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FCB" w:rsidRPr="003E4FCB" w:rsidRDefault="003E4FCB" w:rsidP="003E4FCB">
      <w:pPr>
        <w:jc w:val="right"/>
        <w:rPr>
          <w:kern w:val="0"/>
          <w14:ligatures w14:val="none"/>
        </w:rPr>
      </w:pPr>
      <w:r w:rsidRPr="003E4FCB">
        <w:rPr>
          <w:noProof/>
          <w:kern w:val="0"/>
          <w14:ligatures w14:val="none"/>
        </w:rPr>
        <w:drawing>
          <wp:anchor distT="0" distB="0" distL="114300" distR="114300" simplePos="0" relativeHeight="251660288" behindDoc="0" locked="0" layoutInCell="1" allowOverlap="1" wp14:anchorId="58FE8BF4" wp14:editId="384BE5E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3E4FCB" w:rsidRPr="003E4FCB" w:rsidRDefault="003E4FCB" w:rsidP="003E4FCB">
      <w:pPr>
        <w:spacing w:after="0" w:line="240" w:lineRule="auto"/>
        <w:ind w:left="-567" w:right="-472"/>
        <w:jc w:val="center"/>
        <w:rPr>
          <w:rFonts w:ascii="Arial" w:hAnsi="Arial" w:cs="Arial"/>
          <w:kern w:val="0"/>
          <w:sz w:val="20"/>
          <w14:ligatures w14:val="none"/>
        </w:rPr>
      </w:pPr>
    </w:p>
    <w:p w:rsidR="003E4FCB" w:rsidRPr="003E4FCB" w:rsidRDefault="003E4FCB" w:rsidP="003E4FCB">
      <w:pPr>
        <w:spacing w:after="0" w:line="240" w:lineRule="auto"/>
        <w:ind w:left="-567" w:right="-472"/>
        <w:jc w:val="center"/>
        <w:rPr>
          <w:rFonts w:ascii="Arial" w:hAnsi="Arial" w:cs="Arial"/>
          <w:kern w:val="0"/>
          <w:sz w:val="40"/>
          <w14:ligatures w14:val="none"/>
        </w:rPr>
      </w:pPr>
      <w:r w:rsidRPr="003E4FCB">
        <w:rPr>
          <w:rFonts w:ascii="Arial" w:hAnsi="Arial" w:cs="Arial"/>
          <w:kern w:val="0"/>
          <w:sz w:val="40"/>
          <w14:ligatures w14:val="none"/>
        </w:rPr>
        <w:t>JOB DESCRIPTION</w:t>
      </w:r>
    </w:p>
    <w:p w:rsidR="003E4FCB" w:rsidRPr="003E4FCB" w:rsidRDefault="003E4FCB" w:rsidP="003E4FCB">
      <w:pPr>
        <w:spacing w:after="0" w:line="240" w:lineRule="auto"/>
        <w:ind w:right="-472" w:firstLine="426"/>
        <w:jc w:val="center"/>
        <w:rPr>
          <w:rFonts w:ascii="Arial" w:hAnsi="Arial" w:cs="Arial"/>
          <w:color w:val="FF0000"/>
          <w:kern w:val="0"/>
          <w14:ligatures w14:val="none"/>
        </w:rPr>
      </w:pPr>
    </w:p>
    <w:p w:rsidR="003E4FCB" w:rsidRPr="003E4FCB" w:rsidRDefault="003E4FCB" w:rsidP="003E4FCB">
      <w:pPr>
        <w:spacing w:after="0" w:line="240" w:lineRule="auto"/>
        <w:jc w:val="center"/>
        <w:rPr>
          <w:rFonts w:ascii="Arial" w:hAnsi="Arial" w:cs="Arial"/>
          <w:kern w:val="0"/>
          <w14:ligatures w14:val="none"/>
        </w:rPr>
      </w:pPr>
    </w:p>
    <w:tbl>
      <w:tblPr>
        <w:tblStyle w:val="TableGrid"/>
        <w:tblW w:w="10206" w:type="dxa"/>
        <w:tblInd w:w="-459" w:type="dxa"/>
        <w:tblLook w:val="04A0" w:firstRow="1" w:lastRow="0" w:firstColumn="1" w:lastColumn="0" w:noHBand="0" w:noVBand="1"/>
      </w:tblPr>
      <w:tblGrid>
        <w:gridCol w:w="5500"/>
        <w:gridCol w:w="4706"/>
      </w:tblGrid>
      <w:tr w:rsidR="003E4FCB" w:rsidRPr="003E4FCB" w:rsidTr="003926D1">
        <w:tc>
          <w:tcPr>
            <w:tcW w:w="10206" w:type="dxa"/>
            <w:gridSpan w:val="2"/>
            <w:shd w:val="clear" w:color="auto" w:fill="002060"/>
          </w:tcPr>
          <w:p w:rsidR="003E4FCB" w:rsidRPr="003E4FCB" w:rsidRDefault="003E4FCB" w:rsidP="003E4FCB">
            <w:pPr>
              <w:jc w:val="both"/>
              <w:rPr>
                <w:rFonts w:ascii="Arial" w:hAnsi="Arial" w:cs="Arial"/>
                <w:b/>
              </w:rPr>
            </w:pPr>
            <w:r w:rsidRPr="003E4FCB">
              <w:rPr>
                <w:rFonts w:ascii="Arial" w:hAnsi="Arial" w:cs="Arial"/>
                <w:b/>
              </w:rPr>
              <w:t xml:space="preserve">JOB DETAILS </w:t>
            </w:r>
          </w:p>
        </w:tc>
      </w:tr>
      <w:tr w:rsidR="003E4FCB" w:rsidRPr="003E4FCB" w:rsidTr="003926D1">
        <w:tc>
          <w:tcPr>
            <w:tcW w:w="5500" w:type="dxa"/>
          </w:tcPr>
          <w:p w:rsidR="003E4FCB" w:rsidRPr="003E4FCB" w:rsidRDefault="003E4FCB" w:rsidP="003E4FCB">
            <w:pPr>
              <w:jc w:val="both"/>
              <w:rPr>
                <w:rFonts w:ascii="Arial" w:hAnsi="Arial" w:cs="Arial"/>
                <w:b/>
              </w:rPr>
            </w:pPr>
            <w:r w:rsidRPr="003E4FCB">
              <w:rPr>
                <w:rFonts w:ascii="Arial" w:hAnsi="Arial" w:cs="Arial"/>
                <w:b/>
              </w:rPr>
              <w:t xml:space="preserve">Job Title </w:t>
            </w:r>
          </w:p>
        </w:tc>
        <w:tc>
          <w:tcPr>
            <w:tcW w:w="4706" w:type="dxa"/>
          </w:tcPr>
          <w:p w:rsidR="003E4FCB" w:rsidRPr="003E4FCB" w:rsidRDefault="003E4FCB" w:rsidP="003E4FCB">
            <w:pPr>
              <w:jc w:val="both"/>
              <w:rPr>
                <w:rFonts w:ascii="Arial" w:hAnsi="Arial" w:cs="Arial"/>
                <w:color w:val="000000" w:themeColor="text1"/>
              </w:rPr>
            </w:pPr>
            <w:r w:rsidRPr="003E4FCB">
              <w:rPr>
                <w:rFonts w:ascii="Arial" w:hAnsi="Arial" w:cs="Arial"/>
                <w:color w:val="000000" w:themeColor="text1"/>
              </w:rPr>
              <w:t>Nurse Specialist (Community)</w:t>
            </w:r>
          </w:p>
        </w:tc>
      </w:tr>
      <w:tr w:rsidR="003E4FCB" w:rsidRPr="003E4FCB" w:rsidTr="003926D1">
        <w:tc>
          <w:tcPr>
            <w:tcW w:w="5500" w:type="dxa"/>
          </w:tcPr>
          <w:p w:rsidR="003E4FCB" w:rsidRPr="003E4FCB" w:rsidRDefault="003E4FCB" w:rsidP="003E4FCB">
            <w:pPr>
              <w:jc w:val="both"/>
              <w:rPr>
                <w:rFonts w:ascii="Arial" w:hAnsi="Arial" w:cs="Arial"/>
                <w:b/>
              </w:rPr>
            </w:pPr>
            <w:r w:rsidRPr="003E4FCB">
              <w:rPr>
                <w:rFonts w:ascii="Arial" w:hAnsi="Arial" w:cs="Arial"/>
                <w:b/>
              </w:rPr>
              <w:t xml:space="preserve">Reports to </w:t>
            </w:r>
          </w:p>
        </w:tc>
        <w:tc>
          <w:tcPr>
            <w:tcW w:w="4706" w:type="dxa"/>
          </w:tcPr>
          <w:p w:rsidR="003E4FCB" w:rsidRPr="003E4FCB" w:rsidRDefault="003E4FCB" w:rsidP="003E4FCB">
            <w:pPr>
              <w:jc w:val="both"/>
              <w:rPr>
                <w:rFonts w:ascii="Arial" w:hAnsi="Arial" w:cs="Arial"/>
                <w:color w:val="000000" w:themeColor="text1"/>
              </w:rPr>
            </w:pPr>
            <w:r w:rsidRPr="003E4FCB">
              <w:rPr>
                <w:rFonts w:ascii="Arial" w:hAnsi="Arial" w:cs="Arial"/>
                <w:color w:val="000000" w:themeColor="text1"/>
              </w:rPr>
              <w:t xml:space="preserve">The direct line manager </w:t>
            </w:r>
          </w:p>
        </w:tc>
      </w:tr>
      <w:tr w:rsidR="003E4FCB" w:rsidRPr="003E4FCB" w:rsidTr="003926D1">
        <w:tc>
          <w:tcPr>
            <w:tcW w:w="5500" w:type="dxa"/>
          </w:tcPr>
          <w:p w:rsidR="003E4FCB" w:rsidRPr="003E4FCB" w:rsidRDefault="003E4FCB" w:rsidP="003E4FCB">
            <w:pPr>
              <w:jc w:val="both"/>
              <w:rPr>
                <w:rFonts w:ascii="Arial" w:hAnsi="Arial" w:cs="Arial"/>
                <w:b/>
              </w:rPr>
            </w:pPr>
            <w:r w:rsidRPr="003E4FCB">
              <w:rPr>
                <w:rFonts w:ascii="Arial" w:hAnsi="Arial" w:cs="Arial"/>
                <w:b/>
              </w:rPr>
              <w:t xml:space="preserve">Band </w:t>
            </w:r>
          </w:p>
        </w:tc>
        <w:tc>
          <w:tcPr>
            <w:tcW w:w="4706" w:type="dxa"/>
          </w:tcPr>
          <w:p w:rsidR="003E4FCB" w:rsidRPr="003E4FCB" w:rsidRDefault="003E4FCB" w:rsidP="003E4FCB">
            <w:pPr>
              <w:jc w:val="both"/>
              <w:rPr>
                <w:rFonts w:ascii="Arial" w:hAnsi="Arial" w:cs="Arial"/>
              </w:rPr>
            </w:pPr>
            <w:r w:rsidRPr="003E4FCB">
              <w:rPr>
                <w:rFonts w:ascii="Arial" w:hAnsi="Arial" w:cs="Arial"/>
              </w:rPr>
              <w:t>Band 6</w:t>
            </w:r>
          </w:p>
        </w:tc>
      </w:tr>
      <w:tr w:rsidR="003E4FCB" w:rsidRPr="003E4FCB" w:rsidTr="003926D1">
        <w:tc>
          <w:tcPr>
            <w:tcW w:w="5500" w:type="dxa"/>
          </w:tcPr>
          <w:p w:rsidR="003E4FCB" w:rsidRPr="003E4FCB" w:rsidRDefault="003E4FCB" w:rsidP="003E4FCB">
            <w:pPr>
              <w:jc w:val="both"/>
              <w:rPr>
                <w:rFonts w:ascii="Arial" w:hAnsi="Arial" w:cs="Arial"/>
                <w:b/>
              </w:rPr>
            </w:pPr>
            <w:r w:rsidRPr="003E4FCB">
              <w:rPr>
                <w:rFonts w:ascii="Arial" w:hAnsi="Arial" w:cs="Arial"/>
                <w:b/>
              </w:rPr>
              <w:t xml:space="preserve">Department/Directorate </w:t>
            </w:r>
          </w:p>
        </w:tc>
        <w:tc>
          <w:tcPr>
            <w:tcW w:w="4706" w:type="dxa"/>
          </w:tcPr>
          <w:p w:rsidR="003E4FCB" w:rsidRPr="003E4FCB" w:rsidRDefault="003E4FCB" w:rsidP="003E4FCB">
            <w:pPr>
              <w:jc w:val="both"/>
              <w:rPr>
                <w:rFonts w:ascii="Arial" w:hAnsi="Arial" w:cs="Arial"/>
                <w:color w:val="000000" w:themeColor="text1"/>
              </w:rPr>
            </w:pPr>
            <w:r w:rsidRPr="003E4FCB">
              <w:rPr>
                <w:rFonts w:ascii="Arial" w:hAnsi="Arial" w:cs="Arial"/>
                <w:color w:val="000000" w:themeColor="text1"/>
              </w:rPr>
              <w:t>Community Nursing – Health and Social Care Directorate.</w:t>
            </w:r>
          </w:p>
        </w:tc>
      </w:tr>
    </w:tbl>
    <w:p w:rsidR="003E4FCB" w:rsidRPr="003E4FCB" w:rsidRDefault="003E4FCB" w:rsidP="003E4FCB">
      <w:pPr>
        <w:spacing w:after="0" w:line="240" w:lineRule="auto"/>
        <w:jc w:val="both"/>
        <w:rPr>
          <w:rFonts w:ascii="Arial" w:hAnsi="Arial" w:cs="Arial"/>
          <w:kern w:val="0"/>
          <w14:ligatures w14:val="none"/>
        </w:rPr>
      </w:pPr>
    </w:p>
    <w:tbl>
      <w:tblPr>
        <w:tblStyle w:val="TableGrid"/>
        <w:tblW w:w="10319" w:type="dxa"/>
        <w:tblInd w:w="-572" w:type="dxa"/>
        <w:tblLayout w:type="fixed"/>
        <w:tblLook w:val="04A0" w:firstRow="1" w:lastRow="0" w:firstColumn="1" w:lastColumn="0" w:noHBand="0" w:noVBand="1"/>
      </w:tblPr>
      <w:tblGrid>
        <w:gridCol w:w="113"/>
        <w:gridCol w:w="10206"/>
      </w:tblGrid>
      <w:tr w:rsidR="003E4FCB" w:rsidRPr="003E4FCB" w:rsidTr="003926D1">
        <w:trPr>
          <w:gridBefore w:val="1"/>
          <w:wBefore w:w="113" w:type="dxa"/>
        </w:trPr>
        <w:tc>
          <w:tcPr>
            <w:tcW w:w="10206" w:type="dxa"/>
            <w:shd w:val="clear" w:color="auto" w:fill="002060"/>
          </w:tcPr>
          <w:p w:rsidR="003E4FCB" w:rsidRPr="003E4FCB" w:rsidRDefault="003E4FCB" w:rsidP="003E4FCB">
            <w:pPr>
              <w:jc w:val="both"/>
              <w:rPr>
                <w:rFonts w:ascii="Arial" w:hAnsi="Arial" w:cs="Arial"/>
                <w:b/>
              </w:rPr>
            </w:pPr>
            <w:r w:rsidRPr="003E4FCB">
              <w:rPr>
                <w:rFonts w:ascii="Arial" w:hAnsi="Arial" w:cs="Arial"/>
                <w:b/>
              </w:rPr>
              <w:t xml:space="preserve">JOB PURPOSE </w:t>
            </w:r>
          </w:p>
        </w:tc>
      </w:tr>
      <w:tr w:rsidR="003E4FCB" w:rsidRPr="003E4FCB" w:rsidTr="003926D1">
        <w:trPr>
          <w:gridBefore w:val="1"/>
          <w:wBefore w:w="113" w:type="dxa"/>
          <w:trHeight w:val="1838"/>
        </w:trPr>
        <w:tc>
          <w:tcPr>
            <w:tcW w:w="10206" w:type="dxa"/>
            <w:tcBorders>
              <w:bottom w:val="single" w:sz="4" w:space="0" w:color="auto"/>
            </w:tcBorders>
          </w:tcPr>
          <w:p w:rsidR="003E4FCB" w:rsidRPr="003E4FCB" w:rsidRDefault="003E4FCB" w:rsidP="003E4FCB">
            <w:pPr>
              <w:rPr>
                <w:rFonts w:ascii="Arial" w:hAnsi="Arial" w:cs="Arial"/>
                <w:bCs/>
              </w:rPr>
            </w:pPr>
            <w:r w:rsidRPr="003E4FCB">
              <w:rPr>
                <w:rFonts w:ascii="Arial" w:hAnsi="Arial" w:cs="Arial"/>
                <w:bCs/>
              </w:rPr>
              <w:t>Work clinically to offer expert direction and day to day leadership to a team of community nurses.  Carry their own patient caseload.  Provide assessment and nursing care, advice and information to patients and carers within the home environment or alternative care setting.</w:t>
            </w:r>
          </w:p>
          <w:p w:rsidR="003E4FCB" w:rsidRPr="003E4FCB" w:rsidRDefault="003E4FCB" w:rsidP="003E4FCB">
            <w:pPr>
              <w:rPr>
                <w:rFonts w:ascii="Arial" w:hAnsi="Arial" w:cs="Arial"/>
                <w:bCs/>
              </w:rPr>
            </w:pPr>
          </w:p>
          <w:p w:rsidR="003E4FCB" w:rsidRPr="003E4FCB" w:rsidRDefault="003E4FCB" w:rsidP="003E4FCB">
            <w:pPr>
              <w:rPr>
                <w:rFonts w:ascii="Arial" w:hAnsi="Arial" w:cs="Arial"/>
                <w:bCs/>
              </w:rPr>
            </w:pPr>
            <w:r w:rsidRPr="003E4FCB">
              <w:rPr>
                <w:rFonts w:ascii="Arial" w:hAnsi="Arial" w:cs="Arial"/>
                <w:bCs/>
              </w:rPr>
              <w:t>Aim to, wherever possible, maintain patients in their own preferred place of care enabling them to maximise their independence and optimise their quality of life.</w:t>
            </w:r>
          </w:p>
          <w:p w:rsidR="003E4FCB" w:rsidRPr="003E4FCB" w:rsidRDefault="003E4FCB" w:rsidP="003E4FCB">
            <w:pPr>
              <w:rPr>
                <w:rFonts w:ascii="Arial" w:hAnsi="Arial" w:cs="Arial"/>
                <w:bCs/>
              </w:rPr>
            </w:pPr>
          </w:p>
          <w:p w:rsidR="003E4FCB" w:rsidRPr="003E4FCB" w:rsidRDefault="003E4FCB" w:rsidP="003E4FCB">
            <w:pPr>
              <w:rPr>
                <w:rFonts w:ascii="Arial" w:hAnsi="Arial" w:cs="Arial"/>
                <w:bCs/>
              </w:rPr>
            </w:pPr>
            <w:r w:rsidRPr="003E4FCB">
              <w:rPr>
                <w:rFonts w:ascii="Arial" w:hAnsi="Arial" w:cs="Arial"/>
                <w:bCs/>
              </w:rPr>
              <w:t>Work under the direction of the Community Nurse Team Manager and the Community Services Manager, using skills and knowledge as a registered nurse.</w:t>
            </w:r>
          </w:p>
          <w:p w:rsidR="003E4FCB" w:rsidRPr="003E4FCB" w:rsidRDefault="003E4FCB" w:rsidP="003E4FCB">
            <w:pPr>
              <w:rPr>
                <w:rFonts w:ascii="Arial" w:hAnsi="Arial" w:cs="Arial"/>
                <w:bCs/>
              </w:rPr>
            </w:pPr>
          </w:p>
          <w:p w:rsidR="003E4FCB" w:rsidRPr="003E4FCB" w:rsidRDefault="003E4FCB" w:rsidP="003E4FCB">
            <w:pPr>
              <w:rPr>
                <w:rFonts w:ascii="Arial" w:hAnsi="Arial" w:cs="Arial"/>
                <w:bCs/>
              </w:rPr>
            </w:pPr>
            <w:r w:rsidRPr="003E4FCB">
              <w:rPr>
                <w:rFonts w:ascii="Arial" w:hAnsi="Arial" w:cs="Arial"/>
                <w:bCs/>
              </w:rPr>
              <w:t>Have responsibility for the overall caseload of the team, including management of the caseload, reviewing caseloads and overseeing of any designated patients.</w:t>
            </w:r>
          </w:p>
          <w:p w:rsidR="003E4FCB" w:rsidRPr="003E4FCB" w:rsidRDefault="003E4FCB" w:rsidP="003E4FCB">
            <w:pPr>
              <w:rPr>
                <w:rFonts w:ascii="Arial" w:hAnsi="Arial" w:cs="Arial"/>
                <w:bCs/>
              </w:rPr>
            </w:pPr>
          </w:p>
          <w:p w:rsidR="003E4FCB" w:rsidRPr="003E4FCB" w:rsidRDefault="003E4FCB" w:rsidP="003E4FCB">
            <w:pPr>
              <w:rPr>
                <w:rFonts w:ascii="Arial" w:hAnsi="Arial" w:cs="Arial"/>
                <w:bCs/>
              </w:rPr>
            </w:pPr>
            <w:r w:rsidRPr="003E4FCB">
              <w:rPr>
                <w:rFonts w:ascii="Arial" w:hAnsi="Arial" w:cs="Arial"/>
                <w:bCs/>
              </w:rPr>
              <w:t>The post will be 20% managerial and 80% clinical activity and contact.</w:t>
            </w:r>
          </w:p>
          <w:p w:rsidR="003E4FCB" w:rsidRPr="003E4FCB" w:rsidRDefault="003E4FCB" w:rsidP="003E4FCB">
            <w:pPr>
              <w:rPr>
                <w:rFonts w:ascii="Arial" w:hAnsi="Arial" w:cs="Arial"/>
                <w:bCs/>
              </w:rPr>
            </w:pPr>
          </w:p>
          <w:p w:rsidR="003E4FCB" w:rsidRPr="003E4FCB" w:rsidRDefault="003E4FCB" w:rsidP="003E4FCB">
            <w:pPr>
              <w:rPr>
                <w:rFonts w:ascii="Arial" w:hAnsi="Arial" w:cs="Arial"/>
                <w:bCs/>
              </w:rPr>
            </w:pPr>
            <w:r w:rsidRPr="003E4FCB">
              <w:rPr>
                <w:rFonts w:ascii="Arial" w:hAnsi="Arial" w:cs="Arial"/>
                <w:bCs/>
              </w:rPr>
              <w:t>Deputise for the Community Nurse Team Manager in their absence.</w:t>
            </w:r>
          </w:p>
          <w:p w:rsidR="003E4FCB" w:rsidRPr="003E4FCB" w:rsidRDefault="003E4FCB" w:rsidP="003E4FCB">
            <w:pPr>
              <w:rPr>
                <w:rFonts w:ascii="Arial" w:hAnsi="Arial" w:cs="Arial"/>
                <w:bCs/>
              </w:rPr>
            </w:pPr>
          </w:p>
          <w:p w:rsidR="003E4FCB" w:rsidRPr="003E4FCB" w:rsidRDefault="003E4FCB" w:rsidP="003E4FCB">
            <w:pPr>
              <w:rPr>
                <w:rFonts w:ascii="Arial" w:hAnsi="Arial" w:cs="Arial"/>
                <w:bCs/>
              </w:rPr>
            </w:pPr>
            <w:r w:rsidRPr="003E4FCB">
              <w:rPr>
                <w:rFonts w:ascii="Arial" w:hAnsi="Arial" w:cs="Arial"/>
                <w:bCs/>
              </w:rPr>
              <w:t>Manage referrals into and onto the community nursing caseload.</w:t>
            </w:r>
          </w:p>
          <w:p w:rsidR="003E4FCB" w:rsidRPr="003E4FCB" w:rsidRDefault="003E4FCB" w:rsidP="003E4FCB">
            <w:pPr>
              <w:rPr>
                <w:rFonts w:ascii="Arial" w:hAnsi="Arial" w:cs="Arial"/>
                <w:bCs/>
              </w:rPr>
            </w:pPr>
          </w:p>
          <w:p w:rsidR="003E4FCB" w:rsidRPr="003E4FCB" w:rsidRDefault="003E4FCB" w:rsidP="003E4FCB">
            <w:pPr>
              <w:rPr>
                <w:rFonts w:ascii="Arial" w:hAnsi="Arial" w:cs="Arial"/>
                <w:bCs/>
              </w:rPr>
            </w:pPr>
            <w:r w:rsidRPr="003E4FCB">
              <w:rPr>
                <w:rFonts w:ascii="Arial" w:hAnsi="Arial" w:cs="Arial"/>
                <w:bCs/>
              </w:rPr>
              <w:t>Mentor students during their community placement.</w:t>
            </w:r>
            <w:r w:rsidRPr="003E4FCB">
              <w:rPr>
                <w:rFonts w:ascii="Arial" w:hAnsi="Arial" w:cs="Arial"/>
                <w:color w:val="FF0000"/>
              </w:rPr>
              <w:t xml:space="preserve"> </w:t>
            </w:r>
          </w:p>
          <w:p w:rsidR="003E4FCB" w:rsidRPr="003E4FCB" w:rsidRDefault="003E4FCB" w:rsidP="003E4FCB">
            <w:pPr>
              <w:jc w:val="both"/>
              <w:rPr>
                <w:rFonts w:ascii="Arial" w:hAnsi="Arial" w:cs="Arial"/>
                <w:b/>
                <w:bCs/>
                <w:color w:val="FFFFFF" w:themeColor="background1"/>
              </w:rPr>
            </w:pPr>
            <w:r w:rsidRPr="003E4FCB">
              <w:rPr>
                <w:rFonts w:ascii="Arial" w:hAnsi="Arial" w:cs="Arial"/>
                <w:b/>
                <w:bCs/>
                <w:color w:val="FFFFFF" w:themeColor="background1"/>
              </w:rPr>
              <w:t>K</w:t>
            </w:r>
          </w:p>
        </w:tc>
      </w:tr>
      <w:tr w:rsidR="003E4FCB" w:rsidRPr="003E4FCB" w:rsidTr="003926D1">
        <w:trPr>
          <w:gridBefore w:val="1"/>
          <w:wBefore w:w="113" w:type="dxa"/>
        </w:trPr>
        <w:tc>
          <w:tcPr>
            <w:tcW w:w="10206" w:type="dxa"/>
            <w:shd w:val="clear" w:color="auto" w:fill="002060"/>
          </w:tcPr>
          <w:p w:rsidR="003E4FCB" w:rsidRPr="003E4FCB" w:rsidRDefault="003E4FCB" w:rsidP="003E4FCB">
            <w:pPr>
              <w:jc w:val="both"/>
              <w:rPr>
                <w:rFonts w:ascii="Arial" w:hAnsi="Arial" w:cs="Arial"/>
              </w:rPr>
            </w:pPr>
            <w:r w:rsidRPr="003E4FCB">
              <w:rPr>
                <w:rFonts w:ascii="Arial" w:hAnsi="Arial" w:cs="Arial"/>
                <w:b/>
              </w:rPr>
              <w:t>KEY RESULT AREAS/PRINCIPAL DUTIES AND RESPONSIBILITIES</w:t>
            </w:r>
          </w:p>
        </w:tc>
      </w:tr>
      <w:tr w:rsidR="003E4FCB" w:rsidRPr="003E4FCB" w:rsidTr="003926D1">
        <w:trPr>
          <w:gridBefore w:val="1"/>
          <w:wBefore w:w="113" w:type="dxa"/>
        </w:trPr>
        <w:tc>
          <w:tcPr>
            <w:tcW w:w="10206" w:type="dxa"/>
            <w:shd w:val="clear" w:color="auto" w:fill="auto"/>
          </w:tcPr>
          <w:p w:rsidR="003E4FCB" w:rsidRPr="003E4FCB" w:rsidRDefault="003E4FCB" w:rsidP="003E4FCB">
            <w:pPr>
              <w:numPr>
                <w:ilvl w:val="0"/>
                <w:numId w:val="6"/>
              </w:numPr>
              <w:rPr>
                <w:rFonts w:ascii="Arial" w:hAnsi="Arial" w:cs="Arial"/>
              </w:rPr>
            </w:pPr>
            <w:r w:rsidRPr="003E4FCB">
              <w:rPr>
                <w:rFonts w:ascii="Arial" w:hAnsi="Arial" w:cs="Arial"/>
              </w:rPr>
              <w:t>Lone working</w:t>
            </w:r>
          </w:p>
          <w:p w:rsidR="003E4FCB" w:rsidRPr="003E4FCB" w:rsidRDefault="003E4FCB" w:rsidP="003E4FCB">
            <w:pPr>
              <w:numPr>
                <w:ilvl w:val="0"/>
                <w:numId w:val="6"/>
              </w:numPr>
              <w:rPr>
                <w:rFonts w:ascii="Arial" w:hAnsi="Arial" w:cs="Arial"/>
              </w:rPr>
            </w:pPr>
            <w:r w:rsidRPr="003E4FCB">
              <w:rPr>
                <w:rFonts w:ascii="Arial" w:hAnsi="Arial" w:cs="Arial"/>
              </w:rPr>
              <w:t>Remote working without direct supervision</w:t>
            </w:r>
          </w:p>
          <w:p w:rsidR="003E4FCB" w:rsidRPr="003E4FCB" w:rsidRDefault="003E4FCB" w:rsidP="003E4FCB">
            <w:pPr>
              <w:numPr>
                <w:ilvl w:val="0"/>
                <w:numId w:val="6"/>
              </w:numPr>
              <w:rPr>
                <w:rFonts w:ascii="Arial" w:hAnsi="Arial" w:cs="Arial"/>
              </w:rPr>
            </w:pPr>
            <w:r w:rsidRPr="003E4FCB">
              <w:rPr>
                <w:rFonts w:ascii="Arial" w:hAnsi="Arial" w:cs="Arial"/>
              </w:rPr>
              <w:t>Supervising, teaching and involvement with the development of peers and other relevant team members, carers and patients</w:t>
            </w:r>
          </w:p>
          <w:p w:rsidR="003E4FCB" w:rsidRPr="003E4FCB" w:rsidRDefault="003E4FCB" w:rsidP="003E4FCB">
            <w:pPr>
              <w:numPr>
                <w:ilvl w:val="0"/>
                <w:numId w:val="6"/>
              </w:numPr>
              <w:rPr>
                <w:rFonts w:ascii="Arial" w:hAnsi="Arial" w:cs="Arial"/>
              </w:rPr>
            </w:pPr>
            <w:r w:rsidRPr="003E4FCB">
              <w:rPr>
                <w:rFonts w:ascii="Arial" w:hAnsi="Arial" w:cs="Arial"/>
              </w:rPr>
              <w:t>Leadership and management of a designated team</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The Nurse Specialist (Community) will be based in the community setting</w:t>
            </w:r>
            <w:r w:rsidRPr="003E4FCB">
              <w:rPr>
                <w:rFonts w:ascii="Arial" w:hAnsi="Arial" w:cs="Arial"/>
                <w:b/>
              </w:rPr>
              <w:t>.</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The post holder will fulfil all tasks and work as part of a team.</w:t>
            </w:r>
            <w:r w:rsidRPr="003E4FCB">
              <w:rPr>
                <w:rFonts w:ascii="Arial" w:hAnsi="Arial" w:cs="Arial"/>
                <w:i/>
              </w:rPr>
              <w:t xml:space="preserve"> </w:t>
            </w:r>
            <w:r w:rsidRPr="003E4FCB">
              <w:rPr>
                <w:rFonts w:ascii="Arial" w:hAnsi="Arial" w:cs="Arial"/>
              </w:rPr>
              <w:t>To meet the needs of the service, the post holder may be required to work in other areas as appropriate and under the direction of line manager or appropriate manager.</w:t>
            </w:r>
            <w:r w:rsidRPr="003E4FCB">
              <w:rPr>
                <w:rFonts w:ascii="Arial" w:hAnsi="Arial" w:cs="Arial"/>
                <w:color w:val="FF0000"/>
              </w:rPr>
              <w:t xml:space="preserve"> </w:t>
            </w:r>
          </w:p>
        </w:tc>
      </w:tr>
      <w:tr w:rsidR="003E4FCB" w:rsidRPr="003E4FCB" w:rsidTr="003926D1">
        <w:trPr>
          <w:gridBefore w:val="1"/>
          <w:wBefore w:w="113" w:type="dxa"/>
        </w:trPr>
        <w:tc>
          <w:tcPr>
            <w:tcW w:w="10206" w:type="dxa"/>
            <w:shd w:val="clear" w:color="auto" w:fill="002060"/>
          </w:tcPr>
          <w:p w:rsidR="003E4FCB" w:rsidRPr="003E4FCB" w:rsidRDefault="003E4FCB" w:rsidP="003E4FCB">
            <w:pPr>
              <w:jc w:val="both"/>
              <w:rPr>
                <w:rFonts w:ascii="Arial" w:hAnsi="Arial" w:cs="Arial"/>
              </w:rPr>
            </w:pPr>
            <w:r w:rsidRPr="003E4FCB">
              <w:rPr>
                <w:rFonts w:ascii="Arial" w:hAnsi="Arial" w:cs="Arial"/>
                <w:b/>
              </w:rPr>
              <w:t xml:space="preserve">KEY WORKING RELATIONSHIPS </w:t>
            </w:r>
          </w:p>
        </w:tc>
      </w:tr>
      <w:tr w:rsidR="003E4FCB" w:rsidRPr="003E4FCB" w:rsidTr="003926D1">
        <w:trPr>
          <w:gridBefore w:val="1"/>
          <w:wBefore w:w="113" w:type="dxa"/>
        </w:trPr>
        <w:tc>
          <w:tcPr>
            <w:tcW w:w="10206" w:type="dxa"/>
            <w:tcBorders>
              <w:bottom w:val="single" w:sz="4" w:space="0" w:color="auto"/>
            </w:tcBorders>
          </w:tcPr>
          <w:p w:rsidR="003E4FCB" w:rsidRPr="003E4FCB" w:rsidRDefault="003E4FCB" w:rsidP="003E4FCB">
            <w:pPr>
              <w:ind w:right="225"/>
              <w:textAlignment w:val="baseline"/>
              <w:rPr>
                <w:rFonts w:ascii="Segoe UI" w:eastAsia="Times New Roman" w:hAnsi="Segoe UI" w:cs="Segoe UI"/>
                <w:b/>
                <w:bCs/>
                <w:sz w:val="18"/>
                <w:szCs w:val="18"/>
                <w:lang w:eastAsia="en-GB"/>
              </w:rPr>
            </w:pPr>
            <w:proofErr w:type="gramStart"/>
            <w:r w:rsidRPr="003E4FCB">
              <w:rPr>
                <w:rFonts w:ascii="Arial" w:eastAsia="Times New Roman" w:hAnsi="Arial" w:cs="Arial"/>
                <w:lang w:eastAsia="en-GB"/>
              </w:rPr>
              <w:t>Areas  of</w:t>
            </w:r>
            <w:proofErr w:type="gramEnd"/>
            <w:r w:rsidRPr="003E4FCB">
              <w:rPr>
                <w:rFonts w:ascii="Arial" w:eastAsia="Times New Roman" w:hAnsi="Arial" w:cs="Arial"/>
                <w:lang w:eastAsia="en-GB"/>
              </w:rPr>
              <w:t>  Responsibility: (type of work undertaken)</w:t>
            </w:r>
          </w:p>
          <w:p w:rsidR="003E4FCB" w:rsidRPr="003E4FCB" w:rsidRDefault="003E4FCB" w:rsidP="003E4FCB">
            <w:pPr>
              <w:ind w:right="6675"/>
              <w:textAlignment w:val="baseline"/>
              <w:rPr>
                <w:rFonts w:ascii="Segoe UI" w:eastAsia="Times New Roman" w:hAnsi="Segoe UI" w:cs="Segoe UI"/>
                <w:b/>
                <w:bCs/>
                <w:sz w:val="18"/>
                <w:szCs w:val="18"/>
                <w:lang w:eastAsia="en-GB"/>
              </w:rPr>
            </w:pPr>
          </w:p>
          <w:p w:rsidR="003E4FCB" w:rsidRPr="003E4FCB" w:rsidRDefault="003E4FCB" w:rsidP="003E4FCB">
            <w:pPr>
              <w:ind w:right="225"/>
              <w:jc w:val="both"/>
              <w:textAlignment w:val="baseline"/>
              <w:rPr>
                <w:rFonts w:ascii="Arial" w:eastAsia="Times New Roman" w:hAnsi="Arial" w:cs="Arial"/>
                <w:lang w:eastAsia="en-GB"/>
              </w:rPr>
            </w:pPr>
            <w:r w:rsidRPr="003E4FCB">
              <w:rPr>
                <w:rFonts w:ascii="Arial" w:eastAsia="Times New Roman" w:hAnsi="Arial" w:cs="Arial"/>
                <w:lang w:eastAsia="en-GB"/>
              </w:rPr>
              <w:t>No. of Staff reporting to this role: (If applicable)</w:t>
            </w:r>
          </w:p>
          <w:p w:rsidR="003E4FCB" w:rsidRPr="003E4FCB" w:rsidRDefault="003E4FCB" w:rsidP="003E4FCB">
            <w:pPr>
              <w:jc w:val="both"/>
              <w:textAlignment w:val="baseline"/>
              <w:rPr>
                <w:rFonts w:ascii="Segoe UI" w:eastAsia="Times New Roman" w:hAnsi="Segoe UI" w:cs="Segoe UI"/>
                <w:sz w:val="18"/>
                <w:szCs w:val="18"/>
                <w:lang w:eastAsia="en-GB"/>
              </w:rPr>
            </w:pPr>
            <w:r w:rsidRPr="003E4FCB">
              <w:rPr>
                <w:rFonts w:ascii="Arial" w:eastAsia="Times New Roman" w:hAnsi="Arial" w:cs="Arial"/>
                <w:color w:val="FF0000"/>
                <w:lang w:eastAsia="en-GB"/>
              </w:rPr>
              <w:t> </w:t>
            </w:r>
          </w:p>
          <w:p w:rsidR="003E4FCB" w:rsidRPr="003E4FCB" w:rsidRDefault="003E4FCB" w:rsidP="003E4FCB">
            <w:pPr>
              <w:jc w:val="both"/>
              <w:textAlignment w:val="baseline"/>
              <w:rPr>
                <w:rFonts w:ascii="Arial" w:eastAsia="Times New Roman" w:hAnsi="Arial" w:cs="Arial"/>
                <w:color w:val="000000" w:themeColor="text1"/>
                <w:lang w:eastAsia="en-GB"/>
              </w:rPr>
            </w:pPr>
            <w:r w:rsidRPr="003E4FCB">
              <w:rPr>
                <w:rFonts w:ascii="Arial" w:eastAsia="Times New Roman" w:hAnsi="Arial" w:cs="Times New Roman"/>
                <w:color w:val="000000" w:themeColor="text1"/>
                <w:szCs w:val="24"/>
                <w:lang w:eastAsia="en-GB"/>
              </w:rPr>
              <w:lastRenderedPageBreak/>
              <w:t xml:space="preserve">The post holder is required to deal effectively with staff of all levels throughout the Trust as and when they encounter on a day to day basis.  In </w:t>
            </w:r>
            <w:proofErr w:type="gramStart"/>
            <w:r w:rsidRPr="003E4FCB">
              <w:rPr>
                <w:rFonts w:ascii="Arial" w:eastAsia="Times New Roman" w:hAnsi="Arial" w:cs="Times New Roman"/>
                <w:color w:val="000000" w:themeColor="text1"/>
                <w:szCs w:val="24"/>
                <w:lang w:eastAsia="en-GB"/>
              </w:rPr>
              <w:t>addition</w:t>
            </w:r>
            <w:proofErr w:type="gramEnd"/>
            <w:r w:rsidRPr="003E4FCB">
              <w:rPr>
                <w:rFonts w:ascii="Arial" w:eastAsia="Times New Roman" w:hAnsi="Arial" w:cs="Times New Roman"/>
                <w:color w:val="000000" w:themeColor="text1"/>
                <w:szCs w:val="24"/>
                <w:lang w:eastAsia="en-GB"/>
              </w:rPr>
              <w:t xml:space="preserve"> the post holder will deal with the wider healthcare community, external organisations and the public. This will include verbal, written and electronic media.</w:t>
            </w:r>
            <w:r w:rsidRPr="003E4FCB">
              <w:rPr>
                <w:rFonts w:ascii="Arial" w:eastAsia="Times New Roman" w:hAnsi="Arial" w:cs="Arial"/>
                <w:color w:val="000000" w:themeColor="text1"/>
                <w:lang w:eastAsia="en-GB"/>
              </w:rPr>
              <w:t xml:space="preserve"> </w:t>
            </w:r>
          </w:p>
          <w:p w:rsidR="003E4FCB" w:rsidRPr="003E4FCB" w:rsidRDefault="003E4FCB" w:rsidP="003E4FCB">
            <w:pPr>
              <w:jc w:val="both"/>
              <w:textAlignment w:val="baseline"/>
              <w:rPr>
                <w:rFonts w:ascii="Times New Roman" w:eastAsia="Times New Roman" w:hAnsi="Times New Roman" w:cs="Times New Roman"/>
                <w:sz w:val="24"/>
                <w:szCs w:val="24"/>
                <w:lang w:eastAsia="en-GB"/>
              </w:rPr>
            </w:pPr>
            <w:r w:rsidRPr="003E4FCB">
              <w:rPr>
                <w:rFonts w:ascii="Arial" w:eastAsia="Times New Roman" w:hAnsi="Arial" w:cs="Arial"/>
                <w:lang w:eastAsia="en-GB"/>
              </w:rPr>
              <w:t>Of particular importance are working relationships with:</w:t>
            </w:r>
            <w:r w:rsidRPr="003E4FCB">
              <w:rPr>
                <w:rFonts w:ascii="Times New Roman" w:eastAsia="Times New Roman" w:hAnsi="Times New Roman" w:cs="Times New Roman"/>
                <w:sz w:val="24"/>
                <w:szCs w:val="24"/>
                <w:lang w:eastAsia="en-GB"/>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3E4FCB" w:rsidRPr="003E4FCB" w:rsidTr="003926D1">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3E4FCB" w:rsidRPr="003E4FCB" w:rsidRDefault="003E4FCB" w:rsidP="003E4FCB">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3E4FCB">
                    <w:rPr>
                      <w:rFonts w:ascii="Arial" w:eastAsia="Times New Roman" w:hAnsi="Arial" w:cs="Arial"/>
                      <w:b/>
                      <w:bCs/>
                      <w:color w:val="FFFFFF"/>
                      <w:kern w:val="0"/>
                      <w:lang w:eastAsia="en-GB"/>
                      <w14:ligatures w14:val="none"/>
                    </w:rPr>
                    <w:t>Internal to the Trust</w:t>
                  </w:r>
                  <w:r w:rsidRPr="003E4FCB">
                    <w:rPr>
                      <w:rFonts w:ascii="Arial" w:eastAsia="Times New Roman" w:hAnsi="Arial" w:cs="Arial"/>
                      <w:color w:val="FFFFFF"/>
                      <w:kern w:val="0"/>
                      <w:lang w:eastAsia="en-GB"/>
                      <w14:ligatures w14:val="none"/>
                    </w:rPr>
                    <w:t> </w:t>
                  </w:r>
                </w:p>
              </w:tc>
              <w:tc>
                <w:tcPr>
                  <w:tcW w:w="4440" w:type="dxa"/>
                  <w:tcBorders>
                    <w:top w:val="single" w:sz="6" w:space="0" w:color="auto"/>
                    <w:left w:val="nil"/>
                    <w:bottom w:val="single" w:sz="6" w:space="0" w:color="auto"/>
                    <w:right w:val="single" w:sz="6" w:space="0" w:color="auto"/>
                  </w:tcBorders>
                  <w:shd w:val="clear" w:color="auto" w:fill="002060"/>
                  <w:hideMark/>
                </w:tcPr>
                <w:p w:rsidR="003E4FCB" w:rsidRPr="003E4FCB" w:rsidRDefault="003E4FCB" w:rsidP="003E4FCB">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3E4FCB">
                    <w:rPr>
                      <w:rFonts w:ascii="Arial" w:eastAsia="Times New Roman" w:hAnsi="Arial" w:cs="Arial"/>
                      <w:b/>
                      <w:bCs/>
                      <w:color w:val="FFFFFF"/>
                      <w:kern w:val="0"/>
                      <w:lang w:eastAsia="en-GB"/>
                      <w14:ligatures w14:val="none"/>
                    </w:rPr>
                    <w:t>External to the Trust</w:t>
                  </w:r>
                  <w:r w:rsidRPr="003E4FCB">
                    <w:rPr>
                      <w:rFonts w:ascii="Arial" w:eastAsia="Times New Roman" w:hAnsi="Arial" w:cs="Arial"/>
                      <w:color w:val="FFFFFF"/>
                      <w:kern w:val="0"/>
                      <w:lang w:eastAsia="en-GB"/>
                      <w14:ligatures w14:val="none"/>
                    </w:rPr>
                    <w:t> </w:t>
                  </w:r>
                </w:p>
              </w:tc>
            </w:tr>
            <w:tr w:rsidR="003E4FCB" w:rsidRPr="003E4FCB" w:rsidTr="003926D1">
              <w:trPr>
                <w:jc w:val="center"/>
              </w:trPr>
              <w:tc>
                <w:tcPr>
                  <w:tcW w:w="4440" w:type="dxa"/>
                  <w:tcBorders>
                    <w:top w:val="nil"/>
                    <w:left w:val="single" w:sz="6" w:space="0" w:color="auto"/>
                    <w:bottom w:val="single" w:sz="6" w:space="0" w:color="auto"/>
                    <w:right w:val="single" w:sz="6" w:space="0" w:color="auto"/>
                  </w:tcBorders>
                  <w:shd w:val="clear" w:color="auto" w:fill="auto"/>
                </w:tcPr>
                <w:p w:rsidR="003E4FCB" w:rsidRPr="003E4FCB" w:rsidRDefault="003E4FCB" w:rsidP="003E4FCB">
                  <w:pPr>
                    <w:numPr>
                      <w:ilvl w:val="0"/>
                      <w:numId w:val="1"/>
                    </w:numPr>
                    <w:spacing w:after="0" w:line="240" w:lineRule="auto"/>
                    <w:jc w:val="both"/>
                    <w:textAlignment w:val="baseline"/>
                    <w:rPr>
                      <w:rFonts w:ascii="Arial" w:eastAsia="Times New Roman" w:hAnsi="Arial" w:cs="Arial"/>
                      <w:color w:val="000000"/>
                      <w:kern w:val="0"/>
                      <w:lang w:eastAsia="en-GB"/>
                      <w14:ligatures w14:val="none"/>
                    </w:rPr>
                  </w:pPr>
                </w:p>
              </w:tc>
              <w:tc>
                <w:tcPr>
                  <w:tcW w:w="4440" w:type="dxa"/>
                  <w:tcBorders>
                    <w:top w:val="nil"/>
                    <w:left w:val="nil"/>
                    <w:bottom w:val="single" w:sz="6" w:space="0" w:color="auto"/>
                    <w:right w:val="single" w:sz="6" w:space="0" w:color="auto"/>
                  </w:tcBorders>
                  <w:shd w:val="clear" w:color="auto" w:fill="auto"/>
                </w:tcPr>
                <w:p w:rsidR="003E4FCB" w:rsidRPr="003E4FCB" w:rsidRDefault="003E4FCB" w:rsidP="003E4FCB">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p>
              </w:tc>
            </w:tr>
          </w:tbl>
          <w:p w:rsidR="003E4FCB" w:rsidRPr="003E4FCB" w:rsidRDefault="003E4FCB" w:rsidP="003E4FCB">
            <w:pPr>
              <w:jc w:val="both"/>
              <w:textAlignment w:val="baseline"/>
              <w:rPr>
                <w:rFonts w:ascii="Segoe UI" w:eastAsia="Times New Roman" w:hAnsi="Segoe UI" w:cs="Segoe UI"/>
                <w:sz w:val="18"/>
                <w:szCs w:val="18"/>
                <w:lang w:eastAsia="en-GB"/>
              </w:rPr>
            </w:pPr>
          </w:p>
          <w:p w:rsidR="003E4FCB" w:rsidRPr="003E4FCB" w:rsidRDefault="003E4FCB" w:rsidP="003E4FCB">
            <w:pPr>
              <w:jc w:val="both"/>
              <w:rPr>
                <w:rFonts w:ascii="Arial" w:hAnsi="Arial" w:cs="Arial"/>
                <w:color w:val="FF0000"/>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b/>
              </w:rPr>
            </w:pPr>
            <w:r w:rsidRPr="003E4FCB">
              <w:rPr>
                <w:rFonts w:ascii="Arial" w:hAnsi="Arial" w:cs="Arial"/>
                <w:b/>
              </w:rPr>
              <w:lastRenderedPageBreak/>
              <w:t xml:space="preserve">ORGANISATIONAL CHART </w:t>
            </w:r>
          </w:p>
        </w:tc>
      </w:tr>
      <w:tr w:rsidR="003E4FCB" w:rsidRPr="003E4FCB" w:rsidTr="003926D1">
        <w:tc>
          <w:tcPr>
            <w:tcW w:w="10319" w:type="dxa"/>
            <w:gridSpan w:val="2"/>
            <w:tcBorders>
              <w:bottom w:val="single" w:sz="4" w:space="0" w:color="auto"/>
            </w:tcBorders>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bookmarkStart w:id="0" w:name="_GoBack"/>
            <w:bookmarkEnd w:id="0"/>
            <w:r w:rsidRPr="003E4FCB">
              <w:rPr>
                <w:rFonts w:ascii="Arial" w:hAnsi="Arial" w:cs="Arial"/>
                <w:noProof/>
                <w:color w:val="0070C0"/>
                <w:lang w:eastAsia="en-GB"/>
              </w:rPr>
              <w:drawing>
                <wp:anchor distT="0" distB="0" distL="114300" distR="114300" simplePos="0" relativeHeight="251659264" behindDoc="1" locked="0" layoutInCell="1" allowOverlap="1" wp14:anchorId="52BEEB90" wp14:editId="015FD2B3">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b/>
              </w:rPr>
            </w:pPr>
            <w:r w:rsidRPr="003E4FCB">
              <w:rPr>
                <w:rFonts w:ascii="Arial" w:hAnsi="Arial" w:cs="Arial"/>
                <w:b/>
                <w:color w:val="FFFFFF" w:themeColor="background1"/>
              </w:rPr>
              <w:t xml:space="preserve">FREEDOM TO ACT </w:t>
            </w:r>
          </w:p>
        </w:tc>
      </w:tr>
      <w:tr w:rsidR="003E4FCB" w:rsidRPr="003E4FCB" w:rsidTr="003926D1">
        <w:tc>
          <w:tcPr>
            <w:tcW w:w="10319" w:type="dxa"/>
            <w:gridSpan w:val="2"/>
            <w:shd w:val="clear" w:color="auto" w:fill="FFFFFF" w:themeFill="background1"/>
          </w:tcPr>
          <w:p w:rsidR="003E4FCB" w:rsidRPr="003E4FCB" w:rsidRDefault="003E4FCB" w:rsidP="003E4FCB">
            <w:pPr>
              <w:outlineLvl w:val="0"/>
              <w:rPr>
                <w:rFonts w:ascii="Arial" w:hAnsi="Arial" w:cs="Arial"/>
              </w:rPr>
            </w:pPr>
            <w:r w:rsidRPr="003E4FCB">
              <w:rPr>
                <w:rFonts w:ascii="Arial" w:hAnsi="Arial" w:cs="Arial"/>
                <w:bCs/>
              </w:rPr>
              <w:t>As lead specialist, expected results are defined but the post holder decides how these are achieved.</w:t>
            </w:r>
            <w:r w:rsidRPr="003E4FCB">
              <w:rPr>
                <w:rFonts w:ascii="Arial" w:hAnsi="Arial" w:cs="Arial"/>
              </w:rPr>
              <w:t xml:space="preserve"> Is a lone worker, working remotely, work is managed without direct </w:t>
            </w:r>
            <w:proofErr w:type="gramStart"/>
            <w:r w:rsidRPr="003E4FCB">
              <w:rPr>
                <w:rFonts w:ascii="Arial" w:hAnsi="Arial" w:cs="Arial"/>
              </w:rPr>
              <w:t>supervision.</w:t>
            </w:r>
            <w:proofErr w:type="gramEnd"/>
          </w:p>
          <w:p w:rsidR="003E4FCB" w:rsidRPr="003E4FCB" w:rsidRDefault="003E4FCB" w:rsidP="003E4FCB">
            <w:pPr>
              <w:ind w:left="238"/>
              <w:rPr>
                <w:rFonts w:ascii="Arial" w:hAnsi="Arial" w:cs="Arial"/>
              </w:rPr>
            </w:pPr>
          </w:p>
          <w:p w:rsidR="003E4FCB" w:rsidRPr="003E4FCB" w:rsidRDefault="003E4FCB" w:rsidP="003E4FCB">
            <w:pPr>
              <w:rPr>
                <w:rFonts w:ascii="Arial" w:hAnsi="Arial" w:cs="Arial"/>
              </w:rPr>
            </w:pPr>
            <w:r w:rsidRPr="003E4FCB">
              <w:rPr>
                <w:rFonts w:ascii="Arial" w:hAnsi="Arial" w:cs="Arial"/>
              </w:rPr>
              <w:t>Works autonomously, manages own time, manages own patient caseload and the team’s caseload in the community.</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Works within codes of practice and professional guidelines.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Works within Trust Policies, Procedures and Standard Operational Procedures (SOP).</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Responsible to take decisions alone when necessary.</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Decide when appropriate to refer to specialist services, adult health and social care team or other providers.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Can identify, through risk assessment, actions to be taken to mitigate risk and following this process when to escalate to: The Community Nurse Team Manager, Community Services Manager, Senior Nurse Community (Professional Lead) or on-call escalation process and/or other healthcare professionals.</w:t>
            </w:r>
          </w:p>
          <w:p w:rsidR="003E4FCB" w:rsidRPr="003E4FCB" w:rsidRDefault="003E4FCB" w:rsidP="003E4FCB">
            <w:pPr>
              <w:jc w:val="both"/>
              <w:rPr>
                <w:rFonts w:ascii="Arial" w:hAnsi="Arial" w:cs="Arial"/>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t xml:space="preserve">COMMUNICATION/RELATIONSHIP SKILLS </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Communicating and building effective therapeutic relationships with patients, relatives, carers and professional partners to ensure patient care is focal and managed effectively.</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Effectively communicates complex and sensitive information concerning patient’s medical conditions, requiring tact, persuasion and reassurance skills.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lastRenderedPageBreak/>
              <w:t>Acts at all times in a manner which illustrates compassion, respect for privacy, dignity and confidentiality.</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Understands the implications of the Mental Capacity Act and acts to assess capacity as appropriate.</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 xml:space="preserve">Understands the safeguarding adult’s issues and acts within the guidance of the policy to keep adults within their care safe. </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Able to keep accurate contemporaneous documentation and care plans using the Trust’s documentation.</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This role requires excellent communication skills, verbal, written and use of IT.</w:t>
            </w:r>
          </w:p>
          <w:p w:rsidR="003E4FCB" w:rsidRPr="003E4FCB" w:rsidRDefault="003E4FCB" w:rsidP="003E4FCB">
            <w:pPr>
              <w:rPr>
                <w:rFonts w:ascii="Arial" w:hAnsi="Arial" w:cs="Arial"/>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lastRenderedPageBreak/>
              <w:t>ANALYTICAL/JUDGEMENTAL SKILLS</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 xml:space="preserve">Analyse and act appropriately in complex situation and escalate wherever applicable </w:t>
            </w:r>
            <w:proofErr w:type="spellStart"/>
            <w:r w:rsidRPr="003E4FCB">
              <w:rPr>
                <w:rFonts w:ascii="Arial" w:hAnsi="Arial" w:cs="Arial"/>
              </w:rPr>
              <w:t>eg</w:t>
            </w:r>
            <w:proofErr w:type="spellEnd"/>
            <w:r w:rsidRPr="003E4FCB">
              <w:rPr>
                <w:rFonts w:ascii="Arial" w:hAnsi="Arial" w:cs="Arial"/>
              </w:rPr>
              <w:t xml:space="preserve"> to Safeguarding Lead. </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 xml:space="preserve">Make judgements on complex facts requiring interpretation and comparing options.  Skills required for assessment and interpretation of patient conditions and determining the appropriate course of action. </w:t>
            </w:r>
          </w:p>
          <w:p w:rsidR="003E4FCB" w:rsidRPr="003E4FCB" w:rsidRDefault="003E4FCB" w:rsidP="003E4FCB">
            <w:pPr>
              <w:rPr>
                <w:rFonts w:ascii="Arial" w:hAnsi="Arial" w:cs="Arial"/>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t>PLANNING/ORGANISATIONAL SKILLS</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The post holder will be expected to:</w:t>
            </w:r>
          </w:p>
          <w:p w:rsidR="003E4FCB" w:rsidRPr="003E4FCB" w:rsidRDefault="003E4FCB" w:rsidP="003E4FCB">
            <w:pPr>
              <w:rPr>
                <w:rFonts w:ascii="Arial" w:hAnsi="Arial" w:cs="Arial"/>
              </w:rPr>
            </w:pPr>
          </w:p>
          <w:p w:rsidR="003E4FCB" w:rsidRPr="003E4FCB" w:rsidRDefault="003E4FCB" w:rsidP="003E4FCB">
            <w:pPr>
              <w:numPr>
                <w:ilvl w:val="0"/>
                <w:numId w:val="7"/>
              </w:numPr>
              <w:rPr>
                <w:rFonts w:ascii="Arial" w:hAnsi="Arial" w:cs="Arial"/>
              </w:rPr>
            </w:pPr>
            <w:r w:rsidRPr="003E4FCB">
              <w:rPr>
                <w:rFonts w:ascii="Arial" w:hAnsi="Arial" w:cs="Arial"/>
              </w:rPr>
              <w:t xml:space="preserve">Review team caseload. </w:t>
            </w:r>
          </w:p>
          <w:p w:rsidR="003E4FCB" w:rsidRPr="003E4FCB" w:rsidRDefault="003E4FCB" w:rsidP="003E4FCB">
            <w:pPr>
              <w:rPr>
                <w:rFonts w:ascii="Arial" w:hAnsi="Arial" w:cs="Arial"/>
              </w:rPr>
            </w:pPr>
          </w:p>
          <w:p w:rsidR="003E4FCB" w:rsidRPr="003E4FCB" w:rsidRDefault="003E4FCB" w:rsidP="003E4FCB">
            <w:pPr>
              <w:numPr>
                <w:ilvl w:val="0"/>
                <w:numId w:val="7"/>
              </w:numPr>
              <w:rPr>
                <w:rFonts w:ascii="Arial" w:hAnsi="Arial" w:cs="Arial"/>
              </w:rPr>
            </w:pPr>
            <w:r w:rsidRPr="003E4FCB">
              <w:rPr>
                <w:rFonts w:ascii="Arial" w:hAnsi="Arial" w:cs="Arial"/>
              </w:rPr>
              <w:t>Oversee the planning, implementing and evaluation of programmes of care for individual patients.</w:t>
            </w:r>
          </w:p>
          <w:p w:rsidR="003E4FCB" w:rsidRPr="003E4FCB" w:rsidRDefault="003E4FCB" w:rsidP="003E4FCB">
            <w:pPr>
              <w:rPr>
                <w:rFonts w:ascii="Arial" w:hAnsi="Arial" w:cs="Arial"/>
              </w:rPr>
            </w:pPr>
          </w:p>
          <w:p w:rsidR="003E4FCB" w:rsidRPr="003E4FCB" w:rsidRDefault="003E4FCB" w:rsidP="003E4FCB">
            <w:pPr>
              <w:numPr>
                <w:ilvl w:val="0"/>
                <w:numId w:val="7"/>
              </w:numPr>
              <w:rPr>
                <w:rFonts w:ascii="Arial" w:hAnsi="Arial" w:cs="Arial"/>
              </w:rPr>
            </w:pPr>
            <w:r w:rsidRPr="003E4FCB">
              <w:rPr>
                <w:rFonts w:ascii="Arial" w:hAnsi="Arial" w:cs="Arial"/>
              </w:rPr>
              <w:t>Manage the day to day organisation of the team and caseload.</w:t>
            </w:r>
          </w:p>
          <w:p w:rsidR="003E4FCB" w:rsidRPr="003E4FCB" w:rsidRDefault="003E4FCB" w:rsidP="003E4FCB">
            <w:pPr>
              <w:rPr>
                <w:rFonts w:ascii="Arial" w:hAnsi="Arial" w:cs="Arial"/>
              </w:rPr>
            </w:pPr>
          </w:p>
          <w:p w:rsidR="003E4FCB" w:rsidRPr="003E4FCB" w:rsidRDefault="003E4FCB" w:rsidP="003E4FCB">
            <w:pPr>
              <w:numPr>
                <w:ilvl w:val="0"/>
                <w:numId w:val="7"/>
              </w:numPr>
              <w:rPr>
                <w:rFonts w:ascii="Arial" w:hAnsi="Arial" w:cs="Arial"/>
              </w:rPr>
            </w:pPr>
            <w:r w:rsidRPr="003E4FCB">
              <w:rPr>
                <w:rFonts w:ascii="Arial" w:hAnsi="Arial" w:cs="Arial"/>
              </w:rPr>
              <w:t>Co-ordinate with other providers, where appropriate, regarding care provision.</w:t>
            </w:r>
          </w:p>
          <w:p w:rsidR="003E4FCB" w:rsidRPr="003E4FCB" w:rsidRDefault="003E4FCB" w:rsidP="003E4FCB">
            <w:pPr>
              <w:rPr>
                <w:rFonts w:ascii="Arial" w:hAnsi="Arial" w:cs="Arial"/>
              </w:rPr>
            </w:pPr>
          </w:p>
          <w:p w:rsidR="003E4FCB" w:rsidRPr="003E4FCB" w:rsidRDefault="003E4FCB" w:rsidP="003E4FCB">
            <w:pPr>
              <w:numPr>
                <w:ilvl w:val="0"/>
                <w:numId w:val="7"/>
              </w:numPr>
              <w:rPr>
                <w:rFonts w:ascii="Arial" w:hAnsi="Arial" w:cs="Arial"/>
              </w:rPr>
            </w:pPr>
            <w:r w:rsidRPr="003E4FCB">
              <w:rPr>
                <w:rFonts w:ascii="Arial" w:hAnsi="Arial" w:cs="Arial"/>
              </w:rPr>
              <w:t>Triage and prioritise the referrals to the community nursing team.</w:t>
            </w:r>
          </w:p>
          <w:p w:rsidR="003E4FCB" w:rsidRPr="003E4FCB" w:rsidRDefault="003E4FCB" w:rsidP="003E4FCB">
            <w:pPr>
              <w:rPr>
                <w:rFonts w:ascii="Arial" w:hAnsi="Arial" w:cs="Arial"/>
              </w:rPr>
            </w:pPr>
          </w:p>
          <w:p w:rsidR="003E4FCB" w:rsidRPr="003E4FCB" w:rsidRDefault="003E4FCB" w:rsidP="003E4FCB">
            <w:pPr>
              <w:numPr>
                <w:ilvl w:val="0"/>
                <w:numId w:val="7"/>
              </w:numPr>
              <w:rPr>
                <w:rFonts w:ascii="Arial" w:hAnsi="Arial" w:cs="Arial"/>
              </w:rPr>
            </w:pPr>
            <w:r w:rsidRPr="003E4FCB">
              <w:rPr>
                <w:rFonts w:ascii="Arial" w:hAnsi="Arial" w:cs="Arial"/>
              </w:rPr>
              <w:t xml:space="preserve">Use effective and efficient leadership and management skills. </w:t>
            </w:r>
          </w:p>
          <w:p w:rsidR="003E4FCB" w:rsidRPr="003E4FCB" w:rsidRDefault="003E4FCB" w:rsidP="003E4FCB">
            <w:pPr>
              <w:rPr>
                <w:rFonts w:ascii="Arial" w:hAnsi="Arial" w:cs="Arial"/>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t xml:space="preserve">PATIENT/CLIENT CARE </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 xml:space="preserve">The post holder will hold their own patient caseload and will assess, plan, implement and evaluate nursing care programmes in the community setting.   </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 xml:space="preserve">Work within the standards set out within the Nursing and Midwifery Council (NMC) Code: Professional Standards of Practice Behaviour for Nurses and Midwives. </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 xml:space="preserve">Demonstrate clinical competence developed through continual professional development, reflective practice and maintenance of a skills portfolio. </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Undertake training to develop a range of knowledge and skills in order to deliver high quality evidenced based nursing care.</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Assess patients with complex healthcare needs and develop appropriate care plans.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Monitor and maintain standards of care.</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lastRenderedPageBreak/>
              <w:t>Recognise and appropriately address risk factors to patients and carers within their healthcare setting. Develop risk reduction strategies and escalate where appropriate.</w:t>
            </w:r>
          </w:p>
          <w:p w:rsidR="003E4FCB" w:rsidRPr="003E4FCB" w:rsidRDefault="003E4FCB" w:rsidP="003E4FCB">
            <w:pPr>
              <w:rPr>
                <w:rFonts w:ascii="Arial" w:hAnsi="Arial" w:cs="Arial"/>
                <w:color w:val="FF0000"/>
              </w:rPr>
            </w:pPr>
          </w:p>
          <w:p w:rsidR="003E4FCB" w:rsidRPr="003E4FCB" w:rsidRDefault="003E4FCB" w:rsidP="003E4FCB">
            <w:pPr>
              <w:rPr>
                <w:rFonts w:ascii="Arial" w:hAnsi="Arial" w:cs="Arial"/>
              </w:rPr>
            </w:pPr>
            <w:r w:rsidRPr="003E4FCB">
              <w:rPr>
                <w:rFonts w:ascii="Arial" w:hAnsi="Arial" w:cs="Arial"/>
              </w:rPr>
              <w:t>Recognise, record and report all changes in the patient’s condition to the appropriate professional at the earliest opportunity.</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Report any untoward incidents, complaints and clinical emergencies to the appropriate professional within the required timescales, including safeguarding.</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Initiate the management of incidents in accordance with Trust policy, including safeguarding, with the support of the Community Nurse Team Manager.</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Ensure appropriate delegation and use of resources.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 xml:space="preserve">Promote health and wellbeing. </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Work to prevent adverse effects on health and wellbeing.</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Provide assurance on quality care delivery through audit reports and organisational performance data.</w:t>
            </w:r>
          </w:p>
          <w:p w:rsidR="003E4FCB" w:rsidRPr="003E4FCB" w:rsidRDefault="003E4FCB" w:rsidP="003E4FCB">
            <w:pPr>
              <w:tabs>
                <w:tab w:val="num" w:pos="1440"/>
              </w:tabs>
              <w:rPr>
                <w:rFonts w:cs="Arial"/>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lastRenderedPageBreak/>
              <w:t xml:space="preserve">POLICY/SERVICE DEVELOPMENT </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b/>
              </w:rPr>
            </w:pPr>
            <w:r w:rsidRPr="003E4FCB">
              <w:rPr>
                <w:rFonts w:ascii="Arial" w:hAnsi="Arial" w:cs="Arial"/>
              </w:rPr>
              <w:t>Work to Trust Policies, Procedures and Standard Operating Procedures (SOP).</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Maintain Trust Standards of Clinical Governance.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Maintain Professional Standards of Practice.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Monitor nursing teams Standards of Practice.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 xml:space="preserve">Support the implementation and audit of policies, protocol and pathways, facilitating change in practice which will improve clinical outcomes and meet the needs to patients, relatives and carers. </w:t>
            </w:r>
          </w:p>
          <w:p w:rsidR="003E4FCB" w:rsidRPr="003E4FCB" w:rsidRDefault="003E4FCB" w:rsidP="003E4FCB">
            <w:pPr>
              <w:jc w:val="both"/>
              <w:rPr>
                <w:rFonts w:ascii="Arial" w:hAnsi="Arial" w:cs="Arial"/>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t xml:space="preserve">FINANCIAL/PHYSICAL RESOURCES </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Ensure the efficient use of resources i.e. appropriate wound dressing choice that is evidence-based and use agreed formularies.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Authorise and oversee the maintaining of stocks and supplies.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Carry out nurse prescribing as appropriate.</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Higher level prescribing of equipment from the joint equipment store.</w:t>
            </w:r>
          </w:p>
          <w:p w:rsidR="003E4FCB" w:rsidRPr="003E4FCB" w:rsidRDefault="003E4FCB" w:rsidP="003E4FCB">
            <w:pPr>
              <w:keepNext/>
              <w:outlineLvl w:val="3"/>
              <w:rPr>
                <w:rFonts w:ascii="Arial" w:eastAsia="Times New Roman" w:hAnsi="Arial" w:cs="Arial"/>
                <w:b/>
                <w:color w:val="FF0000"/>
                <w:sz w:val="24"/>
                <w:szCs w:val="20"/>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t xml:space="preserve">HUMAN RESOURCES </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Day to day management of the community nursing team.</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 xml:space="preserve">Responsible for ensuring adherence to lone working polices and staff tracking systems. </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Individual responsibility to attend mandatory training.</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Training, supervising and supporting all staff within the Community Nursing Team including induction programmes, pre and post registration students, QCF candidates, work experience students, support workers, formal and informal carers.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Ensure the community nursing team participate in clinical supervision.</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lastRenderedPageBreak/>
              <w:t>Complete appropriate staff appraisals and Personal Development Plans.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Participate in supervision and appraisal with line manager to support professional development focussing on the individual skill set and competency.</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Assist the Community Nurse Team Manager in the recruitment and selection of staff.</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Support the Community Nurse Team Manager in taking appropriate action to deal with poor work performance and initiating any appropriate initial investigation regarding complaints.</w:t>
            </w:r>
          </w:p>
          <w:p w:rsidR="003E4FCB" w:rsidRPr="003E4FCB" w:rsidRDefault="003E4FCB" w:rsidP="003E4FCB">
            <w:pPr>
              <w:rPr>
                <w:rFonts w:ascii="Arial" w:hAnsi="Arial" w:cs="Arial"/>
                <w:b/>
              </w:rPr>
            </w:pPr>
          </w:p>
          <w:p w:rsidR="003E4FCB" w:rsidRPr="003E4FCB" w:rsidRDefault="003E4FCB" w:rsidP="003E4FCB">
            <w:pPr>
              <w:rPr>
                <w:rFonts w:ascii="Arial" w:hAnsi="Arial" w:cs="Arial"/>
              </w:rPr>
            </w:pPr>
            <w:r w:rsidRPr="003E4FCB">
              <w:rPr>
                <w:rFonts w:ascii="Arial" w:hAnsi="Arial" w:cs="Arial"/>
              </w:rPr>
              <w:t>Organise staff rotas to ensure adequate staffing levels for the delivery of an effective community nursing service.</w:t>
            </w:r>
          </w:p>
          <w:p w:rsidR="003E4FCB" w:rsidRPr="003E4FCB" w:rsidRDefault="003E4FCB" w:rsidP="003E4FCB">
            <w:pPr>
              <w:rPr>
                <w:rFonts w:ascii="Arial" w:hAnsi="Arial" w:cs="Arial"/>
                <w:b/>
              </w:rPr>
            </w:pPr>
          </w:p>
          <w:p w:rsidR="003E4FCB" w:rsidRPr="003E4FCB" w:rsidRDefault="003E4FCB" w:rsidP="003E4FCB">
            <w:pPr>
              <w:rPr>
                <w:rFonts w:ascii="Arial" w:hAnsi="Arial" w:cs="Arial"/>
              </w:rPr>
            </w:pPr>
            <w:r w:rsidRPr="003E4FCB">
              <w:rPr>
                <w:rFonts w:ascii="Arial" w:hAnsi="Arial" w:cs="Arial"/>
              </w:rPr>
              <w:t>Assist in the management of absence according to policy.</w:t>
            </w:r>
          </w:p>
          <w:p w:rsidR="003E4FCB" w:rsidRPr="003E4FCB" w:rsidRDefault="003E4FCB" w:rsidP="003E4FCB">
            <w:pPr>
              <w:rPr>
                <w:rFonts w:ascii="Arial" w:hAnsi="Arial" w:cs="Arial"/>
                <w:b/>
              </w:rPr>
            </w:pPr>
          </w:p>
          <w:p w:rsidR="003E4FCB" w:rsidRPr="003E4FCB" w:rsidRDefault="003E4FCB" w:rsidP="003E4FCB">
            <w:pPr>
              <w:rPr>
                <w:rFonts w:ascii="Arial" w:hAnsi="Arial" w:cs="Arial"/>
              </w:rPr>
            </w:pPr>
            <w:r w:rsidRPr="003E4FCB">
              <w:rPr>
                <w:rFonts w:ascii="Arial" w:hAnsi="Arial" w:cs="Arial"/>
              </w:rPr>
              <w:t xml:space="preserve">Individual responsibility, and overseeing the team, to ensure everyone in the team </w:t>
            </w:r>
            <w:proofErr w:type="gramStart"/>
            <w:r w:rsidRPr="003E4FCB">
              <w:rPr>
                <w:rFonts w:ascii="Arial" w:hAnsi="Arial" w:cs="Arial"/>
              </w:rPr>
              <w:t>attends  mandatory</w:t>
            </w:r>
            <w:proofErr w:type="gramEnd"/>
            <w:r w:rsidRPr="003E4FCB">
              <w:rPr>
                <w:rFonts w:ascii="Arial" w:hAnsi="Arial" w:cs="Arial"/>
              </w:rPr>
              <w:t xml:space="preserve"> training.</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 xml:space="preserve">Ensure community nursing team have the appropriate knowledge skills and competency to undertake their roles. </w:t>
            </w:r>
          </w:p>
          <w:p w:rsidR="003E4FCB" w:rsidRPr="003E4FCB" w:rsidRDefault="003E4FCB" w:rsidP="003E4FCB">
            <w:pPr>
              <w:rPr>
                <w:rFonts w:ascii="Arial" w:hAnsi="Arial" w:cs="Arial"/>
                <w:b/>
              </w:rPr>
            </w:pPr>
          </w:p>
          <w:p w:rsidR="003E4FCB" w:rsidRPr="003E4FCB" w:rsidRDefault="003E4FCB" w:rsidP="003E4FCB">
            <w:pPr>
              <w:rPr>
                <w:rFonts w:ascii="Arial" w:hAnsi="Arial" w:cs="Arial"/>
                <w:b/>
              </w:rPr>
            </w:pPr>
            <w:r w:rsidRPr="003E4FCB">
              <w:rPr>
                <w:rFonts w:ascii="Arial" w:hAnsi="Arial" w:cs="Arial"/>
              </w:rPr>
              <w:t>To ensure registrants in the community nursing service have/gain mentorship qualifications and are updated to support pre-registration students of nursing.</w:t>
            </w:r>
          </w:p>
          <w:p w:rsidR="003E4FCB" w:rsidRPr="003E4FCB" w:rsidRDefault="003E4FCB" w:rsidP="003E4FCB">
            <w:pPr>
              <w:tabs>
                <w:tab w:val="num" w:pos="1440"/>
              </w:tabs>
              <w:rPr>
                <w:rFonts w:ascii="Arial" w:hAnsi="Arial" w:cs="Arial"/>
                <w:color w:val="FF0000"/>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lastRenderedPageBreak/>
              <w:t xml:space="preserve">INFORMATION RESOURCES </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Inputting, storing and providing information in relation to patient records.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Accurately completing and maintaining effective patient’s records including addressing confidentiality issues.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Completing activity data using Trust agreed data collection sets.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Inputting and storing information on relevant IT systems.</w:t>
            </w:r>
          </w:p>
          <w:p w:rsidR="003E4FCB" w:rsidRPr="003E4FCB" w:rsidRDefault="003E4FCB" w:rsidP="003E4FCB">
            <w:pPr>
              <w:rPr>
                <w:rFonts w:ascii="Arial" w:hAnsi="Arial" w:cs="Arial"/>
                <w:bCs/>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t xml:space="preserve">RESEARCH AND DEVELOPMENT </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b/>
                <w:bCs/>
              </w:rPr>
            </w:pPr>
            <w:r w:rsidRPr="003E4FCB">
              <w:rPr>
                <w:rFonts w:ascii="Arial" w:hAnsi="Arial" w:cs="Arial"/>
              </w:rPr>
              <w:t xml:space="preserve">Demonstrate commitment and work regularly with senior colleagues to develop further expertise in developing own and team research skills and future evidence-based nursing practice; contribute towards the audit process and policy formation.  </w:t>
            </w:r>
          </w:p>
          <w:p w:rsidR="003E4FCB" w:rsidRPr="003E4FCB" w:rsidRDefault="003E4FCB" w:rsidP="003E4FCB">
            <w:pPr>
              <w:outlineLvl w:val="0"/>
              <w:rPr>
                <w:rFonts w:cs="Arial"/>
              </w:rPr>
            </w:pPr>
          </w:p>
        </w:tc>
      </w:tr>
      <w:tr w:rsidR="003E4FCB" w:rsidRPr="003E4FCB" w:rsidTr="003926D1">
        <w:tc>
          <w:tcPr>
            <w:tcW w:w="10319" w:type="dxa"/>
            <w:gridSpan w:val="2"/>
            <w:tcBorders>
              <w:bottom w:val="single" w:sz="4" w:space="0" w:color="auto"/>
            </w:tcBorders>
            <w:shd w:val="clear" w:color="auto" w:fill="002060"/>
          </w:tcPr>
          <w:p w:rsidR="003E4FCB" w:rsidRPr="003E4FCB" w:rsidRDefault="003E4FCB" w:rsidP="003E4FCB">
            <w:pPr>
              <w:jc w:val="both"/>
              <w:rPr>
                <w:rFonts w:ascii="Arial" w:hAnsi="Arial" w:cs="Arial"/>
                <w:b/>
                <w:bCs/>
                <w:color w:val="FF0000"/>
              </w:rPr>
            </w:pPr>
            <w:r w:rsidRPr="003E4FCB">
              <w:rPr>
                <w:rFonts w:ascii="Arial" w:hAnsi="Arial" w:cs="Arial"/>
                <w:b/>
                <w:bCs/>
                <w:color w:val="FFFFFF" w:themeColor="background1"/>
              </w:rPr>
              <w:t>PHYSICAL SKILLS</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A range of highly developed clinical skills including dexterity and accuracy for intravenous injections, syringe pumps, insertion of catheters and removal of sutures. This is not an exhaustive list.</w:t>
            </w:r>
          </w:p>
          <w:p w:rsidR="003E4FCB" w:rsidRPr="003E4FCB" w:rsidRDefault="003E4FCB" w:rsidP="003E4FCB">
            <w:pPr>
              <w:rPr>
                <w:rFonts w:ascii="Arial" w:hAnsi="Arial" w:cs="Arial"/>
              </w:rPr>
            </w:pPr>
          </w:p>
        </w:tc>
      </w:tr>
      <w:tr w:rsidR="003E4FCB" w:rsidRPr="003E4FCB" w:rsidTr="003926D1">
        <w:tc>
          <w:tcPr>
            <w:tcW w:w="10319" w:type="dxa"/>
            <w:gridSpan w:val="2"/>
            <w:tcBorders>
              <w:bottom w:val="single" w:sz="4" w:space="0" w:color="auto"/>
            </w:tcBorders>
            <w:shd w:val="clear" w:color="auto" w:fill="002060"/>
          </w:tcPr>
          <w:p w:rsidR="003E4FCB" w:rsidRPr="003E4FCB" w:rsidRDefault="003E4FCB" w:rsidP="003E4FCB">
            <w:pPr>
              <w:jc w:val="both"/>
              <w:rPr>
                <w:rFonts w:ascii="Arial" w:hAnsi="Arial" w:cs="Arial"/>
                <w:b/>
                <w:bCs/>
              </w:rPr>
            </w:pPr>
            <w:r w:rsidRPr="003E4FCB">
              <w:rPr>
                <w:rFonts w:ascii="Arial" w:hAnsi="Arial" w:cs="Arial"/>
                <w:b/>
                <w:bCs/>
              </w:rPr>
              <w:t>PHYSICAL EFFORT</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 xml:space="preserve">Daily work involves frequent driving, sitting/standing and walking, moving equipment, frequent manual handling and treatment of patients in restricted positions.  </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Working hours negotiated according to service need.</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Frequent use of IT equipment (including mobile phones, laptops, tablets etc).  Basic keyboard skills required.</w:t>
            </w:r>
          </w:p>
          <w:p w:rsidR="003E4FCB" w:rsidRPr="003E4FCB" w:rsidRDefault="003E4FCB" w:rsidP="003E4FCB">
            <w:pPr>
              <w:rPr>
                <w:rFonts w:ascii="Arial" w:hAnsi="Arial" w:cs="Arial"/>
              </w:rPr>
            </w:pPr>
          </w:p>
        </w:tc>
      </w:tr>
      <w:tr w:rsidR="003E4FCB" w:rsidRPr="003E4FCB" w:rsidTr="003926D1">
        <w:tc>
          <w:tcPr>
            <w:tcW w:w="10319" w:type="dxa"/>
            <w:gridSpan w:val="2"/>
            <w:tcBorders>
              <w:bottom w:val="single" w:sz="4" w:space="0" w:color="auto"/>
            </w:tcBorders>
            <w:shd w:val="clear" w:color="auto" w:fill="002060"/>
          </w:tcPr>
          <w:p w:rsidR="003E4FCB" w:rsidRPr="003E4FCB" w:rsidRDefault="003E4FCB" w:rsidP="003E4FCB">
            <w:pPr>
              <w:jc w:val="both"/>
              <w:rPr>
                <w:rFonts w:ascii="Arial" w:hAnsi="Arial" w:cs="Arial"/>
                <w:b/>
                <w:bCs/>
                <w:color w:val="000000" w:themeColor="text1"/>
              </w:rPr>
            </w:pPr>
            <w:r w:rsidRPr="003E4FCB">
              <w:rPr>
                <w:rFonts w:ascii="Arial" w:hAnsi="Arial" w:cs="Arial"/>
                <w:b/>
                <w:bCs/>
                <w:color w:val="FFFFFF" w:themeColor="background1"/>
              </w:rPr>
              <w:t>MENTAL EFFORT</w:t>
            </w:r>
          </w:p>
        </w:tc>
      </w:tr>
      <w:tr w:rsidR="003E4FCB" w:rsidRPr="003E4FCB" w:rsidTr="003926D1">
        <w:tc>
          <w:tcPr>
            <w:tcW w:w="10319" w:type="dxa"/>
            <w:gridSpan w:val="2"/>
            <w:tcBorders>
              <w:bottom w:val="single" w:sz="4" w:space="0" w:color="auto"/>
            </w:tcBorders>
          </w:tcPr>
          <w:p w:rsidR="003E4FCB" w:rsidRPr="003E4FCB" w:rsidRDefault="003E4FCB" w:rsidP="003E4FCB">
            <w:pPr>
              <w:rPr>
                <w:rFonts w:ascii="Arial" w:hAnsi="Arial" w:cs="Arial"/>
              </w:rPr>
            </w:pPr>
            <w:r w:rsidRPr="003E4FCB">
              <w:rPr>
                <w:rFonts w:ascii="Arial" w:hAnsi="Arial" w:cs="Arial"/>
              </w:rPr>
              <w:t>Understand a range of procures which are evidenced based:</w:t>
            </w:r>
          </w:p>
          <w:p w:rsidR="003E4FCB" w:rsidRPr="003E4FCB" w:rsidRDefault="003E4FCB" w:rsidP="003E4FCB">
            <w:pPr>
              <w:numPr>
                <w:ilvl w:val="0"/>
                <w:numId w:val="4"/>
              </w:numPr>
              <w:rPr>
                <w:rFonts w:ascii="Arial" w:hAnsi="Arial" w:cs="Arial"/>
              </w:rPr>
            </w:pPr>
            <w:r w:rsidRPr="003E4FCB">
              <w:rPr>
                <w:rFonts w:ascii="Arial" w:hAnsi="Arial" w:cs="Arial"/>
              </w:rPr>
              <w:t>Community procedures</w:t>
            </w:r>
          </w:p>
          <w:p w:rsidR="003E4FCB" w:rsidRPr="003E4FCB" w:rsidRDefault="003E4FCB" w:rsidP="003E4FCB">
            <w:pPr>
              <w:numPr>
                <w:ilvl w:val="0"/>
                <w:numId w:val="4"/>
              </w:numPr>
              <w:rPr>
                <w:rFonts w:ascii="Arial" w:hAnsi="Arial" w:cs="Arial"/>
              </w:rPr>
            </w:pPr>
            <w:r w:rsidRPr="003E4FCB">
              <w:rPr>
                <w:rFonts w:ascii="Arial" w:hAnsi="Arial" w:cs="Arial"/>
              </w:rPr>
              <w:lastRenderedPageBreak/>
              <w:t>Clinical observations</w:t>
            </w:r>
          </w:p>
          <w:p w:rsidR="003E4FCB" w:rsidRPr="003E4FCB" w:rsidRDefault="003E4FCB" w:rsidP="003E4FCB">
            <w:pPr>
              <w:numPr>
                <w:ilvl w:val="0"/>
                <w:numId w:val="4"/>
              </w:numPr>
              <w:rPr>
                <w:rFonts w:ascii="Arial" w:hAnsi="Arial" w:cs="Arial"/>
              </w:rPr>
            </w:pPr>
            <w:r w:rsidRPr="003E4FCB">
              <w:rPr>
                <w:rFonts w:ascii="Arial" w:hAnsi="Arial" w:cs="Arial"/>
              </w:rPr>
              <w:t>Basic life support</w:t>
            </w:r>
          </w:p>
          <w:p w:rsidR="003E4FCB" w:rsidRPr="003E4FCB" w:rsidRDefault="003E4FCB" w:rsidP="003E4FCB">
            <w:pPr>
              <w:numPr>
                <w:ilvl w:val="0"/>
                <w:numId w:val="4"/>
              </w:numPr>
              <w:rPr>
                <w:rFonts w:ascii="Arial" w:hAnsi="Arial" w:cs="Arial"/>
              </w:rPr>
            </w:pPr>
            <w:r w:rsidRPr="003E4FCB">
              <w:rPr>
                <w:rFonts w:ascii="Arial" w:hAnsi="Arial" w:cs="Arial"/>
              </w:rPr>
              <w:t>Assessing, planning, implementing and evaluating patient care</w:t>
            </w:r>
          </w:p>
          <w:p w:rsidR="003E4FCB" w:rsidRPr="003E4FCB" w:rsidRDefault="003E4FCB" w:rsidP="003E4FCB">
            <w:pPr>
              <w:numPr>
                <w:ilvl w:val="0"/>
                <w:numId w:val="4"/>
              </w:numPr>
              <w:rPr>
                <w:rFonts w:ascii="Arial" w:hAnsi="Arial" w:cs="Arial"/>
              </w:rPr>
            </w:pPr>
            <w:r w:rsidRPr="003E4FCB">
              <w:rPr>
                <w:rFonts w:ascii="Arial" w:hAnsi="Arial" w:cs="Arial"/>
              </w:rPr>
              <w:t>Infection control</w:t>
            </w:r>
          </w:p>
          <w:p w:rsidR="003E4FCB" w:rsidRPr="003E4FCB" w:rsidRDefault="003E4FCB" w:rsidP="003E4FCB">
            <w:pPr>
              <w:rPr>
                <w:rFonts w:ascii="Arial" w:hAnsi="Arial" w:cs="Arial"/>
                <w:b/>
              </w:rPr>
            </w:pPr>
          </w:p>
          <w:p w:rsidR="003E4FCB" w:rsidRPr="003E4FCB" w:rsidRDefault="003E4FCB" w:rsidP="003E4FCB">
            <w:pPr>
              <w:outlineLvl w:val="0"/>
              <w:rPr>
                <w:rFonts w:ascii="Arial" w:hAnsi="Arial" w:cs="Arial"/>
                <w:bCs/>
              </w:rPr>
            </w:pPr>
            <w:r w:rsidRPr="003E4FCB">
              <w:rPr>
                <w:rFonts w:ascii="Arial" w:hAnsi="Arial" w:cs="Arial"/>
                <w:bCs/>
              </w:rPr>
              <w:t xml:space="preserve">Liaise with and develop effective partnerships with a wide range of individuals and organisations in the statutory, voluntary and private sectors, in relation to patients with complex and/or </w:t>
            </w:r>
            <w:proofErr w:type="gramStart"/>
            <w:r w:rsidRPr="003E4FCB">
              <w:rPr>
                <w:rFonts w:ascii="Arial" w:hAnsi="Arial" w:cs="Arial"/>
                <w:bCs/>
              </w:rPr>
              <w:t>long term</w:t>
            </w:r>
            <w:proofErr w:type="gramEnd"/>
            <w:r w:rsidRPr="003E4FCB">
              <w:rPr>
                <w:rFonts w:ascii="Arial" w:hAnsi="Arial" w:cs="Arial"/>
                <w:bCs/>
              </w:rPr>
              <w:t xml:space="preserve"> conditions</w:t>
            </w:r>
          </w:p>
          <w:p w:rsidR="003E4FCB" w:rsidRPr="003E4FCB" w:rsidRDefault="003E4FCB" w:rsidP="003E4FCB">
            <w:pPr>
              <w:outlineLvl w:val="0"/>
              <w:rPr>
                <w:rFonts w:ascii="Arial" w:hAnsi="Arial" w:cs="Arial"/>
                <w:bCs/>
              </w:rPr>
            </w:pPr>
          </w:p>
          <w:p w:rsidR="003E4FCB" w:rsidRPr="003E4FCB" w:rsidRDefault="003E4FCB" w:rsidP="003E4FCB">
            <w:pPr>
              <w:tabs>
                <w:tab w:val="left" w:pos="9480"/>
              </w:tabs>
              <w:outlineLvl w:val="0"/>
              <w:rPr>
                <w:rFonts w:ascii="Arial" w:hAnsi="Arial" w:cs="Arial"/>
                <w:bCs/>
              </w:rPr>
            </w:pPr>
            <w:r w:rsidRPr="003E4FCB">
              <w:rPr>
                <w:rFonts w:ascii="Arial" w:hAnsi="Arial" w:cs="Arial"/>
                <w:bCs/>
              </w:rPr>
              <w:t>Work pattern requires delivering a schedule of patient visits with frequent concentration for developing care plans, treating and interacting with patients/carers etc.  The workload is deadline driven, unpredictable and subject to change and interruption i.e. calls being re-prioritised, interactions with work colleagues, family/patients/carers needs.</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Capacity to balance the clinical and the day to day management aspects and leadership elements of the role and potential conflict is required.</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Ability to use and concentrate for long periods using IT.</w:t>
            </w:r>
          </w:p>
          <w:p w:rsidR="003E4FCB" w:rsidRPr="003E4FCB" w:rsidRDefault="003E4FCB" w:rsidP="003E4FCB">
            <w:pPr>
              <w:tabs>
                <w:tab w:val="left" w:pos="9480"/>
              </w:tabs>
              <w:outlineLvl w:val="0"/>
              <w:rPr>
                <w:rFonts w:ascii="Arial" w:hAnsi="Arial" w:cs="Arial"/>
              </w:rPr>
            </w:pPr>
          </w:p>
        </w:tc>
      </w:tr>
      <w:tr w:rsidR="003E4FCB" w:rsidRPr="003E4FCB" w:rsidTr="003926D1">
        <w:tc>
          <w:tcPr>
            <w:tcW w:w="10319" w:type="dxa"/>
            <w:gridSpan w:val="2"/>
            <w:tcBorders>
              <w:bottom w:val="single" w:sz="4" w:space="0" w:color="auto"/>
            </w:tcBorders>
            <w:shd w:val="clear" w:color="auto" w:fill="002060"/>
          </w:tcPr>
          <w:p w:rsidR="003E4FCB" w:rsidRPr="003E4FCB" w:rsidRDefault="003E4FCB" w:rsidP="003E4FCB">
            <w:pPr>
              <w:jc w:val="both"/>
              <w:rPr>
                <w:rFonts w:ascii="Arial" w:hAnsi="Arial" w:cs="Arial"/>
                <w:b/>
                <w:bCs/>
                <w:color w:val="FFFFFF" w:themeColor="background1"/>
              </w:rPr>
            </w:pPr>
            <w:r w:rsidRPr="003E4FCB">
              <w:rPr>
                <w:rFonts w:ascii="Arial" w:hAnsi="Arial" w:cs="Arial"/>
                <w:b/>
                <w:bCs/>
                <w:color w:val="FFFFFF" w:themeColor="background1"/>
              </w:rPr>
              <w:lastRenderedPageBreak/>
              <w:t>EMOTIONAL EFFORT</w:t>
            </w:r>
          </w:p>
        </w:tc>
      </w:tr>
      <w:tr w:rsidR="003E4FCB" w:rsidRPr="003E4FCB" w:rsidTr="003926D1">
        <w:tc>
          <w:tcPr>
            <w:tcW w:w="10319" w:type="dxa"/>
            <w:gridSpan w:val="2"/>
            <w:tcBorders>
              <w:bottom w:val="single" w:sz="4" w:space="0" w:color="auto"/>
            </w:tcBorders>
          </w:tcPr>
          <w:p w:rsidR="003E4FCB" w:rsidRPr="003E4FCB" w:rsidRDefault="003E4FCB" w:rsidP="003E4FCB">
            <w:pPr>
              <w:jc w:val="both"/>
              <w:rPr>
                <w:rFonts w:ascii="Arial" w:hAnsi="Arial" w:cs="Arial"/>
              </w:rPr>
            </w:pPr>
            <w:r w:rsidRPr="003E4FCB">
              <w:rPr>
                <w:rFonts w:ascii="Arial" w:hAnsi="Arial" w:cs="Arial"/>
              </w:rPr>
              <w:t>Caring for patients at end of life, chronic conditions and their relatives, carers and friends. This includes having to break bad news or give distressing news to patients/relatives/carers and dealing with emotional circumstances.</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Working with patients with mental health, learning disabilities and challenging behaviour.</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Frequently deals with and copes with areas of complexity and conflict.</w:t>
            </w:r>
          </w:p>
          <w:p w:rsidR="003E4FCB" w:rsidRPr="003E4FCB" w:rsidRDefault="003E4FCB" w:rsidP="003E4FCB">
            <w:pPr>
              <w:rPr>
                <w:rFonts w:ascii="Arial" w:hAnsi="Arial" w:cs="Arial"/>
              </w:rPr>
            </w:pPr>
          </w:p>
          <w:p w:rsidR="003E4FCB" w:rsidRPr="003E4FCB" w:rsidRDefault="003E4FCB" w:rsidP="003E4FCB">
            <w:pPr>
              <w:rPr>
                <w:rFonts w:ascii="Arial" w:hAnsi="Arial" w:cs="Arial"/>
              </w:rPr>
            </w:pPr>
            <w:r w:rsidRPr="003E4FCB">
              <w:rPr>
                <w:rFonts w:ascii="Arial" w:hAnsi="Arial" w:cs="Arial"/>
              </w:rPr>
              <w:t>Instigates emergency procedures i.e. finding a collapsed patient and commencing basic life support.</w:t>
            </w:r>
          </w:p>
          <w:p w:rsidR="003E4FCB" w:rsidRPr="003E4FCB" w:rsidRDefault="003E4FCB" w:rsidP="003E4FCB">
            <w:pPr>
              <w:rPr>
                <w:rFonts w:ascii="Arial" w:hAnsi="Arial" w:cs="Arial"/>
              </w:rPr>
            </w:pPr>
          </w:p>
        </w:tc>
      </w:tr>
      <w:tr w:rsidR="003E4FCB" w:rsidRPr="003E4FCB" w:rsidTr="003926D1">
        <w:tc>
          <w:tcPr>
            <w:tcW w:w="10319" w:type="dxa"/>
            <w:gridSpan w:val="2"/>
            <w:tcBorders>
              <w:bottom w:val="single" w:sz="4" w:space="0" w:color="auto"/>
            </w:tcBorders>
            <w:shd w:val="clear" w:color="auto" w:fill="002060"/>
          </w:tcPr>
          <w:p w:rsidR="003E4FCB" w:rsidRPr="003E4FCB" w:rsidRDefault="003E4FCB" w:rsidP="003E4FCB">
            <w:pPr>
              <w:jc w:val="both"/>
              <w:rPr>
                <w:rFonts w:ascii="Arial" w:hAnsi="Arial" w:cs="Arial"/>
                <w:b/>
                <w:bCs/>
                <w:color w:val="FF0000"/>
              </w:rPr>
            </w:pPr>
            <w:r w:rsidRPr="003E4FCB">
              <w:rPr>
                <w:rFonts w:ascii="Arial" w:hAnsi="Arial" w:cs="Arial"/>
                <w:b/>
                <w:bCs/>
                <w:color w:val="FFFFFF" w:themeColor="background1"/>
              </w:rPr>
              <w:t>WORKING CONDITIONS</w:t>
            </w:r>
          </w:p>
        </w:tc>
      </w:tr>
      <w:tr w:rsidR="003E4FCB" w:rsidRPr="003E4FCB" w:rsidTr="003926D1">
        <w:tc>
          <w:tcPr>
            <w:tcW w:w="10319" w:type="dxa"/>
            <w:gridSpan w:val="2"/>
            <w:tcBorders>
              <w:bottom w:val="single" w:sz="4" w:space="0" w:color="auto"/>
            </w:tcBorders>
          </w:tcPr>
          <w:p w:rsidR="003E4FCB" w:rsidRPr="003E4FCB" w:rsidRDefault="003E4FCB" w:rsidP="003E4FCB">
            <w:pPr>
              <w:spacing w:after="120" w:line="360" w:lineRule="auto"/>
              <w:rPr>
                <w:rFonts w:ascii="Arial" w:hAnsi="Arial" w:cs="Arial"/>
              </w:rPr>
            </w:pPr>
            <w:r w:rsidRPr="003E4FCB">
              <w:rPr>
                <w:rFonts w:ascii="Arial" w:hAnsi="Arial" w:cs="Arial"/>
              </w:rPr>
              <w:t>Frequent daily contact with</w:t>
            </w:r>
          </w:p>
          <w:p w:rsidR="003E4FCB" w:rsidRPr="003E4FCB" w:rsidRDefault="003E4FCB" w:rsidP="003E4FCB">
            <w:pPr>
              <w:numPr>
                <w:ilvl w:val="0"/>
                <w:numId w:val="5"/>
              </w:numPr>
              <w:ind w:left="238" w:firstLine="142"/>
              <w:rPr>
                <w:rFonts w:ascii="Arial" w:hAnsi="Arial" w:cs="Arial"/>
              </w:rPr>
            </w:pPr>
            <w:r w:rsidRPr="003E4FCB">
              <w:rPr>
                <w:rFonts w:ascii="Arial" w:hAnsi="Arial" w:cs="Arial"/>
              </w:rPr>
              <w:t>Body fluids e.g. faeces, vomit</w:t>
            </w:r>
          </w:p>
          <w:p w:rsidR="003E4FCB" w:rsidRPr="003E4FCB" w:rsidRDefault="003E4FCB" w:rsidP="003E4FCB">
            <w:pPr>
              <w:numPr>
                <w:ilvl w:val="0"/>
                <w:numId w:val="5"/>
              </w:numPr>
              <w:ind w:left="238" w:firstLine="142"/>
              <w:rPr>
                <w:rFonts w:ascii="Arial" w:hAnsi="Arial" w:cs="Arial"/>
              </w:rPr>
            </w:pPr>
            <w:r w:rsidRPr="003E4FCB">
              <w:rPr>
                <w:rFonts w:ascii="Arial" w:hAnsi="Arial" w:cs="Arial"/>
              </w:rPr>
              <w:t>Smells</w:t>
            </w:r>
          </w:p>
          <w:p w:rsidR="003E4FCB" w:rsidRPr="003E4FCB" w:rsidRDefault="003E4FCB" w:rsidP="003E4FCB">
            <w:pPr>
              <w:numPr>
                <w:ilvl w:val="0"/>
                <w:numId w:val="5"/>
              </w:numPr>
              <w:ind w:left="238" w:firstLine="142"/>
              <w:rPr>
                <w:rFonts w:ascii="Arial" w:hAnsi="Arial" w:cs="Arial"/>
              </w:rPr>
            </w:pPr>
            <w:r w:rsidRPr="003E4FCB">
              <w:rPr>
                <w:rFonts w:ascii="Arial" w:hAnsi="Arial" w:cs="Arial"/>
              </w:rPr>
              <w:t>Infections</w:t>
            </w:r>
          </w:p>
          <w:p w:rsidR="003E4FCB" w:rsidRPr="003E4FCB" w:rsidRDefault="003E4FCB" w:rsidP="003E4FCB">
            <w:pPr>
              <w:numPr>
                <w:ilvl w:val="0"/>
                <w:numId w:val="5"/>
              </w:numPr>
              <w:ind w:left="238" w:firstLine="142"/>
              <w:rPr>
                <w:rFonts w:ascii="Arial" w:hAnsi="Arial" w:cs="Arial"/>
              </w:rPr>
            </w:pPr>
            <w:r w:rsidRPr="003E4FCB">
              <w:rPr>
                <w:rFonts w:ascii="Arial" w:hAnsi="Arial" w:cs="Arial"/>
              </w:rPr>
              <w:t xml:space="preserve">Dust </w:t>
            </w:r>
          </w:p>
          <w:p w:rsidR="003E4FCB" w:rsidRPr="003E4FCB" w:rsidRDefault="003E4FCB" w:rsidP="003E4FCB">
            <w:pPr>
              <w:numPr>
                <w:ilvl w:val="0"/>
                <w:numId w:val="5"/>
              </w:numPr>
              <w:ind w:left="238" w:firstLine="142"/>
              <w:rPr>
                <w:rFonts w:ascii="Arial" w:hAnsi="Arial" w:cs="Arial"/>
              </w:rPr>
            </w:pPr>
            <w:r w:rsidRPr="003E4FCB">
              <w:rPr>
                <w:rFonts w:ascii="Arial" w:hAnsi="Arial" w:cs="Arial"/>
              </w:rPr>
              <w:t>Driving hazards</w:t>
            </w:r>
          </w:p>
          <w:p w:rsidR="003E4FCB" w:rsidRPr="003E4FCB" w:rsidRDefault="003E4FCB" w:rsidP="003E4FCB">
            <w:pPr>
              <w:numPr>
                <w:ilvl w:val="0"/>
                <w:numId w:val="5"/>
              </w:numPr>
              <w:ind w:left="238" w:firstLine="142"/>
              <w:rPr>
                <w:rFonts w:ascii="Arial" w:hAnsi="Arial" w:cs="Arial"/>
              </w:rPr>
            </w:pPr>
            <w:r w:rsidRPr="003E4FCB">
              <w:rPr>
                <w:rFonts w:ascii="Arial" w:hAnsi="Arial" w:cs="Arial"/>
              </w:rPr>
              <w:t>Use of IT</w:t>
            </w:r>
          </w:p>
          <w:p w:rsidR="003E4FCB" w:rsidRPr="003E4FCB" w:rsidRDefault="003E4FCB" w:rsidP="003E4FCB">
            <w:pPr>
              <w:numPr>
                <w:ilvl w:val="0"/>
                <w:numId w:val="5"/>
              </w:numPr>
              <w:ind w:left="238" w:firstLine="142"/>
              <w:rPr>
                <w:rFonts w:ascii="Arial" w:hAnsi="Arial" w:cs="Arial"/>
              </w:rPr>
            </w:pPr>
            <w:r w:rsidRPr="003E4FCB">
              <w:rPr>
                <w:rFonts w:ascii="Arial" w:hAnsi="Arial" w:cs="Arial"/>
              </w:rPr>
              <w:t xml:space="preserve">Transportation of samples </w:t>
            </w:r>
          </w:p>
          <w:p w:rsidR="003E4FCB" w:rsidRPr="003E4FCB" w:rsidRDefault="003E4FCB" w:rsidP="003E4FCB">
            <w:pPr>
              <w:ind w:left="238"/>
              <w:rPr>
                <w:rFonts w:ascii="Arial" w:hAnsi="Arial" w:cs="Arial"/>
              </w:rPr>
            </w:pPr>
          </w:p>
          <w:p w:rsidR="003E4FCB" w:rsidRPr="003E4FCB" w:rsidRDefault="003E4FCB" w:rsidP="003E4FCB">
            <w:pPr>
              <w:spacing w:after="120"/>
              <w:rPr>
                <w:rFonts w:ascii="Arial" w:hAnsi="Arial" w:cs="Arial"/>
              </w:rPr>
            </w:pPr>
            <w:r w:rsidRPr="003E4FCB">
              <w:rPr>
                <w:rFonts w:ascii="Arial" w:hAnsi="Arial" w:cs="Arial"/>
              </w:rPr>
              <w:t>Occasional exposure to highly unpleasant working conditions.</w:t>
            </w: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t xml:space="preserve">OTHER RESPONSIBILITIES </w:t>
            </w:r>
          </w:p>
        </w:tc>
      </w:tr>
      <w:tr w:rsidR="003E4FCB" w:rsidRPr="003E4FCB" w:rsidTr="003926D1">
        <w:tc>
          <w:tcPr>
            <w:tcW w:w="10319" w:type="dxa"/>
            <w:gridSpan w:val="2"/>
            <w:tcBorders>
              <w:bottom w:val="single" w:sz="4" w:space="0" w:color="auto"/>
            </w:tcBorders>
          </w:tcPr>
          <w:p w:rsidR="003E4FCB" w:rsidRPr="003E4FCB" w:rsidRDefault="003E4FCB" w:rsidP="003E4FCB">
            <w:pPr>
              <w:jc w:val="both"/>
              <w:rPr>
                <w:rFonts w:ascii="Arial" w:hAnsi="Arial" w:cs="Arial"/>
              </w:rPr>
            </w:pPr>
            <w:r w:rsidRPr="003E4FCB">
              <w:rPr>
                <w:rFonts w:ascii="Arial" w:hAnsi="Arial" w:cs="Arial"/>
              </w:rPr>
              <w:t>Take part in regular performance appraisal.</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Undertake any training required in order to maintain competency including mandatory training, e.g. Manual Handling</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 xml:space="preserve">Contribute to and work within a safe working environment </w:t>
            </w:r>
          </w:p>
          <w:p w:rsidR="003E4FCB" w:rsidRPr="003E4FCB" w:rsidRDefault="003E4FCB" w:rsidP="003E4FCB">
            <w:pPr>
              <w:jc w:val="both"/>
              <w:rPr>
                <w:rFonts w:ascii="Arial" w:hAnsi="Arial" w:cs="Arial"/>
                <w:b/>
              </w:rPr>
            </w:pPr>
          </w:p>
          <w:p w:rsidR="003E4FCB" w:rsidRPr="003E4FCB" w:rsidRDefault="003E4FCB" w:rsidP="003E4FCB">
            <w:pPr>
              <w:jc w:val="both"/>
              <w:rPr>
                <w:rFonts w:ascii="Arial" w:hAnsi="Arial" w:cs="Arial"/>
              </w:rPr>
            </w:pPr>
            <w:r w:rsidRPr="003E4FCB">
              <w:rPr>
                <w:rFonts w:ascii="Arial" w:hAnsi="Arial" w:cs="Arial"/>
              </w:rPr>
              <w:t>You are expected to comply with Trust Infection Control Policies and conduct him/herself at all times in such a manner as to minimise the risk of healthcare associated infection</w:t>
            </w:r>
          </w:p>
          <w:p w:rsidR="003E4FCB" w:rsidRPr="003E4FCB" w:rsidRDefault="003E4FCB" w:rsidP="003E4FC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E4FCB" w:rsidRPr="003E4FCB" w:rsidRDefault="003E4FCB" w:rsidP="003E4FC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4FCB">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E4FCB" w:rsidRPr="003E4FCB" w:rsidRDefault="003E4FCB" w:rsidP="003E4FCB">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E4FCB" w:rsidRPr="003E4FCB" w:rsidRDefault="003E4FCB" w:rsidP="003E4FCB">
            <w:pPr>
              <w:rPr>
                <w:rFonts w:ascii="Arial" w:hAnsi="Arial" w:cs="Arial"/>
              </w:rPr>
            </w:pPr>
            <w:r w:rsidRPr="003E4FCB">
              <w:rPr>
                <w:rFonts w:ascii="Arial" w:hAnsi="Arial" w:cs="Arial"/>
              </w:rPr>
              <w:t>You must also take responsibility for your workplace health and wellbeing:</w:t>
            </w:r>
          </w:p>
          <w:p w:rsidR="003E4FCB" w:rsidRPr="003E4FCB" w:rsidRDefault="003E4FCB" w:rsidP="003E4FCB">
            <w:pPr>
              <w:numPr>
                <w:ilvl w:val="0"/>
                <w:numId w:val="2"/>
              </w:numPr>
              <w:rPr>
                <w:rFonts w:ascii="Arial" w:hAnsi="Arial" w:cs="Arial"/>
              </w:rPr>
            </w:pPr>
            <w:r w:rsidRPr="003E4FCB">
              <w:rPr>
                <w:rFonts w:ascii="Arial" w:hAnsi="Arial" w:cs="Arial"/>
              </w:rPr>
              <w:t>When required, gain support from Occupational Health, Human Resources or other sources.</w:t>
            </w:r>
          </w:p>
          <w:p w:rsidR="003E4FCB" w:rsidRPr="003E4FCB" w:rsidRDefault="003E4FCB" w:rsidP="003E4FCB">
            <w:pPr>
              <w:numPr>
                <w:ilvl w:val="0"/>
                <w:numId w:val="2"/>
              </w:numPr>
              <w:rPr>
                <w:rFonts w:ascii="Arial" w:hAnsi="Arial" w:cs="Arial"/>
              </w:rPr>
            </w:pPr>
            <w:r w:rsidRPr="003E4FCB">
              <w:rPr>
                <w:rFonts w:ascii="Arial" w:hAnsi="Arial" w:cs="Arial"/>
              </w:rPr>
              <w:t>Familiarise yourself with the health and wellbeing support available from policies and/or Occupational Health.</w:t>
            </w:r>
          </w:p>
          <w:p w:rsidR="003E4FCB" w:rsidRPr="003E4FCB" w:rsidRDefault="003E4FCB" w:rsidP="003E4FCB">
            <w:pPr>
              <w:numPr>
                <w:ilvl w:val="0"/>
                <w:numId w:val="2"/>
              </w:numPr>
              <w:rPr>
                <w:rFonts w:ascii="Arial" w:hAnsi="Arial" w:cs="Arial"/>
              </w:rPr>
            </w:pPr>
            <w:r w:rsidRPr="003E4FCB">
              <w:rPr>
                <w:rFonts w:ascii="Arial" w:hAnsi="Arial" w:cs="Arial"/>
              </w:rPr>
              <w:t xml:space="preserve">Follow the Trust’s health and wellbeing vision of healthy body, healthy mind, healthy you. </w:t>
            </w:r>
          </w:p>
          <w:p w:rsidR="003E4FCB" w:rsidRPr="003E4FCB" w:rsidRDefault="003E4FCB" w:rsidP="003E4FCB">
            <w:pPr>
              <w:numPr>
                <w:ilvl w:val="0"/>
                <w:numId w:val="2"/>
              </w:numPr>
              <w:rPr>
                <w:rFonts w:ascii="Arial" w:hAnsi="Arial" w:cs="Arial"/>
              </w:rPr>
            </w:pPr>
            <w:r w:rsidRPr="003E4FCB">
              <w:rPr>
                <w:rFonts w:ascii="Arial" w:hAnsi="Arial" w:cs="Arial"/>
              </w:rPr>
              <w:t>Undertake a Display Screen Equipment assessment (DSE) if appropriate to role.</w:t>
            </w:r>
          </w:p>
          <w:p w:rsidR="003E4FCB" w:rsidRPr="003E4FCB" w:rsidRDefault="003E4FCB" w:rsidP="003E4FCB">
            <w:pPr>
              <w:rPr>
                <w:rFonts w:cs="Arial"/>
              </w:rPr>
            </w:pPr>
          </w:p>
          <w:p w:rsidR="003E4FCB" w:rsidRPr="003E4FCB" w:rsidRDefault="003E4FCB" w:rsidP="003E4FCB">
            <w:pPr>
              <w:rPr>
                <w:rFonts w:cs="Arial"/>
              </w:rPr>
            </w:pP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b/>
              </w:rPr>
            </w:pPr>
            <w:r w:rsidRPr="003E4FCB">
              <w:rPr>
                <w:rFonts w:ascii="Arial" w:hAnsi="Arial" w:cs="Arial"/>
                <w:b/>
              </w:rPr>
              <w:lastRenderedPageBreak/>
              <w:t>DISCLOSURE AND BARRING SERVICE CHECKS</w:t>
            </w:r>
          </w:p>
        </w:tc>
      </w:tr>
      <w:tr w:rsidR="003E4FCB" w:rsidRPr="003E4FCB" w:rsidTr="003926D1">
        <w:tc>
          <w:tcPr>
            <w:tcW w:w="10319" w:type="dxa"/>
            <w:gridSpan w:val="2"/>
            <w:shd w:val="clear" w:color="auto" w:fill="auto"/>
          </w:tcPr>
          <w:p w:rsidR="003E4FCB" w:rsidRPr="003E4FCB" w:rsidRDefault="003E4FCB" w:rsidP="003E4FCB">
            <w:pPr>
              <w:jc w:val="both"/>
              <w:rPr>
                <w:rFonts w:ascii="Arial" w:hAnsi="Arial" w:cs="Arial"/>
                <w:b/>
              </w:rPr>
            </w:pPr>
            <w:r w:rsidRPr="003E4FC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E4FCB" w:rsidRPr="003E4FCB" w:rsidTr="003926D1">
        <w:tc>
          <w:tcPr>
            <w:tcW w:w="10319" w:type="dxa"/>
            <w:gridSpan w:val="2"/>
            <w:shd w:val="clear" w:color="auto" w:fill="002060"/>
          </w:tcPr>
          <w:p w:rsidR="003E4FCB" w:rsidRPr="003E4FCB" w:rsidRDefault="003E4FCB" w:rsidP="003E4FCB">
            <w:pPr>
              <w:jc w:val="both"/>
              <w:rPr>
                <w:rFonts w:ascii="Arial" w:hAnsi="Arial" w:cs="Arial"/>
              </w:rPr>
            </w:pPr>
            <w:r w:rsidRPr="003E4FCB">
              <w:rPr>
                <w:rFonts w:ascii="Arial" w:hAnsi="Arial" w:cs="Arial"/>
                <w:b/>
              </w:rPr>
              <w:t xml:space="preserve">GENERAL </w:t>
            </w:r>
          </w:p>
        </w:tc>
      </w:tr>
      <w:tr w:rsidR="003E4FCB" w:rsidRPr="003E4FCB" w:rsidTr="003926D1">
        <w:tc>
          <w:tcPr>
            <w:tcW w:w="10319" w:type="dxa"/>
            <w:gridSpan w:val="2"/>
          </w:tcPr>
          <w:p w:rsidR="003E4FCB" w:rsidRPr="003E4FCB" w:rsidRDefault="003E4FCB" w:rsidP="003E4FCB">
            <w:pPr>
              <w:jc w:val="both"/>
              <w:rPr>
                <w:rFonts w:ascii="Arial" w:eastAsia="Times New Roman" w:hAnsi="Arial" w:cs="Arial"/>
              </w:rPr>
            </w:pPr>
            <w:bookmarkStart w:id="1" w:name="_Hlk172800018"/>
            <w:r w:rsidRPr="003E4FCB">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E4FCB" w:rsidRPr="003E4FCB" w:rsidRDefault="003E4FCB" w:rsidP="003E4FCB">
            <w:pPr>
              <w:spacing w:before="200"/>
              <w:jc w:val="both"/>
              <w:rPr>
                <w:rFonts w:ascii="Arial" w:eastAsia="Times New Roman" w:hAnsi="Arial" w:cs="Arial"/>
                <w:lang w:val="en-US" w:eastAsia="en-GB"/>
              </w:rPr>
            </w:pPr>
            <w:r w:rsidRPr="003E4FCB">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E4FCB" w:rsidRPr="003E4FCB" w:rsidRDefault="003E4FCB" w:rsidP="003E4FCB">
            <w:pPr>
              <w:spacing w:before="200"/>
              <w:jc w:val="both"/>
              <w:rPr>
                <w:rFonts w:ascii="Arial" w:eastAsia="Times New Roman" w:hAnsi="Arial" w:cs="Arial"/>
                <w:lang w:val="en-US" w:eastAsia="en-GB"/>
              </w:rPr>
            </w:pPr>
            <w:r w:rsidRPr="003E4FCB">
              <w:rPr>
                <w:rFonts w:ascii="Arial" w:eastAsia="Times New Roman" w:hAnsi="Arial" w:cs="Arial"/>
                <w:lang w:val="en-US" w:eastAsia="en-GB"/>
              </w:rPr>
              <w:t xml:space="preserve">At the Royal Devon, we are committed to reducing our carbon emissions and </w:t>
            </w:r>
            <w:proofErr w:type="spellStart"/>
            <w:r w:rsidRPr="003E4FCB">
              <w:rPr>
                <w:rFonts w:ascii="Arial" w:eastAsia="Times New Roman" w:hAnsi="Arial" w:cs="Arial"/>
                <w:lang w:val="en-US" w:eastAsia="en-GB"/>
              </w:rPr>
              <w:t>minimising</w:t>
            </w:r>
            <w:proofErr w:type="spellEnd"/>
            <w:r w:rsidRPr="003E4FCB">
              <w:rPr>
                <w:rFonts w:ascii="Arial" w:eastAsia="Times New Roman" w:hAnsi="Arial" w:cs="Arial"/>
                <w:lang w:val="en-US" w:eastAsia="en-GB"/>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3E4FCB" w:rsidRPr="003E4FCB" w:rsidRDefault="003E4FCB" w:rsidP="003E4FCB">
            <w:pPr>
              <w:ind w:left="-709"/>
              <w:rPr>
                <w:rFonts w:ascii="Arial" w:hAnsi="Arial" w:cs="Arial"/>
              </w:rPr>
            </w:pPr>
          </w:p>
        </w:tc>
      </w:tr>
    </w:tbl>
    <w:p w:rsidR="003E4FCB" w:rsidRPr="003E4FCB" w:rsidRDefault="003E4FCB" w:rsidP="003E4FCB">
      <w:pPr>
        <w:spacing w:after="0" w:line="240" w:lineRule="auto"/>
        <w:jc w:val="both"/>
        <w:rPr>
          <w:rFonts w:ascii="Arial" w:hAnsi="Arial" w:cs="Arial"/>
          <w:kern w:val="0"/>
          <w14:ligatures w14:val="none"/>
        </w:rPr>
      </w:pPr>
    </w:p>
    <w:p w:rsidR="003E4FCB" w:rsidRPr="003E4FCB" w:rsidRDefault="003E4FCB" w:rsidP="003E4FCB">
      <w:pPr>
        <w:ind w:left="-709"/>
        <w:rPr>
          <w:rFonts w:cs="Arial"/>
          <w:kern w:val="0"/>
          <w14:ligatures w14:val="none"/>
        </w:rPr>
        <w:sectPr w:rsidR="003E4FCB" w:rsidRPr="003E4FCB" w:rsidSect="000C32E3">
          <w:headerReference w:type="default" r:id="rId13"/>
          <w:footerReference w:type="default" r:id="rId14"/>
          <w:pgSz w:w="11906" w:h="16838"/>
          <w:pgMar w:top="709" w:right="1440" w:bottom="851" w:left="1440" w:header="708" w:footer="708" w:gutter="0"/>
          <w:cols w:space="708"/>
          <w:docGrid w:linePitch="360"/>
        </w:sectPr>
      </w:pPr>
    </w:p>
    <w:p w:rsidR="003E4FCB" w:rsidRPr="003E4FCB" w:rsidRDefault="003E4FCB" w:rsidP="003E4FCB">
      <w:pPr>
        <w:spacing w:after="0" w:line="240" w:lineRule="auto"/>
        <w:jc w:val="both"/>
        <w:rPr>
          <w:rFonts w:ascii="Arial" w:hAnsi="Arial" w:cs="Arial"/>
          <w:kern w:val="0"/>
          <w14:ligatures w14:val="none"/>
        </w:rPr>
      </w:pPr>
    </w:p>
    <w:p w:rsidR="003E4FCB" w:rsidRPr="003E4FCB" w:rsidRDefault="003E4FCB" w:rsidP="003E4FCB">
      <w:pPr>
        <w:spacing w:after="0" w:line="240" w:lineRule="auto"/>
        <w:ind w:left="-567" w:right="-472"/>
        <w:jc w:val="center"/>
        <w:rPr>
          <w:rFonts w:ascii="Arial" w:hAnsi="Arial" w:cs="Arial"/>
          <w:kern w:val="0"/>
          <w:sz w:val="40"/>
          <w14:ligatures w14:val="none"/>
        </w:rPr>
      </w:pPr>
      <w:r w:rsidRPr="003E4FCB">
        <w:rPr>
          <w:rFonts w:ascii="Arial" w:hAnsi="Arial" w:cs="Arial"/>
          <w:kern w:val="0"/>
          <w:sz w:val="40"/>
          <w14:ligatures w14:val="none"/>
        </w:rPr>
        <w:t>PERSON SPECIFICATION</w:t>
      </w:r>
    </w:p>
    <w:p w:rsidR="003E4FCB" w:rsidRPr="003E4FCB" w:rsidRDefault="003E4FCB" w:rsidP="003E4FCB">
      <w:pPr>
        <w:spacing w:after="0" w:line="240" w:lineRule="auto"/>
        <w:jc w:val="both"/>
        <w:rPr>
          <w:rFonts w:ascii="Arial" w:hAnsi="Arial" w:cs="Arial"/>
          <w:kern w:val="0"/>
          <w14:ligatures w14:val="none"/>
        </w:rPr>
      </w:pPr>
    </w:p>
    <w:tbl>
      <w:tblPr>
        <w:tblStyle w:val="TableGrid"/>
        <w:tblW w:w="10206" w:type="dxa"/>
        <w:tblInd w:w="-459" w:type="dxa"/>
        <w:tblLook w:val="04A0" w:firstRow="1" w:lastRow="0" w:firstColumn="1" w:lastColumn="0" w:noHBand="0" w:noVBand="1"/>
      </w:tblPr>
      <w:tblGrid>
        <w:gridCol w:w="1985"/>
        <w:gridCol w:w="8221"/>
      </w:tblGrid>
      <w:tr w:rsidR="003E4FCB" w:rsidRPr="003E4FCB" w:rsidTr="003926D1">
        <w:tc>
          <w:tcPr>
            <w:tcW w:w="1985" w:type="dxa"/>
          </w:tcPr>
          <w:p w:rsidR="003E4FCB" w:rsidRPr="003E4FCB" w:rsidRDefault="003E4FCB" w:rsidP="003E4FCB">
            <w:pPr>
              <w:jc w:val="both"/>
              <w:rPr>
                <w:rFonts w:ascii="Arial" w:hAnsi="Arial" w:cs="Arial"/>
                <w:b/>
              </w:rPr>
            </w:pPr>
            <w:r w:rsidRPr="003E4FCB">
              <w:rPr>
                <w:rFonts w:ascii="Arial" w:hAnsi="Arial" w:cs="Arial"/>
                <w:b/>
              </w:rPr>
              <w:t>Job Title</w:t>
            </w:r>
          </w:p>
        </w:tc>
        <w:tc>
          <w:tcPr>
            <w:tcW w:w="8221" w:type="dxa"/>
          </w:tcPr>
          <w:p w:rsidR="003E4FCB" w:rsidRPr="003E4FCB" w:rsidRDefault="003E4FCB" w:rsidP="003E4FCB">
            <w:pPr>
              <w:jc w:val="both"/>
              <w:rPr>
                <w:rFonts w:ascii="Arial" w:hAnsi="Arial" w:cs="Arial"/>
              </w:rPr>
            </w:pPr>
            <w:r w:rsidRPr="003E4FCB">
              <w:rPr>
                <w:rFonts w:ascii="Arial" w:hAnsi="Arial" w:cs="Arial"/>
              </w:rPr>
              <w:t>Nurse Specialist (Community)</w:t>
            </w:r>
          </w:p>
        </w:tc>
      </w:tr>
    </w:tbl>
    <w:p w:rsidR="003E4FCB" w:rsidRPr="003E4FCB" w:rsidRDefault="003E4FCB" w:rsidP="003E4FCB">
      <w:pPr>
        <w:spacing w:after="0" w:line="240" w:lineRule="auto"/>
        <w:jc w:val="both"/>
        <w:rPr>
          <w:rFonts w:ascii="Arial" w:hAnsi="Arial" w:cs="Arial"/>
          <w:color w:val="FF0000"/>
          <w:kern w:val="0"/>
          <w14:ligatures w14:val="none"/>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3E4FCB" w:rsidRPr="003E4FCB" w:rsidTr="003926D1">
        <w:tc>
          <w:tcPr>
            <w:tcW w:w="7641" w:type="dxa"/>
            <w:shd w:val="clear" w:color="auto" w:fill="002060"/>
          </w:tcPr>
          <w:p w:rsidR="003E4FCB" w:rsidRPr="003E4FCB" w:rsidRDefault="003E4FCB" w:rsidP="003E4FCB">
            <w:pPr>
              <w:jc w:val="both"/>
              <w:rPr>
                <w:rFonts w:ascii="Arial" w:hAnsi="Arial" w:cs="Arial"/>
                <w:b/>
              </w:rPr>
            </w:pPr>
            <w:r w:rsidRPr="003E4FCB">
              <w:rPr>
                <w:rFonts w:ascii="Arial" w:hAnsi="Arial" w:cs="Arial"/>
                <w:b/>
              </w:rPr>
              <w:t>Requirements</w:t>
            </w:r>
          </w:p>
        </w:tc>
        <w:tc>
          <w:tcPr>
            <w:tcW w:w="1398" w:type="dxa"/>
            <w:shd w:val="clear" w:color="auto" w:fill="002060"/>
          </w:tcPr>
          <w:p w:rsidR="003E4FCB" w:rsidRPr="003E4FCB" w:rsidRDefault="003E4FCB" w:rsidP="003E4FCB">
            <w:pPr>
              <w:jc w:val="both"/>
              <w:rPr>
                <w:rFonts w:ascii="Arial" w:hAnsi="Arial" w:cs="Arial"/>
                <w:b/>
              </w:rPr>
            </w:pPr>
            <w:r w:rsidRPr="003E4FCB">
              <w:rPr>
                <w:rFonts w:ascii="Arial" w:hAnsi="Arial" w:cs="Arial"/>
                <w:b/>
              </w:rPr>
              <w:t>Essential</w:t>
            </w:r>
          </w:p>
        </w:tc>
        <w:tc>
          <w:tcPr>
            <w:tcW w:w="1275" w:type="dxa"/>
            <w:shd w:val="clear" w:color="auto" w:fill="002060"/>
          </w:tcPr>
          <w:p w:rsidR="003E4FCB" w:rsidRPr="003E4FCB" w:rsidRDefault="003E4FCB" w:rsidP="003E4FCB">
            <w:pPr>
              <w:jc w:val="both"/>
              <w:rPr>
                <w:rFonts w:ascii="Arial" w:hAnsi="Arial" w:cs="Arial"/>
                <w:b/>
              </w:rPr>
            </w:pPr>
            <w:r w:rsidRPr="003E4FCB">
              <w:rPr>
                <w:rFonts w:ascii="Arial" w:hAnsi="Arial" w:cs="Arial"/>
                <w:b/>
              </w:rPr>
              <w:t>Desirable</w:t>
            </w:r>
          </w:p>
        </w:tc>
      </w:tr>
      <w:tr w:rsidR="003E4FCB" w:rsidRPr="003E4FCB" w:rsidTr="003926D1">
        <w:tc>
          <w:tcPr>
            <w:tcW w:w="7641" w:type="dxa"/>
          </w:tcPr>
          <w:p w:rsidR="003E4FCB" w:rsidRPr="003E4FCB" w:rsidRDefault="003E4FCB" w:rsidP="003E4FCB">
            <w:pPr>
              <w:jc w:val="both"/>
              <w:rPr>
                <w:rFonts w:ascii="Arial" w:hAnsi="Arial" w:cs="Arial"/>
                <w:b/>
              </w:rPr>
            </w:pPr>
            <w:r w:rsidRPr="003E4FCB">
              <w:rPr>
                <w:rFonts w:ascii="Arial" w:hAnsi="Arial" w:cs="Arial"/>
                <w:b/>
              </w:rPr>
              <w:t>QUALIFICATION/ SPECIAL TRAINING</w:t>
            </w:r>
          </w:p>
          <w:p w:rsidR="003E4FCB" w:rsidRPr="003E4FCB" w:rsidRDefault="003E4FCB" w:rsidP="003E4FCB">
            <w:pPr>
              <w:jc w:val="both"/>
              <w:rPr>
                <w:rFonts w:ascii="Arial" w:hAnsi="Arial" w:cs="Arial"/>
                <w:color w:val="FF0000"/>
              </w:rPr>
            </w:pPr>
            <w:r w:rsidRPr="003E4FCB">
              <w:rPr>
                <w:rFonts w:ascii="Arial" w:hAnsi="Arial" w:cs="Arial"/>
                <w:color w:val="FF0000"/>
              </w:rPr>
              <w:t xml:space="preserve"> </w:t>
            </w:r>
          </w:p>
          <w:p w:rsidR="003E4FCB" w:rsidRPr="003E4FCB" w:rsidRDefault="003E4FCB" w:rsidP="003E4FCB">
            <w:pPr>
              <w:tabs>
                <w:tab w:val="left" w:pos="720"/>
              </w:tabs>
              <w:rPr>
                <w:rFonts w:ascii="Arial" w:hAnsi="Arial" w:cs="Arial"/>
              </w:rPr>
            </w:pPr>
            <w:r w:rsidRPr="003E4FCB">
              <w:rPr>
                <w:rFonts w:ascii="Arial" w:hAnsi="Arial" w:cs="Arial"/>
              </w:rPr>
              <w:t xml:space="preserve">Registered Nurse </w:t>
            </w:r>
          </w:p>
          <w:p w:rsidR="003E4FCB" w:rsidRPr="003E4FCB" w:rsidRDefault="003E4FCB" w:rsidP="003E4FCB">
            <w:pPr>
              <w:tabs>
                <w:tab w:val="left" w:pos="720"/>
              </w:tabs>
              <w:rPr>
                <w:rFonts w:ascii="Arial" w:hAnsi="Arial" w:cs="Arial"/>
              </w:rPr>
            </w:pPr>
          </w:p>
          <w:p w:rsidR="003E4FCB" w:rsidRPr="003E4FCB" w:rsidRDefault="003E4FCB" w:rsidP="003E4FCB">
            <w:pPr>
              <w:rPr>
                <w:rFonts w:ascii="Arial" w:hAnsi="Arial" w:cs="Arial"/>
                <w:bCs/>
              </w:rPr>
            </w:pPr>
            <w:r w:rsidRPr="003E4FCB">
              <w:rPr>
                <w:rFonts w:ascii="Arial" w:hAnsi="Arial" w:cs="Arial"/>
                <w:bCs/>
              </w:rPr>
              <w:t xml:space="preserve">Post graduate/post registration Clinical Diploma in Advanced Clinical Practice or similar qualification or equivalent experience.  </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Evidence of experience in the community nursing setting.</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 xml:space="preserve">Highly Numerate and Literate </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Community Practitioner Nurse Prescriber or Independent / supplementary prescriber or commitment to work towards</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 xml:space="preserve">Teaching/assessing qualification, equivalent experience or commitment to work towards </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 xml:space="preserve">Leadership and Management qualification or commitment to work towards </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Mentorship qualification / skills and/or experience, or committed to undertaking appropriate mentorship course.</w:t>
            </w:r>
          </w:p>
          <w:p w:rsidR="003E4FCB" w:rsidRPr="003E4FCB" w:rsidRDefault="003E4FCB" w:rsidP="003E4FCB">
            <w:pPr>
              <w:tabs>
                <w:tab w:val="left" w:pos="720"/>
              </w:tabs>
              <w:rPr>
                <w:rFonts w:ascii="Arial" w:hAnsi="Arial" w:cs="Arial"/>
              </w:rPr>
            </w:pPr>
          </w:p>
        </w:tc>
        <w:tc>
          <w:tcPr>
            <w:tcW w:w="1398"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tc>
        <w:tc>
          <w:tcPr>
            <w:tcW w:w="1275"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D</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D</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D</w:t>
            </w:r>
          </w:p>
        </w:tc>
      </w:tr>
      <w:tr w:rsidR="003E4FCB" w:rsidRPr="003E4FCB" w:rsidTr="003926D1">
        <w:tc>
          <w:tcPr>
            <w:tcW w:w="7641" w:type="dxa"/>
          </w:tcPr>
          <w:p w:rsidR="003E4FCB" w:rsidRPr="003E4FCB" w:rsidRDefault="003E4FCB" w:rsidP="003E4FCB">
            <w:pPr>
              <w:jc w:val="both"/>
              <w:rPr>
                <w:rFonts w:ascii="Arial" w:hAnsi="Arial" w:cs="Arial"/>
                <w:b/>
              </w:rPr>
            </w:pPr>
            <w:r w:rsidRPr="003E4FCB">
              <w:rPr>
                <w:rFonts w:ascii="Arial" w:hAnsi="Arial" w:cs="Arial"/>
                <w:b/>
              </w:rPr>
              <w:t>KNOWLEDGE/SKILLS</w:t>
            </w:r>
          </w:p>
          <w:p w:rsidR="003E4FCB" w:rsidRPr="003E4FCB" w:rsidRDefault="003E4FCB" w:rsidP="003E4FCB">
            <w:pPr>
              <w:jc w:val="both"/>
              <w:rPr>
                <w:rFonts w:ascii="Arial" w:hAnsi="Arial" w:cs="Arial"/>
                <w:b/>
              </w:rPr>
            </w:pPr>
          </w:p>
          <w:p w:rsidR="003E4FCB" w:rsidRPr="003E4FCB" w:rsidRDefault="003E4FCB" w:rsidP="003E4FCB">
            <w:pPr>
              <w:tabs>
                <w:tab w:val="left" w:pos="720"/>
              </w:tabs>
              <w:rPr>
                <w:rFonts w:ascii="Arial" w:hAnsi="Arial" w:cs="Arial"/>
              </w:rPr>
            </w:pPr>
            <w:r w:rsidRPr="003E4FCB">
              <w:rPr>
                <w:rFonts w:ascii="Arial" w:hAnsi="Arial" w:cs="Arial"/>
              </w:rPr>
              <w:t>Broad general community nursing skills and clinical knowledge base</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Specialist skills in initial assessment</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Specialist knowledge and understanding of current issues relating to primary care, community nursing, social care and integration</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Leadership and Management skills / experience or commitment to gaining</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Evidence of continual professional development</w:t>
            </w:r>
          </w:p>
          <w:p w:rsidR="003E4FCB" w:rsidRPr="003E4FCB" w:rsidRDefault="003E4FCB" w:rsidP="003E4FCB">
            <w:pPr>
              <w:tabs>
                <w:tab w:val="left" w:pos="720"/>
                <w:tab w:val="left" w:pos="1095"/>
              </w:tabs>
              <w:rPr>
                <w:rFonts w:ascii="Arial" w:hAnsi="Arial" w:cs="Arial"/>
              </w:rPr>
            </w:pPr>
          </w:p>
        </w:tc>
        <w:tc>
          <w:tcPr>
            <w:tcW w:w="1398"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tc>
        <w:tc>
          <w:tcPr>
            <w:tcW w:w="1275"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D</w:t>
            </w:r>
          </w:p>
        </w:tc>
      </w:tr>
      <w:tr w:rsidR="003E4FCB" w:rsidRPr="003E4FCB" w:rsidTr="003926D1">
        <w:tc>
          <w:tcPr>
            <w:tcW w:w="7641" w:type="dxa"/>
          </w:tcPr>
          <w:p w:rsidR="003E4FCB" w:rsidRPr="003E4FCB" w:rsidRDefault="003E4FCB" w:rsidP="003E4FCB">
            <w:pPr>
              <w:jc w:val="both"/>
              <w:rPr>
                <w:rFonts w:ascii="Arial" w:hAnsi="Arial" w:cs="Arial"/>
                <w:b/>
              </w:rPr>
            </w:pPr>
            <w:r w:rsidRPr="003E4FCB">
              <w:rPr>
                <w:rFonts w:ascii="Arial" w:hAnsi="Arial" w:cs="Arial"/>
                <w:b/>
              </w:rPr>
              <w:t xml:space="preserve">EXPERIENCE </w:t>
            </w:r>
          </w:p>
          <w:p w:rsidR="003E4FCB" w:rsidRPr="003E4FCB" w:rsidRDefault="003E4FCB" w:rsidP="003E4FCB"/>
          <w:p w:rsidR="003E4FCB" w:rsidRPr="003E4FCB" w:rsidRDefault="003E4FCB" w:rsidP="003E4FCB">
            <w:pPr>
              <w:tabs>
                <w:tab w:val="left" w:pos="720"/>
              </w:tabs>
              <w:rPr>
                <w:rFonts w:ascii="Arial" w:hAnsi="Arial" w:cs="Arial"/>
              </w:rPr>
            </w:pPr>
            <w:r w:rsidRPr="003E4FCB">
              <w:rPr>
                <w:rFonts w:ascii="Arial" w:hAnsi="Arial" w:cs="Arial"/>
              </w:rPr>
              <w:t>Relevant nursing/community experience</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 xml:space="preserve">Tissue viability, complex wound care </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Chronic Disease Management / Long Term Conditions experience</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Management of End of Life Care</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Experience of supervising and monitoring staff</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Basic keyboard skills, IT skills</w:t>
            </w:r>
          </w:p>
          <w:p w:rsidR="003E4FCB" w:rsidRPr="003E4FCB" w:rsidRDefault="003E4FCB" w:rsidP="003E4FCB"/>
        </w:tc>
        <w:tc>
          <w:tcPr>
            <w:tcW w:w="1398"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tc>
        <w:tc>
          <w:tcPr>
            <w:tcW w:w="1275"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D</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D</w:t>
            </w:r>
          </w:p>
        </w:tc>
      </w:tr>
      <w:tr w:rsidR="003E4FCB" w:rsidRPr="003E4FCB" w:rsidTr="003926D1">
        <w:tc>
          <w:tcPr>
            <w:tcW w:w="7641" w:type="dxa"/>
          </w:tcPr>
          <w:p w:rsidR="003E4FCB" w:rsidRPr="003E4FCB" w:rsidRDefault="003E4FCB" w:rsidP="003E4FCB">
            <w:pPr>
              <w:jc w:val="both"/>
              <w:rPr>
                <w:rFonts w:ascii="Arial" w:hAnsi="Arial" w:cs="Arial"/>
                <w:b/>
              </w:rPr>
            </w:pPr>
            <w:r w:rsidRPr="003E4FCB">
              <w:rPr>
                <w:rFonts w:ascii="Arial" w:hAnsi="Arial" w:cs="Arial"/>
                <w:b/>
              </w:rPr>
              <w:t xml:space="preserve">PERSONAL ATTRIBUTES </w:t>
            </w:r>
          </w:p>
          <w:p w:rsidR="003E4FCB" w:rsidRPr="003E4FCB" w:rsidRDefault="003E4FCB" w:rsidP="003E4FCB">
            <w:pPr>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Sound clinical leadership skills and decision-making capabilities.  Ability to effectively lead and manage a team</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Supervise the work, motivate and support development of junior staff and students</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Self-motivated, ability to use own initiative: prioritise own work and that of others.  Manage a team caseload</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Ability to identify own strengths and limitations</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Excellent communication, interpersonal skills both written and oral.</w:t>
            </w:r>
          </w:p>
          <w:p w:rsidR="003E4FCB" w:rsidRPr="003E4FCB" w:rsidRDefault="003E4FCB" w:rsidP="003E4FCB">
            <w:pPr>
              <w:tabs>
                <w:tab w:val="left" w:pos="720"/>
              </w:tabs>
              <w:rPr>
                <w:rFonts w:ascii="Arial" w:hAnsi="Arial" w:cs="Arial"/>
              </w:rPr>
            </w:pPr>
          </w:p>
          <w:p w:rsidR="003E4FCB" w:rsidRPr="003E4FCB" w:rsidRDefault="003E4FCB" w:rsidP="003E4FCB">
            <w:pPr>
              <w:rPr>
                <w:rFonts w:ascii="Arial" w:hAnsi="Arial" w:cs="Arial"/>
              </w:rPr>
            </w:pPr>
            <w:r w:rsidRPr="003E4FCB">
              <w:rPr>
                <w:rFonts w:ascii="Arial" w:hAnsi="Arial" w:cs="Arial"/>
              </w:rPr>
              <w:t>Ability to critically appraise complex situations</w:t>
            </w:r>
          </w:p>
          <w:p w:rsidR="003E4FCB" w:rsidRPr="003E4FCB" w:rsidRDefault="003E4FCB" w:rsidP="003E4FCB">
            <w:pPr>
              <w:rPr>
                <w:rFonts w:ascii="Arial" w:hAnsi="Arial" w:cs="Arial"/>
              </w:rPr>
            </w:pPr>
          </w:p>
          <w:p w:rsidR="003E4FCB" w:rsidRPr="003E4FCB" w:rsidRDefault="003E4FCB" w:rsidP="003E4FCB">
            <w:pPr>
              <w:rPr>
                <w:rFonts w:ascii="Arial" w:hAnsi="Arial" w:cs="Arial"/>
                <w:color w:val="FF0000"/>
              </w:rPr>
            </w:pPr>
          </w:p>
        </w:tc>
        <w:tc>
          <w:tcPr>
            <w:tcW w:w="1398"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tc>
        <w:tc>
          <w:tcPr>
            <w:tcW w:w="1275"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tc>
      </w:tr>
      <w:tr w:rsidR="003E4FCB" w:rsidRPr="003E4FCB" w:rsidTr="003926D1">
        <w:tc>
          <w:tcPr>
            <w:tcW w:w="7641" w:type="dxa"/>
          </w:tcPr>
          <w:p w:rsidR="003E4FCB" w:rsidRPr="003E4FCB" w:rsidRDefault="003E4FCB" w:rsidP="003E4FCB">
            <w:pPr>
              <w:jc w:val="both"/>
              <w:rPr>
                <w:rFonts w:ascii="Arial" w:hAnsi="Arial" w:cs="Arial"/>
                <w:b/>
              </w:rPr>
            </w:pPr>
            <w:r w:rsidRPr="003E4FCB">
              <w:rPr>
                <w:rFonts w:ascii="Arial" w:hAnsi="Arial" w:cs="Arial"/>
                <w:b/>
              </w:rPr>
              <w:t xml:space="preserve">OTHER REQUIREMENTS </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The post holder must demonstrate a positive commitment to uphold diversity and equality policies approved by the Trust</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Be willing to work throughout the Trust</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Flexible working re working in a range of clinical settings and environments and shift patterns</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 xml:space="preserve">Ability to travel within the community </w:t>
            </w:r>
          </w:p>
          <w:p w:rsidR="003E4FCB" w:rsidRPr="003E4FCB" w:rsidRDefault="003E4FCB" w:rsidP="003E4FCB">
            <w:pPr>
              <w:tabs>
                <w:tab w:val="left" w:pos="720"/>
              </w:tabs>
              <w:rPr>
                <w:rFonts w:ascii="Arial" w:hAnsi="Arial" w:cs="Arial"/>
              </w:rPr>
            </w:pPr>
          </w:p>
          <w:p w:rsidR="003E4FCB" w:rsidRPr="003E4FCB" w:rsidRDefault="003E4FCB" w:rsidP="003E4FCB">
            <w:pPr>
              <w:tabs>
                <w:tab w:val="left" w:pos="720"/>
              </w:tabs>
              <w:rPr>
                <w:rFonts w:ascii="Arial" w:hAnsi="Arial" w:cs="Arial"/>
              </w:rPr>
            </w:pPr>
            <w:r w:rsidRPr="003E4FCB">
              <w:rPr>
                <w:rFonts w:ascii="Arial" w:hAnsi="Arial" w:cs="Arial"/>
              </w:rPr>
              <w:t>Awareness of clinical audit and governance agenda</w:t>
            </w:r>
          </w:p>
          <w:p w:rsidR="003E4FCB" w:rsidRPr="003E4FCB" w:rsidRDefault="003E4FCB" w:rsidP="003E4FCB">
            <w:pPr>
              <w:tabs>
                <w:tab w:val="left" w:pos="720"/>
              </w:tabs>
              <w:rPr>
                <w:rFonts w:ascii="Arial" w:hAnsi="Arial" w:cs="Arial"/>
              </w:rPr>
            </w:pPr>
          </w:p>
        </w:tc>
        <w:tc>
          <w:tcPr>
            <w:tcW w:w="1398" w:type="dxa"/>
          </w:tcPr>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p w:rsidR="003E4FCB" w:rsidRPr="003E4FCB" w:rsidRDefault="003E4FCB" w:rsidP="003E4FCB">
            <w:pPr>
              <w:jc w:val="both"/>
              <w:rPr>
                <w:rFonts w:ascii="Arial" w:hAnsi="Arial" w:cs="Arial"/>
              </w:rPr>
            </w:pPr>
          </w:p>
          <w:p w:rsidR="003E4FCB" w:rsidRPr="003E4FCB" w:rsidRDefault="003E4FCB" w:rsidP="003E4FCB">
            <w:pPr>
              <w:jc w:val="both"/>
              <w:rPr>
                <w:rFonts w:ascii="Arial" w:hAnsi="Arial" w:cs="Arial"/>
              </w:rPr>
            </w:pPr>
            <w:r w:rsidRPr="003E4FCB">
              <w:rPr>
                <w:rFonts w:ascii="Arial" w:hAnsi="Arial" w:cs="Arial"/>
              </w:rPr>
              <w:t>E</w:t>
            </w:r>
          </w:p>
        </w:tc>
        <w:tc>
          <w:tcPr>
            <w:tcW w:w="1275" w:type="dxa"/>
          </w:tcPr>
          <w:p w:rsidR="003E4FCB" w:rsidRPr="003E4FCB" w:rsidRDefault="003E4FCB" w:rsidP="003E4FCB">
            <w:pPr>
              <w:jc w:val="both"/>
              <w:rPr>
                <w:rFonts w:ascii="Arial" w:hAnsi="Arial" w:cs="Arial"/>
              </w:rPr>
            </w:pPr>
          </w:p>
        </w:tc>
      </w:tr>
    </w:tbl>
    <w:p w:rsidR="003E4FCB" w:rsidRPr="003E4FCB" w:rsidRDefault="003E4FCB" w:rsidP="003E4FCB">
      <w:pPr>
        <w:spacing w:after="0" w:line="240" w:lineRule="auto"/>
        <w:jc w:val="both"/>
        <w:rPr>
          <w:rFonts w:ascii="Arial" w:hAnsi="Arial" w:cs="Arial"/>
          <w:kern w:val="0"/>
          <w14:ligatures w14:val="none"/>
        </w:rPr>
        <w:sectPr w:rsidR="003E4FCB" w:rsidRPr="003E4FCB" w:rsidSect="00884334">
          <w:pgSz w:w="11906" w:h="16838"/>
          <w:pgMar w:top="709" w:right="1440" w:bottom="851" w:left="1440" w:header="709" w:footer="709" w:gutter="0"/>
          <w:cols w:space="708"/>
          <w:docGrid w:linePitch="360"/>
        </w:sectPr>
      </w:pPr>
    </w:p>
    <w:p w:rsidR="003E4FCB" w:rsidRPr="003E4FCB" w:rsidRDefault="003E4FCB" w:rsidP="003E4FCB">
      <w:pPr>
        <w:tabs>
          <w:tab w:val="left" w:pos="2340"/>
        </w:tabs>
        <w:spacing w:after="0" w:line="240" w:lineRule="auto"/>
        <w:jc w:val="center"/>
        <w:rPr>
          <w:rFonts w:ascii="Arial" w:hAnsi="Arial" w:cs="Arial"/>
          <w:color w:val="FF0000"/>
          <w:kern w:val="0"/>
          <w14:ligatures w14:val="none"/>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3E4FCB" w:rsidRPr="003E4FCB" w:rsidTr="003926D1">
        <w:tc>
          <w:tcPr>
            <w:tcW w:w="7338" w:type="dxa"/>
            <w:gridSpan w:val="2"/>
            <w:shd w:val="clear" w:color="auto" w:fill="002060"/>
          </w:tcPr>
          <w:p w:rsidR="003E4FCB" w:rsidRPr="003E4FCB" w:rsidRDefault="003E4FCB" w:rsidP="003E4FCB">
            <w:pPr>
              <w:jc w:val="both"/>
              <w:rPr>
                <w:rFonts w:ascii="Arial" w:hAnsi="Arial" w:cs="Arial"/>
                <w:b/>
                <w:color w:val="FFFFFF" w:themeColor="background1"/>
              </w:rPr>
            </w:pPr>
          </w:p>
        </w:tc>
        <w:tc>
          <w:tcPr>
            <w:tcW w:w="2976" w:type="dxa"/>
            <w:gridSpan w:val="4"/>
            <w:shd w:val="clear" w:color="auto" w:fill="002060"/>
          </w:tcPr>
          <w:p w:rsidR="003E4FCB" w:rsidRPr="003E4FCB" w:rsidRDefault="003E4FCB" w:rsidP="003E4FCB">
            <w:pPr>
              <w:jc w:val="center"/>
              <w:rPr>
                <w:rFonts w:ascii="Arial" w:hAnsi="Arial" w:cs="Arial"/>
                <w:b/>
                <w:color w:val="FFFFFF" w:themeColor="background1"/>
              </w:rPr>
            </w:pPr>
            <w:r w:rsidRPr="003E4FCB">
              <w:rPr>
                <w:rFonts w:ascii="Arial" w:hAnsi="Arial" w:cs="Arial"/>
                <w:b/>
                <w:color w:val="FFFFFF" w:themeColor="background1"/>
              </w:rPr>
              <w:t>FREQUENCY</w:t>
            </w:r>
          </w:p>
          <w:p w:rsidR="003E4FCB" w:rsidRPr="003E4FCB" w:rsidRDefault="003E4FCB" w:rsidP="003E4FCB">
            <w:pPr>
              <w:jc w:val="center"/>
              <w:rPr>
                <w:rFonts w:ascii="Arial" w:hAnsi="Arial" w:cs="Arial"/>
                <w:b/>
                <w:color w:val="FFFFFF" w:themeColor="background1"/>
              </w:rPr>
            </w:pPr>
          </w:p>
          <w:p w:rsidR="003E4FCB" w:rsidRPr="003E4FCB" w:rsidRDefault="003E4FCB" w:rsidP="003E4FCB">
            <w:pPr>
              <w:tabs>
                <w:tab w:val="left" w:pos="2585"/>
              </w:tabs>
              <w:ind w:right="317"/>
              <w:jc w:val="center"/>
              <w:rPr>
                <w:rFonts w:ascii="Arial" w:hAnsi="Arial" w:cs="Arial"/>
                <w:b/>
                <w:color w:val="FFFFFF" w:themeColor="background1"/>
              </w:rPr>
            </w:pPr>
            <w:r w:rsidRPr="003E4FCB">
              <w:rPr>
                <w:rFonts w:ascii="Arial" w:hAnsi="Arial" w:cs="Arial"/>
                <w:b/>
                <w:color w:val="FFFFFF" w:themeColor="background1"/>
              </w:rPr>
              <w:t>(Rare/ Occasional/ Moderate/ Frequent)</w:t>
            </w:r>
          </w:p>
        </w:tc>
      </w:tr>
      <w:tr w:rsidR="003E4FCB" w:rsidRPr="003E4FCB" w:rsidTr="003926D1">
        <w:tc>
          <w:tcPr>
            <w:tcW w:w="7338" w:type="dxa"/>
            <w:gridSpan w:val="2"/>
            <w:tcBorders>
              <w:bottom w:val="single" w:sz="4" w:space="0" w:color="auto"/>
            </w:tcBorders>
            <w:shd w:val="clear" w:color="auto" w:fill="002060"/>
          </w:tcPr>
          <w:p w:rsidR="003E4FCB" w:rsidRPr="003E4FCB" w:rsidRDefault="003E4FCB" w:rsidP="003E4FCB">
            <w:pPr>
              <w:jc w:val="center"/>
              <w:rPr>
                <w:rFonts w:ascii="Arial" w:hAnsi="Arial" w:cs="Arial"/>
                <w:b/>
                <w:color w:val="FFFFFF" w:themeColor="background1"/>
              </w:rPr>
            </w:pPr>
            <w:r w:rsidRPr="003E4FCB">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3E4FCB" w:rsidRPr="003E4FCB" w:rsidRDefault="003E4FCB" w:rsidP="003E4FCB">
            <w:pPr>
              <w:jc w:val="center"/>
              <w:rPr>
                <w:rFonts w:ascii="Arial" w:hAnsi="Arial" w:cs="Arial"/>
                <w:b/>
                <w:color w:val="FFFFFF" w:themeColor="background1"/>
              </w:rPr>
            </w:pPr>
            <w:r w:rsidRPr="003E4FCB">
              <w:rPr>
                <w:rFonts w:ascii="Arial" w:hAnsi="Arial" w:cs="Arial"/>
                <w:b/>
                <w:color w:val="FFFFFF" w:themeColor="background1"/>
              </w:rPr>
              <w:t>R</w:t>
            </w:r>
          </w:p>
        </w:tc>
        <w:tc>
          <w:tcPr>
            <w:tcW w:w="789" w:type="dxa"/>
            <w:tcBorders>
              <w:bottom w:val="single" w:sz="4" w:space="0" w:color="auto"/>
            </w:tcBorders>
            <w:shd w:val="clear" w:color="auto" w:fill="002060"/>
          </w:tcPr>
          <w:p w:rsidR="003E4FCB" w:rsidRPr="003E4FCB" w:rsidRDefault="003E4FCB" w:rsidP="003E4FCB">
            <w:pPr>
              <w:jc w:val="center"/>
              <w:rPr>
                <w:rFonts w:ascii="Arial" w:hAnsi="Arial" w:cs="Arial"/>
                <w:b/>
                <w:color w:val="FFFFFF" w:themeColor="background1"/>
              </w:rPr>
            </w:pPr>
            <w:r w:rsidRPr="003E4FCB">
              <w:rPr>
                <w:rFonts w:ascii="Arial" w:hAnsi="Arial" w:cs="Arial"/>
                <w:b/>
                <w:color w:val="FFFFFF" w:themeColor="background1"/>
              </w:rPr>
              <w:t>O</w:t>
            </w:r>
          </w:p>
        </w:tc>
        <w:tc>
          <w:tcPr>
            <w:tcW w:w="709" w:type="dxa"/>
            <w:tcBorders>
              <w:bottom w:val="single" w:sz="4" w:space="0" w:color="auto"/>
            </w:tcBorders>
            <w:shd w:val="clear" w:color="auto" w:fill="002060"/>
          </w:tcPr>
          <w:p w:rsidR="003E4FCB" w:rsidRPr="003E4FCB" w:rsidRDefault="003E4FCB" w:rsidP="003E4FCB">
            <w:pPr>
              <w:jc w:val="center"/>
              <w:rPr>
                <w:rFonts w:ascii="Arial" w:hAnsi="Arial" w:cs="Arial"/>
                <w:b/>
                <w:color w:val="FFFFFF" w:themeColor="background1"/>
              </w:rPr>
            </w:pPr>
            <w:r w:rsidRPr="003E4FCB">
              <w:rPr>
                <w:rFonts w:ascii="Arial" w:hAnsi="Arial" w:cs="Arial"/>
                <w:b/>
                <w:color w:val="FFFFFF" w:themeColor="background1"/>
              </w:rPr>
              <w:t>M</w:t>
            </w:r>
          </w:p>
        </w:tc>
        <w:tc>
          <w:tcPr>
            <w:tcW w:w="708" w:type="dxa"/>
            <w:tcBorders>
              <w:bottom w:val="single" w:sz="4" w:space="0" w:color="auto"/>
            </w:tcBorders>
            <w:shd w:val="clear" w:color="auto" w:fill="002060"/>
          </w:tcPr>
          <w:p w:rsidR="003E4FCB" w:rsidRPr="003E4FCB" w:rsidRDefault="003E4FCB" w:rsidP="003E4FCB">
            <w:pPr>
              <w:jc w:val="center"/>
              <w:rPr>
                <w:rFonts w:ascii="Arial" w:hAnsi="Arial" w:cs="Arial"/>
                <w:b/>
                <w:color w:val="FFFFFF" w:themeColor="background1"/>
              </w:rPr>
            </w:pPr>
            <w:r w:rsidRPr="003E4FCB">
              <w:rPr>
                <w:rFonts w:ascii="Arial" w:hAnsi="Arial" w:cs="Arial"/>
                <w:b/>
                <w:color w:val="FFFFFF" w:themeColor="background1"/>
              </w:rPr>
              <w:t>F</w:t>
            </w:r>
          </w:p>
        </w:tc>
      </w:tr>
      <w:tr w:rsidR="003E4FCB" w:rsidRPr="003E4FCB" w:rsidTr="003926D1">
        <w:trPr>
          <w:trHeight w:val="288"/>
        </w:trPr>
        <w:tc>
          <w:tcPr>
            <w:tcW w:w="10314" w:type="dxa"/>
            <w:gridSpan w:val="6"/>
            <w:shd w:val="clear" w:color="auto" w:fill="auto"/>
          </w:tcPr>
          <w:p w:rsidR="003E4FCB" w:rsidRPr="003E4FCB" w:rsidRDefault="003E4FCB" w:rsidP="003E4FCB">
            <w:pPr>
              <w:jc w:val="center"/>
              <w:rPr>
                <w:rFonts w:ascii="Arial" w:hAnsi="Arial" w:cs="Arial"/>
                <w:b/>
              </w:rPr>
            </w:pPr>
          </w:p>
        </w:tc>
      </w:tr>
      <w:tr w:rsidR="003E4FCB" w:rsidRPr="003E4FCB" w:rsidTr="003926D1">
        <w:trPr>
          <w:trHeight w:val="288"/>
        </w:trPr>
        <w:tc>
          <w:tcPr>
            <w:tcW w:w="7338" w:type="dxa"/>
            <w:gridSpan w:val="2"/>
            <w:shd w:val="clear" w:color="auto" w:fill="002060"/>
          </w:tcPr>
          <w:p w:rsidR="003E4FCB" w:rsidRPr="003E4FCB" w:rsidRDefault="003E4FCB" w:rsidP="003E4FCB">
            <w:pPr>
              <w:jc w:val="both"/>
              <w:rPr>
                <w:rFonts w:ascii="Arial" w:hAnsi="Arial" w:cs="Arial"/>
                <w:color w:val="0070C0"/>
              </w:rPr>
            </w:pPr>
            <w:r w:rsidRPr="003E4FCB">
              <w:rPr>
                <w:rFonts w:ascii="Arial" w:hAnsi="Arial" w:cs="Arial"/>
                <w:b/>
                <w:color w:val="FFFFFF" w:themeColor="background1"/>
              </w:rPr>
              <w:t>Hazards/ Risks requiring Immunisation Screening</w:t>
            </w:r>
          </w:p>
        </w:tc>
        <w:tc>
          <w:tcPr>
            <w:tcW w:w="770" w:type="dxa"/>
            <w:shd w:val="clear" w:color="auto" w:fill="002060"/>
          </w:tcPr>
          <w:p w:rsidR="003E4FCB" w:rsidRPr="003E4FCB" w:rsidRDefault="003E4FCB" w:rsidP="003E4FCB">
            <w:pPr>
              <w:jc w:val="center"/>
              <w:rPr>
                <w:rFonts w:ascii="Arial" w:hAnsi="Arial" w:cs="Arial"/>
                <w:b/>
              </w:rPr>
            </w:pPr>
          </w:p>
        </w:tc>
        <w:tc>
          <w:tcPr>
            <w:tcW w:w="789" w:type="dxa"/>
            <w:shd w:val="clear" w:color="auto" w:fill="002060"/>
          </w:tcPr>
          <w:p w:rsidR="003E4FCB" w:rsidRPr="003E4FCB" w:rsidRDefault="003E4FCB" w:rsidP="003E4FCB">
            <w:pPr>
              <w:jc w:val="center"/>
              <w:rPr>
                <w:rFonts w:ascii="Arial" w:hAnsi="Arial" w:cs="Arial"/>
                <w:b/>
              </w:rPr>
            </w:pPr>
          </w:p>
        </w:tc>
        <w:tc>
          <w:tcPr>
            <w:tcW w:w="709" w:type="dxa"/>
            <w:shd w:val="clear" w:color="auto" w:fill="002060"/>
          </w:tcPr>
          <w:p w:rsidR="003E4FCB" w:rsidRPr="003E4FCB" w:rsidRDefault="003E4FCB" w:rsidP="003E4FCB">
            <w:pPr>
              <w:jc w:val="center"/>
              <w:rPr>
                <w:rFonts w:ascii="Arial" w:hAnsi="Arial" w:cs="Arial"/>
                <w:b/>
              </w:rPr>
            </w:pPr>
          </w:p>
        </w:tc>
        <w:tc>
          <w:tcPr>
            <w:tcW w:w="708" w:type="dxa"/>
            <w:shd w:val="clear" w:color="auto" w:fill="002060"/>
          </w:tcPr>
          <w:p w:rsidR="003E4FCB" w:rsidRPr="003E4FCB" w:rsidRDefault="003E4FCB" w:rsidP="003E4FCB">
            <w:pPr>
              <w:jc w:val="center"/>
              <w:rPr>
                <w:rFonts w:ascii="Arial" w:hAnsi="Arial" w:cs="Arial"/>
                <w:b/>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Laboratory specimens</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Borders>
              <w:bottom w:val="single" w:sz="4" w:space="0" w:color="auto"/>
            </w:tcBorders>
          </w:tcPr>
          <w:p w:rsidR="003E4FCB" w:rsidRPr="003E4FCB" w:rsidRDefault="003E4FCB" w:rsidP="003E4FCB">
            <w:pPr>
              <w:jc w:val="both"/>
              <w:rPr>
                <w:rFonts w:ascii="Arial" w:hAnsi="Arial" w:cs="Arial"/>
              </w:rPr>
            </w:pPr>
          </w:p>
        </w:tc>
        <w:tc>
          <w:tcPr>
            <w:tcW w:w="789" w:type="dxa"/>
            <w:tcBorders>
              <w:bottom w:val="single" w:sz="4" w:space="0" w:color="auto"/>
            </w:tcBorders>
          </w:tcPr>
          <w:p w:rsidR="003E4FCB" w:rsidRPr="003E4FCB" w:rsidRDefault="003E4FCB" w:rsidP="003E4FCB">
            <w:pPr>
              <w:jc w:val="both"/>
              <w:rPr>
                <w:rFonts w:ascii="Arial" w:hAnsi="Arial" w:cs="Arial"/>
              </w:rPr>
            </w:pPr>
          </w:p>
        </w:tc>
        <w:tc>
          <w:tcPr>
            <w:tcW w:w="709" w:type="dxa"/>
            <w:tcBorders>
              <w:bottom w:val="single" w:sz="4" w:space="0" w:color="auto"/>
            </w:tcBorders>
          </w:tcPr>
          <w:p w:rsidR="003E4FCB" w:rsidRPr="003E4FCB" w:rsidRDefault="003E4FCB" w:rsidP="003E4FCB">
            <w:pPr>
              <w:jc w:val="both"/>
              <w:rPr>
                <w:rFonts w:ascii="Arial" w:hAnsi="Arial" w:cs="Arial"/>
              </w:rPr>
            </w:pPr>
          </w:p>
        </w:tc>
        <w:tc>
          <w:tcPr>
            <w:tcW w:w="708" w:type="dxa"/>
            <w:tcBorders>
              <w:bottom w:val="single" w:sz="4" w:space="0" w:color="auto"/>
            </w:tcBorders>
          </w:tcPr>
          <w:p w:rsidR="003E4FCB" w:rsidRPr="003E4FCB" w:rsidRDefault="003E4FCB" w:rsidP="003E4FCB">
            <w:pPr>
              <w:jc w:val="both"/>
              <w:rPr>
                <w:rFonts w:ascii="Arial" w:hAnsi="Arial" w:cs="Arial"/>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Contact with patients</w:t>
            </w:r>
          </w:p>
        </w:tc>
        <w:tc>
          <w:tcPr>
            <w:tcW w:w="709" w:type="dxa"/>
          </w:tcPr>
          <w:p w:rsidR="003E4FCB" w:rsidRPr="003E4FCB" w:rsidRDefault="003E4FCB" w:rsidP="003E4FCB">
            <w:pPr>
              <w:jc w:val="both"/>
              <w:rPr>
                <w:rFonts w:ascii="Arial" w:hAnsi="Arial" w:cs="Arial"/>
              </w:rPr>
            </w:pPr>
            <w:r w:rsidRPr="003E4FCB">
              <w:rPr>
                <w:rFonts w:ascii="Arial" w:hAnsi="Arial" w:cs="Arial"/>
              </w:rPr>
              <w:t>Y</w:t>
            </w:r>
          </w:p>
        </w:tc>
        <w:tc>
          <w:tcPr>
            <w:tcW w:w="770" w:type="dxa"/>
            <w:shd w:val="clear" w:color="auto" w:fill="002060"/>
          </w:tcPr>
          <w:p w:rsidR="003E4FCB" w:rsidRPr="003E4FCB" w:rsidRDefault="003E4FCB" w:rsidP="003E4FCB">
            <w:pPr>
              <w:jc w:val="both"/>
              <w:rPr>
                <w:rFonts w:ascii="Arial" w:hAnsi="Arial" w:cs="Arial"/>
              </w:rPr>
            </w:pPr>
          </w:p>
        </w:tc>
        <w:tc>
          <w:tcPr>
            <w:tcW w:w="789" w:type="dxa"/>
            <w:shd w:val="clear" w:color="auto" w:fill="002060"/>
          </w:tcPr>
          <w:p w:rsidR="003E4FCB" w:rsidRPr="003E4FCB" w:rsidRDefault="003E4FCB" w:rsidP="003E4FCB">
            <w:pPr>
              <w:jc w:val="both"/>
              <w:rPr>
                <w:rFonts w:ascii="Arial" w:hAnsi="Arial" w:cs="Arial"/>
              </w:rPr>
            </w:pPr>
          </w:p>
        </w:tc>
        <w:tc>
          <w:tcPr>
            <w:tcW w:w="709" w:type="dxa"/>
            <w:shd w:val="clear" w:color="auto" w:fill="002060"/>
          </w:tcPr>
          <w:p w:rsidR="003E4FCB" w:rsidRPr="003E4FCB" w:rsidRDefault="003E4FCB" w:rsidP="003E4FCB">
            <w:pPr>
              <w:jc w:val="both"/>
              <w:rPr>
                <w:rFonts w:ascii="Arial" w:hAnsi="Arial" w:cs="Arial"/>
              </w:rPr>
            </w:pPr>
          </w:p>
        </w:tc>
        <w:tc>
          <w:tcPr>
            <w:tcW w:w="708" w:type="dxa"/>
            <w:shd w:val="clear" w:color="auto" w:fill="002060"/>
          </w:tcPr>
          <w:p w:rsidR="003E4FCB" w:rsidRPr="003E4FCB" w:rsidRDefault="003E4FCB" w:rsidP="003E4FCB">
            <w:pPr>
              <w:jc w:val="both"/>
              <w:rPr>
                <w:rFonts w:ascii="Arial" w:hAnsi="Arial" w:cs="Arial"/>
              </w:rPr>
            </w:pPr>
            <w:r w:rsidRPr="003E4FCB">
              <w:rPr>
                <w:rFonts w:ascii="Arial" w:hAnsi="Arial" w:cs="Arial"/>
              </w:rPr>
              <w:t>X</w:t>
            </w: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Exposure Prone Procedures</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Blood/body fluids</w:t>
            </w:r>
          </w:p>
        </w:tc>
        <w:tc>
          <w:tcPr>
            <w:tcW w:w="709" w:type="dxa"/>
          </w:tcPr>
          <w:p w:rsidR="003E4FCB" w:rsidRPr="003E4FCB" w:rsidRDefault="003E4FCB" w:rsidP="003E4FCB">
            <w:pPr>
              <w:jc w:val="both"/>
              <w:rPr>
                <w:rFonts w:ascii="Arial" w:hAnsi="Arial" w:cs="Arial"/>
              </w:rPr>
            </w:pPr>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r w:rsidRPr="003E4FCB">
              <w:rPr>
                <w:rFonts w:ascii="Arial" w:hAnsi="Arial" w:cs="Arial"/>
              </w:rPr>
              <w:t>X</w:t>
            </w:r>
          </w:p>
        </w:tc>
      </w:tr>
      <w:tr w:rsidR="003E4FCB" w:rsidRPr="003E4FCB" w:rsidTr="003926D1">
        <w:tc>
          <w:tcPr>
            <w:tcW w:w="6629" w:type="dxa"/>
            <w:tcBorders>
              <w:bottom w:val="single" w:sz="4" w:space="0" w:color="auto"/>
            </w:tcBorders>
          </w:tcPr>
          <w:p w:rsidR="003E4FCB" w:rsidRPr="003E4FCB" w:rsidRDefault="003E4FCB" w:rsidP="003E4FCB">
            <w:pPr>
              <w:jc w:val="both"/>
              <w:rPr>
                <w:rFonts w:ascii="Arial" w:hAnsi="Arial" w:cs="Arial"/>
              </w:rPr>
            </w:pPr>
            <w:r w:rsidRPr="003E4FCB">
              <w:rPr>
                <w:rFonts w:ascii="Arial" w:hAnsi="Arial" w:cs="Arial"/>
              </w:rPr>
              <w:t>Laboratory specimens</w:t>
            </w:r>
          </w:p>
        </w:tc>
        <w:tc>
          <w:tcPr>
            <w:tcW w:w="709" w:type="dxa"/>
            <w:tcBorders>
              <w:bottom w:val="single" w:sz="4" w:space="0" w:color="auto"/>
            </w:tcBorders>
          </w:tcPr>
          <w:p w:rsidR="003E4FCB" w:rsidRPr="003E4FCB" w:rsidRDefault="003E4FCB" w:rsidP="003E4FCB">
            <w:pPr>
              <w:jc w:val="both"/>
              <w:rPr>
                <w:rFonts w:ascii="Arial" w:hAnsi="Arial" w:cs="Arial"/>
              </w:rPr>
            </w:pPr>
            <w:r w:rsidRPr="003E4FCB">
              <w:rPr>
                <w:rFonts w:ascii="Arial" w:hAnsi="Arial" w:cs="Arial"/>
              </w:rPr>
              <w:t>N</w:t>
            </w:r>
          </w:p>
        </w:tc>
        <w:tc>
          <w:tcPr>
            <w:tcW w:w="770" w:type="dxa"/>
            <w:tcBorders>
              <w:bottom w:val="single" w:sz="4" w:space="0" w:color="auto"/>
            </w:tcBorders>
          </w:tcPr>
          <w:p w:rsidR="003E4FCB" w:rsidRPr="003E4FCB" w:rsidRDefault="003E4FCB" w:rsidP="003E4FCB">
            <w:pPr>
              <w:jc w:val="both"/>
              <w:rPr>
                <w:rFonts w:ascii="Arial" w:hAnsi="Arial" w:cs="Arial"/>
              </w:rPr>
            </w:pPr>
          </w:p>
        </w:tc>
        <w:tc>
          <w:tcPr>
            <w:tcW w:w="789" w:type="dxa"/>
            <w:tcBorders>
              <w:bottom w:val="single" w:sz="4" w:space="0" w:color="auto"/>
            </w:tcBorders>
          </w:tcPr>
          <w:p w:rsidR="003E4FCB" w:rsidRPr="003E4FCB" w:rsidRDefault="003E4FCB" w:rsidP="003E4FCB">
            <w:pPr>
              <w:jc w:val="both"/>
              <w:rPr>
                <w:rFonts w:ascii="Arial" w:hAnsi="Arial" w:cs="Arial"/>
              </w:rPr>
            </w:pPr>
          </w:p>
        </w:tc>
        <w:tc>
          <w:tcPr>
            <w:tcW w:w="709" w:type="dxa"/>
            <w:tcBorders>
              <w:bottom w:val="single" w:sz="4" w:space="0" w:color="auto"/>
            </w:tcBorders>
          </w:tcPr>
          <w:p w:rsidR="003E4FCB" w:rsidRPr="003E4FCB" w:rsidRDefault="003E4FCB" w:rsidP="003E4FCB">
            <w:pPr>
              <w:jc w:val="both"/>
              <w:rPr>
                <w:rFonts w:ascii="Arial" w:hAnsi="Arial" w:cs="Arial"/>
              </w:rPr>
            </w:pPr>
          </w:p>
        </w:tc>
        <w:tc>
          <w:tcPr>
            <w:tcW w:w="708" w:type="dxa"/>
            <w:tcBorders>
              <w:bottom w:val="single" w:sz="4" w:space="0" w:color="auto"/>
            </w:tcBorders>
          </w:tcPr>
          <w:p w:rsidR="003E4FCB" w:rsidRPr="003E4FCB" w:rsidRDefault="003E4FCB" w:rsidP="003E4FCB">
            <w:pPr>
              <w:jc w:val="both"/>
              <w:rPr>
                <w:rFonts w:ascii="Arial" w:hAnsi="Arial" w:cs="Arial"/>
              </w:rPr>
            </w:pPr>
          </w:p>
        </w:tc>
      </w:tr>
      <w:tr w:rsidR="003E4FCB" w:rsidRPr="003E4FCB" w:rsidTr="003926D1">
        <w:tc>
          <w:tcPr>
            <w:tcW w:w="10314" w:type="dxa"/>
            <w:gridSpan w:val="6"/>
            <w:shd w:val="clear" w:color="auto" w:fill="auto"/>
          </w:tcPr>
          <w:p w:rsidR="003E4FCB" w:rsidRPr="003E4FCB" w:rsidRDefault="003E4FCB" w:rsidP="003E4FCB">
            <w:pPr>
              <w:jc w:val="both"/>
              <w:rPr>
                <w:rFonts w:ascii="Arial" w:hAnsi="Arial" w:cs="Arial"/>
                <w:color w:val="002060"/>
              </w:rPr>
            </w:pPr>
          </w:p>
        </w:tc>
      </w:tr>
      <w:tr w:rsidR="003E4FCB" w:rsidRPr="003E4FCB" w:rsidTr="003926D1">
        <w:tc>
          <w:tcPr>
            <w:tcW w:w="6629" w:type="dxa"/>
            <w:shd w:val="clear" w:color="auto" w:fill="002060"/>
          </w:tcPr>
          <w:p w:rsidR="003E4FCB" w:rsidRPr="003E4FCB" w:rsidRDefault="003E4FCB" w:rsidP="003E4FCB">
            <w:pPr>
              <w:jc w:val="both"/>
              <w:rPr>
                <w:rFonts w:ascii="Arial" w:hAnsi="Arial" w:cs="Arial"/>
              </w:rPr>
            </w:pPr>
            <w:r w:rsidRPr="003E4FCB">
              <w:rPr>
                <w:rFonts w:ascii="Arial" w:hAnsi="Arial" w:cs="Arial"/>
                <w:b/>
                <w:color w:val="FFFFFF" w:themeColor="background1"/>
              </w:rPr>
              <w:t>Hazard/Risks requiring Respiratory Health Surveillance</w:t>
            </w:r>
          </w:p>
        </w:tc>
        <w:tc>
          <w:tcPr>
            <w:tcW w:w="709" w:type="dxa"/>
            <w:shd w:val="clear" w:color="auto" w:fill="002060"/>
          </w:tcPr>
          <w:p w:rsidR="003E4FCB" w:rsidRPr="003E4FCB" w:rsidRDefault="003E4FCB" w:rsidP="003E4FCB">
            <w:pPr>
              <w:jc w:val="both"/>
              <w:rPr>
                <w:rFonts w:ascii="Arial" w:hAnsi="Arial" w:cs="Arial"/>
                <w:color w:val="002060"/>
              </w:rPr>
            </w:pPr>
          </w:p>
        </w:tc>
        <w:tc>
          <w:tcPr>
            <w:tcW w:w="770" w:type="dxa"/>
            <w:tcBorders>
              <w:bottom w:val="single" w:sz="4" w:space="0" w:color="auto"/>
            </w:tcBorders>
            <w:shd w:val="clear" w:color="auto" w:fill="002060"/>
          </w:tcPr>
          <w:p w:rsidR="003E4FCB" w:rsidRPr="003E4FCB" w:rsidRDefault="003E4FCB" w:rsidP="003E4FCB">
            <w:pPr>
              <w:jc w:val="both"/>
              <w:rPr>
                <w:rFonts w:ascii="Arial" w:hAnsi="Arial" w:cs="Arial"/>
                <w:color w:val="002060"/>
              </w:rPr>
            </w:pPr>
          </w:p>
        </w:tc>
        <w:tc>
          <w:tcPr>
            <w:tcW w:w="789" w:type="dxa"/>
            <w:tcBorders>
              <w:bottom w:val="single" w:sz="4" w:space="0" w:color="auto"/>
            </w:tcBorders>
            <w:shd w:val="clear" w:color="auto" w:fill="002060"/>
          </w:tcPr>
          <w:p w:rsidR="003E4FCB" w:rsidRPr="003E4FCB" w:rsidRDefault="003E4FCB" w:rsidP="003E4FCB">
            <w:pPr>
              <w:jc w:val="both"/>
              <w:rPr>
                <w:rFonts w:ascii="Arial" w:hAnsi="Arial" w:cs="Arial"/>
                <w:color w:val="002060"/>
              </w:rPr>
            </w:pPr>
          </w:p>
        </w:tc>
        <w:tc>
          <w:tcPr>
            <w:tcW w:w="709" w:type="dxa"/>
            <w:tcBorders>
              <w:bottom w:val="single" w:sz="4" w:space="0" w:color="auto"/>
            </w:tcBorders>
            <w:shd w:val="clear" w:color="auto" w:fill="002060"/>
          </w:tcPr>
          <w:p w:rsidR="003E4FCB" w:rsidRPr="003E4FCB" w:rsidRDefault="003E4FCB" w:rsidP="003E4FCB">
            <w:pPr>
              <w:jc w:val="both"/>
              <w:rPr>
                <w:rFonts w:ascii="Arial" w:hAnsi="Arial" w:cs="Arial"/>
                <w:color w:val="002060"/>
              </w:rPr>
            </w:pPr>
          </w:p>
        </w:tc>
        <w:tc>
          <w:tcPr>
            <w:tcW w:w="708" w:type="dxa"/>
            <w:tcBorders>
              <w:bottom w:val="single" w:sz="4" w:space="0" w:color="auto"/>
            </w:tcBorders>
            <w:shd w:val="clear" w:color="auto" w:fill="002060"/>
          </w:tcPr>
          <w:p w:rsidR="003E4FCB" w:rsidRPr="003E4FCB" w:rsidRDefault="003E4FCB" w:rsidP="003E4FCB">
            <w:pPr>
              <w:jc w:val="both"/>
              <w:rPr>
                <w:rFonts w:ascii="Arial" w:hAnsi="Arial" w:cs="Arial"/>
                <w:color w:val="002060"/>
              </w:rPr>
            </w:pPr>
          </w:p>
        </w:tc>
      </w:tr>
      <w:tr w:rsidR="003E4FCB" w:rsidRPr="003E4FCB" w:rsidTr="003926D1">
        <w:tc>
          <w:tcPr>
            <w:tcW w:w="10314" w:type="dxa"/>
            <w:gridSpan w:val="6"/>
            <w:vAlign w:val="bottom"/>
          </w:tcPr>
          <w:p w:rsidR="003E4FCB" w:rsidRPr="003E4FCB" w:rsidRDefault="003E4FCB" w:rsidP="003E4FCB">
            <w:pPr>
              <w:jc w:val="both"/>
              <w:rPr>
                <w:rFonts w:ascii="Arial" w:hAnsi="Arial" w:cs="Arial"/>
                <w:color w:val="FFFFFF" w:themeColor="background1"/>
              </w:rPr>
            </w:pPr>
          </w:p>
        </w:tc>
      </w:tr>
      <w:tr w:rsidR="003E4FCB" w:rsidRPr="003E4FCB" w:rsidTr="003926D1">
        <w:tc>
          <w:tcPr>
            <w:tcW w:w="6629" w:type="dxa"/>
            <w:vAlign w:val="bottom"/>
          </w:tcPr>
          <w:p w:rsidR="003E4FCB" w:rsidRPr="003E4FCB" w:rsidRDefault="003E4FCB" w:rsidP="003E4FCB">
            <w:pPr>
              <w:jc w:val="both"/>
              <w:rPr>
                <w:rFonts w:ascii="Arial" w:hAnsi="Arial" w:cs="Arial"/>
                <w:color w:val="000000"/>
              </w:rPr>
            </w:pPr>
            <w:r w:rsidRPr="003E4FCB">
              <w:rPr>
                <w:rFonts w:ascii="Arial" w:hAnsi="Arial" w:cs="Arial"/>
                <w:color w:val="000000"/>
              </w:rPr>
              <w:t>Solvents (e.g. toluene, xylene, white spirit, acetone, formaldehyde and ethyl acetate)</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89"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9"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8" w:type="dxa"/>
            <w:shd w:val="clear" w:color="auto" w:fill="FFFFFF" w:themeFill="background1"/>
          </w:tcPr>
          <w:p w:rsidR="003E4FCB" w:rsidRPr="003E4FCB" w:rsidRDefault="003E4FCB" w:rsidP="003E4FCB">
            <w:pPr>
              <w:jc w:val="both"/>
              <w:rPr>
                <w:rFonts w:ascii="Arial" w:hAnsi="Arial" w:cs="Arial"/>
                <w:color w:val="FFFFFF" w:themeColor="background1"/>
              </w:rPr>
            </w:pPr>
          </w:p>
        </w:tc>
      </w:tr>
      <w:tr w:rsidR="003E4FCB" w:rsidRPr="003E4FCB" w:rsidTr="003926D1">
        <w:tc>
          <w:tcPr>
            <w:tcW w:w="6629" w:type="dxa"/>
            <w:vAlign w:val="bottom"/>
          </w:tcPr>
          <w:p w:rsidR="003E4FCB" w:rsidRPr="003E4FCB" w:rsidRDefault="003E4FCB" w:rsidP="003E4FCB">
            <w:pPr>
              <w:jc w:val="both"/>
              <w:rPr>
                <w:rFonts w:ascii="Arial" w:hAnsi="Arial" w:cs="Arial"/>
                <w:color w:val="000000"/>
              </w:rPr>
            </w:pPr>
            <w:r w:rsidRPr="003E4FCB">
              <w:rPr>
                <w:rFonts w:ascii="Arial" w:hAnsi="Arial" w:cs="Arial"/>
                <w:color w:val="000000"/>
              </w:rPr>
              <w:t xml:space="preserve">Respiratory </w:t>
            </w:r>
            <w:proofErr w:type="spellStart"/>
            <w:r w:rsidRPr="003E4FCB">
              <w:rPr>
                <w:rFonts w:ascii="Arial" w:hAnsi="Arial" w:cs="Arial"/>
                <w:color w:val="000000"/>
              </w:rPr>
              <w:t>sensitisers</w:t>
            </w:r>
            <w:proofErr w:type="spellEnd"/>
            <w:r w:rsidRPr="003E4FCB">
              <w:rPr>
                <w:rFonts w:ascii="Arial" w:hAnsi="Arial" w:cs="Arial"/>
                <w:color w:val="000000"/>
              </w:rPr>
              <w:t xml:space="preserve"> (</w:t>
            </w:r>
            <w:proofErr w:type="spellStart"/>
            <w:r w:rsidRPr="003E4FCB">
              <w:rPr>
                <w:rFonts w:ascii="Arial" w:hAnsi="Arial" w:cs="Arial"/>
                <w:color w:val="000000"/>
              </w:rPr>
              <w:t>e.g</w:t>
            </w:r>
            <w:proofErr w:type="spellEnd"/>
            <w:r w:rsidRPr="003E4FCB">
              <w:rPr>
                <w:rFonts w:ascii="Arial" w:hAnsi="Arial" w:cs="Arial"/>
                <w:color w:val="000000"/>
              </w:rPr>
              <w:t xml:space="preserve"> isocyanates)</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89"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9"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8" w:type="dxa"/>
            <w:shd w:val="clear" w:color="auto" w:fill="FFFFFF" w:themeFill="background1"/>
          </w:tcPr>
          <w:p w:rsidR="003E4FCB" w:rsidRPr="003E4FCB" w:rsidRDefault="003E4FCB" w:rsidP="003E4FCB">
            <w:pPr>
              <w:jc w:val="both"/>
              <w:rPr>
                <w:rFonts w:ascii="Arial" w:hAnsi="Arial" w:cs="Arial"/>
                <w:color w:val="FFFFFF" w:themeColor="background1"/>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 xml:space="preserve">Chlorine based cleaning solutions </w:t>
            </w:r>
          </w:p>
          <w:p w:rsidR="003E4FCB" w:rsidRPr="003E4FCB" w:rsidRDefault="003E4FCB" w:rsidP="003E4FCB">
            <w:pPr>
              <w:jc w:val="both"/>
              <w:rPr>
                <w:rFonts w:ascii="Arial" w:hAnsi="Arial" w:cs="Arial"/>
              </w:rPr>
            </w:pPr>
            <w:r w:rsidRPr="003E4FCB">
              <w:rPr>
                <w:rFonts w:ascii="Arial" w:hAnsi="Arial" w:cs="Arial"/>
              </w:rPr>
              <w:t xml:space="preserve">(e.g. </w:t>
            </w:r>
            <w:proofErr w:type="spellStart"/>
            <w:r w:rsidRPr="003E4FCB">
              <w:rPr>
                <w:rFonts w:ascii="Arial" w:hAnsi="Arial" w:cs="Arial"/>
              </w:rPr>
              <w:t>Chlorclean</w:t>
            </w:r>
            <w:proofErr w:type="spellEnd"/>
            <w:r w:rsidRPr="003E4FCB">
              <w:rPr>
                <w:rFonts w:ascii="Arial" w:hAnsi="Arial" w:cs="Arial"/>
              </w:rPr>
              <w:t xml:space="preserve">, </w:t>
            </w:r>
            <w:proofErr w:type="spellStart"/>
            <w:r w:rsidRPr="003E4FCB">
              <w:rPr>
                <w:rFonts w:ascii="Arial" w:hAnsi="Arial" w:cs="Arial"/>
              </w:rPr>
              <w:t>Actichlor</w:t>
            </w:r>
            <w:proofErr w:type="spellEnd"/>
            <w:r w:rsidRPr="003E4FCB">
              <w:rPr>
                <w:rFonts w:ascii="Arial" w:hAnsi="Arial" w:cs="Arial"/>
              </w:rPr>
              <w:t xml:space="preserve">, </w:t>
            </w:r>
            <w:proofErr w:type="spellStart"/>
            <w:r w:rsidRPr="003E4FCB">
              <w:rPr>
                <w:rFonts w:ascii="Arial" w:hAnsi="Arial" w:cs="Arial"/>
              </w:rPr>
              <w:t>Tristel</w:t>
            </w:r>
            <w:proofErr w:type="spellEnd"/>
            <w:r w:rsidRPr="003E4FCB">
              <w:rPr>
                <w:rFonts w:ascii="Arial" w:hAnsi="Arial" w:cs="Arial"/>
              </w:rPr>
              <w:t>)</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89"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9"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8" w:type="dxa"/>
            <w:shd w:val="clear" w:color="auto" w:fill="FFFFFF" w:themeFill="background1"/>
          </w:tcPr>
          <w:p w:rsidR="003E4FCB" w:rsidRPr="003E4FCB" w:rsidRDefault="003E4FCB" w:rsidP="003E4FCB">
            <w:pPr>
              <w:jc w:val="both"/>
              <w:rPr>
                <w:rFonts w:ascii="Arial" w:hAnsi="Arial" w:cs="Arial"/>
                <w:color w:val="FFFFFF" w:themeColor="background1"/>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Animals</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89"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9" w:type="dxa"/>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8" w:type="dxa"/>
            <w:shd w:val="clear" w:color="auto" w:fill="FFFFFF" w:themeFill="background1"/>
          </w:tcPr>
          <w:p w:rsidR="003E4FCB" w:rsidRPr="003E4FCB" w:rsidRDefault="003E4FCB" w:rsidP="003E4FCB">
            <w:pPr>
              <w:jc w:val="both"/>
              <w:rPr>
                <w:rFonts w:ascii="Arial" w:hAnsi="Arial" w:cs="Arial"/>
                <w:color w:val="FFFFFF" w:themeColor="background1"/>
              </w:rPr>
            </w:pPr>
          </w:p>
        </w:tc>
      </w:tr>
      <w:tr w:rsidR="003E4FCB" w:rsidRPr="003E4FCB" w:rsidTr="003926D1">
        <w:tc>
          <w:tcPr>
            <w:tcW w:w="6629" w:type="dxa"/>
            <w:tcBorders>
              <w:bottom w:val="single" w:sz="4" w:space="0" w:color="auto"/>
            </w:tcBorders>
          </w:tcPr>
          <w:p w:rsidR="003E4FCB" w:rsidRPr="003E4FCB" w:rsidRDefault="003E4FCB" w:rsidP="003E4FCB">
            <w:pPr>
              <w:jc w:val="both"/>
              <w:rPr>
                <w:rFonts w:ascii="Arial" w:hAnsi="Arial" w:cs="Arial"/>
              </w:rPr>
            </w:pPr>
            <w:r w:rsidRPr="003E4FCB">
              <w:rPr>
                <w:rFonts w:ascii="Arial" w:hAnsi="Arial" w:cs="Arial"/>
              </w:rPr>
              <w:t>Cytotoxic drugs</w:t>
            </w:r>
          </w:p>
        </w:tc>
        <w:tc>
          <w:tcPr>
            <w:tcW w:w="709" w:type="dxa"/>
            <w:tcBorders>
              <w:bottom w:val="single" w:sz="4" w:space="0" w:color="auto"/>
            </w:tcBorders>
          </w:tcPr>
          <w:p w:rsidR="003E4FCB" w:rsidRPr="003E4FCB" w:rsidRDefault="003E4FCB" w:rsidP="003E4FCB">
            <w:pPr>
              <w:jc w:val="both"/>
              <w:rPr>
                <w:rFonts w:ascii="Arial" w:hAnsi="Arial" w:cs="Arial"/>
              </w:rPr>
            </w:pPr>
            <w:r w:rsidRPr="003E4FCB">
              <w:rPr>
                <w:rFonts w:ascii="Arial" w:hAnsi="Arial" w:cs="Arial"/>
              </w:rPr>
              <w:t>N</w:t>
            </w:r>
          </w:p>
        </w:tc>
        <w:tc>
          <w:tcPr>
            <w:tcW w:w="770" w:type="dxa"/>
            <w:tcBorders>
              <w:bottom w:val="single" w:sz="4" w:space="0" w:color="auto"/>
            </w:tcBorders>
            <w:shd w:val="clear" w:color="auto" w:fill="FFFFFF" w:themeFill="background1"/>
          </w:tcPr>
          <w:p w:rsidR="003E4FCB" w:rsidRPr="003E4FCB" w:rsidRDefault="003E4FCB" w:rsidP="003E4FC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E4FCB" w:rsidRPr="003E4FCB" w:rsidRDefault="003E4FCB" w:rsidP="003E4FC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E4FCB" w:rsidRPr="003E4FCB" w:rsidRDefault="003E4FCB" w:rsidP="003E4FCB">
            <w:pPr>
              <w:jc w:val="both"/>
              <w:rPr>
                <w:rFonts w:ascii="Arial" w:hAnsi="Arial" w:cs="Arial"/>
                <w:color w:val="FFFFFF" w:themeColor="background1"/>
              </w:rPr>
            </w:pPr>
          </w:p>
        </w:tc>
      </w:tr>
      <w:tr w:rsidR="003E4FCB" w:rsidRPr="003E4FCB" w:rsidTr="003926D1">
        <w:tc>
          <w:tcPr>
            <w:tcW w:w="7338" w:type="dxa"/>
            <w:gridSpan w:val="2"/>
            <w:shd w:val="clear" w:color="auto" w:fill="auto"/>
          </w:tcPr>
          <w:p w:rsidR="003E4FCB" w:rsidRPr="003E4FCB" w:rsidRDefault="003E4FCB" w:rsidP="003E4FCB">
            <w:pPr>
              <w:jc w:val="both"/>
              <w:rPr>
                <w:rFonts w:ascii="Arial" w:hAnsi="Arial" w:cs="Arial"/>
                <w:b/>
                <w:color w:val="FFFFFF" w:themeColor="background1"/>
              </w:rPr>
            </w:pPr>
          </w:p>
        </w:tc>
        <w:tc>
          <w:tcPr>
            <w:tcW w:w="770" w:type="dxa"/>
            <w:shd w:val="clear" w:color="auto" w:fill="auto"/>
          </w:tcPr>
          <w:p w:rsidR="003E4FCB" w:rsidRPr="003E4FCB" w:rsidRDefault="003E4FCB" w:rsidP="003E4FCB">
            <w:pPr>
              <w:jc w:val="both"/>
              <w:rPr>
                <w:rFonts w:ascii="Arial" w:hAnsi="Arial" w:cs="Arial"/>
                <w:b/>
                <w:color w:val="FFFFFF" w:themeColor="background1"/>
              </w:rPr>
            </w:pPr>
          </w:p>
        </w:tc>
        <w:tc>
          <w:tcPr>
            <w:tcW w:w="789" w:type="dxa"/>
            <w:shd w:val="clear" w:color="auto" w:fill="auto"/>
          </w:tcPr>
          <w:p w:rsidR="003E4FCB" w:rsidRPr="003E4FCB" w:rsidRDefault="003E4FCB" w:rsidP="003E4FCB">
            <w:pPr>
              <w:jc w:val="both"/>
              <w:rPr>
                <w:rFonts w:ascii="Arial" w:hAnsi="Arial" w:cs="Arial"/>
                <w:b/>
                <w:color w:val="FFFFFF" w:themeColor="background1"/>
              </w:rPr>
            </w:pPr>
          </w:p>
        </w:tc>
        <w:tc>
          <w:tcPr>
            <w:tcW w:w="709" w:type="dxa"/>
            <w:shd w:val="clear" w:color="auto" w:fill="auto"/>
          </w:tcPr>
          <w:p w:rsidR="003E4FCB" w:rsidRPr="003E4FCB" w:rsidRDefault="003E4FCB" w:rsidP="003E4FCB">
            <w:pPr>
              <w:jc w:val="both"/>
              <w:rPr>
                <w:rFonts w:ascii="Arial" w:hAnsi="Arial" w:cs="Arial"/>
                <w:b/>
                <w:color w:val="FFFFFF" w:themeColor="background1"/>
              </w:rPr>
            </w:pPr>
          </w:p>
        </w:tc>
        <w:tc>
          <w:tcPr>
            <w:tcW w:w="708" w:type="dxa"/>
            <w:shd w:val="clear" w:color="auto" w:fill="auto"/>
          </w:tcPr>
          <w:p w:rsidR="003E4FCB" w:rsidRPr="003E4FCB" w:rsidRDefault="003E4FCB" w:rsidP="003E4FCB">
            <w:pPr>
              <w:jc w:val="both"/>
              <w:rPr>
                <w:rFonts w:ascii="Arial" w:hAnsi="Arial" w:cs="Arial"/>
                <w:b/>
                <w:color w:val="FFFFFF" w:themeColor="background1"/>
              </w:rPr>
            </w:pPr>
          </w:p>
        </w:tc>
      </w:tr>
      <w:tr w:rsidR="003E4FCB" w:rsidRPr="003E4FCB" w:rsidTr="003926D1">
        <w:tc>
          <w:tcPr>
            <w:tcW w:w="7338" w:type="dxa"/>
            <w:gridSpan w:val="2"/>
            <w:shd w:val="clear" w:color="auto" w:fill="002060"/>
          </w:tcPr>
          <w:p w:rsidR="003E4FCB" w:rsidRPr="003E4FCB" w:rsidRDefault="003E4FCB" w:rsidP="003E4FCB">
            <w:pPr>
              <w:jc w:val="both"/>
              <w:rPr>
                <w:rFonts w:ascii="Arial" w:hAnsi="Arial" w:cs="Arial"/>
                <w:color w:val="002060"/>
              </w:rPr>
            </w:pPr>
            <w:r w:rsidRPr="003E4FCB">
              <w:rPr>
                <w:rFonts w:ascii="Arial" w:hAnsi="Arial" w:cs="Arial"/>
                <w:b/>
                <w:color w:val="FFFFFF" w:themeColor="background1"/>
              </w:rPr>
              <w:t>Risks requiring Other Health Surveillance</w:t>
            </w:r>
          </w:p>
        </w:tc>
        <w:tc>
          <w:tcPr>
            <w:tcW w:w="770" w:type="dxa"/>
            <w:shd w:val="clear" w:color="auto" w:fill="002060"/>
          </w:tcPr>
          <w:p w:rsidR="003E4FCB" w:rsidRPr="003E4FCB" w:rsidRDefault="003E4FCB" w:rsidP="003E4FCB">
            <w:pPr>
              <w:jc w:val="both"/>
              <w:rPr>
                <w:rFonts w:ascii="Arial" w:hAnsi="Arial" w:cs="Arial"/>
                <w:b/>
                <w:color w:val="FFFFFF" w:themeColor="background1"/>
              </w:rPr>
            </w:pPr>
          </w:p>
        </w:tc>
        <w:tc>
          <w:tcPr>
            <w:tcW w:w="789" w:type="dxa"/>
            <w:shd w:val="clear" w:color="auto" w:fill="002060"/>
          </w:tcPr>
          <w:p w:rsidR="003E4FCB" w:rsidRPr="003E4FCB" w:rsidRDefault="003E4FCB" w:rsidP="003E4FCB">
            <w:pPr>
              <w:jc w:val="both"/>
              <w:rPr>
                <w:rFonts w:ascii="Arial" w:hAnsi="Arial" w:cs="Arial"/>
                <w:b/>
                <w:color w:val="FFFFFF" w:themeColor="background1"/>
              </w:rPr>
            </w:pPr>
          </w:p>
        </w:tc>
        <w:tc>
          <w:tcPr>
            <w:tcW w:w="709" w:type="dxa"/>
            <w:shd w:val="clear" w:color="auto" w:fill="002060"/>
          </w:tcPr>
          <w:p w:rsidR="003E4FCB" w:rsidRPr="003E4FCB" w:rsidRDefault="003E4FCB" w:rsidP="003E4FCB">
            <w:pPr>
              <w:jc w:val="both"/>
              <w:rPr>
                <w:rFonts w:ascii="Arial" w:hAnsi="Arial" w:cs="Arial"/>
                <w:b/>
                <w:color w:val="FFFFFF" w:themeColor="background1"/>
              </w:rPr>
            </w:pPr>
          </w:p>
        </w:tc>
        <w:tc>
          <w:tcPr>
            <w:tcW w:w="708" w:type="dxa"/>
            <w:shd w:val="clear" w:color="auto" w:fill="002060"/>
          </w:tcPr>
          <w:p w:rsidR="003E4FCB" w:rsidRPr="003E4FCB" w:rsidRDefault="003E4FCB" w:rsidP="003E4FCB">
            <w:pPr>
              <w:jc w:val="both"/>
              <w:rPr>
                <w:rFonts w:ascii="Arial" w:hAnsi="Arial" w:cs="Arial"/>
                <w:b/>
                <w:color w:val="FFFFFF" w:themeColor="background1"/>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Radiation (&gt;6mSv)</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vAlign w:val="bottom"/>
          </w:tcPr>
          <w:p w:rsidR="003E4FCB" w:rsidRPr="003E4FCB" w:rsidRDefault="003E4FCB" w:rsidP="003E4FCB">
            <w:pPr>
              <w:jc w:val="both"/>
              <w:rPr>
                <w:rFonts w:ascii="Arial" w:hAnsi="Arial" w:cs="Arial"/>
                <w:color w:val="000000"/>
              </w:rPr>
            </w:pPr>
            <w:r w:rsidRPr="003E4FCB">
              <w:rPr>
                <w:rFonts w:ascii="Arial" w:hAnsi="Arial" w:cs="Arial"/>
                <w:color w:val="000000"/>
              </w:rPr>
              <w:t>Laser (Class 3R, 3B, 4)</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vAlign w:val="bottom"/>
          </w:tcPr>
          <w:p w:rsidR="003E4FCB" w:rsidRPr="003E4FCB" w:rsidRDefault="003E4FCB" w:rsidP="003E4FCB">
            <w:pPr>
              <w:jc w:val="both"/>
              <w:rPr>
                <w:rFonts w:ascii="Arial" w:hAnsi="Arial" w:cs="Arial"/>
                <w:color w:val="000000"/>
              </w:rPr>
            </w:pPr>
            <w:r w:rsidRPr="003E4FCB">
              <w:rPr>
                <w:rFonts w:ascii="Arial" w:hAnsi="Arial" w:cs="Arial"/>
                <w:color w:val="000000"/>
              </w:rPr>
              <w:t>Dusty environment (&gt;4mg/m3)</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Noise (over 80dBA)</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tcBorders>
              <w:bottom w:val="single" w:sz="4" w:space="0" w:color="auto"/>
            </w:tcBorders>
          </w:tcPr>
          <w:p w:rsidR="003E4FCB" w:rsidRPr="003E4FCB" w:rsidRDefault="003E4FCB" w:rsidP="003E4FCB">
            <w:pPr>
              <w:jc w:val="both"/>
              <w:rPr>
                <w:rFonts w:ascii="Arial" w:hAnsi="Arial" w:cs="Arial"/>
              </w:rPr>
            </w:pPr>
            <w:r w:rsidRPr="003E4FCB">
              <w:rPr>
                <w:rFonts w:ascii="Arial" w:hAnsi="Arial" w:cs="Arial"/>
              </w:rPr>
              <w:t>Hand held vibration tools (=&gt;2.5 m/s2)</w:t>
            </w:r>
          </w:p>
        </w:tc>
        <w:tc>
          <w:tcPr>
            <w:tcW w:w="709" w:type="dxa"/>
            <w:tcBorders>
              <w:bottom w:val="single" w:sz="4" w:space="0" w:color="auto"/>
            </w:tcBorders>
          </w:tcPr>
          <w:p w:rsidR="003E4FCB" w:rsidRPr="003E4FCB" w:rsidRDefault="003E4FCB" w:rsidP="003E4FCB">
            <w:pPr>
              <w:jc w:val="both"/>
              <w:rPr>
                <w:rFonts w:ascii="Arial" w:hAnsi="Arial" w:cs="Arial"/>
              </w:rPr>
            </w:pPr>
            <w:r w:rsidRPr="003E4FCB">
              <w:rPr>
                <w:rFonts w:ascii="Arial" w:hAnsi="Arial" w:cs="Arial"/>
              </w:rPr>
              <w:t>N</w:t>
            </w:r>
          </w:p>
        </w:tc>
        <w:tc>
          <w:tcPr>
            <w:tcW w:w="770" w:type="dxa"/>
            <w:tcBorders>
              <w:bottom w:val="single" w:sz="4" w:space="0" w:color="auto"/>
            </w:tcBorders>
          </w:tcPr>
          <w:p w:rsidR="003E4FCB" w:rsidRPr="003E4FCB" w:rsidRDefault="003E4FCB" w:rsidP="003E4FCB">
            <w:pPr>
              <w:jc w:val="both"/>
              <w:rPr>
                <w:rFonts w:ascii="Arial" w:hAnsi="Arial" w:cs="Arial"/>
              </w:rPr>
            </w:pPr>
          </w:p>
        </w:tc>
        <w:tc>
          <w:tcPr>
            <w:tcW w:w="789" w:type="dxa"/>
            <w:tcBorders>
              <w:bottom w:val="single" w:sz="4" w:space="0" w:color="auto"/>
            </w:tcBorders>
          </w:tcPr>
          <w:p w:rsidR="003E4FCB" w:rsidRPr="003E4FCB" w:rsidRDefault="003E4FCB" w:rsidP="003E4FCB">
            <w:pPr>
              <w:jc w:val="both"/>
              <w:rPr>
                <w:rFonts w:ascii="Arial" w:hAnsi="Arial" w:cs="Arial"/>
              </w:rPr>
            </w:pPr>
          </w:p>
        </w:tc>
        <w:tc>
          <w:tcPr>
            <w:tcW w:w="709" w:type="dxa"/>
            <w:tcBorders>
              <w:bottom w:val="single" w:sz="4" w:space="0" w:color="auto"/>
            </w:tcBorders>
          </w:tcPr>
          <w:p w:rsidR="003E4FCB" w:rsidRPr="003E4FCB" w:rsidRDefault="003E4FCB" w:rsidP="003E4FCB">
            <w:pPr>
              <w:jc w:val="both"/>
              <w:rPr>
                <w:rFonts w:ascii="Arial" w:hAnsi="Arial" w:cs="Arial"/>
              </w:rPr>
            </w:pPr>
          </w:p>
        </w:tc>
        <w:tc>
          <w:tcPr>
            <w:tcW w:w="708" w:type="dxa"/>
            <w:tcBorders>
              <w:bottom w:val="single" w:sz="4" w:space="0" w:color="auto"/>
            </w:tcBorders>
          </w:tcPr>
          <w:p w:rsidR="003E4FCB" w:rsidRPr="003E4FCB" w:rsidRDefault="003E4FCB" w:rsidP="003E4FCB">
            <w:pPr>
              <w:jc w:val="both"/>
              <w:rPr>
                <w:rFonts w:ascii="Arial" w:hAnsi="Arial" w:cs="Arial"/>
              </w:rPr>
            </w:pPr>
          </w:p>
        </w:tc>
      </w:tr>
      <w:tr w:rsidR="003E4FCB" w:rsidRPr="003E4FCB" w:rsidTr="003926D1">
        <w:tc>
          <w:tcPr>
            <w:tcW w:w="10314" w:type="dxa"/>
            <w:gridSpan w:val="6"/>
            <w:shd w:val="clear" w:color="auto" w:fill="auto"/>
          </w:tcPr>
          <w:p w:rsidR="003E4FCB" w:rsidRPr="003E4FCB" w:rsidRDefault="003E4FCB" w:rsidP="003E4FCB">
            <w:pPr>
              <w:jc w:val="both"/>
              <w:rPr>
                <w:rFonts w:ascii="Arial" w:hAnsi="Arial" w:cs="Arial"/>
                <w:b/>
                <w:color w:val="FFFFFF" w:themeColor="background1"/>
              </w:rPr>
            </w:pPr>
          </w:p>
        </w:tc>
      </w:tr>
      <w:tr w:rsidR="003E4FCB" w:rsidRPr="003E4FCB" w:rsidTr="003926D1">
        <w:tc>
          <w:tcPr>
            <w:tcW w:w="7338" w:type="dxa"/>
            <w:gridSpan w:val="2"/>
            <w:shd w:val="clear" w:color="auto" w:fill="002060"/>
          </w:tcPr>
          <w:p w:rsidR="003E4FCB" w:rsidRPr="003E4FCB" w:rsidRDefault="003E4FCB" w:rsidP="003E4FCB">
            <w:pPr>
              <w:jc w:val="both"/>
              <w:rPr>
                <w:rFonts w:ascii="Arial" w:hAnsi="Arial" w:cs="Arial"/>
                <w:b/>
                <w:color w:val="002060"/>
              </w:rPr>
            </w:pPr>
            <w:r w:rsidRPr="003E4FCB">
              <w:rPr>
                <w:rFonts w:ascii="Arial" w:hAnsi="Arial" w:cs="Arial"/>
                <w:b/>
                <w:color w:val="FFFFFF" w:themeColor="background1"/>
              </w:rPr>
              <w:t>Other General Hazards/ Risks</w:t>
            </w:r>
          </w:p>
        </w:tc>
        <w:tc>
          <w:tcPr>
            <w:tcW w:w="770" w:type="dxa"/>
            <w:shd w:val="clear" w:color="auto" w:fill="002060"/>
          </w:tcPr>
          <w:p w:rsidR="003E4FCB" w:rsidRPr="003E4FCB" w:rsidRDefault="003E4FCB" w:rsidP="003E4FCB">
            <w:pPr>
              <w:jc w:val="both"/>
              <w:rPr>
                <w:rFonts w:ascii="Arial" w:hAnsi="Arial" w:cs="Arial"/>
                <w:b/>
                <w:color w:val="FFFFFF" w:themeColor="background1"/>
              </w:rPr>
            </w:pPr>
          </w:p>
        </w:tc>
        <w:tc>
          <w:tcPr>
            <w:tcW w:w="789" w:type="dxa"/>
            <w:shd w:val="clear" w:color="auto" w:fill="002060"/>
          </w:tcPr>
          <w:p w:rsidR="003E4FCB" w:rsidRPr="003E4FCB" w:rsidRDefault="003E4FCB" w:rsidP="003E4FCB">
            <w:pPr>
              <w:jc w:val="both"/>
              <w:rPr>
                <w:rFonts w:ascii="Arial" w:hAnsi="Arial" w:cs="Arial"/>
                <w:b/>
                <w:color w:val="FFFFFF" w:themeColor="background1"/>
              </w:rPr>
            </w:pPr>
          </w:p>
        </w:tc>
        <w:tc>
          <w:tcPr>
            <w:tcW w:w="709" w:type="dxa"/>
            <w:shd w:val="clear" w:color="auto" w:fill="002060"/>
          </w:tcPr>
          <w:p w:rsidR="003E4FCB" w:rsidRPr="003E4FCB" w:rsidRDefault="003E4FCB" w:rsidP="003E4FCB">
            <w:pPr>
              <w:jc w:val="both"/>
              <w:rPr>
                <w:rFonts w:ascii="Arial" w:hAnsi="Arial" w:cs="Arial"/>
                <w:b/>
                <w:color w:val="FFFFFF" w:themeColor="background1"/>
              </w:rPr>
            </w:pPr>
          </w:p>
        </w:tc>
        <w:tc>
          <w:tcPr>
            <w:tcW w:w="708" w:type="dxa"/>
            <w:shd w:val="clear" w:color="auto" w:fill="002060"/>
          </w:tcPr>
          <w:p w:rsidR="003E4FCB" w:rsidRPr="003E4FCB" w:rsidRDefault="003E4FCB" w:rsidP="003E4FCB">
            <w:pPr>
              <w:jc w:val="both"/>
              <w:rPr>
                <w:rFonts w:ascii="Arial" w:hAnsi="Arial" w:cs="Arial"/>
                <w:b/>
                <w:color w:val="FFFFFF" w:themeColor="background1"/>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 xml:space="preserve">VDU use </w:t>
            </w:r>
            <w:proofErr w:type="gramStart"/>
            <w:r w:rsidRPr="003E4FCB">
              <w:rPr>
                <w:rFonts w:ascii="Arial" w:hAnsi="Arial" w:cs="Arial"/>
              </w:rPr>
              <w:t>( &gt;</w:t>
            </w:r>
            <w:proofErr w:type="gramEnd"/>
            <w:r w:rsidRPr="003E4FCB">
              <w:rPr>
                <w:rFonts w:ascii="Arial" w:hAnsi="Arial" w:cs="Arial"/>
              </w:rPr>
              <w:t xml:space="preserve"> 1 hour daily)</w:t>
            </w:r>
          </w:p>
        </w:tc>
        <w:tc>
          <w:tcPr>
            <w:tcW w:w="709" w:type="dxa"/>
          </w:tcPr>
          <w:p w:rsidR="003E4FCB" w:rsidRPr="003E4FCB" w:rsidRDefault="003E4FCB" w:rsidP="003E4FCB">
            <w:pPr>
              <w:jc w:val="both"/>
              <w:rPr>
                <w:rFonts w:ascii="Arial" w:hAnsi="Arial" w:cs="Arial"/>
              </w:rPr>
            </w:pPr>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r w:rsidRPr="003E4FCB">
              <w:rPr>
                <w:rFonts w:ascii="Arial" w:hAnsi="Arial" w:cs="Arial"/>
              </w:rPr>
              <w:t>X</w:t>
            </w: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Heavy manual handling (&gt;10kg)</w:t>
            </w:r>
          </w:p>
        </w:tc>
        <w:tc>
          <w:tcPr>
            <w:tcW w:w="709" w:type="dxa"/>
          </w:tcPr>
          <w:p w:rsidR="003E4FCB" w:rsidRPr="003E4FCB" w:rsidRDefault="003E4FCB" w:rsidP="003E4FCB">
            <w:pPr>
              <w:jc w:val="both"/>
              <w:rPr>
                <w:rFonts w:ascii="Arial" w:hAnsi="Arial" w:cs="Arial"/>
              </w:rPr>
            </w:pPr>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r w:rsidRPr="003E4FCB">
              <w:rPr>
                <w:rFonts w:ascii="Arial" w:hAnsi="Arial" w:cs="Arial"/>
              </w:rPr>
              <w:t>X</w:t>
            </w: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vAlign w:val="bottom"/>
          </w:tcPr>
          <w:p w:rsidR="003E4FCB" w:rsidRPr="003E4FCB" w:rsidRDefault="003E4FCB" w:rsidP="003E4FCB">
            <w:pPr>
              <w:jc w:val="both"/>
              <w:rPr>
                <w:rFonts w:ascii="Arial" w:hAnsi="Arial" w:cs="Arial"/>
                <w:color w:val="000000"/>
              </w:rPr>
            </w:pPr>
            <w:r w:rsidRPr="003E4FCB">
              <w:rPr>
                <w:rFonts w:ascii="Arial" w:hAnsi="Arial" w:cs="Arial"/>
                <w:color w:val="000000"/>
              </w:rPr>
              <w:t>Driving</w:t>
            </w:r>
          </w:p>
        </w:tc>
        <w:tc>
          <w:tcPr>
            <w:tcW w:w="709" w:type="dxa"/>
          </w:tcPr>
          <w:p w:rsidR="003E4FCB" w:rsidRPr="003E4FCB" w:rsidRDefault="003E4FCB" w:rsidP="003E4FCB">
            <w:pPr>
              <w:jc w:val="both"/>
              <w:rPr>
                <w:rFonts w:ascii="Arial" w:hAnsi="Arial" w:cs="Arial"/>
              </w:rPr>
            </w:pPr>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r w:rsidRPr="003E4FCB">
              <w:rPr>
                <w:rFonts w:ascii="Arial" w:hAnsi="Arial" w:cs="Arial"/>
              </w:rPr>
              <w:t>X</w:t>
            </w:r>
          </w:p>
        </w:tc>
      </w:tr>
      <w:tr w:rsidR="003E4FCB" w:rsidRPr="003E4FCB" w:rsidTr="003926D1">
        <w:tc>
          <w:tcPr>
            <w:tcW w:w="6629" w:type="dxa"/>
            <w:vAlign w:val="bottom"/>
          </w:tcPr>
          <w:p w:rsidR="003E4FCB" w:rsidRPr="003E4FCB" w:rsidRDefault="003E4FCB" w:rsidP="003E4FCB">
            <w:pPr>
              <w:jc w:val="both"/>
              <w:rPr>
                <w:rFonts w:ascii="Arial" w:hAnsi="Arial" w:cs="Arial"/>
                <w:color w:val="000000"/>
              </w:rPr>
            </w:pPr>
            <w:r w:rsidRPr="003E4FCB">
              <w:rPr>
                <w:rFonts w:ascii="Arial" w:hAnsi="Arial" w:cs="Arial"/>
                <w:color w:val="000000"/>
              </w:rPr>
              <w:t>Food handling</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vAlign w:val="bottom"/>
          </w:tcPr>
          <w:p w:rsidR="003E4FCB" w:rsidRPr="003E4FCB" w:rsidRDefault="003E4FCB" w:rsidP="003E4FCB">
            <w:pPr>
              <w:jc w:val="both"/>
              <w:rPr>
                <w:rFonts w:ascii="Arial" w:hAnsi="Arial" w:cs="Arial"/>
                <w:color w:val="000000"/>
              </w:rPr>
            </w:pPr>
            <w:r w:rsidRPr="003E4FCB">
              <w:rPr>
                <w:rFonts w:ascii="Arial" w:hAnsi="Arial" w:cs="Arial"/>
                <w:color w:val="000000"/>
              </w:rPr>
              <w:t>Night working</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vAlign w:val="bottom"/>
          </w:tcPr>
          <w:p w:rsidR="003E4FCB" w:rsidRPr="003E4FCB" w:rsidRDefault="003E4FCB" w:rsidP="003E4FCB">
            <w:pPr>
              <w:jc w:val="both"/>
              <w:rPr>
                <w:rFonts w:ascii="Arial" w:hAnsi="Arial" w:cs="Arial"/>
                <w:color w:val="000000"/>
              </w:rPr>
            </w:pPr>
            <w:r w:rsidRPr="003E4FCB">
              <w:rPr>
                <w:rFonts w:ascii="Arial" w:hAnsi="Arial" w:cs="Arial"/>
                <w:color w:val="000000"/>
              </w:rPr>
              <w:t>Electrical work</w:t>
            </w:r>
          </w:p>
        </w:tc>
        <w:tc>
          <w:tcPr>
            <w:tcW w:w="709" w:type="dxa"/>
          </w:tcPr>
          <w:p w:rsidR="003E4FCB" w:rsidRPr="003E4FCB" w:rsidRDefault="003E4FCB" w:rsidP="003E4FCB">
            <w:pPr>
              <w:jc w:val="both"/>
              <w:rPr>
                <w:rFonts w:ascii="Arial" w:hAnsi="Arial" w:cs="Arial"/>
              </w:rPr>
            </w:pPr>
            <w:r w:rsidRPr="003E4FCB">
              <w:rPr>
                <w:rFonts w:ascii="Arial" w:hAnsi="Arial" w:cs="Arial"/>
              </w:rPr>
              <w:t>N</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 xml:space="preserve">Physical Effort </w:t>
            </w:r>
          </w:p>
        </w:tc>
        <w:tc>
          <w:tcPr>
            <w:tcW w:w="709" w:type="dxa"/>
          </w:tcPr>
          <w:p w:rsidR="003E4FCB" w:rsidRPr="003E4FCB" w:rsidRDefault="003E4FCB" w:rsidP="003E4FCB">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r w:rsidRPr="003E4FCB">
              <w:rPr>
                <w:rFonts w:ascii="Arial" w:hAnsi="Arial" w:cs="Arial"/>
              </w:rPr>
              <w:t>X</w:t>
            </w: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 xml:space="preserve">Mental Effort </w:t>
            </w:r>
          </w:p>
        </w:tc>
        <w:tc>
          <w:tcPr>
            <w:tcW w:w="709" w:type="dxa"/>
          </w:tcPr>
          <w:p w:rsidR="003E4FCB" w:rsidRPr="003E4FCB" w:rsidRDefault="003E4FCB" w:rsidP="003E4FCB">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r w:rsidRPr="003E4FCB">
              <w:rPr>
                <w:rFonts w:ascii="Arial" w:hAnsi="Arial" w:cs="Arial"/>
              </w:rPr>
              <w:t>X</w:t>
            </w: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 xml:space="preserve">Emotional Effort </w:t>
            </w:r>
          </w:p>
        </w:tc>
        <w:tc>
          <w:tcPr>
            <w:tcW w:w="709" w:type="dxa"/>
          </w:tcPr>
          <w:p w:rsidR="003E4FCB" w:rsidRPr="003E4FCB" w:rsidRDefault="003E4FCB" w:rsidP="003E4FCB">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r w:rsidRPr="003E4FCB">
              <w:rPr>
                <w:rFonts w:ascii="Arial" w:hAnsi="Arial" w:cs="Arial"/>
              </w:rPr>
              <w:t>X</w:t>
            </w: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Working in isolation</w:t>
            </w:r>
          </w:p>
        </w:tc>
        <w:tc>
          <w:tcPr>
            <w:tcW w:w="709" w:type="dxa"/>
          </w:tcPr>
          <w:p w:rsidR="003E4FCB" w:rsidRPr="003E4FCB" w:rsidRDefault="003E4FCB" w:rsidP="003E4FCB">
            <w:pPr>
              <w:jc w:val="both"/>
              <w:rPr>
                <w:rFonts w:ascii="Arial" w:hAnsi="Arial" w:cs="Arial"/>
              </w:rPr>
            </w:pPr>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r w:rsidRPr="003E4FCB">
              <w:rPr>
                <w:rFonts w:ascii="Arial" w:hAnsi="Arial" w:cs="Arial"/>
              </w:rPr>
              <w:t>X</w:t>
            </w: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r w:rsidR="003E4FCB" w:rsidRPr="003E4FCB" w:rsidTr="003926D1">
        <w:tc>
          <w:tcPr>
            <w:tcW w:w="6629" w:type="dxa"/>
          </w:tcPr>
          <w:p w:rsidR="003E4FCB" w:rsidRPr="003E4FCB" w:rsidRDefault="003E4FCB" w:rsidP="003E4FCB">
            <w:pPr>
              <w:jc w:val="both"/>
              <w:rPr>
                <w:rFonts w:ascii="Arial" w:hAnsi="Arial" w:cs="Arial"/>
              </w:rPr>
            </w:pPr>
            <w:r w:rsidRPr="003E4FCB">
              <w:rPr>
                <w:rFonts w:ascii="Arial" w:hAnsi="Arial" w:cs="Arial"/>
              </w:rPr>
              <w:t>Challenging behaviour</w:t>
            </w:r>
          </w:p>
        </w:tc>
        <w:tc>
          <w:tcPr>
            <w:tcW w:w="709" w:type="dxa"/>
          </w:tcPr>
          <w:p w:rsidR="003E4FCB" w:rsidRPr="003E4FCB" w:rsidRDefault="003E4FCB" w:rsidP="003E4FCB">
            <w:pPr>
              <w:jc w:val="both"/>
              <w:rPr>
                <w:rFonts w:ascii="Arial" w:hAnsi="Arial" w:cs="Arial"/>
              </w:rPr>
            </w:pPr>
            <w:r w:rsidRPr="003E4FCB">
              <w:rPr>
                <w:rFonts w:ascii="Arial" w:hAnsi="Arial" w:cs="Arial"/>
              </w:rPr>
              <w:t>Y</w:t>
            </w:r>
          </w:p>
        </w:tc>
        <w:tc>
          <w:tcPr>
            <w:tcW w:w="770" w:type="dxa"/>
          </w:tcPr>
          <w:p w:rsidR="003E4FCB" w:rsidRPr="003E4FCB" w:rsidRDefault="003E4FCB" w:rsidP="003E4FCB">
            <w:pPr>
              <w:jc w:val="both"/>
              <w:rPr>
                <w:rFonts w:ascii="Arial" w:hAnsi="Arial" w:cs="Arial"/>
              </w:rPr>
            </w:pPr>
          </w:p>
        </w:tc>
        <w:tc>
          <w:tcPr>
            <w:tcW w:w="789" w:type="dxa"/>
          </w:tcPr>
          <w:p w:rsidR="003E4FCB" w:rsidRPr="003E4FCB" w:rsidRDefault="003E4FCB" w:rsidP="003E4FCB">
            <w:pPr>
              <w:jc w:val="both"/>
              <w:rPr>
                <w:rFonts w:ascii="Arial" w:hAnsi="Arial" w:cs="Arial"/>
              </w:rPr>
            </w:pPr>
            <w:r w:rsidRPr="003E4FCB">
              <w:rPr>
                <w:rFonts w:ascii="Arial" w:hAnsi="Arial" w:cs="Arial"/>
              </w:rPr>
              <w:t>X</w:t>
            </w:r>
          </w:p>
        </w:tc>
        <w:tc>
          <w:tcPr>
            <w:tcW w:w="709" w:type="dxa"/>
          </w:tcPr>
          <w:p w:rsidR="003E4FCB" w:rsidRPr="003E4FCB" w:rsidRDefault="003E4FCB" w:rsidP="003E4FCB">
            <w:pPr>
              <w:jc w:val="both"/>
              <w:rPr>
                <w:rFonts w:ascii="Arial" w:hAnsi="Arial" w:cs="Arial"/>
              </w:rPr>
            </w:pPr>
          </w:p>
        </w:tc>
        <w:tc>
          <w:tcPr>
            <w:tcW w:w="708" w:type="dxa"/>
          </w:tcPr>
          <w:p w:rsidR="003E4FCB" w:rsidRPr="003E4FCB" w:rsidRDefault="003E4FCB" w:rsidP="003E4FCB">
            <w:pPr>
              <w:jc w:val="both"/>
              <w:rPr>
                <w:rFonts w:ascii="Arial" w:hAnsi="Arial" w:cs="Arial"/>
              </w:rPr>
            </w:pPr>
          </w:p>
        </w:tc>
      </w:tr>
    </w:tbl>
    <w:p w:rsidR="003E4FCB" w:rsidRPr="003E4FCB" w:rsidRDefault="003E4FCB" w:rsidP="003E4FCB">
      <w:pPr>
        <w:tabs>
          <w:tab w:val="left" w:pos="1080"/>
        </w:tabs>
        <w:rPr>
          <w:rFonts w:ascii="Arial" w:hAnsi="Arial" w:cs="Arial"/>
          <w:kern w:val="0"/>
          <w14:ligatures w14:val="none"/>
        </w:rPr>
      </w:pPr>
    </w:p>
    <w:p w:rsidR="00E7471B" w:rsidRDefault="00E7471B"/>
    <w:sectPr w:rsidR="00E747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8C0" w:rsidRDefault="005858C0">
      <w:pPr>
        <w:spacing w:after="0" w:line="240" w:lineRule="auto"/>
      </w:pPr>
      <w:r>
        <w:separator/>
      </w:r>
    </w:p>
  </w:endnote>
  <w:endnote w:type="continuationSeparator" w:id="0">
    <w:p w:rsidR="005858C0" w:rsidRDefault="0058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F86" w:rsidRPr="009A3AAA" w:rsidRDefault="003E4FCB" w:rsidP="00320F40">
    <w:pPr>
      <w:pStyle w:val="Footer"/>
      <w:jc w:val="right"/>
      <w:rPr>
        <w:rFonts w:ascii="Arial" w:hAnsi="Arial" w:cs="Arial"/>
        <w:sz w:val="18"/>
        <w:szCs w:val="18"/>
      </w:rPr>
    </w:pPr>
    <w:r w:rsidRPr="009A3AAA">
      <w:rPr>
        <w:rFonts w:ascii="Arial" w:hAnsi="Arial" w:cs="Arial"/>
        <w:iCs/>
        <w:noProof/>
        <w:sz w:val="18"/>
        <w:szCs w:val="18"/>
      </w:rPr>
      <w:t xml:space="preserve"> </w:t>
    </w:r>
    <w:r w:rsidRPr="009A3AAA">
      <w:rPr>
        <w:rFonts w:ascii="Arial" w:hAnsi="Arial" w:cs="Arial"/>
        <w:sz w:val="18"/>
        <w:szCs w:val="18"/>
      </w:rPr>
      <w:fldChar w:fldCharType="begin"/>
    </w:r>
    <w:r w:rsidRPr="009A3AAA">
      <w:rPr>
        <w:rFonts w:ascii="Arial" w:hAnsi="Arial" w:cs="Arial"/>
        <w:sz w:val="18"/>
        <w:szCs w:val="18"/>
      </w:rPr>
      <w:instrText xml:space="preserve"> PAGE   \* MERGEFORMAT </w:instrText>
    </w:r>
    <w:r w:rsidRPr="009A3AAA">
      <w:rPr>
        <w:rFonts w:ascii="Arial" w:hAnsi="Arial" w:cs="Arial"/>
        <w:sz w:val="18"/>
        <w:szCs w:val="18"/>
      </w:rPr>
      <w:fldChar w:fldCharType="separate"/>
    </w:r>
    <w:r w:rsidRPr="009A3AAA">
      <w:rPr>
        <w:rFonts w:ascii="Arial" w:hAnsi="Arial" w:cs="Arial"/>
        <w:sz w:val="18"/>
        <w:szCs w:val="18"/>
      </w:rPr>
      <w:t>5</w:t>
    </w:r>
    <w:r w:rsidRPr="009A3AAA">
      <w:rPr>
        <w:rFonts w:ascii="Arial" w:hAnsi="Arial" w:cs="Arial"/>
        <w:noProof/>
        <w:sz w:val="18"/>
        <w:szCs w:val="18"/>
      </w:rPr>
      <w:fldChar w:fldCharType="end"/>
    </w:r>
  </w:p>
  <w:p w:rsidR="00813F86" w:rsidRPr="00CE13BE" w:rsidRDefault="003E4FCB" w:rsidP="00A11EC9">
    <w:pPr>
      <w:pStyle w:val="Footer"/>
      <w:rPr>
        <w:rFonts w:ascii="Arial" w:hAnsi="Arial" w:cs="Arial"/>
        <w:sz w:val="16"/>
        <w:szCs w:val="16"/>
      </w:rPr>
    </w:pPr>
    <w:r w:rsidRPr="00CE13BE">
      <w:rPr>
        <w:rFonts w:ascii="Arial" w:hAnsi="Arial" w:cs="Arial"/>
        <w:sz w:val="16"/>
        <w:szCs w:val="16"/>
      </w:rPr>
      <w:t>JE ref:645 v3                                                                    Nurse Specialist (Community) Band 6 Oct-16</w:t>
    </w:r>
  </w:p>
  <w:p w:rsidR="00813F86" w:rsidRPr="00CE13BE" w:rsidRDefault="003E4FCB" w:rsidP="00A11EC9">
    <w:pPr>
      <w:pStyle w:val="Footer"/>
      <w:rPr>
        <w:rFonts w:ascii="Arial" w:hAnsi="Arial" w:cs="Arial"/>
        <w:iCs/>
        <w:noProof/>
        <w:sz w:val="16"/>
        <w:szCs w:val="16"/>
      </w:rPr>
    </w:pPr>
    <w:r w:rsidRPr="00CE13BE">
      <w:rPr>
        <w:rFonts w:ascii="Arial" w:hAnsi="Arial" w:cs="Arial"/>
        <w:sz w:val="16"/>
        <w:szCs w:val="16"/>
      </w:rPr>
      <w:t>Updated February 2023</w:t>
    </w:r>
  </w:p>
  <w:p w:rsidR="00813F86" w:rsidRPr="00A11EC9" w:rsidRDefault="003E4FCB">
    <w:pPr>
      <w:pStyle w:val="Footer"/>
      <w:rPr>
        <w:rFonts w:ascii="Arial" w:hAnsi="Arial" w:cs="Arial"/>
        <w:sz w:val="20"/>
        <w:szCs w:val="20"/>
      </w:rPr>
    </w:pPr>
    <w:r w:rsidRPr="009A3AAA">
      <w:rPr>
        <w:rFonts w:ascii="Arial" w:hAnsi="Arial" w:cs="Arial"/>
        <w:sz w:val="18"/>
        <w:szCs w:val="18"/>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8C0" w:rsidRDefault="005858C0">
      <w:pPr>
        <w:spacing w:after="0" w:line="240" w:lineRule="auto"/>
      </w:pPr>
      <w:r>
        <w:separator/>
      </w:r>
    </w:p>
  </w:footnote>
  <w:footnote w:type="continuationSeparator" w:id="0">
    <w:p w:rsidR="005858C0" w:rsidRDefault="0058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F86" w:rsidRDefault="005858C0">
    <w:pPr>
      <w:pStyle w:val="Header"/>
    </w:pPr>
  </w:p>
  <w:p w:rsidR="00813F86" w:rsidRDefault="00585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6F69"/>
    <w:multiLevelType w:val="hybridMultilevel"/>
    <w:tmpl w:val="9A68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B21CD"/>
    <w:multiLevelType w:val="hybridMultilevel"/>
    <w:tmpl w:val="C26E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A241A8"/>
    <w:multiLevelType w:val="hybridMultilevel"/>
    <w:tmpl w:val="32AE9116"/>
    <w:lvl w:ilvl="0" w:tplc="0D4C82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CB"/>
    <w:rsid w:val="002E6A38"/>
    <w:rsid w:val="003E4FCB"/>
    <w:rsid w:val="005858C0"/>
    <w:rsid w:val="005D21BC"/>
    <w:rsid w:val="00E74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FF04"/>
  <w15:chartTrackingRefBased/>
  <w15:docId w15:val="{5152DF1F-3298-4DE3-950F-8D01B161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F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4FCB"/>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rsid w:val="003E4FCB"/>
    <w:rPr>
      <w:kern w:val="0"/>
      <w14:ligatures w14:val="none"/>
    </w:rPr>
  </w:style>
  <w:style w:type="paragraph" w:styleId="Footer">
    <w:name w:val="footer"/>
    <w:basedOn w:val="Normal"/>
    <w:link w:val="FooterChar"/>
    <w:uiPriority w:val="99"/>
    <w:unhideWhenUsed/>
    <w:rsid w:val="003E4FCB"/>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E4FC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Community Nurse Team Lead.</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Clinical Matron</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 lastClr="FFFFFF"/>
            </a:solidFill>
            <a:latin typeface="Calibri"/>
            <a:ea typeface="+mn-ea"/>
            <a:cs typeface="+mn-cs"/>
          </a:endParaRP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 lastClr="FFFFFF"/>
            </a:solidFill>
            <a:latin typeface="Calibri"/>
            <a:ea typeface="+mn-ea"/>
            <a:cs typeface="+mn-cs"/>
          </a:endParaRP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Community Nurse Team Lead.</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Amy</dc:creator>
  <cp:keywords/>
  <dc:description/>
  <cp:lastModifiedBy>Lake, Amy</cp:lastModifiedBy>
  <cp:revision>2</cp:revision>
  <dcterms:created xsi:type="dcterms:W3CDTF">2025-10-08T10:32:00Z</dcterms:created>
  <dcterms:modified xsi:type="dcterms:W3CDTF">2025-10-08T10:32:00Z</dcterms:modified>
</cp:coreProperties>
</file>