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6A5668" w:rsidP="004B7126">
      <w:pPr>
        <w:jc w:val="right"/>
      </w:pPr>
      <w:r>
        <w:rPr>
          <w:noProof/>
        </w:rPr>
        <w:drawing>
          <wp:inline distT="0" distB="0" distL="0" distR="0">
            <wp:extent cx="1965158" cy="885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9965" cy="897038"/>
                    </a:xfrm>
                    <a:prstGeom prst="rect">
                      <a:avLst/>
                    </a:prstGeom>
                    <a:noFill/>
                    <a:ln>
                      <a:noFill/>
                    </a:ln>
                  </pic:spPr>
                </pic:pic>
              </a:graphicData>
            </a:graphic>
          </wp:inline>
        </w:drawing>
      </w:r>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BB4928" w:rsidTr="00B82FF8">
        <w:trPr>
          <w:trHeight w:val="241"/>
        </w:trPr>
        <w:tc>
          <w:tcPr>
            <w:tcW w:w="3706" w:type="dxa"/>
          </w:tcPr>
          <w:p w:rsidR="004B7126" w:rsidRPr="00BB4928" w:rsidRDefault="004B7126" w:rsidP="00B82FF8">
            <w:pPr>
              <w:rPr>
                <w:rFonts w:cs="Arial"/>
                <w:b/>
                <w:szCs w:val="22"/>
              </w:rPr>
            </w:pPr>
            <w:r w:rsidRPr="00BB4928">
              <w:rPr>
                <w:rFonts w:cs="Arial"/>
                <w:b/>
                <w:szCs w:val="22"/>
              </w:rPr>
              <w:t>JOB DESCRIPTION</w:t>
            </w:r>
          </w:p>
        </w:tc>
        <w:tc>
          <w:tcPr>
            <w:tcW w:w="6756" w:type="dxa"/>
          </w:tcPr>
          <w:p w:rsidR="004B7126" w:rsidRPr="00BB4928" w:rsidRDefault="004B7126" w:rsidP="00B82FF8">
            <w:pPr>
              <w:rPr>
                <w:rFonts w:cs="Arial"/>
                <w:b/>
                <w:szCs w:val="22"/>
              </w:rPr>
            </w:pPr>
          </w:p>
        </w:tc>
      </w:tr>
      <w:tr w:rsidR="004B7126" w:rsidRPr="00BB4928" w:rsidTr="00B82FF8">
        <w:trPr>
          <w:trHeight w:val="226"/>
        </w:trPr>
        <w:tc>
          <w:tcPr>
            <w:tcW w:w="3706" w:type="dxa"/>
          </w:tcPr>
          <w:p w:rsidR="004B7126" w:rsidRPr="00BB4928" w:rsidRDefault="004B7126" w:rsidP="00B82FF8">
            <w:pPr>
              <w:rPr>
                <w:rFonts w:cs="Arial"/>
                <w:b/>
                <w:szCs w:val="22"/>
              </w:rPr>
            </w:pPr>
            <w:r w:rsidRPr="00BB4928">
              <w:rPr>
                <w:rFonts w:cs="Arial"/>
                <w:b/>
                <w:szCs w:val="22"/>
              </w:rPr>
              <w:t>Job Title:</w:t>
            </w:r>
          </w:p>
        </w:tc>
        <w:tc>
          <w:tcPr>
            <w:tcW w:w="6756" w:type="dxa"/>
          </w:tcPr>
          <w:p w:rsidR="004B7126" w:rsidRPr="00BB4928" w:rsidRDefault="000A2BA9" w:rsidP="00B82FF8">
            <w:pPr>
              <w:rPr>
                <w:rFonts w:cs="Arial"/>
                <w:b/>
                <w:szCs w:val="22"/>
              </w:rPr>
            </w:pPr>
            <w:r w:rsidRPr="00BB4928">
              <w:rPr>
                <w:rFonts w:cs="Arial"/>
                <w:b/>
                <w:szCs w:val="22"/>
              </w:rPr>
              <w:t xml:space="preserve"> </w:t>
            </w:r>
            <w:r w:rsidR="00B82FF8" w:rsidRPr="00BB4928">
              <w:rPr>
                <w:rFonts w:cs="Arial"/>
                <w:b/>
                <w:szCs w:val="22"/>
              </w:rPr>
              <w:t>Community Children’s Nurse</w:t>
            </w:r>
            <w:r w:rsidR="002938B7" w:rsidRPr="00BB4928">
              <w:rPr>
                <w:rFonts w:cs="Arial"/>
                <w:b/>
                <w:szCs w:val="22"/>
              </w:rPr>
              <w:t xml:space="preserve"> </w:t>
            </w:r>
            <w:r w:rsidR="005960E5">
              <w:rPr>
                <w:rFonts w:cs="Arial"/>
                <w:b/>
                <w:szCs w:val="22"/>
              </w:rPr>
              <w:t xml:space="preserve">(epilepsy </w:t>
            </w:r>
            <w:r w:rsidR="008B6874">
              <w:rPr>
                <w:rFonts w:cs="Arial"/>
                <w:b/>
                <w:szCs w:val="22"/>
              </w:rPr>
              <w:t>specialism</w:t>
            </w:r>
            <w:r w:rsidR="005960E5">
              <w:rPr>
                <w:rFonts w:cs="Arial"/>
                <w:b/>
                <w:szCs w:val="22"/>
              </w:rPr>
              <w:t>)</w:t>
            </w:r>
          </w:p>
        </w:tc>
        <w:bookmarkStart w:id="0" w:name="_GoBack"/>
        <w:bookmarkEnd w:id="0"/>
      </w:tr>
      <w:tr w:rsidR="004B7126" w:rsidRPr="00BB4928" w:rsidTr="00B82FF8">
        <w:trPr>
          <w:trHeight w:val="241"/>
        </w:trPr>
        <w:tc>
          <w:tcPr>
            <w:tcW w:w="3706" w:type="dxa"/>
          </w:tcPr>
          <w:p w:rsidR="004B7126" w:rsidRPr="00BB4928" w:rsidRDefault="004B7126" w:rsidP="00B82FF8">
            <w:pPr>
              <w:rPr>
                <w:rFonts w:cs="Arial"/>
                <w:b/>
                <w:szCs w:val="22"/>
              </w:rPr>
            </w:pPr>
            <w:r w:rsidRPr="00BB4928">
              <w:rPr>
                <w:rFonts w:cs="Arial"/>
                <w:b/>
                <w:szCs w:val="22"/>
              </w:rPr>
              <w:t>Band:</w:t>
            </w:r>
          </w:p>
        </w:tc>
        <w:tc>
          <w:tcPr>
            <w:tcW w:w="6756" w:type="dxa"/>
          </w:tcPr>
          <w:p w:rsidR="004B7126" w:rsidRPr="00BB4928" w:rsidRDefault="00B82FF8" w:rsidP="00B82FF8">
            <w:pPr>
              <w:rPr>
                <w:rFonts w:cs="Arial"/>
                <w:b/>
                <w:color w:val="FF0000"/>
                <w:szCs w:val="22"/>
              </w:rPr>
            </w:pPr>
            <w:r w:rsidRPr="00BB4928">
              <w:rPr>
                <w:rFonts w:cs="Arial"/>
                <w:b/>
                <w:szCs w:val="22"/>
              </w:rPr>
              <w:t xml:space="preserve">Band 6 </w:t>
            </w:r>
            <w:r w:rsidR="00453618" w:rsidRPr="00BB4928">
              <w:rPr>
                <w:rFonts w:cs="Arial"/>
                <w:b/>
                <w:szCs w:val="22"/>
              </w:rPr>
              <w:t>–</w:t>
            </w:r>
            <w:r w:rsidR="00453618">
              <w:rPr>
                <w:rFonts w:cs="Arial"/>
                <w:b/>
                <w:szCs w:val="22"/>
              </w:rPr>
              <w:t xml:space="preserve"> (</w:t>
            </w:r>
            <w:r w:rsidR="00B86D6B">
              <w:rPr>
                <w:rFonts w:cs="Arial"/>
                <w:b/>
                <w:szCs w:val="22"/>
              </w:rPr>
              <w:t>subject to formal matching)</w:t>
            </w:r>
          </w:p>
        </w:tc>
      </w:tr>
      <w:tr w:rsidR="004B7126" w:rsidRPr="00BB4928" w:rsidTr="00B82FF8">
        <w:trPr>
          <w:trHeight w:val="482"/>
        </w:trPr>
        <w:tc>
          <w:tcPr>
            <w:tcW w:w="3706" w:type="dxa"/>
          </w:tcPr>
          <w:p w:rsidR="004B7126" w:rsidRPr="00BB4928" w:rsidRDefault="004B7126" w:rsidP="00B82FF8">
            <w:pPr>
              <w:rPr>
                <w:rFonts w:cs="Arial"/>
                <w:b/>
                <w:szCs w:val="22"/>
              </w:rPr>
            </w:pPr>
            <w:r w:rsidRPr="00BB4928">
              <w:rPr>
                <w:rFonts w:cs="Arial"/>
                <w:b/>
                <w:szCs w:val="22"/>
              </w:rPr>
              <w:t>Responsible To:</w:t>
            </w:r>
          </w:p>
        </w:tc>
        <w:tc>
          <w:tcPr>
            <w:tcW w:w="6756" w:type="dxa"/>
          </w:tcPr>
          <w:p w:rsidR="004B7126" w:rsidRPr="00BB4928" w:rsidRDefault="00B82FF8" w:rsidP="00B82FF8">
            <w:pPr>
              <w:rPr>
                <w:rFonts w:cs="Arial"/>
                <w:b/>
                <w:color w:val="FF0000"/>
                <w:szCs w:val="22"/>
              </w:rPr>
            </w:pPr>
            <w:r w:rsidRPr="00BB4928">
              <w:rPr>
                <w:rFonts w:cs="Arial"/>
                <w:b/>
                <w:szCs w:val="22"/>
              </w:rPr>
              <w:t>Band 7 CCN Team Leader</w:t>
            </w:r>
          </w:p>
        </w:tc>
      </w:tr>
      <w:tr w:rsidR="004B7126" w:rsidRPr="00BB4928" w:rsidTr="00B82FF8">
        <w:trPr>
          <w:trHeight w:val="467"/>
        </w:trPr>
        <w:tc>
          <w:tcPr>
            <w:tcW w:w="3706" w:type="dxa"/>
          </w:tcPr>
          <w:p w:rsidR="004B7126" w:rsidRPr="00BB4928" w:rsidRDefault="004B7126" w:rsidP="00B82FF8">
            <w:pPr>
              <w:rPr>
                <w:rFonts w:cs="Arial"/>
                <w:b/>
                <w:szCs w:val="22"/>
              </w:rPr>
            </w:pPr>
            <w:r w:rsidRPr="00BB4928">
              <w:rPr>
                <w:rFonts w:cs="Arial"/>
                <w:b/>
                <w:szCs w:val="22"/>
              </w:rPr>
              <w:t>Accountable To:</w:t>
            </w:r>
          </w:p>
        </w:tc>
        <w:tc>
          <w:tcPr>
            <w:tcW w:w="6756" w:type="dxa"/>
          </w:tcPr>
          <w:p w:rsidR="004B7126" w:rsidRPr="00BB4928" w:rsidRDefault="00B82FF8" w:rsidP="00B82FF8">
            <w:pPr>
              <w:rPr>
                <w:rFonts w:cs="Arial"/>
                <w:b/>
                <w:color w:val="FF0000"/>
                <w:szCs w:val="22"/>
              </w:rPr>
            </w:pPr>
            <w:r w:rsidRPr="00BB4928">
              <w:rPr>
                <w:rFonts w:cs="Arial"/>
                <w:b/>
                <w:szCs w:val="22"/>
              </w:rPr>
              <w:t>Unplanned Care- Women &amp; Children’s Divisional Manager</w:t>
            </w:r>
          </w:p>
        </w:tc>
      </w:tr>
      <w:tr w:rsidR="004B7126" w:rsidRPr="00BB4928" w:rsidTr="00B82FF8">
        <w:trPr>
          <w:trHeight w:val="482"/>
        </w:trPr>
        <w:tc>
          <w:tcPr>
            <w:tcW w:w="3706" w:type="dxa"/>
          </w:tcPr>
          <w:p w:rsidR="004B7126" w:rsidRPr="00BB4928" w:rsidRDefault="004B7126" w:rsidP="00B82FF8">
            <w:pPr>
              <w:rPr>
                <w:rFonts w:cs="Arial"/>
                <w:b/>
                <w:szCs w:val="22"/>
              </w:rPr>
            </w:pPr>
            <w:r w:rsidRPr="00BB4928">
              <w:rPr>
                <w:rFonts w:cs="Arial"/>
                <w:b/>
                <w:szCs w:val="22"/>
              </w:rPr>
              <w:t>Section/Department/Directorate:</w:t>
            </w:r>
          </w:p>
        </w:tc>
        <w:tc>
          <w:tcPr>
            <w:tcW w:w="6756" w:type="dxa"/>
          </w:tcPr>
          <w:p w:rsidR="004B7126" w:rsidRPr="00BB4928" w:rsidRDefault="00B82FF8" w:rsidP="00B82FF8">
            <w:pPr>
              <w:rPr>
                <w:rFonts w:cs="Arial"/>
                <w:b/>
                <w:color w:val="FF0000"/>
                <w:szCs w:val="22"/>
              </w:rPr>
            </w:pPr>
            <w:r w:rsidRPr="00BB4928">
              <w:rPr>
                <w:rFonts w:cs="Arial"/>
                <w:b/>
                <w:szCs w:val="22"/>
              </w:rPr>
              <w:t xml:space="preserve">Women’s and </w:t>
            </w:r>
            <w:r w:rsidR="00004178" w:rsidRPr="00BB4928">
              <w:rPr>
                <w:rFonts w:cs="Arial"/>
                <w:b/>
                <w:szCs w:val="22"/>
              </w:rPr>
              <w:t>Children’s P</w:t>
            </w:r>
            <w:r w:rsidRPr="00BB4928">
              <w:rPr>
                <w:rFonts w:cs="Arial"/>
                <w:b/>
                <w:szCs w:val="22"/>
              </w:rPr>
              <w:t>aediatric Department</w:t>
            </w:r>
          </w:p>
        </w:tc>
      </w:tr>
    </w:tbl>
    <w:p w:rsidR="004B7126" w:rsidRPr="00BB4928" w:rsidRDefault="004B7126" w:rsidP="004B7126">
      <w:pPr>
        <w:ind w:left="-709"/>
        <w:rPr>
          <w:rFonts w:cs="Arial"/>
          <w:b/>
          <w:szCs w:val="22"/>
        </w:rPr>
      </w:pPr>
      <w:r w:rsidRPr="00BB4928">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BB4928" w:rsidTr="00B82FF8">
        <w:trPr>
          <w:trHeight w:val="238"/>
        </w:trPr>
        <w:tc>
          <w:tcPr>
            <w:tcW w:w="10672" w:type="dxa"/>
            <w:gridSpan w:val="2"/>
          </w:tcPr>
          <w:p w:rsidR="00B82FF8" w:rsidRPr="00BB4928" w:rsidRDefault="00B82FF8" w:rsidP="00B82FF8">
            <w:pPr>
              <w:spacing w:before="0" w:after="0"/>
              <w:rPr>
                <w:szCs w:val="22"/>
                <w:lang w:eastAsia="en-US"/>
              </w:rPr>
            </w:pPr>
            <w:r w:rsidRPr="00BB4928">
              <w:rPr>
                <w:szCs w:val="22"/>
                <w:lang w:eastAsia="en-US"/>
              </w:rPr>
              <w:t xml:space="preserve">The Band 6 Community Children’s Nurse </w:t>
            </w:r>
            <w:r w:rsidR="001D3DF9" w:rsidRPr="00BB4928">
              <w:rPr>
                <w:szCs w:val="22"/>
                <w:lang w:eastAsia="en-US"/>
              </w:rPr>
              <w:t xml:space="preserve">(CCN) </w:t>
            </w:r>
            <w:r w:rsidR="005960E5">
              <w:rPr>
                <w:szCs w:val="22"/>
                <w:lang w:eastAsia="en-US"/>
              </w:rPr>
              <w:t xml:space="preserve">with Epilepsy Specialism </w:t>
            </w:r>
            <w:r w:rsidRPr="00BB4928">
              <w:rPr>
                <w:szCs w:val="22"/>
                <w:lang w:eastAsia="en-US"/>
              </w:rPr>
              <w:t>is responsible for the on</w:t>
            </w:r>
            <w:r w:rsidR="00CD0741" w:rsidRPr="00BB4928">
              <w:rPr>
                <w:szCs w:val="22"/>
                <w:lang w:eastAsia="en-US"/>
              </w:rPr>
              <w:t>-</w:t>
            </w:r>
            <w:r w:rsidRPr="00BB4928">
              <w:rPr>
                <w:szCs w:val="22"/>
                <w:lang w:eastAsia="en-US"/>
              </w:rPr>
              <w:t xml:space="preserve">going assessment of care needs and the development, implementation and evaluation of programmes of specialised </w:t>
            </w:r>
            <w:r w:rsidR="005960E5">
              <w:rPr>
                <w:szCs w:val="22"/>
                <w:lang w:eastAsia="en-US"/>
              </w:rPr>
              <w:t xml:space="preserve">nursing </w:t>
            </w:r>
            <w:r w:rsidRPr="00BB4928">
              <w:rPr>
                <w:szCs w:val="22"/>
                <w:lang w:eastAsia="en-US"/>
              </w:rPr>
              <w:t>care</w:t>
            </w:r>
            <w:r w:rsidR="005960E5">
              <w:rPr>
                <w:szCs w:val="22"/>
                <w:lang w:eastAsia="en-US"/>
              </w:rPr>
              <w:t xml:space="preserve"> to children and young people with a confirmed diagnosis of epilepsy</w:t>
            </w:r>
            <w:r w:rsidRPr="00BB4928">
              <w:rPr>
                <w:szCs w:val="22"/>
                <w:lang w:eastAsia="en-US"/>
              </w:rPr>
              <w:t xml:space="preserve">.  Providing </w:t>
            </w:r>
            <w:r w:rsidR="00DA2949">
              <w:rPr>
                <w:szCs w:val="22"/>
                <w:lang w:eastAsia="en-US"/>
              </w:rPr>
              <w:t xml:space="preserve">specialist epilepsy </w:t>
            </w:r>
            <w:r w:rsidR="005960E5">
              <w:rPr>
                <w:szCs w:val="22"/>
                <w:lang w:eastAsia="en-US"/>
              </w:rPr>
              <w:t>c</w:t>
            </w:r>
            <w:r w:rsidR="00DA2949">
              <w:rPr>
                <w:szCs w:val="22"/>
                <w:lang w:eastAsia="en-US"/>
              </w:rPr>
              <w:t xml:space="preserve">are and support to the family, </w:t>
            </w:r>
            <w:r w:rsidR="005960E5">
              <w:rPr>
                <w:szCs w:val="22"/>
                <w:lang w:eastAsia="en-US"/>
              </w:rPr>
              <w:t xml:space="preserve">as well as having </w:t>
            </w:r>
            <w:r w:rsidR="00B25067" w:rsidRPr="00BB4928">
              <w:rPr>
                <w:szCs w:val="22"/>
                <w:lang w:eastAsia="en-US"/>
              </w:rPr>
              <w:t xml:space="preserve">generic </w:t>
            </w:r>
            <w:r w:rsidRPr="00BB4928">
              <w:rPr>
                <w:szCs w:val="22"/>
                <w:lang w:eastAsia="en-US"/>
              </w:rPr>
              <w:t xml:space="preserve">nursing </w:t>
            </w:r>
            <w:r w:rsidR="005960E5">
              <w:rPr>
                <w:szCs w:val="22"/>
                <w:lang w:eastAsia="en-US"/>
              </w:rPr>
              <w:t>skills to care for</w:t>
            </w:r>
            <w:r w:rsidRPr="00BB4928">
              <w:rPr>
                <w:szCs w:val="22"/>
                <w:lang w:eastAsia="en-US"/>
              </w:rPr>
              <w:t xml:space="preserve"> acutely sick children, those with complex health needs, life limiting conditions, palliative care needs and disabilities (physical and learning), in their own homes</w:t>
            </w:r>
            <w:r w:rsidR="00CD0741" w:rsidRPr="00BB4928">
              <w:rPr>
                <w:szCs w:val="22"/>
                <w:lang w:eastAsia="en-US"/>
              </w:rPr>
              <w:t>/community</w:t>
            </w:r>
            <w:r w:rsidR="005960E5">
              <w:rPr>
                <w:szCs w:val="22"/>
                <w:lang w:eastAsia="en-US"/>
              </w:rPr>
              <w:t xml:space="preserve">, </w:t>
            </w:r>
            <w:r w:rsidR="00DA2949">
              <w:rPr>
                <w:szCs w:val="22"/>
                <w:lang w:eastAsia="en-US"/>
              </w:rPr>
              <w:t xml:space="preserve">as well as </w:t>
            </w:r>
            <w:r w:rsidR="005960E5">
              <w:rPr>
                <w:szCs w:val="22"/>
                <w:lang w:eastAsia="en-US"/>
              </w:rPr>
              <w:t>wit</w:t>
            </w:r>
            <w:r w:rsidR="00DA2949">
              <w:rPr>
                <w:szCs w:val="22"/>
                <w:lang w:eastAsia="en-US"/>
              </w:rPr>
              <w:t xml:space="preserve">hin secondary and tertiary care. </w:t>
            </w:r>
            <w:r w:rsidRPr="00BB4928">
              <w:rPr>
                <w:szCs w:val="22"/>
                <w:lang w:eastAsia="en-US"/>
              </w:rPr>
              <w:t xml:space="preserve"> </w:t>
            </w:r>
          </w:p>
          <w:p w:rsidR="00B82FF8" w:rsidRPr="00BB4928" w:rsidRDefault="00B82FF8" w:rsidP="00B82FF8">
            <w:pPr>
              <w:spacing w:before="0" w:after="60"/>
              <w:rPr>
                <w:rFonts w:cs="Arial"/>
                <w:szCs w:val="22"/>
                <w:lang w:eastAsia="en-US"/>
              </w:rPr>
            </w:pPr>
          </w:p>
          <w:p w:rsidR="00B82FF8" w:rsidRPr="00BB4928" w:rsidRDefault="00B82FF8" w:rsidP="00B82FF8">
            <w:pPr>
              <w:spacing w:before="0" w:after="60"/>
              <w:rPr>
                <w:rFonts w:cs="Arial"/>
                <w:szCs w:val="22"/>
                <w:lang w:eastAsia="en-US"/>
              </w:rPr>
            </w:pPr>
            <w:r w:rsidRPr="00BB4928">
              <w:rPr>
                <w:rFonts w:cs="Arial"/>
                <w:szCs w:val="22"/>
                <w:lang w:eastAsia="en-US"/>
              </w:rPr>
              <w:t xml:space="preserve">The postholder will provide </w:t>
            </w:r>
            <w:r w:rsidR="00DA2949">
              <w:rPr>
                <w:rFonts w:cs="Arial"/>
                <w:szCs w:val="22"/>
                <w:lang w:eastAsia="en-US"/>
              </w:rPr>
              <w:t xml:space="preserve">evidence based </w:t>
            </w:r>
            <w:r w:rsidRPr="00BB4928">
              <w:rPr>
                <w:rFonts w:cs="Arial"/>
                <w:szCs w:val="22"/>
                <w:lang w:eastAsia="en-US"/>
              </w:rPr>
              <w:t xml:space="preserve">clinical expertise to the </w:t>
            </w:r>
            <w:r w:rsidR="00DA2949">
              <w:rPr>
                <w:rFonts w:cs="Arial"/>
                <w:szCs w:val="22"/>
                <w:lang w:eastAsia="en-US"/>
              </w:rPr>
              <w:t xml:space="preserve">CCN </w:t>
            </w:r>
            <w:r w:rsidR="00440387" w:rsidRPr="00BB4928">
              <w:rPr>
                <w:rFonts w:cs="Arial"/>
                <w:szCs w:val="22"/>
                <w:lang w:eastAsia="en-US"/>
              </w:rPr>
              <w:t>team</w:t>
            </w:r>
            <w:r w:rsidRPr="00BB4928">
              <w:rPr>
                <w:rFonts w:cs="Arial"/>
                <w:szCs w:val="22"/>
                <w:lang w:eastAsia="en-US"/>
              </w:rPr>
              <w:t xml:space="preserve"> </w:t>
            </w:r>
            <w:r w:rsidR="00DA2949">
              <w:rPr>
                <w:rFonts w:cs="Arial"/>
                <w:szCs w:val="22"/>
                <w:lang w:eastAsia="en-US"/>
              </w:rPr>
              <w:t xml:space="preserve">and to other professionals, </w:t>
            </w:r>
            <w:r w:rsidRPr="00BB4928">
              <w:rPr>
                <w:rFonts w:cs="Arial"/>
                <w:szCs w:val="22"/>
                <w:lang w:eastAsia="en-US"/>
              </w:rPr>
              <w:t>acting as a role model in the delivery of patient care and will provide support</w:t>
            </w:r>
            <w:r w:rsidR="00C16E89">
              <w:rPr>
                <w:rFonts w:cs="Arial"/>
                <w:szCs w:val="22"/>
                <w:lang w:eastAsia="en-US"/>
              </w:rPr>
              <w:t xml:space="preserve"> and deputise in the absence of the team manager</w:t>
            </w:r>
            <w:r w:rsidRPr="00BB4928">
              <w:rPr>
                <w:rFonts w:cs="Arial"/>
                <w:szCs w:val="22"/>
                <w:lang w:eastAsia="en-US"/>
              </w:rPr>
              <w:t xml:space="preserve">.  They will lead, support, supervise and teach staff and contribute to the development of the service.  Additionally, they will be required to manage and provide high quality; </w:t>
            </w:r>
            <w:r w:rsidR="00453618" w:rsidRPr="00BB4928">
              <w:rPr>
                <w:rFonts w:cs="Arial"/>
                <w:szCs w:val="22"/>
                <w:lang w:eastAsia="en-US"/>
              </w:rPr>
              <w:t>evidence-based</w:t>
            </w:r>
            <w:r w:rsidRPr="00BB4928">
              <w:rPr>
                <w:rFonts w:cs="Arial"/>
                <w:szCs w:val="22"/>
                <w:lang w:eastAsia="en-US"/>
              </w:rPr>
              <w:t xml:space="preserve"> nursing care within the community and hospital setting to children and their families.  The postholder will be re</w:t>
            </w:r>
            <w:r w:rsidR="00CD0741" w:rsidRPr="00BB4928">
              <w:rPr>
                <w:rFonts w:cs="Arial"/>
                <w:szCs w:val="22"/>
                <w:lang w:eastAsia="en-US"/>
              </w:rPr>
              <w:t>quired to rotate between acute/</w:t>
            </w:r>
            <w:r w:rsidRPr="00BB4928">
              <w:rPr>
                <w:rFonts w:cs="Arial"/>
                <w:szCs w:val="22"/>
                <w:lang w:eastAsia="en-US"/>
              </w:rPr>
              <w:t xml:space="preserve">community settings </w:t>
            </w:r>
            <w:r w:rsidR="00C16E89" w:rsidRPr="00C16E89">
              <w:rPr>
                <w:rFonts w:cs="Arial"/>
                <w:szCs w:val="22"/>
                <w:lang w:eastAsia="en-US"/>
              </w:rPr>
              <w:t>and support Paediatric CNS teams and Neonatal Outreach in periods of escalation</w:t>
            </w:r>
            <w:r w:rsidR="00C16E89">
              <w:rPr>
                <w:rFonts w:cs="Arial"/>
                <w:szCs w:val="22"/>
                <w:lang w:eastAsia="en-US"/>
              </w:rPr>
              <w:t>;</w:t>
            </w:r>
            <w:r w:rsidR="00C16E89" w:rsidRPr="00C16E89">
              <w:rPr>
                <w:rFonts w:cs="Arial"/>
                <w:szCs w:val="22"/>
                <w:lang w:eastAsia="en-US"/>
              </w:rPr>
              <w:t xml:space="preserve"> </w:t>
            </w:r>
            <w:r w:rsidR="00C16E89">
              <w:rPr>
                <w:rFonts w:cs="Arial"/>
                <w:szCs w:val="22"/>
                <w:lang w:eastAsia="en-US"/>
              </w:rPr>
              <w:t xml:space="preserve">this will help </w:t>
            </w:r>
            <w:r w:rsidRPr="00BB4928">
              <w:rPr>
                <w:rFonts w:cs="Arial"/>
                <w:szCs w:val="22"/>
                <w:lang w:eastAsia="en-US"/>
              </w:rPr>
              <w:t>maintain/further develop skills and the rotation will be dependent on the needs of the service</w:t>
            </w:r>
            <w:r w:rsidR="00C16E89">
              <w:rPr>
                <w:rFonts w:cs="Arial"/>
                <w:szCs w:val="22"/>
                <w:lang w:eastAsia="en-US"/>
              </w:rPr>
              <w:t xml:space="preserve">. </w:t>
            </w:r>
            <w:r w:rsidRPr="00BB4928">
              <w:rPr>
                <w:rFonts w:cs="Arial"/>
                <w:szCs w:val="22"/>
                <w:lang w:eastAsia="en-US"/>
              </w:rPr>
              <w:t xml:space="preserve">The postholder will be required to act in a manner consistent with the NMC Code of Professional Conduct carrying out their duties in accordance with Trust policies and procedures.  </w:t>
            </w:r>
          </w:p>
          <w:p w:rsidR="00B82FF8" w:rsidRPr="00BB4928" w:rsidRDefault="00B82FF8" w:rsidP="00B82FF8">
            <w:pPr>
              <w:spacing w:before="0" w:after="60"/>
              <w:rPr>
                <w:rFonts w:ascii="Times New Roman" w:hAnsi="Times New Roman"/>
                <w:szCs w:val="22"/>
                <w:lang w:eastAsia="en-US"/>
              </w:rPr>
            </w:pPr>
            <w:r w:rsidRPr="00BB4928">
              <w:rPr>
                <w:rFonts w:cs="Arial"/>
                <w:szCs w:val="22"/>
                <w:lang w:eastAsia="en-US"/>
              </w:rPr>
              <w:t xml:space="preserve">The postholder will provide effective liaison with the multi-disciplinary team and other professional colleagues and agencies involved within the child’s care whilst carrying a caseload of patients. </w:t>
            </w:r>
          </w:p>
          <w:p w:rsidR="004B7126" w:rsidRPr="00BB4928" w:rsidRDefault="004B7126" w:rsidP="00B82FF8">
            <w:pPr>
              <w:rPr>
                <w:rFonts w:cs="Arial"/>
                <w:color w:val="FF0000"/>
                <w:szCs w:val="22"/>
              </w:rPr>
            </w:pPr>
          </w:p>
        </w:tc>
      </w:tr>
      <w:tr w:rsidR="004B7126" w:rsidRPr="00BB4928" w:rsidTr="00B82FF8">
        <w:trPr>
          <w:gridAfter w:val="1"/>
          <w:wAfter w:w="40" w:type="dxa"/>
        </w:trPr>
        <w:tc>
          <w:tcPr>
            <w:tcW w:w="10632" w:type="dxa"/>
          </w:tcPr>
          <w:p w:rsidR="00166E9F" w:rsidRDefault="00166E9F" w:rsidP="00B82FF8">
            <w:pPr>
              <w:rPr>
                <w:rFonts w:cs="Arial"/>
                <w:b/>
                <w:szCs w:val="22"/>
              </w:rPr>
            </w:pPr>
          </w:p>
          <w:p w:rsidR="00166E9F" w:rsidRDefault="00166E9F" w:rsidP="00B82FF8">
            <w:pPr>
              <w:rPr>
                <w:rFonts w:cs="Arial"/>
                <w:b/>
                <w:szCs w:val="22"/>
              </w:rPr>
            </w:pPr>
          </w:p>
          <w:p w:rsidR="004B7126" w:rsidRPr="00BB4928" w:rsidRDefault="004B7126" w:rsidP="00B82FF8">
            <w:pPr>
              <w:rPr>
                <w:rFonts w:cs="Arial"/>
                <w:b/>
                <w:szCs w:val="22"/>
              </w:rPr>
            </w:pPr>
            <w:r w:rsidRPr="00BB4928">
              <w:rPr>
                <w:rFonts w:cs="Arial"/>
                <w:b/>
                <w:szCs w:val="22"/>
              </w:rPr>
              <w:lastRenderedPageBreak/>
              <w:t>Context:</w:t>
            </w:r>
          </w:p>
        </w:tc>
      </w:tr>
      <w:tr w:rsidR="004B7126" w:rsidRPr="00BB4928" w:rsidTr="00B82FF8">
        <w:trPr>
          <w:gridAfter w:val="1"/>
          <w:wAfter w:w="40" w:type="dxa"/>
          <w:trHeight w:val="705"/>
        </w:trPr>
        <w:tc>
          <w:tcPr>
            <w:tcW w:w="10632" w:type="dxa"/>
          </w:tcPr>
          <w:p w:rsidR="004B7126" w:rsidRPr="00BB4928" w:rsidRDefault="001D3DF9" w:rsidP="00B82FF8">
            <w:pPr>
              <w:rPr>
                <w:rFonts w:cs="Arial"/>
                <w:color w:val="FF0000"/>
                <w:szCs w:val="22"/>
              </w:rPr>
            </w:pPr>
            <w:r w:rsidRPr="00BB4928">
              <w:rPr>
                <w:szCs w:val="22"/>
              </w:rPr>
              <w:lastRenderedPageBreak/>
              <w:t>T</w:t>
            </w:r>
            <w:r w:rsidR="00B82FF8" w:rsidRPr="00BB4928">
              <w:rPr>
                <w:szCs w:val="22"/>
              </w:rPr>
              <w:t xml:space="preserve">he CCN team operate Monday to Friday 9-5pm, however all CCN’s are expected to work flexibly with families to meet their child’s needs during the week; this may mean on occasions carrying out care before 9am or after 5pm, in order to effectively manage the CCN’s caseload in accordance with the </w:t>
            </w:r>
            <w:r w:rsidR="002E2081" w:rsidRPr="00BB4928">
              <w:rPr>
                <w:szCs w:val="22"/>
              </w:rPr>
              <w:t>family’s needs</w:t>
            </w:r>
            <w:r w:rsidR="00B82FF8" w:rsidRPr="00BB4928">
              <w:rPr>
                <w:szCs w:val="22"/>
              </w:rPr>
              <w:t>. If in future the CCN service is successful in obtaining funding for out of hours cover, there will be an expectation for all team members to rotate to provide out of hours cover for weekday evenings and weekend/bank holiday cover, with the role of band 6 CCN (in absence of Team Leader) taking responsibility for any referrals from acute or primary care and prioritising the CCN caseload accordingly to meet patient need.</w:t>
            </w:r>
          </w:p>
          <w:p w:rsidR="004B7126" w:rsidRPr="00BB4928" w:rsidRDefault="004B7126" w:rsidP="00B82FF8">
            <w:pPr>
              <w:rPr>
                <w:rFonts w:cs="Arial"/>
                <w:szCs w:val="22"/>
              </w:rPr>
            </w:pPr>
            <w:r w:rsidRPr="00BB4928">
              <w:rPr>
                <w:rFonts w:cs="Arial"/>
                <w:szCs w:val="22"/>
              </w:rPr>
              <w:t xml:space="preserve">The </w:t>
            </w:r>
            <w:r w:rsidR="00B82FF8" w:rsidRPr="00BB4928">
              <w:rPr>
                <w:rFonts w:cs="Arial"/>
                <w:szCs w:val="22"/>
              </w:rPr>
              <w:t xml:space="preserve">CCN Band 6 </w:t>
            </w:r>
            <w:r w:rsidRPr="00BB4928">
              <w:rPr>
                <w:rFonts w:cs="Arial"/>
                <w:szCs w:val="22"/>
              </w:rPr>
              <w:t xml:space="preserve">will be based </w:t>
            </w:r>
            <w:r w:rsidR="00440387">
              <w:rPr>
                <w:rFonts w:cs="Arial"/>
                <w:szCs w:val="22"/>
              </w:rPr>
              <w:t>at NDDH CCN office.</w:t>
            </w:r>
          </w:p>
          <w:p w:rsidR="004B7126" w:rsidRPr="00BB4928" w:rsidRDefault="004B7126" w:rsidP="00B82FF8">
            <w:pPr>
              <w:rPr>
                <w:rFonts w:cs="Arial"/>
                <w:szCs w:val="22"/>
              </w:rPr>
            </w:pPr>
            <w:r w:rsidRPr="00BB4928">
              <w:rPr>
                <w:rFonts w:cs="Arial"/>
                <w:szCs w:val="22"/>
              </w:rPr>
              <w:t>The post holder will fulfil all tasks and work as part of a team. 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BB4928" w:rsidTr="00B82FF8">
              <w:tc>
                <w:tcPr>
                  <w:tcW w:w="10632" w:type="dxa"/>
                </w:tcPr>
                <w:p w:rsidR="004B7126" w:rsidRPr="00BB4928" w:rsidRDefault="004B7126" w:rsidP="00B82FF8">
                  <w:pPr>
                    <w:rPr>
                      <w:rFonts w:cs="Arial"/>
                      <w:b/>
                      <w:szCs w:val="22"/>
                    </w:rPr>
                  </w:pPr>
                  <w:r w:rsidRPr="00BB4928">
                    <w:rPr>
                      <w:rFonts w:cs="Arial"/>
                      <w:b/>
                      <w:szCs w:val="22"/>
                    </w:rPr>
                    <w:t>Key Working Relationships:</w:t>
                  </w:r>
                </w:p>
                <w:p w:rsidR="000A33D3" w:rsidRPr="00BB4928" w:rsidRDefault="000A33D3" w:rsidP="00B82FF8">
                  <w:pPr>
                    <w:rPr>
                      <w:rFonts w:cs="Arial"/>
                      <w:szCs w:val="22"/>
                    </w:rPr>
                  </w:pPr>
                  <w:r w:rsidRPr="00BB4928">
                    <w:rPr>
                      <w:rFonts w:cs="Arial"/>
                      <w:szCs w:val="22"/>
                    </w:rPr>
                    <w:t xml:space="preserve">The post holder is required to work with </w:t>
                  </w:r>
                </w:p>
                <w:p w:rsidR="000A33D3" w:rsidRPr="00BB4928" w:rsidRDefault="000A33D3" w:rsidP="000A33D3">
                  <w:pPr>
                    <w:spacing w:before="0" w:after="0"/>
                    <w:jc w:val="left"/>
                    <w:rPr>
                      <w:szCs w:val="22"/>
                      <w:lang w:eastAsia="en-US"/>
                    </w:rPr>
                  </w:pPr>
                  <w:r w:rsidRPr="00BB4928">
                    <w:rPr>
                      <w:szCs w:val="22"/>
                      <w:lang w:eastAsia="en-US"/>
                    </w:rPr>
                    <w:t>North Devon Healthcare Trust Staff</w:t>
                  </w:r>
                  <w:r w:rsidR="00C16E89">
                    <w:rPr>
                      <w:szCs w:val="22"/>
                      <w:lang w:eastAsia="en-US"/>
                    </w:rPr>
                    <w:t>,</w:t>
                  </w:r>
                  <w:r w:rsidR="00C16E89">
                    <w:t xml:space="preserve"> </w:t>
                  </w:r>
                  <w:r w:rsidR="00C16E89" w:rsidRPr="00C16E89">
                    <w:rPr>
                      <w:szCs w:val="22"/>
                      <w:lang w:eastAsia="en-US"/>
                    </w:rPr>
                    <w:t>Including Paediatric CNS, Neonatal Outreach.</w:t>
                  </w:r>
                  <w:r w:rsidR="00C16E89">
                    <w:rPr>
                      <w:szCs w:val="22"/>
                      <w:lang w:eastAsia="en-US"/>
                    </w:rPr>
                    <w:t xml:space="preserve"> </w:t>
                  </w:r>
                </w:p>
                <w:p w:rsidR="000A33D3" w:rsidRDefault="000A33D3" w:rsidP="000A33D3">
                  <w:pPr>
                    <w:spacing w:before="0" w:after="0"/>
                    <w:jc w:val="left"/>
                    <w:rPr>
                      <w:szCs w:val="22"/>
                      <w:lang w:eastAsia="en-US"/>
                    </w:rPr>
                  </w:pPr>
                  <w:r w:rsidRPr="00BB4928">
                    <w:rPr>
                      <w:szCs w:val="22"/>
                      <w:lang w:eastAsia="en-US"/>
                    </w:rPr>
                    <w:t>Devon Partnership NHS Trust</w:t>
                  </w:r>
                </w:p>
                <w:p w:rsidR="00B230DA" w:rsidRPr="00BB4928" w:rsidRDefault="00B230DA" w:rsidP="000A33D3">
                  <w:pPr>
                    <w:spacing w:before="0" w:after="0"/>
                    <w:jc w:val="left"/>
                    <w:rPr>
                      <w:szCs w:val="22"/>
                      <w:lang w:eastAsia="en-US"/>
                    </w:rPr>
                  </w:pPr>
                  <w:r w:rsidRPr="00C16E89">
                    <w:rPr>
                      <w:szCs w:val="22"/>
                      <w:lang w:eastAsia="en-US"/>
                    </w:rPr>
                    <w:t>C</w:t>
                  </w:r>
                  <w:r w:rsidR="00C16E89" w:rsidRPr="00C16E89">
                    <w:rPr>
                      <w:szCs w:val="22"/>
                      <w:lang w:eastAsia="en-US"/>
                    </w:rPr>
                    <w:t>hild &amp; Adolescent Mental Health Service (C</w:t>
                  </w:r>
                  <w:r w:rsidRPr="00C16E89">
                    <w:rPr>
                      <w:szCs w:val="22"/>
                      <w:lang w:eastAsia="en-US"/>
                    </w:rPr>
                    <w:t>AMHS</w:t>
                  </w:r>
                  <w:r w:rsidR="00C16E89" w:rsidRPr="00C16E89">
                    <w:rPr>
                      <w:szCs w:val="22"/>
                      <w:lang w:eastAsia="en-US"/>
                    </w:rPr>
                    <w:t>)</w:t>
                  </w:r>
                </w:p>
                <w:p w:rsidR="000A33D3" w:rsidRPr="00BB4928" w:rsidRDefault="000A33D3" w:rsidP="000A33D3">
                  <w:pPr>
                    <w:spacing w:before="0" w:after="0"/>
                    <w:jc w:val="left"/>
                    <w:rPr>
                      <w:szCs w:val="22"/>
                      <w:lang w:eastAsia="en-US"/>
                    </w:rPr>
                  </w:pPr>
                  <w:r w:rsidRPr="00BB4928">
                    <w:rPr>
                      <w:szCs w:val="22"/>
                      <w:lang w:eastAsia="en-US"/>
                    </w:rPr>
                    <w:t>Paediatric Consultants</w:t>
                  </w:r>
                </w:p>
                <w:p w:rsidR="000A33D3" w:rsidRPr="00BB4928" w:rsidRDefault="000A33D3" w:rsidP="000A33D3">
                  <w:pPr>
                    <w:spacing w:before="0" w:after="0"/>
                    <w:jc w:val="left"/>
                    <w:rPr>
                      <w:szCs w:val="22"/>
                      <w:lang w:eastAsia="en-US"/>
                    </w:rPr>
                  </w:pPr>
                  <w:r w:rsidRPr="00BB4928">
                    <w:rPr>
                      <w:szCs w:val="22"/>
                      <w:lang w:eastAsia="en-US"/>
                    </w:rPr>
                    <w:t>General Practitioners</w:t>
                  </w:r>
                </w:p>
                <w:p w:rsidR="000A33D3" w:rsidRPr="00BB4928" w:rsidRDefault="000A33D3" w:rsidP="000A33D3">
                  <w:pPr>
                    <w:spacing w:before="0" w:after="0"/>
                    <w:jc w:val="left"/>
                    <w:rPr>
                      <w:szCs w:val="22"/>
                      <w:lang w:eastAsia="en-US"/>
                    </w:rPr>
                  </w:pPr>
                  <w:r w:rsidRPr="00BB4928">
                    <w:rPr>
                      <w:szCs w:val="22"/>
                      <w:lang w:eastAsia="en-US"/>
                    </w:rPr>
                    <w:t>Specialist Paediatric Nurse Practitioners</w:t>
                  </w:r>
                </w:p>
                <w:p w:rsidR="000A33D3" w:rsidRPr="00BB4928" w:rsidRDefault="000A33D3" w:rsidP="000A33D3">
                  <w:pPr>
                    <w:spacing w:before="0" w:after="0"/>
                    <w:jc w:val="left"/>
                    <w:rPr>
                      <w:szCs w:val="22"/>
                      <w:lang w:eastAsia="en-US"/>
                    </w:rPr>
                  </w:pPr>
                  <w:r w:rsidRPr="00BB4928">
                    <w:rPr>
                      <w:szCs w:val="22"/>
                      <w:lang w:eastAsia="en-US"/>
                    </w:rPr>
                    <w:t>Health Visitors</w:t>
                  </w:r>
                </w:p>
                <w:p w:rsidR="000A33D3" w:rsidRPr="00BB4928" w:rsidRDefault="000A33D3" w:rsidP="000A33D3">
                  <w:pPr>
                    <w:spacing w:before="0" w:after="0"/>
                    <w:jc w:val="left"/>
                    <w:rPr>
                      <w:szCs w:val="22"/>
                      <w:lang w:eastAsia="en-US"/>
                    </w:rPr>
                  </w:pPr>
                  <w:r w:rsidRPr="00BB4928">
                    <w:rPr>
                      <w:szCs w:val="22"/>
                      <w:lang w:eastAsia="en-US"/>
                    </w:rPr>
                    <w:t>School Nurses</w:t>
                  </w:r>
                </w:p>
                <w:p w:rsidR="000631D5" w:rsidRPr="00BB4928" w:rsidRDefault="000631D5" w:rsidP="000A33D3">
                  <w:pPr>
                    <w:spacing w:before="0" w:after="0"/>
                    <w:jc w:val="left"/>
                    <w:rPr>
                      <w:szCs w:val="22"/>
                      <w:lang w:eastAsia="en-US"/>
                    </w:rPr>
                  </w:pPr>
                  <w:r w:rsidRPr="00BB4928">
                    <w:rPr>
                      <w:szCs w:val="22"/>
                      <w:lang w:eastAsia="en-US"/>
                    </w:rPr>
                    <w:t>Educational settings</w:t>
                  </w:r>
                </w:p>
                <w:p w:rsidR="000A33D3" w:rsidRPr="00BB4928" w:rsidRDefault="000A33D3" w:rsidP="000A33D3">
                  <w:pPr>
                    <w:spacing w:before="0" w:after="0"/>
                    <w:jc w:val="left"/>
                    <w:rPr>
                      <w:szCs w:val="22"/>
                      <w:lang w:eastAsia="en-US"/>
                    </w:rPr>
                  </w:pPr>
                  <w:r w:rsidRPr="00BB4928">
                    <w:rPr>
                      <w:szCs w:val="22"/>
                      <w:lang w:eastAsia="en-US"/>
                    </w:rPr>
                    <w:t>Public Health Nurses</w:t>
                  </w:r>
                </w:p>
                <w:p w:rsidR="000A33D3" w:rsidRPr="00BB4928" w:rsidRDefault="000A33D3" w:rsidP="000A33D3">
                  <w:pPr>
                    <w:spacing w:before="0" w:after="0"/>
                    <w:jc w:val="left"/>
                    <w:rPr>
                      <w:szCs w:val="22"/>
                      <w:lang w:eastAsia="en-US"/>
                    </w:rPr>
                  </w:pPr>
                  <w:r w:rsidRPr="00BB4928">
                    <w:rPr>
                      <w:szCs w:val="22"/>
                      <w:lang w:eastAsia="en-US"/>
                    </w:rPr>
                    <w:t>Community Nursery Nurses</w:t>
                  </w:r>
                </w:p>
                <w:p w:rsidR="000631D5" w:rsidRPr="00BB4928" w:rsidRDefault="000631D5" w:rsidP="000A33D3">
                  <w:pPr>
                    <w:spacing w:before="0" w:after="0"/>
                    <w:jc w:val="left"/>
                    <w:rPr>
                      <w:szCs w:val="22"/>
                      <w:lang w:eastAsia="en-US"/>
                    </w:rPr>
                  </w:pPr>
                  <w:r w:rsidRPr="00BB4928">
                    <w:rPr>
                      <w:szCs w:val="22"/>
                      <w:lang w:eastAsia="en-US"/>
                    </w:rPr>
                    <w:t>Children’s Centre’s</w:t>
                  </w:r>
                </w:p>
                <w:p w:rsidR="000A33D3" w:rsidRPr="00BB4928" w:rsidRDefault="000A33D3" w:rsidP="000A33D3">
                  <w:pPr>
                    <w:spacing w:before="0" w:after="0"/>
                    <w:jc w:val="left"/>
                    <w:rPr>
                      <w:szCs w:val="22"/>
                      <w:lang w:eastAsia="en-US"/>
                    </w:rPr>
                  </w:pPr>
                  <w:r w:rsidRPr="00BB4928">
                    <w:rPr>
                      <w:szCs w:val="22"/>
                      <w:lang w:eastAsia="en-US"/>
                    </w:rPr>
                    <w:t>Social Service staff (Children and Young People’s Services)</w:t>
                  </w:r>
                </w:p>
                <w:p w:rsidR="000A33D3" w:rsidRPr="00BB4928" w:rsidRDefault="000A33D3" w:rsidP="000A33D3">
                  <w:pPr>
                    <w:spacing w:before="0" w:after="0"/>
                    <w:jc w:val="left"/>
                    <w:rPr>
                      <w:szCs w:val="22"/>
                      <w:lang w:eastAsia="en-US"/>
                    </w:rPr>
                  </w:pPr>
                  <w:r w:rsidRPr="00BB4928">
                    <w:rPr>
                      <w:szCs w:val="22"/>
                      <w:lang w:eastAsia="en-US"/>
                    </w:rPr>
                    <w:t>Learning Disability Nurses</w:t>
                  </w:r>
                </w:p>
                <w:p w:rsidR="000A33D3" w:rsidRPr="00BB4928" w:rsidRDefault="000A33D3" w:rsidP="000A33D3">
                  <w:pPr>
                    <w:spacing w:before="0" w:after="0"/>
                    <w:jc w:val="left"/>
                    <w:rPr>
                      <w:szCs w:val="22"/>
                      <w:lang w:eastAsia="en-US"/>
                    </w:rPr>
                  </w:pPr>
                  <w:r w:rsidRPr="00BB4928">
                    <w:rPr>
                      <w:szCs w:val="22"/>
                      <w:lang w:eastAsia="en-US"/>
                    </w:rPr>
                    <w:t>Integrated Children's Services- Children and Family Health Devon</w:t>
                  </w:r>
                </w:p>
                <w:p w:rsidR="000A33D3" w:rsidRPr="00BB4928" w:rsidRDefault="000A33D3" w:rsidP="000A33D3">
                  <w:pPr>
                    <w:spacing w:before="0" w:after="0"/>
                    <w:jc w:val="left"/>
                    <w:rPr>
                      <w:szCs w:val="22"/>
                      <w:lang w:eastAsia="en-US"/>
                    </w:rPr>
                  </w:pPr>
                  <w:r w:rsidRPr="00BB4928">
                    <w:rPr>
                      <w:szCs w:val="22"/>
                      <w:lang w:eastAsia="en-US"/>
                    </w:rPr>
                    <w:t>Children’s Hospice Services (i.e. Little Bridge House-Children’s Hospice South West)</w:t>
                  </w:r>
                </w:p>
                <w:p w:rsidR="000A33D3" w:rsidRPr="00BB4928" w:rsidRDefault="000A33D3" w:rsidP="000A33D3">
                  <w:pPr>
                    <w:spacing w:before="0" w:after="0"/>
                    <w:jc w:val="left"/>
                    <w:rPr>
                      <w:szCs w:val="22"/>
                      <w:lang w:eastAsia="en-US"/>
                    </w:rPr>
                  </w:pPr>
                  <w:r w:rsidRPr="00BB4928">
                    <w:rPr>
                      <w:szCs w:val="22"/>
                      <w:lang w:eastAsia="en-US"/>
                    </w:rPr>
                    <w:t>Voluntary Organisations</w:t>
                  </w:r>
                </w:p>
                <w:p w:rsidR="000A33D3" w:rsidRPr="00BB4928" w:rsidRDefault="000631D5" w:rsidP="000A33D3">
                  <w:pPr>
                    <w:rPr>
                      <w:rFonts w:cs="Arial"/>
                      <w:szCs w:val="22"/>
                    </w:rPr>
                  </w:pPr>
                  <w:r w:rsidRPr="00BB4928">
                    <w:rPr>
                      <w:rFonts w:cs="Arial"/>
                      <w:b/>
                      <w:szCs w:val="22"/>
                      <w:lang w:eastAsia="en-US"/>
                    </w:rPr>
                    <w:t xml:space="preserve"> </w:t>
                  </w:r>
                  <w:r w:rsidR="000A33D3" w:rsidRPr="00BB4928">
                    <w:rPr>
                      <w:rFonts w:cs="Arial"/>
                      <w:b/>
                      <w:szCs w:val="22"/>
                      <w:lang w:eastAsia="en-US"/>
                    </w:rPr>
                    <w:t>(This list is not exhaustive)</w:t>
                  </w:r>
                </w:p>
                <w:p w:rsidR="004B7126" w:rsidRPr="00BB4928" w:rsidRDefault="004B7126" w:rsidP="00B82FF8">
                  <w:pPr>
                    <w:rPr>
                      <w:rFonts w:cs="Arial"/>
                      <w:color w:val="FF0000"/>
                      <w:szCs w:val="22"/>
                    </w:rPr>
                  </w:pPr>
                  <w:r w:rsidRPr="00BB4928">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BB4928" w:rsidRDefault="004B7126" w:rsidP="00B82FF8">
            <w:pPr>
              <w:rPr>
                <w:rFonts w:cs="Arial"/>
                <w:b/>
                <w:szCs w:val="22"/>
              </w:rPr>
            </w:pPr>
          </w:p>
        </w:tc>
      </w:tr>
      <w:tr w:rsidR="004B7126" w:rsidRPr="00BB4928" w:rsidTr="00EB3E6E">
        <w:trPr>
          <w:gridAfter w:val="1"/>
          <w:wAfter w:w="40" w:type="dxa"/>
          <w:cantSplit/>
          <w:trHeight w:val="2996"/>
        </w:trPr>
        <w:tc>
          <w:tcPr>
            <w:tcW w:w="10632" w:type="dxa"/>
          </w:tcPr>
          <w:p w:rsidR="004B7126" w:rsidRPr="00BB4928" w:rsidRDefault="004B7126" w:rsidP="00B82FF8">
            <w:pPr>
              <w:rPr>
                <w:b/>
                <w:szCs w:val="22"/>
              </w:rPr>
            </w:pPr>
            <w:bookmarkStart w:id="1" w:name="_Toc351624522"/>
            <w:r w:rsidRPr="00BB4928">
              <w:rPr>
                <w:b/>
                <w:szCs w:val="22"/>
              </w:rPr>
              <w:lastRenderedPageBreak/>
              <w:t>Organisational Chart:</w:t>
            </w:r>
            <w:bookmarkEnd w:id="1"/>
          </w:p>
        </w:tc>
      </w:tr>
      <w:tr w:rsidR="004B7126" w:rsidRPr="00BB4928" w:rsidTr="00B82FF8">
        <w:trPr>
          <w:gridAfter w:val="1"/>
          <w:wAfter w:w="40" w:type="dxa"/>
          <w:cantSplit/>
          <w:trHeight w:val="4199"/>
        </w:trPr>
        <w:tc>
          <w:tcPr>
            <w:tcW w:w="10632" w:type="dxa"/>
          </w:tcPr>
          <w:p w:rsidR="004B7126" w:rsidRPr="00BB4928" w:rsidRDefault="00EB3E6E" w:rsidP="000A2BA9">
            <w:pPr>
              <w:jc w:val="center"/>
              <w:rPr>
                <w:rFonts w:cs="Arial"/>
                <w:color w:val="FF0000"/>
                <w:szCs w:val="22"/>
              </w:rPr>
            </w:pPr>
            <w:r>
              <w:rPr>
                <w:rFonts w:cs="Arial"/>
                <w:noProof/>
                <w:szCs w:val="22"/>
              </w:rPr>
              <mc:AlternateContent>
                <mc:Choice Requires="wps">
                  <w:drawing>
                    <wp:anchor distT="0" distB="0" distL="114300" distR="114300" simplePos="0" relativeHeight="251662336" behindDoc="0" locked="0" layoutInCell="1" allowOverlap="1" wp14:anchorId="36E08916" wp14:editId="5EF7D64D">
                      <wp:simplePos x="0" y="0"/>
                      <wp:positionH relativeFrom="column">
                        <wp:posOffset>4196080</wp:posOffset>
                      </wp:positionH>
                      <wp:positionV relativeFrom="paragraph">
                        <wp:posOffset>3950970</wp:posOffset>
                      </wp:positionV>
                      <wp:extent cx="2238375" cy="514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238375" cy="5143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6F7C" w:rsidRPr="00EB3E6E" w:rsidRDefault="00E16F7C" w:rsidP="00C16E89">
                                  <w:pPr>
                                    <w:jc w:val="center"/>
                                    <w:rPr>
                                      <w:sz w:val="20"/>
                                      <w:szCs w:val="20"/>
                                    </w:rPr>
                                  </w:pPr>
                                  <w:r w:rsidRPr="00EB3E6E">
                                    <w:rPr>
                                      <w:sz w:val="20"/>
                                      <w:szCs w:val="20"/>
                                    </w:rPr>
                                    <w:t>C</w:t>
                                  </w:r>
                                  <w:r w:rsidR="00C16E89">
                                    <w:rPr>
                                      <w:sz w:val="20"/>
                                      <w:szCs w:val="20"/>
                                    </w:rPr>
                                    <w:t xml:space="preserve">ommunity </w:t>
                                  </w:r>
                                  <w:r w:rsidRPr="00EB3E6E">
                                    <w:rPr>
                                      <w:sz w:val="20"/>
                                      <w:szCs w:val="20"/>
                                    </w:rPr>
                                    <w:t>C</w:t>
                                  </w:r>
                                  <w:r w:rsidR="00C16E89">
                                    <w:rPr>
                                      <w:sz w:val="20"/>
                                      <w:szCs w:val="20"/>
                                    </w:rPr>
                                    <w:t xml:space="preserve">hildren’s </w:t>
                                  </w:r>
                                  <w:r w:rsidRPr="00EB3E6E">
                                    <w:rPr>
                                      <w:sz w:val="20"/>
                                      <w:szCs w:val="20"/>
                                    </w:rPr>
                                    <w:t>N</w:t>
                                  </w:r>
                                  <w:r w:rsidR="00C16E89">
                                    <w:rPr>
                                      <w:sz w:val="20"/>
                                      <w:szCs w:val="20"/>
                                    </w:rPr>
                                    <w:t>urse B</w:t>
                                  </w:r>
                                  <w:r w:rsidRPr="00EB3E6E">
                                    <w:rPr>
                                      <w:sz w:val="20"/>
                                      <w:szCs w:val="20"/>
                                    </w:rPr>
                                    <w:t>and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8916" id="_x0000_t202" coordsize="21600,21600" o:spt="202" path="m,l,21600r21600,l21600,xe">
                      <v:stroke joinstyle="miter"/>
                      <v:path gradientshapeok="t" o:connecttype="rect"/>
                    </v:shapetype>
                    <v:shape id="Text Box 6" o:spid="_x0000_s1026" type="#_x0000_t202" style="position:absolute;left:0;text-align:left;margin-left:330.4pt;margin-top:311.1pt;width:176.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" fillcolor="#c6d9f1 [671]" stroked="f" strokeweight=".5pt">
                      <v:textbox>
                        <w:txbxContent>
                          <w:p w:rsidR="00E16F7C" w:rsidRPr="00EB3E6E" w:rsidRDefault="00E16F7C" w:rsidP="00C16E89">
                            <w:pPr>
                              <w:jc w:val="center"/>
                              <w:rPr>
                                <w:sz w:val="20"/>
                                <w:szCs w:val="20"/>
                              </w:rPr>
                            </w:pPr>
                            <w:r w:rsidRPr="00EB3E6E">
                              <w:rPr>
                                <w:sz w:val="20"/>
                                <w:szCs w:val="20"/>
                              </w:rPr>
                              <w:t>C</w:t>
                            </w:r>
                            <w:r w:rsidR="00C16E89">
                              <w:rPr>
                                <w:sz w:val="20"/>
                                <w:szCs w:val="20"/>
                              </w:rPr>
                              <w:t xml:space="preserve">ommunity </w:t>
                            </w:r>
                            <w:r w:rsidRPr="00EB3E6E">
                              <w:rPr>
                                <w:sz w:val="20"/>
                                <w:szCs w:val="20"/>
                              </w:rPr>
                              <w:t>C</w:t>
                            </w:r>
                            <w:r w:rsidR="00C16E89">
                              <w:rPr>
                                <w:sz w:val="20"/>
                                <w:szCs w:val="20"/>
                              </w:rPr>
                              <w:t xml:space="preserve">hildren’s </w:t>
                            </w:r>
                            <w:r w:rsidRPr="00EB3E6E">
                              <w:rPr>
                                <w:sz w:val="20"/>
                                <w:szCs w:val="20"/>
                              </w:rPr>
                              <w:t>N</w:t>
                            </w:r>
                            <w:r w:rsidR="00C16E89">
                              <w:rPr>
                                <w:sz w:val="20"/>
                                <w:szCs w:val="20"/>
                              </w:rPr>
                              <w:t>urse B</w:t>
                            </w:r>
                            <w:r w:rsidRPr="00EB3E6E">
                              <w:rPr>
                                <w:sz w:val="20"/>
                                <w:szCs w:val="20"/>
                              </w:rPr>
                              <w:t>and 5</w:t>
                            </w:r>
                          </w:p>
                        </w:txbxContent>
                      </v:textbox>
                    </v:shape>
                  </w:pict>
                </mc:Fallback>
              </mc:AlternateContent>
            </w:r>
            <w:r>
              <w:rPr>
                <w:rFonts w:cs="Arial"/>
                <w:noProof/>
                <w:szCs w:val="22"/>
              </w:rPr>
              <mc:AlternateContent>
                <mc:Choice Requires="wps">
                  <w:drawing>
                    <wp:anchor distT="0" distB="0" distL="114300" distR="114300" simplePos="0" relativeHeight="251661312" behindDoc="0" locked="0" layoutInCell="1" allowOverlap="1" wp14:anchorId="64E5227C" wp14:editId="4568D912">
                      <wp:simplePos x="0" y="0"/>
                      <wp:positionH relativeFrom="column">
                        <wp:posOffset>4148455</wp:posOffset>
                      </wp:positionH>
                      <wp:positionV relativeFrom="paragraph">
                        <wp:posOffset>3900805</wp:posOffset>
                      </wp:positionV>
                      <wp:extent cx="2371725" cy="5619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371725" cy="561975"/>
                              </a:xfrm>
                              <a:prstGeom prst="round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30387" id="Rounded Rectangle 5" o:spid="_x0000_s1026" style="position:absolute;margin-left:326.65pt;margin-top:307.15pt;width:186.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" fillcolor="#c6d9f1 [671]" strokecolor="#4f81bd [3204]"/>
                  </w:pict>
                </mc:Fallback>
              </mc:AlternateContent>
            </w:r>
            <w:r>
              <w:rPr>
                <w:rFonts w:cs="Arial"/>
                <w:noProof/>
                <w:szCs w:val="22"/>
              </w:rPr>
              <mc:AlternateContent>
                <mc:Choice Requires="wps">
                  <w:drawing>
                    <wp:anchor distT="0" distB="0" distL="114300" distR="114300" simplePos="0" relativeHeight="251660288" behindDoc="0" locked="0" layoutInCell="1" allowOverlap="1" wp14:anchorId="625C6233" wp14:editId="0D30367E">
                      <wp:simplePos x="0" y="0"/>
                      <wp:positionH relativeFrom="column">
                        <wp:posOffset>5243830</wp:posOffset>
                      </wp:positionH>
                      <wp:positionV relativeFrom="paragraph">
                        <wp:posOffset>3472180</wp:posOffset>
                      </wp:positionV>
                      <wp:extent cx="0" cy="523875"/>
                      <wp:effectExtent l="19050" t="0" r="19050" b="9525"/>
                      <wp:wrapNone/>
                      <wp:docPr id="3" name="Straight Connector 3"/>
                      <wp:cNvGraphicFramePr/>
                      <a:graphic xmlns:a="http://schemas.openxmlformats.org/drawingml/2006/main">
                        <a:graphicData uri="http://schemas.microsoft.com/office/word/2010/wordprocessingShape">
                          <wps:wsp>
                            <wps:cNvCnPr/>
                            <wps:spPr>
                              <a:xfrm>
                                <a:off x="0" y="0"/>
                                <a:ext cx="0" cy="5238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83B1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pt,273.4pt" to="412.9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" strokecolor="black [3040]" strokeweight="2.25pt"/>
                  </w:pict>
                </mc:Fallback>
              </mc:AlternateContent>
            </w:r>
            <w:r w:rsidRPr="00BB4928">
              <w:rPr>
                <w:rFonts w:cs="Arial"/>
                <w:noProof/>
                <w:szCs w:val="22"/>
              </w:rPr>
              <mc:AlternateContent>
                <mc:Choice Requires="wps">
                  <w:drawing>
                    <wp:anchor distT="0" distB="0" distL="114300" distR="114300" simplePos="0" relativeHeight="251659264" behindDoc="0" locked="0" layoutInCell="1" allowOverlap="1" wp14:anchorId="0DA72BD6" wp14:editId="61495CB9">
                      <wp:simplePos x="0" y="0"/>
                      <wp:positionH relativeFrom="column">
                        <wp:posOffset>3898900</wp:posOffset>
                      </wp:positionH>
                      <wp:positionV relativeFrom="paragraph">
                        <wp:posOffset>2910205</wp:posOffset>
                      </wp:positionV>
                      <wp:extent cx="2720975" cy="561975"/>
                      <wp:effectExtent l="57150" t="38100" r="79375" b="104775"/>
                      <wp:wrapNone/>
                      <wp:docPr id="4" name="Rounded Rectangle 4"/>
                      <wp:cNvGraphicFramePr/>
                      <a:graphic xmlns:a="http://schemas.openxmlformats.org/drawingml/2006/main">
                        <a:graphicData uri="http://schemas.microsoft.com/office/word/2010/wordprocessingShape">
                          <wps:wsp>
                            <wps:cNvSpPr/>
                            <wps:spPr>
                              <a:xfrm>
                                <a:off x="0" y="0"/>
                                <a:ext cx="2720975" cy="5619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16F7C" w:rsidRPr="00BB4928" w:rsidRDefault="00E16F7C" w:rsidP="00BB4928">
                                  <w:pPr>
                                    <w:jc w:val="center"/>
                                    <w:rPr>
                                      <w:b/>
                                    </w:rPr>
                                  </w:pPr>
                                  <w:r w:rsidRPr="00BB4928">
                                    <w:rPr>
                                      <w:b/>
                                    </w:rPr>
                                    <w:t>Community Children's Nurse Band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72BD6" id="Rounded Rectangle 4" o:spid="_x0000_s1027" style="position:absolute;left:0;text-align:left;margin-left:307pt;margin-top:229.15pt;width:214.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E16F7C" w:rsidRPr="00BB4928" w:rsidRDefault="00E16F7C" w:rsidP="00BB4928">
                            <w:pPr>
                              <w:jc w:val="center"/>
                              <w:rPr>
                                <w:b/>
                              </w:rPr>
                            </w:pPr>
                            <w:r w:rsidRPr="00BB4928">
                              <w:rPr>
                                <w:b/>
                              </w:rPr>
                              <w:t>Community Children's Nurse Band 6</w:t>
                            </w:r>
                          </w:p>
                        </w:txbxContent>
                      </v:textbox>
                    </v:roundrect>
                  </w:pict>
                </mc:Fallback>
              </mc:AlternateContent>
            </w:r>
            <w:r w:rsidR="004B7126" w:rsidRPr="00BB4928">
              <w:rPr>
                <w:rFonts w:cs="Arial"/>
                <w:noProof/>
                <w:szCs w:val="22"/>
              </w:rPr>
              <mc:AlternateContent>
                <mc:Choice Requires="wpg">
                  <w:drawing>
                    <wp:inline distT="0" distB="0" distL="0" distR="0" wp14:anchorId="0264E90E" wp14:editId="744D729C">
                      <wp:extent cx="6674400" cy="4572000"/>
                      <wp:effectExtent l="0" t="0" r="0" b="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74400" cy="4572000"/>
                                <a:chOff x="-215" y="8696"/>
                                <a:chExt cx="5304" cy="4243"/>
                              </a:xfrm>
                            </wpg:grpSpPr>
                            <wps:wsp>
                              <wps:cNvPr id="93" name="AutoShape 97"/>
                              <wps:cNvSpPr>
                                <a:spLocks noChangeAspect="1" noChangeArrowheads="1" noTextEdit="1"/>
                              </wps:cNvSpPr>
                              <wps:spPr bwMode="auto">
                                <a:xfrm>
                                  <a:off x="-215" y="8696"/>
                                  <a:ext cx="5304" cy="4243"/>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_s1122"/>
                              <wps:cNvCnPr>
                                <a:cxnSpLocks noChangeShapeType="1"/>
                                <a:stCxn id="98" idx="1"/>
                                <a:endCxn id="96" idx="2"/>
                              </wps:cNvCnPr>
                              <wps:spPr bwMode="auto">
                                <a:xfrm rot="10800000">
                                  <a:off x="2569" y="9317"/>
                                  <a:ext cx="320" cy="1083"/>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_s1123"/>
                              <wps:cNvCnPr>
                                <a:cxnSpLocks noChangeShapeType="1"/>
                                <a:stCxn id="97" idx="1"/>
                                <a:endCxn id="96" idx="2"/>
                              </wps:cNvCnPr>
                              <wps:spPr bwMode="auto">
                                <a:xfrm rot="10800000">
                                  <a:off x="2569" y="9317"/>
                                  <a:ext cx="320" cy="399"/>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_s1124"/>
                              <wps:cNvSpPr>
                                <a:spLocks noChangeArrowheads="1"/>
                              </wps:cNvSpPr>
                              <wps:spPr bwMode="auto">
                                <a:xfrm>
                                  <a:off x="1489" y="8696"/>
                                  <a:ext cx="2160" cy="621"/>
                                </a:xfrm>
                                <a:prstGeom prst="roundRect">
                                  <a:avLst>
                                    <a:gd name="adj" fmla="val 16667"/>
                                  </a:avLst>
                                </a:prstGeom>
                                <a:solidFill>
                                  <a:srgbClr val="BBE0E3"/>
                                </a:solidFill>
                                <a:ln w="9525">
                                  <a:solidFill>
                                    <a:srgbClr val="000000"/>
                                  </a:solidFill>
                                  <a:round/>
                                  <a:headEnd/>
                                  <a:tailEnd/>
                                </a:ln>
                              </wps:spPr>
                              <wps:txbx>
                                <w:txbxContent>
                                  <w:p w:rsidR="00E16F7C" w:rsidRPr="00BB4928" w:rsidRDefault="00E16F7C" w:rsidP="004B7126">
                                    <w:pPr>
                                      <w:jc w:val="center"/>
                                      <w:rPr>
                                        <w:rFonts w:cs="Arial"/>
                                        <w:sz w:val="19"/>
                                      </w:rPr>
                                    </w:pPr>
                                    <w:r w:rsidRPr="00BB4928">
                                      <w:rPr>
                                        <w:rFonts w:cs="Arial"/>
                                        <w:sz w:val="19"/>
                                      </w:rPr>
                                      <w:t>Women’s and Children’s Service Manager</w:t>
                                    </w:r>
                                  </w:p>
                                </w:txbxContent>
                              </wps:txbx>
                              <wps:bodyPr rot="0" vert="horz" wrap="square" lIns="0" tIns="0" rIns="0" bIns="0" anchor="ctr" anchorCtr="0" upright="1">
                                <a:noAutofit/>
                              </wps:bodyPr>
                            </wps:wsp>
                            <wps:wsp>
                              <wps:cNvPr id="97" name="_s1125"/>
                              <wps:cNvSpPr>
                                <a:spLocks noChangeArrowheads="1"/>
                              </wps:cNvSpPr>
                              <wps:spPr bwMode="auto">
                                <a:xfrm>
                                  <a:off x="2889" y="9480"/>
                                  <a:ext cx="2160" cy="473"/>
                                </a:xfrm>
                                <a:prstGeom prst="roundRect">
                                  <a:avLst>
                                    <a:gd name="adj" fmla="val 16667"/>
                                  </a:avLst>
                                </a:prstGeom>
                                <a:solidFill>
                                  <a:srgbClr val="BBE0E3"/>
                                </a:solidFill>
                                <a:ln w="9525">
                                  <a:solidFill>
                                    <a:srgbClr val="000000"/>
                                  </a:solidFill>
                                  <a:round/>
                                  <a:headEnd/>
                                  <a:tailEnd/>
                                </a:ln>
                              </wps:spPr>
                              <wps:txbx>
                                <w:txbxContent>
                                  <w:p w:rsidR="00E16F7C" w:rsidRPr="00BB4928" w:rsidRDefault="007E216D" w:rsidP="004B7126">
                                    <w:pPr>
                                      <w:jc w:val="center"/>
                                      <w:rPr>
                                        <w:rFonts w:cs="Arial"/>
                                        <w:sz w:val="19"/>
                                      </w:rPr>
                                    </w:pPr>
                                    <w:r>
                                      <w:rPr>
                                        <w:rFonts w:cs="Arial"/>
                                        <w:sz w:val="19"/>
                                      </w:rPr>
                                      <w:t>Clinical Matron Paediatric and Neonatal Services</w:t>
                                    </w:r>
                                  </w:p>
                                  <w:p w:rsidR="00E16F7C" w:rsidRPr="00247F51" w:rsidRDefault="00E16F7C" w:rsidP="004B7126">
                                    <w:pPr>
                                      <w:jc w:val="center"/>
                                      <w:rPr>
                                        <w:rFonts w:cs="Arial"/>
                                        <w:b/>
                                        <w:sz w:val="19"/>
                                      </w:rPr>
                                    </w:pPr>
                                  </w:p>
                                </w:txbxContent>
                              </wps:txbx>
                              <wps:bodyPr rot="0" vert="horz" wrap="square" lIns="0" tIns="0" rIns="0" bIns="0" anchor="ctr" anchorCtr="0" upright="1">
                                <a:noAutofit/>
                              </wps:bodyPr>
                            </wps:wsp>
                            <wps:wsp>
                              <wps:cNvPr id="98" name="_s1126"/>
                              <wps:cNvSpPr>
                                <a:spLocks noChangeArrowheads="1"/>
                              </wps:cNvSpPr>
                              <wps:spPr bwMode="auto">
                                <a:xfrm>
                                  <a:off x="2889" y="10137"/>
                                  <a:ext cx="2160" cy="525"/>
                                </a:xfrm>
                                <a:prstGeom prst="roundRect">
                                  <a:avLst>
                                    <a:gd name="adj" fmla="val 16667"/>
                                  </a:avLst>
                                </a:prstGeom>
                                <a:solidFill>
                                  <a:srgbClr val="BBE0E3"/>
                                </a:solidFill>
                                <a:ln w="9525">
                                  <a:solidFill>
                                    <a:srgbClr val="000000"/>
                                  </a:solidFill>
                                  <a:round/>
                                  <a:headEnd/>
                                  <a:tailEnd/>
                                </a:ln>
                              </wps:spPr>
                              <wps:txbx>
                                <w:txbxContent>
                                  <w:p w:rsidR="00E16F7C" w:rsidRPr="00BB4928" w:rsidRDefault="00E16F7C" w:rsidP="004B7126">
                                    <w:pPr>
                                      <w:jc w:val="center"/>
                                      <w:rPr>
                                        <w:rFonts w:cs="Arial"/>
                                        <w:sz w:val="19"/>
                                      </w:rPr>
                                    </w:pPr>
                                    <w:r w:rsidRPr="00BB4928">
                                      <w:rPr>
                                        <w:rFonts w:cs="Arial"/>
                                        <w:sz w:val="19"/>
                                      </w:rPr>
                                      <w:t>Community Children’s Nurse Team Leader</w:t>
                                    </w:r>
                                  </w:p>
                                  <w:p w:rsidR="00E16F7C" w:rsidRPr="00BB4928" w:rsidRDefault="00E16F7C" w:rsidP="004B7126">
                                    <w:pPr>
                                      <w:jc w:val="center"/>
                                      <w:rPr>
                                        <w:rFonts w:cs="Arial"/>
                                        <w:sz w:val="19"/>
                                      </w:rPr>
                                    </w:pPr>
                                  </w:p>
                                </w:txbxContent>
                              </wps:txbx>
                              <wps:bodyPr rot="0" vert="horz" wrap="square" lIns="0" tIns="0" rIns="0" bIns="0" anchor="ctr" anchorCtr="0" upright="1">
                                <a:noAutofit/>
                              </wps:bodyPr>
                            </wps:wsp>
                            <wps:wsp>
                              <wps:cNvPr id="9" name="_s1123"/>
                              <wps:cNvCnPr>
                                <a:cxnSpLocks noChangeShapeType="1"/>
                              </wps:cNvCnPr>
                              <wps:spPr bwMode="auto">
                                <a:xfrm rot="10800000">
                                  <a:off x="2569" y="10400"/>
                                  <a:ext cx="360" cy="72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64E90E" id="Group 96" o:spid="_x0000_s1028" style="width:525.55pt;height:5in;mso-position-horizontal-relative:char;mso-position-vertical-relative:line" coordorigin="-215,8696" coordsize="5304,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">
                      <o:lock v:ext="edit" aspectratio="t"/>
                      <v:rect id="AutoShape 97" o:spid="_x0000_s1029" style="position:absolute;left:-215;top:8696;width:5304;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shapetype id="_x0000_t33" coordsize="21600,21600" o:spt="33" o:oned="t" path="m,l21600,r,21600e" filled="f">
                        <v:stroke joinstyle="miter"/>
                        <v:path arrowok="t" fillok="f" o:connecttype="none"/>
                        <o:lock v:ext="edit" shapetype="t"/>
                      </v:shapetype>
                      <v:shape id="_s1122" o:spid="_x0000_s1030" type="#_x0000_t33" style="position:absolute;left:2569;top:9317;width:320;height:108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" strokeweight="2.25pt"/>
                      <v:shape id="_s1123" o:spid="_x0000_s1031" type="#_x0000_t33" style="position:absolute;left:2569;top:9317;width:320;height:39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" strokeweight="2.25pt"/>
                      <v:roundrect id="_s1124" o:spid="_x0000_s1032" style="position:absolute;left:1489;top:8696;width:2160;height: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rsidR="00E16F7C" w:rsidRPr="00BB4928" w:rsidRDefault="00E16F7C" w:rsidP="004B7126">
                              <w:pPr>
                                <w:jc w:val="center"/>
                                <w:rPr>
                                  <w:rFonts w:cs="Arial"/>
                                  <w:sz w:val="19"/>
                                </w:rPr>
                              </w:pPr>
                              <w:r w:rsidRPr="00BB4928">
                                <w:rPr>
                                  <w:rFonts w:cs="Arial"/>
                                  <w:sz w:val="19"/>
                                </w:rPr>
                                <w:t>Women’s and Children’s Service Manager</w:t>
                              </w:r>
                            </w:p>
                          </w:txbxContent>
                        </v:textbox>
                      </v:roundrect>
                      <v:roundrect id="_s1125" o:spid="_x0000_s1033" style="position:absolute;left:2889;top:9480;width:2160;height: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rsidR="00E16F7C" w:rsidRPr="00BB4928" w:rsidRDefault="007E216D" w:rsidP="004B7126">
                              <w:pPr>
                                <w:jc w:val="center"/>
                                <w:rPr>
                                  <w:rFonts w:cs="Arial"/>
                                  <w:sz w:val="19"/>
                                </w:rPr>
                              </w:pPr>
                              <w:r>
                                <w:rPr>
                                  <w:rFonts w:cs="Arial"/>
                                  <w:sz w:val="19"/>
                                </w:rPr>
                                <w:t>Clinical Matron Paediatric and Neonatal Services</w:t>
                              </w:r>
                            </w:p>
                            <w:p w:rsidR="00E16F7C" w:rsidRPr="00247F51" w:rsidRDefault="00E16F7C" w:rsidP="004B7126">
                              <w:pPr>
                                <w:jc w:val="center"/>
                                <w:rPr>
                                  <w:rFonts w:cs="Arial"/>
                                  <w:b/>
                                  <w:sz w:val="19"/>
                                </w:rPr>
                              </w:pPr>
                            </w:p>
                          </w:txbxContent>
                        </v:textbox>
                      </v:roundrect>
                      <v:roundrect id="_s1126" o:spid="_x0000_s1034" style="position:absolute;left:2889;top:10137;width:2160;height: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" fillcolor="#bbe0e3">
                        <v:textbox inset="0,0,0,0">
                          <w:txbxContent>
                            <w:p w:rsidR="00E16F7C" w:rsidRPr="00BB4928" w:rsidRDefault="00E16F7C" w:rsidP="004B7126">
                              <w:pPr>
                                <w:jc w:val="center"/>
                                <w:rPr>
                                  <w:rFonts w:cs="Arial"/>
                                  <w:sz w:val="19"/>
                                </w:rPr>
                              </w:pPr>
                              <w:r w:rsidRPr="00BB4928">
                                <w:rPr>
                                  <w:rFonts w:cs="Arial"/>
                                  <w:sz w:val="19"/>
                                </w:rPr>
                                <w:t>Community Children’s Nurse Team Leader</w:t>
                              </w:r>
                            </w:p>
                            <w:p w:rsidR="00E16F7C" w:rsidRPr="00BB4928" w:rsidRDefault="00E16F7C" w:rsidP="004B7126">
                              <w:pPr>
                                <w:jc w:val="center"/>
                                <w:rPr>
                                  <w:rFonts w:cs="Arial"/>
                                  <w:sz w:val="19"/>
                                </w:rPr>
                              </w:pPr>
                            </w:p>
                          </w:txbxContent>
                        </v:textbox>
                      </v:roundrect>
                      <v:shape id="_s1123" o:spid="_x0000_s1035" type="#_x0000_t33" style="position:absolute;left:2569;top:10400;width:360;height:72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w10:anchorlock/>
                    </v:group>
                  </w:pict>
                </mc:Fallback>
              </mc:AlternateContent>
            </w:r>
          </w:p>
        </w:tc>
      </w:tr>
      <w:tr w:rsidR="004B7126" w:rsidRPr="00BB4928" w:rsidTr="00B82FF8">
        <w:trPr>
          <w:gridAfter w:val="1"/>
          <w:wAfter w:w="40" w:type="dxa"/>
        </w:trPr>
        <w:tc>
          <w:tcPr>
            <w:tcW w:w="10632" w:type="dxa"/>
          </w:tcPr>
          <w:p w:rsidR="00166E9F" w:rsidRDefault="00166E9F" w:rsidP="00B82FF8">
            <w:pPr>
              <w:rPr>
                <w:rFonts w:cs="Arial"/>
                <w:b/>
                <w:szCs w:val="22"/>
              </w:rPr>
            </w:pPr>
          </w:p>
          <w:p w:rsidR="00166E9F" w:rsidRDefault="00166E9F" w:rsidP="00B82FF8">
            <w:pPr>
              <w:rPr>
                <w:rFonts w:cs="Arial"/>
                <w:b/>
                <w:szCs w:val="22"/>
              </w:rPr>
            </w:pPr>
          </w:p>
          <w:p w:rsidR="00166E9F" w:rsidRDefault="00166E9F" w:rsidP="00B82FF8">
            <w:pPr>
              <w:rPr>
                <w:rFonts w:cs="Arial"/>
                <w:b/>
                <w:szCs w:val="22"/>
              </w:rPr>
            </w:pPr>
          </w:p>
          <w:p w:rsidR="00166E9F" w:rsidRDefault="00166E9F" w:rsidP="00B82FF8">
            <w:pPr>
              <w:rPr>
                <w:rFonts w:cs="Arial"/>
                <w:b/>
                <w:szCs w:val="22"/>
              </w:rPr>
            </w:pPr>
          </w:p>
          <w:p w:rsidR="00166E9F" w:rsidRDefault="00166E9F" w:rsidP="00B82FF8">
            <w:pPr>
              <w:rPr>
                <w:rFonts w:cs="Arial"/>
                <w:b/>
                <w:szCs w:val="22"/>
              </w:rPr>
            </w:pPr>
          </w:p>
          <w:p w:rsidR="00166E9F" w:rsidRDefault="00166E9F" w:rsidP="00B82FF8">
            <w:pPr>
              <w:rPr>
                <w:rFonts w:cs="Arial"/>
                <w:b/>
                <w:szCs w:val="22"/>
              </w:rPr>
            </w:pPr>
          </w:p>
          <w:p w:rsidR="004B7126" w:rsidRPr="00EB3E6E" w:rsidRDefault="004B7126" w:rsidP="00B82FF8">
            <w:pPr>
              <w:rPr>
                <w:rFonts w:cs="Arial"/>
                <w:b/>
                <w:szCs w:val="22"/>
              </w:rPr>
            </w:pPr>
            <w:r w:rsidRPr="00EB3E6E">
              <w:rPr>
                <w:rFonts w:cs="Arial"/>
                <w:b/>
                <w:szCs w:val="22"/>
              </w:rPr>
              <w:lastRenderedPageBreak/>
              <w:t>Key Result Areas/Principal Duties and Responsibilities</w:t>
            </w:r>
          </w:p>
          <w:p w:rsidR="00A678A3" w:rsidRDefault="000A2BA9" w:rsidP="002E2081">
            <w:pPr>
              <w:pStyle w:val="bodytext"/>
              <w:rPr>
                <w:sz w:val="22"/>
                <w:szCs w:val="22"/>
              </w:rPr>
            </w:pPr>
            <w:r w:rsidRPr="00EB3E6E">
              <w:rPr>
                <w:sz w:val="22"/>
                <w:szCs w:val="22"/>
              </w:rPr>
              <w:t xml:space="preserve">Provide high quality skilled </w:t>
            </w:r>
            <w:r w:rsidR="00A678A3">
              <w:rPr>
                <w:sz w:val="22"/>
                <w:szCs w:val="22"/>
              </w:rPr>
              <w:t xml:space="preserve">epilepsy </w:t>
            </w:r>
            <w:r w:rsidRPr="00EB3E6E">
              <w:rPr>
                <w:sz w:val="22"/>
                <w:szCs w:val="22"/>
              </w:rPr>
              <w:t>nursing care, considering the physical, psychological, spiritual and social needs of the child</w:t>
            </w:r>
            <w:r w:rsidR="00A678A3">
              <w:rPr>
                <w:sz w:val="22"/>
                <w:szCs w:val="22"/>
              </w:rPr>
              <w:t>/young person</w:t>
            </w:r>
            <w:r w:rsidR="000A33D3" w:rsidRPr="00EB3E6E">
              <w:rPr>
                <w:sz w:val="22"/>
                <w:szCs w:val="22"/>
              </w:rPr>
              <w:t xml:space="preserve"> living within North Devon and North Cornwall</w:t>
            </w:r>
            <w:r w:rsidRPr="00EB3E6E">
              <w:rPr>
                <w:sz w:val="22"/>
                <w:szCs w:val="22"/>
              </w:rPr>
              <w:t>.  Work</w:t>
            </w:r>
            <w:r w:rsidR="000A33D3" w:rsidRPr="00EB3E6E">
              <w:rPr>
                <w:sz w:val="22"/>
                <w:szCs w:val="22"/>
              </w:rPr>
              <w:t>ing</w:t>
            </w:r>
            <w:r w:rsidRPr="00EB3E6E">
              <w:rPr>
                <w:sz w:val="22"/>
                <w:szCs w:val="22"/>
              </w:rPr>
              <w:t xml:space="preserve"> with families to </w:t>
            </w:r>
            <w:r w:rsidR="00677CF9" w:rsidRPr="00677CF9">
              <w:rPr>
                <w:sz w:val="22"/>
                <w:szCs w:val="22"/>
              </w:rPr>
              <w:t xml:space="preserve">Collaboratively </w:t>
            </w:r>
            <w:r w:rsidRPr="00EB3E6E">
              <w:rPr>
                <w:sz w:val="22"/>
                <w:szCs w:val="22"/>
              </w:rPr>
              <w:t>provide emotional support and specialist clinical care, sensitive to the changing and on-going needs of the child, siblings, parents and other carers, communicating condition related information</w:t>
            </w:r>
            <w:r w:rsidR="00B51331">
              <w:rPr>
                <w:sz w:val="22"/>
                <w:szCs w:val="22"/>
              </w:rPr>
              <w:t xml:space="preserve">. </w:t>
            </w:r>
          </w:p>
          <w:p w:rsidR="00A678A3" w:rsidRDefault="00A678A3" w:rsidP="002E2081">
            <w:pPr>
              <w:pStyle w:val="bodytext"/>
              <w:rPr>
                <w:sz w:val="22"/>
                <w:szCs w:val="22"/>
              </w:rPr>
            </w:pPr>
          </w:p>
          <w:p w:rsidR="00A678A3" w:rsidRDefault="00A678A3" w:rsidP="002E2081">
            <w:pPr>
              <w:pStyle w:val="bodytext"/>
              <w:rPr>
                <w:sz w:val="22"/>
                <w:szCs w:val="22"/>
              </w:rPr>
            </w:pPr>
          </w:p>
          <w:p w:rsidR="000A2BA9" w:rsidRDefault="00B51331" w:rsidP="002E2081">
            <w:pPr>
              <w:pStyle w:val="bodytext"/>
              <w:rPr>
                <w:sz w:val="22"/>
                <w:szCs w:val="22"/>
              </w:rPr>
            </w:pPr>
            <w:r w:rsidRPr="00677CF9">
              <w:rPr>
                <w:sz w:val="22"/>
                <w:szCs w:val="22"/>
              </w:rPr>
              <w:t xml:space="preserve">Empowering and </w:t>
            </w:r>
            <w:r w:rsidR="00A678A3">
              <w:rPr>
                <w:sz w:val="22"/>
                <w:szCs w:val="22"/>
              </w:rPr>
              <w:t>providing</w:t>
            </w:r>
            <w:r w:rsidR="00A678A3" w:rsidRPr="00A678A3">
              <w:rPr>
                <w:sz w:val="22"/>
                <w:szCs w:val="22"/>
              </w:rPr>
              <w:t xml:space="preserve"> individualised education and information to the person with epilepsy, their family and/or carers around epilepsy related issues e.g. management of epilepsy, lifestyle and recreation, safety etc</w:t>
            </w:r>
            <w:r w:rsidR="00413DF5" w:rsidRPr="00A678A3">
              <w:rPr>
                <w:sz w:val="22"/>
                <w:szCs w:val="22"/>
              </w:rPr>
              <w:t>.</w:t>
            </w:r>
            <w:r>
              <w:rPr>
                <w:sz w:val="22"/>
                <w:szCs w:val="22"/>
              </w:rPr>
              <w:t xml:space="preserve"> </w:t>
            </w:r>
          </w:p>
          <w:p w:rsidR="00B51331" w:rsidRPr="00EB3E6E" w:rsidRDefault="00B51331" w:rsidP="002E2081">
            <w:pPr>
              <w:pStyle w:val="bodytext"/>
              <w:rPr>
                <w:sz w:val="22"/>
                <w:szCs w:val="22"/>
              </w:rPr>
            </w:pPr>
          </w:p>
          <w:p w:rsidR="000A2BA9" w:rsidRDefault="000A2BA9" w:rsidP="000A2BA9">
            <w:pPr>
              <w:pStyle w:val="bodytext"/>
              <w:ind w:left="360"/>
              <w:rPr>
                <w:sz w:val="22"/>
                <w:szCs w:val="22"/>
              </w:rPr>
            </w:pPr>
          </w:p>
          <w:p w:rsidR="00A678A3" w:rsidRDefault="00A678A3" w:rsidP="00A678A3">
            <w:pPr>
              <w:pStyle w:val="bodytext"/>
              <w:rPr>
                <w:sz w:val="22"/>
                <w:szCs w:val="22"/>
              </w:rPr>
            </w:pPr>
            <w:r w:rsidRPr="00A678A3">
              <w:rPr>
                <w:sz w:val="22"/>
                <w:szCs w:val="22"/>
              </w:rPr>
              <w:t>Deals with calls/queries and following discussion and consultation with appropriate colleagues, communicates any plans to the person with epilepsy, their carer or other professionals as appropriate</w:t>
            </w:r>
          </w:p>
          <w:p w:rsidR="00A678A3" w:rsidRPr="00EB3E6E" w:rsidRDefault="00A678A3" w:rsidP="000A2BA9">
            <w:pPr>
              <w:pStyle w:val="bodytext"/>
              <w:ind w:left="360"/>
              <w:rPr>
                <w:sz w:val="22"/>
                <w:szCs w:val="22"/>
              </w:rPr>
            </w:pPr>
          </w:p>
          <w:p w:rsidR="00B51331" w:rsidRDefault="00440387" w:rsidP="002E2081">
            <w:pPr>
              <w:pStyle w:val="bodytext"/>
              <w:rPr>
                <w:sz w:val="22"/>
                <w:szCs w:val="22"/>
              </w:rPr>
            </w:pPr>
            <w:r>
              <w:rPr>
                <w:sz w:val="22"/>
                <w:szCs w:val="22"/>
              </w:rPr>
              <w:t>Facilitates good communication links between the child/young person with epilepsy and carers and others involved in the management of the child’</w:t>
            </w:r>
            <w:r w:rsidR="00A678A3">
              <w:rPr>
                <w:sz w:val="22"/>
                <w:szCs w:val="22"/>
              </w:rPr>
              <w:t>s epilepsy.</w:t>
            </w:r>
          </w:p>
          <w:p w:rsidR="00A678A3" w:rsidRDefault="00A678A3" w:rsidP="002E2081">
            <w:pPr>
              <w:pStyle w:val="bodytext"/>
              <w:rPr>
                <w:sz w:val="22"/>
                <w:szCs w:val="22"/>
              </w:rPr>
            </w:pPr>
          </w:p>
          <w:p w:rsidR="00B51331" w:rsidRDefault="00B51331" w:rsidP="00B51331">
            <w:pPr>
              <w:pStyle w:val="bodytext"/>
              <w:rPr>
                <w:sz w:val="22"/>
                <w:szCs w:val="22"/>
              </w:rPr>
            </w:pPr>
          </w:p>
          <w:p w:rsidR="00B51331" w:rsidRDefault="00B51331" w:rsidP="00B51331">
            <w:pPr>
              <w:pStyle w:val="bodytext"/>
              <w:rPr>
                <w:sz w:val="22"/>
                <w:szCs w:val="22"/>
              </w:rPr>
            </w:pPr>
            <w:r w:rsidRPr="00677CF9">
              <w:rPr>
                <w:sz w:val="22"/>
                <w:szCs w:val="22"/>
              </w:rPr>
              <w:t xml:space="preserve">To </w:t>
            </w:r>
            <w:r w:rsidR="00677CF9">
              <w:rPr>
                <w:sz w:val="22"/>
                <w:szCs w:val="22"/>
              </w:rPr>
              <w:t>maintain current competency</w:t>
            </w:r>
            <w:r w:rsidRPr="00677CF9">
              <w:rPr>
                <w:sz w:val="22"/>
                <w:szCs w:val="22"/>
              </w:rPr>
              <w:t xml:space="preserve"> to carry out all relevant forms of care and procedures required for role, without direct supervision as appropriate. </w:t>
            </w:r>
          </w:p>
          <w:p w:rsidR="00413DF5" w:rsidRDefault="00413DF5" w:rsidP="00B51331">
            <w:pPr>
              <w:pStyle w:val="bodytext"/>
              <w:rPr>
                <w:sz w:val="22"/>
                <w:szCs w:val="22"/>
              </w:rPr>
            </w:pPr>
          </w:p>
          <w:p w:rsidR="00413DF5" w:rsidRPr="00413DF5" w:rsidRDefault="00413DF5" w:rsidP="00413DF5">
            <w:pPr>
              <w:spacing w:before="0"/>
              <w:contextualSpacing/>
              <w:rPr>
                <w:rFonts w:cs="Arial"/>
                <w:szCs w:val="22"/>
              </w:rPr>
            </w:pPr>
            <w:r w:rsidRPr="00413DF5">
              <w:rPr>
                <w:rFonts w:cs="Arial"/>
                <w:szCs w:val="22"/>
              </w:rPr>
              <w:t>Provides written care-plans/seizure management plans for children when needed.</w:t>
            </w:r>
          </w:p>
          <w:p w:rsidR="00413DF5" w:rsidRDefault="00413DF5" w:rsidP="00413DF5">
            <w:pPr>
              <w:rPr>
                <w:rFonts w:cs="Arial"/>
                <w:szCs w:val="22"/>
              </w:rPr>
            </w:pPr>
          </w:p>
          <w:p w:rsidR="00413DF5" w:rsidRDefault="00413DF5" w:rsidP="00413DF5">
            <w:pPr>
              <w:rPr>
                <w:rFonts w:cs="Arial"/>
                <w:szCs w:val="22"/>
              </w:rPr>
            </w:pPr>
            <w:r w:rsidRPr="00413DF5">
              <w:rPr>
                <w:rFonts w:cs="Arial"/>
                <w:szCs w:val="22"/>
              </w:rPr>
              <w:t>Participates in nurse/consultant-led clinics and multidisciplinary team meetings</w:t>
            </w:r>
          </w:p>
          <w:p w:rsidR="00413DF5" w:rsidRDefault="00413DF5" w:rsidP="00413DF5">
            <w:pPr>
              <w:rPr>
                <w:rFonts w:cs="Arial"/>
                <w:szCs w:val="22"/>
              </w:rPr>
            </w:pPr>
          </w:p>
          <w:p w:rsidR="00413DF5" w:rsidRDefault="00413DF5" w:rsidP="00413DF5">
            <w:pPr>
              <w:rPr>
                <w:rFonts w:cs="Arial"/>
                <w:szCs w:val="22"/>
              </w:rPr>
            </w:pPr>
            <w:r w:rsidRPr="00413DF5">
              <w:rPr>
                <w:rFonts w:cs="Arial"/>
                <w:szCs w:val="22"/>
              </w:rPr>
              <w:t>Participates in the review of epilepsy documentation used</w:t>
            </w:r>
          </w:p>
          <w:p w:rsidR="00413DF5" w:rsidRPr="00413DF5" w:rsidRDefault="00413DF5" w:rsidP="00413DF5">
            <w:pPr>
              <w:rPr>
                <w:rFonts w:cs="Arial"/>
                <w:szCs w:val="22"/>
              </w:rPr>
            </w:pPr>
          </w:p>
          <w:p w:rsidR="00413DF5" w:rsidRPr="00413DF5" w:rsidRDefault="00413DF5" w:rsidP="00413DF5">
            <w:pPr>
              <w:spacing w:before="0"/>
              <w:contextualSpacing/>
              <w:rPr>
                <w:rFonts w:cs="Arial"/>
                <w:szCs w:val="22"/>
              </w:rPr>
            </w:pPr>
            <w:r w:rsidRPr="00413DF5">
              <w:rPr>
                <w:rFonts w:cs="Arial"/>
                <w:szCs w:val="22"/>
              </w:rPr>
              <w:t>Provides training in management of seizures and administration of emergency medication to parents/carers and others involved in the child’s care.</w:t>
            </w:r>
          </w:p>
          <w:p w:rsidR="00413DF5" w:rsidRPr="001C3A1A" w:rsidRDefault="00413DF5" w:rsidP="00413DF5">
            <w:pPr>
              <w:pStyle w:val="ListParagraph"/>
              <w:ind w:left="360"/>
              <w:rPr>
                <w:rFonts w:cs="Arial"/>
                <w:szCs w:val="22"/>
              </w:rPr>
            </w:pPr>
          </w:p>
          <w:p w:rsidR="00413DF5" w:rsidRPr="00413DF5" w:rsidRDefault="00413DF5" w:rsidP="00413DF5">
            <w:pPr>
              <w:spacing w:before="0"/>
              <w:contextualSpacing/>
              <w:rPr>
                <w:rFonts w:cs="Arial"/>
                <w:szCs w:val="22"/>
              </w:rPr>
            </w:pPr>
            <w:r w:rsidRPr="00413DF5">
              <w:rPr>
                <w:rFonts w:cs="Arial"/>
                <w:szCs w:val="22"/>
              </w:rPr>
              <w:t>Ensures each child or young person is placed in the correct treatment pathway at the appropriate time and necessary investigations and treatments are organised.</w:t>
            </w:r>
          </w:p>
          <w:p w:rsidR="00413DF5" w:rsidRPr="00677CF9" w:rsidRDefault="00413DF5" w:rsidP="00B51331">
            <w:pPr>
              <w:pStyle w:val="bodytext"/>
              <w:rPr>
                <w:sz w:val="22"/>
                <w:szCs w:val="22"/>
              </w:rPr>
            </w:pPr>
          </w:p>
          <w:p w:rsidR="000A2BA9" w:rsidRPr="00EB3E6E" w:rsidRDefault="000A2BA9" w:rsidP="002E2081">
            <w:pPr>
              <w:pStyle w:val="bodytext"/>
              <w:rPr>
                <w:sz w:val="22"/>
                <w:szCs w:val="22"/>
              </w:rPr>
            </w:pPr>
            <w:r w:rsidRPr="00EB3E6E">
              <w:rPr>
                <w:sz w:val="22"/>
                <w:szCs w:val="22"/>
              </w:rPr>
              <w:t xml:space="preserve">Maintain regular liaison with local paediatric unit, primary health care team, Public Health Team and other agencies to ensure good communication and continuity of care for the child.  </w:t>
            </w:r>
            <w:r w:rsidRPr="00EB3E6E">
              <w:rPr>
                <w:sz w:val="22"/>
                <w:szCs w:val="22"/>
              </w:rPr>
              <w:br/>
            </w:r>
          </w:p>
          <w:p w:rsidR="000A2BA9" w:rsidRPr="00EB3E6E" w:rsidRDefault="000A2BA9" w:rsidP="002E2081">
            <w:pPr>
              <w:pStyle w:val="bodytext"/>
              <w:rPr>
                <w:sz w:val="22"/>
                <w:szCs w:val="22"/>
              </w:rPr>
            </w:pPr>
            <w:r w:rsidRPr="00EB3E6E">
              <w:rPr>
                <w:sz w:val="22"/>
                <w:szCs w:val="22"/>
              </w:rPr>
              <w:t xml:space="preserve">To ensure a </w:t>
            </w:r>
            <w:r w:rsidR="00453618" w:rsidRPr="00EB3E6E">
              <w:rPr>
                <w:sz w:val="22"/>
                <w:szCs w:val="22"/>
              </w:rPr>
              <w:t>high-quality</w:t>
            </w:r>
            <w:r w:rsidRPr="00EB3E6E">
              <w:rPr>
                <w:sz w:val="22"/>
                <w:szCs w:val="22"/>
              </w:rPr>
              <w:t xml:space="preserve"> service and seek to continuously improve that service through the Clinical Governance Agenda </w:t>
            </w:r>
            <w:r w:rsidRPr="00EB3E6E">
              <w:rPr>
                <w:sz w:val="22"/>
                <w:szCs w:val="22"/>
              </w:rPr>
              <w:br/>
            </w:r>
          </w:p>
          <w:p w:rsidR="000A2BA9" w:rsidRPr="00EB3E6E" w:rsidRDefault="000A2BA9" w:rsidP="002E2081">
            <w:pPr>
              <w:pStyle w:val="bodytext"/>
              <w:rPr>
                <w:sz w:val="22"/>
                <w:szCs w:val="22"/>
              </w:rPr>
            </w:pPr>
            <w:r w:rsidRPr="00EB3E6E">
              <w:rPr>
                <w:sz w:val="22"/>
                <w:szCs w:val="22"/>
              </w:rPr>
              <w:t>Participate fully with other Community Children’s Nurses.  This will require responding to unpredictable requests and working with constant interruptions requiring a high level of concentration</w:t>
            </w:r>
          </w:p>
          <w:p w:rsidR="004B7126" w:rsidRPr="00EB3E6E" w:rsidRDefault="004B7126" w:rsidP="00B82FF8">
            <w:pPr>
              <w:rPr>
                <w:rFonts w:cs="Arial"/>
                <w:color w:val="FF0000"/>
                <w:szCs w:val="22"/>
              </w:rPr>
            </w:pPr>
          </w:p>
        </w:tc>
      </w:tr>
      <w:tr w:rsidR="004B7126" w:rsidRPr="00BB4928" w:rsidTr="00B82FF8">
        <w:trPr>
          <w:gridAfter w:val="1"/>
          <w:wAfter w:w="40" w:type="dxa"/>
          <w:trHeight w:val="2557"/>
        </w:trPr>
        <w:tc>
          <w:tcPr>
            <w:tcW w:w="10632" w:type="dxa"/>
          </w:tcPr>
          <w:p w:rsidR="004B7126" w:rsidRPr="00BB4928" w:rsidRDefault="004B7126" w:rsidP="00B82FF8">
            <w:pPr>
              <w:rPr>
                <w:rFonts w:cs="Arial"/>
                <w:b/>
                <w:szCs w:val="22"/>
              </w:rPr>
            </w:pPr>
            <w:r w:rsidRPr="00BB4928">
              <w:rPr>
                <w:rFonts w:cs="Arial"/>
                <w:b/>
                <w:szCs w:val="22"/>
              </w:rPr>
              <w:lastRenderedPageBreak/>
              <w:t>Communication and Relationship Skills</w:t>
            </w:r>
          </w:p>
          <w:p w:rsidR="009F353D" w:rsidRDefault="00A545D2" w:rsidP="00B82FF8">
            <w:pPr>
              <w:rPr>
                <w:rFonts w:cs="Arial"/>
                <w:szCs w:val="22"/>
              </w:rPr>
            </w:pPr>
            <w:r w:rsidRPr="00BB4928">
              <w:rPr>
                <w:rFonts w:cs="Arial"/>
                <w:szCs w:val="22"/>
                <w:lang w:eastAsia="en-US"/>
              </w:rPr>
              <w:t>The post holder should have excellent skills in communicating and interacting</w:t>
            </w:r>
            <w:r w:rsidR="00C108BA" w:rsidRPr="00BB4928">
              <w:rPr>
                <w:rFonts w:cs="Arial"/>
                <w:szCs w:val="22"/>
                <w:lang w:eastAsia="en-US"/>
              </w:rPr>
              <w:t xml:space="preserve"> with children, families, carers and other professionals</w:t>
            </w:r>
            <w:r w:rsidR="009F353D">
              <w:rPr>
                <w:rFonts w:cs="Arial"/>
                <w:szCs w:val="22"/>
                <w:lang w:eastAsia="en-US"/>
              </w:rPr>
              <w:t xml:space="preserve"> </w:t>
            </w:r>
            <w:r w:rsidR="009F353D" w:rsidRPr="00677CF9">
              <w:rPr>
                <w:rFonts w:cs="Arial"/>
                <w:szCs w:val="22"/>
              </w:rPr>
              <w:t>to facilitate effective provision of care and treatment.</w:t>
            </w:r>
            <w:r w:rsidR="009F353D" w:rsidRPr="009F353D">
              <w:rPr>
                <w:rFonts w:cs="Arial"/>
                <w:szCs w:val="22"/>
              </w:rPr>
              <w:t xml:space="preserve"> </w:t>
            </w:r>
          </w:p>
          <w:p w:rsidR="00B51331" w:rsidRDefault="009F353D" w:rsidP="00B82FF8">
            <w:pPr>
              <w:rPr>
                <w:rFonts w:cs="Arial"/>
                <w:szCs w:val="22"/>
                <w:lang w:eastAsia="en-US"/>
              </w:rPr>
            </w:pPr>
            <w:r>
              <w:rPr>
                <w:rFonts w:cs="Arial"/>
                <w:szCs w:val="22"/>
              </w:rPr>
              <w:t xml:space="preserve">The post holder will </w:t>
            </w:r>
            <w:r w:rsidRPr="00677CF9">
              <w:rPr>
                <w:rFonts w:cs="Arial"/>
                <w:szCs w:val="22"/>
              </w:rPr>
              <w:t>s</w:t>
            </w:r>
            <w:r w:rsidRPr="00677CF9">
              <w:rPr>
                <w:rFonts w:cs="Arial"/>
                <w:szCs w:val="22"/>
                <w:lang w:eastAsia="en-US"/>
              </w:rPr>
              <w:t>how</w:t>
            </w:r>
            <w:r w:rsidR="00B51331" w:rsidRPr="00677CF9">
              <w:rPr>
                <w:rFonts w:cs="Arial"/>
                <w:szCs w:val="22"/>
                <w:lang w:eastAsia="en-US"/>
              </w:rPr>
              <w:t xml:space="preserve"> competence in engaging, empowering and education of the child and family to understand their condition and working with them deliver care accordingly. </w:t>
            </w:r>
            <w:r w:rsidRPr="00677CF9">
              <w:rPr>
                <w:rFonts w:cs="Arial"/>
                <w:szCs w:val="22"/>
                <w:lang w:eastAsia="en-US"/>
              </w:rPr>
              <w:t xml:space="preserve">Communication will </w:t>
            </w:r>
            <w:r w:rsidR="00677CF9" w:rsidRPr="00677CF9">
              <w:rPr>
                <w:rFonts w:cs="Arial"/>
                <w:szCs w:val="22"/>
                <w:lang w:eastAsia="en-US"/>
              </w:rPr>
              <w:t>reflect</w:t>
            </w:r>
            <w:r w:rsidRPr="00677CF9">
              <w:rPr>
                <w:rFonts w:cs="Arial"/>
                <w:szCs w:val="22"/>
                <w:lang w:eastAsia="en-US"/>
              </w:rPr>
              <w:t xml:space="preserve"> an understanding of age appropriate advice, support and education.  </w:t>
            </w:r>
          </w:p>
          <w:p w:rsidR="009F353D" w:rsidRPr="009F353D" w:rsidRDefault="009F353D" w:rsidP="009F353D">
            <w:pPr>
              <w:rPr>
                <w:rFonts w:cs="Arial"/>
                <w:szCs w:val="22"/>
              </w:rPr>
            </w:pPr>
            <w:r w:rsidRPr="00677CF9">
              <w:rPr>
                <w:rFonts w:cs="Arial"/>
                <w:szCs w:val="22"/>
                <w:lang w:eastAsia="en-US"/>
              </w:rPr>
              <w:t>The post holder will have the skills to deliver difficult or sensitive information to patients and their families or to share this information with other professionals, e.g. Issues relating to safeguarding or highly risky behaviours. They will be able to u</w:t>
            </w:r>
            <w:r w:rsidRPr="00677CF9">
              <w:rPr>
                <w:rFonts w:cs="Arial"/>
                <w:szCs w:val="22"/>
              </w:rPr>
              <w:t>se skills to deal with confrontation, complaints or frustration from patient and families.</w:t>
            </w:r>
          </w:p>
          <w:p w:rsidR="00453618" w:rsidRDefault="00342BAE" w:rsidP="00B82FF8">
            <w:pPr>
              <w:rPr>
                <w:rFonts w:cs="Arial"/>
                <w:szCs w:val="22"/>
                <w:lang w:eastAsia="en-US"/>
              </w:rPr>
            </w:pPr>
            <w:r w:rsidRPr="00BB4928">
              <w:rPr>
                <w:rFonts w:cs="Arial"/>
                <w:szCs w:val="22"/>
                <w:lang w:eastAsia="en-US"/>
              </w:rPr>
              <w:t>S</w:t>
            </w:r>
            <w:r w:rsidR="00C108BA" w:rsidRPr="00BB4928">
              <w:rPr>
                <w:rFonts w:cs="Arial"/>
                <w:szCs w:val="22"/>
                <w:lang w:eastAsia="en-US"/>
              </w:rPr>
              <w:t>kills in IT</w:t>
            </w:r>
            <w:r w:rsidRPr="00BB4928">
              <w:rPr>
                <w:rFonts w:cs="Arial"/>
                <w:szCs w:val="22"/>
                <w:lang w:eastAsia="en-US"/>
              </w:rPr>
              <w:t xml:space="preserve"> are imperative-</w:t>
            </w:r>
            <w:r w:rsidR="00C108BA" w:rsidRPr="00BB4928">
              <w:rPr>
                <w:rFonts w:cs="Arial"/>
                <w:szCs w:val="22"/>
                <w:lang w:eastAsia="en-US"/>
              </w:rPr>
              <w:t xml:space="preserve"> </w:t>
            </w:r>
            <w:r w:rsidR="00BF1175" w:rsidRPr="00BB4928">
              <w:rPr>
                <w:rFonts w:cs="Arial"/>
                <w:szCs w:val="22"/>
                <w:lang w:eastAsia="en-US"/>
              </w:rPr>
              <w:t xml:space="preserve">needing to </w:t>
            </w:r>
            <w:r w:rsidRPr="00BB4928">
              <w:rPr>
                <w:rFonts w:cs="Arial"/>
                <w:szCs w:val="22"/>
                <w:lang w:eastAsia="en-US"/>
              </w:rPr>
              <w:t xml:space="preserve">use </w:t>
            </w:r>
            <w:r w:rsidR="00C108BA" w:rsidRPr="00BB4928">
              <w:rPr>
                <w:rFonts w:cs="Arial"/>
                <w:szCs w:val="22"/>
                <w:lang w:eastAsia="en-US"/>
              </w:rPr>
              <w:t>Electronic Health R</w:t>
            </w:r>
            <w:r w:rsidRPr="00BB4928">
              <w:rPr>
                <w:rFonts w:cs="Arial"/>
                <w:szCs w:val="22"/>
                <w:lang w:eastAsia="en-US"/>
              </w:rPr>
              <w:t>ecords and other electronic forms of communication</w:t>
            </w:r>
            <w:r w:rsidR="008A4F54" w:rsidRPr="00BB4928">
              <w:rPr>
                <w:rFonts w:cs="Arial"/>
                <w:szCs w:val="22"/>
                <w:lang w:eastAsia="en-US"/>
              </w:rPr>
              <w:t xml:space="preserve"> in order to co-ordinate patient care</w:t>
            </w:r>
            <w:r w:rsidR="00C108BA" w:rsidRPr="00BB4928">
              <w:rPr>
                <w:rFonts w:cs="Arial"/>
                <w:szCs w:val="22"/>
                <w:lang w:eastAsia="en-US"/>
              </w:rPr>
              <w:t xml:space="preserve">. </w:t>
            </w:r>
          </w:p>
          <w:p w:rsidR="009F353D" w:rsidRDefault="00342BAE" w:rsidP="00B82FF8">
            <w:pPr>
              <w:rPr>
                <w:rFonts w:cs="Arial"/>
                <w:szCs w:val="22"/>
                <w:lang w:eastAsia="en-US"/>
              </w:rPr>
            </w:pPr>
            <w:r w:rsidRPr="00BB4928">
              <w:rPr>
                <w:rFonts w:cs="Arial"/>
                <w:szCs w:val="22"/>
                <w:lang w:eastAsia="en-US"/>
              </w:rPr>
              <w:t>Have an u</w:t>
            </w:r>
            <w:r w:rsidR="00C108BA" w:rsidRPr="00BB4928">
              <w:rPr>
                <w:rFonts w:cs="Arial"/>
                <w:szCs w:val="22"/>
                <w:lang w:eastAsia="en-US"/>
              </w:rPr>
              <w:t>nderstanding of the impact on families of caring for a sick child</w:t>
            </w:r>
            <w:r w:rsidR="00BF1175" w:rsidRPr="00BB4928">
              <w:rPr>
                <w:rFonts w:cs="Arial"/>
                <w:szCs w:val="22"/>
                <w:lang w:eastAsia="en-US"/>
              </w:rPr>
              <w:t xml:space="preserve"> within their own homes</w:t>
            </w:r>
            <w:r w:rsidRPr="00BB4928">
              <w:rPr>
                <w:rFonts w:cs="Arial"/>
                <w:szCs w:val="22"/>
                <w:lang w:eastAsia="en-US"/>
              </w:rPr>
              <w:t xml:space="preserve">. </w:t>
            </w:r>
          </w:p>
          <w:p w:rsidR="00342BAE" w:rsidRPr="00BB4928" w:rsidRDefault="00342BAE" w:rsidP="00B82FF8">
            <w:pPr>
              <w:rPr>
                <w:rFonts w:cs="Arial"/>
                <w:szCs w:val="22"/>
                <w:lang w:eastAsia="en-US"/>
              </w:rPr>
            </w:pPr>
            <w:r w:rsidRPr="00BB4928">
              <w:rPr>
                <w:rFonts w:cs="Arial"/>
                <w:szCs w:val="22"/>
                <w:lang w:eastAsia="en-US"/>
              </w:rPr>
              <w:t xml:space="preserve">Have a thorough knowledge and </w:t>
            </w:r>
            <w:r w:rsidR="00C108BA" w:rsidRPr="00BB4928">
              <w:rPr>
                <w:rFonts w:cs="Arial"/>
                <w:szCs w:val="22"/>
                <w:lang w:eastAsia="en-US"/>
              </w:rPr>
              <w:t xml:space="preserve">understanding of Safeguarding Children and Safeguarding Adults policies and procedures </w:t>
            </w:r>
            <w:r w:rsidRPr="00BB4928">
              <w:rPr>
                <w:rFonts w:cs="Arial"/>
                <w:szCs w:val="22"/>
                <w:lang w:eastAsia="en-US"/>
              </w:rPr>
              <w:t xml:space="preserve">and regular engagement </w:t>
            </w:r>
            <w:r w:rsidR="000631D5" w:rsidRPr="00BB4928">
              <w:rPr>
                <w:rFonts w:cs="Arial"/>
                <w:szCs w:val="22"/>
                <w:lang w:eastAsia="en-US"/>
              </w:rPr>
              <w:t xml:space="preserve">and record keeping surrounding </w:t>
            </w:r>
            <w:r w:rsidRPr="00BB4928">
              <w:rPr>
                <w:rFonts w:cs="Arial"/>
                <w:szCs w:val="22"/>
                <w:lang w:eastAsia="en-US"/>
              </w:rPr>
              <w:t>safeguarding supervision/</w:t>
            </w:r>
            <w:r w:rsidR="00C108BA" w:rsidRPr="00BB4928">
              <w:rPr>
                <w:rFonts w:cs="Arial"/>
                <w:szCs w:val="22"/>
                <w:lang w:eastAsia="en-US"/>
              </w:rPr>
              <w:t>clinical supe</w:t>
            </w:r>
            <w:r w:rsidRPr="00BB4928">
              <w:rPr>
                <w:rFonts w:cs="Arial"/>
                <w:szCs w:val="22"/>
                <w:lang w:eastAsia="en-US"/>
              </w:rPr>
              <w:t>rvision and reflective practice</w:t>
            </w:r>
          </w:p>
          <w:p w:rsidR="004B7126" w:rsidRPr="00BB4928" w:rsidRDefault="004B7126" w:rsidP="00B82FF8">
            <w:pPr>
              <w:rPr>
                <w:rFonts w:cs="Arial"/>
                <w:b/>
                <w:szCs w:val="22"/>
              </w:rPr>
            </w:pPr>
            <w:r w:rsidRPr="00BB4928">
              <w:rPr>
                <w:rFonts w:cs="Arial"/>
                <w:b/>
                <w:szCs w:val="22"/>
              </w:rPr>
              <w:t>Analytical and Judgement Skills</w:t>
            </w:r>
          </w:p>
          <w:p w:rsidR="00E25EF6" w:rsidRPr="00E25EF6" w:rsidRDefault="00E25EF6" w:rsidP="00E25EF6">
            <w:pPr>
              <w:spacing w:before="0" w:after="0"/>
              <w:jc w:val="left"/>
              <w:rPr>
                <w:rFonts w:cs="Arial"/>
                <w:szCs w:val="22"/>
              </w:rPr>
            </w:pPr>
            <w:r w:rsidRPr="00677CF9">
              <w:rPr>
                <w:rFonts w:cs="Arial"/>
                <w:szCs w:val="22"/>
              </w:rPr>
              <w:t>To regularly undertake assessments, planning, implementing and evaluating any paediatric nursing interventions reflecting the infant, child, young person’s and their family’s health and social needs.</w:t>
            </w:r>
            <w:r w:rsidRPr="00E25EF6">
              <w:rPr>
                <w:rFonts w:cs="Arial"/>
                <w:szCs w:val="22"/>
              </w:rPr>
              <w:t xml:space="preserve"> </w:t>
            </w:r>
          </w:p>
          <w:p w:rsidR="00E25EF6" w:rsidRPr="00E25EF6" w:rsidRDefault="00E25EF6" w:rsidP="00E25EF6">
            <w:pPr>
              <w:rPr>
                <w:rFonts w:cs="Arial"/>
                <w:szCs w:val="22"/>
              </w:rPr>
            </w:pPr>
            <w:r w:rsidRPr="00E25EF6">
              <w:rPr>
                <w:rFonts w:cs="Arial"/>
                <w:szCs w:val="22"/>
              </w:rPr>
              <w:t>To be responsible for effective identification and action regarding welfare/safeguarding children concerns and issues.</w:t>
            </w:r>
            <w:r>
              <w:rPr>
                <w:rFonts w:cs="Arial"/>
                <w:szCs w:val="22"/>
              </w:rPr>
              <w:t xml:space="preserve"> </w:t>
            </w:r>
          </w:p>
          <w:p w:rsidR="00BE0506" w:rsidRPr="00BB4928" w:rsidRDefault="00BE0506" w:rsidP="00BE0506">
            <w:pPr>
              <w:spacing w:before="0" w:after="0"/>
              <w:jc w:val="left"/>
              <w:rPr>
                <w:rFonts w:cs="Arial"/>
                <w:szCs w:val="22"/>
              </w:rPr>
            </w:pPr>
            <w:r w:rsidRPr="00BB4928">
              <w:rPr>
                <w:rFonts w:cs="Arial"/>
                <w:szCs w:val="22"/>
              </w:rPr>
              <w:t>Analyse and act appropriately in complex situation</w:t>
            </w:r>
            <w:r w:rsidR="00BB4928" w:rsidRPr="00BB4928">
              <w:rPr>
                <w:rFonts w:cs="Arial"/>
                <w:szCs w:val="22"/>
              </w:rPr>
              <w:t>s</w:t>
            </w:r>
            <w:r w:rsidRPr="00BB4928">
              <w:rPr>
                <w:rFonts w:cs="Arial"/>
                <w:szCs w:val="22"/>
              </w:rPr>
              <w:t xml:space="preserve"> and escalate wherever applicable </w:t>
            </w:r>
            <w:proofErr w:type="spellStart"/>
            <w:r w:rsidRPr="00BB4928">
              <w:rPr>
                <w:rFonts w:cs="Arial"/>
                <w:szCs w:val="22"/>
              </w:rPr>
              <w:t>eg</w:t>
            </w:r>
            <w:proofErr w:type="spellEnd"/>
            <w:r w:rsidRPr="00BB4928">
              <w:rPr>
                <w:rFonts w:cs="Arial"/>
                <w:szCs w:val="22"/>
              </w:rPr>
              <w:t xml:space="preserve"> to Safeguarding Lead</w:t>
            </w:r>
            <w:r w:rsidR="000631D5" w:rsidRPr="00BB4928">
              <w:rPr>
                <w:rFonts w:cs="Arial"/>
                <w:szCs w:val="22"/>
              </w:rPr>
              <w:t>s</w:t>
            </w:r>
            <w:r w:rsidRPr="00BB4928">
              <w:rPr>
                <w:rFonts w:cs="Arial"/>
                <w:szCs w:val="22"/>
              </w:rPr>
              <w:t xml:space="preserve">. </w:t>
            </w:r>
          </w:p>
          <w:p w:rsidR="00E25EF6" w:rsidRPr="00BB4928" w:rsidRDefault="00E25EF6" w:rsidP="00BE0506">
            <w:pPr>
              <w:spacing w:before="0" w:after="0"/>
              <w:jc w:val="left"/>
              <w:rPr>
                <w:rFonts w:cs="Arial"/>
                <w:szCs w:val="22"/>
              </w:rPr>
            </w:pPr>
          </w:p>
          <w:p w:rsidR="00BE0506" w:rsidRPr="00BB4928" w:rsidRDefault="00BE0506" w:rsidP="00BE0506">
            <w:pPr>
              <w:spacing w:before="0" w:after="0"/>
              <w:jc w:val="left"/>
              <w:rPr>
                <w:rFonts w:cs="Arial"/>
                <w:szCs w:val="22"/>
              </w:rPr>
            </w:pPr>
            <w:r w:rsidRPr="00BB4928">
              <w:rPr>
                <w:rFonts w:cs="Arial"/>
                <w:szCs w:val="22"/>
              </w:rPr>
              <w:t>Make judgements on complex facts requiring interpretation and comparing options.  Skills required for assessment and interpretation of patient conditions and determining th</w:t>
            </w:r>
            <w:r w:rsidR="000631D5" w:rsidRPr="00BB4928">
              <w:rPr>
                <w:rFonts w:cs="Arial"/>
                <w:szCs w:val="22"/>
              </w:rPr>
              <w:t>e appropriate course of action.</w:t>
            </w:r>
          </w:p>
          <w:p w:rsidR="004B7126" w:rsidRPr="00BB4928" w:rsidRDefault="004B7126" w:rsidP="00B82FF8">
            <w:pPr>
              <w:rPr>
                <w:rFonts w:cs="Arial"/>
                <w:b/>
                <w:szCs w:val="22"/>
              </w:rPr>
            </w:pPr>
            <w:r w:rsidRPr="00BB4928">
              <w:rPr>
                <w:rFonts w:cs="Arial"/>
                <w:b/>
                <w:szCs w:val="22"/>
              </w:rPr>
              <w:t>Planning and Organisational Skills</w:t>
            </w:r>
          </w:p>
          <w:p w:rsidR="00E25EF6" w:rsidRDefault="00BF1175" w:rsidP="00B82FF8">
            <w:pPr>
              <w:rPr>
                <w:rFonts w:cs="Arial"/>
                <w:szCs w:val="22"/>
                <w:lang w:eastAsia="en-US"/>
              </w:rPr>
            </w:pPr>
            <w:r w:rsidRPr="00BB4928">
              <w:rPr>
                <w:rFonts w:cs="Arial"/>
                <w:szCs w:val="22"/>
                <w:lang w:eastAsia="en-US"/>
              </w:rPr>
              <w:t>The</w:t>
            </w:r>
            <w:r w:rsidR="0035625B" w:rsidRPr="00BB4928">
              <w:rPr>
                <w:rFonts w:cs="Arial"/>
                <w:szCs w:val="22"/>
                <w:lang w:eastAsia="en-US"/>
              </w:rPr>
              <w:t xml:space="preserve"> post holder will work autonomously in role and should be able </w:t>
            </w:r>
            <w:r w:rsidR="0035625B" w:rsidRPr="00677CF9">
              <w:rPr>
                <w:rFonts w:cs="Arial"/>
                <w:szCs w:val="22"/>
                <w:lang w:eastAsia="en-US"/>
              </w:rPr>
              <w:t xml:space="preserve">to </w:t>
            </w:r>
            <w:r w:rsidR="00E25EF6" w:rsidRPr="00677CF9">
              <w:rPr>
                <w:rFonts w:cs="Arial"/>
                <w:szCs w:val="22"/>
                <w:lang w:eastAsia="en-US"/>
              </w:rPr>
              <w:t>prioritise own workload balancing numerous demands on the service.</w:t>
            </w:r>
            <w:r w:rsidR="00E25EF6">
              <w:rPr>
                <w:rFonts w:cs="Arial"/>
                <w:szCs w:val="22"/>
                <w:lang w:eastAsia="en-US"/>
              </w:rPr>
              <w:t xml:space="preserve"> </w:t>
            </w:r>
          </w:p>
          <w:p w:rsidR="00E25EF6" w:rsidRDefault="00E25EF6" w:rsidP="00B82FF8">
            <w:pPr>
              <w:rPr>
                <w:rFonts w:cs="Arial"/>
                <w:szCs w:val="22"/>
                <w:lang w:eastAsia="en-US"/>
              </w:rPr>
            </w:pPr>
            <w:r>
              <w:rPr>
                <w:rFonts w:cs="Arial"/>
                <w:szCs w:val="22"/>
                <w:lang w:eastAsia="en-US"/>
              </w:rPr>
              <w:t xml:space="preserve">The post holder will </w:t>
            </w:r>
            <w:r w:rsidR="0035625B" w:rsidRPr="00BB4928">
              <w:rPr>
                <w:rFonts w:cs="Arial"/>
                <w:szCs w:val="22"/>
                <w:lang w:eastAsia="en-US"/>
              </w:rPr>
              <w:t>make clinical decisions to positively affect patient care, making onwards referral to other professionals/agencies as necessary.</w:t>
            </w:r>
            <w:r w:rsidR="00BF1175" w:rsidRPr="00BB4928">
              <w:rPr>
                <w:rFonts w:cs="Arial"/>
                <w:szCs w:val="22"/>
                <w:lang w:eastAsia="en-US"/>
              </w:rPr>
              <w:t xml:space="preserve"> </w:t>
            </w:r>
          </w:p>
          <w:p w:rsidR="00BF1175" w:rsidRPr="00BB4928" w:rsidRDefault="00E25EF6" w:rsidP="00B82FF8">
            <w:pPr>
              <w:rPr>
                <w:rFonts w:cs="Arial"/>
                <w:szCs w:val="22"/>
                <w:lang w:eastAsia="en-US"/>
              </w:rPr>
            </w:pPr>
            <w:r w:rsidRPr="00677CF9">
              <w:rPr>
                <w:rFonts w:cs="Arial"/>
                <w:szCs w:val="22"/>
                <w:lang w:eastAsia="en-US"/>
              </w:rPr>
              <w:t>The post holder</w:t>
            </w:r>
            <w:r>
              <w:rPr>
                <w:rFonts w:cs="Arial"/>
                <w:szCs w:val="22"/>
                <w:lang w:eastAsia="en-US"/>
              </w:rPr>
              <w:t xml:space="preserve"> s</w:t>
            </w:r>
            <w:r w:rsidR="00BF1175" w:rsidRPr="00BB4928">
              <w:rPr>
                <w:rFonts w:cs="Arial"/>
                <w:szCs w:val="22"/>
                <w:lang w:eastAsia="en-US"/>
              </w:rPr>
              <w:t>hould be able to motivate self and others and be able to problem solve and make decisions. Be</w:t>
            </w:r>
            <w:r w:rsidRPr="00677CF9">
              <w:rPr>
                <w:rFonts w:cs="Arial"/>
                <w:szCs w:val="22"/>
                <w:lang w:eastAsia="en-US"/>
              </w:rPr>
              <w:t>ing</w:t>
            </w:r>
            <w:r w:rsidR="00BF1175" w:rsidRPr="00BB4928">
              <w:rPr>
                <w:rFonts w:cs="Arial"/>
                <w:szCs w:val="22"/>
                <w:lang w:eastAsia="en-US"/>
              </w:rPr>
              <w:t xml:space="preserve"> flexible and adaptable to work in order to meet competing priorities.</w:t>
            </w:r>
          </w:p>
          <w:p w:rsidR="00E25EF6" w:rsidRPr="00677CF9" w:rsidRDefault="00E25EF6" w:rsidP="00E25EF6">
            <w:pPr>
              <w:spacing w:before="0" w:after="0"/>
              <w:jc w:val="left"/>
              <w:rPr>
                <w:rFonts w:cs="Arial"/>
                <w:szCs w:val="22"/>
              </w:rPr>
            </w:pPr>
            <w:r w:rsidRPr="00677CF9">
              <w:rPr>
                <w:rFonts w:cs="Arial"/>
                <w:szCs w:val="22"/>
              </w:rPr>
              <w:t>The post holder will display flexibility in co-ordination to ensure effective running of the department on a day to day basis.</w:t>
            </w:r>
          </w:p>
          <w:p w:rsidR="00E25EF6" w:rsidRPr="00E25EF6" w:rsidRDefault="00E25EF6" w:rsidP="00E25EF6">
            <w:pPr>
              <w:spacing w:before="0" w:after="0"/>
              <w:jc w:val="left"/>
              <w:rPr>
                <w:rFonts w:cs="Arial"/>
                <w:szCs w:val="22"/>
              </w:rPr>
            </w:pPr>
            <w:r w:rsidRPr="00677CF9">
              <w:rPr>
                <w:rFonts w:cs="Arial"/>
                <w:szCs w:val="22"/>
              </w:rPr>
              <w:t>The post holder will work closely with other team members, and relevant agencies to provide a cohesive service.</w:t>
            </w:r>
          </w:p>
          <w:p w:rsidR="004B7126" w:rsidRPr="00BB4928" w:rsidRDefault="004B7126" w:rsidP="00B82FF8">
            <w:pPr>
              <w:rPr>
                <w:rFonts w:cs="Arial"/>
                <w:b/>
                <w:szCs w:val="22"/>
              </w:rPr>
            </w:pPr>
            <w:r w:rsidRPr="00BB4928">
              <w:rPr>
                <w:rFonts w:cs="Arial"/>
                <w:b/>
                <w:szCs w:val="22"/>
              </w:rPr>
              <w:t xml:space="preserve">Physical Skills </w:t>
            </w:r>
          </w:p>
          <w:p w:rsidR="00424653" w:rsidRPr="00424653" w:rsidRDefault="00424653" w:rsidP="00424653">
            <w:pPr>
              <w:spacing w:before="0" w:after="0"/>
              <w:rPr>
                <w:rFonts w:cs="Arial"/>
                <w:szCs w:val="22"/>
                <w:lang w:eastAsia="en-US"/>
              </w:rPr>
            </w:pPr>
            <w:r w:rsidRPr="00424653">
              <w:rPr>
                <w:rFonts w:cs="Arial"/>
                <w:szCs w:val="22"/>
                <w:lang w:eastAsia="en-US"/>
              </w:rPr>
              <w:t xml:space="preserve">Be competent in the use of medical devices and responsible for the correct use of specialist equipment. </w:t>
            </w:r>
          </w:p>
          <w:p w:rsidR="00424653" w:rsidRPr="00424653" w:rsidRDefault="00424653" w:rsidP="00424653">
            <w:pPr>
              <w:spacing w:before="0" w:after="0"/>
              <w:rPr>
                <w:rFonts w:cs="Arial"/>
                <w:szCs w:val="22"/>
                <w:lang w:eastAsia="en-US"/>
              </w:rPr>
            </w:pPr>
          </w:p>
          <w:p w:rsidR="00424653" w:rsidRPr="00424653" w:rsidRDefault="00424653" w:rsidP="00424653">
            <w:pPr>
              <w:rPr>
                <w:rFonts w:cs="Arial"/>
                <w:szCs w:val="22"/>
              </w:rPr>
            </w:pPr>
            <w:r w:rsidRPr="00677CF9">
              <w:rPr>
                <w:rFonts w:cs="Arial"/>
                <w:szCs w:val="22"/>
              </w:rPr>
              <w:t>The post holder will display the ability to deliver care and react to changing pace of workload.  He/she will be competent in adapting care appropriately in the unpredictable environment of the patient’s home.</w:t>
            </w:r>
          </w:p>
          <w:p w:rsidR="000D443F" w:rsidRPr="00BB4928" w:rsidRDefault="00E25EF6" w:rsidP="00B82FF8">
            <w:pPr>
              <w:rPr>
                <w:rFonts w:cs="Arial"/>
                <w:color w:val="FF0000"/>
                <w:szCs w:val="22"/>
              </w:rPr>
            </w:pPr>
            <w:r w:rsidRPr="00677CF9">
              <w:rPr>
                <w:rFonts w:cs="Arial"/>
                <w:szCs w:val="22"/>
              </w:rPr>
              <w:t xml:space="preserve">The post holder will display </w:t>
            </w:r>
            <w:r w:rsidR="00424653" w:rsidRPr="00677CF9">
              <w:rPr>
                <w:rFonts w:cs="Arial"/>
                <w:szCs w:val="22"/>
              </w:rPr>
              <w:t xml:space="preserve">on-going competence in </w:t>
            </w:r>
            <w:r w:rsidRPr="00677CF9">
              <w:rPr>
                <w:rFonts w:cs="Arial"/>
                <w:szCs w:val="22"/>
              </w:rPr>
              <w:t>a</w:t>
            </w:r>
            <w:r w:rsidR="000631D5" w:rsidRPr="00BB4928">
              <w:rPr>
                <w:rFonts w:cs="Arial"/>
                <w:szCs w:val="22"/>
              </w:rPr>
              <w:t xml:space="preserve"> range of highly developed clinical skills </w:t>
            </w:r>
            <w:r w:rsidR="00424653" w:rsidRPr="00677CF9">
              <w:rPr>
                <w:rFonts w:cs="Arial"/>
                <w:szCs w:val="22"/>
              </w:rPr>
              <w:t>appropriate for role</w:t>
            </w:r>
            <w:r w:rsidR="00424653">
              <w:rPr>
                <w:rFonts w:cs="Arial"/>
                <w:szCs w:val="22"/>
              </w:rPr>
              <w:t xml:space="preserve"> </w:t>
            </w:r>
            <w:r w:rsidR="000631D5" w:rsidRPr="00BB4928">
              <w:rPr>
                <w:rFonts w:cs="Arial"/>
                <w:szCs w:val="22"/>
              </w:rPr>
              <w:t xml:space="preserve">including dexterity and accuracy for intravenous injections, syringe </w:t>
            </w:r>
            <w:r w:rsidR="000D443F" w:rsidRPr="00BB4928">
              <w:rPr>
                <w:rFonts w:cs="Arial"/>
                <w:szCs w:val="22"/>
              </w:rPr>
              <w:t>pumps</w:t>
            </w:r>
            <w:r w:rsidR="000631D5" w:rsidRPr="00BB4928">
              <w:rPr>
                <w:rFonts w:cs="Arial"/>
                <w:szCs w:val="22"/>
              </w:rPr>
              <w:t xml:space="preserve"> and removal of sutures</w:t>
            </w:r>
            <w:r w:rsidR="000D443F" w:rsidRPr="00BB4928">
              <w:rPr>
                <w:rFonts w:cs="Arial"/>
                <w:szCs w:val="22"/>
              </w:rPr>
              <w:t xml:space="preserve"> Nasogastric and gastrostomy tube insertion</w:t>
            </w:r>
            <w:r w:rsidR="000631D5" w:rsidRPr="00BB4928">
              <w:rPr>
                <w:rFonts w:cs="Arial"/>
                <w:szCs w:val="22"/>
              </w:rPr>
              <w:t>. This is not an exhaustive list</w:t>
            </w:r>
            <w:r w:rsidR="000631D5" w:rsidRPr="00BB4928">
              <w:rPr>
                <w:rFonts w:cs="Arial"/>
                <w:color w:val="FF0000"/>
                <w:szCs w:val="22"/>
              </w:rPr>
              <w:t xml:space="preserve"> </w:t>
            </w:r>
          </w:p>
          <w:p w:rsidR="004B7126" w:rsidRPr="00BB4928" w:rsidRDefault="004B7126" w:rsidP="00B82FF8">
            <w:pPr>
              <w:rPr>
                <w:rFonts w:cs="Arial"/>
                <w:color w:val="FF0000"/>
                <w:szCs w:val="22"/>
              </w:rPr>
            </w:pPr>
            <w:r w:rsidRPr="00BB4928">
              <w:rPr>
                <w:rFonts w:cs="Arial"/>
                <w:b/>
                <w:szCs w:val="22"/>
              </w:rPr>
              <w:t xml:space="preserve">Responsibility for Patient and Client Care  </w:t>
            </w:r>
          </w:p>
          <w:p w:rsidR="000D443F" w:rsidRPr="00BB4928" w:rsidRDefault="000D443F" w:rsidP="000D443F">
            <w:pPr>
              <w:spacing w:before="0" w:after="0"/>
              <w:jc w:val="left"/>
              <w:rPr>
                <w:rFonts w:cs="Arial"/>
                <w:szCs w:val="22"/>
              </w:rPr>
            </w:pPr>
            <w:r w:rsidRPr="00BB4928">
              <w:rPr>
                <w:rFonts w:cs="Arial"/>
                <w:szCs w:val="22"/>
              </w:rPr>
              <w:t xml:space="preserve">The post holder </w:t>
            </w:r>
            <w:r w:rsidR="00453618" w:rsidRPr="00BB4928">
              <w:rPr>
                <w:rFonts w:cs="Arial"/>
                <w:szCs w:val="22"/>
              </w:rPr>
              <w:t>holds</w:t>
            </w:r>
            <w:r w:rsidRPr="00BB4928">
              <w:rPr>
                <w:rFonts w:cs="Arial"/>
                <w:szCs w:val="22"/>
              </w:rPr>
              <w:t xml:space="preserve"> their own patient caseload and will assess, plan, implement and evaluate nursing care programmes in the community setting.   </w:t>
            </w:r>
          </w:p>
          <w:p w:rsidR="00424653" w:rsidRPr="00424653" w:rsidRDefault="00424653" w:rsidP="00424653">
            <w:pPr>
              <w:rPr>
                <w:rFonts w:cs="Arial"/>
                <w:szCs w:val="22"/>
              </w:rPr>
            </w:pPr>
            <w:r w:rsidRPr="00677CF9">
              <w:rPr>
                <w:rFonts w:cs="Arial"/>
                <w:szCs w:val="22"/>
              </w:rPr>
              <w:t>The post holder will be responsible for carrying out all forms of care and procedures, for which they are competent to practice, in the patient’s home without supervision, in acc</w:t>
            </w:r>
            <w:r w:rsidR="00677CF9" w:rsidRPr="00677CF9">
              <w:rPr>
                <w:rFonts w:cs="Arial"/>
                <w:szCs w:val="22"/>
              </w:rPr>
              <w:t>ordance with local paediatric, T</w:t>
            </w:r>
            <w:r w:rsidRPr="00677CF9">
              <w:rPr>
                <w:rFonts w:cs="Arial"/>
                <w:szCs w:val="22"/>
              </w:rPr>
              <w:t>rust and national policies, procedures and guidelines.</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 xml:space="preserve">Work within the standards set out within the Nursing and Midwifery Council (NMC) Code: Professional Standards of Practice Behaviour for Nurses and Midwives. </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 xml:space="preserve">Demonstrate clinical competence developed through continual professional development, reflective practice and maintenance of a skills portfolio. </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Undertake training to develop a range of knowledge and skills in order to deliver high quality evidenced based nursing care.</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Assess patients with acute or complex healthcare needs and develop appropriate care plans.</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Monitor and maintain standards of care.</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Recognise and appropriately address risk factors to patients and carers within their healthcare setting. Develop risk reduction strategies and escalate where appropriate.</w:t>
            </w:r>
          </w:p>
          <w:p w:rsidR="000D443F" w:rsidRPr="00BB4928" w:rsidRDefault="000D443F" w:rsidP="000D443F">
            <w:pPr>
              <w:spacing w:before="0" w:after="0"/>
              <w:jc w:val="left"/>
              <w:rPr>
                <w:rFonts w:cs="Arial"/>
                <w:color w:val="FF0000"/>
                <w:szCs w:val="22"/>
              </w:rPr>
            </w:pPr>
          </w:p>
          <w:p w:rsidR="000D443F" w:rsidRPr="00BB4928" w:rsidRDefault="000D443F" w:rsidP="000D443F">
            <w:pPr>
              <w:spacing w:before="0" w:after="0"/>
              <w:jc w:val="left"/>
              <w:rPr>
                <w:rFonts w:cs="Arial"/>
                <w:szCs w:val="22"/>
              </w:rPr>
            </w:pPr>
            <w:r w:rsidRPr="00BB4928">
              <w:rPr>
                <w:rFonts w:cs="Arial"/>
                <w:szCs w:val="22"/>
              </w:rPr>
              <w:t>Recognise record and report all changes in the patient’s condition to the appropriate professional at the earliest opportunity.</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Report any untoward incidents, complaints and clinical emergencies to the appropriate professional within the required timescales, including safeguarding.</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Initiate the management of incidents in accordance with Trust policy, including safeguarding, with the support of the Community Children’s Nurse Team Manager.</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Ensure appropriate delegation and use of resources.</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 xml:space="preserve">Promote health and wellbeing. </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 xml:space="preserve">Work to </w:t>
            </w:r>
            <w:r w:rsidR="00453618" w:rsidRPr="00BB4928">
              <w:rPr>
                <w:rFonts w:cs="Arial"/>
                <w:szCs w:val="22"/>
              </w:rPr>
              <w:t>prevent adverse</w:t>
            </w:r>
            <w:r w:rsidRPr="00BB4928">
              <w:rPr>
                <w:rFonts w:cs="Arial"/>
                <w:szCs w:val="22"/>
              </w:rPr>
              <w:t xml:space="preserve"> effects on health and wellbeing.</w:t>
            </w:r>
          </w:p>
          <w:p w:rsidR="000D443F" w:rsidRPr="00BB4928" w:rsidRDefault="000D443F" w:rsidP="000D443F">
            <w:pPr>
              <w:spacing w:before="0" w:after="0"/>
              <w:jc w:val="left"/>
              <w:rPr>
                <w:rFonts w:cs="Arial"/>
                <w:szCs w:val="22"/>
              </w:rPr>
            </w:pPr>
          </w:p>
          <w:p w:rsidR="000D443F" w:rsidRPr="00BB4928" w:rsidRDefault="000D443F" w:rsidP="000D443F">
            <w:pPr>
              <w:spacing w:before="0" w:after="0"/>
              <w:jc w:val="left"/>
              <w:rPr>
                <w:rFonts w:cs="Arial"/>
                <w:szCs w:val="22"/>
              </w:rPr>
            </w:pPr>
            <w:r w:rsidRPr="00BB4928">
              <w:rPr>
                <w:rFonts w:cs="Arial"/>
                <w:szCs w:val="22"/>
              </w:rPr>
              <w:t>Provide assurance on quality care delivery through audit reports and organisational performance data.</w:t>
            </w:r>
          </w:p>
          <w:p w:rsidR="004B7126" w:rsidRPr="00BB4928" w:rsidRDefault="004B7126" w:rsidP="00B82FF8">
            <w:pPr>
              <w:rPr>
                <w:rFonts w:cs="Arial"/>
                <w:b/>
                <w:szCs w:val="22"/>
              </w:rPr>
            </w:pPr>
          </w:p>
          <w:p w:rsidR="004B7126" w:rsidRPr="00BB4928" w:rsidRDefault="004B7126" w:rsidP="00B82FF8">
            <w:pPr>
              <w:rPr>
                <w:rFonts w:cs="Arial"/>
                <w:b/>
                <w:szCs w:val="22"/>
              </w:rPr>
            </w:pPr>
            <w:r w:rsidRPr="00BB4928">
              <w:rPr>
                <w:rFonts w:cs="Arial"/>
                <w:b/>
                <w:szCs w:val="22"/>
              </w:rPr>
              <w:lastRenderedPageBreak/>
              <w:t>Responsibility for Policy and Service Development</w:t>
            </w:r>
          </w:p>
          <w:p w:rsidR="000D443F" w:rsidRPr="00BB4928" w:rsidRDefault="000D443F" w:rsidP="000D443F">
            <w:pPr>
              <w:spacing w:before="0" w:after="0"/>
              <w:rPr>
                <w:rFonts w:cs="Arial"/>
                <w:szCs w:val="22"/>
              </w:rPr>
            </w:pPr>
            <w:r w:rsidRPr="00BB4928">
              <w:rPr>
                <w:rFonts w:cs="Arial"/>
                <w:szCs w:val="22"/>
              </w:rPr>
              <w:t xml:space="preserve">Work </w:t>
            </w:r>
            <w:r w:rsidR="00E16F7C" w:rsidRPr="00677CF9">
              <w:rPr>
                <w:rFonts w:cs="Arial"/>
                <w:szCs w:val="22"/>
              </w:rPr>
              <w:t>according</w:t>
            </w:r>
            <w:r w:rsidR="00E16F7C">
              <w:rPr>
                <w:rFonts w:cs="Arial"/>
                <w:szCs w:val="22"/>
              </w:rPr>
              <w:t xml:space="preserve"> </w:t>
            </w:r>
            <w:r w:rsidRPr="00BB4928">
              <w:rPr>
                <w:rFonts w:cs="Arial"/>
                <w:szCs w:val="22"/>
              </w:rPr>
              <w:t>to Trust Policies, Procedures and Standard Operating Procedures (SOP).</w:t>
            </w:r>
          </w:p>
          <w:p w:rsidR="000D443F" w:rsidRPr="00BB4928" w:rsidRDefault="000D443F" w:rsidP="000D443F">
            <w:pPr>
              <w:spacing w:before="0" w:after="0"/>
              <w:rPr>
                <w:rFonts w:cs="Arial"/>
                <w:szCs w:val="22"/>
              </w:rPr>
            </w:pPr>
          </w:p>
          <w:p w:rsidR="000D443F" w:rsidRPr="00BB4928" w:rsidRDefault="000D443F" w:rsidP="000D443F">
            <w:pPr>
              <w:spacing w:before="0" w:after="0"/>
              <w:rPr>
                <w:rFonts w:cs="Arial"/>
                <w:szCs w:val="22"/>
              </w:rPr>
            </w:pPr>
            <w:r w:rsidRPr="00BB4928">
              <w:rPr>
                <w:rFonts w:cs="Arial"/>
                <w:szCs w:val="22"/>
              </w:rPr>
              <w:t>Maintain Trust Standards of Clinical Governance.</w:t>
            </w:r>
          </w:p>
          <w:p w:rsidR="000D443F" w:rsidRPr="00BB4928" w:rsidRDefault="000D443F" w:rsidP="000D443F">
            <w:pPr>
              <w:spacing w:before="0" w:after="0"/>
              <w:rPr>
                <w:rFonts w:cs="Arial"/>
                <w:szCs w:val="22"/>
              </w:rPr>
            </w:pPr>
          </w:p>
          <w:p w:rsidR="000D443F" w:rsidRPr="00BB4928" w:rsidRDefault="000D443F" w:rsidP="000D443F">
            <w:pPr>
              <w:spacing w:before="0" w:after="0"/>
              <w:rPr>
                <w:rFonts w:cs="Arial"/>
                <w:szCs w:val="22"/>
              </w:rPr>
            </w:pPr>
            <w:r w:rsidRPr="00BB4928">
              <w:rPr>
                <w:rFonts w:cs="Arial"/>
                <w:szCs w:val="22"/>
              </w:rPr>
              <w:t>Maintain Professional Standards of Practice.</w:t>
            </w:r>
          </w:p>
          <w:p w:rsidR="000D443F" w:rsidRPr="00BB4928" w:rsidRDefault="000D443F" w:rsidP="000D443F">
            <w:pPr>
              <w:spacing w:before="0" w:after="0"/>
              <w:rPr>
                <w:rFonts w:cs="Arial"/>
                <w:szCs w:val="22"/>
              </w:rPr>
            </w:pPr>
          </w:p>
          <w:p w:rsidR="000D443F" w:rsidRPr="00BB4928" w:rsidRDefault="000D443F" w:rsidP="000D443F">
            <w:pPr>
              <w:spacing w:before="0" w:after="0"/>
              <w:rPr>
                <w:rFonts w:cs="Arial"/>
                <w:szCs w:val="22"/>
              </w:rPr>
            </w:pPr>
            <w:r w:rsidRPr="00BB4928">
              <w:rPr>
                <w:rFonts w:cs="Arial"/>
                <w:szCs w:val="22"/>
              </w:rPr>
              <w:t>Monitor nursing teams Standards of Practice.</w:t>
            </w:r>
          </w:p>
          <w:p w:rsidR="00E16F7C" w:rsidRDefault="00E16F7C" w:rsidP="00E16F7C">
            <w:pPr>
              <w:spacing w:before="0" w:after="0"/>
              <w:rPr>
                <w:rFonts w:cs="Arial"/>
                <w:szCs w:val="22"/>
              </w:rPr>
            </w:pPr>
          </w:p>
          <w:p w:rsidR="00E16F7C" w:rsidRPr="00E16F7C" w:rsidRDefault="00E16F7C" w:rsidP="00E16F7C">
            <w:pPr>
              <w:spacing w:before="0" w:after="0"/>
              <w:rPr>
                <w:rFonts w:cs="Arial"/>
                <w:szCs w:val="22"/>
              </w:rPr>
            </w:pPr>
            <w:r w:rsidRPr="00E16F7C">
              <w:rPr>
                <w:rFonts w:cs="Arial"/>
                <w:szCs w:val="22"/>
              </w:rPr>
              <w:t>To participate in unit and multi-professional meetings.</w:t>
            </w:r>
          </w:p>
          <w:p w:rsidR="00E16F7C" w:rsidRPr="00E16F7C" w:rsidRDefault="00E16F7C" w:rsidP="00E16F7C">
            <w:pPr>
              <w:spacing w:before="0" w:after="0"/>
              <w:rPr>
                <w:rFonts w:cs="Arial"/>
                <w:szCs w:val="22"/>
              </w:rPr>
            </w:pPr>
          </w:p>
          <w:p w:rsidR="00E16F7C" w:rsidRPr="00E16F7C" w:rsidRDefault="00E16F7C" w:rsidP="00E16F7C">
            <w:pPr>
              <w:spacing w:before="0" w:after="0"/>
              <w:rPr>
                <w:rFonts w:cs="Arial"/>
                <w:szCs w:val="22"/>
                <w:lang w:val="en-US"/>
              </w:rPr>
            </w:pPr>
            <w:r w:rsidRPr="00677CF9">
              <w:rPr>
                <w:rFonts w:cs="Arial"/>
                <w:szCs w:val="22"/>
                <w:lang w:val="en-US"/>
              </w:rPr>
              <w:t>To identify where there are gaps in practice and make recommendations and plans for changes and improvement, instigating and leading change in practice where appropriate.</w:t>
            </w:r>
          </w:p>
          <w:p w:rsidR="00E16F7C" w:rsidRPr="00E16F7C" w:rsidRDefault="00E16F7C" w:rsidP="00E16F7C">
            <w:pPr>
              <w:spacing w:before="0" w:after="0"/>
              <w:rPr>
                <w:rFonts w:cs="Arial"/>
                <w:szCs w:val="22"/>
              </w:rPr>
            </w:pPr>
          </w:p>
          <w:p w:rsidR="004B7126" w:rsidRPr="00BB4928" w:rsidRDefault="00E16F7C" w:rsidP="000D443F">
            <w:pPr>
              <w:rPr>
                <w:rFonts w:cs="Arial"/>
                <w:b/>
                <w:color w:val="FF0000"/>
                <w:szCs w:val="22"/>
              </w:rPr>
            </w:pPr>
            <w:r w:rsidRPr="00677CF9">
              <w:rPr>
                <w:rFonts w:cs="Arial"/>
                <w:szCs w:val="22"/>
              </w:rPr>
              <w:t xml:space="preserve">Be involved in the creation and </w:t>
            </w:r>
            <w:r w:rsidR="000D443F" w:rsidRPr="00677CF9">
              <w:rPr>
                <w:rFonts w:cs="Arial"/>
                <w:szCs w:val="22"/>
              </w:rPr>
              <w:t xml:space="preserve">implementation and audit of policies, protocol and pathways, facilitating change in practice </w:t>
            </w:r>
            <w:r w:rsidRPr="00677CF9">
              <w:rPr>
                <w:rFonts w:cs="Arial"/>
                <w:szCs w:val="22"/>
              </w:rPr>
              <w:t>and quality initiatives</w:t>
            </w:r>
            <w:r>
              <w:rPr>
                <w:rFonts w:cs="Arial"/>
                <w:szCs w:val="22"/>
              </w:rPr>
              <w:t xml:space="preserve"> </w:t>
            </w:r>
            <w:r w:rsidR="000D443F" w:rsidRPr="00BB4928">
              <w:rPr>
                <w:rFonts w:cs="Arial"/>
                <w:szCs w:val="22"/>
              </w:rPr>
              <w:t>which will improve clinical outcomes and meet the needs to patients, relatives and carers.</w:t>
            </w:r>
          </w:p>
          <w:p w:rsidR="004B7126" w:rsidRPr="00BB4928" w:rsidRDefault="004B7126" w:rsidP="00B82FF8">
            <w:pPr>
              <w:rPr>
                <w:rFonts w:cs="Arial"/>
                <w:b/>
                <w:szCs w:val="22"/>
              </w:rPr>
            </w:pPr>
            <w:r w:rsidRPr="00BB4928">
              <w:rPr>
                <w:rFonts w:cs="Arial"/>
                <w:b/>
                <w:szCs w:val="22"/>
              </w:rPr>
              <w:t>Responsibility for Financial and Physical Resources</w:t>
            </w:r>
          </w:p>
          <w:p w:rsidR="00BF1175" w:rsidRPr="00BB4928" w:rsidRDefault="00BF1175" w:rsidP="00BF1175">
            <w:pPr>
              <w:pStyle w:val="bodytext"/>
              <w:rPr>
                <w:rFonts w:cs="Arial"/>
                <w:sz w:val="22"/>
                <w:szCs w:val="22"/>
              </w:rPr>
            </w:pPr>
            <w:r w:rsidRPr="00BB4928">
              <w:rPr>
                <w:sz w:val="22"/>
                <w:szCs w:val="22"/>
              </w:rPr>
              <w:t>As an authorised signa</w:t>
            </w:r>
            <w:r w:rsidR="00C73FE4" w:rsidRPr="00BB4928">
              <w:rPr>
                <w:sz w:val="22"/>
                <w:szCs w:val="22"/>
              </w:rPr>
              <w:t xml:space="preserve">tory the Band 6 CCN will </w:t>
            </w:r>
            <w:r w:rsidRPr="00BB4928">
              <w:rPr>
                <w:sz w:val="22"/>
                <w:szCs w:val="22"/>
              </w:rPr>
              <w:t>manage, monitor</w:t>
            </w:r>
            <w:r w:rsidR="00C73FE4" w:rsidRPr="00BB4928">
              <w:rPr>
                <w:sz w:val="22"/>
                <w:szCs w:val="22"/>
              </w:rPr>
              <w:t xml:space="preserve"> and facilitate</w:t>
            </w:r>
            <w:r w:rsidRPr="00BB4928">
              <w:rPr>
                <w:sz w:val="22"/>
                <w:szCs w:val="22"/>
              </w:rPr>
              <w:t xml:space="preserve"> the provision of equipment and supplies to patients and their families and ensure effective economical use.  Being responsible for the safe use and assembly of specialist equipment used by families and other carers in children’s own homes</w:t>
            </w:r>
          </w:p>
          <w:p w:rsidR="00BF1175" w:rsidRPr="00BB4928" w:rsidRDefault="00BF1175" w:rsidP="00BF1175">
            <w:pPr>
              <w:pStyle w:val="bodytext"/>
              <w:rPr>
                <w:sz w:val="22"/>
                <w:szCs w:val="22"/>
              </w:rPr>
            </w:pPr>
          </w:p>
          <w:p w:rsidR="00BF1175" w:rsidRPr="00BB4928" w:rsidRDefault="00BF1175" w:rsidP="00BF1175">
            <w:pPr>
              <w:pStyle w:val="bodytext"/>
              <w:rPr>
                <w:rFonts w:cs="Arial"/>
                <w:sz w:val="22"/>
                <w:szCs w:val="22"/>
              </w:rPr>
            </w:pPr>
          </w:p>
          <w:p w:rsidR="00BF1175" w:rsidRPr="00BB4928" w:rsidRDefault="00BF1175" w:rsidP="00BF1175">
            <w:pPr>
              <w:pStyle w:val="bodytext"/>
              <w:rPr>
                <w:rFonts w:cs="Arial"/>
                <w:sz w:val="22"/>
                <w:szCs w:val="22"/>
              </w:rPr>
            </w:pPr>
            <w:r w:rsidRPr="00BB4928">
              <w:rPr>
                <w:rFonts w:cs="Arial"/>
                <w:sz w:val="22"/>
                <w:szCs w:val="22"/>
              </w:rPr>
              <w:t>Maintain responsibility of CCN budget in absence of CCN team leader, ensuring adherence to NDHCT financial policy. Liaising with the financial department directorate finance manager for any budget queries and other matters where necessary. Maintaining the strict process of equipment /consumables ordering procurement procedures</w:t>
            </w:r>
          </w:p>
          <w:p w:rsidR="00BF1175" w:rsidRPr="00BB4928" w:rsidRDefault="00BF1175" w:rsidP="00BF1175">
            <w:pPr>
              <w:pStyle w:val="bodytext"/>
              <w:rPr>
                <w:rFonts w:cs="Arial"/>
                <w:sz w:val="22"/>
                <w:szCs w:val="22"/>
              </w:rPr>
            </w:pPr>
          </w:p>
          <w:p w:rsidR="00BF1175" w:rsidRPr="00BB4928" w:rsidRDefault="00BF1175" w:rsidP="00BF1175">
            <w:pPr>
              <w:pStyle w:val="bodytext"/>
              <w:rPr>
                <w:rFonts w:cs="Arial"/>
                <w:sz w:val="22"/>
                <w:szCs w:val="22"/>
              </w:rPr>
            </w:pPr>
          </w:p>
          <w:p w:rsidR="00BF1175" w:rsidRPr="00BB4928" w:rsidRDefault="00BF1175" w:rsidP="00BF1175">
            <w:pPr>
              <w:pStyle w:val="bodytext"/>
              <w:rPr>
                <w:rFonts w:cs="Arial"/>
                <w:sz w:val="22"/>
                <w:szCs w:val="22"/>
              </w:rPr>
            </w:pPr>
            <w:r w:rsidRPr="00BB4928">
              <w:rPr>
                <w:rFonts w:cs="Arial"/>
                <w:sz w:val="22"/>
                <w:szCs w:val="22"/>
              </w:rPr>
              <w:t>Close liaison with commissioners within Devon and Kernow Clinical Commissioning Groups regarding individual care and equipment requirements to meet care needs in the community. Regularly reviewing</w:t>
            </w:r>
            <w:r w:rsidR="00C73FE4" w:rsidRPr="00BB4928">
              <w:rPr>
                <w:rFonts w:cs="Arial"/>
                <w:sz w:val="22"/>
                <w:szCs w:val="22"/>
              </w:rPr>
              <w:t>/</w:t>
            </w:r>
            <w:r w:rsidRPr="00BB4928">
              <w:rPr>
                <w:rFonts w:cs="Arial"/>
                <w:sz w:val="22"/>
                <w:szCs w:val="22"/>
              </w:rPr>
              <w:t>updating costs and informing appropriate commission</w:t>
            </w:r>
            <w:r w:rsidR="00C73FE4" w:rsidRPr="00BB4928">
              <w:rPr>
                <w:rFonts w:cs="Arial"/>
                <w:sz w:val="22"/>
                <w:szCs w:val="22"/>
              </w:rPr>
              <w:t>ing</w:t>
            </w:r>
            <w:r w:rsidRPr="00BB4928">
              <w:rPr>
                <w:rFonts w:cs="Arial"/>
                <w:sz w:val="22"/>
                <w:szCs w:val="22"/>
              </w:rPr>
              <w:t xml:space="preserve"> lead and finance of any changes</w:t>
            </w:r>
          </w:p>
          <w:p w:rsidR="004B7126" w:rsidRPr="00BB4928" w:rsidRDefault="004B7126" w:rsidP="00B82FF8">
            <w:pPr>
              <w:rPr>
                <w:rFonts w:cs="Arial"/>
                <w:b/>
                <w:szCs w:val="22"/>
              </w:rPr>
            </w:pPr>
            <w:r w:rsidRPr="00BB4928">
              <w:rPr>
                <w:rFonts w:cs="Arial"/>
                <w:b/>
                <w:szCs w:val="22"/>
              </w:rPr>
              <w:t>Responsibility for Human Resources</w:t>
            </w:r>
          </w:p>
          <w:p w:rsidR="00E16F7C" w:rsidRDefault="00392A20" w:rsidP="00B82FF8">
            <w:pPr>
              <w:rPr>
                <w:rFonts w:cs="Arial"/>
                <w:szCs w:val="22"/>
              </w:rPr>
            </w:pPr>
            <w:r w:rsidRPr="00BB4928">
              <w:rPr>
                <w:rFonts w:cs="Arial"/>
                <w:szCs w:val="22"/>
              </w:rPr>
              <w:t>The post holder will have responsibility to supervise band 5 CCN’s providing clinical and saf</w:t>
            </w:r>
            <w:r w:rsidR="00C73FE4" w:rsidRPr="00BB4928">
              <w:rPr>
                <w:rFonts w:cs="Arial"/>
                <w:szCs w:val="22"/>
              </w:rPr>
              <w:t xml:space="preserve">eguarding supervision, </w:t>
            </w:r>
            <w:r w:rsidRPr="00BB4928">
              <w:rPr>
                <w:rFonts w:cs="Arial"/>
                <w:szCs w:val="22"/>
              </w:rPr>
              <w:t>teaching</w:t>
            </w:r>
            <w:r w:rsidR="00C73FE4" w:rsidRPr="00BB4928">
              <w:rPr>
                <w:rFonts w:cs="Arial"/>
                <w:szCs w:val="22"/>
              </w:rPr>
              <w:t>/training,</w:t>
            </w:r>
            <w:r w:rsidRPr="00BB4928">
              <w:rPr>
                <w:rFonts w:cs="Arial"/>
                <w:szCs w:val="22"/>
              </w:rPr>
              <w:t xml:space="preserve"> undertaking appraisals and dealing with any potential disciplinary matters</w:t>
            </w:r>
            <w:r w:rsidR="00E16F7C">
              <w:rPr>
                <w:rFonts w:cs="Arial"/>
                <w:szCs w:val="22"/>
              </w:rPr>
              <w:t xml:space="preserve"> </w:t>
            </w:r>
            <w:r w:rsidR="00E16F7C" w:rsidRPr="00677CF9">
              <w:rPr>
                <w:rFonts w:cs="Arial"/>
                <w:szCs w:val="22"/>
              </w:rPr>
              <w:t>according to Trust Policies</w:t>
            </w:r>
            <w:r w:rsidRPr="00677CF9">
              <w:rPr>
                <w:rFonts w:cs="Arial"/>
                <w:szCs w:val="22"/>
              </w:rPr>
              <w:t xml:space="preserve">. </w:t>
            </w:r>
            <w:r w:rsidR="006B5CC3" w:rsidRPr="00677CF9">
              <w:rPr>
                <w:rFonts w:cs="Arial"/>
                <w:szCs w:val="22"/>
              </w:rPr>
              <w:t>The post holder will gain support from Team Leader and HR Department as required.</w:t>
            </w:r>
            <w:r w:rsidR="006B5CC3">
              <w:rPr>
                <w:rFonts w:cs="Arial"/>
                <w:szCs w:val="22"/>
              </w:rPr>
              <w:t xml:space="preserve"> </w:t>
            </w:r>
          </w:p>
          <w:p w:rsidR="00E16F7C" w:rsidRPr="00E16F7C" w:rsidRDefault="00E16F7C" w:rsidP="00E16F7C">
            <w:pPr>
              <w:rPr>
                <w:rFonts w:cs="Arial"/>
                <w:szCs w:val="22"/>
              </w:rPr>
            </w:pPr>
            <w:r w:rsidRPr="00677CF9">
              <w:rPr>
                <w:rFonts w:cs="Arial"/>
                <w:szCs w:val="22"/>
              </w:rPr>
              <w:t>Support the training and supervision of Student Nurses or other Health Care r</w:t>
            </w:r>
            <w:r w:rsidR="00677CF9" w:rsidRPr="00677CF9">
              <w:rPr>
                <w:rFonts w:cs="Arial"/>
                <w:szCs w:val="22"/>
              </w:rPr>
              <w:t xml:space="preserve">elated students, new staff and </w:t>
            </w:r>
            <w:r w:rsidRPr="00677CF9">
              <w:rPr>
                <w:rFonts w:cs="Arial"/>
                <w:szCs w:val="22"/>
              </w:rPr>
              <w:t>work experience students.</w:t>
            </w:r>
            <w:r>
              <w:rPr>
                <w:rFonts w:cs="Arial"/>
                <w:szCs w:val="22"/>
              </w:rPr>
              <w:t xml:space="preserve"> </w:t>
            </w:r>
          </w:p>
          <w:p w:rsidR="006B5CC3" w:rsidRPr="006B5CC3" w:rsidRDefault="006B5CC3" w:rsidP="006B5CC3">
            <w:pPr>
              <w:rPr>
                <w:rFonts w:cs="Arial"/>
                <w:szCs w:val="22"/>
              </w:rPr>
            </w:pPr>
            <w:r w:rsidRPr="00677CF9">
              <w:rPr>
                <w:rFonts w:cs="Arial"/>
                <w:szCs w:val="22"/>
              </w:rPr>
              <w:t>The post holder will take responsibility to identify own training requirements and encourage staff to actively engage in identifying their personal training needs (according to the needs of the service).  Assist staff to identify how these needs may be addressed.</w:t>
            </w:r>
          </w:p>
          <w:p w:rsidR="00E16F7C" w:rsidRDefault="00677CF9" w:rsidP="00B82FF8">
            <w:pPr>
              <w:rPr>
                <w:rFonts w:cs="Arial"/>
                <w:szCs w:val="22"/>
              </w:rPr>
            </w:pPr>
            <w:r w:rsidRPr="00677CF9">
              <w:rPr>
                <w:rFonts w:cs="Arial"/>
                <w:szCs w:val="22"/>
              </w:rPr>
              <w:t>The post holder will take part in recruitment processes for the team</w:t>
            </w:r>
          </w:p>
          <w:p w:rsidR="00677CF9" w:rsidRDefault="00677CF9" w:rsidP="00B82FF8">
            <w:pPr>
              <w:rPr>
                <w:rFonts w:cs="Arial"/>
                <w:szCs w:val="22"/>
              </w:rPr>
            </w:pPr>
          </w:p>
          <w:p w:rsidR="004B7126" w:rsidRPr="00BB4928" w:rsidRDefault="004B7126" w:rsidP="00B82FF8">
            <w:pPr>
              <w:rPr>
                <w:rFonts w:cs="Arial"/>
                <w:b/>
                <w:szCs w:val="22"/>
              </w:rPr>
            </w:pPr>
            <w:r w:rsidRPr="00BB4928">
              <w:rPr>
                <w:rFonts w:cs="Arial"/>
                <w:b/>
                <w:szCs w:val="22"/>
              </w:rPr>
              <w:lastRenderedPageBreak/>
              <w:t xml:space="preserve">Responsibility for Information Resources </w:t>
            </w:r>
          </w:p>
          <w:p w:rsidR="006B5CC3" w:rsidRDefault="006B5CC3" w:rsidP="006B5CC3">
            <w:pPr>
              <w:spacing w:before="0" w:after="0"/>
              <w:jc w:val="left"/>
              <w:rPr>
                <w:rFonts w:cs="Arial"/>
                <w:szCs w:val="22"/>
              </w:rPr>
            </w:pPr>
            <w:r w:rsidRPr="001F2431">
              <w:rPr>
                <w:rFonts w:cs="Arial"/>
                <w:szCs w:val="22"/>
              </w:rPr>
              <w:t>Maintain prompt and accurate record keeping in accordance with organisational national and professional standards.</w:t>
            </w:r>
          </w:p>
          <w:p w:rsidR="006B5CC3" w:rsidRPr="006B5CC3" w:rsidRDefault="006B5CC3" w:rsidP="006B5CC3">
            <w:pPr>
              <w:spacing w:before="0" w:after="0"/>
              <w:jc w:val="left"/>
              <w:rPr>
                <w:rFonts w:cs="Arial"/>
                <w:szCs w:val="22"/>
              </w:rPr>
            </w:pPr>
          </w:p>
          <w:p w:rsidR="006B5CC3" w:rsidRDefault="006B5CC3" w:rsidP="006B5CC3">
            <w:pPr>
              <w:spacing w:before="0" w:after="0"/>
              <w:jc w:val="left"/>
              <w:rPr>
                <w:rFonts w:cs="Arial"/>
                <w:szCs w:val="22"/>
              </w:rPr>
            </w:pPr>
            <w:r w:rsidRPr="00BB4928">
              <w:rPr>
                <w:rFonts w:cs="Arial"/>
                <w:szCs w:val="22"/>
              </w:rPr>
              <w:t>Accurately completing and maintaining effective patient’s records including addressing confidentiality issues.</w:t>
            </w:r>
          </w:p>
          <w:p w:rsidR="006B5CC3" w:rsidRPr="00BB4928" w:rsidRDefault="006B5CC3" w:rsidP="006B5CC3">
            <w:pPr>
              <w:spacing w:before="0" w:after="0"/>
              <w:jc w:val="left"/>
              <w:rPr>
                <w:rFonts w:cs="Arial"/>
                <w:szCs w:val="22"/>
              </w:rPr>
            </w:pPr>
          </w:p>
          <w:p w:rsidR="008B2930" w:rsidRDefault="008B2930" w:rsidP="008B2930">
            <w:pPr>
              <w:spacing w:before="0" w:after="0"/>
              <w:jc w:val="left"/>
              <w:rPr>
                <w:rFonts w:cs="Arial"/>
                <w:szCs w:val="22"/>
              </w:rPr>
            </w:pPr>
            <w:r w:rsidRPr="00BB4928">
              <w:rPr>
                <w:rFonts w:cs="Arial"/>
                <w:szCs w:val="22"/>
              </w:rPr>
              <w:t xml:space="preserve">Inputting, storing and providing information in relation to patient Electronic Health Records (i.e. </w:t>
            </w:r>
            <w:proofErr w:type="spellStart"/>
            <w:r w:rsidRPr="00BB4928">
              <w:rPr>
                <w:rFonts w:cs="Arial"/>
                <w:szCs w:val="22"/>
              </w:rPr>
              <w:t>RiO</w:t>
            </w:r>
            <w:proofErr w:type="spellEnd"/>
            <w:r w:rsidRPr="00BB4928">
              <w:rPr>
                <w:rFonts w:cs="Arial"/>
                <w:szCs w:val="22"/>
              </w:rPr>
              <w:t>).</w:t>
            </w:r>
          </w:p>
          <w:p w:rsidR="008B2930" w:rsidRPr="00BB4928" w:rsidRDefault="008B2930" w:rsidP="008B2930">
            <w:pPr>
              <w:spacing w:before="0" w:after="0"/>
              <w:jc w:val="left"/>
              <w:rPr>
                <w:rFonts w:cs="Arial"/>
                <w:szCs w:val="22"/>
              </w:rPr>
            </w:pPr>
          </w:p>
          <w:p w:rsidR="006B5CC3" w:rsidRDefault="008B2930" w:rsidP="006B5CC3">
            <w:pPr>
              <w:spacing w:before="0" w:after="0"/>
              <w:jc w:val="left"/>
              <w:rPr>
                <w:rFonts w:cs="Arial"/>
                <w:szCs w:val="22"/>
              </w:rPr>
            </w:pPr>
            <w:r w:rsidRPr="00BB4928">
              <w:rPr>
                <w:rFonts w:cs="Arial"/>
                <w:szCs w:val="22"/>
              </w:rPr>
              <w:t>Completing activity data using Trust agreed data collection sets.</w:t>
            </w:r>
            <w:r w:rsidR="006B5CC3">
              <w:rPr>
                <w:rFonts w:cs="Arial"/>
                <w:szCs w:val="22"/>
              </w:rPr>
              <w:t xml:space="preserve"> </w:t>
            </w:r>
          </w:p>
          <w:p w:rsidR="006B5CC3" w:rsidRPr="006B5CC3" w:rsidRDefault="006B5CC3" w:rsidP="006B5CC3">
            <w:pPr>
              <w:spacing w:before="0" w:after="0"/>
              <w:jc w:val="left"/>
              <w:rPr>
                <w:rFonts w:cs="Arial"/>
                <w:szCs w:val="22"/>
              </w:rPr>
            </w:pPr>
            <w:r w:rsidRPr="001F2431">
              <w:rPr>
                <w:rFonts w:cs="Arial"/>
                <w:szCs w:val="22"/>
              </w:rPr>
              <w:t>Participate in the collection and management of data as required for the evaluation of the service and take part in audit as required.</w:t>
            </w:r>
          </w:p>
          <w:p w:rsidR="008B2930" w:rsidRPr="00BB4928" w:rsidRDefault="008B2930" w:rsidP="008B2930">
            <w:pPr>
              <w:spacing w:before="0" w:after="0"/>
              <w:jc w:val="left"/>
              <w:rPr>
                <w:rFonts w:cs="Arial"/>
                <w:szCs w:val="22"/>
              </w:rPr>
            </w:pPr>
          </w:p>
          <w:p w:rsidR="008B2930" w:rsidRPr="00BB4928" w:rsidRDefault="008B2930" w:rsidP="008B2930">
            <w:pPr>
              <w:spacing w:before="0" w:after="0"/>
              <w:jc w:val="left"/>
              <w:rPr>
                <w:rFonts w:cs="Arial"/>
                <w:szCs w:val="22"/>
              </w:rPr>
            </w:pPr>
            <w:r w:rsidRPr="00BB4928">
              <w:rPr>
                <w:rFonts w:cs="Arial"/>
                <w:szCs w:val="22"/>
              </w:rPr>
              <w:t>Inputting and storing information on relevant IT systems.</w:t>
            </w:r>
          </w:p>
          <w:p w:rsidR="005E6A09" w:rsidRPr="00BB4928" w:rsidRDefault="00392A20" w:rsidP="00B82FF8">
            <w:pPr>
              <w:rPr>
                <w:rFonts w:cs="Arial"/>
                <w:szCs w:val="22"/>
              </w:rPr>
            </w:pPr>
            <w:r w:rsidRPr="00BB4928">
              <w:rPr>
                <w:rFonts w:cs="Arial"/>
                <w:szCs w:val="22"/>
              </w:rPr>
              <w:t>The post holder may be involved with the future development/direction of the CC</w:t>
            </w:r>
            <w:r w:rsidR="008B2930" w:rsidRPr="00BB4928">
              <w:rPr>
                <w:rFonts w:cs="Arial"/>
                <w:szCs w:val="22"/>
              </w:rPr>
              <w:t xml:space="preserve">N service </w:t>
            </w:r>
            <w:r w:rsidR="00C73FE4" w:rsidRPr="00BB4928">
              <w:rPr>
                <w:rFonts w:cs="Arial"/>
                <w:szCs w:val="22"/>
              </w:rPr>
              <w:t xml:space="preserve">analysing </w:t>
            </w:r>
            <w:r w:rsidR="005E6A09" w:rsidRPr="00BB4928">
              <w:rPr>
                <w:rFonts w:cs="Arial"/>
                <w:szCs w:val="22"/>
              </w:rPr>
              <w:t xml:space="preserve">statistical </w:t>
            </w:r>
            <w:r w:rsidR="00C73FE4" w:rsidRPr="00BB4928">
              <w:rPr>
                <w:rFonts w:cs="Arial"/>
                <w:szCs w:val="22"/>
              </w:rPr>
              <w:t>data</w:t>
            </w:r>
            <w:r w:rsidRPr="00BB4928">
              <w:rPr>
                <w:rFonts w:cs="Arial"/>
                <w:szCs w:val="22"/>
              </w:rPr>
              <w:t xml:space="preserve"> for the service or an</w:t>
            </w:r>
            <w:r w:rsidR="005E6A09" w:rsidRPr="00BB4928">
              <w:rPr>
                <w:rFonts w:cs="Arial"/>
                <w:szCs w:val="22"/>
              </w:rPr>
              <w:t>y other data capture necessary</w:t>
            </w:r>
            <w:r w:rsidRPr="00BB4928">
              <w:rPr>
                <w:rFonts w:cs="Arial"/>
                <w:szCs w:val="22"/>
              </w:rPr>
              <w:t xml:space="preserve"> </w:t>
            </w:r>
            <w:r w:rsidR="00C73FE4" w:rsidRPr="00BB4928">
              <w:rPr>
                <w:rFonts w:cs="Arial"/>
                <w:szCs w:val="22"/>
              </w:rPr>
              <w:t>to promote future service improvements.</w:t>
            </w:r>
          </w:p>
          <w:p w:rsidR="004B7126" w:rsidRPr="00BB4928" w:rsidRDefault="004B7126" w:rsidP="00B82FF8">
            <w:pPr>
              <w:rPr>
                <w:rFonts w:cs="Arial"/>
                <w:b/>
                <w:szCs w:val="22"/>
              </w:rPr>
            </w:pPr>
            <w:r w:rsidRPr="00BB4928">
              <w:rPr>
                <w:rFonts w:cs="Arial"/>
                <w:b/>
                <w:szCs w:val="22"/>
              </w:rPr>
              <w:t xml:space="preserve">Responsibility for Research and Development </w:t>
            </w:r>
          </w:p>
          <w:p w:rsidR="008B2930" w:rsidRDefault="008B2930" w:rsidP="00B82FF8">
            <w:pPr>
              <w:rPr>
                <w:rFonts w:cs="Arial"/>
                <w:szCs w:val="22"/>
              </w:rPr>
            </w:pPr>
            <w:r w:rsidRPr="00BB4928">
              <w:rPr>
                <w:rFonts w:cs="Arial"/>
                <w:szCs w:val="22"/>
              </w:rPr>
              <w:t xml:space="preserve">Demonstrate commitment and work regularly with colleagues to develop further expertise in developing own and team research skills and future </w:t>
            </w:r>
            <w:r w:rsidR="00453618" w:rsidRPr="00BB4928">
              <w:rPr>
                <w:rFonts w:cs="Arial"/>
                <w:szCs w:val="22"/>
              </w:rPr>
              <w:t>evidence-based</w:t>
            </w:r>
            <w:r w:rsidRPr="00BB4928">
              <w:rPr>
                <w:rFonts w:cs="Arial"/>
                <w:szCs w:val="22"/>
              </w:rPr>
              <w:t xml:space="preserve"> nursing practice; contribute towards the audit process and policy formation </w:t>
            </w:r>
          </w:p>
          <w:p w:rsidR="006B5CC3" w:rsidRPr="006B5CC3" w:rsidRDefault="006B5CC3" w:rsidP="006B5CC3">
            <w:pPr>
              <w:rPr>
                <w:rFonts w:cs="Arial"/>
                <w:szCs w:val="22"/>
              </w:rPr>
            </w:pPr>
            <w:r w:rsidRPr="001F2431">
              <w:rPr>
                <w:rFonts w:cs="Arial"/>
                <w:szCs w:val="22"/>
              </w:rPr>
              <w:t>Identify and participate in research work applicable to the service as required</w:t>
            </w:r>
          </w:p>
          <w:p w:rsidR="006B5CC3" w:rsidRPr="00BB4928" w:rsidRDefault="006B5CC3" w:rsidP="00B82FF8">
            <w:pPr>
              <w:rPr>
                <w:rFonts w:cs="Arial"/>
                <w:color w:val="FF0000"/>
                <w:szCs w:val="22"/>
              </w:rPr>
            </w:pPr>
          </w:p>
          <w:p w:rsidR="004B7126" w:rsidRPr="00BB4928" w:rsidRDefault="004B7126" w:rsidP="00B82FF8">
            <w:pPr>
              <w:rPr>
                <w:rFonts w:cs="Arial"/>
                <w:b/>
                <w:szCs w:val="22"/>
              </w:rPr>
            </w:pPr>
            <w:r w:rsidRPr="00BB4928">
              <w:rPr>
                <w:rFonts w:cs="Arial"/>
                <w:b/>
                <w:szCs w:val="22"/>
              </w:rPr>
              <w:t>Decision Making</w:t>
            </w:r>
          </w:p>
          <w:p w:rsidR="00B7304A" w:rsidRPr="00B7304A" w:rsidRDefault="00B7304A" w:rsidP="00B7304A">
            <w:pPr>
              <w:rPr>
                <w:rFonts w:cs="Arial"/>
                <w:szCs w:val="22"/>
              </w:rPr>
            </w:pPr>
            <w:r w:rsidRPr="001F2431">
              <w:rPr>
                <w:rFonts w:cs="Arial"/>
                <w:szCs w:val="22"/>
              </w:rPr>
              <w:t>Deputise for the Team Leader making appropriate decisions in his/her absence as required.</w:t>
            </w:r>
          </w:p>
          <w:p w:rsidR="00B7304A" w:rsidRDefault="00B7304A" w:rsidP="00DA4963">
            <w:pPr>
              <w:spacing w:before="0" w:after="0"/>
              <w:jc w:val="left"/>
              <w:outlineLvl w:val="0"/>
              <w:rPr>
                <w:rFonts w:cs="Arial"/>
                <w:bCs/>
                <w:szCs w:val="22"/>
              </w:rPr>
            </w:pPr>
          </w:p>
          <w:p w:rsidR="00DA4963" w:rsidRPr="00BB4928" w:rsidRDefault="00B7304A" w:rsidP="00DA4963">
            <w:pPr>
              <w:spacing w:before="0" w:after="0"/>
              <w:jc w:val="left"/>
              <w:outlineLvl w:val="0"/>
              <w:rPr>
                <w:rFonts w:cs="Arial"/>
                <w:szCs w:val="22"/>
              </w:rPr>
            </w:pPr>
            <w:r>
              <w:rPr>
                <w:rFonts w:cs="Arial"/>
                <w:bCs/>
                <w:szCs w:val="22"/>
              </w:rPr>
              <w:t>A</w:t>
            </w:r>
            <w:r w:rsidR="00DA4963" w:rsidRPr="00BB4928">
              <w:rPr>
                <w:rFonts w:cs="Arial"/>
                <w:bCs/>
                <w:szCs w:val="22"/>
              </w:rPr>
              <w:t xml:space="preserve">s band 6 </w:t>
            </w:r>
            <w:r w:rsidR="00453618" w:rsidRPr="00BB4928">
              <w:rPr>
                <w:rFonts w:cs="Arial"/>
                <w:bCs/>
                <w:szCs w:val="22"/>
              </w:rPr>
              <w:t xml:space="preserve">CCN </w:t>
            </w:r>
            <w:r w:rsidR="00453618" w:rsidRPr="00BB4928">
              <w:rPr>
                <w:rFonts w:cs="Arial"/>
                <w:szCs w:val="22"/>
              </w:rPr>
              <w:t>lone</w:t>
            </w:r>
            <w:r w:rsidR="00DA4963" w:rsidRPr="00BB4928">
              <w:rPr>
                <w:rFonts w:cs="Arial"/>
                <w:szCs w:val="22"/>
              </w:rPr>
              <w:t xml:space="preserve"> working and working remotely, their work is managed without direct supervision.</w:t>
            </w:r>
          </w:p>
          <w:p w:rsidR="00DA4963" w:rsidRPr="00BB4928" w:rsidRDefault="00DA4963" w:rsidP="00DA4963">
            <w:pPr>
              <w:spacing w:before="0" w:after="0"/>
              <w:ind w:left="238"/>
              <w:jc w:val="left"/>
              <w:rPr>
                <w:rFonts w:cs="Arial"/>
                <w:szCs w:val="22"/>
              </w:rPr>
            </w:pPr>
          </w:p>
          <w:p w:rsidR="00DA4963" w:rsidRPr="00BB4928" w:rsidRDefault="00DA4963" w:rsidP="00DA4963">
            <w:pPr>
              <w:spacing w:before="0" w:after="0"/>
              <w:jc w:val="left"/>
              <w:rPr>
                <w:rFonts w:cs="Arial"/>
                <w:szCs w:val="22"/>
              </w:rPr>
            </w:pPr>
            <w:r w:rsidRPr="00BB4928">
              <w:rPr>
                <w:rFonts w:cs="Arial"/>
                <w:szCs w:val="22"/>
              </w:rPr>
              <w:t>Works autonomously, manages own time, manages own patient caseload and oversees the geographical team caseload within the community.</w:t>
            </w:r>
          </w:p>
          <w:p w:rsidR="00B7304A" w:rsidRPr="00BB4928" w:rsidRDefault="00B7304A" w:rsidP="00B7304A">
            <w:pPr>
              <w:spacing w:before="0" w:after="0"/>
              <w:jc w:val="left"/>
              <w:rPr>
                <w:rFonts w:cs="Arial"/>
                <w:szCs w:val="22"/>
              </w:rPr>
            </w:pPr>
            <w:r w:rsidRPr="00BB4928">
              <w:rPr>
                <w:rFonts w:cs="Arial"/>
                <w:szCs w:val="22"/>
              </w:rPr>
              <w:t>Responsible to take decisions alone when necessary.</w:t>
            </w:r>
          </w:p>
          <w:p w:rsidR="00DA4963" w:rsidRDefault="00DA4963" w:rsidP="00DA4963">
            <w:pPr>
              <w:spacing w:before="0" w:after="0"/>
              <w:jc w:val="left"/>
              <w:rPr>
                <w:rFonts w:cs="Arial"/>
                <w:szCs w:val="22"/>
              </w:rPr>
            </w:pPr>
          </w:p>
          <w:p w:rsidR="00D571FB" w:rsidRPr="00D571FB" w:rsidRDefault="00D571FB" w:rsidP="00D571FB">
            <w:pPr>
              <w:spacing w:before="0" w:after="0"/>
              <w:jc w:val="left"/>
              <w:rPr>
                <w:rFonts w:cs="Arial"/>
                <w:szCs w:val="22"/>
              </w:rPr>
            </w:pPr>
            <w:r w:rsidRPr="001F2431">
              <w:rPr>
                <w:rFonts w:cs="Arial"/>
                <w:szCs w:val="22"/>
              </w:rPr>
              <w:t>To be able to recognise the acutely unwell infant or child, escalate care and the ability to instigate emergency procedures calmly and effectively e.g. finding a collapsed patient/relative in the home</w:t>
            </w:r>
            <w:r>
              <w:rPr>
                <w:rFonts w:cs="Arial"/>
                <w:szCs w:val="22"/>
              </w:rPr>
              <w:t xml:space="preserve"> </w:t>
            </w:r>
          </w:p>
          <w:p w:rsidR="00D571FB" w:rsidRPr="00BB4928" w:rsidRDefault="00D571FB" w:rsidP="00DA4963">
            <w:pPr>
              <w:spacing w:before="0" w:after="0"/>
              <w:jc w:val="left"/>
              <w:rPr>
                <w:rFonts w:cs="Arial"/>
                <w:szCs w:val="22"/>
              </w:rPr>
            </w:pPr>
          </w:p>
          <w:p w:rsidR="00DA4963" w:rsidRPr="00BB4928" w:rsidRDefault="00DA4963" w:rsidP="00DA4963">
            <w:pPr>
              <w:spacing w:before="0" w:after="0"/>
              <w:jc w:val="left"/>
              <w:rPr>
                <w:rFonts w:cs="Arial"/>
                <w:szCs w:val="22"/>
              </w:rPr>
            </w:pPr>
            <w:r w:rsidRPr="00BB4928">
              <w:rPr>
                <w:rFonts w:cs="Arial"/>
                <w:szCs w:val="22"/>
              </w:rPr>
              <w:t>Works within codes of practice and professional guidelines.</w:t>
            </w:r>
          </w:p>
          <w:p w:rsidR="00DA4963" w:rsidRPr="00BB4928" w:rsidRDefault="00DA4963" w:rsidP="00DA4963">
            <w:pPr>
              <w:spacing w:before="0" w:after="0"/>
              <w:jc w:val="left"/>
              <w:rPr>
                <w:rFonts w:cs="Arial"/>
                <w:szCs w:val="22"/>
              </w:rPr>
            </w:pPr>
          </w:p>
          <w:p w:rsidR="00DA4963" w:rsidRPr="00BB4928" w:rsidRDefault="00DA4963" w:rsidP="00DA4963">
            <w:pPr>
              <w:spacing w:before="0" w:after="0"/>
              <w:jc w:val="left"/>
              <w:rPr>
                <w:rFonts w:cs="Arial"/>
                <w:szCs w:val="22"/>
              </w:rPr>
            </w:pPr>
            <w:r w:rsidRPr="00BB4928">
              <w:rPr>
                <w:rFonts w:cs="Arial"/>
                <w:szCs w:val="22"/>
              </w:rPr>
              <w:t>Works within Trust Policies, Procedures and Standard Operational Procedures (SOP).</w:t>
            </w:r>
          </w:p>
          <w:p w:rsidR="00B7304A" w:rsidRPr="00B7304A" w:rsidRDefault="00B7304A" w:rsidP="00B7304A">
            <w:pPr>
              <w:rPr>
                <w:rFonts w:cs="Arial"/>
                <w:szCs w:val="22"/>
              </w:rPr>
            </w:pPr>
            <w:r w:rsidRPr="001F2431">
              <w:rPr>
                <w:rFonts w:cs="Arial"/>
                <w:szCs w:val="22"/>
              </w:rPr>
              <w:t xml:space="preserve">Liaises effectively with the team and other members of the MDT involved in the treatment/care plan over changes in the child/young </w:t>
            </w:r>
            <w:r w:rsidR="00453618" w:rsidRPr="001F2431">
              <w:rPr>
                <w:rFonts w:cs="Arial"/>
                <w:szCs w:val="22"/>
              </w:rPr>
              <w:t>persons</w:t>
            </w:r>
            <w:r w:rsidRPr="001F2431">
              <w:rPr>
                <w:rFonts w:cs="Arial"/>
                <w:szCs w:val="22"/>
              </w:rPr>
              <w:t xml:space="preserve"> to discuss and agree the appropriate course of action.</w:t>
            </w:r>
          </w:p>
          <w:p w:rsidR="00DA4963" w:rsidRPr="00BB4928" w:rsidRDefault="00DA4963" w:rsidP="00DA4963">
            <w:pPr>
              <w:spacing w:before="0" w:after="0"/>
              <w:jc w:val="left"/>
              <w:rPr>
                <w:rFonts w:cs="Arial"/>
                <w:szCs w:val="22"/>
              </w:rPr>
            </w:pPr>
            <w:r w:rsidRPr="00BB4928">
              <w:rPr>
                <w:rFonts w:cs="Arial"/>
                <w:szCs w:val="22"/>
              </w:rPr>
              <w:t>Decide when appropriate to refer to other professionals or agencies for health and social care.</w:t>
            </w:r>
          </w:p>
          <w:p w:rsidR="00DA4963" w:rsidRPr="00BB4928" w:rsidRDefault="00DA4963" w:rsidP="00DA4963">
            <w:pPr>
              <w:spacing w:before="0" w:after="0"/>
              <w:jc w:val="left"/>
              <w:rPr>
                <w:rFonts w:cs="Arial"/>
                <w:szCs w:val="22"/>
              </w:rPr>
            </w:pPr>
          </w:p>
          <w:p w:rsidR="00DA4963" w:rsidRDefault="00DA4963" w:rsidP="00DA4963">
            <w:pPr>
              <w:spacing w:before="0" w:after="0"/>
              <w:jc w:val="left"/>
              <w:rPr>
                <w:rFonts w:cs="Arial"/>
                <w:szCs w:val="22"/>
              </w:rPr>
            </w:pPr>
            <w:r w:rsidRPr="00BB4928">
              <w:rPr>
                <w:rFonts w:cs="Arial"/>
                <w:szCs w:val="22"/>
              </w:rPr>
              <w:t xml:space="preserve">Can identify, through risk assessment, actions to be taken to mitigate risk and following this process when to escalate to: </w:t>
            </w:r>
            <w:r w:rsidR="00453618" w:rsidRPr="00BB4928">
              <w:rPr>
                <w:rFonts w:cs="Arial"/>
                <w:szCs w:val="22"/>
              </w:rPr>
              <w:t>The</w:t>
            </w:r>
            <w:r w:rsidRPr="00BB4928">
              <w:rPr>
                <w:rFonts w:cs="Arial"/>
                <w:szCs w:val="22"/>
              </w:rPr>
              <w:t xml:space="preserve"> Community Children's Nurse Team Manager, </w:t>
            </w:r>
            <w:r w:rsidR="00453618">
              <w:rPr>
                <w:rFonts w:cs="Arial"/>
                <w:szCs w:val="22"/>
              </w:rPr>
              <w:t xml:space="preserve">Clinical Matron Paediatric and Neonatal </w:t>
            </w:r>
            <w:r w:rsidR="00453618">
              <w:rPr>
                <w:rFonts w:cs="Arial"/>
                <w:szCs w:val="22"/>
              </w:rPr>
              <w:lastRenderedPageBreak/>
              <w:t>services</w:t>
            </w:r>
            <w:r w:rsidRPr="00BB4928">
              <w:rPr>
                <w:rFonts w:cs="Arial"/>
                <w:szCs w:val="22"/>
              </w:rPr>
              <w:t xml:space="preserve"> and/or other healthcare professionals.</w:t>
            </w:r>
          </w:p>
          <w:p w:rsidR="00B7304A" w:rsidRDefault="00B7304A" w:rsidP="00DA4963">
            <w:pPr>
              <w:spacing w:before="0" w:after="0"/>
              <w:jc w:val="left"/>
              <w:rPr>
                <w:rFonts w:cs="Arial"/>
                <w:szCs w:val="22"/>
              </w:rPr>
            </w:pPr>
          </w:p>
          <w:p w:rsidR="00B7304A" w:rsidRPr="00B7304A" w:rsidRDefault="001F2431" w:rsidP="00B7304A">
            <w:pPr>
              <w:rPr>
                <w:rFonts w:cs="Arial"/>
                <w:szCs w:val="22"/>
              </w:rPr>
            </w:pPr>
            <w:r w:rsidRPr="001F2431">
              <w:rPr>
                <w:rFonts w:cs="Arial"/>
                <w:szCs w:val="22"/>
              </w:rPr>
              <w:t xml:space="preserve">Be responsible </w:t>
            </w:r>
            <w:r w:rsidR="000C365B" w:rsidRPr="001F2431">
              <w:rPr>
                <w:rFonts w:cs="Arial"/>
                <w:szCs w:val="22"/>
              </w:rPr>
              <w:t>with</w:t>
            </w:r>
            <w:r w:rsidR="00B7304A" w:rsidRPr="001F2431">
              <w:rPr>
                <w:rFonts w:cs="Arial"/>
                <w:szCs w:val="22"/>
              </w:rPr>
              <w:t xml:space="preserve"> all members of the team for actively identifying areas of risk, reporting incidents and investigate utilising the trust Datix system and relevant policies. Ensure that learning occurs from incidents and is part of ward culture.</w:t>
            </w:r>
          </w:p>
          <w:p w:rsidR="00B7304A" w:rsidRPr="00BB4928" w:rsidRDefault="00B7304A" w:rsidP="00DA4963">
            <w:pPr>
              <w:spacing w:before="0" w:after="0"/>
              <w:jc w:val="left"/>
              <w:rPr>
                <w:rFonts w:cs="Arial"/>
                <w:szCs w:val="22"/>
              </w:rPr>
            </w:pPr>
          </w:p>
          <w:p w:rsidR="004B7126" w:rsidRPr="00BB4928" w:rsidRDefault="004B7126" w:rsidP="00B82FF8">
            <w:pPr>
              <w:rPr>
                <w:rFonts w:cs="Arial"/>
                <w:b/>
                <w:szCs w:val="22"/>
              </w:rPr>
            </w:pPr>
            <w:r w:rsidRPr="00BB4928">
              <w:rPr>
                <w:rFonts w:cs="Arial"/>
                <w:b/>
                <w:szCs w:val="22"/>
              </w:rPr>
              <w:t>Physical Effort</w:t>
            </w:r>
          </w:p>
          <w:p w:rsidR="00D571FB" w:rsidRDefault="00DA4963" w:rsidP="00DA4963">
            <w:pPr>
              <w:spacing w:before="0" w:after="0"/>
              <w:jc w:val="left"/>
              <w:rPr>
                <w:rFonts w:cs="Arial"/>
                <w:szCs w:val="22"/>
              </w:rPr>
            </w:pPr>
            <w:r w:rsidRPr="00BB4928">
              <w:rPr>
                <w:rFonts w:cs="Arial"/>
                <w:szCs w:val="22"/>
              </w:rPr>
              <w:t>Daily work involves frequent driving, sitting/standin</w:t>
            </w:r>
            <w:r w:rsidR="00D571FB">
              <w:rPr>
                <w:rFonts w:cs="Arial"/>
                <w:szCs w:val="22"/>
              </w:rPr>
              <w:t xml:space="preserve">g and walking, moving equipment. </w:t>
            </w:r>
          </w:p>
          <w:p w:rsidR="00DA4963" w:rsidRPr="00BB4928" w:rsidRDefault="00D571FB" w:rsidP="00DA4963">
            <w:pPr>
              <w:spacing w:before="0" w:after="0"/>
              <w:jc w:val="left"/>
              <w:rPr>
                <w:rFonts w:cs="Arial"/>
                <w:szCs w:val="22"/>
              </w:rPr>
            </w:pPr>
            <w:r w:rsidRPr="001F2431">
              <w:rPr>
                <w:rFonts w:cs="Arial"/>
                <w:szCs w:val="22"/>
              </w:rPr>
              <w:t>Manual dexterity to deliver procedures in an unpredictable home environment.</w:t>
            </w:r>
            <w:r>
              <w:rPr>
                <w:rFonts w:cs="Arial"/>
                <w:szCs w:val="22"/>
              </w:rPr>
              <w:t xml:space="preserve"> </w:t>
            </w:r>
            <w:r w:rsidR="00DA4963" w:rsidRPr="00BB4928">
              <w:rPr>
                <w:rFonts w:cs="Arial"/>
                <w:szCs w:val="22"/>
              </w:rPr>
              <w:t xml:space="preserve"> </w:t>
            </w:r>
          </w:p>
          <w:p w:rsidR="00DA4963" w:rsidRPr="00BB4928" w:rsidRDefault="00DA4963" w:rsidP="00DA4963">
            <w:pPr>
              <w:spacing w:before="0" w:after="0"/>
              <w:jc w:val="left"/>
              <w:rPr>
                <w:rFonts w:cs="Arial"/>
                <w:szCs w:val="22"/>
              </w:rPr>
            </w:pPr>
          </w:p>
          <w:p w:rsidR="00DA4963" w:rsidRPr="00BB4928" w:rsidRDefault="00DA4963" w:rsidP="00DA4963">
            <w:pPr>
              <w:spacing w:before="0" w:after="0"/>
              <w:jc w:val="left"/>
              <w:rPr>
                <w:rFonts w:cs="Arial"/>
                <w:szCs w:val="22"/>
              </w:rPr>
            </w:pPr>
            <w:r w:rsidRPr="00BB4928">
              <w:rPr>
                <w:rFonts w:cs="Arial"/>
                <w:szCs w:val="22"/>
              </w:rPr>
              <w:t xml:space="preserve">Working hours flexible Mon-Fri according to </w:t>
            </w:r>
            <w:r w:rsidR="004C39CA" w:rsidRPr="00BB4928">
              <w:rPr>
                <w:rFonts w:cs="Arial"/>
                <w:szCs w:val="22"/>
              </w:rPr>
              <w:t>patient/</w:t>
            </w:r>
            <w:r w:rsidRPr="00BB4928">
              <w:rPr>
                <w:rFonts w:cs="Arial"/>
                <w:szCs w:val="22"/>
              </w:rPr>
              <w:t>service need.</w:t>
            </w:r>
          </w:p>
          <w:p w:rsidR="00DA4963" w:rsidRPr="00BB4928" w:rsidRDefault="00DA4963" w:rsidP="00DA4963">
            <w:pPr>
              <w:spacing w:before="0" w:after="0"/>
              <w:jc w:val="left"/>
              <w:rPr>
                <w:rFonts w:cs="Arial"/>
                <w:szCs w:val="22"/>
              </w:rPr>
            </w:pPr>
          </w:p>
          <w:p w:rsidR="00DA4963" w:rsidRPr="00BB4928" w:rsidRDefault="00DA4963" w:rsidP="00DA4963">
            <w:pPr>
              <w:spacing w:before="0" w:after="0"/>
              <w:jc w:val="left"/>
              <w:rPr>
                <w:rFonts w:cs="Arial"/>
                <w:szCs w:val="22"/>
              </w:rPr>
            </w:pPr>
            <w:r w:rsidRPr="00BB4928">
              <w:rPr>
                <w:rFonts w:cs="Arial"/>
                <w:szCs w:val="22"/>
              </w:rPr>
              <w:t>Frequent use of IT equipment (including mobile phones, laptops, tablets etc).  Basic keyboard skills required.</w:t>
            </w:r>
          </w:p>
          <w:p w:rsidR="004B7126" w:rsidRPr="00BB4928" w:rsidRDefault="004B7126" w:rsidP="00B82FF8">
            <w:pPr>
              <w:rPr>
                <w:rFonts w:cs="Arial"/>
                <w:b/>
                <w:szCs w:val="22"/>
              </w:rPr>
            </w:pPr>
            <w:r w:rsidRPr="00BB4928">
              <w:rPr>
                <w:rFonts w:cs="Arial"/>
                <w:b/>
                <w:szCs w:val="22"/>
              </w:rPr>
              <w:t>Mental Effort</w:t>
            </w:r>
          </w:p>
          <w:p w:rsidR="00FB0364" w:rsidRPr="00BB4928" w:rsidRDefault="00FB0364" w:rsidP="00FB0364">
            <w:pPr>
              <w:spacing w:before="0" w:after="0"/>
              <w:jc w:val="left"/>
              <w:rPr>
                <w:rFonts w:cs="Arial"/>
                <w:szCs w:val="22"/>
              </w:rPr>
            </w:pPr>
            <w:r w:rsidRPr="00BB4928">
              <w:rPr>
                <w:rFonts w:cs="Arial"/>
                <w:szCs w:val="22"/>
              </w:rPr>
              <w:t>Understand a range of proc</w:t>
            </w:r>
            <w:r w:rsidR="00CD1A75" w:rsidRPr="00BB4928">
              <w:rPr>
                <w:rFonts w:cs="Arial"/>
                <w:szCs w:val="22"/>
              </w:rPr>
              <w:t>ed</w:t>
            </w:r>
            <w:r w:rsidRPr="00BB4928">
              <w:rPr>
                <w:rFonts w:cs="Arial"/>
                <w:szCs w:val="22"/>
              </w:rPr>
              <w:t>ures which are evidenced based:</w:t>
            </w:r>
          </w:p>
          <w:p w:rsidR="00FB0364" w:rsidRPr="00BB4928" w:rsidRDefault="00FB0364" w:rsidP="00FB0364">
            <w:pPr>
              <w:numPr>
                <w:ilvl w:val="0"/>
                <w:numId w:val="6"/>
              </w:numPr>
              <w:spacing w:before="0" w:after="0"/>
              <w:jc w:val="left"/>
              <w:rPr>
                <w:rFonts w:cs="Arial"/>
                <w:szCs w:val="22"/>
              </w:rPr>
            </w:pPr>
            <w:r w:rsidRPr="00BB4928">
              <w:rPr>
                <w:rFonts w:cs="Arial"/>
                <w:szCs w:val="22"/>
              </w:rPr>
              <w:t>Community procedures</w:t>
            </w:r>
          </w:p>
          <w:p w:rsidR="00FB0364" w:rsidRPr="00BB4928" w:rsidRDefault="00FB0364" w:rsidP="00FB0364">
            <w:pPr>
              <w:numPr>
                <w:ilvl w:val="0"/>
                <w:numId w:val="6"/>
              </w:numPr>
              <w:spacing w:before="0" w:after="0"/>
              <w:jc w:val="left"/>
              <w:rPr>
                <w:rFonts w:cs="Arial"/>
                <w:szCs w:val="22"/>
              </w:rPr>
            </w:pPr>
            <w:r w:rsidRPr="00BB4928">
              <w:rPr>
                <w:rFonts w:cs="Arial"/>
                <w:szCs w:val="22"/>
              </w:rPr>
              <w:t>Clinical observations</w:t>
            </w:r>
          </w:p>
          <w:p w:rsidR="00FB0364" w:rsidRPr="00BB4928" w:rsidRDefault="00FB0364" w:rsidP="00FB0364">
            <w:pPr>
              <w:numPr>
                <w:ilvl w:val="0"/>
                <w:numId w:val="6"/>
              </w:numPr>
              <w:spacing w:before="0" w:after="0"/>
              <w:jc w:val="left"/>
              <w:rPr>
                <w:rFonts w:cs="Arial"/>
                <w:szCs w:val="22"/>
              </w:rPr>
            </w:pPr>
            <w:r w:rsidRPr="00BB4928">
              <w:rPr>
                <w:rFonts w:cs="Arial"/>
                <w:szCs w:val="22"/>
              </w:rPr>
              <w:t>Basic life support</w:t>
            </w:r>
          </w:p>
          <w:p w:rsidR="00FB0364" w:rsidRPr="00BB4928" w:rsidRDefault="00FB0364" w:rsidP="00FB0364">
            <w:pPr>
              <w:numPr>
                <w:ilvl w:val="0"/>
                <w:numId w:val="6"/>
              </w:numPr>
              <w:spacing w:before="0" w:after="0"/>
              <w:jc w:val="left"/>
              <w:rPr>
                <w:rFonts w:cs="Arial"/>
                <w:szCs w:val="22"/>
              </w:rPr>
            </w:pPr>
            <w:r w:rsidRPr="00BB4928">
              <w:rPr>
                <w:rFonts w:cs="Arial"/>
                <w:szCs w:val="22"/>
              </w:rPr>
              <w:t>Assessing, planning, implementing and evaluating patient care</w:t>
            </w:r>
          </w:p>
          <w:p w:rsidR="00FB0364" w:rsidRPr="00BB4928" w:rsidRDefault="00FB0364" w:rsidP="00FB0364">
            <w:pPr>
              <w:numPr>
                <w:ilvl w:val="0"/>
                <w:numId w:val="6"/>
              </w:numPr>
              <w:spacing w:before="0" w:after="0"/>
              <w:jc w:val="left"/>
              <w:rPr>
                <w:rFonts w:cs="Arial"/>
                <w:szCs w:val="22"/>
              </w:rPr>
            </w:pPr>
            <w:r w:rsidRPr="00BB4928">
              <w:rPr>
                <w:rFonts w:cs="Arial"/>
                <w:szCs w:val="22"/>
              </w:rPr>
              <w:t>Infection control</w:t>
            </w:r>
          </w:p>
          <w:p w:rsidR="00FB0364" w:rsidRPr="00D571FB" w:rsidRDefault="00FB0364" w:rsidP="00FB0364">
            <w:pPr>
              <w:spacing w:before="0" w:after="0"/>
              <w:jc w:val="left"/>
              <w:rPr>
                <w:rFonts w:cs="Arial"/>
                <w:szCs w:val="22"/>
              </w:rPr>
            </w:pPr>
          </w:p>
          <w:p w:rsidR="00FB0364" w:rsidRDefault="00D571FB" w:rsidP="00FB0364">
            <w:pPr>
              <w:spacing w:before="0" w:after="0"/>
              <w:jc w:val="left"/>
              <w:rPr>
                <w:rFonts w:cs="Arial"/>
                <w:szCs w:val="22"/>
              </w:rPr>
            </w:pPr>
            <w:r w:rsidRPr="001F2431">
              <w:rPr>
                <w:rFonts w:cs="Arial"/>
                <w:szCs w:val="22"/>
              </w:rPr>
              <w:t>To have the ability to work out complex drug calculations.</w:t>
            </w:r>
            <w:r w:rsidRPr="00D571FB">
              <w:rPr>
                <w:rFonts w:cs="Arial"/>
                <w:szCs w:val="22"/>
              </w:rPr>
              <w:t xml:space="preserve"> </w:t>
            </w:r>
          </w:p>
          <w:p w:rsidR="00D571FB" w:rsidRPr="00D571FB" w:rsidRDefault="00D571FB" w:rsidP="00FB0364">
            <w:pPr>
              <w:spacing w:before="0" w:after="0"/>
              <w:jc w:val="left"/>
              <w:rPr>
                <w:rFonts w:cs="Arial"/>
                <w:szCs w:val="22"/>
              </w:rPr>
            </w:pPr>
          </w:p>
          <w:p w:rsidR="00FB0364" w:rsidRPr="00BB4928" w:rsidRDefault="00FB0364" w:rsidP="00FB0364">
            <w:pPr>
              <w:spacing w:before="0" w:after="0"/>
              <w:jc w:val="left"/>
              <w:outlineLvl w:val="0"/>
              <w:rPr>
                <w:rFonts w:cs="Arial"/>
                <w:bCs/>
                <w:szCs w:val="22"/>
              </w:rPr>
            </w:pPr>
            <w:r w:rsidRPr="00BB4928">
              <w:rPr>
                <w:rFonts w:cs="Arial"/>
                <w:bCs/>
                <w:szCs w:val="22"/>
              </w:rPr>
              <w:t xml:space="preserve">Liaise with and develop effective partnerships with a wide range of individuals and organisations in the statutory, voluntary and private sectors, in relation to patients with acute, complex and/or </w:t>
            </w:r>
            <w:r w:rsidR="000C365B" w:rsidRPr="00BB4928">
              <w:rPr>
                <w:rFonts w:cs="Arial"/>
                <w:bCs/>
                <w:szCs w:val="22"/>
              </w:rPr>
              <w:t>long-term</w:t>
            </w:r>
            <w:r w:rsidRPr="00BB4928">
              <w:rPr>
                <w:rFonts w:cs="Arial"/>
                <w:bCs/>
                <w:szCs w:val="22"/>
              </w:rPr>
              <w:t xml:space="preserve"> conditions</w:t>
            </w:r>
            <w:r w:rsidR="00D571FB">
              <w:rPr>
                <w:rFonts w:cs="Arial"/>
                <w:bCs/>
                <w:szCs w:val="22"/>
              </w:rPr>
              <w:t>.</w:t>
            </w:r>
          </w:p>
          <w:p w:rsidR="00FB0364" w:rsidRPr="00BB4928" w:rsidRDefault="00FB0364" w:rsidP="00FB0364">
            <w:pPr>
              <w:spacing w:before="0" w:after="0"/>
              <w:jc w:val="left"/>
              <w:outlineLvl w:val="0"/>
              <w:rPr>
                <w:rFonts w:cs="Arial"/>
                <w:bCs/>
                <w:szCs w:val="22"/>
              </w:rPr>
            </w:pPr>
          </w:p>
          <w:p w:rsidR="00FB0364" w:rsidRPr="00BB4928" w:rsidRDefault="00FB0364" w:rsidP="00FB0364">
            <w:pPr>
              <w:tabs>
                <w:tab w:val="left" w:pos="9480"/>
              </w:tabs>
              <w:spacing w:before="0" w:after="0"/>
              <w:jc w:val="left"/>
              <w:outlineLvl w:val="0"/>
              <w:rPr>
                <w:rFonts w:cs="Arial"/>
                <w:bCs/>
                <w:szCs w:val="22"/>
              </w:rPr>
            </w:pPr>
            <w:r w:rsidRPr="00BB4928">
              <w:rPr>
                <w:rFonts w:cs="Arial"/>
                <w:bCs/>
                <w:szCs w:val="22"/>
              </w:rPr>
              <w:t>Work pattern requires delivering a schedule of patient visits with frequent concentration for developing care plans, treating and interacting with patients/</w:t>
            </w:r>
            <w:r w:rsidR="00BE0506" w:rsidRPr="00BB4928">
              <w:rPr>
                <w:rFonts w:cs="Arial"/>
                <w:bCs/>
                <w:szCs w:val="22"/>
              </w:rPr>
              <w:t>parents/</w:t>
            </w:r>
            <w:r w:rsidRPr="00BB4928">
              <w:rPr>
                <w:rFonts w:cs="Arial"/>
                <w:bCs/>
                <w:szCs w:val="22"/>
              </w:rPr>
              <w:t xml:space="preserve">carers etc.  </w:t>
            </w:r>
          </w:p>
          <w:p w:rsidR="00FB0364" w:rsidRPr="00BB4928" w:rsidRDefault="00FB0364" w:rsidP="00FB0364">
            <w:pPr>
              <w:spacing w:before="0" w:after="0"/>
              <w:jc w:val="left"/>
              <w:rPr>
                <w:rFonts w:cs="Arial"/>
                <w:szCs w:val="22"/>
              </w:rPr>
            </w:pPr>
          </w:p>
          <w:p w:rsidR="00FB0364" w:rsidRPr="00BB4928" w:rsidRDefault="00FB0364" w:rsidP="00FB0364">
            <w:pPr>
              <w:spacing w:before="0" w:after="0"/>
              <w:jc w:val="left"/>
              <w:rPr>
                <w:rFonts w:cs="Arial"/>
                <w:szCs w:val="22"/>
              </w:rPr>
            </w:pPr>
            <w:r w:rsidRPr="00BB4928">
              <w:rPr>
                <w:rFonts w:cs="Arial"/>
                <w:szCs w:val="22"/>
              </w:rPr>
              <w:t>Capacity to balance the clinical and the day to day management aspects and leadership elements of the role and potential conflict is required.</w:t>
            </w:r>
          </w:p>
          <w:p w:rsidR="00FB0364" w:rsidRPr="00BB4928" w:rsidRDefault="00FB0364" w:rsidP="00FB0364">
            <w:pPr>
              <w:spacing w:before="0" w:after="0"/>
              <w:jc w:val="left"/>
              <w:rPr>
                <w:rFonts w:cs="Arial"/>
                <w:szCs w:val="22"/>
              </w:rPr>
            </w:pPr>
          </w:p>
          <w:p w:rsidR="00004178" w:rsidRPr="00BB4928" w:rsidRDefault="00FB0364" w:rsidP="00004178">
            <w:pPr>
              <w:spacing w:before="0" w:after="0"/>
              <w:jc w:val="left"/>
              <w:rPr>
                <w:rFonts w:cs="Arial"/>
                <w:szCs w:val="22"/>
              </w:rPr>
            </w:pPr>
            <w:r w:rsidRPr="00BB4928">
              <w:rPr>
                <w:rFonts w:cs="Arial"/>
                <w:szCs w:val="22"/>
              </w:rPr>
              <w:t>Ability to use and concentrate for long periods using IT.</w:t>
            </w:r>
          </w:p>
          <w:p w:rsidR="00D571FB" w:rsidRDefault="004B7126" w:rsidP="00B82FF8">
            <w:pPr>
              <w:rPr>
                <w:rFonts w:cs="Arial"/>
                <w:b/>
                <w:szCs w:val="22"/>
              </w:rPr>
            </w:pPr>
            <w:r w:rsidRPr="00BB4928">
              <w:rPr>
                <w:rFonts w:cs="Arial"/>
                <w:b/>
                <w:szCs w:val="22"/>
              </w:rPr>
              <w:t>Emotional Effort</w:t>
            </w:r>
          </w:p>
          <w:p w:rsidR="00D571FB" w:rsidRPr="00D571FB" w:rsidRDefault="000D443F" w:rsidP="00D571FB">
            <w:pPr>
              <w:rPr>
                <w:rFonts w:cs="Arial"/>
                <w:szCs w:val="22"/>
                <w:lang w:eastAsia="en-US"/>
              </w:rPr>
            </w:pPr>
            <w:r w:rsidRPr="00BB4928">
              <w:rPr>
                <w:rFonts w:cs="Arial"/>
                <w:szCs w:val="22"/>
                <w:lang w:eastAsia="en-US"/>
              </w:rPr>
              <w:t>The</w:t>
            </w:r>
            <w:r w:rsidR="00BF1175" w:rsidRPr="00BB4928">
              <w:rPr>
                <w:rFonts w:cs="Arial"/>
                <w:szCs w:val="22"/>
                <w:lang w:eastAsia="en-US"/>
              </w:rPr>
              <w:t xml:space="preserve"> post holder should have the ability to cope with sometimes stressful and dist</w:t>
            </w:r>
            <w:r w:rsidR="005E6A09" w:rsidRPr="00BB4928">
              <w:rPr>
                <w:rFonts w:cs="Arial"/>
                <w:szCs w:val="22"/>
                <w:lang w:eastAsia="en-US"/>
              </w:rPr>
              <w:t>ressing situations</w:t>
            </w:r>
            <w:r w:rsidR="00BF1175" w:rsidRPr="00BB4928">
              <w:rPr>
                <w:rFonts w:cs="Arial"/>
                <w:szCs w:val="22"/>
                <w:lang w:eastAsia="en-US"/>
              </w:rPr>
              <w:t>, adapting to constantly changing environments.</w:t>
            </w:r>
            <w:r w:rsidRPr="00BB4928">
              <w:rPr>
                <w:rFonts w:cs="Arial"/>
                <w:szCs w:val="22"/>
                <w:lang w:eastAsia="en-US"/>
              </w:rPr>
              <w:t xml:space="preserve"> </w:t>
            </w:r>
            <w:r w:rsidR="00D571FB" w:rsidRPr="001F2431">
              <w:rPr>
                <w:rFonts w:cs="Arial"/>
                <w:szCs w:val="22"/>
                <w:lang w:eastAsia="en-US"/>
              </w:rPr>
              <w:t>He/she will provide emotional support to patients, families, carers as well as colleagues.</w:t>
            </w:r>
          </w:p>
          <w:p w:rsidR="004B7126" w:rsidRPr="00BB4928" w:rsidRDefault="000D443F" w:rsidP="00B82FF8">
            <w:pPr>
              <w:rPr>
                <w:rFonts w:cs="Arial"/>
                <w:szCs w:val="22"/>
              </w:rPr>
            </w:pPr>
            <w:r w:rsidRPr="00BB4928">
              <w:rPr>
                <w:rFonts w:cs="Arial"/>
                <w:szCs w:val="22"/>
                <w:lang w:eastAsia="en-US"/>
              </w:rPr>
              <w:t>Reporting any safeguarding concerns in line with ND</w:t>
            </w:r>
            <w:r w:rsidR="00004178" w:rsidRPr="00BB4928">
              <w:rPr>
                <w:rFonts w:cs="Arial"/>
                <w:szCs w:val="22"/>
                <w:lang w:eastAsia="en-US"/>
              </w:rPr>
              <w:t>HCT Safeguarding Children P</w:t>
            </w:r>
            <w:r w:rsidRPr="00BB4928">
              <w:rPr>
                <w:rFonts w:cs="Arial"/>
                <w:szCs w:val="22"/>
                <w:lang w:eastAsia="en-US"/>
              </w:rPr>
              <w:t>olicy</w:t>
            </w:r>
            <w:r w:rsidR="00004178" w:rsidRPr="00BB4928">
              <w:rPr>
                <w:rFonts w:cs="Arial"/>
                <w:szCs w:val="22"/>
                <w:lang w:eastAsia="en-US"/>
              </w:rPr>
              <w:t>/procedures,</w:t>
            </w:r>
            <w:r w:rsidRPr="00BB4928">
              <w:rPr>
                <w:rFonts w:cs="Arial"/>
                <w:color w:val="FF0000"/>
                <w:szCs w:val="22"/>
              </w:rPr>
              <w:t xml:space="preserve"> </w:t>
            </w:r>
            <w:r w:rsidRPr="00BB4928">
              <w:rPr>
                <w:rFonts w:cs="Arial"/>
                <w:szCs w:val="22"/>
              </w:rPr>
              <w:t>communicating and supporting parent/s/carers with any decisions regarding protecting the welfare of children</w:t>
            </w:r>
            <w:r w:rsidR="00004178" w:rsidRPr="00BB4928">
              <w:rPr>
                <w:rFonts w:cs="Arial"/>
                <w:szCs w:val="22"/>
              </w:rPr>
              <w:t>. Supporting patients and families when reporting distressing or breaking bad news, dealing with emotional circumstances.</w:t>
            </w:r>
          </w:p>
          <w:p w:rsidR="004B7126" w:rsidRPr="00BB4928" w:rsidRDefault="004B7126" w:rsidP="00B82FF8">
            <w:pPr>
              <w:pStyle w:val="BodyText3"/>
              <w:rPr>
                <w:rFonts w:cs="Arial"/>
                <w:b/>
                <w:sz w:val="22"/>
                <w:szCs w:val="22"/>
              </w:rPr>
            </w:pPr>
            <w:r w:rsidRPr="00BB4928">
              <w:rPr>
                <w:rFonts w:cs="Arial"/>
                <w:b/>
                <w:sz w:val="22"/>
                <w:szCs w:val="22"/>
              </w:rPr>
              <w:t>Working Conditions</w:t>
            </w:r>
          </w:p>
          <w:p w:rsidR="00BE0506" w:rsidRPr="00BB4928" w:rsidRDefault="00D571FB" w:rsidP="00BE0506">
            <w:pPr>
              <w:spacing w:before="0" w:after="0" w:line="360" w:lineRule="auto"/>
              <w:jc w:val="left"/>
              <w:rPr>
                <w:rFonts w:cs="Arial"/>
                <w:szCs w:val="22"/>
                <w:lang w:eastAsia="en-US"/>
              </w:rPr>
            </w:pPr>
            <w:r w:rsidRPr="001F2431">
              <w:rPr>
                <w:rFonts w:cs="Arial"/>
                <w:szCs w:val="22"/>
                <w:lang w:eastAsia="en-US"/>
              </w:rPr>
              <w:lastRenderedPageBreak/>
              <w:t>C</w:t>
            </w:r>
            <w:r w:rsidR="00BE0506" w:rsidRPr="00BB4928">
              <w:rPr>
                <w:rFonts w:cs="Arial"/>
                <w:szCs w:val="22"/>
                <w:lang w:eastAsia="en-US"/>
              </w:rPr>
              <w:t>ontact with</w:t>
            </w:r>
          </w:p>
          <w:p w:rsidR="00BE0506" w:rsidRPr="00BB4928" w:rsidRDefault="00BE0506" w:rsidP="00BE0506">
            <w:pPr>
              <w:numPr>
                <w:ilvl w:val="0"/>
                <w:numId w:val="7"/>
              </w:numPr>
              <w:spacing w:before="0" w:after="0"/>
              <w:ind w:left="238" w:firstLine="142"/>
              <w:jc w:val="left"/>
              <w:rPr>
                <w:rFonts w:cs="Arial"/>
                <w:szCs w:val="22"/>
                <w:lang w:eastAsia="en-US"/>
              </w:rPr>
            </w:pPr>
            <w:r w:rsidRPr="00BB4928">
              <w:rPr>
                <w:rFonts w:cs="Arial"/>
                <w:szCs w:val="22"/>
                <w:lang w:eastAsia="en-US"/>
              </w:rPr>
              <w:t>Body fluids e.g. urine, faeces</w:t>
            </w:r>
          </w:p>
          <w:p w:rsidR="00BE0506" w:rsidRPr="00BB4928" w:rsidRDefault="00BE0506" w:rsidP="00BE0506">
            <w:pPr>
              <w:numPr>
                <w:ilvl w:val="0"/>
                <w:numId w:val="7"/>
              </w:numPr>
              <w:spacing w:before="0" w:after="0"/>
              <w:ind w:left="238" w:firstLine="142"/>
              <w:jc w:val="left"/>
              <w:rPr>
                <w:rFonts w:cs="Arial"/>
                <w:szCs w:val="22"/>
                <w:lang w:eastAsia="en-US"/>
              </w:rPr>
            </w:pPr>
            <w:r w:rsidRPr="00BB4928">
              <w:rPr>
                <w:rFonts w:cs="Arial"/>
                <w:szCs w:val="22"/>
                <w:lang w:eastAsia="en-US"/>
              </w:rPr>
              <w:t>Smells</w:t>
            </w:r>
          </w:p>
          <w:p w:rsidR="00BE0506" w:rsidRPr="00BB4928" w:rsidRDefault="00BE0506" w:rsidP="00BE0506">
            <w:pPr>
              <w:numPr>
                <w:ilvl w:val="0"/>
                <w:numId w:val="7"/>
              </w:numPr>
              <w:spacing w:before="0" w:after="0"/>
              <w:ind w:left="238" w:firstLine="142"/>
              <w:jc w:val="left"/>
              <w:rPr>
                <w:rFonts w:cs="Arial"/>
                <w:szCs w:val="22"/>
                <w:lang w:eastAsia="en-US"/>
              </w:rPr>
            </w:pPr>
            <w:r w:rsidRPr="00BB4928">
              <w:rPr>
                <w:rFonts w:cs="Arial"/>
                <w:szCs w:val="22"/>
                <w:lang w:eastAsia="en-US"/>
              </w:rPr>
              <w:t>Infections</w:t>
            </w:r>
          </w:p>
          <w:p w:rsidR="00BE0506" w:rsidRPr="00BB4928" w:rsidRDefault="00BE0506" w:rsidP="00BE0506">
            <w:pPr>
              <w:numPr>
                <w:ilvl w:val="0"/>
                <w:numId w:val="7"/>
              </w:numPr>
              <w:spacing w:before="0" w:after="0"/>
              <w:ind w:left="238" w:firstLine="142"/>
              <w:jc w:val="left"/>
              <w:rPr>
                <w:rFonts w:cs="Arial"/>
                <w:szCs w:val="22"/>
                <w:lang w:eastAsia="en-US"/>
              </w:rPr>
            </w:pPr>
            <w:r w:rsidRPr="00BB4928">
              <w:rPr>
                <w:rFonts w:cs="Arial"/>
                <w:szCs w:val="22"/>
                <w:lang w:eastAsia="en-US"/>
              </w:rPr>
              <w:t xml:space="preserve">Dust </w:t>
            </w:r>
          </w:p>
          <w:p w:rsidR="00BE0506" w:rsidRPr="00BB4928" w:rsidRDefault="00BE0506" w:rsidP="00BE0506">
            <w:pPr>
              <w:numPr>
                <w:ilvl w:val="0"/>
                <w:numId w:val="7"/>
              </w:numPr>
              <w:spacing w:before="0" w:after="0"/>
              <w:ind w:left="238" w:firstLine="142"/>
              <w:jc w:val="left"/>
              <w:rPr>
                <w:rFonts w:cs="Arial"/>
                <w:szCs w:val="22"/>
                <w:lang w:eastAsia="en-US"/>
              </w:rPr>
            </w:pPr>
            <w:r w:rsidRPr="00BB4928">
              <w:rPr>
                <w:rFonts w:cs="Arial"/>
                <w:szCs w:val="22"/>
                <w:lang w:eastAsia="en-US"/>
              </w:rPr>
              <w:t>Driving hazards</w:t>
            </w:r>
          </w:p>
          <w:p w:rsidR="00BE0506" w:rsidRPr="00BB4928" w:rsidRDefault="00BE0506" w:rsidP="00BE0506">
            <w:pPr>
              <w:numPr>
                <w:ilvl w:val="0"/>
                <w:numId w:val="7"/>
              </w:numPr>
              <w:spacing w:before="0" w:after="0"/>
              <w:ind w:left="238" w:firstLine="142"/>
              <w:jc w:val="left"/>
              <w:rPr>
                <w:rFonts w:cs="Arial"/>
                <w:szCs w:val="22"/>
                <w:lang w:eastAsia="en-US"/>
              </w:rPr>
            </w:pPr>
            <w:r w:rsidRPr="00BB4928">
              <w:rPr>
                <w:rFonts w:cs="Arial"/>
                <w:szCs w:val="22"/>
                <w:lang w:eastAsia="en-US"/>
              </w:rPr>
              <w:t>Use of IT</w:t>
            </w:r>
          </w:p>
          <w:p w:rsidR="00BE0506" w:rsidRPr="00BB4928" w:rsidRDefault="00BE0506" w:rsidP="00BE0506">
            <w:pPr>
              <w:numPr>
                <w:ilvl w:val="0"/>
                <w:numId w:val="7"/>
              </w:numPr>
              <w:spacing w:before="0" w:after="0"/>
              <w:ind w:left="238" w:firstLine="142"/>
              <w:jc w:val="left"/>
              <w:rPr>
                <w:rFonts w:cs="Arial"/>
                <w:szCs w:val="22"/>
                <w:lang w:eastAsia="en-US"/>
              </w:rPr>
            </w:pPr>
            <w:r w:rsidRPr="00BB4928">
              <w:rPr>
                <w:rFonts w:cs="Arial"/>
                <w:szCs w:val="22"/>
                <w:lang w:eastAsia="en-US"/>
              </w:rPr>
              <w:t xml:space="preserve">Transportation of samples </w:t>
            </w:r>
          </w:p>
          <w:p w:rsidR="00BE0506" w:rsidRPr="00BB4928" w:rsidRDefault="00BE0506" w:rsidP="00BE0506">
            <w:pPr>
              <w:spacing w:before="0" w:after="0"/>
              <w:jc w:val="left"/>
              <w:rPr>
                <w:rFonts w:cs="Arial"/>
                <w:szCs w:val="22"/>
                <w:lang w:eastAsia="en-US"/>
              </w:rPr>
            </w:pPr>
          </w:p>
          <w:p w:rsidR="004B7126" w:rsidRPr="00BB4928" w:rsidRDefault="00BE0506" w:rsidP="00B82FF8">
            <w:pPr>
              <w:pStyle w:val="BodyText3"/>
              <w:rPr>
                <w:rFonts w:cs="Arial"/>
                <w:color w:val="FF0000"/>
                <w:sz w:val="22"/>
                <w:szCs w:val="22"/>
              </w:rPr>
            </w:pPr>
            <w:r w:rsidRPr="00BB4928">
              <w:rPr>
                <w:rFonts w:cs="Arial"/>
                <w:sz w:val="22"/>
                <w:szCs w:val="22"/>
                <w:lang w:eastAsia="en-US"/>
              </w:rPr>
              <w:t>Occasional exposure to highly unpleasant working conditions.</w:t>
            </w:r>
          </w:p>
        </w:tc>
      </w:tr>
    </w:tbl>
    <w:p w:rsidR="004B7126" w:rsidRPr="00BB4928" w:rsidRDefault="004B7126" w:rsidP="004B7126">
      <w:pPr>
        <w:ind w:left="-709"/>
        <w:rPr>
          <w:rFonts w:cs="Arial"/>
          <w:b/>
          <w:szCs w:val="22"/>
        </w:rPr>
      </w:pPr>
    </w:p>
    <w:p w:rsidR="004B7126" w:rsidRPr="00BB4928" w:rsidRDefault="004B7126" w:rsidP="00105C67">
      <w:pPr>
        <w:rPr>
          <w:rFonts w:cs="Arial"/>
          <w:b/>
          <w:szCs w:val="22"/>
        </w:rPr>
      </w:pPr>
    </w:p>
    <w:p w:rsidR="004B7126" w:rsidRPr="00BB4928" w:rsidRDefault="004B7126" w:rsidP="004B7126">
      <w:pPr>
        <w:ind w:left="-709"/>
        <w:rPr>
          <w:rFonts w:cs="Arial"/>
          <w:szCs w:val="22"/>
        </w:rPr>
      </w:pPr>
      <w:r w:rsidRPr="00BB4928">
        <w:rPr>
          <w:rFonts w:cs="Arial"/>
          <w:b/>
          <w:szCs w:val="22"/>
        </w:rPr>
        <w:t>GENERAL</w:t>
      </w:r>
    </w:p>
    <w:p w:rsidR="004B7126" w:rsidRPr="00BB4928" w:rsidRDefault="004B7126" w:rsidP="004B7126">
      <w:pPr>
        <w:ind w:left="-709"/>
        <w:rPr>
          <w:rFonts w:cs="Arial"/>
          <w:szCs w:val="22"/>
        </w:rPr>
      </w:pPr>
      <w:r w:rsidRPr="00BB4928">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BB4928" w:rsidRDefault="004B7126" w:rsidP="004B7126">
      <w:pPr>
        <w:ind w:left="-709"/>
        <w:rPr>
          <w:rFonts w:cs="Arial"/>
          <w:szCs w:val="22"/>
        </w:rPr>
      </w:pPr>
      <w:r w:rsidRPr="00BB4928">
        <w:rPr>
          <w:rFonts w:cs="Arial"/>
          <w:szCs w:val="22"/>
        </w:rPr>
        <w:t>We are committed to serving our community.  We aim to co-ordinate our services with secondary and acute care.</w:t>
      </w:r>
    </w:p>
    <w:p w:rsidR="004B7126" w:rsidRPr="00BB4928" w:rsidRDefault="004B7126" w:rsidP="004B7126">
      <w:pPr>
        <w:ind w:left="-709"/>
        <w:rPr>
          <w:rFonts w:cs="Arial"/>
          <w:szCs w:val="22"/>
        </w:rPr>
      </w:pPr>
      <w:r w:rsidRPr="00BB4928">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BB4928" w:rsidRDefault="004B7126" w:rsidP="004B7126">
      <w:pPr>
        <w:ind w:left="-709"/>
        <w:rPr>
          <w:rFonts w:cs="Arial"/>
          <w:szCs w:val="22"/>
        </w:rPr>
      </w:pPr>
      <w:r w:rsidRPr="00BB4928">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BB4928" w:rsidRDefault="004B7126" w:rsidP="004B7126">
      <w:pPr>
        <w:ind w:left="-709"/>
        <w:rPr>
          <w:rFonts w:cs="Arial"/>
          <w:szCs w:val="22"/>
        </w:rPr>
      </w:pPr>
      <w:r w:rsidRPr="00BB4928">
        <w:rPr>
          <w:rFonts w:cs="Arial"/>
          <w:szCs w:val="22"/>
        </w:rPr>
        <w:t>The Trust operates a '</w:t>
      </w:r>
      <w:r w:rsidR="000C365B" w:rsidRPr="00BB4928">
        <w:rPr>
          <w:rFonts w:cs="Arial"/>
          <w:szCs w:val="22"/>
        </w:rPr>
        <w:t>non-smoking</w:t>
      </w:r>
      <w:r w:rsidRPr="00BB4928">
        <w:rPr>
          <w:rFonts w:cs="Arial"/>
          <w:szCs w:val="22"/>
        </w:rPr>
        <w:t>' policy.  Employees are not able to smoke anywhere within the premises of the Trust or when outside on official business.</w:t>
      </w:r>
    </w:p>
    <w:p w:rsidR="004B7126" w:rsidRPr="00BB4928" w:rsidRDefault="004B7126" w:rsidP="004B7126">
      <w:pPr>
        <w:ind w:left="-709"/>
        <w:rPr>
          <w:rFonts w:cs="Arial"/>
          <w:szCs w:val="22"/>
        </w:rPr>
      </w:pPr>
      <w:r w:rsidRPr="00BB4928">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BB4928" w:rsidRDefault="004B7126" w:rsidP="004B7126">
      <w:pPr>
        <w:ind w:left="-709"/>
        <w:rPr>
          <w:rFonts w:cs="Arial"/>
          <w:szCs w:val="22"/>
        </w:rPr>
      </w:pPr>
      <w:r w:rsidRPr="00BB4928">
        <w:rPr>
          <w:rFonts w:cs="Arial"/>
          <w:szCs w:val="22"/>
        </w:rPr>
        <w:t>If the post holder is required to travel to meet the needs of the job, we will make reasonable adjustments, if required, as defined by the Equality Act 2010.</w:t>
      </w:r>
    </w:p>
    <w:p w:rsidR="004B7126" w:rsidRPr="00BB4928" w:rsidRDefault="004B7126" w:rsidP="004B7126">
      <w:pPr>
        <w:ind w:left="-709"/>
        <w:rPr>
          <w:rFonts w:cs="Arial"/>
          <w:b/>
          <w:szCs w:val="22"/>
        </w:rPr>
      </w:pPr>
      <w:r w:rsidRPr="00BB4928">
        <w:rPr>
          <w:rFonts w:cs="Arial"/>
          <w:b/>
          <w:szCs w:val="22"/>
        </w:rPr>
        <w:t>SAFEGUARDING</w:t>
      </w:r>
    </w:p>
    <w:p w:rsidR="004B7126" w:rsidRPr="00BB4928" w:rsidRDefault="004B7126" w:rsidP="004B7126">
      <w:pPr>
        <w:ind w:left="-709"/>
        <w:rPr>
          <w:rFonts w:cs="Arial"/>
          <w:b/>
          <w:szCs w:val="22"/>
        </w:rPr>
      </w:pPr>
      <w:r w:rsidRPr="00BB4928">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BB4928" w:rsidRDefault="004B7126" w:rsidP="004B7126">
      <w:pPr>
        <w:pStyle w:val="ListParagraph"/>
        <w:ind w:left="-709"/>
        <w:rPr>
          <w:rFonts w:cs="Arial"/>
          <w:szCs w:val="22"/>
        </w:rPr>
      </w:pPr>
      <w:r w:rsidRPr="00BB4928">
        <w:rPr>
          <w:rFonts w:cs="Arial"/>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BB4928" w:rsidRDefault="004B7126" w:rsidP="004B7126">
      <w:pPr>
        <w:pStyle w:val="ListParagraph"/>
        <w:ind w:left="-709"/>
        <w:rPr>
          <w:rFonts w:cs="Arial"/>
          <w:szCs w:val="22"/>
          <w:lang w:val="en-US"/>
        </w:rPr>
      </w:pPr>
      <w:r w:rsidRPr="00BB4928">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13105" w:rsidRPr="00BB4928" w:rsidRDefault="00913105" w:rsidP="004B7126">
      <w:pPr>
        <w:ind w:left="-709"/>
        <w:rPr>
          <w:rFonts w:cs="Arial"/>
          <w:b/>
          <w:szCs w:val="22"/>
        </w:rPr>
      </w:pPr>
    </w:p>
    <w:p w:rsidR="00913105" w:rsidRPr="00BB4928" w:rsidRDefault="00913105" w:rsidP="004B7126">
      <w:pPr>
        <w:ind w:left="-709"/>
        <w:rPr>
          <w:rFonts w:cs="Arial"/>
          <w:b/>
          <w:szCs w:val="22"/>
        </w:rPr>
      </w:pPr>
    </w:p>
    <w:p w:rsidR="00913105" w:rsidRPr="00BB4928" w:rsidRDefault="00913105" w:rsidP="00913105">
      <w:pPr>
        <w:ind w:hanging="709"/>
        <w:rPr>
          <w:b/>
          <w:bCs/>
          <w:szCs w:val="22"/>
        </w:rPr>
      </w:pPr>
      <w:r w:rsidRPr="00BB4928">
        <w:rPr>
          <w:b/>
          <w:bCs/>
          <w:szCs w:val="22"/>
        </w:rPr>
        <w:t>STAFF HEALTH AND WELLBEING</w:t>
      </w:r>
    </w:p>
    <w:p w:rsidR="00913105" w:rsidRPr="00BB4928" w:rsidRDefault="00913105" w:rsidP="00913105">
      <w:pPr>
        <w:rPr>
          <w:szCs w:val="22"/>
        </w:rPr>
      </w:pPr>
      <w:r w:rsidRPr="00BB4928">
        <w:rPr>
          <w:szCs w:val="22"/>
        </w:rPr>
        <w:t>You must take responsibility for your workplace health and wellbeing:</w:t>
      </w:r>
    </w:p>
    <w:p w:rsidR="00913105" w:rsidRPr="00BB4928" w:rsidRDefault="00913105" w:rsidP="00913105">
      <w:pPr>
        <w:pStyle w:val="ListParagraph"/>
        <w:numPr>
          <w:ilvl w:val="0"/>
          <w:numId w:val="2"/>
        </w:numPr>
        <w:spacing w:before="0" w:after="0"/>
        <w:jc w:val="left"/>
        <w:rPr>
          <w:szCs w:val="22"/>
        </w:rPr>
      </w:pPr>
      <w:r w:rsidRPr="00BB4928">
        <w:rPr>
          <w:szCs w:val="22"/>
        </w:rPr>
        <w:t>Be physically active at work (i.e. take breaks away from your desk, taking the stairs where possible)</w:t>
      </w:r>
    </w:p>
    <w:p w:rsidR="00913105" w:rsidRPr="00BB4928" w:rsidRDefault="00913105" w:rsidP="00913105">
      <w:pPr>
        <w:pStyle w:val="ListParagraph"/>
        <w:numPr>
          <w:ilvl w:val="0"/>
          <w:numId w:val="2"/>
        </w:numPr>
        <w:spacing w:before="0" w:after="0"/>
        <w:jc w:val="left"/>
        <w:rPr>
          <w:szCs w:val="22"/>
        </w:rPr>
      </w:pPr>
      <w:r w:rsidRPr="00BB4928">
        <w:rPr>
          <w:szCs w:val="22"/>
        </w:rPr>
        <w:t>When required, gain support from Occupational Health, Human Resources or other sources.</w:t>
      </w:r>
    </w:p>
    <w:p w:rsidR="00913105" w:rsidRPr="00BB4928" w:rsidRDefault="00913105" w:rsidP="00913105">
      <w:pPr>
        <w:pStyle w:val="ListParagraph"/>
        <w:numPr>
          <w:ilvl w:val="0"/>
          <w:numId w:val="2"/>
        </w:numPr>
        <w:spacing w:before="0" w:after="0"/>
        <w:jc w:val="left"/>
        <w:rPr>
          <w:szCs w:val="22"/>
        </w:rPr>
      </w:pPr>
      <w:r w:rsidRPr="00BB4928">
        <w:rPr>
          <w:szCs w:val="22"/>
        </w:rPr>
        <w:t>Familiarise yourself with the health and wellbeing support available from policies and/or Occupational Health.</w:t>
      </w:r>
    </w:p>
    <w:p w:rsidR="00913105" w:rsidRPr="00BB4928" w:rsidRDefault="00913105" w:rsidP="00913105">
      <w:pPr>
        <w:pStyle w:val="ListParagraph"/>
        <w:numPr>
          <w:ilvl w:val="0"/>
          <w:numId w:val="2"/>
        </w:numPr>
        <w:spacing w:before="0" w:after="0"/>
        <w:jc w:val="left"/>
        <w:rPr>
          <w:szCs w:val="22"/>
        </w:rPr>
      </w:pPr>
      <w:r w:rsidRPr="00BB4928">
        <w:rPr>
          <w:szCs w:val="22"/>
        </w:rPr>
        <w:t xml:space="preserve">Follow the Trust’s health and wellbeing vision of healthy body, healthy mind, healthy you. </w:t>
      </w:r>
    </w:p>
    <w:p w:rsidR="00913105" w:rsidRPr="00BB4928" w:rsidRDefault="00913105" w:rsidP="00913105">
      <w:pPr>
        <w:rPr>
          <w:szCs w:val="22"/>
        </w:rPr>
      </w:pPr>
      <w:r w:rsidRPr="00BB4928">
        <w:rPr>
          <w:szCs w:val="22"/>
        </w:rPr>
        <w:t>If you are a line manager, in addition to the above, it is expected you will:</w:t>
      </w:r>
    </w:p>
    <w:p w:rsidR="00913105" w:rsidRPr="00BB4928" w:rsidRDefault="00913105" w:rsidP="00913105">
      <w:pPr>
        <w:pStyle w:val="ListParagraph"/>
        <w:numPr>
          <w:ilvl w:val="0"/>
          <w:numId w:val="3"/>
        </w:numPr>
        <w:spacing w:before="0" w:after="0"/>
        <w:jc w:val="left"/>
        <w:rPr>
          <w:szCs w:val="22"/>
        </w:rPr>
      </w:pPr>
      <w:r w:rsidRPr="00BB4928">
        <w:rPr>
          <w:szCs w:val="22"/>
        </w:rPr>
        <w:t>Champion health and wellbeing.</w:t>
      </w:r>
    </w:p>
    <w:p w:rsidR="00913105" w:rsidRPr="00BB4928" w:rsidRDefault="00913105" w:rsidP="00913105">
      <w:pPr>
        <w:pStyle w:val="ListParagraph"/>
        <w:numPr>
          <w:ilvl w:val="0"/>
          <w:numId w:val="3"/>
        </w:numPr>
        <w:spacing w:before="0" w:after="0"/>
        <w:jc w:val="left"/>
        <w:rPr>
          <w:szCs w:val="22"/>
        </w:rPr>
      </w:pPr>
      <w:r w:rsidRPr="00BB4928">
        <w:rPr>
          <w:szCs w:val="22"/>
        </w:rPr>
        <w:t>Encourage and support staff engagement in delivery of the service.</w:t>
      </w:r>
    </w:p>
    <w:p w:rsidR="00913105" w:rsidRPr="00BB4928" w:rsidRDefault="00913105" w:rsidP="00913105">
      <w:pPr>
        <w:pStyle w:val="ListParagraph"/>
        <w:numPr>
          <w:ilvl w:val="0"/>
          <w:numId w:val="3"/>
        </w:numPr>
        <w:spacing w:before="0" w:after="0"/>
        <w:jc w:val="left"/>
        <w:rPr>
          <w:szCs w:val="22"/>
        </w:rPr>
      </w:pPr>
      <w:r w:rsidRPr="00BB4928">
        <w:rPr>
          <w:szCs w:val="22"/>
        </w:rPr>
        <w:t>Encourage staff to comment on development and delivery of the service.</w:t>
      </w:r>
    </w:p>
    <w:p w:rsidR="00913105" w:rsidRPr="00BB4928" w:rsidRDefault="00913105" w:rsidP="00913105">
      <w:pPr>
        <w:pStyle w:val="ListParagraph"/>
        <w:numPr>
          <w:ilvl w:val="0"/>
          <w:numId w:val="3"/>
        </w:numPr>
        <w:spacing w:before="0" w:after="0"/>
        <w:jc w:val="left"/>
        <w:rPr>
          <w:szCs w:val="22"/>
        </w:rPr>
      </w:pPr>
      <w:r w:rsidRPr="00BB4928">
        <w:rPr>
          <w:szCs w:val="22"/>
        </w:rPr>
        <w:t>Ensure during 1:1’s / supervision with employees you always check how they are.</w:t>
      </w:r>
    </w:p>
    <w:p w:rsidR="00913105" w:rsidRPr="00BB4928" w:rsidRDefault="00913105" w:rsidP="004B7126">
      <w:pPr>
        <w:ind w:left="-709"/>
        <w:rPr>
          <w:rFonts w:cs="Arial"/>
          <w:b/>
          <w:szCs w:val="22"/>
        </w:rPr>
      </w:pPr>
    </w:p>
    <w:p w:rsidR="004B7126" w:rsidRPr="00BB4928" w:rsidRDefault="004B7126" w:rsidP="004B7126">
      <w:pPr>
        <w:ind w:left="-709"/>
        <w:rPr>
          <w:rFonts w:cs="Arial"/>
          <w:b/>
          <w:szCs w:val="22"/>
        </w:rPr>
      </w:pPr>
      <w:r w:rsidRPr="00BB4928">
        <w:rPr>
          <w:rFonts w:cs="Arial"/>
          <w:b/>
          <w:szCs w:val="22"/>
        </w:rPr>
        <w:t>HEALTH AND SAFETY AT WORK</w:t>
      </w:r>
    </w:p>
    <w:p w:rsidR="004B7126" w:rsidRPr="00BB4928" w:rsidRDefault="004B7126" w:rsidP="004B7126">
      <w:pPr>
        <w:ind w:left="-709"/>
        <w:rPr>
          <w:rFonts w:cs="Arial"/>
          <w:szCs w:val="22"/>
        </w:rPr>
      </w:pPr>
      <w:r w:rsidRPr="00BB4928">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BB4928" w:rsidRDefault="004B7126" w:rsidP="004B7126">
      <w:pPr>
        <w:ind w:left="-709"/>
        <w:rPr>
          <w:rFonts w:cs="Arial"/>
          <w:szCs w:val="22"/>
        </w:rPr>
      </w:pPr>
      <w:r w:rsidRPr="00BB4928">
        <w:rPr>
          <w:rStyle w:val="HTMLTypewriter"/>
          <w:rFonts w:ascii="Arial" w:hAnsi="Arial" w:cs="Arial"/>
          <w:b/>
          <w:bCs/>
          <w:sz w:val="22"/>
          <w:szCs w:val="22"/>
        </w:rPr>
        <w:t xml:space="preserve">INFECTION CONTROL - ROLE OF ALL STAFF </w:t>
      </w:r>
    </w:p>
    <w:p w:rsidR="004B7126" w:rsidRPr="00BB4928" w:rsidRDefault="004B7126" w:rsidP="004B7126">
      <w:pPr>
        <w:ind w:left="-709"/>
        <w:rPr>
          <w:rStyle w:val="HTMLTypewriter"/>
          <w:rFonts w:ascii="Arial" w:hAnsi="Arial" w:cs="Arial"/>
          <w:sz w:val="22"/>
          <w:szCs w:val="22"/>
        </w:rPr>
      </w:pPr>
      <w:r w:rsidRPr="00BB4928">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BB4928" w:rsidRDefault="004B7126" w:rsidP="004B7126">
      <w:pPr>
        <w:ind w:left="-709"/>
        <w:rPr>
          <w:rStyle w:val="HTMLTypewriter"/>
          <w:rFonts w:ascii="Arial" w:hAnsi="Arial" w:cs="Arial"/>
          <w:sz w:val="22"/>
          <w:szCs w:val="22"/>
        </w:rPr>
      </w:pPr>
      <w:r w:rsidRPr="00BB4928">
        <w:rPr>
          <w:rStyle w:val="HTMLTypewriter"/>
          <w:rFonts w:ascii="Arial" w:hAnsi="Arial" w:cs="Arial"/>
          <w:sz w:val="22"/>
          <w:szCs w:val="22"/>
        </w:rPr>
        <w:t xml:space="preserve">All staff have a responsibility to comply with Infection Prevention and Control policies and procedures, this includes: </w:t>
      </w:r>
    </w:p>
    <w:p w:rsidR="004B7126" w:rsidRPr="00BB4928"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BB4928">
        <w:rPr>
          <w:rStyle w:val="HTMLTypewriter"/>
          <w:rFonts w:ascii="Arial" w:hAnsi="Arial" w:cs="Arial"/>
          <w:sz w:val="22"/>
          <w:szCs w:val="22"/>
        </w:rPr>
        <w:t xml:space="preserve">Attending mandatory and role specific infection prevention education and training. </w:t>
      </w:r>
    </w:p>
    <w:p w:rsidR="004B7126" w:rsidRPr="00BB4928"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BB4928">
        <w:rPr>
          <w:rStyle w:val="HTMLTypewriter"/>
          <w:rFonts w:ascii="Arial" w:hAnsi="Arial" w:cs="Arial"/>
          <w:sz w:val="22"/>
          <w:szCs w:val="22"/>
        </w:rPr>
        <w:t>Challenging poor infection prevention and control practices.</w:t>
      </w:r>
    </w:p>
    <w:p w:rsidR="004B7126" w:rsidRPr="00BB4928"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BB4928">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BB4928" w:rsidRDefault="004B7126" w:rsidP="004B7126">
      <w:pPr>
        <w:ind w:left="-709"/>
        <w:rPr>
          <w:rFonts w:cs="Arial"/>
          <w:b/>
          <w:szCs w:val="22"/>
        </w:rPr>
      </w:pPr>
      <w:r w:rsidRPr="00BB4928">
        <w:rPr>
          <w:rFonts w:cs="Arial"/>
          <w:b/>
          <w:szCs w:val="22"/>
        </w:rPr>
        <w:lastRenderedPageBreak/>
        <w:t>CONFIDENTIALITY</w:t>
      </w:r>
    </w:p>
    <w:p w:rsidR="004B7126" w:rsidRPr="00BB4928" w:rsidRDefault="004B7126" w:rsidP="004B7126">
      <w:pPr>
        <w:ind w:left="-709"/>
        <w:rPr>
          <w:rFonts w:cs="Arial"/>
          <w:b/>
          <w:szCs w:val="22"/>
        </w:rPr>
      </w:pPr>
      <w:r w:rsidRPr="00BB4928">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BB4928" w:rsidRDefault="004B7126" w:rsidP="004B7126">
      <w:pPr>
        <w:ind w:left="-709"/>
        <w:rPr>
          <w:rFonts w:cs="Arial"/>
          <w:b/>
          <w:szCs w:val="22"/>
        </w:rPr>
      </w:pPr>
    </w:p>
    <w:p w:rsidR="004B7126" w:rsidRPr="00BB4928" w:rsidRDefault="004B7126" w:rsidP="004B7126">
      <w:pPr>
        <w:ind w:left="-709"/>
        <w:rPr>
          <w:rFonts w:cs="Arial"/>
          <w:b/>
          <w:szCs w:val="22"/>
        </w:rPr>
      </w:pPr>
      <w:r w:rsidRPr="00BB4928">
        <w:rPr>
          <w:rFonts w:cs="Arial"/>
          <w:b/>
          <w:szCs w:val="22"/>
        </w:rPr>
        <w:t>JOB DESCRIPTION AGREEMENT</w:t>
      </w:r>
    </w:p>
    <w:p w:rsidR="004B7126" w:rsidRPr="00BB4928" w:rsidRDefault="004B7126" w:rsidP="004B7126">
      <w:pPr>
        <w:ind w:left="-709"/>
        <w:rPr>
          <w:rFonts w:cs="Arial"/>
          <w:b/>
          <w:szCs w:val="22"/>
        </w:rPr>
      </w:pPr>
      <w:r w:rsidRPr="00BB4928">
        <w:rPr>
          <w:rFonts w:cs="Arial"/>
          <w:b/>
          <w:szCs w:val="22"/>
        </w:rPr>
        <w:t>Job holder’s Signature:</w:t>
      </w:r>
      <w:r w:rsidRPr="00BB4928">
        <w:rPr>
          <w:rFonts w:cs="Arial"/>
          <w:b/>
          <w:szCs w:val="22"/>
        </w:rPr>
        <w:tab/>
        <w:t>.....................................................................................</w:t>
      </w:r>
    </w:p>
    <w:p w:rsidR="004B7126" w:rsidRPr="00BB4928" w:rsidRDefault="004B7126" w:rsidP="004B7126">
      <w:pPr>
        <w:ind w:left="-709"/>
        <w:rPr>
          <w:rFonts w:cs="Arial"/>
          <w:b/>
          <w:szCs w:val="22"/>
        </w:rPr>
      </w:pPr>
      <w:r w:rsidRPr="00BB4928">
        <w:rPr>
          <w:rFonts w:cs="Arial"/>
          <w:b/>
          <w:szCs w:val="22"/>
        </w:rPr>
        <w:t>Date:</w:t>
      </w:r>
      <w:r w:rsidRPr="00BB4928">
        <w:rPr>
          <w:rFonts w:cs="Arial"/>
          <w:b/>
          <w:szCs w:val="22"/>
        </w:rPr>
        <w:tab/>
      </w:r>
      <w:r w:rsidRPr="00BB4928">
        <w:rPr>
          <w:rFonts w:cs="Arial"/>
          <w:b/>
          <w:szCs w:val="22"/>
        </w:rPr>
        <w:tab/>
      </w:r>
      <w:r w:rsidRPr="00BB4928">
        <w:rPr>
          <w:rFonts w:cs="Arial"/>
          <w:b/>
          <w:szCs w:val="22"/>
        </w:rPr>
        <w:tab/>
      </w:r>
      <w:r w:rsidRPr="00BB4928">
        <w:rPr>
          <w:rFonts w:cs="Arial"/>
          <w:b/>
          <w:szCs w:val="22"/>
        </w:rPr>
        <w:tab/>
        <w:t>.....................................................................................</w:t>
      </w:r>
    </w:p>
    <w:p w:rsidR="004B7126" w:rsidRPr="00BB4928" w:rsidRDefault="004B7126" w:rsidP="004B7126">
      <w:pPr>
        <w:ind w:left="-709"/>
        <w:rPr>
          <w:rFonts w:cs="Arial"/>
          <w:b/>
          <w:szCs w:val="22"/>
        </w:rPr>
      </w:pPr>
      <w:r w:rsidRPr="00BB4928">
        <w:rPr>
          <w:rFonts w:cs="Arial"/>
          <w:b/>
          <w:szCs w:val="22"/>
        </w:rPr>
        <w:t>Manager’s Signature:</w:t>
      </w:r>
      <w:r w:rsidRPr="00BB4928">
        <w:rPr>
          <w:rFonts w:cs="Arial"/>
          <w:b/>
          <w:szCs w:val="22"/>
        </w:rPr>
        <w:tab/>
        <w:t>.....................................................................................</w:t>
      </w:r>
    </w:p>
    <w:p w:rsidR="004B7126" w:rsidRPr="00BB4928" w:rsidRDefault="004B7126" w:rsidP="004B7126">
      <w:pPr>
        <w:ind w:left="-709"/>
        <w:rPr>
          <w:rFonts w:cs="Arial"/>
          <w:b/>
          <w:szCs w:val="22"/>
        </w:rPr>
      </w:pPr>
      <w:r w:rsidRPr="00BB4928">
        <w:rPr>
          <w:rFonts w:cs="Arial"/>
          <w:b/>
          <w:szCs w:val="22"/>
        </w:rPr>
        <w:t>Date:</w:t>
      </w:r>
      <w:r w:rsidRPr="00BB4928">
        <w:rPr>
          <w:rFonts w:cs="Arial"/>
          <w:b/>
          <w:szCs w:val="22"/>
        </w:rPr>
        <w:tab/>
      </w:r>
      <w:r w:rsidRPr="00BB4928">
        <w:rPr>
          <w:rFonts w:cs="Arial"/>
          <w:b/>
          <w:szCs w:val="22"/>
        </w:rPr>
        <w:tab/>
      </w:r>
      <w:r w:rsidRPr="00BB4928">
        <w:rPr>
          <w:rFonts w:cs="Arial"/>
          <w:b/>
          <w:szCs w:val="22"/>
        </w:rPr>
        <w:tab/>
      </w:r>
      <w:r w:rsidRPr="00BB4928">
        <w:rPr>
          <w:rFonts w:cs="Arial"/>
          <w:b/>
          <w:szCs w:val="22"/>
        </w:rPr>
        <w:tab/>
        <w:t>.....................................................................................</w:t>
      </w:r>
    </w:p>
    <w:p w:rsidR="004B7126" w:rsidRPr="00BB4928" w:rsidRDefault="004B7126" w:rsidP="004B7126">
      <w:pPr>
        <w:ind w:left="-709"/>
        <w:rPr>
          <w:rFonts w:cs="Arial"/>
          <w:szCs w:val="22"/>
        </w:rPr>
      </w:pPr>
    </w:p>
    <w:p w:rsidR="004B7126" w:rsidRPr="00BB4928" w:rsidRDefault="004B7126" w:rsidP="004B7126">
      <w:pPr>
        <w:tabs>
          <w:tab w:val="left" w:pos="720"/>
        </w:tabs>
        <w:ind w:left="142"/>
        <w:rPr>
          <w:rFonts w:cs="Arial"/>
          <w:b/>
          <w:szCs w:val="22"/>
        </w:rPr>
      </w:pPr>
    </w:p>
    <w:p w:rsidR="004B7126" w:rsidRPr="00BB4928" w:rsidRDefault="004B7126" w:rsidP="004B7126">
      <w:pPr>
        <w:tabs>
          <w:tab w:val="left" w:pos="-709"/>
        </w:tabs>
        <w:ind w:left="-709"/>
        <w:rPr>
          <w:rFonts w:cs="Arial"/>
          <w:b/>
          <w:szCs w:val="22"/>
        </w:rPr>
      </w:pPr>
      <w:r w:rsidRPr="00BB4928">
        <w:rPr>
          <w:rFonts w:cs="Arial"/>
          <w:b/>
          <w:szCs w:val="22"/>
        </w:rPr>
        <w:br w:type="page"/>
      </w:r>
      <w:r w:rsidRPr="00BB4928">
        <w:rPr>
          <w:rFonts w:cs="Arial"/>
          <w:b/>
          <w:szCs w:val="22"/>
        </w:rPr>
        <w:lastRenderedPageBreak/>
        <w:t>PERSON SPECIFICATION</w:t>
      </w:r>
    </w:p>
    <w:p w:rsidR="004B7126" w:rsidRPr="00E1168B" w:rsidRDefault="004B7126" w:rsidP="004B7126">
      <w:pPr>
        <w:tabs>
          <w:tab w:val="left" w:pos="720"/>
        </w:tabs>
        <w:ind w:left="-709"/>
        <w:rPr>
          <w:rFonts w:cs="Arial"/>
          <w:b/>
          <w:szCs w:val="22"/>
        </w:rPr>
      </w:pPr>
      <w:r w:rsidRPr="00BB4928">
        <w:rPr>
          <w:rFonts w:cs="Arial"/>
          <w:b/>
          <w:szCs w:val="22"/>
        </w:rPr>
        <w:t>POST:</w:t>
      </w:r>
      <w:r w:rsidR="00E1168B">
        <w:rPr>
          <w:rFonts w:cs="Arial"/>
          <w:b/>
          <w:color w:val="FF0000"/>
          <w:szCs w:val="22"/>
        </w:rPr>
        <w:t xml:space="preserve"> </w:t>
      </w:r>
      <w:r w:rsidR="00E1168B">
        <w:rPr>
          <w:rFonts w:cs="Arial"/>
          <w:b/>
          <w:szCs w:val="22"/>
        </w:rPr>
        <w:t>Community Children’s Nurse Band 6</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BB4928" w:rsidTr="00F63A0C">
        <w:trPr>
          <w:trHeight w:val="1539"/>
        </w:trPr>
        <w:tc>
          <w:tcPr>
            <w:tcW w:w="4286" w:type="dxa"/>
          </w:tcPr>
          <w:p w:rsidR="004B7126" w:rsidRPr="00BB4928" w:rsidRDefault="004B7126" w:rsidP="00F63A0C">
            <w:pPr>
              <w:tabs>
                <w:tab w:val="left" w:pos="-142"/>
              </w:tabs>
              <w:ind w:left="142"/>
              <w:jc w:val="center"/>
              <w:rPr>
                <w:rFonts w:cs="Arial"/>
                <w:szCs w:val="22"/>
              </w:rPr>
            </w:pPr>
            <w:r w:rsidRPr="00BB4928">
              <w:rPr>
                <w:rFonts w:cs="Arial"/>
                <w:szCs w:val="22"/>
              </w:rPr>
              <w:t>REQUIREMENTS</w:t>
            </w:r>
          </w:p>
        </w:tc>
        <w:tc>
          <w:tcPr>
            <w:tcW w:w="709" w:type="dxa"/>
          </w:tcPr>
          <w:p w:rsidR="004B7126" w:rsidRPr="00BB4928" w:rsidRDefault="004B7126" w:rsidP="00F63A0C">
            <w:pPr>
              <w:tabs>
                <w:tab w:val="left" w:pos="720"/>
              </w:tabs>
              <w:ind w:left="142"/>
              <w:jc w:val="center"/>
              <w:rPr>
                <w:rFonts w:cs="Arial"/>
                <w:szCs w:val="22"/>
              </w:rPr>
            </w:pPr>
            <w:r w:rsidRPr="00BB4928">
              <w:rPr>
                <w:rFonts w:cs="Arial"/>
                <w:szCs w:val="22"/>
              </w:rPr>
              <w:t>E/D*</w:t>
            </w:r>
          </w:p>
        </w:tc>
        <w:tc>
          <w:tcPr>
            <w:tcW w:w="1951" w:type="dxa"/>
          </w:tcPr>
          <w:p w:rsidR="004B7126" w:rsidRPr="00BB4928" w:rsidRDefault="004B7126" w:rsidP="00F63A0C">
            <w:pPr>
              <w:tabs>
                <w:tab w:val="left" w:pos="720"/>
              </w:tabs>
              <w:ind w:left="142"/>
              <w:jc w:val="center"/>
              <w:rPr>
                <w:rFonts w:cs="Arial"/>
                <w:szCs w:val="22"/>
              </w:rPr>
            </w:pPr>
            <w:r w:rsidRPr="00BB4928">
              <w:rPr>
                <w:rFonts w:cs="Arial"/>
                <w:szCs w:val="22"/>
              </w:rPr>
              <w:t>HOW TESTED?</w:t>
            </w:r>
          </w:p>
          <w:p w:rsidR="004B7126" w:rsidRPr="00BB4928" w:rsidRDefault="004B7126" w:rsidP="00F63A0C">
            <w:pPr>
              <w:tabs>
                <w:tab w:val="left" w:pos="720"/>
              </w:tabs>
              <w:ind w:left="142"/>
              <w:jc w:val="center"/>
              <w:rPr>
                <w:rFonts w:cs="Arial"/>
                <w:szCs w:val="22"/>
              </w:rPr>
            </w:pPr>
            <w:r w:rsidRPr="00BB4928">
              <w:rPr>
                <w:rFonts w:cs="Arial"/>
                <w:szCs w:val="22"/>
              </w:rPr>
              <w:t>Application Form/Interview/Reference/Test</w:t>
            </w:r>
          </w:p>
        </w:tc>
        <w:tc>
          <w:tcPr>
            <w:tcW w:w="1984" w:type="dxa"/>
          </w:tcPr>
          <w:p w:rsidR="004B7126" w:rsidRPr="00BB4928" w:rsidRDefault="004B7126" w:rsidP="00F63A0C">
            <w:pPr>
              <w:tabs>
                <w:tab w:val="left" w:pos="720"/>
              </w:tabs>
              <w:ind w:left="142"/>
              <w:jc w:val="center"/>
              <w:rPr>
                <w:rFonts w:cs="Arial"/>
                <w:szCs w:val="22"/>
              </w:rPr>
            </w:pPr>
            <w:r w:rsidRPr="00BB4928">
              <w:rPr>
                <w:rFonts w:cs="Arial"/>
                <w:szCs w:val="22"/>
              </w:rPr>
              <w:t>INTERVIEW COMMENTS</w:t>
            </w:r>
          </w:p>
        </w:tc>
        <w:tc>
          <w:tcPr>
            <w:tcW w:w="1246" w:type="dxa"/>
          </w:tcPr>
          <w:p w:rsidR="004B7126" w:rsidRPr="00BB4928" w:rsidRDefault="004B7126" w:rsidP="00F63A0C">
            <w:pPr>
              <w:tabs>
                <w:tab w:val="left" w:pos="720"/>
              </w:tabs>
              <w:ind w:left="142"/>
              <w:jc w:val="center"/>
              <w:rPr>
                <w:rFonts w:cs="Arial"/>
                <w:szCs w:val="22"/>
              </w:rPr>
            </w:pPr>
            <w:r w:rsidRPr="00BB4928">
              <w:rPr>
                <w:rFonts w:cs="Arial"/>
                <w:szCs w:val="22"/>
              </w:rPr>
              <w:t>SCORE</w:t>
            </w:r>
          </w:p>
          <w:p w:rsidR="004B7126" w:rsidRPr="00BB4928" w:rsidRDefault="004B7126" w:rsidP="00F63A0C">
            <w:pPr>
              <w:tabs>
                <w:tab w:val="left" w:pos="720"/>
              </w:tabs>
              <w:ind w:left="142"/>
              <w:jc w:val="left"/>
              <w:rPr>
                <w:rFonts w:cs="Arial"/>
                <w:szCs w:val="22"/>
              </w:rPr>
            </w:pPr>
            <w:r w:rsidRPr="00BB4928">
              <w:rPr>
                <w:rFonts w:cs="Arial"/>
                <w:szCs w:val="22"/>
              </w:rPr>
              <w:t xml:space="preserve">(1 </w:t>
            </w:r>
            <w:proofErr w:type="gramStart"/>
            <w:r w:rsidRPr="00BB4928">
              <w:rPr>
                <w:rFonts w:cs="Arial"/>
                <w:szCs w:val="22"/>
              </w:rPr>
              <w:t>Low  –</w:t>
            </w:r>
            <w:proofErr w:type="gramEnd"/>
            <w:r w:rsidRPr="00BB4928">
              <w:rPr>
                <w:rFonts w:cs="Arial"/>
                <w:szCs w:val="22"/>
              </w:rPr>
              <w:t xml:space="preserve"> 10 High)</w:t>
            </w:r>
          </w:p>
          <w:p w:rsidR="004B7126" w:rsidRPr="00BB4928" w:rsidRDefault="004B7126" w:rsidP="00F63A0C">
            <w:pPr>
              <w:tabs>
                <w:tab w:val="left" w:pos="720"/>
              </w:tabs>
              <w:ind w:left="142"/>
              <w:jc w:val="center"/>
              <w:rPr>
                <w:rFonts w:cs="Arial"/>
                <w:szCs w:val="22"/>
              </w:rPr>
            </w:pPr>
          </w:p>
        </w:tc>
      </w:tr>
      <w:tr w:rsidR="004B7126" w:rsidRPr="00BB4928" w:rsidTr="00F63A0C">
        <w:tc>
          <w:tcPr>
            <w:tcW w:w="4286" w:type="dxa"/>
          </w:tcPr>
          <w:p w:rsidR="004B7126" w:rsidRPr="00BB4928" w:rsidRDefault="004B7126" w:rsidP="00F63A0C">
            <w:pPr>
              <w:tabs>
                <w:tab w:val="left" w:pos="720"/>
              </w:tabs>
              <w:rPr>
                <w:rFonts w:cs="Arial"/>
                <w:szCs w:val="22"/>
                <w:u w:val="single"/>
              </w:rPr>
            </w:pPr>
            <w:r w:rsidRPr="00BB4928">
              <w:rPr>
                <w:rFonts w:cs="Arial"/>
                <w:szCs w:val="22"/>
                <w:u w:val="single"/>
              </w:rPr>
              <w:t xml:space="preserve">QUALIFICATIONS/SPECIAL </w:t>
            </w:r>
            <w:proofErr w:type="gramStart"/>
            <w:r w:rsidRPr="00BB4928">
              <w:rPr>
                <w:rFonts w:cs="Arial"/>
                <w:szCs w:val="22"/>
                <w:u w:val="single"/>
              </w:rPr>
              <w:t>TRAINING :</w:t>
            </w:r>
            <w:proofErr w:type="gramEnd"/>
          </w:p>
          <w:p w:rsidR="00860C94" w:rsidRPr="00BB4928" w:rsidRDefault="00860C94" w:rsidP="00F63A0C">
            <w:pPr>
              <w:tabs>
                <w:tab w:val="left" w:pos="720"/>
              </w:tabs>
              <w:jc w:val="left"/>
              <w:rPr>
                <w:rFonts w:cs="Arial"/>
                <w:color w:val="FF0000"/>
                <w:szCs w:val="22"/>
              </w:rPr>
            </w:pPr>
            <w:r w:rsidRPr="00BB4928">
              <w:rPr>
                <w:szCs w:val="22"/>
              </w:rPr>
              <w:t>RSCN/RN (Child Branch) DIP HE or BSC HONS</w:t>
            </w:r>
          </w:p>
          <w:p w:rsidR="00364B76" w:rsidRDefault="00364B76" w:rsidP="00364B76">
            <w:pPr>
              <w:tabs>
                <w:tab w:val="left" w:pos="720"/>
              </w:tabs>
              <w:jc w:val="left"/>
              <w:rPr>
                <w:rFonts w:cs="Arial"/>
                <w:szCs w:val="22"/>
              </w:rPr>
            </w:pPr>
            <w:r w:rsidRPr="0093223E">
              <w:rPr>
                <w:rFonts w:cs="Arial"/>
                <w:szCs w:val="22"/>
              </w:rPr>
              <w:t>Teaching Qualification or proven relevant experience</w:t>
            </w:r>
          </w:p>
          <w:p w:rsidR="004B7126" w:rsidRPr="00BB4928" w:rsidRDefault="00364B76" w:rsidP="00364B76">
            <w:pPr>
              <w:tabs>
                <w:tab w:val="left" w:pos="720"/>
              </w:tabs>
              <w:jc w:val="left"/>
              <w:rPr>
                <w:rFonts w:cs="Arial"/>
                <w:color w:val="FF0000"/>
                <w:szCs w:val="22"/>
              </w:rPr>
            </w:pPr>
            <w:r>
              <w:rPr>
                <w:rFonts w:cs="Arial"/>
                <w:szCs w:val="22"/>
              </w:rPr>
              <w:t>Epilepsy related Studies</w:t>
            </w:r>
          </w:p>
        </w:tc>
        <w:tc>
          <w:tcPr>
            <w:tcW w:w="709" w:type="dxa"/>
          </w:tcPr>
          <w:p w:rsidR="004B7126" w:rsidRPr="00BB4928" w:rsidRDefault="004B7126" w:rsidP="00F63A0C">
            <w:pPr>
              <w:tabs>
                <w:tab w:val="left" w:pos="720"/>
              </w:tabs>
              <w:ind w:left="142"/>
              <w:rPr>
                <w:rFonts w:cs="Arial"/>
                <w:szCs w:val="22"/>
              </w:rPr>
            </w:pPr>
          </w:p>
          <w:p w:rsidR="00D7727C" w:rsidRPr="00BB4928" w:rsidRDefault="00860C94" w:rsidP="00F63A0C">
            <w:pPr>
              <w:tabs>
                <w:tab w:val="left" w:pos="720"/>
              </w:tabs>
              <w:ind w:left="142"/>
              <w:rPr>
                <w:rFonts w:cs="Arial"/>
                <w:szCs w:val="22"/>
              </w:rPr>
            </w:pPr>
            <w:r w:rsidRPr="00BB4928">
              <w:rPr>
                <w:rFonts w:cs="Arial"/>
                <w:szCs w:val="22"/>
              </w:rPr>
              <w:t>E</w:t>
            </w:r>
            <w:r w:rsidR="00D7727C" w:rsidRPr="00BB4928">
              <w:rPr>
                <w:rFonts w:cs="Arial"/>
                <w:szCs w:val="22"/>
              </w:rPr>
              <w:t xml:space="preserve">    </w:t>
            </w:r>
          </w:p>
          <w:p w:rsidR="00860C94" w:rsidRPr="00BB4928" w:rsidRDefault="00860C94" w:rsidP="00F63A0C">
            <w:pPr>
              <w:tabs>
                <w:tab w:val="left" w:pos="720"/>
              </w:tabs>
              <w:ind w:left="142"/>
              <w:rPr>
                <w:rFonts w:cs="Arial"/>
                <w:szCs w:val="22"/>
              </w:rPr>
            </w:pPr>
          </w:p>
          <w:p w:rsidR="00364B76" w:rsidRDefault="00364B76" w:rsidP="00860C94">
            <w:pPr>
              <w:tabs>
                <w:tab w:val="left" w:pos="720"/>
              </w:tabs>
              <w:ind w:left="142"/>
              <w:rPr>
                <w:rFonts w:cs="Arial"/>
                <w:szCs w:val="22"/>
              </w:rPr>
            </w:pPr>
            <w:r>
              <w:rPr>
                <w:rFonts w:cs="Arial"/>
                <w:szCs w:val="22"/>
              </w:rPr>
              <w:t>E</w:t>
            </w:r>
          </w:p>
          <w:p w:rsidR="004B7126" w:rsidRPr="00364B76" w:rsidRDefault="00364B76" w:rsidP="00364B76">
            <w:pPr>
              <w:rPr>
                <w:rFonts w:cs="Arial"/>
                <w:szCs w:val="22"/>
              </w:rPr>
            </w:pPr>
            <w:r>
              <w:rPr>
                <w:rFonts w:cs="Arial"/>
                <w:szCs w:val="22"/>
              </w:rPr>
              <w:t>D</w:t>
            </w:r>
          </w:p>
        </w:tc>
        <w:tc>
          <w:tcPr>
            <w:tcW w:w="1951" w:type="dxa"/>
          </w:tcPr>
          <w:p w:rsidR="004B7126" w:rsidRPr="00BB4928" w:rsidRDefault="004B7126" w:rsidP="00F63A0C">
            <w:pPr>
              <w:tabs>
                <w:tab w:val="left" w:pos="720"/>
              </w:tabs>
              <w:ind w:left="142"/>
              <w:rPr>
                <w:rFonts w:cs="Arial"/>
                <w:szCs w:val="22"/>
              </w:rPr>
            </w:pPr>
          </w:p>
          <w:p w:rsidR="004B7126" w:rsidRPr="00BB4928" w:rsidRDefault="00860C94" w:rsidP="00860C94">
            <w:pPr>
              <w:tabs>
                <w:tab w:val="left" w:pos="720"/>
              </w:tabs>
              <w:ind w:left="142"/>
              <w:rPr>
                <w:rFonts w:cs="Arial"/>
                <w:szCs w:val="22"/>
              </w:rPr>
            </w:pPr>
            <w:r w:rsidRPr="00BB4928">
              <w:rPr>
                <w:rFonts w:cs="Arial"/>
                <w:szCs w:val="22"/>
              </w:rPr>
              <w:t>Application, Interview</w:t>
            </w:r>
          </w:p>
        </w:tc>
        <w:tc>
          <w:tcPr>
            <w:tcW w:w="1984" w:type="dxa"/>
          </w:tcPr>
          <w:p w:rsidR="004B7126" w:rsidRPr="00BB4928" w:rsidRDefault="004B7126" w:rsidP="00F63A0C">
            <w:pPr>
              <w:tabs>
                <w:tab w:val="left" w:pos="720"/>
              </w:tabs>
              <w:ind w:left="142"/>
              <w:rPr>
                <w:rFonts w:cs="Arial"/>
                <w:szCs w:val="22"/>
              </w:rPr>
            </w:pPr>
          </w:p>
        </w:tc>
        <w:tc>
          <w:tcPr>
            <w:tcW w:w="1246" w:type="dxa"/>
          </w:tcPr>
          <w:p w:rsidR="004B7126" w:rsidRPr="00BB4928" w:rsidRDefault="004B7126" w:rsidP="00F63A0C">
            <w:pPr>
              <w:tabs>
                <w:tab w:val="left" w:pos="720"/>
              </w:tabs>
              <w:ind w:left="142"/>
              <w:rPr>
                <w:rFonts w:cs="Arial"/>
                <w:szCs w:val="22"/>
              </w:rPr>
            </w:pPr>
          </w:p>
        </w:tc>
      </w:tr>
      <w:tr w:rsidR="004B7126" w:rsidRPr="00BB4928" w:rsidTr="00F63A0C">
        <w:tc>
          <w:tcPr>
            <w:tcW w:w="4286" w:type="dxa"/>
          </w:tcPr>
          <w:p w:rsidR="004B7126" w:rsidRPr="00BB4928" w:rsidRDefault="004B7126" w:rsidP="00F63A0C">
            <w:pPr>
              <w:tabs>
                <w:tab w:val="left" w:pos="720"/>
              </w:tabs>
              <w:rPr>
                <w:rFonts w:cs="Arial"/>
                <w:szCs w:val="22"/>
                <w:u w:val="single"/>
              </w:rPr>
            </w:pPr>
            <w:r w:rsidRPr="00BB4928">
              <w:rPr>
                <w:rFonts w:cs="Arial"/>
                <w:szCs w:val="22"/>
                <w:u w:val="single"/>
              </w:rPr>
              <w:t>KNOWLEDGE/SKILLS:</w:t>
            </w:r>
          </w:p>
          <w:p w:rsidR="00466C31" w:rsidRPr="00BB4928" w:rsidRDefault="00860C94" w:rsidP="00860C94">
            <w:pPr>
              <w:spacing w:before="0" w:after="0"/>
              <w:jc w:val="left"/>
              <w:rPr>
                <w:szCs w:val="22"/>
                <w:lang w:eastAsia="en-US"/>
              </w:rPr>
            </w:pPr>
            <w:r w:rsidRPr="00BB4928">
              <w:rPr>
                <w:szCs w:val="22"/>
                <w:lang w:eastAsia="en-US"/>
              </w:rPr>
              <w:t xml:space="preserve">Technical nursing skills related to technology dependent children including Tracheostomy, Central Venous Access </w:t>
            </w:r>
            <w:r w:rsidR="000C365B" w:rsidRPr="00BB4928">
              <w:rPr>
                <w:szCs w:val="22"/>
                <w:lang w:eastAsia="en-US"/>
              </w:rPr>
              <w:t>Devices,</w:t>
            </w:r>
            <w:r w:rsidRPr="00BB4928">
              <w:rPr>
                <w:szCs w:val="22"/>
                <w:lang w:eastAsia="en-US"/>
              </w:rPr>
              <w:t xml:space="preserve"> </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Gastrostomy care and oxygen therapy</w:t>
            </w:r>
          </w:p>
          <w:p w:rsidR="00466C31" w:rsidRPr="00BB4928" w:rsidRDefault="00466C31" w:rsidP="00860C94">
            <w:pPr>
              <w:spacing w:before="0" w:after="0"/>
              <w:jc w:val="left"/>
              <w:rPr>
                <w:szCs w:val="22"/>
                <w:lang w:eastAsia="en-US"/>
              </w:rPr>
            </w:pPr>
          </w:p>
          <w:p w:rsidR="00466C31" w:rsidRPr="00BB4928" w:rsidRDefault="00860C94" w:rsidP="00860C94">
            <w:pPr>
              <w:spacing w:before="0" w:after="0"/>
              <w:jc w:val="left"/>
              <w:rPr>
                <w:szCs w:val="22"/>
                <w:lang w:eastAsia="en-US"/>
              </w:rPr>
            </w:pPr>
            <w:r w:rsidRPr="00BB4928">
              <w:rPr>
                <w:szCs w:val="22"/>
                <w:lang w:eastAsia="en-US"/>
              </w:rPr>
              <w:t xml:space="preserve">Ability to work </w:t>
            </w:r>
            <w:r w:rsidR="001F2431">
              <w:rPr>
                <w:szCs w:val="22"/>
                <w:lang w:eastAsia="en-US"/>
              </w:rPr>
              <w:t>un-supervised</w:t>
            </w:r>
          </w:p>
          <w:p w:rsidR="00860C94" w:rsidRPr="00BB4928" w:rsidRDefault="00860C94" w:rsidP="00860C94">
            <w:pPr>
              <w:spacing w:before="0" w:after="0"/>
              <w:jc w:val="left"/>
              <w:rPr>
                <w:szCs w:val="22"/>
                <w:lang w:eastAsia="en-US"/>
              </w:rPr>
            </w:pPr>
            <w:r w:rsidRPr="00BB4928">
              <w:rPr>
                <w:szCs w:val="22"/>
                <w:lang w:eastAsia="en-US"/>
              </w:rPr>
              <w:t>Ability to cope with stressful and distressing conditions.</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Ability to work in a constantly changing environment</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Ability to interact well with children, families, carers and other professionals</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Ability to motivate self and others</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Ability to problem solve and make decisions</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Be flexible and adaptable to work in order to meet competing priorities</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Sound skills in IT</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 xml:space="preserve">Understanding of the impact on families </w:t>
            </w:r>
            <w:r w:rsidRPr="00BB4928">
              <w:rPr>
                <w:szCs w:val="22"/>
                <w:lang w:eastAsia="en-US"/>
              </w:rPr>
              <w:lastRenderedPageBreak/>
              <w:t>of caring for a sick child</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Good understanding of Safeguarding Children and Safeguarding Adults policies and procedures</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Good understanding of clinical governance</w:t>
            </w:r>
          </w:p>
          <w:p w:rsidR="00860C94" w:rsidRPr="00BB4928" w:rsidRDefault="00860C94" w:rsidP="00860C94">
            <w:pPr>
              <w:tabs>
                <w:tab w:val="left" w:pos="720"/>
              </w:tabs>
              <w:jc w:val="left"/>
              <w:rPr>
                <w:rFonts w:cs="Arial"/>
                <w:color w:val="FF0000"/>
                <w:szCs w:val="22"/>
              </w:rPr>
            </w:pPr>
            <w:r w:rsidRPr="00BB4928">
              <w:rPr>
                <w:rFonts w:cs="Arial"/>
                <w:szCs w:val="22"/>
                <w:lang w:eastAsia="en-US"/>
              </w:rPr>
              <w:t>Good understanding of clinical supervision and reflective practice</w:t>
            </w:r>
          </w:p>
          <w:p w:rsidR="004B7126" w:rsidRPr="00BB4928" w:rsidRDefault="004B7126" w:rsidP="00F63A0C">
            <w:pPr>
              <w:tabs>
                <w:tab w:val="left" w:pos="720"/>
              </w:tabs>
              <w:jc w:val="left"/>
              <w:rPr>
                <w:rFonts w:cs="Arial"/>
                <w:color w:val="FF0000"/>
                <w:szCs w:val="22"/>
              </w:rPr>
            </w:pPr>
            <w:r w:rsidRPr="00BB4928">
              <w:rPr>
                <w:rFonts w:cs="Arial"/>
                <w:color w:val="FF0000"/>
                <w:szCs w:val="22"/>
              </w:rPr>
              <w:t xml:space="preserve"> </w:t>
            </w:r>
          </w:p>
        </w:tc>
        <w:tc>
          <w:tcPr>
            <w:tcW w:w="709" w:type="dxa"/>
          </w:tcPr>
          <w:p w:rsidR="004B7126" w:rsidRPr="00BB4928" w:rsidRDefault="004B7126" w:rsidP="00F63A0C">
            <w:pPr>
              <w:tabs>
                <w:tab w:val="left" w:pos="720"/>
              </w:tabs>
              <w:ind w:left="142"/>
              <w:rPr>
                <w:rFonts w:cs="Arial"/>
                <w:szCs w:val="22"/>
              </w:rPr>
            </w:pPr>
          </w:p>
          <w:p w:rsidR="004B7126" w:rsidRPr="00BB4928" w:rsidRDefault="00860C94" w:rsidP="003327FD">
            <w:pPr>
              <w:tabs>
                <w:tab w:val="left" w:pos="720"/>
              </w:tabs>
              <w:ind w:left="142"/>
              <w:rPr>
                <w:rFonts w:cs="Arial"/>
                <w:szCs w:val="22"/>
              </w:rPr>
            </w:pPr>
            <w:r w:rsidRPr="00BB4928">
              <w:rPr>
                <w:rFonts w:cs="Arial"/>
                <w:szCs w:val="22"/>
              </w:rPr>
              <w:t>E</w:t>
            </w:r>
          </w:p>
          <w:p w:rsidR="00D7727C" w:rsidRPr="00BB4928" w:rsidRDefault="00D7727C" w:rsidP="003327FD">
            <w:pPr>
              <w:tabs>
                <w:tab w:val="left" w:pos="720"/>
              </w:tabs>
              <w:ind w:left="142"/>
              <w:rPr>
                <w:rFonts w:cs="Arial"/>
                <w:szCs w:val="22"/>
              </w:rPr>
            </w:pPr>
          </w:p>
          <w:p w:rsidR="00D7727C" w:rsidRPr="00BB4928" w:rsidRDefault="00D7727C" w:rsidP="003327FD">
            <w:pPr>
              <w:tabs>
                <w:tab w:val="left" w:pos="720"/>
              </w:tabs>
              <w:ind w:left="142"/>
              <w:rPr>
                <w:rFonts w:cs="Arial"/>
                <w:szCs w:val="22"/>
              </w:rPr>
            </w:pPr>
          </w:p>
          <w:p w:rsidR="00D7727C" w:rsidRPr="00BB4928" w:rsidRDefault="00466C31" w:rsidP="003327FD">
            <w:pPr>
              <w:tabs>
                <w:tab w:val="left" w:pos="720"/>
              </w:tabs>
              <w:ind w:left="142"/>
              <w:rPr>
                <w:rFonts w:cs="Arial"/>
                <w:szCs w:val="22"/>
              </w:rPr>
            </w:pPr>
            <w:r w:rsidRPr="00BB4928">
              <w:rPr>
                <w:rFonts w:cs="Arial"/>
                <w:szCs w:val="22"/>
              </w:rPr>
              <w:t>E</w:t>
            </w:r>
          </w:p>
          <w:p w:rsidR="00D7727C" w:rsidRPr="00BB4928" w:rsidRDefault="00466C31" w:rsidP="003327FD">
            <w:pPr>
              <w:tabs>
                <w:tab w:val="left" w:pos="720"/>
              </w:tabs>
              <w:ind w:left="142"/>
              <w:rPr>
                <w:rFonts w:cs="Arial"/>
                <w:szCs w:val="22"/>
              </w:rPr>
            </w:pPr>
            <w:r w:rsidRPr="00BB4928">
              <w:rPr>
                <w:rFonts w:cs="Arial"/>
                <w:szCs w:val="22"/>
              </w:rPr>
              <w:t>E</w:t>
            </w:r>
          </w:p>
          <w:p w:rsidR="00D7727C" w:rsidRPr="00BB4928" w:rsidRDefault="00466C31" w:rsidP="003327FD">
            <w:pPr>
              <w:tabs>
                <w:tab w:val="left" w:pos="720"/>
              </w:tabs>
              <w:ind w:left="142"/>
              <w:rPr>
                <w:rFonts w:cs="Arial"/>
                <w:szCs w:val="22"/>
              </w:rPr>
            </w:pPr>
            <w:r w:rsidRPr="00BB4928">
              <w:rPr>
                <w:rFonts w:cs="Arial"/>
                <w:szCs w:val="22"/>
              </w:rPr>
              <w:t>E</w:t>
            </w:r>
          </w:p>
          <w:p w:rsidR="00466C31" w:rsidRPr="00BB4928" w:rsidRDefault="00466C31" w:rsidP="003327FD">
            <w:pPr>
              <w:tabs>
                <w:tab w:val="left" w:pos="720"/>
              </w:tabs>
              <w:ind w:left="142"/>
              <w:rPr>
                <w:rFonts w:cs="Arial"/>
                <w:szCs w:val="22"/>
              </w:rPr>
            </w:pPr>
          </w:p>
          <w:p w:rsidR="00466C31" w:rsidRPr="00BB4928" w:rsidRDefault="00466C31" w:rsidP="003327FD">
            <w:pPr>
              <w:rPr>
                <w:rFonts w:cs="Arial"/>
                <w:szCs w:val="22"/>
              </w:rPr>
            </w:pPr>
            <w:r w:rsidRPr="00BB4928">
              <w:rPr>
                <w:rFonts w:cs="Arial"/>
                <w:szCs w:val="22"/>
              </w:rPr>
              <w:t>E</w:t>
            </w:r>
          </w:p>
          <w:p w:rsidR="00466C31" w:rsidRPr="00BB4928" w:rsidRDefault="00466C31" w:rsidP="003327FD">
            <w:pPr>
              <w:rPr>
                <w:rFonts w:cs="Arial"/>
                <w:szCs w:val="22"/>
              </w:rPr>
            </w:pPr>
          </w:p>
          <w:p w:rsidR="00466C31" w:rsidRPr="00BB4928" w:rsidRDefault="00466C31" w:rsidP="003327FD">
            <w:pPr>
              <w:rPr>
                <w:rFonts w:cs="Arial"/>
                <w:szCs w:val="22"/>
              </w:rPr>
            </w:pPr>
            <w:r w:rsidRPr="00BB4928">
              <w:rPr>
                <w:rFonts w:cs="Arial"/>
                <w:szCs w:val="22"/>
              </w:rPr>
              <w:t>E</w:t>
            </w:r>
          </w:p>
          <w:p w:rsidR="004B7126" w:rsidRPr="00BB4928" w:rsidRDefault="00466C31" w:rsidP="003327FD">
            <w:pPr>
              <w:rPr>
                <w:rFonts w:cs="Arial"/>
                <w:szCs w:val="22"/>
              </w:rPr>
            </w:pPr>
            <w:r w:rsidRPr="00BB4928">
              <w:rPr>
                <w:rFonts w:cs="Arial"/>
                <w:szCs w:val="22"/>
              </w:rPr>
              <w:t>E</w:t>
            </w:r>
          </w:p>
          <w:p w:rsidR="00186630" w:rsidRDefault="00186630" w:rsidP="00466C31">
            <w:pPr>
              <w:rPr>
                <w:rFonts w:cs="Arial"/>
                <w:szCs w:val="22"/>
              </w:rPr>
            </w:pPr>
          </w:p>
          <w:p w:rsidR="00466C31" w:rsidRPr="00BB4928" w:rsidRDefault="00466C31" w:rsidP="00466C31">
            <w:pPr>
              <w:rPr>
                <w:rFonts w:cs="Arial"/>
                <w:szCs w:val="22"/>
              </w:rPr>
            </w:pPr>
            <w:r w:rsidRPr="00BB4928">
              <w:rPr>
                <w:rFonts w:cs="Arial"/>
                <w:szCs w:val="22"/>
              </w:rPr>
              <w:t>E</w:t>
            </w:r>
          </w:p>
          <w:p w:rsidR="005C2CF3" w:rsidRPr="00BB4928" w:rsidRDefault="005C2CF3" w:rsidP="00466C31">
            <w:pPr>
              <w:rPr>
                <w:rFonts w:cs="Arial"/>
                <w:szCs w:val="22"/>
              </w:rPr>
            </w:pPr>
            <w:r w:rsidRPr="00BB4928">
              <w:rPr>
                <w:rFonts w:cs="Arial"/>
                <w:szCs w:val="22"/>
              </w:rPr>
              <w:t>E</w:t>
            </w:r>
          </w:p>
          <w:p w:rsidR="005C2CF3" w:rsidRPr="00BB4928" w:rsidRDefault="005C2CF3" w:rsidP="00466C31">
            <w:pPr>
              <w:rPr>
                <w:rFonts w:cs="Arial"/>
                <w:szCs w:val="22"/>
              </w:rPr>
            </w:pPr>
            <w:r w:rsidRPr="00BB4928">
              <w:rPr>
                <w:rFonts w:cs="Arial"/>
                <w:szCs w:val="22"/>
              </w:rPr>
              <w:t>E</w:t>
            </w:r>
          </w:p>
          <w:p w:rsidR="005C2CF3" w:rsidRPr="00BB4928" w:rsidRDefault="005C2CF3" w:rsidP="00466C31">
            <w:pPr>
              <w:rPr>
                <w:rFonts w:cs="Arial"/>
                <w:szCs w:val="22"/>
              </w:rPr>
            </w:pPr>
          </w:p>
          <w:p w:rsidR="005C2CF3" w:rsidRPr="00BB4928" w:rsidRDefault="005C2CF3" w:rsidP="00466C31">
            <w:pPr>
              <w:rPr>
                <w:rFonts w:cs="Arial"/>
                <w:szCs w:val="22"/>
              </w:rPr>
            </w:pPr>
            <w:r w:rsidRPr="00BB4928">
              <w:rPr>
                <w:rFonts w:cs="Arial"/>
                <w:szCs w:val="22"/>
              </w:rPr>
              <w:t>E</w:t>
            </w:r>
          </w:p>
          <w:p w:rsidR="005C2CF3" w:rsidRPr="00BB4928" w:rsidRDefault="005C2CF3" w:rsidP="00466C31">
            <w:pPr>
              <w:rPr>
                <w:rFonts w:cs="Arial"/>
                <w:szCs w:val="22"/>
              </w:rPr>
            </w:pPr>
          </w:p>
          <w:p w:rsidR="005C2CF3" w:rsidRPr="00BB4928" w:rsidRDefault="005C2CF3" w:rsidP="00466C31">
            <w:pPr>
              <w:rPr>
                <w:rFonts w:cs="Arial"/>
                <w:szCs w:val="22"/>
              </w:rPr>
            </w:pPr>
            <w:r w:rsidRPr="00BB4928">
              <w:rPr>
                <w:rFonts w:cs="Arial"/>
                <w:szCs w:val="22"/>
              </w:rPr>
              <w:t>E</w:t>
            </w:r>
          </w:p>
          <w:p w:rsidR="005C2CF3" w:rsidRPr="00BB4928" w:rsidRDefault="005C2CF3" w:rsidP="00466C31">
            <w:pPr>
              <w:rPr>
                <w:rFonts w:cs="Arial"/>
                <w:szCs w:val="22"/>
              </w:rPr>
            </w:pPr>
          </w:p>
          <w:p w:rsidR="005C2CF3" w:rsidRPr="00BB4928" w:rsidRDefault="005C2CF3" w:rsidP="00466C31">
            <w:pPr>
              <w:rPr>
                <w:rFonts w:cs="Arial"/>
                <w:szCs w:val="22"/>
              </w:rPr>
            </w:pPr>
            <w:r w:rsidRPr="00BB4928">
              <w:rPr>
                <w:rFonts w:cs="Arial"/>
                <w:szCs w:val="22"/>
              </w:rPr>
              <w:t>E</w:t>
            </w:r>
          </w:p>
          <w:p w:rsidR="005C2CF3" w:rsidRPr="00BB4928" w:rsidRDefault="005C2CF3" w:rsidP="00466C31">
            <w:pPr>
              <w:rPr>
                <w:rFonts w:cs="Arial"/>
                <w:szCs w:val="22"/>
              </w:rPr>
            </w:pPr>
          </w:p>
          <w:p w:rsidR="005C2CF3" w:rsidRPr="00BB4928" w:rsidRDefault="005C2CF3" w:rsidP="00466C31">
            <w:pPr>
              <w:rPr>
                <w:rFonts w:cs="Arial"/>
                <w:szCs w:val="22"/>
              </w:rPr>
            </w:pPr>
            <w:r w:rsidRPr="00BB4928">
              <w:rPr>
                <w:rFonts w:cs="Arial"/>
                <w:szCs w:val="22"/>
              </w:rPr>
              <w:t>E</w:t>
            </w:r>
          </w:p>
        </w:tc>
        <w:tc>
          <w:tcPr>
            <w:tcW w:w="1951" w:type="dxa"/>
          </w:tcPr>
          <w:p w:rsidR="004B7126" w:rsidRPr="00BB4928" w:rsidRDefault="004B7126" w:rsidP="00F63A0C">
            <w:pPr>
              <w:tabs>
                <w:tab w:val="left" w:pos="720"/>
              </w:tabs>
              <w:ind w:left="142"/>
              <w:rPr>
                <w:rFonts w:cs="Arial"/>
                <w:szCs w:val="22"/>
                <w:u w:val="single"/>
              </w:rPr>
            </w:pPr>
          </w:p>
          <w:p w:rsidR="004B7126" w:rsidRPr="00BB4928" w:rsidRDefault="004B7126" w:rsidP="00F63A0C">
            <w:pPr>
              <w:tabs>
                <w:tab w:val="left" w:pos="720"/>
              </w:tabs>
              <w:ind w:left="142"/>
              <w:rPr>
                <w:rFonts w:cs="Arial"/>
                <w:szCs w:val="22"/>
              </w:rPr>
            </w:pPr>
          </w:p>
          <w:p w:rsidR="004B7126" w:rsidRPr="00BB4928" w:rsidRDefault="00860C94" w:rsidP="00F63A0C">
            <w:pPr>
              <w:tabs>
                <w:tab w:val="left" w:pos="720"/>
              </w:tabs>
              <w:ind w:left="142"/>
              <w:rPr>
                <w:rFonts w:cs="Arial"/>
                <w:szCs w:val="22"/>
              </w:rPr>
            </w:pPr>
            <w:r w:rsidRPr="00BB4928">
              <w:rPr>
                <w:rFonts w:cs="Arial"/>
                <w:szCs w:val="22"/>
              </w:rPr>
              <w:t>Application, Interview</w:t>
            </w:r>
          </w:p>
          <w:p w:rsidR="004B7126" w:rsidRPr="00BB4928" w:rsidRDefault="004B7126" w:rsidP="00F63A0C">
            <w:pPr>
              <w:tabs>
                <w:tab w:val="left" w:pos="720"/>
              </w:tabs>
              <w:ind w:left="142"/>
              <w:rPr>
                <w:rFonts w:cs="Arial"/>
                <w:szCs w:val="22"/>
              </w:rPr>
            </w:pPr>
          </w:p>
        </w:tc>
        <w:tc>
          <w:tcPr>
            <w:tcW w:w="1984" w:type="dxa"/>
          </w:tcPr>
          <w:p w:rsidR="004B7126" w:rsidRPr="00BB4928" w:rsidRDefault="004B7126" w:rsidP="00F63A0C">
            <w:pPr>
              <w:tabs>
                <w:tab w:val="left" w:pos="720"/>
              </w:tabs>
              <w:ind w:left="142"/>
              <w:rPr>
                <w:rFonts w:cs="Arial"/>
                <w:szCs w:val="22"/>
                <w:u w:val="single"/>
              </w:rPr>
            </w:pPr>
          </w:p>
        </w:tc>
        <w:tc>
          <w:tcPr>
            <w:tcW w:w="1246" w:type="dxa"/>
          </w:tcPr>
          <w:p w:rsidR="004B7126" w:rsidRPr="00BB4928" w:rsidRDefault="004B7126" w:rsidP="00F63A0C">
            <w:pPr>
              <w:tabs>
                <w:tab w:val="left" w:pos="720"/>
              </w:tabs>
              <w:ind w:left="142"/>
              <w:rPr>
                <w:rFonts w:cs="Arial"/>
                <w:szCs w:val="22"/>
                <w:u w:val="single"/>
              </w:rPr>
            </w:pPr>
          </w:p>
        </w:tc>
      </w:tr>
      <w:tr w:rsidR="004B7126" w:rsidRPr="00BB4928" w:rsidTr="00F63A0C">
        <w:tc>
          <w:tcPr>
            <w:tcW w:w="4286" w:type="dxa"/>
          </w:tcPr>
          <w:p w:rsidR="004B7126" w:rsidRPr="00BB4928" w:rsidRDefault="004B7126" w:rsidP="00F63A0C">
            <w:pPr>
              <w:tabs>
                <w:tab w:val="left" w:pos="720"/>
              </w:tabs>
              <w:rPr>
                <w:rFonts w:cs="Arial"/>
                <w:szCs w:val="22"/>
                <w:u w:val="single"/>
              </w:rPr>
            </w:pPr>
            <w:r w:rsidRPr="00BB4928">
              <w:rPr>
                <w:rFonts w:cs="Arial"/>
                <w:szCs w:val="22"/>
                <w:u w:val="single"/>
              </w:rPr>
              <w:t>EXPERIENCE:</w:t>
            </w:r>
          </w:p>
          <w:p w:rsidR="00364B76" w:rsidRDefault="00364B76" w:rsidP="00364B76">
            <w:pPr>
              <w:spacing w:before="0" w:after="0"/>
              <w:jc w:val="left"/>
              <w:rPr>
                <w:szCs w:val="22"/>
                <w:lang w:eastAsia="en-US"/>
              </w:rPr>
            </w:pPr>
            <w:r>
              <w:rPr>
                <w:szCs w:val="22"/>
                <w:lang w:eastAsia="en-US"/>
              </w:rPr>
              <w:t>Experience of working with children and young people with epilepsy/learning difficulties/complex needs</w:t>
            </w:r>
          </w:p>
          <w:p w:rsidR="001F2431" w:rsidRDefault="001F2431" w:rsidP="00F63A0C">
            <w:pPr>
              <w:tabs>
                <w:tab w:val="left" w:pos="720"/>
              </w:tabs>
              <w:jc w:val="left"/>
              <w:rPr>
                <w:szCs w:val="22"/>
              </w:rPr>
            </w:pPr>
            <w:r>
              <w:rPr>
                <w:szCs w:val="22"/>
              </w:rPr>
              <w:t>Extensive post registration paediatric nursing experience</w:t>
            </w:r>
          </w:p>
          <w:p w:rsidR="00C561EA" w:rsidRDefault="00C561EA" w:rsidP="00F63A0C">
            <w:pPr>
              <w:tabs>
                <w:tab w:val="left" w:pos="720"/>
              </w:tabs>
              <w:jc w:val="left"/>
              <w:rPr>
                <w:szCs w:val="22"/>
              </w:rPr>
            </w:pPr>
            <w:r w:rsidRPr="001F2431">
              <w:rPr>
                <w:szCs w:val="22"/>
              </w:rPr>
              <w:t>Displays post registration Paediatric Nursing experience relevant to role.</w:t>
            </w:r>
            <w:r>
              <w:rPr>
                <w:szCs w:val="22"/>
              </w:rPr>
              <w:t xml:space="preserve"> </w:t>
            </w:r>
          </w:p>
          <w:p w:rsidR="00860C94" w:rsidRDefault="00860C94" w:rsidP="001F2431">
            <w:pPr>
              <w:tabs>
                <w:tab w:val="left" w:pos="720"/>
              </w:tabs>
              <w:jc w:val="left"/>
              <w:rPr>
                <w:rFonts w:cs="Arial"/>
                <w:color w:val="FF0000"/>
                <w:szCs w:val="22"/>
              </w:rPr>
            </w:pPr>
            <w:r w:rsidRPr="00BB4928">
              <w:rPr>
                <w:szCs w:val="22"/>
              </w:rPr>
              <w:t>Management/Team leading skills &amp; experience</w:t>
            </w:r>
          </w:p>
          <w:p w:rsidR="00466C31" w:rsidRPr="00BB4928" w:rsidRDefault="00466C31"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Experience on nursing children in the community</w:t>
            </w:r>
          </w:p>
          <w:p w:rsidR="005C2CF3" w:rsidRPr="00BB4928" w:rsidRDefault="005C2CF3" w:rsidP="00860C94">
            <w:pPr>
              <w:spacing w:before="0" w:after="0"/>
              <w:jc w:val="left"/>
              <w:rPr>
                <w:szCs w:val="22"/>
                <w:lang w:eastAsia="en-US"/>
              </w:rPr>
            </w:pPr>
          </w:p>
          <w:p w:rsidR="00860C94" w:rsidRPr="00BB4928" w:rsidRDefault="00860C94" w:rsidP="00860C94">
            <w:pPr>
              <w:spacing w:before="0" w:after="0"/>
              <w:jc w:val="left"/>
              <w:rPr>
                <w:szCs w:val="22"/>
                <w:lang w:eastAsia="en-US"/>
              </w:rPr>
            </w:pPr>
            <w:r w:rsidRPr="00BB4928">
              <w:rPr>
                <w:szCs w:val="22"/>
                <w:lang w:eastAsia="en-US"/>
              </w:rPr>
              <w:t>Experience of managing a caseload</w:t>
            </w:r>
          </w:p>
          <w:p w:rsidR="004B7126" w:rsidRPr="00BB4928" w:rsidRDefault="004B7126" w:rsidP="00466C31">
            <w:pPr>
              <w:tabs>
                <w:tab w:val="left" w:pos="720"/>
              </w:tabs>
              <w:jc w:val="left"/>
              <w:rPr>
                <w:rFonts w:cs="Arial"/>
                <w:color w:val="FF0000"/>
                <w:szCs w:val="22"/>
              </w:rPr>
            </w:pPr>
          </w:p>
        </w:tc>
        <w:tc>
          <w:tcPr>
            <w:tcW w:w="709" w:type="dxa"/>
          </w:tcPr>
          <w:p w:rsidR="004B7126" w:rsidRPr="00BB4928" w:rsidRDefault="004B7126" w:rsidP="00F63A0C">
            <w:pPr>
              <w:tabs>
                <w:tab w:val="left" w:pos="720"/>
              </w:tabs>
              <w:ind w:left="142"/>
              <w:rPr>
                <w:rFonts w:cs="Arial"/>
                <w:szCs w:val="22"/>
              </w:rPr>
            </w:pPr>
          </w:p>
          <w:p w:rsidR="004B7126" w:rsidRPr="00BB4928" w:rsidRDefault="00860C94" w:rsidP="00F63A0C">
            <w:pPr>
              <w:tabs>
                <w:tab w:val="left" w:pos="720"/>
              </w:tabs>
              <w:ind w:left="142"/>
              <w:rPr>
                <w:rFonts w:cs="Arial"/>
                <w:szCs w:val="22"/>
              </w:rPr>
            </w:pPr>
            <w:r w:rsidRPr="00BB4928">
              <w:rPr>
                <w:rFonts w:cs="Arial"/>
                <w:szCs w:val="22"/>
              </w:rPr>
              <w:t>E</w:t>
            </w:r>
            <w:r w:rsidR="00D7727C" w:rsidRPr="00BB4928">
              <w:rPr>
                <w:rFonts w:cs="Arial"/>
                <w:szCs w:val="22"/>
              </w:rPr>
              <w:t xml:space="preserve">   </w:t>
            </w:r>
          </w:p>
          <w:p w:rsidR="00860C94" w:rsidRPr="00BB4928" w:rsidRDefault="00860C94" w:rsidP="00F63A0C">
            <w:pPr>
              <w:tabs>
                <w:tab w:val="left" w:pos="720"/>
              </w:tabs>
              <w:ind w:left="142"/>
              <w:rPr>
                <w:rFonts w:cs="Arial"/>
                <w:szCs w:val="22"/>
              </w:rPr>
            </w:pPr>
          </w:p>
          <w:p w:rsidR="00364B76" w:rsidRDefault="00364B76" w:rsidP="00F63A0C">
            <w:pPr>
              <w:tabs>
                <w:tab w:val="left" w:pos="720"/>
              </w:tabs>
              <w:ind w:left="142"/>
              <w:rPr>
                <w:rFonts w:cs="Arial"/>
                <w:szCs w:val="22"/>
              </w:rPr>
            </w:pPr>
            <w:r>
              <w:rPr>
                <w:rFonts w:cs="Arial"/>
                <w:szCs w:val="22"/>
              </w:rPr>
              <w:t>E</w:t>
            </w:r>
          </w:p>
          <w:p w:rsidR="00364B76" w:rsidRDefault="00364B76" w:rsidP="00F63A0C">
            <w:pPr>
              <w:tabs>
                <w:tab w:val="left" w:pos="720"/>
              </w:tabs>
              <w:ind w:left="142"/>
              <w:rPr>
                <w:rFonts w:cs="Arial"/>
                <w:szCs w:val="22"/>
              </w:rPr>
            </w:pPr>
          </w:p>
          <w:p w:rsidR="00D7727C" w:rsidRPr="00BB4928" w:rsidRDefault="00860C94" w:rsidP="00F63A0C">
            <w:pPr>
              <w:tabs>
                <w:tab w:val="left" w:pos="720"/>
              </w:tabs>
              <w:ind w:left="142"/>
              <w:rPr>
                <w:rFonts w:cs="Arial"/>
                <w:szCs w:val="22"/>
              </w:rPr>
            </w:pPr>
            <w:r w:rsidRPr="00BB4928">
              <w:rPr>
                <w:rFonts w:cs="Arial"/>
                <w:szCs w:val="22"/>
              </w:rPr>
              <w:t>E</w:t>
            </w:r>
          </w:p>
          <w:p w:rsidR="00D7727C" w:rsidRPr="00BB4928" w:rsidRDefault="00860C94" w:rsidP="00F63A0C">
            <w:pPr>
              <w:tabs>
                <w:tab w:val="left" w:pos="720"/>
              </w:tabs>
              <w:ind w:left="142"/>
              <w:rPr>
                <w:rFonts w:cs="Arial"/>
                <w:szCs w:val="22"/>
              </w:rPr>
            </w:pPr>
            <w:r w:rsidRPr="00BB4928">
              <w:rPr>
                <w:rFonts w:cs="Arial"/>
                <w:szCs w:val="22"/>
              </w:rPr>
              <w:t>E</w:t>
            </w:r>
          </w:p>
          <w:p w:rsidR="005C2CF3" w:rsidRPr="00BB4928" w:rsidRDefault="005C2CF3" w:rsidP="00F63A0C">
            <w:pPr>
              <w:tabs>
                <w:tab w:val="left" w:pos="720"/>
              </w:tabs>
              <w:ind w:left="142"/>
              <w:rPr>
                <w:rFonts w:cs="Arial"/>
                <w:szCs w:val="22"/>
              </w:rPr>
            </w:pPr>
          </w:p>
          <w:p w:rsidR="00D7727C" w:rsidRPr="00BB4928" w:rsidRDefault="00860C94" w:rsidP="00F63A0C">
            <w:pPr>
              <w:tabs>
                <w:tab w:val="left" w:pos="720"/>
              </w:tabs>
              <w:ind w:left="142"/>
              <w:rPr>
                <w:rFonts w:cs="Arial"/>
                <w:szCs w:val="22"/>
              </w:rPr>
            </w:pPr>
            <w:r w:rsidRPr="00BB4928">
              <w:rPr>
                <w:rFonts w:cs="Arial"/>
                <w:szCs w:val="22"/>
              </w:rPr>
              <w:t>E</w:t>
            </w:r>
          </w:p>
          <w:p w:rsidR="00364B76" w:rsidRDefault="00364B76" w:rsidP="00860C94">
            <w:pPr>
              <w:tabs>
                <w:tab w:val="left" w:pos="720"/>
              </w:tabs>
              <w:ind w:left="142"/>
              <w:rPr>
                <w:rFonts w:cs="Arial"/>
                <w:szCs w:val="22"/>
              </w:rPr>
            </w:pPr>
          </w:p>
          <w:p w:rsidR="004B7126" w:rsidRPr="00364B76" w:rsidRDefault="00364B76" w:rsidP="00364B76">
            <w:pPr>
              <w:rPr>
                <w:rFonts w:cs="Arial"/>
                <w:szCs w:val="22"/>
              </w:rPr>
            </w:pPr>
            <w:r>
              <w:rPr>
                <w:rFonts w:cs="Arial"/>
                <w:szCs w:val="22"/>
              </w:rPr>
              <w:t>E</w:t>
            </w:r>
          </w:p>
        </w:tc>
        <w:tc>
          <w:tcPr>
            <w:tcW w:w="1951" w:type="dxa"/>
          </w:tcPr>
          <w:p w:rsidR="004B7126" w:rsidRPr="00BB4928" w:rsidRDefault="004B7126" w:rsidP="00F63A0C">
            <w:pPr>
              <w:tabs>
                <w:tab w:val="left" w:pos="720"/>
              </w:tabs>
              <w:ind w:left="142"/>
              <w:rPr>
                <w:rFonts w:cs="Arial"/>
                <w:szCs w:val="22"/>
                <w:u w:val="single"/>
              </w:rPr>
            </w:pPr>
          </w:p>
          <w:p w:rsidR="004B7126" w:rsidRPr="00BB4928" w:rsidRDefault="00860C94" w:rsidP="00F63A0C">
            <w:pPr>
              <w:tabs>
                <w:tab w:val="left" w:pos="720"/>
              </w:tabs>
              <w:ind w:left="142"/>
              <w:rPr>
                <w:rFonts w:cs="Arial"/>
                <w:szCs w:val="22"/>
              </w:rPr>
            </w:pPr>
            <w:r w:rsidRPr="00BB4928">
              <w:rPr>
                <w:rFonts w:cs="Arial"/>
                <w:szCs w:val="22"/>
              </w:rPr>
              <w:t>Application</w:t>
            </w:r>
          </w:p>
          <w:p w:rsidR="00860C94" w:rsidRPr="00BB4928" w:rsidRDefault="00860C94" w:rsidP="00F63A0C">
            <w:pPr>
              <w:tabs>
                <w:tab w:val="left" w:pos="720"/>
              </w:tabs>
              <w:ind w:left="142"/>
              <w:rPr>
                <w:rFonts w:cs="Arial"/>
                <w:szCs w:val="22"/>
              </w:rPr>
            </w:pPr>
          </w:p>
          <w:p w:rsidR="00860C94" w:rsidRPr="00BB4928" w:rsidRDefault="00860C94" w:rsidP="00860C94">
            <w:pPr>
              <w:rPr>
                <w:rFonts w:cs="Arial"/>
                <w:szCs w:val="22"/>
              </w:rPr>
            </w:pPr>
          </w:p>
          <w:p w:rsidR="00860C94" w:rsidRPr="00BB4928" w:rsidRDefault="00860C94" w:rsidP="00860C94">
            <w:pPr>
              <w:rPr>
                <w:rFonts w:cs="Arial"/>
                <w:szCs w:val="22"/>
              </w:rPr>
            </w:pPr>
            <w:r w:rsidRPr="00BB4928">
              <w:rPr>
                <w:rFonts w:cs="Arial"/>
                <w:szCs w:val="22"/>
              </w:rPr>
              <w:t>A</w:t>
            </w:r>
            <w:r w:rsidR="00466C31" w:rsidRPr="00BB4928">
              <w:rPr>
                <w:rFonts w:cs="Arial"/>
                <w:szCs w:val="22"/>
              </w:rPr>
              <w:t>pplication, I</w:t>
            </w:r>
            <w:r w:rsidRPr="00BB4928">
              <w:rPr>
                <w:rFonts w:cs="Arial"/>
                <w:szCs w:val="22"/>
              </w:rPr>
              <w:t>nterview</w:t>
            </w:r>
            <w:r w:rsidR="00466C31" w:rsidRPr="00BB4928">
              <w:rPr>
                <w:rFonts w:cs="Arial"/>
                <w:szCs w:val="22"/>
              </w:rPr>
              <w:t xml:space="preserve"> reference</w:t>
            </w:r>
          </w:p>
          <w:p w:rsidR="00860C94" w:rsidRPr="00BB4928" w:rsidRDefault="00860C94" w:rsidP="00860C94">
            <w:pPr>
              <w:rPr>
                <w:rFonts w:cs="Arial"/>
                <w:szCs w:val="22"/>
              </w:rPr>
            </w:pPr>
          </w:p>
          <w:p w:rsidR="00466C31" w:rsidRPr="00BB4928" w:rsidRDefault="00466C31" w:rsidP="00466C31">
            <w:pPr>
              <w:rPr>
                <w:rFonts w:cs="Arial"/>
                <w:szCs w:val="22"/>
              </w:rPr>
            </w:pPr>
            <w:r w:rsidRPr="00BB4928">
              <w:rPr>
                <w:rFonts w:cs="Arial"/>
                <w:szCs w:val="22"/>
              </w:rPr>
              <w:t>Application, Interview reference</w:t>
            </w:r>
          </w:p>
          <w:p w:rsidR="004B7126" w:rsidRPr="00BB4928" w:rsidRDefault="004B7126" w:rsidP="00860C94">
            <w:pPr>
              <w:rPr>
                <w:rFonts w:cs="Arial"/>
                <w:szCs w:val="22"/>
              </w:rPr>
            </w:pPr>
          </w:p>
        </w:tc>
        <w:tc>
          <w:tcPr>
            <w:tcW w:w="1984" w:type="dxa"/>
          </w:tcPr>
          <w:p w:rsidR="004B7126" w:rsidRPr="00BB4928" w:rsidRDefault="004B7126" w:rsidP="00F63A0C">
            <w:pPr>
              <w:tabs>
                <w:tab w:val="left" w:pos="720"/>
              </w:tabs>
              <w:ind w:left="142"/>
              <w:rPr>
                <w:rFonts w:cs="Arial"/>
                <w:szCs w:val="22"/>
                <w:u w:val="single"/>
              </w:rPr>
            </w:pPr>
          </w:p>
        </w:tc>
        <w:tc>
          <w:tcPr>
            <w:tcW w:w="1246" w:type="dxa"/>
          </w:tcPr>
          <w:p w:rsidR="004B7126" w:rsidRPr="00BB4928" w:rsidRDefault="004B7126" w:rsidP="00F63A0C">
            <w:pPr>
              <w:tabs>
                <w:tab w:val="left" w:pos="720"/>
              </w:tabs>
              <w:ind w:left="142"/>
              <w:rPr>
                <w:rFonts w:cs="Arial"/>
                <w:szCs w:val="22"/>
                <w:u w:val="single"/>
              </w:rPr>
            </w:pPr>
          </w:p>
        </w:tc>
      </w:tr>
      <w:tr w:rsidR="004B7126" w:rsidRPr="00BB4928" w:rsidTr="00F63A0C">
        <w:tc>
          <w:tcPr>
            <w:tcW w:w="4286" w:type="dxa"/>
          </w:tcPr>
          <w:p w:rsidR="004B7126" w:rsidRPr="00BB4928" w:rsidRDefault="004B7126" w:rsidP="00F63A0C">
            <w:pPr>
              <w:tabs>
                <w:tab w:val="left" w:pos="720"/>
              </w:tabs>
              <w:rPr>
                <w:rFonts w:cs="Arial"/>
                <w:szCs w:val="22"/>
                <w:u w:val="single"/>
              </w:rPr>
            </w:pPr>
            <w:r w:rsidRPr="00BB4928">
              <w:rPr>
                <w:rFonts w:cs="Arial"/>
                <w:szCs w:val="22"/>
                <w:u w:val="single"/>
              </w:rPr>
              <w:t>PERSONAL REQUIREMENTS:</w:t>
            </w:r>
          </w:p>
          <w:p w:rsidR="00466C31" w:rsidRPr="00BB4928" w:rsidRDefault="00466C31" w:rsidP="00466C31">
            <w:pPr>
              <w:tabs>
                <w:tab w:val="left" w:pos="720"/>
              </w:tabs>
              <w:jc w:val="left"/>
              <w:rPr>
                <w:rFonts w:cs="Arial"/>
                <w:color w:val="FF0000"/>
                <w:szCs w:val="22"/>
              </w:rPr>
            </w:pPr>
            <w:r w:rsidRPr="00BB4928">
              <w:rPr>
                <w:rFonts w:cs="Arial"/>
                <w:szCs w:val="22"/>
                <w:lang w:eastAsia="en-US"/>
              </w:rPr>
              <w:t>Team working</w:t>
            </w:r>
          </w:p>
          <w:p w:rsidR="00466C31" w:rsidRPr="00BB4928" w:rsidRDefault="00466C31" w:rsidP="00466C31">
            <w:pPr>
              <w:spacing w:before="0" w:after="0"/>
              <w:jc w:val="left"/>
              <w:rPr>
                <w:szCs w:val="22"/>
                <w:lang w:eastAsia="en-US"/>
              </w:rPr>
            </w:pPr>
          </w:p>
          <w:p w:rsidR="00466C31" w:rsidRPr="00BB4928" w:rsidRDefault="00466C31" w:rsidP="00466C31">
            <w:pPr>
              <w:spacing w:before="0" w:after="0"/>
              <w:jc w:val="left"/>
              <w:rPr>
                <w:szCs w:val="22"/>
                <w:lang w:eastAsia="en-US"/>
              </w:rPr>
            </w:pPr>
          </w:p>
          <w:p w:rsidR="00466C31" w:rsidRPr="00BB4928" w:rsidRDefault="00466C31" w:rsidP="00466C31">
            <w:pPr>
              <w:spacing w:before="0" w:after="0"/>
              <w:jc w:val="left"/>
              <w:rPr>
                <w:szCs w:val="22"/>
                <w:lang w:eastAsia="en-US"/>
              </w:rPr>
            </w:pPr>
            <w:r w:rsidRPr="00BB4928">
              <w:rPr>
                <w:szCs w:val="22"/>
                <w:lang w:eastAsia="en-US"/>
              </w:rPr>
              <w:t>Occasional contact with distressed/abusive parents</w:t>
            </w:r>
          </w:p>
          <w:p w:rsidR="00466C31" w:rsidRPr="00BB4928" w:rsidRDefault="00466C31" w:rsidP="00466C31">
            <w:pPr>
              <w:spacing w:before="0" w:after="0"/>
              <w:jc w:val="left"/>
              <w:rPr>
                <w:szCs w:val="22"/>
                <w:lang w:eastAsia="en-US"/>
              </w:rPr>
            </w:pPr>
          </w:p>
          <w:p w:rsidR="00466C31" w:rsidRPr="00BB4928" w:rsidRDefault="00466C31" w:rsidP="00466C31">
            <w:pPr>
              <w:spacing w:before="0" w:after="0"/>
              <w:jc w:val="left"/>
              <w:rPr>
                <w:szCs w:val="22"/>
                <w:lang w:eastAsia="en-US"/>
              </w:rPr>
            </w:pPr>
            <w:r w:rsidRPr="00BB4928">
              <w:rPr>
                <w:szCs w:val="22"/>
                <w:lang w:eastAsia="en-US"/>
              </w:rPr>
              <w:t>Good interpersonal skills</w:t>
            </w:r>
          </w:p>
          <w:p w:rsidR="00466C31" w:rsidRPr="00BB4928" w:rsidRDefault="00466C31" w:rsidP="00466C31">
            <w:pPr>
              <w:spacing w:before="0" w:after="0"/>
              <w:jc w:val="left"/>
              <w:rPr>
                <w:szCs w:val="22"/>
                <w:lang w:eastAsia="en-US"/>
              </w:rPr>
            </w:pPr>
            <w:r w:rsidRPr="00BB4928">
              <w:rPr>
                <w:szCs w:val="22"/>
                <w:lang w:eastAsia="en-US"/>
              </w:rPr>
              <w:t xml:space="preserve">Enthusiastic, motivated and able to use initiative as well as under supervision </w:t>
            </w:r>
          </w:p>
          <w:p w:rsidR="00466C31" w:rsidRPr="00BB4928" w:rsidRDefault="00466C31" w:rsidP="00466C31">
            <w:pPr>
              <w:spacing w:before="0" w:after="0"/>
              <w:jc w:val="left"/>
              <w:rPr>
                <w:szCs w:val="22"/>
                <w:lang w:eastAsia="en-US"/>
              </w:rPr>
            </w:pPr>
          </w:p>
          <w:p w:rsidR="00466C31" w:rsidRPr="00BB4928" w:rsidRDefault="00466C31" w:rsidP="00466C31">
            <w:pPr>
              <w:spacing w:before="0" w:after="0"/>
              <w:jc w:val="left"/>
              <w:rPr>
                <w:szCs w:val="22"/>
                <w:lang w:eastAsia="en-US"/>
              </w:rPr>
            </w:pPr>
            <w:r w:rsidRPr="00BB4928">
              <w:rPr>
                <w:szCs w:val="22"/>
                <w:lang w:eastAsia="en-US"/>
              </w:rPr>
              <w:t xml:space="preserve">Exposure to and dealing with sensitive situations e.g.: Safeguarding Children. </w:t>
            </w:r>
          </w:p>
          <w:p w:rsidR="00466C31" w:rsidRPr="00BB4928" w:rsidRDefault="00466C31" w:rsidP="00466C31">
            <w:pPr>
              <w:spacing w:before="0" w:after="0"/>
              <w:jc w:val="left"/>
              <w:rPr>
                <w:szCs w:val="22"/>
                <w:lang w:eastAsia="en-US"/>
              </w:rPr>
            </w:pPr>
          </w:p>
          <w:p w:rsidR="00466C31" w:rsidRPr="00BB4928" w:rsidRDefault="00466C31" w:rsidP="00466C31">
            <w:pPr>
              <w:spacing w:before="0" w:after="0"/>
              <w:jc w:val="left"/>
              <w:rPr>
                <w:szCs w:val="22"/>
                <w:lang w:eastAsia="en-US"/>
              </w:rPr>
            </w:pPr>
            <w:r w:rsidRPr="00BB4928">
              <w:rPr>
                <w:szCs w:val="22"/>
                <w:lang w:eastAsia="en-US"/>
              </w:rPr>
              <w:lastRenderedPageBreak/>
              <w:t>Good concentration for competing paperwork/ Electronic Health Records</w:t>
            </w:r>
          </w:p>
          <w:p w:rsidR="00466C31" w:rsidRPr="00BB4928" w:rsidRDefault="00466C31" w:rsidP="00466C31">
            <w:pPr>
              <w:spacing w:before="0" w:after="0"/>
              <w:jc w:val="left"/>
              <w:rPr>
                <w:szCs w:val="22"/>
                <w:lang w:eastAsia="en-US"/>
              </w:rPr>
            </w:pPr>
          </w:p>
          <w:p w:rsidR="00466C31" w:rsidRPr="00BB4928" w:rsidRDefault="00466C31" w:rsidP="00466C31">
            <w:pPr>
              <w:spacing w:before="0" w:after="0"/>
              <w:jc w:val="left"/>
              <w:rPr>
                <w:szCs w:val="22"/>
                <w:lang w:eastAsia="en-US"/>
              </w:rPr>
            </w:pPr>
            <w:r w:rsidRPr="00BB4928">
              <w:rPr>
                <w:szCs w:val="22"/>
                <w:lang w:eastAsia="en-US"/>
              </w:rPr>
              <w:t>Car driver</w:t>
            </w:r>
          </w:p>
          <w:p w:rsidR="00466C31" w:rsidRPr="00BB4928" w:rsidRDefault="00466C31" w:rsidP="00466C31">
            <w:pPr>
              <w:spacing w:before="0" w:after="0"/>
              <w:jc w:val="left"/>
              <w:rPr>
                <w:szCs w:val="22"/>
                <w:lang w:eastAsia="en-US"/>
              </w:rPr>
            </w:pPr>
            <w:r w:rsidRPr="00BB4928">
              <w:rPr>
                <w:szCs w:val="22"/>
                <w:lang w:eastAsia="en-US"/>
              </w:rPr>
              <w:t>Physical ability to carrying lap top devices/mobile equipment</w:t>
            </w:r>
          </w:p>
          <w:p w:rsidR="00466C31" w:rsidRPr="00BB4928" w:rsidRDefault="00466C31" w:rsidP="00466C31">
            <w:pPr>
              <w:tabs>
                <w:tab w:val="left" w:pos="720"/>
              </w:tabs>
              <w:jc w:val="left"/>
              <w:rPr>
                <w:rFonts w:cs="Arial"/>
                <w:color w:val="FF0000"/>
                <w:szCs w:val="22"/>
              </w:rPr>
            </w:pPr>
            <w:r w:rsidRPr="00BB4928">
              <w:rPr>
                <w:rFonts w:cs="Arial"/>
                <w:szCs w:val="22"/>
                <w:lang w:eastAsia="en-US"/>
              </w:rPr>
              <w:t>Keyboard skills</w:t>
            </w:r>
          </w:p>
          <w:p w:rsidR="004B7126" w:rsidRPr="00BB4928" w:rsidRDefault="004B7126" w:rsidP="00F63A0C">
            <w:pPr>
              <w:tabs>
                <w:tab w:val="left" w:pos="720"/>
              </w:tabs>
              <w:jc w:val="left"/>
              <w:rPr>
                <w:rFonts w:cs="Arial"/>
                <w:color w:val="FF0000"/>
                <w:szCs w:val="22"/>
              </w:rPr>
            </w:pPr>
          </w:p>
        </w:tc>
        <w:tc>
          <w:tcPr>
            <w:tcW w:w="709" w:type="dxa"/>
          </w:tcPr>
          <w:p w:rsidR="004B7126" w:rsidRPr="00BB4928" w:rsidRDefault="004B7126" w:rsidP="00F63A0C">
            <w:pPr>
              <w:tabs>
                <w:tab w:val="left" w:pos="720"/>
              </w:tabs>
              <w:ind w:left="142"/>
              <w:rPr>
                <w:rFonts w:cs="Arial"/>
                <w:szCs w:val="22"/>
              </w:rPr>
            </w:pPr>
          </w:p>
          <w:p w:rsidR="00466C31" w:rsidRPr="00BB4928" w:rsidRDefault="00466C31" w:rsidP="00F63A0C">
            <w:pPr>
              <w:tabs>
                <w:tab w:val="left" w:pos="720"/>
              </w:tabs>
              <w:ind w:left="142"/>
              <w:rPr>
                <w:rFonts w:cs="Arial"/>
                <w:szCs w:val="22"/>
              </w:rPr>
            </w:pPr>
            <w:r w:rsidRPr="00BB4928">
              <w:rPr>
                <w:rFonts w:cs="Arial"/>
                <w:szCs w:val="22"/>
              </w:rPr>
              <w:t>E</w:t>
            </w:r>
          </w:p>
          <w:p w:rsidR="00466C31" w:rsidRPr="00BB4928" w:rsidRDefault="00466C31" w:rsidP="00F63A0C">
            <w:pPr>
              <w:tabs>
                <w:tab w:val="left" w:pos="720"/>
              </w:tabs>
              <w:ind w:left="142"/>
              <w:rPr>
                <w:rFonts w:cs="Arial"/>
                <w:szCs w:val="22"/>
              </w:rPr>
            </w:pPr>
          </w:p>
          <w:p w:rsidR="004B7126" w:rsidRPr="00BB4928" w:rsidRDefault="00466C31" w:rsidP="00F63A0C">
            <w:pPr>
              <w:tabs>
                <w:tab w:val="left" w:pos="720"/>
              </w:tabs>
              <w:ind w:left="142"/>
              <w:rPr>
                <w:rFonts w:cs="Arial"/>
                <w:szCs w:val="22"/>
              </w:rPr>
            </w:pPr>
            <w:r w:rsidRPr="00BB4928">
              <w:rPr>
                <w:rFonts w:cs="Arial"/>
                <w:szCs w:val="22"/>
              </w:rPr>
              <w:t>E</w:t>
            </w:r>
            <w:r w:rsidR="00D7727C" w:rsidRPr="00BB4928">
              <w:rPr>
                <w:rFonts w:cs="Arial"/>
                <w:szCs w:val="22"/>
              </w:rPr>
              <w:t xml:space="preserve">  </w:t>
            </w:r>
          </w:p>
          <w:p w:rsidR="00D7727C" w:rsidRPr="00BB4928" w:rsidRDefault="00D7727C" w:rsidP="00F63A0C">
            <w:pPr>
              <w:tabs>
                <w:tab w:val="left" w:pos="720"/>
              </w:tabs>
              <w:ind w:left="142"/>
              <w:rPr>
                <w:rFonts w:cs="Arial"/>
                <w:szCs w:val="22"/>
              </w:rPr>
            </w:pPr>
          </w:p>
          <w:p w:rsidR="00D7727C" w:rsidRPr="00BB4928" w:rsidRDefault="00D7727C" w:rsidP="00F63A0C">
            <w:pPr>
              <w:tabs>
                <w:tab w:val="left" w:pos="720"/>
              </w:tabs>
              <w:ind w:left="142"/>
              <w:rPr>
                <w:rFonts w:cs="Arial"/>
                <w:szCs w:val="22"/>
              </w:rPr>
            </w:pPr>
          </w:p>
          <w:p w:rsidR="00D7727C" w:rsidRPr="00BB4928" w:rsidRDefault="00466C31" w:rsidP="00F63A0C">
            <w:pPr>
              <w:tabs>
                <w:tab w:val="left" w:pos="720"/>
              </w:tabs>
              <w:ind w:left="142"/>
              <w:rPr>
                <w:rFonts w:cs="Arial"/>
                <w:szCs w:val="22"/>
              </w:rPr>
            </w:pPr>
            <w:r w:rsidRPr="00BB4928">
              <w:rPr>
                <w:rFonts w:cs="Arial"/>
                <w:szCs w:val="22"/>
              </w:rPr>
              <w:t>E</w:t>
            </w:r>
          </w:p>
          <w:p w:rsidR="00D7727C" w:rsidRPr="00BB4928" w:rsidRDefault="00D7727C" w:rsidP="00F63A0C">
            <w:pPr>
              <w:tabs>
                <w:tab w:val="left" w:pos="720"/>
              </w:tabs>
              <w:ind w:left="142"/>
              <w:rPr>
                <w:rFonts w:cs="Arial"/>
                <w:szCs w:val="22"/>
              </w:rPr>
            </w:pPr>
          </w:p>
          <w:p w:rsidR="00D7727C" w:rsidRPr="00BB4928" w:rsidRDefault="00466C31" w:rsidP="00F63A0C">
            <w:pPr>
              <w:tabs>
                <w:tab w:val="left" w:pos="720"/>
              </w:tabs>
              <w:ind w:left="142"/>
              <w:rPr>
                <w:rFonts w:cs="Arial"/>
                <w:szCs w:val="22"/>
              </w:rPr>
            </w:pPr>
            <w:r w:rsidRPr="00BB4928">
              <w:rPr>
                <w:rFonts w:cs="Arial"/>
                <w:szCs w:val="22"/>
              </w:rPr>
              <w:lastRenderedPageBreak/>
              <w:t>E</w:t>
            </w:r>
          </w:p>
          <w:p w:rsidR="00D7727C" w:rsidRPr="00BB4928" w:rsidRDefault="00D7727C" w:rsidP="00F63A0C">
            <w:pPr>
              <w:tabs>
                <w:tab w:val="left" w:pos="720"/>
              </w:tabs>
              <w:ind w:left="142"/>
              <w:rPr>
                <w:rFonts w:cs="Arial"/>
                <w:szCs w:val="22"/>
              </w:rPr>
            </w:pPr>
          </w:p>
          <w:p w:rsidR="00D7727C" w:rsidRPr="00BB4928" w:rsidRDefault="00466C31" w:rsidP="00F63A0C">
            <w:pPr>
              <w:tabs>
                <w:tab w:val="left" w:pos="720"/>
              </w:tabs>
              <w:ind w:left="142"/>
              <w:rPr>
                <w:rFonts w:cs="Arial"/>
                <w:szCs w:val="22"/>
              </w:rPr>
            </w:pPr>
            <w:r w:rsidRPr="00BB4928">
              <w:rPr>
                <w:rFonts w:cs="Arial"/>
                <w:szCs w:val="22"/>
              </w:rPr>
              <w:t>E</w:t>
            </w:r>
            <w:r w:rsidR="00D7727C" w:rsidRPr="00BB4928">
              <w:rPr>
                <w:rFonts w:cs="Arial"/>
                <w:szCs w:val="22"/>
              </w:rPr>
              <w:t xml:space="preserve"> </w:t>
            </w:r>
          </w:p>
          <w:p w:rsidR="00D7727C" w:rsidRPr="00BB4928" w:rsidRDefault="00D7727C" w:rsidP="00D7727C">
            <w:pPr>
              <w:tabs>
                <w:tab w:val="left" w:pos="720"/>
              </w:tabs>
              <w:rPr>
                <w:rFonts w:cs="Arial"/>
                <w:szCs w:val="22"/>
              </w:rPr>
            </w:pPr>
          </w:p>
          <w:p w:rsidR="004B7126" w:rsidRPr="00BB4928" w:rsidRDefault="00466C31" w:rsidP="00F63A0C">
            <w:pPr>
              <w:tabs>
                <w:tab w:val="left" w:pos="720"/>
              </w:tabs>
              <w:ind w:left="142"/>
              <w:rPr>
                <w:rFonts w:cs="Arial"/>
                <w:szCs w:val="22"/>
              </w:rPr>
            </w:pPr>
            <w:r w:rsidRPr="00BB4928">
              <w:rPr>
                <w:rFonts w:cs="Arial"/>
                <w:szCs w:val="22"/>
              </w:rPr>
              <w:t>E</w:t>
            </w:r>
          </w:p>
          <w:p w:rsidR="004B7126" w:rsidRPr="00BB4928" w:rsidRDefault="004B7126" w:rsidP="00ED18B8">
            <w:pPr>
              <w:rPr>
                <w:rFonts w:cs="Arial"/>
                <w:szCs w:val="22"/>
              </w:rPr>
            </w:pPr>
          </w:p>
        </w:tc>
        <w:tc>
          <w:tcPr>
            <w:tcW w:w="1951" w:type="dxa"/>
          </w:tcPr>
          <w:p w:rsidR="004B7126" w:rsidRPr="00BB4928" w:rsidRDefault="004B7126" w:rsidP="00F63A0C">
            <w:pPr>
              <w:tabs>
                <w:tab w:val="left" w:pos="720"/>
              </w:tabs>
              <w:ind w:left="142"/>
              <w:rPr>
                <w:rFonts w:cs="Arial"/>
                <w:szCs w:val="22"/>
                <w:u w:val="single"/>
              </w:rPr>
            </w:pPr>
          </w:p>
          <w:p w:rsidR="004B7126" w:rsidRPr="00BB4928" w:rsidRDefault="004B7126" w:rsidP="00F63A0C">
            <w:pPr>
              <w:tabs>
                <w:tab w:val="left" w:pos="720"/>
              </w:tabs>
              <w:ind w:left="142"/>
              <w:rPr>
                <w:rFonts w:cs="Arial"/>
                <w:szCs w:val="22"/>
                <w:u w:val="single"/>
              </w:rPr>
            </w:pPr>
          </w:p>
          <w:p w:rsidR="00466C31" w:rsidRPr="00BB4928" w:rsidRDefault="00466C31" w:rsidP="00F63A0C">
            <w:pPr>
              <w:tabs>
                <w:tab w:val="left" w:pos="720"/>
              </w:tabs>
              <w:ind w:left="142"/>
              <w:rPr>
                <w:rFonts w:cs="Arial"/>
                <w:szCs w:val="22"/>
              </w:rPr>
            </w:pPr>
          </w:p>
          <w:p w:rsidR="00466C31" w:rsidRPr="00BB4928" w:rsidRDefault="00466C31" w:rsidP="00466C31">
            <w:pPr>
              <w:rPr>
                <w:rFonts w:cs="Arial"/>
                <w:szCs w:val="22"/>
              </w:rPr>
            </w:pPr>
          </w:p>
          <w:p w:rsidR="00466C31" w:rsidRPr="00BB4928" w:rsidRDefault="00466C31" w:rsidP="00466C31">
            <w:pPr>
              <w:tabs>
                <w:tab w:val="left" w:pos="720"/>
              </w:tabs>
              <w:ind w:left="142"/>
              <w:rPr>
                <w:rFonts w:cs="Arial"/>
                <w:szCs w:val="22"/>
              </w:rPr>
            </w:pPr>
            <w:r w:rsidRPr="00BB4928">
              <w:rPr>
                <w:rFonts w:cs="Arial"/>
                <w:szCs w:val="22"/>
              </w:rPr>
              <w:t>Application, Interview</w:t>
            </w:r>
          </w:p>
          <w:p w:rsidR="004B7126" w:rsidRPr="00BB4928" w:rsidRDefault="004B7126" w:rsidP="00466C31">
            <w:pPr>
              <w:rPr>
                <w:rFonts w:cs="Arial"/>
                <w:szCs w:val="22"/>
              </w:rPr>
            </w:pPr>
          </w:p>
        </w:tc>
        <w:tc>
          <w:tcPr>
            <w:tcW w:w="1984" w:type="dxa"/>
          </w:tcPr>
          <w:p w:rsidR="004B7126" w:rsidRPr="00BB4928" w:rsidRDefault="004B7126" w:rsidP="00F63A0C">
            <w:pPr>
              <w:tabs>
                <w:tab w:val="left" w:pos="720"/>
              </w:tabs>
              <w:ind w:left="142"/>
              <w:rPr>
                <w:rFonts w:cs="Arial"/>
                <w:szCs w:val="22"/>
                <w:u w:val="single"/>
              </w:rPr>
            </w:pPr>
          </w:p>
        </w:tc>
        <w:tc>
          <w:tcPr>
            <w:tcW w:w="1246" w:type="dxa"/>
          </w:tcPr>
          <w:p w:rsidR="004B7126" w:rsidRPr="00BB4928" w:rsidRDefault="004B7126" w:rsidP="00F63A0C">
            <w:pPr>
              <w:tabs>
                <w:tab w:val="left" w:pos="720"/>
              </w:tabs>
              <w:ind w:left="142"/>
              <w:rPr>
                <w:rFonts w:cs="Arial"/>
                <w:szCs w:val="22"/>
                <w:u w:val="single"/>
              </w:rPr>
            </w:pPr>
          </w:p>
        </w:tc>
      </w:tr>
      <w:tr w:rsidR="004B7126" w:rsidRPr="00BB4928" w:rsidTr="00F63A0C">
        <w:tc>
          <w:tcPr>
            <w:tcW w:w="4286" w:type="dxa"/>
          </w:tcPr>
          <w:p w:rsidR="004B7126" w:rsidRPr="00BB4928" w:rsidRDefault="004B7126" w:rsidP="00F63A0C">
            <w:pPr>
              <w:tabs>
                <w:tab w:val="left" w:pos="720"/>
              </w:tabs>
              <w:rPr>
                <w:rFonts w:cs="Arial"/>
                <w:szCs w:val="22"/>
                <w:u w:val="single"/>
              </w:rPr>
            </w:pPr>
            <w:r w:rsidRPr="00BB4928">
              <w:rPr>
                <w:rFonts w:cs="Arial"/>
                <w:szCs w:val="22"/>
                <w:u w:val="single"/>
              </w:rPr>
              <w:t>OTHER REQUIREMENTS:</w:t>
            </w:r>
          </w:p>
          <w:p w:rsidR="004B7126" w:rsidRPr="00BB4928" w:rsidRDefault="004B7126" w:rsidP="00F63A0C">
            <w:pPr>
              <w:tabs>
                <w:tab w:val="left" w:pos="720"/>
              </w:tabs>
              <w:jc w:val="left"/>
              <w:rPr>
                <w:rFonts w:cs="Arial"/>
                <w:szCs w:val="22"/>
              </w:rPr>
            </w:pPr>
            <w:r w:rsidRPr="00BB4928">
              <w:rPr>
                <w:rFonts w:cs="Arial"/>
                <w:szCs w:val="22"/>
              </w:rPr>
              <w:t>The post holder must demonstrate a positive commitment to uphold diversity and equality policies approved by the Trust.</w:t>
            </w:r>
          </w:p>
          <w:p w:rsidR="004B7126" w:rsidRPr="00BB4928" w:rsidRDefault="004B7126" w:rsidP="00F63A0C">
            <w:pPr>
              <w:tabs>
                <w:tab w:val="left" w:pos="720"/>
              </w:tabs>
              <w:jc w:val="left"/>
              <w:rPr>
                <w:rFonts w:cs="Arial"/>
                <w:szCs w:val="22"/>
              </w:rPr>
            </w:pPr>
            <w:r w:rsidRPr="00BB4928">
              <w:rPr>
                <w:rFonts w:cs="Arial"/>
                <w:szCs w:val="22"/>
              </w:rPr>
              <w:t>Ability to travel to other locations as required</w:t>
            </w:r>
          </w:p>
        </w:tc>
        <w:tc>
          <w:tcPr>
            <w:tcW w:w="709" w:type="dxa"/>
          </w:tcPr>
          <w:p w:rsidR="004B7126" w:rsidRPr="00BB4928" w:rsidRDefault="004B7126" w:rsidP="00F63A0C">
            <w:pPr>
              <w:tabs>
                <w:tab w:val="left" w:pos="720"/>
              </w:tabs>
              <w:ind w:left="142"/>
              <w:rPr>
                <w:rFonts w:cs="Arial"/>
                <w:szCs w:val="22"/>
              </w:rPr>
            </w:pPr>
          </w:p>
          <w:p w:rsidR="004B7126" w:rsidRPr="00BB4928" w:rsidRDefault="004B7126" w:rsidP="00F63A0C">
            <w:pPr>
              <w:tabs>
                <w:tab w:val="left" w:pos="720"/>
              </w:tabs>
              <w:rPr>
                <w:rFonts w:cs="Arial"/>
                <w:szCs w:val="22"/>
              </w:rPr>
            </w:pPr>
            <w:r w:rsidRPr="00BB4928">
              <w:rPr>
                <w:rFonts w:cs="Arial"/>
                <w:szCs w:val="22"/>
              </w:rPr>
              <w:t>E</w:t>
            </w:r>
          </w:p>
          <w:p w:rsidR="004B7126" w:rsidRPr="00BB4928" w:rsidRDefault="004B7126" w:rsidP="00F63A0C">
            <w:pPr>
              <w:tabs>
                <w:tab w:val="left" w:pos="720"/>
              </w:tabs>
              <w:ind w:left="142"/>
              <w:rPr>
                <w:rFonts w:cs="Arial"/>
                <w:szCs w:val="22"/>
              </w:rPr>
            </w:pPr>
          </w:p>
          <w:p w:rsidR="004B7126" w:rsidRPr="00BB4928" w:rsidRDefault="004B7126" w:rsidP="00F63A0C">
            <w:pPr>
              <w:tabs>
                <w:tab w:val="left" w:pos="720"/>
              </w:tabs>
              <w:rPr>
                <w:rFonts w:cs="Arial"/>
                <w:szCs w:val="22"/>
              </w:rPr>
            </w:pPr>
            <w:r w:rsidRPr="00BB4928">
              <w:rPr>
                <w:rFonts w:cs="Arial"/>
                <w:szCs w:val="22"/>
              </w:rPr>
              <w:t>E</w:t>
            </w:r>
          </w:p>
        </w:tc>
        <w:tc>
          <w:tcPr>
            <w:tcW w:w="1951" w:type="dxa"/>
          </w:tcPr>
          <w:p w:rsidR="004B7126" w:rsidRPr="00BB4928" w:rsidRDefault="004B7126" w:rsidP="00F63A0C">
            <w:pPr>
              <w:tabs>
                <w:tab w:val="left" w:pos="720"/>
              </w:tabs>
              <w:ind w:left="142"/>
              <w:rPr>
                <w:rFonts w:cs="Arial"/>
                <w:szCs w:val="22"/>
                <w:u w:val="single"/>
              </w:rPr>
            </w:pPr>
          </w:p>
          <w:p w:rsidR="004B7126" w:rsidRPr="00BB4928" w:rsidRDefault="004B7126" w:rsidP="00F63A0C">
            <w:pPr>
              <w:tabs>
                <w:tab w:val="left" w:pos="720"/>
              </w:tabs>
              <w:rPr>
                <w:rFonts w:cs="Arial"/>
                <w:szCs w:val="22"/>
              </w:rPr>
            </w:pPr>
            <w:r w:rsidRPr="00BB4928">
              <w:rPr>
                <w:rFonts w:cs="Arial"/>
                <w:szCs w:val="22"/>
              </w:rPr>
              <w:t>Interview</w:t>
            </w:r>
          </w:p>
          <w:p w:rsidR="004B7126" w:rsidRPr="00BB4928" w:rsidRDefault="004B7126" w:rsidP="00F63A0C">
            <w:pPr>
              <w:tabs>
                <w:tab w:val="left" w:pos="720"/>
              </w:tabs>
              <w:ind w:left="142"/>
              <w:rPr>
                <w:rFonts w:cs="Arial"/>
                <w:szCs w:val="22"/>
              </w:rPr>
            </w:pPr>
          </w:p>
          <w:p w:rsidR="004B7126" w:rsidRPr="00BB4928" w:rsidRDefault="004B7126" w:rsidP="00F63A0C">
            <w:pPr>
              <w:tabs>
                <w:tab w:val="left" w:pos="720"/>
              </w:tabs>
              <w:rPr>
                <w:rFonts w:cs="Arial"/>
                <w:szCs w:val="22"/>
              </w:rPr>
            </w:pPr>
            <w:r w:rsidRPr="00BB4928">
              <w:rPr>
                <w:rFonts w:cs="Arial"/>
                <w:szCs w:val="22"/>
              </w:rPr>
              <w:t>Interview</w:t>
            </w:r>
          </w:p>
        </w:tc>
        <w:tc>
          <w:tcPr>
            <w:tcW w:w="1984" w:type="dxa"/>
          </w:tcPr>
          <w:p w:rsidR="004B7126" w:rsidRPr="00BB4928" w:rsidRDefault="004B7126" w:rsidP="00F63A0C">
            <w:pPr>
              <w:tabs>
                <w:tab w:val="left" w:pos="720"/>
              </w:tabs>
              <w:ind w:left="142"/>
              <w:rPr>
                <w:rFonts w:cs="Arial"/>
                <w:szCs w:val="22"/>
                <w:u w:val="single"/>
              </w:rPr>
            </w:pPr>
          </w:p>
        </w:tc>
        <w:tc>
          <w:tcPr>
            <w:tcW w:w="1246" w:type="dxa"/>
          </w:tcPr>
          <w:p w:rsidR="004B7126" w:rsidRPr="00BB4928" w:rsidRDefault="004B7126" w:rsidP="00F63A0C">
            <w:pPr>
              <w:tabs>
                <w:tab w:val="left" w:pos="720"/>
              </w:tabs>
              <w:ind w:left="142"/>
              <w:rPr>
                <w:rFonts w:cs="Arial"/>
                <w:szCs w:val="22"/>
                <w:u w:val="single"/>
              </w:rPr>
            </w:pPr>
          </w:p>
        </w:tc>
      </w:tr>
    </w:tbl>
    <w:p w:rsidR="004B7126" w:rsidRPr="00BB4928" w:rsidRDefault="004B7126" w:rsidP="004B7126">
      <w:pPr>
        <w:tabs>
          <w:tab w:val="left" w:pos="720"/>
        </w:tabs>
        <w:rPr>
          <w:rFonts w:cs="Arial"/>
          <w:szCs w:val="22"/>
        </w:rPr>
      </w:pPr>
      <w:r w:rsidRPr="00BB4928">
        <w:rPr>
          <w:rFonts w:cs="Arial"/>
          <w:szCs w:val="22"/>
        </w:rPr>
        <w:t>*Essential/Desirable</w:t>
      </w:r>
    </w:p>
    <w:p w:rsidR="004B7126" w:rsidRPr="00BB4928"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BB4928" w:rsidTr="00B82FF8">
        <w:tc>
          <w:tcPr>
            <w:tcW w:w="10348" w:type="dxa"/>
            <w:gridSpan w:val="6"/>
          </w:tcPr>
          <w:p w:rsidR="004B7126" w:rsidRPr="00BB4928" w:rsidRDefault="000C365B" w:rsidP="00B82FF8">
            <w:pPr>
              <w:tabs>
                <w:tab w:val="left" w:pos="720"/>
              </w:tabs>
              <w:ind w:left="459"/>
              <w:jc w:val="center"/>
              <w:rPr>
                <w:rFonts w:cs="Arial"/>
                <w:b/>
                <w:szCs w:val="22"/>
              </w:rPr>
            </w:pPr>
            <w:r w:rsidRPr="00BB4928">
              <w:rPr>
                <w:rFonts w:cs="Arial"/>
                <w:b/>
                <w:szCs w:val="22"/>
              </w:rPr>
              <w:t>HAZARDS:</w:t>
            </w:r>
          </w:p>
        </w:tc>
      </w:tr>
      <w:tr w:rsidR="004B7126" w:rsidRPr="00BB4928" w:rsidTr="00B82FF8">
        <w:tc>
          <w:tcPr>
            <w:tcW w:w="2694" w:type="dxa"/>
          </w:tcPr>
          <w:p w:rsidR="004B7126" w:rsidRPr="00BB4928" w:rsidRDefault="004B7126" w:rsidP="00B82FF8">
            <w:pPr>
              <w:tabs>
                <w:tab w:val="left" w:pos="720"/>
              </w:tabs>
              <w:ind w:left="142"/>
              <w:jc w:val="left"/>
              <w:rPr>
                <w:rFonts w:cs="Arial"/>
                <w:szCs w:val="22"/>
              </w:rPr>
            </w:pPr>
            <w:r w:rsidRPr="00BB4928">
              <w:rPr>
                <w:rFonts w:cs="Arial"/>
                <w:szCs w:val="22"/>
              </w:rPr>
              <w:t>Laboratory Specimens</w:t>
            </w:r>
          </w:p>
          <w:p w:rsidR="004B7126" w:rsidRPr="00BB4928" w:rsidRDefault="004B7126" w:rsidP="00B82FF8">
            <w:pPr>
              <w:tabs>
                <w:tab w:val="left" w:pos="720"/>
              </w:tabs>
              <w:ind w:left="142"/>
              <w:jc w:val="left"/>
              <w:rPr>
                <w:rFonts w:cs="Arial"/>
                <w:szCs w:val="22"/>
              </w:rPr>
            </w:pPr>
            <w:proofErr w:type="spellStart"/>
            <w:r w:rsidRPr="00BB4928">
              <w:rPr>
                <w:rFonts w:cs="Arial"/>
                <w:szCs w:val="22"/>
              </w:rPr>
              <w:t>Proteinacious</w:t>
            </w:r>
            <w:proofErr w:type="spellEnd"/>
            <w:r w:rsidRPr="00BB4928">
              <w:rPr>
                <w:rFonts w:cs="Arial"/>
                <w:szCs w:val="22"/>
              </w:rPr>
              <w:t xml:space="preserve"> Dusts</w:t>
            </w:r>
          </w:p>
        </w:tc>
        <w:tc>
          <w:tcPr>
            <w:tcW w:w="567" w:type="dxa"/>
          </w:tcPr>
          <w:p w:rsidR="004B7126" w:rsidRPr="00BB4928" w:rsidRDefault="00466C31" w:rsidP="00B82FF8">
            <w:pPr>
              <w:tabs>
                <w:tab w:val="left" w:pos="720"/>
              </w:tabs>
              <w:ind w:left="142"/>
              <w:jc w:val="left"/>
              <w:rPr>
                <w:rFonts w:cs="Arial"/>
                <w:szCs w:val="22"/>
              </w:rPr>
            </w:pPr>
            <w:r w:rsidRPr="00BB4928">
              <w:rPr>
                <w:rFonts w:cs="Arial"/>
                <w:szCs w:val="22"/>
              </w:rPr>
              <w:t>√</w:t>
            </w:r>
          </w:p>
        </w:tc>
        <w:tc>
          <w:tcPr>
            <w:tcW w:w="2977" w:type="dxa"/>
          </w:tcPr>
          <w:p w:rsidR="004B7126" w:rsidRPr="00BB4928" w:rsidRDefault="004B7126" w:rsidP="00B82FF8">
            <w:pPr>
              <w:tabs>
                <w:tab w:val="left" w:pos="720"/>
              </w:tabs>
              <w:ind w:left="142"/>
              <w:jc w:val="left"/>
              <w:rPr>
                <w:rFonts w:cs="Arial"/>
                <w:szCs w:val="22"/>
              </w:rPr>
            </w:pPr>
            <w:r w:rsidRPr="00BB4928">
              <w:rPr>
                <w:rFonts w:cs="Arial"/>
                <w:szCs w:val="22"/>
              </w:rPr>
              <w:t>Clinical contact with patients</w:t>
            </w:r>
          </w:p>
        </w:tc>
        <w:tc>
          <w:tcPr>
            <w:tcW w:w="567" w:type="dxa"/>
          </w:tcPr>
          <w:p w:rsidR="004B7126" w:rsidRPr="00BB4928" w:rsidRDefault="00466C31" w:rsidP="00B82FF8">
            <w:pPr>
              <w:tabs>
                <w:tab w:val="left" w:pos="720"/>
              </w:tabs>
              <w:ind w:left="142"/>
              <w:jc w:val="left"/>
              <w:rPr>
                <w:rFonts w:cs="Arial"/>
                <w:szCs w:val="22"/>
              </w:rPr>
            </w:pPr>
            <w:r w:rsidRPr="00BB4928">
              <w:rPr>
                <w:rFonts w:cs="Arial"/>
                <w:szCs w:val="22"/>
              </w:rPr>
              <w:t>√</w:t>
            </w:r>
          </w:p>
        </w:tc>
        <w:tc>
          <w:tcPr>
            <w:tcW w:w="3118" w:type="dxa"/>
          </w:tcPr>
          <w:p w:rsidR="004B7126" w:rsidRPr="00BB4928" w:rsidRDefault="004B7126" w:rsidP="00B82FF8">
            <w:pPr>
              <w:tabs>
                <w:tab w:val="left" w:pos="720"/>
              </w:tabs>
              <w:ind w:left="142"/>
              <w:jc w:val="left"/>
              <w:rPr>
                <w:rFonts w:cs="Arial"/>
                <w:szCs w:val="22"/>
              </w:rPr>
            </w:pPr>
            <w:r w:rsidRPr="00BB4928">
              <w:rPr>
                <w:rFonts w:cs="Arial"/>
                <w:szCs w:val="22"/>
              </w:rPr>
              <w:t>Performing Exposure</w:t>
            </w:r>
          </w:p>
          <w:p w:rsidR="004B7126" w:rsidRPr="00BB4928" w:rsidRDefault="004B7126" w:rsidP="00B82FF8">
            <w:pPr>
              <w:tabs>
                <w:tab w:val="left" w:pos="720"/>
              </w:tabs>
              <w:ind w:left="142"/>
              <w:jc w:val="left"/>
              <w:rPr>
                <w:rFonts w:cs="Arial"/>
                <w:szCs w:val="22"/>
              </w:rPr>
            </w:pPr>
            <w:r w:rsidRPr="00BB4928">
              <w:rPr>
                <w:rFonts w:cs="Arial"/>
                <w:szCs w:val="22"/>
              </w:rPr>
              <w:t>Prone Invasive Procedures</w:t>
            </w:r>
          </w:p>
        </w:tc>
        <w:tc>
          <w:tcPr>
            <w:tcW w:w="425" w:type="dxa"/>
          </w:tcPr>
          <w:p w:rsidR="004B7126" w:rsidRPr="00BB4928" w:rsidRDefault="00466C31" w:rsidP="00B82FF8">
            <w:pPr>
              <w:tabs>
                <w:tab w:val="left" w:pos="720"/>
              </w:tabs>
              <w:ind w:left="142"/>
              <w:rPr>
                <w:rFonts w:cs="Arial"/>
                <w:szCs w:val="22"/>
              </w:rPr>
            </w:pPr>
            <w:r w:rsidRPr="00BB4928">
              <w:rPr>
                <w:rFonts w:cs="Arial"/>
                <w:szCs w:val="22"/>
              </w:rPr>
              <w:t>√</w:t>
            </w:r>
          </w:p>
        </w:tc>
      </w:tr>
      <w:tr w:rsidR="004B7126" w:rsidRPr="00BB4928" w:rsidTr="00B82FF8">
        <w:tc>
          <w:tcPr>
            <w:tcW w:w="2694" w:type="dxa"/>
          </w:tcPr>
          <w:p w:rsidR="004B7126" w:rsidRPr="00BB4928" w:rsidRDefault="004B7126" w:rsidP="00B82FF8">
            <w:pPr>
              <w:tabs>
                <w:tab w:val="left" w:pos="720"/>
              </w:tabs>
              <w:ind w:left="142"/>
              <w:jc w:val="left"/>
              <w:rPr>
                <w:rFonts w:cs="Arial"/>
                <w:szCs w:val="22"/>
              </w:rPr>
            </w:pPr>
            <w:r w:rsidRPr="00BB4928">
              <w:rPr>
                <w:rFonts w:cs="Arial"/>
                <w:szCs w:val="22"/>
              </w:rPr>
              <w:t>Blood/Body Fluids</w:t>
            </w:r>
          </w:p>
        </w:tc>
        <w:tc>
          <w:tcPr>
            <w:tcW w:w="567" w:type="dxa"/>
          </w:tcPr>
          <w:p w:rsidR="004B7126" w:rsidRPr="00BB4928" w:rsidRDefault="00466C31" w:rsidP="00B82FF8">
            <w:pPr>
              <w:tabs>
                <w:tab w:val="left" w:pos="720"/>
              </w:tabs>
              <w:ind w:left="142"/>
              <w:jc w:val="left"/>
              <w:rPr>
                <w:rFonts w:cs="Arial"/>
                <w:szCs w:val="22"/>
              </w:rPr>
            </w:pPr>
            <w:r w:rsidRPr="00BB4928">
              <w:rPr>
                <w:rFonts w:cs="Arial"/>
                <w:szCs w:val="22"/>
              </w:rPr>
              <w:t>√</w:t>
            </w:r>
          </w:p>
        </w:tc>
        <w:tc>
          <w:tcPr>
            <w:tcW w:w="2977" w:type="dxa"/>
          </w:tcPr>
          <w:p w:rsidR="004B7126" w:rsidRPr="00BB4928" w:rsidRDefault="004B7126" w:rsidP="00B82FF8">
            <w:pPr>
              <w:tabs>
                <w:tab w:val="left" w:pos="720"/>
              </w:tabs>
              <w:ind w:left="142"/>
              <w:jc w:val="left"/>
              <w:rPr>
                <w:rFonts w:cs="Arial"/>
                <w:szCs w:val="22"/>
              </w:rPr>
            </w:pPr>
            <w:r w:rsidRPr="00BB4928">
              <w:rPr>
                <w:rFonts w:cs="Arial"/>
                <w:szCs w:val="22"/>
              </w:rPr>
              <w:t>Dusty Environment</w:t>
            </w:r>
          </w:p>
        </w:tc>
        <w:tc>
          <w:tcPr>
            <w:tcW w:w="567" w:type="dxa"/>
          </w:tcPr>
          <w:p w:rsidR="004B7126" w:rsidRPr="00BB4928" w:rsidRDefault="004B7126" w:rsidP="00B82FF8">
            <w:pPr>
              <w:tabs>
                <w:tab w:val="left" w:pos="720"/>
              </w:tabs>
              <w:ind w:left="142"/>
              <w:jc w:val="left"/>
              <w:rPr>
                <w:rFonts w:cs="Arial"/>
                <w:szCs w:val="22"/>
              </w:rPr>
            </w:pPr>
          </w:p>
        </w:tc>
        <w:tc>
          <w:tcPr>
            <w:tcW w:w="3118" w:type="dxa"/>
          </w:tcPr>
          <w:p w:rsidR="004B7126" w:rsidRPr="00BB4928" w:rsidRDefault="004B7126" w:rsidP="00B82FF8">
            <w:pPr>
              <w:tabs>
                <w:tab w:val="left" w:pos="720"/>
              </w:tabs>
              <w:ind w:left="142"/>
              <w:jc w:val="left"/>
              <w:rPr>
                <w:rFonts w:cs="Arial"/>
                <w:szCs w:val="22"/>
              </w:rPr>
            </w:pPr>
            <w:r w:rsidRPr="00BB4928">
              <w:rPr>
                <w:rFonts w:cs="Arial"/>
                <w:szCs w:val="22"/>
              </w:rPr>
              <w:t>VDU Use</w:t>
            </w:r>
          </w:p>
        </w:tc>
        <w:tc>
          <w:tcPr>
            <w:tcW w:w="425" w:type="dxa"/>
          </w:tcPr>
          <w:p w:rsidR="004B7126" w:rsidRPr="00BB4928" w:rsidRDefault="00466C31" w:rsidP="00B82FF8">
            <w:pPr>
              <w:tabs>
                <w:tab w:val="left" w:pos="720"/>
              </w:tabs>
              <w:ind w:left="142"/>
              <w:rPr>
                <w:rFonts w:cs="Arial"/>
                <w:szCs w:val="22"/>
              </w:rPr>
            </w:pPr>
            <w:r w:rsidRPr="00BB4928">
              <w:rPr>
                <w:rFonts w:cs="Arial"/>
                <w:szCs w:val="22"/>
              </w:rPr>
              <w:t>√</w:t>
            </w:r>
          </w:p>
        </w:tc>
      </w:tr>
      <w:tr w:rsidR="004B7126" w:rsidRPr="00BB4928" w:rsidTr="00B82FF8">
        <w:tc>
          <w:tcPr>
            <w:tcW w:w="2694" w:type="dxa"/>
          </w:tcPr>
          <w:p w:rsidR="004B7126" w:rsidRPr="00BB4928" w:rsidRDefault="004B7126" w:rsidP="00B82FF8">
            <w:pPr>
              <w:tabs>
                <w:tab w:val="left" w:pos="720"/>
              </w:tabs>
              <w:ind w:left="142"/>
              <w:jc w:val="left"/>
              <w:rPr>
                <w:rFonts w:cs="Arial"/>
                <w:szCs w:val="22"/>
              </w:rPr>
            </w:pPr>
            <w:r w:rsidRPr="00BB4928">
              <w:rPr>
                <w:rFonts w:cs="Arial"/>
                <w:szCs w:val="22"/>
              </w:rPr>
              <w:t>Radiation</w:t>
            </w:r>
          </w:p>
        </w:tc>
        <w:tc>
          <w:tcPr>
            <w:tcW w:w="567" w:type="dxa"/>
          </w:tcPr>
          <w:p w:rsidR="004B7126" w:rsidRPr="00BB4928" w:rsidRDefault="004B7126" w:rsidP="00B82FF8">
            <w:pPr>
              <w:tabs>
                <w:tab w:val="left" w:pos="720"/>
              </w:tabs>
              <w:ind w:left="142"/>
              <w:jc w:val="left"/>
              <w:rPr>
                <w:rFonts w:cs="Arial"/>
                <w:szCs w:val="22"/>
              </w:rPr>
            </w:pPr>
          </w:p>
        </w:tc>
        <w:tc>
          <w:tcPr>
            <w:tcW w:w="2977" w:type="dxa"/>
          </w:tcPr>
          <w:p w:rsidR="004B7126" w:rsidRPr="00BB4928" w:rsidRDefault="004B7126" w:rsidP="00B82FF8">
            <w:pPr>
              <w:tabs>
                <w:tab w:val="left" w:pos="720"/>
              </w:tabs>
              <w:ind w:left="142"/>
              <w:jc w:val="left"/>
              <w:rPr>
                <w:rFonts w:cs="Arial"/>
                <w:szCs w:val="22"/>
              </w:rPr>
            </w:pPr>
            <w:r w:rsidRPr="00BB4928">
              <w:rPr>
                <w:rFonts w:cs="Arial"/>
                <w:szCs w:val="22"/>
              </w:rPr>
              <w:t>Challenging Behaviour</w:t>
            </w:r>
          </w:p>
        </w:tc>
        <w:tc>
          <w:tcPr>
            <w:tcW w:w="567" w:type="dxa"/>
          </w:tcPr>
          <w:p w:rsidR="004B7126" w:rsidRPr="00BB4928" w:rsidRDefault="00466C31" w:rsidP="00B82FF8">
            <w:pPr>
              <w:tabs>
                <w:tab w:val="left" w:pos="720"/>
              </w:tabs>
              <w:ind w:left="142"/>
              <w:jc w:val="left"/>
              <w:rPr>
                <w:rFonts w:cs="Arial"/>
                <w:szCs w:val="22"/>
              </w:rPr>
            </w:pPr>
            <w:r w:rsidRPr="00BB4928">
              <w:rPr>
                <w:rFonts w:cs="Arial"/>
                <w:szCs w:val="22"/>
              </w:rPr>
              <w:t>√</w:t>
            </w:r>
          </w:p>
        </w:tc>
        <w:tc>
          <w:tcPr>
            <w:tcW w:w="3118" w:type="dxa"/>
          </w:tcPr>
          <w:p w:rsidR="004B7126" w:rsidRPr="00BB4928" w:rsidRDefault="004B7126" w:rsidP="00B82FF8">
            <w:pPr>
              <w:tabs>
                <w:tab w:val="left" w:pos="720"/>
              </w:tabs>
              <w:ind w:left="142"/>
              <w:jc w:val="left"/>
              <w:rPr>
                <w:rFonts w:cs="Arial"/>
                <w:szCs w:val="22"/>
              </w:rPr>
            </w:pPr>
            <w:r w:rsidRPr="00BB4928">
              <w:rPr>
                <w:rFonts w:cs="Arial"/>
                <w:szCs w:val="22"/>
              </w:rPr>
              <w:t>Manual Handling</w:t>
            </w:r>
          </w:p>
        </w:tc>
        <w:tc>
          <w:tcPr>
            <w:tcW w:w="425" w:type="dxa"/>
          </w:tcPr>
          <w:p w:rsidR="004B7126" w:rsidRPr="00BB4928" w:rsidRDefault="00466C31" w:rsidP="00B82FF8">
            <w:pPr>
              <w:tabs>
                <w:tab w:val="left" w:pos="720"/>
              </w:tabs>
              <w:ind w:left="142"/>
              <w:rPr>
                <w:rFonts w:cs="Arial"/>
                <w:szCs w:val="22"/>
              </w:rPr>
            </w:pPr>
            <w:r w:rsidRPr="00BB4928">
              <w:rPr>
                <w:rFonts w:cs="Arial"/>
                <w:szCs w:val="22"/>
              </w:rPr>
              <w:t>√</w:t>
            </w:r>
          </w:p>
        </w:tc>
      </w:tr>
      <w:tr w:rsidR="004B7126" w:rsidRPr="00BB4928" w:rsidTr="00B82FF8">
        <w:tc>
          <w:tcPr>
            <w:tcW w:w="2694" w:type="dxa"/>
          </w:tcPr>
          <w:p w:rsidR="004B7126" w:rsidRPr="00BB4928" w:rsidRDefault="004B7126" w:rsidP="00B82FF8">
            <w:pPr>
              <w:tabs>
                <w:tab w:val="left" w:pos="720"/>
              </w:tabs>
              <w:ind w:left="142"/>
              <w:jc w:val="left"/>
              <w:rPr>
                <w:rFonts w:cs="Arial"/>
                <w:szCs w:val="22"/>
              </w:rPr>
            </w:pPr>
            <w:r w:rsidRPr="00BB4928">
              <w:rPr>
                <w:rFonts w:cs="Arial"/>
                <w:szCs w:val="22"/>
              </w:rPr>
              <w:t>Solvents</w:t>
            </w:r>
          </w:p>
        </w:tc>
        <w:tc>
          <w:tcPr>
            <w:tcW w:w="567" w:type="dxa"/>
          </w:tcPr>
          <w:p w:rsidR="004B7126" w:rsidRPr="00BB4928" w:rsidRDefault="004B7126" w:rsidP="00B82FF8">
            <w:pPr>
              <w:tabs>
                <w:tab w:val="left" w:pos="720"/>
              </w:tabs>
              <w:ind w:left="142"/>
              <w:jc w:val="left"/>
              <w:rPr>
                <w:rFonts w:cs="Arial"/>
                <w:szCs w:val="22"/>
              </w:rPr>
            </w:pPr>
          </w:p>
        </w:tc>
        <w:tc>
          <w:tcPr>
            <w:tcW w:w="2977" w:type="dxa"/>
          </w:tcPr>
          <w:p w:rsidR="004B7126" w:rsidRPr="00BB4928" w:rsidRDefault="004B7126" w:rsidP="00B82FF8">
            <w:pPr>
              <w:tabs>
                <w:tab w:val="left" w:pos="720"/>
              </w:tabs>
              <w:ind w:left="142"/>
              <w:jc w:val="left"/>
              <w:rPr>
                <w:rFonts w:cs="Arial"/>
                <w:szCs w:val="22"/>
              </w:rPr>
            </w:pPr>
            <w:r w:rsidRPr="00BB4928">
              <w:rPr>
                <w:rFonts w:cs="Arial"/>
                <w:szCs w:val="22"/>
              </w:rPr>
              <w:t>Driving</w:t>
            </w:r>
          </w:p>
        </w:tc>
        <w:tc>
          <w:tcPr>
            <w:tcW w:w="567" w:type="dxa"/>
          </w:tcPr>
          <w:p w:rsidR="004B7126" w:rsidRPr="00BB4928" w:rsidRDefault="00466C31" w:rsidP="00B82FF8">
            <w:pPr>
              <w:tabs>
                <w:tab w:val="left" w:pos="720"/>
              </w:tabs>
              <w:ind w:left="142"/>
              <w:jc w:val="left"/>
              <w:rPr>
                <w:rFonts w:cs="Arial"/>
                <w:szCs w:val="22"/>
              </w:rPr>
            </w:pPr>
            <w:r w:rsidRPr="00BB4928">
              <w:rPr>
                <w:rFonts w:cs="Arial"/>
                <w:szCs w:val="22"/>
              </w:rPr>
              <w:t>√</w:t>
            </w:r>
          </w:p>
        </w:tc>
        <w:tc>
          <w:tcPr>
            <w:tcW w:w="3118" w:type="dxa"/>
          </w:tcPr>
          <w:p w:rsidR="004B7126" w:rsidRPr="00BB4928" w:rsidRDefault="004B7126" w:rsidP="00B82FF8">
            <w:pPr>
              <w:tabs>
                <w:tab w:val="left" w:pos="720"/>
              </w:tabs>
              <w:ind w:left="142"/>
              <w:jc w:val="left"/>
              <w:rPr>
                <w:rFonts w:cs="Arial"/>
                <w:szCs w:val="22"/>
              </w:rPr>
            </w:pPr>
            <w:r w:rsidRPr="00BB4928">
              <w:rPr>
                <w:rFonts w:cs="Arial"/>
                <w:szCs w:val="22"/>
              </w:rPr>
              <w:t>Noise</w:t>
            </w:r>
          </w:p>
        </w:tc>
        <w:tc>
          <w:tcPr>
            <w:tcW w:w="425" w:type="dxa"/>
          </w:tcPr>
          <w:p w:rsidR="004B7126" w:rsidRPr="00BB4928" w:rsidRDefault="00466C31" w:rsidP="00B82FF8">
            <w:pPr>
              <w:tabs>
                <w:tab w:val="left" w:pos="720"/>
              </w:tabs>
              <w:ind w:left="142"/>
              <w:rPr>
                <w:rFonts w:cs="Arial"/>
                <w:szCs w:val="22"/>
              </w:rPr>
            </w:pPr>
            <w:r w:rsidRPr="00BB4928">
              <w:rPr>
                <w:rFonts w:cs="Arial"/>
                <w:szCs w:val="22"/>
              </w:rPr>
              <w:t>√</w:t>
            </w:r>
          </w:p>
        </w:tc>
      </w:tr>
      <w:tr w:rsidR="004B7126" w:rsidRPr="00BB4928" w:rsidTr="00B82FF8">
        <w:tc>
          <w:tcPr>
            <w:tcW w:w="2694" w:type="dxa"/>
          </w:tcPr>
          <w:p w:rsidR="004B7126" w:rsidRPr="00BB4928" w:rsidRDefault="004B7126" w:rsidP="00B82FF8">
            <w:pPr>
              <w:tabs>
                <w:tab w:val="left" w:pos="720"/>
              </w:tabs>
              <w:ind w:left="142"/>
              <w:jc w:val="left"/>
              <w:rPr>
                <w:rFonts w:cs="Arial"/>
                <w:szCs w:val="22"/>
              </w:rPr>
            </w:pPr>
            <w:r w:rsidRPr="00BB4928">
              <w:rPr>
                <w:rFonts w:cs="Arial"/>
                <w:szCs w:val="22"/>
              </w:rPr>
              <w:t xml:space="preserve">Respiratory </w:t>
            </w:r>
            <w:proofErr w:type="spellStart"/>
            <w:r w:rsidRPr="00BB4928">
              <w:rPr>
                <w:rFonts w:cs="Arial"/>
                <w:szCs w:val="22"/>
              </w:rPr>
              <w:t>Sensitisers</w:t>
            </w:r>
            <w:proofErr w:type="spellEnd"/>
          </w:p>
        </w:tc>
        <w:tc>
          <w:tcPr>
            <w:tcW w:w="567" w:type="dxa"/>
          </w:tcPr>
          <w:p w:rsidR="004B7126" w:rsidRPr="00BB4928" w:rsidRDefault="004B7126" w:rsidP="00B82FF8">
            <w:pPr>
              <w:tabs>
                <w:tab w:val="left" w:pos="720"/>
              </w:tabs>
              <w:ind w:left="142"/>
              <w:jc w:val="left"/>
              <w:rPr>
                <w:rFonts w:cs="Arial"/>
                <w:szCs w:val="22"/>
              </w:rPr>
            </w:pPr>
          </w:p>
        </w:tc>
        <w:tc>
          <w:tcPr>
            <w:tcW w:w="2977" w:type="dxa"/>
          </w:tcPr>
          <w:p w:rsidR="004B7126" w:rsidRPr="00BB4928" w:rsidRDefault="004B7126" w:rsidP="00B82FF8">
            <w:pPr>
              <w:tabs>
                <w:tab w:val="left" w:pos="720"/>
              </w:tabs>
              <w:ind w:left="142"/>
              <w:jc w:val="left"/>
              <w:rPr>
                <w:rFonts w:cs="Arial"/>
                <w:szCs w:val="22"/>
              </w:rPr>
            </w:pPr>
            <w:r w:rsidRPr="00BB4928">
              <w:rPr>
                <w:rFonts w:cs="Arial"/>
                <w:szCs w:val="22"/>
              </w:rPr>
              <w:t>Food Handling</w:t>
            </w:r>
          </w:p>
        </w:tc>
        <w:tc>
          <w:tcPr>
            <w:tcW w:w="567" w:type="dxa"/>
          </w:tcPr>
          <w:p w:rsidR="004B7126" w:rsidRPr="00BB4928" w:rsidRDefault="004B7126" w:rsidP="00B82FF8">
            <w:pPr>
              <w:tabs>
                <w:tab w:val="left" w:pos="720"/>
              </w:tabs>
              <w:ind w:left="142"/>
              <w:jc w:val="left"/>
              <w:rPr>
                <w:rFonts w:cs="Arial"/>
                <w:szCs w:val="22"/>
              </w:rPr>
            </w:pPr>
          </w:p>
        </w:tc>
        <w:tc>
          <w:tcPr>
            <w:tcW w:w="3118" w:type="dxa"/>
          </w:tcPr>
          <w:p w:rsidR="004B7126" w:rsidRPr="00BB4928" w:rsidRDefault="004B7126" w:rsidP="00B82FF8">
            <w:pPr>
              <w:tabs>
                <w:tab w:val="left" w:pos="720"/>
              </w:tabs>
              <w:ind w:left="142"/>
              <w:jc w:val="left"/>
              <w:rPr>
                <w:rFonts w:cs="Arial"/>
                <w:szCs w:val="22"/>
              </w:rPr>
            </w:pPr>
            <w:r w:rsidRPr="00BB4928">
              <w:rPr>
                <w:rFonts w:cs="Arial"/>
                <w:szCs w:val="22"/>
              </w:rPr>
              <w:t>Working in Isolation</w:t>
            </w:r>
          </w:p>
        </w:tc>
        <w:tc>
          <w:tcPr>
            <w:tcW w:w="425" w:type="dxa"/>
          </w:tcPr>
          <w:p w:rsidR="004B7126" w:rsidRPr="00BB4928" w:rsidRDefault="00466C31" w:rsidP="00B82FF8">
            <w:pPr>
              <w:tabs>
                <w:tab w:val="left" w:pos="720"/>
              </w:tabs>
              <w:ind w:left="142"/>
              <w:rPr>
                <w:rFonts w:cs="Arial"/>
                <w:szCs w:val="22"/>
              </w:rPr>
            </w:pPr>
            <w:r w:rsidRPr="00BB4928">
              <w:rPr>
                <w:rFonts w:cs="Arial"/>
                <w:szCs w:val="22"/>
              </w:rPr>
              <w:t>√</w:t>
            </w:r>
          </w:p>
        </w:tc>
      </w:tr>
      <w:tr w:rsidR="004B7126" w:rsidRPr="00BB4928" w:rsidTr="00B82FF8">
        <w:tc>
          <w:tcPr>
            <w:tcW w:w="2694" w:type="dxa"/>
          </w:tcPr>
          <w:p w:rsidR="004B7126" w:rsidRPr="00BB4928" w:rsidRDefault="004B7126" w:rsidP="00B82FF8">
            <w:pPr>
              <w:tabs>
                <w:tab w:val="left" w:pos="720"/>
              </w:tabs>
              <w:ind w:left="142"/>
              <w:jc w:val="left"/>
              <w:rPr>
                <w:rFonts w:cs="Arial"/>
                <w:szCs w:val="22"/>
              </w:rPr>
            </w:pPr>
            <w:r w:rsidRPr="00BB4928">
              <w:rPr>
                <w:szCs w:val="22"/>
              </w:rPr>
              <w:t>Cytotoxic drugs</w:t>
            </w:r>
          </w:p>
        </w:tc>
        <w:tc>
          <w:tcPr>
            <w:tcW w:w="567" w:type="dxa"/>
          </w:tcPr>
          <w:p w:rsidR="004B7126" w:rsidRPr="00BB4928" w:rsidRDefault="00466C31" w:rsidP="00B82FF8">
            <w:pPr>
              <w:tabs>
                <w:tab w:val="left" w:pos="720"/>
              </w:tabs>
              <w:ind w:left="142"/>
              <w:jc w:val="left"/>
              <w:rPr>
                <w:rFonts w:cs="Arial"/>
                <w:szCs w:val="22"/>
              </w:rPr>
            </w:pPr>
            <w:r w:rsidRPr="00BB4928">
              <w:rPr>
                <w:rFonts w:cs="Arial"/>
                <w:szCs w:val="22"/>
              </w:rPr>
              <w:t>√</w:t>
            </w:r>
          </w:p>
        </w:tc>
        <w:tc>
          <w:tcPr>
            <w:tcW w:w="2977" w:type="dxa"/>
          </w:tcPr>
          <w:p w:rsidR="004B7126" w:rsidRPr="00BB4928" w:rsidRDefault="004B7126" w:rsidP="00B82FF8">
            <w:pPr>
              <w:tabs>
                <w:tab w:val="left" w:pos="720"/>
              </w:tabs>
              <w:ind w:left="142"/>
              <w:jc w:val="left"/>
              <w:rPr>
                <w:rFonts w:cs="Arial"/>
                <w:szCs w:val="22"/>
              </w:rPr>
            </w:pPr>
            <w:r w:rsidRPr="00BB4928">
              <w:rPr>
                <w:rFonts w:cs="Arial"/>
                <w:szCs w:val="22"/>
              </w:rPr>
              <w:t>Night working</w:t>
            </w:r>
          </w:p>
        </w:tc>
        <w:tc>
          <w:tcPr>
            <w:tcW w:w="567" w:type="dxa"/>
          </w:tcPr>
          <w:p w:rsidR="004B7126" w:rsidRPr="00BB4928" w:rsidRDefault="004B7126" w:rsidP="00B82FF8">
            <w:pPr>
              <w:tabs>
                <w:tab w:val="left" w:pos="720"/>
              </w:tabs>
              <w:ind w:left="142"/>
              <w:jc w:val="left"/>
              <w:rPr>
                <w:rFonts w:cs="Arial"/>
                <w:szCs w:val="22"/>
              </w:rPr>
            </w:pPr>
          </w:p>
        </w:tc>
        <w:tc>
          <w:tcPr>
            <w:tcW w:w="3118" w:type="dxa"/>
          </w:tcPr>
          <w:p w:rsidR="004B7126" w:rsidRPr="00BB4928" w:rsidRDefault="004B7126" w:rsidP="00B82FF8">
            <w:pPr>
              <w:tabs>
                <w:tab w:val="left" w:pos="720"/>
              </w:tabs>
              <w:ind w:left="142"/>
              <w:jc w:val="left"/>
              <w:rPr>
                <w:rFonts w:cs="Arial"/>
                <w:szCs w:val="22"/>
              </w:rPr>
            </w:pPr>
          </w:p>
        </w:tc>
        <w:tc>
          <w:tcPr>
            <w:tcW w:w="425" w:type="dxa"/>
          </w:tcPr>
          <w:p w:rsidR="004B7126" w:rsidRPr="00BB4928" w:rsidRDefault="004B7126" w:rsidP="00B82FF8">
            <w:pPr>
              <w:tabs>
                <w:tab w:val="left" w:pos="720"/>
              </w:tabs>
              <w:ind w:left="142"/>
              <w:rPr>
                <w:rFonts w:cs="Arial"/>
                <w:szCs w:val="22"/>
              </w:rPr>
            </w:pPr>
          </w:p>
        </w:tc>
      </w:tr>
    </w:tbl>
    <w:p w:rsidR="004E1C29" w:rsidRPr="00BB4928" w:rsidRDefault="004E1C29" w:rsidP="004B7126">
      <w:pPr>
        <w:rPr>
          <w:szCs w:val="22"/>
        </w:rPr>
      </w:pPr>
    </w:p>
    <w:sectPr w:rsidR="004E1C29" w:rsidRPr="00BB4928" w:rsidSect="00EB3E6E">
      <w:headerReference w:type="default" r:id="rId8"/>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F7C" w:rsidRDefault="00E16F7C" w:rsidP="004B7126">
      <w:pPr>
        <w:spacing w:before="0" w:after="0"/>
      </w:pPr>
      <w:r>
        <w:separator/>
      </w:r>
    </w:p>
  </w:endnote>
  <w:endnote w:type="continuationSeparator" w:id="0">
    <w:p w:rsidR="00E16F7C" w:rsidRDefault="00E16F7C"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F7C" w:rsidRDefault="00E16F7C" w:rsidP="00B82FF8">
    <w:pPr>
      <w:pStyle w:val="Footer"/>
      <w:jc w:val="right"/>
      <w:rPr>
        <w:i/>
        <w:noProof/>
        <w:sz w:val="12"/>
      </w:rPr>
    </w:pPr>
    <w:r>
      <w:rPr>
        <w:noProof/>
        <w:sz w:val="16"/>
        <w:szCs w:val="16"/>
      </w:rPr>
      <w:t>JE ref:  909                                                                                                                        Job Description Template – March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F7C" w:rsidRDefault="00E16F7C" w:rsidP="004B7126">
      <w:pPr>
        <w:spacing w:before="0" w:after="0"/>
      </w:pPr>
      <w:r>
        <w:separator/>
      </w:r>
    </w:p>
  </w:footnote>
  <w:footnote w:type="continuationSeparator" w:id="0">
    <w:p w:rsidR="00E16F7C" w:rsidRDefault="00E16F7C"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rsidR="00E16F7C" w:rsidRDefault="00E16F7C">
        <w:pPr>
          <w:pStyle w:val="Header"/>
        </w:pPr>
        <w:r>
          <w:fldChar w:fldCharType="begin"/>
        </w:r>
        <w:r>
          <w:instrText xml:space="preserve"> PAGE   \* MERGEFORMAT </w:instrText>
        </w:r>
        <w:r>
          <w:fldChar w:fldCharType="separate"/>
        </w:r>
        <w:r w:rsidR="007E216D">
          <w:rPr>
            <w:noProof/>
          </w:rPr>
          <w:t>2</w:t>
        </w:r>
        <w:r>
          <w:rPr>
            <w:noProof/>
          </w:rPr>
          <w:fldChar w:fldCharType="end"/>
        </w:r>
      </w:p>
    </w:sdtContent>
  </w:sdt>
  <w:p w:rsidR="00E16F7C" w:rsidRDefault="00E16F7C">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062A3"/>
    <w:multiLevelType w:val="hybridMultilevel"/>
    <w:tmpl w:val="C372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916E7"/>
    <w:multiLevelType w:val="multilevel"/>
    <w:tmpl w:val="8CCCDA54"/>
    <w:lvl w:ilvl="0">
      <w:start w:val="1"/>
      <w:numFmt w:val="bullet"/>
      <w:lvlText w:val=""/>
      <w:lvlJc w:val="left"/>
      <w:pPr>
        <w:tabs>
          <w:tab w:val="num" w:pos="540"/>
        </w:tabs>
        <w:ind w:left="540" w:hanging="540"/>
      </w:pPr>
      <w:rPr>
        <w:rFonts w:ascii="Symbol" w:hAnsi="Symbol" w:hint="default"/>
      </w:rPr>
    </w:lvl>
    <w:lvl w:ilvl="1">
      <w:start w:val="2"/>
      <w:numFmt w:val="decimal"/>
      <w:lvlText w:val="%1.%2."/>
      <w:lvlJc w:val="left"/>
      <w:pPr>
        <w:tabs>
          <w:tab w:val="num" w:pos="1080"/>
        </w:tabs>
        <w:ind w:left="108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24A007E"/>
    <w:multiLevelType w:val="hybridMultilevel"/>
    <w:tmpl w:val="ADC8443E"/>
    <w:lvl w:ilvl="0" w:tplc="9DB600C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D6BE4"/>
    <w:multiLevelType w:val="hybridMultilevel"/>
    <w:tmpl w:val="91227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BAA4675"/>
    <w:multiLevelType w:val="hybridMultilevel"/>
    <w:tmpl w:val="90EE7896"/>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4"/>
  </w:num>
  <w:num w:numId="4">
    <w:abstractNumId w:val="6"/>
  </w:num>
  <w:num w:numId="5">
    <w:abstractNumId w:val="7"/>
  </w:num>
  <w:num w:numId="6">
    <w:abstractNumId w:val="0"/>
  </w:num>
  <w:num w:numId="7">
    <w:abstractNumId w:val="5"/>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3F5"/>
    <w:rsid w:val="000008B9"/>
    <w:rsid w:val="00004178"/>
    <w:rsid w:val="000631D5"/>
    <w:rsid w:val="000A2BA9"/>
    <w:rsid w:val="000A33D3"/>
    <w:rsid w:val="000C365B"/>
    <w:rsid w:val="000D443F"/>
    <w:rsid w:val="00105C67"/>
    <w:rsid w:val="00166E9F"/>
    <w:rsid w:val="00177E40"/>
    <w:rsid w:val="00186630"/>
    <w:rsid w:val="00194FC4"/>
    <w:rsid w:val="001A7069"/>
    <w:rsid w:val="001B00EB"/>
    <w:rsid w:val="001D3DF9"/>
    <w:rsid w:val="001F2431"/>
    <w:rsid w:val="00225680"/>
    <w:rsid w:val="002938B7"/>
    <w:rsid w:val="002E2081"/>
    <w:rsid w:val="003327FD"/>
    <w:rsid w:val="00342BAE"/>
    <w:rsid w:val="0035625B"/>
    <w:rsid w:val="00364B76"/>
    <w:rsid w:val="00392A20"/>
    <w:rsid w:val="00405E57"/>
    <w:rsid w:val="00413DF5"/>
    <w:rsid w:val="00424653"/>
    <w:rsid w:val="00440387"/>
    <w:rsid w:val="00453618"/>
    <w:rsid w:val="00466C31"/>
    <w:rsid w:val="004B7126"/>
    <w:rsid w:val="004C39CA"/>
    <w:rsid w:val="004E1C29"/>
    <w:rsid w:val="005723F5"/>
    <w:rsid w:val="005960E5"/>
    <w:rsid w:val="005C2CF3"/>
    <w:rsid w:val="005E6A09"/>
    <w:rsid w:val="00677CF9"/>
    <w:rsid w:val="006A5668"/>
    <w:rsid w:val="006B5CC3"/>
    <w:rsid w:val="007E216D"/>
    <w:rsid w:val="00860C94"/>
    <w:rsid w:val="008A4F54"/>
    <w:rsid w:val="008B2930"/>
    <w:rsid w:val="008B6874"/>
    <w:rsid w:val="00913105"/>
    <w:rsid w:val="00952059"/>
    <w:rsid w:val="009F353D"/>
    <w:rsid w:val="00A545D2"/>
    <w:rsid w:val="00A678A3"/>
    <w:rsid w:val="00B230DA"/>
    <w:rsid w:val="00B25067"/>
    <w:rsid w:val="00B51331"/>
    <w:rsid w:val="00B7304A"/>
    <w:rsid w:val="00B82FF8"/>
    <w:rsid w:val="00B86D6B"/>
    <w:rsid w:val="00BB4928"/>
    <w:rsid w:val="00BE0506"/>
    <w:rsid w:val="00BF1175"/>
    <w:rsid w:val="00C108BA"/>
    <w:rsid w:val="00C16E89"/>
    <w:rsid w:val="00C561EA"/>
    <w:rsid w:val="00C716EA"/>
    <w:rsid w:val="00C73FE4"/>
    <w:rsid w:val="00CD0741"/>
    <w:rsid w:val="00CD1A75"/>
    <w:rsid w:val="00D571FB"/>
    <w:rsid w:val="00D7727C"/>
    <w:rsid w:val="00DA2949"/>
    <w:rsid w:val="00DA4963"/>
    <w:rsid w:val="00E1168B"/>
    <w:rsid w:val="00E16F7C"/>
    <w:rsid w:val="00E25EF6"/>
    <w:rsid w:val="00E26590"/>
    <w:rsid w:val="00EB3E6E"/>
    <w:rsid w:val="00ED18B8"/>
    <w:rsid w:val="00F63A0C"/>
    <w:rsid w:val="00FB0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A025B-2A8F-49DE-9415-2B73F899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customStyle="1" w:styleId="bodytext">
    <w:name w:val="bodytext"/>
    <w:basedOn w:val="Normal"/>
    <w:rsid w:val="000A2BA9"/>
    <w:pPr>
      <w:spacing w:before="0" w:after="0"/>
      <w:jc w:val="left"/>
    </w:pPr>
    <w:rPr>
      <w:sz w:val="24"/>
      <w:szCs w:val="20"/>
      <w:lang w:eastAsia="en-US"/>
    </w:rPr>
  </w:style>
  <w:style w:type="character" w:styleId="CommentReference">
    <w:name w:val="annotation reference"/>
    <w:basedOn w:val="DefaultParagraphFont"/>
    <w:uiPriority w:val="99"/>
    <w:semiHidden/>
    <w:unhideWhenUsed/>
    <w:rsid w:val="00EB3E6E"/>
    <w:rPr>
      <w:sz w:val="16"/>
      <w:szCs w:val="16"/>
    </w:rPr>
  </w:style>
  <w:style w:type="paragraph" w:styleId="CommentText">
    <w:name w:val="annotation text"/>
    <w:basedOn w:val="Normal"/>
    <w:link w:val="CommentTextChar"/>
    <w:uiPriority w:val="99"/>
    <w:semiHidden/>
    <w:unhideWhenUsed/>
    <w:rsid w:val="00EB3E6E"/>
    <w:rPr>
      <w:sz w:val="20"/>
      <w:szCs w:val="20"/>
    </w:rPr>
  </w:style>
  <w:style w:type="character" w:customStyle="1" w:styleId="CommentTextChar">
    <w:name w:val="Comment Text Char"/>
    <w:basedOn w:val="DefaultParagraphFont"/>
    <w:link w:val="CommentText"/>
    <w:uiPriority w:val="99"/>
    <w:semiHidden/>
    <w:rsid w:val="00EB3E6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3E6E"/>
    <w:rPr>
      <w:b/>
      <w:bCs/>
    </w:rPr>
  </w:style>
  <w:style w:type="character" w:customStyle="1" w:styleId="CommentSubjectChar">
    <w:name w:val="Comment Subject Char"/>
    <w:basedOn w:val="CommentTextChar"/>
    <w:link w:val="CommentSubject"/>
    <w:uiPriority w:val="99"/>
    <w:semiHidden/>
    <w:rsid w:val="00EB3E6E"/>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4121</Words>
  <Characters>23495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CARTER, Neal (NORTHERN DEVON HEALTHCARE NHS TRUST)</cp:lastModifiedBy>
  <cp:revision>4</cp:revision>
  <dcterms:created xsi:type="dcterms:W3CDTF">2022-01-28T11:45:00Z</dcterms:created>
  <dcterms:modified xsi:type="dcterms:W3CDTF">2022-06-09T12:07:00Z</dcterms:modified>
</cp:coreProperties>
</file>