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A64DF71" w:rsidR="00213541" w:rsidRDefault="00213541"/>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3E72351" w:rsidR="00213541" w:rsidRPr="00F607B2" w:rsidRDefault="0033058B" w:rsidP="00F607B2">
            <w:pPr>
              <w:jc w:val="both"/>
              <w:rPr>
                <w:rFonts w:ascii="Arial" w:hAnsi="Arial" w:cs="Arial"/>
                <w:color w:val="FF0000"/>
              </w:rPr>
            </w:pPr>
            <w:r>
              <w:rPr>
                <w:rFonts w:ascii="Arial" w:hAnsi="Arial" w:cs="Arial"/>
                <w:b/>
                <w:color w:val="000000"/>
                <w:szCs w:val="24"/>
              </w:rPr>
              <w:t>Orthoptist</w:t>
            </w:r>
          </w:p>
        </w:tc>
      </w:tr>
      <w:tr w:rsidR="0033058B" w:rsidRPr="00F607B2" w14:paraId="75FF4744" w14:textId="77777777" w:rsidTr="00884334">
        <w:tc>
          <w:tcPr>
            <w:tcW w:w="5500" w:type="dxa"/>
          </w:tcPr>
          <w:p w14:paraId="2F9DE246" w14:textId="77777777" w:rsidR="0033058B" w:rsidRPr="00F607B2" w:rsidRDefault="0033058B" w:rsidP="00F607B2">
            <w:pPr>
              <w:jc w:val="both"/>
              <w:rPr>
                <w:rFonts w:ascii="Arial" w:hAnsi="Arial" w:cs="Arial"/>
                <w:b/>
              </w:rPr>
            </w:pPr>
            <w:r w:rsidRPr="00F607B2">
              <w:rPr>
                <w:rFonts w:ascii="Arial" w:hAnsi="Arial" w:cs="Arial"/>
                <w:b/>
              </w:rPr>
              <w:t xml:space="preserve">Reports to </w:t>
            </w:r>
          </w:p>
        </w:tc>
        <w:tc>
          <w:tcPr>
            <w:tcW w:w="4706" w:type="dxa"/>
          </w:tcPr>
          <w:p w14:paraId="56FE5492" w14:textId="1338066D" w:rsidR="0033058B" w:rsidRPr="00F607B2" w:rsidRDefault="0033058B" w:rsidP="00F607B2">
            <w:pPr>
              <w:jc w:val="both"/>
              <w:rPr>
                <w:rFonts w:ascii="Arial" w:hAnsi="Arial" w:cs="Arial"/>
                <w:color w:val="FF0000"/>
              </w:rPr>
            </w:pPr>
            <w:r>
              <w:rPr>
                <w:rFonts w:ascii="Arial" w:hAnsi="Arial" w:cs="Arial"/>
                <w:b/>
                <w:color w:val="000000"/>
              </w:rPr>
              <w:t>Head Orthoptist</w:t>
            </w:r>
          </w:p>
        </w:tc>
      </w:tr>
      <w:tr w:rsidR="0033058B" w:rsidRPr="00F607B2" w14:paraId="5E251472" w14:textId="77777777" w:rsidTr="00884334">
        <w:tc>
          <w:tcPr>
            <w:tcW w:w="5500" w:type="dxa"/>
          </w:tcPr>
          <w:p w14:paraId="5D5E00ED" w14:textId="77777777" w:rsidR="0033058B" w:rsidRPr="00F607B2" w:rsidRDefault="0033058B" w:rsidP="00F607B2">
            <w:pPr>
              <w:jc w:val="both"/>
              <w:rPr>
                <w:rFonts w:ascii="Arial" w:hAnsi="Arial" w:cs="Arial"/>
                <w:b/>
              </w:rPr>
            </w:pPr>
            <w:r w:rsidRPr="00F607B2">
              <w:rPr>
                <w:rFonts w:ascii="Arial" w:hAnsi="Arial" w:cs="Arial"/>
                <w:b/>
              </w:rPr>
              <w:t xml:space="preserve">Band </w:t>
            </w:r>
          </w:p>
        </w:tc>
        <w:tc>
          <w:tcPr>
            <w:tcW w:w="4706" w:type="dxa"/>
          </w:tcPr>
          <w:p w14:paraId="7A565C6F" w14:textId="17969345" w:rsidR="0033058B" w:rsidRPr="0033058B" w:rsidRDefault="00252325" w:rsidP="00F607B2">
            <w:pPr>
              <w:jc w:val="both"/>
              <w:rPr>
                <w:rFonts w:ascii="Arial" w:hAnsi="Arial" w:cs="Arial"/>
              </w:rPr>
            </w:pPr>
            <w:r>
              <w:rPr>
                <w:rFonts w:ascii="Arial" w:hAnsi="Arial" w:cs="Arial"/>
              </w:rPr>
              <w:t xml:space="preserve">Band 5 </w:t>
            </w:r>
          </w:p>
        </w:tc>
      </w:tr>
      <w:tr w:rsidR="0033058B" w:rsidRPr="00F607B2" w14:paraId="4E9E9009" w14:textId="77777777" w:rsidTr="00884334">
        <w:tc>
          <w:tcPr>
            <w:tcW w:w="5500" w:type="dxa"/>
          </w:tcPr>
          <w:p w14:paraId="4F8E38A6" w14:textId="77777777" w:rsidR="0033058B" w:rsidRPr="00F607B2" w:rsidRDefault="0033058B"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F7B792C" w:rsidR="0033058B" w:rsidRPr="00F607B2" w:rsidRDefault="0033058B" w:rsidP="00F607B2">
            <w:pPr>
              <w:jc w:val="both"/>
              <w:rPr>
                <w:rFonts w:ascii="Arial" w:hAnsi="Arial" w:cs="Arial"/>
                <w:color w:val="FF0000"/>
              </w:rPr>
            </w:pPr>
            <w:r>
              <w:rPr>
                <w:rFonts w:ascii="Arial" w:hAnsi="Arial" w:cs="Arial"/>
                <w:b/>
                <w:color w:val="000000"/>
              </w:rPr>
              <w:t>Orthoptic Department / Surgical Division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33058B">
        <w:trPr>
          <w:trHeight w:val="559"/>
        </w:trPr>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BD8E658" w14:textId="7DEE4715" w:rsidR="00896CB5" w:rsidRDefault="00B1009A" w:rsidP="00896CB5">
            <w:pPr>
              <w:suppressAutoHyphens/>
              <w:spacing w:before="200"/>
              <w:ind w:left="317"/>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W</w:t>
            </w:r>
            <w:r w:rsidR="00896CB5">
              <w:rPr>
                <w:rFonts w:ascii="Arial" w:eastAsia="Times New Roman" w:hAnsi="Arial" w:cs="Arial"/>
                <w:color w:val="000000"/>
                <w:szCs w:val="24"/>
                <w:lang w:val="en-US" w:eastAsia="en-GB"/>
              </w:rPr>
              <w:t xml:space="preserve">ork as an Orthoptist </w:t>
            </w:r>
            <w:r>
              <w:rPr>
                <w:rFonts w:ascii="Arial" w:eastAsia="Times New Roman" w:hAnsi="Arial" w:cs="Arial"/>
                <w:color w:val="000000"/>
                <w:szCs w:val="24"/>
                <w:lang w:val="en-US" w:eastAsia="en-GB"/>
              </w:rPr>
              <w:t>provid</w:t>
            </w:r>
            <w:r w:rsidR="00896CB5">
              <w:rPr>
                <w:rFonts w:ascii="Arial" w:eastAsia="Times New Roman" w:hAnsi="Arial" w:cs="Arial"/>
                <w:color w:val="000000"/>
                <w:szCs w:val="24"/>
                <w:lang w:val="en-US" w:eastAsia="en-GB"/>
              </w:rPr>
              <w:t>ing</w:t>
            </w:r>
            <w:r w:rsidR="00252325">
              <w:rPr>
                <w:rFonts w:ascii="Arial" w:eastAsia="Times New Roman" w:hAnsi="Arial" w:cs="Arial"/>
                <w:color w:val="000000"/>
                <w:szCs w:val="24"/>
                <w:lang w:val="en-US" w:eastAsia="en-GB"/>
              </w:rPr>
              <w:t xml:space="preserve"> a </w:t>
            </w:r>
            <w:r>
              <w:rPr>
                <w:rFonts w:ascii="Arial" w:eastAsia="Times New Roman" w:hAnsi="Arial" w:cs="Arial"/>
                <w:color w:val="000000"/>
                <w:szCs w:val="24"/>
                <w:lang w:val="en-US" w:eastAsia="en-GB"/>
              </w:rPr>
              <w:t>clinical orthoptic service based at North Devon District Hospital.</w:t>
            </w:r>
            <w:r w:rsidR="00896CB5">
              <w:rPr>
                <w:rFonts w:ascii="Arial" w:eastAsia="Times New Roman" w:hAnsi="Arial" w:cs="Arial"/>
                <w:color w:val="000000"/>
                <w:szCs w:val="24"/>
                <w:lang w:val="en-US" w:eastAsia="en-GB"/>
              </w:rPr>
              <w:t xml:space="preserve"> </w:t>
            </w:r>
          </w:p>
          <w:p w14:paraId="3F2AB73C" w14:textId="3CFDC065" w:rsidR="00896CB5" w:rsidRDefault="0033058B" w:rsidP="00896CB5">
            <w:pPr>
              <w:suppressAutoHyphens/>
              <w:spacing w:before="200"/>
              <w:ind w:left="317"/>
              <w:jc w:val="both"/>
              <w:rPr>
                <w:rFonts w:ascii="Arial" w:hAnsi="Arial" w:cs="Arial"/>
                <w:i/>
                <w:color w:val="000000"/>
              </w:rPr>
            </w:pPr>
            <w:r w:rsidRPr="00896CB5">
              <w:rPr>
                <w:rFonts w:ascii="Arial" w:hAnsi="Arial" w:cs="Arial"/>
                <w:color w:val="000000"/>
              </w:rPr>
              <w:t>The post holder will fulfil all tasks and work as part of a team</w:t>
            </w:r>
            <w:r w:rsidR="006A549A">
              <w:rPr>
                <w:rFonts w:ascii="Arial" w:hAnsi="Arial" w:cs="Arial"/>
                <w:color w:val="000000"/>
              </w:rPr>
              <w:t xml:space="preserve"> providing orthoptic expertise</w:t>
            </w:r>
            <w:r w:rsidRPr="00896CB5">
              <w:rPr>
                <w:rFonts w:ascii="Arial" w:hAnsi="Arial" w:cs="Arial"/>
                <w:color w:val="000000"/>
              </w:rPr>
              <w:t>.</w:t>
            </w:r>
            <w:r w:rsidRPr="00896CB5">
              <w:rPr>
                <w:rFonts w:ascii="Arial" w:hAnsi="Arial" w:cs="Arial"/>
                <w:i/>
                <w:color w:val="000000"/>
              </w:rPr>
              <w:t xml:space="preserve"> </w:t>
            </w:r>
          </w:p>
          <w:p w14:paraId="6DCAAB98" w14:textId="48244E9F" w:rsidR="006A549A" w:rsidRPr="006A549A" w:rsidRDefault="006A549A" w:rsidP="00896CB5">
            <w:pPr>
              <w:suppressAutoHyphens/>
              <w:spacing w:before="200"/>
              <w:ind w:left="317"/>
              <w:jc w:val="both"/>
              <w:rPr>
                <w:rFonts w:ascii="Arial" w:hAnsi="Arial" w:cs="Arial"/>
                <w:color w:val="000000"/>
              </w:rPr>
            </w:pPr>
            <w:r>
              <w:rPr>
                <w:rFonts w:ascii="Arial" w:hAnsi="Arial" w:cs="Arial"/>
                <w:color w:val="000000"/>
              </w:rPr>
              <w:t>To contribute to a comprehensive quality orthoptic assessment service for patients referred to the orthoptic department.</w:t>
            </w:r>
          </w:p>
          <w:p w14:paraId="6334F3D6" w14:textId="64C43BB5" w:rsidR="0033058B" w:rsidRDefault="0033058B" w:rsidP="00896CB5">
            <w:pPr>
              <w:suppressAutoHyphens/>
              <w:spacing w:before="200"/>
              <w:ind w:left="317"/>
              <w:jc w:val="both"/>
              <w:rPr>
                <w:rFonts w:ascii="Arial" w:hAnsi="Arial" w:cs="Arial"/>
                <w:color w:val="000000"/>
              </w:rPr>
            </w:pPr>
            <w:r w:rsidRPr="00896CB5">
              <w:rPr>
                <w:rFonts w:ascii="Arial" w:hAnsi="Arial" w:cs="Arial"/>
                <w:color w:val="000000"/>
              </w:rPr>
              <w:t>To meet the needs of the service, the post holder may be required to work in other areas as appropriate as directed by the line manager.</w:t>
            </w:r>
          </w:p>
          <w:p w14:paraId="74D7E0F3" w14:textId="0D381EAE" w:rsidR="006A549A" w:rsidRDefault="006A549A" w:rsidP="00896CB5">
            <w:pPr>
              <w:suppressAutoHyphens/>
              <w:spacing w:before="200"/>
              <w:ind w:left="317"/>
              <w:jc w:val="both"/>
              <w:rPr>
                <w:rFonts w:ascii="Arial" w:hAnsi="Arial" w:cs="Arial"/>
                <w:color w:val="000000"/>
              </w:rPr>
            </w:pPr>
          </w:p>
          <w:p w14:paraId="04E78F58" w14:textId="77777777" w:rsidR="00D5706E" w:rsidRDefault="00D5706E" w:rsidP="00D5706E">
            <w:pPr>
              <w:spacing w:before="200"/>
              <w:jc w:val="both"/>
              <w:rPr>
                <w:rFonts w:ascii="Arial" w:eastAsia="Times New Roman" w:hAnsi="Arial" w:cs="Times New Roman"/>
                <w:color w:val="000000"/>
                <w:szCs w:val="24"/>
                <w:lang w:eastAsia="en-GB"/>
              </w:rPr>
            </w:pPr>
          </w:p>
          <w:p w14:paraId="4272D5EC" w14:textId="77777777" w:rsidR="00D5706E" w:rsidRDefault="00D5706E" w:rsidP="00D5706E">
            <w:pPr>
              <w:spacing w:before="200"/>
              <w:jc w:val="both"/>
              <w:rPr>
                <w:rFonts w:ascii="Arial" w:eastAsia="Times New Roman" w:hAnsi="Arial" w:cs="Times New Roman"/>
                <w:color w:val="000000"/>
                <w:szCs w:val="24"/>
                <w:lang w:eastAsia="en-GB"/>
              </w:rPr>
            </w:pPr>
          </w:p>
          <w:p w14:paraId="4BAC026B" w14:textId="77777777" w:rsidR="00D5706E" w:rsidRPr="0033058B" w:rsidRDefault="00D5706E" w:rsidP="00D5706E">
            <w:pPr>
              <w:spacing w:before="200"/>
              <w:jc w:val="both"/>
              <w:rPr>
                <w:rFonts w:ascii="Arial" w:eastAsia="Times New Roman" w:hAnsi="Arial" w:cs="Times New Roman"/>
                <w:color w:val="000000"/>
                <w:szCs w:val="24"/>
                <w:lang w:eastAsia="en-GB"/>
              </w:rPr>
            </w:pPr>
            <w:r w:rsidRPr="0033058B">
              <w:rPr>
                <w:rFonts w:ascii="Arial" w:eastAsia="Times New Roman" w:hAnsi="Arial" w:cs="Times New Roman"/>
                <w:color w:val="000000"/>
                <w:szCs w:val="24"/>
                <w:lang w:eastAsia="en-GB"/>
              </w:rPr>
              <w:t>As services evolve changes to working patterns may</w:t>
            </w:r>
            <w:r>
              <w:rPr>
                <w:rFonts w:ascii="Arial" w:eastAsia="Times New Roman" w:hAnsi="Arial" w:cs="Times New Roman"/>
                <w:color w:val="000000"/>
                <w:szCs w:val="24"/>
                <w:lang w:eastAsia="en-GB"/>
              </w:rPr>
              <w:t xml:space="preserve"> </w:t>
            </w:r>
            <w:r w:rsidRPr="0033058B">
              <w:rPr>
                <w:rFonts w:ascii="Arial" w:eastAsia="Times New Roman" w:hAnsi="Arial" w:cs="Times New Roman"/>
                <w:color w:val="000000"/>
                <w:szCs w:val="24"/>
                <w:lang w:eastAsia="en-GB"/>
              </w:rPr>
              <w:t>be required.</w:t>
            </w:r>
          </w:p>
          <w:p w14:paraId="285875A5" w14:textId="253532B8" w:rsidR="00213541" w:rsidRPr="00884334" w:rsidRDefault="00213541" w:rsidP="00D5706E">
            <w:pPr>
              <w:spacing w:before="200"/>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2A54903" w14:textId="6E3FD402" w:rsidR="00D11820" w:rsidRDefault="00D11820" w:rsidP="00F607B2">
            <w:pPr>
              <w:jc w:val="both"/>
              <w:rPr>
                <w:rFonts w:ascii="Arial" w:hAnsi="Arial" w:cs="Arial"/>
                <w:color w:val="FF0000"/>
              </w:rPr>
            </w:pPr>
          </w:p>
          <w:p w14:paraId="2C3C0234" w14:textId="77F1B2CB" w:rsidR="00D11820" w:rsidRPr="00B722C8" w:rsidRDefault="00D11820" w:rsidP="00B722C8">
            <w:pPr>
              <w:pStyle w:val="ListParagraph"/>
              <w:numPr>
                <w:ilvl w:val="0"/>
                <w:numId w:val="11"/>
              </w:numPr>
              <w:rPr>
                <w:rFonts w:cs="Arial"/>
              </w:rPr>
            </w:pPr>
            <w:r w:rsidRPr="00B1009A">
              <w:rPr>
                <w:rFonts w:cs="Arial"/>
              </w:rPr>
              <w:t>To provide clinical Orthoptic services</w:t>
            </w:r>
            <w:r w:rsidR="00507CAE">
              <w:rPr>
                <w:rFonts w:cs="Arial"/>
              </w:rPr>
              <w:t xml:space="preserve"> to adult and paediatric patients</w:t>
            </w:r>
            <w:r w:rsidR="00B722C8">
              <w:rPr>
                <w:rFonts w:cs="Arial"/>
              </w:rPr>
              <w:t>.</w:t>
            </w:r>
          </w:p>
          <w:p w14:paraId="4C05D526" w14:textId="16CEF7E3" w:rsidR="00B1009A" w:rsidRPr="00B1009A" w:rsidRDefault="00B1009A" w:rsidP="00896CB5">
            <w:pPr>
              <w:pStyle w:val="ListParagraph"/>
              <w:numPr>
                <w:ilvl w:val="0"/>
                <w:numId w:val="11"/>
              </w:numPr>
              <w:rPr>
                <w:rFonts w:cs="Arial"/>
                <w:color w:val="000000"/>
              </w:rPr>
            </w:pPr>
            <w:r w:rsidRPr="00B1009A">
              <w:rPr>
                <w:rFonts w:cs="Arial"/>
                <w:color w:val="000000"/>
              </w:rPr>
              <w:t>To use and develop effective communication and motivational skills with patients and carers to gain their cooperation for treatment and to ensure understanding of more complex conditions</w:t>
            </w:r>
          </w:p>
          <w:p w14:paraId="26B0C459" w14:textId="2B745197" w:rsidR="00B1009A" w:rsidRPr="00B1009A" w:rsidRDefault="00252325" w:rsidP="00896CB5">
            <w:pPr>
              <w:pStyle w:val="ListParagraph"/>
              <w:numPr>
                <w:ilvl w:val="0"/>
                <w:numId w:val="11"/>
              </w:numPr>
              <w:suppressAutoHyphens/>
              <w:rPr>
                <w:rFonts w:cs="Arial"/>
                <w:sz w:val="20"/>
                <w:szCs w:val="20"/>
                <w:lang w:eastAsia="ar-SA"/>
              </w:rPr>
            </w:pPr>
            <w:r>
              <w:rPr>
                <w:rFonts w:cs="Arial"/>
                <w:color w:val="000000"/>
                <w:lang w:val="en-US"/>
              </w:rPr>
              <w:t xml:space="preserve">Provide </w:t>
            </w:r>
            <w:r w:rsidR="00B1009A" w:rsidRPr="00B1009A">
              <w:rPr>
                <w:rFonts w:cs="Arial"/>
                <w:color w:val="000000"/>
                <w:lang w:val="en-US"/>
              </w:rPr>
              <w:t xml:space="preserve">orthoptic assessment, diagnosis, treatment and advice to </w:t>
            </w:r>
            <w:r w:rsidR="00896CB5">
              <w:rPr>
                <w:rFonts w:cs="Arial"/>
                <w:color w:val="000000"/>
                <w:lang w:val="en-US"/>
              </w:rPr>
              <w:t xml:space="preserve">adult and </w:t>
            </w:r>
            <w:proofErr w:type="spellStart"/>
            <w:r w:rsidR="00896CB5">
              <w:rPr>
                <w:rFonts w:cs="Arial"/>
                <w:color w:val="000000"/>
                <w:lang w:val="en-US"/>
              </w:rPr>
              <w:t>paediatric</w:t>
            </w:r>
            <w:proofErr w:type="spellEnd"/>
            <w:r w:rsidR="00896CB5">
              <w:rPr>
                <w:rFonts w:cs="Arial"/>
                <w:color w:val="000000"/>
                <w:lang w:val="en-US"/>
              </w:rPr>
              <w:t xml:space="preserve"> </w:t>
            </w:r>
            <w:r w:rsidR="00B1009A" w:rsidRPr="00B1009A">
              <w:rPr>
                <w:rFonts w:cs="Arial"/>
                <w:color w:val="000000"/>
                <w:lang w:val="en-US"/>
              </w:rPr>
              <w:t xml:space="preserve">patients and their </w:t>
            </w:r>
            <w:proofErr w:type="spellStart"/>
            <w:r w:rsidR="00B1009A" w:rsidRPr="00B1009A">
              <w:rPr>
                <w:rFonts w:cs="Arial"/>
                <w:color w:val="000000"/>
                <w:lang w:val="en-US"/>
              </w:rPr>
              <w:t>carers</w:t>
            </w:r>
            <w:proofErr w:type="spellEnd"/>
            <w:r w:rsidR="00B1009A" w:rsidRPr="00B1009A">
              <w:rPr>
                <w:rFonts w:cs="Arial"/>
                <w:color w:val="000000"/>
                <w:lang w:val="en-US"/>
              </w:rPr>
              <w:t xml:space="preserve">. The caseload will include a wide range of acute and chronic care cases, many having complex disabilities and needs. </w:t>
            </w:r>
          </w:p>
          <w:p w14:paraId="66695D6D" w14:textId="7994CFCE" w:rsidR="00B1009A" w:rsidRPr="00B1009A" w:rsidRDefault="00B1009A" w:rsidP="00896CB5">
            <w:pPr>
              <w:pStyle w:val="ListParagraph"/>
              <w:numPr>
                <w:ilvl w:val="0"/>
                <w:numId w:val="11"/>
              </w:numPr>
              <w:suppressAutoHyphens/>
              <w:rPr>
                <w:rFonts w:cs="Arial"/>
                <w:sz w:val="20"/>
                <w:szCs w:val="20"/>
                <w:lang w:eastAsia="ar-SA"/>
              </w:rPr>
            </w:pPr>
            <w:r w:rsidRPr="00B1009A">
              <w:rPr>
                <w:rFonts w:cs="Arial"/>
                <w:color w:val="000000"/>
                <w:lang w:val="en-US"/>
              </w:rPr>
              <w:t xml:space="preserve">Be part of a multidisciplinary </w:t>
            </w:r>
            <w:r w:rsidR="00D5706E">
              <w:rPr>
                <w:rFonts w:cs="Arial"/>
                <w:color w:val="000000"/>
                <w:lang w:val="en-US"/>
              </w:rPr>
              <w:t>team based at an acute Trust however</w:t>
            </w:r>
            <w:r w:rsidRPr="00B1009A">
              <w:rPr>
                <w:rFonts w:cs="Arial"/>
                <w:color w:val="000000"/>
                <w:lang w:val="en-US"/>
              </w:rPr>
              <w:t xml:space="preserve"> also providing services in community hospital settings</w:t>
            </w:r>
          </w:p>
          <w:p w14:paraId="619B7542" w14:textId="7657C59C" w:rsidR="00B1009A" w:rsidRPr="00B722C8" w:rsidRDefault="00B1009A" w:rsidP="00B722C8">
            <w:pPr>
              <w:pStyle w:val="ListParagraph"/>
              <w:numPr>
                <w:ilvl w:val="0"/>
                <w:numId w:val="11"/>
              </w:numPr>
              <w:rPr>
                <w:rFonts w:cs="Arial"/>
              </w:rPr>
            </w:pPr>
            <w:r w:rsidRPr="00B1009A">
              <w:rPr>
                <w:rFonts w:cs="Arial"/>
                <w:color w:val="000000"/>
                <w:lang w:val="en-US"/>
              </w:rPr>
              <w:t>Work as an autonomous practitio</w:t>
            </w:r>
            <w:r w:rsidR="0053000B">
              <w:rPr>
                <w:rFonts w:cs="Arial"/>
                <w:color w:val="000000"/>
                <w:lang w:val="en-US"/>
              </w:rPr>
              <w:t>ner working</w:t>
            </w:r>
            <w:r w:rsidR="00B722C8">
              <w:rPr>
                <w:rFonts w:cs="Arial"/>
                <w:color w:val="000000"/>
                <w:lang w:val="en-US"/>
              </w:rPr>
              <w:t xml:space="preserve"> </w:t>
            </w:r>
            <w:r w:rsidR="00B722C8" w:rsidRPr="00B1009A">
              <w:rPr>
                <w:rFonts w:cs="Arial"/>
              </w:rPr>
              <w:t>in accordance with British and Irish Orthoptic Society and Health Professions Council guidelines and codes of practice and statutory Trust requirements.  These services require state registered Orthoptist knowledge</w:t>
            </w:r>
          </w:p>
          <w:p w14:paraId="0AA3F349" w14:textId="77777777" w:rsidR="00B1009A" w:rsidRPr="00B1009A" w:rsidRDefault="00B1009A" w:rsidP="00896CB5">
            <w:pPr>
              <w:pStyle w:val="ListParagraph"/>
              <w:numPr>
                <w:ilvl w:val="0"/>
                <w:numId w:val="11"/>
              </w:numPr>
              <w:rPr>
                <w:rFonts w:cs="Arial"/>
                <w:color w:val="000000"/>
                <w:lang w:val="en-US"/>
              </w:rPr>
            </w:pPr>
            <w:r w:rsidRPr="00B1009A">
              <w:rPr>
                <w:rFonts w:cs="Arial"/>
                <w:color w:val="000000"/>
                <w:lang w:val="en-US"/>
              </w:rPr>
              <w:lastRenderedPageBreak/>
              <w:t>Provide supervision, training and support to junior staff and students.</w:t>
            </w:r>
          </w:p>
          <w:p w14:paraId="286AE633" w14:textId="2A1754B9" w:rsidR="00252325" w:rsidRDefault="00252325" w:rsidP="00896CB5">
            <w:pPr>
              <w:numPr>
                <w:ilvl w:val="0"/>
                <w:numId w:val="11"/>
              </w:numPr>
              <w:spacing w:before="200"/>
              <w:jc w:val="both"/>
              <w:rPr>
                <w:rFonts w:ascii="Arial" w:eastAsia="Times New Roman" w:hAnsi="Arial" w:cs="Arial"/>
                <w:color w:val="000000"/>
                <w:szCs w:val="24"/>
                <w:lang w:val="en-US" w:eastAsia="en-GB"/>
              </w:rPr>
            </w:pPr>
            <w:r>
              <w:rPr>
                <w:rFonts w:ascii="Arial" w:eastAsia="Times New Roman" w:hAnsi="Arial" w:cs="Arial"/>
                <w:color w:val="000000"/>
                <w:szCs w:val="24"/>
                <w:lang w:val="en-US" w:eastAsia="en-GB"/>
              </w:rPr>
              <w:t xml:space="preserve">To comply with </w:t>
            </w:r>
            <w:proofErr w:type="spellStart"/>
            <w:r>
              <w:rPr>
                <w:rFonts w:ascii="Arial" w:eastAsia="Times New Roman" w:hAnsi="Arial" w:cs="Arial"/>
                <w:color w:val="000000"/>
                <w:szCs w:val="24"/>
                <w:lang w:val="en-US" w:eastAsia="en-GB"/>
              </w:rPr>
              <w:t>organisational</w:t>
            </w:r>
            <w:proofErr w:type="spellEnd"/>
            <w:r>
              <w:rPr>
                <w:rFonts w:ascii="Arial" w:eastAsia="Times New Roman" w:hAnsi="Arial" w:cs="Arial"/>
                <w:color w:val="000000"/>
                <w:szCs w:val="24"/>
                <w:lang w:val="en-US" w:eastAsia="en-GB"/>
              </w:rPr>
              <w:t xml:space="preserve"> and departmental policies and procedures.</w:t>
            </w:r>
          </w:p>
          <w:p w14:paraId="6AC00AD5" w14:textId="03237911" w:rsidR="00896CB5" w:rsidRPr="00892E7D" w:rsidRDefault="00896CB5" w:rsidP="00896CB5">
            <w:pPr>
              <w:numPr>
                <w:ilvl w:val="0"/>
                <w:numId w:val="11"/>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Participate in clinical governance activities e.g. audit</w:t>
            </w:r>
            <w:r w:rsidR="00252325">
              <w:rPr>
                <w:rFonts w:ascii="Arial" w:eastAsia="Times New Roman" w:hAnsi="Arial" w:cs="Arial"/>
                <w:color w:val="000000"/>
                <w:szCs w:val="24"/>
                <w:lang w:val="en-US" w:eastAsia="en-GB"/>
              </w:rPr>
              <w:t>, research and service reviews</w:t>
            </w:r>
            <w:r w:rsidRPr="00892E7D">
              <w:rPr>
                <w:rFonts w:ascii="Arial" w:eastAsia="Times New Roman" w:hAnsi="Arial" w:cs="Arial"/>
                <w:color w:val="000000"/>
                <w:szCs w:val="24"/>
                <w:lang w:val="en-US" w:eastAsia="en-GB"/>
              </w:rPr>
              <w:t>.</w:t>
            </w:r>
          </w:p>
          <w:p w14:paraId="2EF7130D" w14:textId="77777777" w:rsidR="00896CB5" w:rsidRPr="00892E7D" w:rsidRDefault="00896CB5" w:rsidP="00896CB5">
            <w:pPr>
              <w:numPr>
                <w:ilvl w:val="0"/>
                <w:numId w:val="11"/>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Maintain an up to date knowledge of all areas of clinical practice using a variety of CPD methods and to maintain a CPD portfolio.</w:t>
            </w:r>
          </w:p>
          <w:p w14:paraId="2CDA6D71" w14:textId="77777777" w:rsidR="00D11820" w:rsidRPr="00D11820" w:rsidRDefault="00D11820" w:rsidP="00D11820">
            <w:pPr>
              <w:rPr>
                <w:rFonts w:ascii="Arial" w:eastAsia="Times New Roman" w:hAnsi="Arial" w:cs="Arial"/>
              </w:rPr>
            </w:pPr>
          </w:p>
          <w:p w14:paraId="15F4909B" w14:textId="77777777" w:rsidR="00D11820" w:rsidRDefault="00D11820" w:rsidP="00F607B2">
            <w:pPr>
              <w:jc w:val="both"/>
              <w:rPr>
                <w:rFonts w:ascii="Arial" w:hAnsi="Arial" w:cs="Arial"/>
                <w:color w:val="FF0000"/>
              </w:rPr>
            </w:pP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35A5C352" w14:textId="77777777" w:rsidR="0033058B"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Areas  of  Responsibility: </w:t>
            </w:r>
          </w:p>
          <w:p w14:paraId="2A1D351A" w14:textId="77777777" w:rsidR="0033058B" w:rsidRDefault="0033058B" w:rsidP="0026716D">
            <w:pPr>
              <w:pStyle w:val="paragraph"/>
              <w:spacing w:before="0" w:beforeAutospacing="0" w:after="0" w:afterAutospacing="0"/>
              <w:ind w:right="225"/>
              <w:textAlignment w:val="baseline"/>
              <w:rPr>
                <w:rStyle w:val="normaltextrun"/>
                <w:rFonts w:ascii="Arial" w:hAnsi="Arial" w:cs="Arial"/>
                <w:sz w:val="22"/>
                <w:szCs w:val="22"/>
              </w:rPr>
            </w:pPr>
          </w:p>
          <w:p w14:paraId="5A66272D" w14:textId="6398913C" w:rsidR="0026716D" w:rsidRDefault="00E81EE4"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 xml:space="preserve">Responsible for providing a </w:t>
            </w:r>
            <w:r w:rsidR="0033058B">
              <w:rPr>
                <w:rStyle w:val="normaltextrun"/>
                <w:rFonts w:ascii="Arial" w:hAnsi="Arial" w:cs="Arial"/>
                <w:sz w:val="22"/>
                <w:szCs w:val="22"/>
              </w:rPr>
              <w:t>clinical orthoptic service to paediatric and adult patients attending the orthoptic department or in receipt of orthoptic services</w:t>
            </w:r>
          </w:p>
          <w:p w14:paraId="328C9330" w14:textId="77777777" w:rsidR="003A5DE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0CB418A5" w14:textId="77777777" w:rsidR="0033058B" w:rsidRDefault="0033058B"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74221920" w14:textId="77777777" w:rsidR="0033058B" w:rsidRPr="00ED356C" w:rsidRDefault="0033058B"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5CDC995E" w14:textId="77777777" w:rsidR="00D11820" w:rsidRDefault="00D11820"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1C29D1FD" w:rsidR="00884334"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Clerical staff</w:t>
                  </w:r>
                </w:p>
              </w:tc>
              <w:tc>
                <w:tcPr>
                  <w:tcW w:w="3735" w:type="dxa"/>
                  <w:tcBorders>
                    <w:top w:val="nil"/>
                    <w:left w:val="nil"/>
                    <w:bottom w:val="nil"/>
                    <w:right w:val="single" w:sz="6" w:space="0" w:color="auto"/>
                  </w:tcBorders>
                  <w:shd w:val="clear" w:color="auto" w:fill="auto"/>
                  <w:hideMark/>
                </w:tcPr>
                <w:p w14:paraId="7D2F4414" w14:textId="3298AF4E" w:rsidR="00884334" w:rsidRP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3058B">
                    <w:rPr>
                      <w:rFonts w:ascii="Arial" w:hAnsi="Arial" w:cs="Arial"/>
                      <w:color w:val="000000"/>
                      <w:sz w:val="22"/>
                      <w:szCs w:val="22"/>
                    </w:rPr>
                    <w:t>GP’s and other practice staff</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2BE6B972" w:rsidR="00884334"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Service Lead / Team Lead</w:t>
                  </w:r>
                </w:p>
              </w:tc>
              <w:tc>
                <w:tcPr>
                  <w:tcW w:w="3735" w:type="dxa"/>
                  <w:tcBorders>
                    <w:top w:val="nil"/>
                    <w:left w:val="nil"/>
                    <w:bottom w:val="nil"/>
                    <w:right w:val="single" w:sz="6" w:space="0" w:color="auto"/>
                  </w:tcBorders>
                  <w:shd w:val="clear" w:color="auto" w:fill="auto"/>
                </w:tcPr>
                <w:p w14:paraId="29066D42" w14:textId="2FD21EC1" w:rsidR="00884334" w:rsidRP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3058B">
                    <w:rPr>
                      <w:rFonts w:ascii="Arial" w:hAnsi="Arial" w:cs="Arial"/>
                      <w:color w:val="000000"/>
                      <w:sz w:val="22"/>
                      <w:szCs w:val="22"/>
                    </w:rPr>
                    <w:t>Community Optometrists</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386F6E5A" w:rsidR="00884334"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tc>
              <w:tc>
                <w:tcPr>
                  <w:tcW w:w="3735" w:type="dxa"/>
                  <w:tcBorders>
                    <w:top w:val="nil"/>
                    <w:left w:val="nil"/>
                    <w:bottom w:val="nil"/>
                    <w:right w:val="single" w:sz="6" w:space="0" w:color="auto"/>
                  </w:tcBorders>
                  <w:shd w:val="clear" w:color="auto" w:fill="auto"/>
                </w:tcPr>
                <w:p w14:paraId="1B45840E" w14:textId="35F2F868" w:rsidR="00884334" w:rsidRP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3058B">
                    <w:rPr>
                      <w:rFonts w:ascii="Arial" w:hAnsi="Arial" w:cs="Arial"/>
                      <w:color w:val="000000"/>
                      <w:sz w:val="22"/>
                      <w:szCs w:val="22"/>
                    </w:rPr>
                    <w:t>Patients, relatives and carers</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9368D0E" w14:textId="792C5C62" w:rsidR="00884334"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Associated Ophthalmic teams</w:t>
                  </w:r>
                </w:p>
                <w:p w14:paraId="1A1B1FF5" w14:textId="77777777" w:rsid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NDHT staff at all levels</w:t>
                  </w:r>
                </w:p>
                <w:p w14:paraId="065EAD55" w14:textId="77777777" w:rsid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Nursing staff / specialist nurses</w:t>
                  </w:r>
                </w:p>
                <w:p w14:paraId="7D0AE16F" w14:textId="77777777" w:rsid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Other specialist services</w:t>
                  </w:r>
                </w:p>
                <w:p w14:paraId="5C8DA68F" w14:textId="25775FAE" w:rsid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ECLO</w:t>
                  </w:r>
                </w:p>
              </w:tc>
              <w:tc>
                <w:tcPr>
                  <w:tcW w:w="3735" w:type="dxa"/>
                  <w:tcBorders>
                    <w:top w:val="nil"/>
                    <w:left w:val="nil"/>
                    <w:bottom w:val="single" w:sz="6" w:space="0" w:color="auto"/>
                    <w:right w:val="single" w:sz="6" w:space="0" w:color="auto"/>
                  </w:tcBorders>
                  <w:shd w:val="clear" w:color="auto" w:fill="auto"/>
                </w:tcPr>
                <w:p w14:paraId="705FC0FC" w14:textId="77777777" w:rsidR="00884334" w:rsidRP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3058B">
                    <w:rPr>
                      <w:rFonts w:ascii="Arial" w:hAnsi="Arial" w:cs="Arial"/>
                      <w:color w:val="000000"/>
                      <w:sz w:val="22"/>
                      <w:szCs w:val="22"/>
                    </w:rPr>
                    <w:t>Social care services</w:t>
                  </w:r>
                </w:p>
                <w:p w14:paraId="1A507994" w14:textId="77777777" w:rsid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3058B">
                    <w:rPr>
                      <w:rFonts w:ascii="Arial" w:hAnsi="Arial" w:cs="Arial"/>
                      <w:color w:val="000000"/>
                      <w:sz w:val="22"/>
                      <w:szCs w:val="22"/>
                    </w:rPr>
                    <w:t>Voluntary agencies</w:t>
                  </w:r>
                </w:p>
                <w:p w14:paraId="413B915E" w14:textId="1C54D20C" w:rsidR="0033058B" w:rsidRPr="0033058B" w:rsidRDefault="0033058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ROVI</w:t>
                  </w:r>
                </w:p>
              </w:tc>
            </w:tr>
          </w:tbl>
          <w:p w14:paraId="0C645375" w14:textId="247B79B6"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1"/>
          <w:footerReference w:type="default" r:id="rId12"/>
          <w:pgSz w:w="11906" w:h="16838"/>
          <w:pgMar w:top="709" w:right="1440" w:bottom="851" w:left="1440" w:header="708" w:footer="708" w:gutter="0"/>
          <w:cols w:space="708"/>
          <w:docGrid w:linePitch="360"/>
        </w:sectPr>
      </w:pPr>
      <w:bookmarkStart w:id="0" w:name="_GoBack"/>
      <w:bookmarkEnd w:id="0"/>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3A55BD0F">
                  <wp:simplePos x="0" y="0"/>
                  <wp:positionH relativeFrom="column">
                    <wp:posOffset>603250</wp:posOffset>
                  </wp:positionH>
                  <wp:positionV relativeFrom="paragraph">
                    <wp:posOffset>279400</wp:posOffset>
                  </wp:positionV>
                  <wp:extent cx="4410075" cy="1800225"/>
                  <wp:effectExtent l="0" t="0" r="9525" b="9525"/>
                  <wp:wrapTight wrapText="bothSides">
                    <wp:wrapPolygon edited="0">
                      <wp:start x="8304" y="0"/>
                      <wp:lineTo x="8304" y="5714"/>
                      <wp:lineTo x="9330" y="7314"/>
                      <wp:lineTo x="5878" y="7771"/>
                      <wp:lineTo x="5505" y="8000"/>
                      <wp:lineTo x="5505" y="13714"/>
                      <wp:lineTo x="6905" y="14629"/>
                      <wp:lineTo x="2799" y="14629"/>
                      <wp:lineTo x="0" y="15543"/>
                      <wp:lineTo x="0" y="21486"/>
                      <wp:lineTo x="21553" y="21486"/>
                      <wp:lineTo x="21553" y="15543"/>
                      <wp:lineTo x="18941" y="14629"/>
                      <wp:lineTo x="14835" y="14629"/>
                      <wp:lineTo x="16142" y="13714"/>
                      <wp:lineTo x="16235" y="8000"/>
                      <wp:lineTo x="15768" y="7771"/>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0C855AED"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730ADE8"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Adhere to HCPC professional standards of practice.</w:t>
            </w:r>
          </w:p>
          <w:p w14:paraId="5E324595" w14:textId="654AA3D1" w:rsidR="006506C2" w:rsidRPr="006506C2" w:rsidRDefault="00892E7D" w:rsidP="006506C2">
            <w:pPr>
              <w:numPr>
                <w:ilvl w:val="0"/>
                <w:numId w:val="9"/>
              </w:numPr>
              <w:spacing w:before="200"/>
              <w:jc w:val="both"/>
              <w:rPr>
                <w:rFonts w:ascii="Arial" w:eastAsia="Times New Roman" w:hAnsi="Arial" w:cs="Arial"/>
                <w:b/>
                <w:color w:val="000000"/>
                <w:szCs w:val="24"/>
                <w:lang w:eastAsia="en-GB"/>
              </w:rPr>
            </w:pPr>
            <w:r w:rsidRPr="00892E7D">
              <w:rPr>
                <w:rFonts w:ascii="Arial" w:eastAsia="Times New Roman" w:hAnsi="Arial" w:cs="Arial"/>
                <w:color w:val="000000"/>
                <w:szCs w:val="24"/>
                <w:lang w:eastAsia="en-GB"/>
              </w:rPr>
              <w:t>Be professionally accountable for all aspects of your own work, within the context of an autonomous practitioner.</w:t>
            </w:r>
          </w:p>
          <w:p w14:paraId="64E1D205" w14:textId="77777777" w:rsidR="00892E7D" w:rsidRPr="00892E7D" w:rsidRDefault="00892E7D" w:rsidP="00892E7D">
            <w:pPr>
              <w:numPr>
                <w:ilvl w:val="0"/>
                <w:numId w:val="9"/>
              </w:numPr>
              <w:spacing w:before="200"/>
              <w:jc w:val="both"/>
              <w:rPr>
                <w:rFonts w:ascii="Arial" w:eastAsia="Times New Roman" w:hAnsi="Arial" w:cs="Arial"/>
                <w:b/>
                <w:color w:val="000000"/>
                <w:szCs w:val="24"/>
                <w:lang w:eastAsia="en-GB"/>
              </w:rPr>
            </w:pPr>
            <w:r w:rsidRPr="00892E7D">
              <w:rPr>
                <w:rFonts w:ascii="Arial" w:eastAsia="Times New Roman" w:hAnsi="Arial" w:cs="Arial"/>
                <w:color w:val="000000"/>
                <w:szCs w:val="24"/>
                <w:lang w:eastAsia="en-GB"/>
              </w:rPr>
              <w:t>The post holder is guided by standard operating procedures however works autonomously.</w:t>
            </w:r>
          </w:p>
          <w:p w14:paraId="27F6767C" w14:textId="75BC1586"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150D6F2"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 xml:space="preserve">To use and develop effective communication and motivational skills with patients and carers to gain their cooperation for treatment and to ensure understanding of more complex conditions. </w:t>
            </w:r>
          </w:p>
          <w:p w14:paraId="0552D636"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Ensure effective communication takes place at all times</w:t>
            </w:r>
          </w:p>
          <w:p w14:paraId="55F0965B"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Attend multidisciplinary meetings to ensure that there is an integrated approach that benefits patient’s overall care and discharge plans.</w:t>
            </w:r>
          </w:p>
          <w:p w14:paraId="09C4F881"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Be prepared to give talks/demonstrations regarding your work to colleagues and others.</w:t>
            </w:r>
          </w:p>
          <w:p w14:paraId="647E1F5D"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Write comprehensive reports regarding patient assessment, treatment outcomes and recommendations to GPs, consultants, other health colleagues and other members of the multidisciplinary team.</w:t>
            </w:r>
          </w:p>
          <w:p w14:paraId="55861CF5"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val="en-US" w:eastAsia="en-GB"/>
              </w:rPr>
              <w:t>Liaise closely with all members of the wider health care team and other agencies in all matters regarding patients care, discharge and future care management including safeguarding issues.</w:t>
            </w:r>
          </w:p>
          <w:p w14:paraId="1511CB9B"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Communicate complex and sensitive information e.g. prognosis.</w:t>
            </w:r>
          </w:p>
          <w:p w14:paraId="3B29EF7B" w14:textId="6D19EC3A" w:rsidR="00A90879" w:rsidRDefault="00892E7D" w:rsidP="00A90879">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Work with patients referred with complex communication and cognitive problems e.g. following a stroke and other neurological conditions.</w:t>
            </w:r>
          </w:p>
          <w:p w14:paraId="1688639C" w14:textId="77777777" w:rsidR="00A90879" w:rsidRPr="00A90879" w:rsidRDefault="00A90879" w:rsidP="00A90879">
            <w:pPr>
              <w:spacing w:before="200"/>
              <w:ind w:left="720"/>
              <w:jc w:val="both"/>
              <w:rPr>
                <w:rFonts w:ascii="Arial" w:eastAsia="Times New Roman" w:hAnsi="Arial" w:cs="Arial"/>
                <w:color w:val="000000"/>
                <w:szCs w:val="24"/>
                <w:lang w:val="en-US" w:eastAsia="en-GB"/>
              </w:rPr>
            </w:pPr>
          </w:p>
          <w:p w14:paraId="7284C6ED" w14:textId="67A677AB" w:rsidR="00892E7D" w:rsidRPr="00892E7D" w:rsidRDefault="00892E7D" w:rsidP="00892E7D">
            <w:pPr>
              <w:keepNext/>
              <w:numPr>
                <w:ilvl w:val="0"/>
                <w:numId w:val="9"/>
              </w:numPr>
              <w:outlineLvl w:val="0"/>
              <w:rPr>
                <w:rFonts w:ascii="Arial" w:eastAsia="Times New Roman" w:hAnsi="Arial" w:cs="Times New Roman"/>
                <w:szCs w:val="20"/>
              </w:rPr>
            </w:pPr>
            <w:r w:rsidRPr="00892E7D">
              <w:rPr>
                <w:rFonts w:ascii="Arial" w:eastAsia="Times New Roman" w:hAnsi="Arial" w:cs="Times New Roman"/>
                <w:szCs w:val="20"/>
              </w:rPr>
              <w:lastRenderedPageBreak/>
              <w:t>To utilise a range of verbal and non-verbal (e.g. Makaton sign language) mechanisms in the assessment and communication of treatment plans to patients and parents to progress visual improvement. This will include patients who may have difficulties</w:t>
            </w:r>
            <w:r w:rsidR="006A549A">
              <w:rPr>
                <w:rFonts w:ascii="Arial" w:eastAsia="Times New Roman" w:hAnsi="Arial" w:cs="Times New Roman"/>
                <w:szCs w:val="20"/>
              </w:rPr>
              <w:t xml:space="preserve">/ barriers </w:t>
            </w:r>
            <w:r w:rsidRPr="00892E7D">
              <w:rPr>
                <w:rFonts w:ascii="Arial" w:eastAsia="Times New Roman" w:hAnsi="Arial" w:cs="Times New Roman"/>
                <w:szCs w:val="20"/>
              </w:rPr>
              <w:t>in understanding e.g. stroke victims, patients with a learning disability.</w:t>
            </w:r>
          </w:p>
          <w:p w14:paraId="6AD063C3"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Obtain patient consent and work within a legal framework with patients who lack capacity to consent to treatment.</w:t>
            </w:r>
          </w:p>
          <w:p w14:paraId="57901ECF" w14:textId="5AB2AF4C" w:rsidR="00892E7D" w:rsidRPr="00892E7D" w:rsidRDefault="00892E7D" w:rsidP="00892E7D">
            <w:pPr>
              <w:keepNext/>
              <w:numPr>
                <w:ilvl w:val="0"/>
                <w:numId w:val="9"/>
              </w:numPr>
              <w:outlineLvl w:val="0"/>
              <w:rPr>
                <w:rFonts w:ascii="Arial" w:eastAsia="Times New Roman" w:hAnsi="Arial" w:cs="Times New Roman"/>
                <w:szCs w:val="20"/>
              </w:rPr>
            </w:pPr>
            <w:r w:rsidRPr="00892E7D">
              <w:rPr>
                <w:rFonts w:ascii="Arial" w:eastAsia="Times New Roman" w:hAnsi="Arial" w:cs="Times New Roman"/>
                <w:szCs w:val="20"/>
              </w:rPr>
              <w:t>To tactf</w:t>
            </w:r>
            <w:r w:rsidR="00A90879">
              <w:rPr>
                <w:rFonts w:ascii="Arial" w:eastAsia="Times New Roman" w:hAnsi="Arial" w:cs="Times New Roman"/>
                <w:szCs w:val="20"/>
              </w:rPr>
              <w:t xml:space="preserve">ully explain the details of complex </w:t>
            </w:r>
            <w:r w:rsidRPr="00892E7D">
              <w:rPr>
                <w:rFonts w:ascii="Arial" w:eastAsia="Times New Roman" w:hAnsi="Arial" w:cs="Times New Roman"/>
                <w:szCs w:val="20"/>
              </w:rPr>
              <w:t>medical condition</w:t>
            </w:r>
            <w:r w:rsidR="00A90879">
              <w:rPr>
                <w:rFonts w:ascii="Arial" w:eastAsia="Times New Roman" w:hAnsi="Arial" w:cs="Times New Roman"/>
                <w:szCs w:val="20"/>
              </w:rPr>
              <w:t>s</w:t>
            </w:r>
            <w:r w:rsidRPr="00892E7D">
              <w:rPr>
                <w:rFonts w:ascii="Arial" w:eastAsia="Times New Roman" w:hAnsi="Arial" w:cs="Times New Roman"/>
                <w:szCs w:val="20"/>
              </w:rPr>
              <w:t>. This requires an holistic and tactful approach where patients or parents have no knowledge of the ocular defects associated with particular medical conditions and / or who have difficulty accepting the diagnosis</w:t>
            </w:r>
          </w:p>
          <w:p w14:paraId="4EFAC57D" w14:textId="77777777" w:rsidR="00892E7D" w:rsidRPr="00892E7D" w:rsidRDefault="00892E7D" w:rsidP="00892E7D">
            <w:pPr>
              <w:rPr>
                <w:rFonts w:ascii="Arial Narrow" w:eastAsia="Times New Roman" w:hAnsi="Arial Narrow" w:cs="Times New Roman"/>
                <w:sz w:val="20"/>
                <w:szCs w:val="20"/>
              </w:rPr>
            </w:pPr>
          </w:p>
          <w:p w14:paraId="05772188" w14:textId="77777777" w:rsidR="00892E7D" w:rsidRPr="00892E7D" w:rsidRDefault="00892E7D" w:rsidP="00892E7D">
            <w:pPr>
              <w:keepNext/>
              <w:numPr>
                <w:ilvl w:val="0"/>
                <w:numId w:val="9"/>
              </w:numPr>
              <w:outlineLvl w:val="0"/>
              <w:rPr>
                <w:rFonts w:ascii="Arial" w:eastAsia="Times New Roman" w:hAnsi="Arial" w:cs="Times New Roman"/>
                <w:szCs w:val="20"/>
              </w:rPr>
            </w:pPr>
            <w:r w:rsidRPr="00892E7D">
              <w:rPr>
                <w:rFonts w:ascii="Arial" w:eastAsia="Times New Roman" w:hAnsi="Arial" w:cs="Times New Roman"/>
                <w:szCs w:val="20"/>
              </w:rPr>
              <w:t>To communicate initial potential diagnosis which may be of a distressing nature.</w:t>
            </w:r>
          </w:p>
          <w:p w14:paraId="4E87D1A3" w14:textId="4642E454" w:rsidR="0087013E" w:rsidRPr="00F607B2" w:rsidRDefault="0087013E" w:rsidP="00B055E4">
            <w:pPr>
              <w:contextualSpacing/>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A074AFE" w14:textId="699B5D10"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 xml:space="preserve">Undertake a comprehensive, holistic clinical assessment of patients </w:t>
            </w:r>
            <w:r w:rsidR="00F6076F">
              <w:rPr>
                <w:rFonts w:ascii="Arial" w:eastAsia="Times New Roman" w:hAnsi="Arial" w:cs="Arial"/>
                <w:color w:val="000000"/>
                <w:szCs w:val="24"/>
                <w:lang w:val="en-US" w:eastAsia="en-GB"/>
              </w:rPr>
              <w:t xml:space="preserve">sometimes </w:t>
            </w:r>
            <w:r w:rsidRPr="00892E7D">
              <w:rPr>
                <w:rFonts w:ascii="Arial" w:eastAsia="Times New Roman" w:hAnsi="Arial" w:cs="Arial"/>
                <w:color w:val="000000"/>
                <w:szCs w:val="24"/>
                <w:lang w:val="en-US" w:eastAsia="en-GB"/>
              </w:rPr>
              <w:t>presenting with complex multi-fact</w:t>
            </w:r>
            <w:r w:rsidR="00C967EA">
              <w:rPr>
                <w:rFonts w:ascii="Arial" w:eastAsia="Times New Roman" w:hAnsi="Arial" w:cs="Arial"/>
                <w:color w:val="000000"/>
                <w:szCs w:val="24"/>
                <w:lang w:val="en-US" w:eastAsia="en-GB"/>
              </w:rPr>
              <w:t xml:space="preserve">orial problems using </w:t>
            </w:r>
            <w:r w:rsidRPr="00892E7D">
              <w:rPr>
                <w:rFonts w:ascii="Arial" w:eastAsia="Times New Roman" w:hAnsi="Arial" w:cs="Arial"/>
                <w:color w:val="000000"/>
                <w:szCs w:val="24"/>
                <w:lang w:val="en-US" w:eastAsia="en-GB"/>
              </w:rPr>
              <w:t xml:space="preserve">analytical skills and clinical reasoning. </w:t>
            </w:r>
            <w:r w:rsidR="00F6076F">
              <w:rPr>
                <w:rFonts w:ascii="Arial" w:eastAsia="Times New Roman" w:hAnsi="Arial" w:cs="Arial"/>
                <w:color w:val="000000"/>
                <w:szCs w:val="24"/>
                <w:lang w:val="en-US" w:eastAsia="en-GB"/>
              </w:rPr>
              <w:t>Seek advice from senior orthoptists as required.</w:t>
            </w:r>
          </w:p>
          <w:p w14:paraId="24D4B051" w14:textId="17B0F936" w:rsidR="00892E7D" w:rsidRPr="00892E7D" w:rsidRDefault="00F6076F" w:rsidP="00892E7D">
            <w:pPr>
              <w:numPr>
                <w:ilvl w:val="0"/>
                <w:numId w:val="9"/>
              </w:num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Apply</w:t>
            </w:r>
            <w:r w:rsidR="00892E7D" w:rsidRPr="00892E7D">
              <w:rPr>
                <w:rFonts w:ascii="Arial" w:eastAsia="Times New Roman" w:hAnsi="Arial" w:cs="Arial"/>
                <w:color w:val="000000"/>
                <w:szCs w:val="24"/>
                <w:lang w:eastAsia="en-GB"/>
              </w:rPr>
              <w:t xml:space="preserve"> clinical reasoning skills to determine which clinical tests are required and after assessment to decide appropriate treatment plan and approach including action when patients show signs of instability, deterioration or new clinical signs</w:t>
            </w:r>
          </w:p>
          <w:p w14:paraId="0E7CD631"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Undertake risk assessments in relation to examination of patients</w:t>
            </w:r>
          </w:p>
          <w:p w14:paraId="6631C335"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Read and interpret a range of patient medical, medication, and care plans.</w:t>
            </w:r>
          </w:p>
          <w:p w14:paraId="1E1AA4F1"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Use clinical judgement to interpret complex imaging data which require analysis.</w:t>
            </w:r>
          </w:p>
          <w:p w14:paraId="7F367F79"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Identify surgical risks and discuss with patients/carers/colleagues</w:t>
            </w:r>
          </w:p>
          <w:p w14:paraId="68C54190" w14:textId="670DF241" w:rsidR="00892E7D" w:rsidRPr="00892E7D" w:rsidRDefault="00511C6A" w:rsidP="00892E7D">
            <w:pPr>
              <w:numPr>
                <w:ilvl w:val="0"/>
                <w:numId w:val="9"/>
              </w:num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Assess and identify appropriate </w:t>
            </w:r>
            <w:r w:rsidR="00892E7D" w:rsidRPr="00892E7D">
              <w:rPr>
                <w:rFonts w:ascii="Arial" w:eastAsia="Times New Roman" w:hAnsi="Arial" w:cs="Arial"/>
                <w:color w:val="000000"/>
                <w:szCs w:val="24"/>
                <w:lang w:eastAsia="en-GB"/>
              </w:rPr>
              <w:t>timing of squint surgery</w:t>
            </w:r>
          </w:p>
          <w:p w14:paraId="72710DD9"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Assess patients post-operative outcome and modify treatment accordingly</w:t>
            </w:r>
          </w:p>
          <w:p w14:paraId="762D242E"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Assess referral letters for clinical urgency</w:t>
            </w:r>
          </w:p>
          <w:p w14:paraId="5D048B78" w14:textId="3E5B3E14"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428F63CC" w14:textId="0EADABE8"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Plan patients care, managing an individual caseload of patients effectively and efficiently.</w:t>
            </w:r>
          </w:p>
          <w:p w14:paraId="11F4710A"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Exercise good personal time management, punctuality and consistent reliable attendance.</w:t>
            </w:r>
          </w:p>
          <w:p w14:paraId="69A13DA2"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Co-ordinate patient appointments.</w:t>
            </w:r>
          </w:p>
          <w:p w14:paraId="69C6681C" w14:textId="0C3CAC61"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Organise own day to day activity and that of support staff and junior staff, delegating acti</w:t>
            </w:r>
            <w:r w:rsidR="003D518C">
              <w:rPr>
                <w:rFonts w:ascii="Arial" w:eastAsia="Times New Roman" w:hAnsi="Arial" w:cs="Arial"/>
                <w:color w:val="000000"/>
                <w:szCs w:val="24"/>
                <w:lang w:eastAsia="en-GB"/>
              </w:rPr>
              <w:t xml:space="preserve">vities and providing </w:t>
            </w:r>
            <w:r w:rsidRPr="00892E7D">
              <w:rPr>
                <w:rFonts w:ascii="Arial" w:eastAsia="Times New Roman" w:hAnsi="Arial" w:cs="Arial"/>
                <w:color w:val="000000"/>
                <w:szCs w:val="24"/>
                <w:lang w:eastAsia="en-GB"/>
              </w:rPr>
              <w:t>advice as appropriate.</w:t>
            </w:r>
          </w:p>
          <w:p w14:paraId="0C254F3A" w14:textId="3CD1FDB6"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4503C18D" w14:textId="4B4BFE49" w:rsidR="00892E7D" w:rsidRPr="00892E7D" w:rsidRDefault="00BB2E69" w:rsidP="00892E7D">
            <w:pPr>
              <w:numPr>
                <w:ilvl w:val="0"/>
                <w:numId w:val="9"/>
              </w:num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Manage own</w:t>
            </w:r>
            <w:r w:rsidR="00892E7D" w:rsidRPr="00892E7D">
              <w:rPr>
                <w:rFonts w:ascii="Arial" w:eastAsia="Times New Roman" w:hAnsi="Arial" w:cs="Arial"/>
                <w:color w:val="000000"/>
                <w:szCs w:val="24"/>
                <w:lang w:eastAsia="en-GB"/>
              </w:rPr>
              <w:t xml:space="preserve"> caseload and </w:t>
            </w:r>
            <w:r w:rsidR="00AD1789">
              <w:rPr>
                <w:rFonts w:ascii="Arial" w:eastAsia="Times New Roman" w:hAnsi="Arial" w:cs="Arial"/>
                <w:color w:val="000000"/>
                <w:szCs w:val="24"/>
                <w:lang w:eastAsia="en-GB"/>
              </w:rPr>
              <w:t xml:space="preserve">develop </w:t>
            </w:r>
            <w:r w:rsidR="00892E7D" w:rsidRPr="00892E7D">
              <w:rPr>
                <w:rFonts w:ascii="Arial" w:eastAsia="Times New Roman" w:hAnsi="Arial" w:cs="Arial"/>
                <w:color w:val="000000"/>
                <w:szCs w:val="24"/>
                <w:lang w:eastAsia="en-GB"/>
              </w:rPr>
              <w:t>treatment programmes to a high standard</w:t>
            </w:r>
            <w:r w:rsidR="00AD1789">
              <w:rPr>
                <w:rFonts w:ascii="Arial" w:eastAsia="Times New Roman" w:hAnsi="Arial" w:cs="Arial"/>
                <w:color w:val="000000"/>
                <w:szCs w:val="24"/>
                <w:lang w:eastAsia="en-GB"/>
              </w:rPr>
              <w:t xml:space="preserve">. </w:t>
            </w:r>
            <w:r w:rsidR="00892E7D" w:rsidRPr="00892E7D">
              <w:rPr>
                <w:rFonts w:ascii="Arial" w:eastAsia="Times New Roman" w:hAnsi="Arial" w:cs="Arial"/>
                <w:color w:val="000000"/>
                <w:szCs w:val="24"/>
                <w:lang w:eastAsia="en-GB"/>
              </w:rPr>
              <w:t>S</w:t>
            </w:r>
            <w:r w:rsidR="00AD1789">
              <w:rPr>
                <w:rFonts w:ascii="Arial" w:eastAsia="Times New Roman" w:hAnsi="Arial" w:cs="Arial"/>
                <w:color w:val="000000"/>
                <w:szCs w:val="24"/>
                <w:lang w:eastAsia="en-GB"/>
              </w:rPr>
              <w:t>upport is available from senior staff and clinical supervision</w:t>
            </w:r>
            <w:r w:rsidR="00892E7D" w:rsidRPr="00892E7D">
              <w:rPr>
                <w:rFonts w:ascii="Arial" w:eastAsia="Times New Roman" w:hAnsi="Arial" w:cs="Arial"/>
                <w:color w:val="000000"/>
                <w:szCs w:val="24"/>
                <w:lang w:eastAsia="en-GB"/>
              </w:rPr>
              <w:t>.</w:t>
            </w:r>
          </w:p>
          <w:p w14:paraId="3C251417" w14:textId="7C4D971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lastRenderedPageBreak/>
              <w:t xml:space="preserve">Prioritise, assess and treat patients referred, taking an evidence-based and reflective practice approach using </w:t>
            </w:r>
            <w:r w:rsidR="00DF0848">
              <w:rPr>
                <w:rFonts w:ascii="Arial" w:eastAsia="Times New Roman" w:hAnsi="Arial" w:cs="Arial"/>
                <w:color w:val="000000"/>
                <w:szCs w:val="24"/>
                <w:lang w:eastAsia="en-GB"/>
              </w:rPr>
              <w:t xml:space="preserve">orthoptic skills and </w:t>
            </w:r>
            <w:r w:rsidRPr="00892E7D">
              <w:rPr>
                <w:rFonts w:ascii="Arial" w:eastAsia="Times New Roman" w:hAnsi="Arial" w:cs="Arial"/>
                <w:color w:val="000000"/>
                <w:szCs w:val="24"/>
                <w:lang w:eastAsia="en-GB"/>
              </w:rPr>
              <w:t xml:space="preserve">knowledge. </w:t>
            </w:r>
          </w:p>
          <w:p w14:paraId="75809656" w14:textId="6DF1466E"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 xml:space="preserve">Identify specific </w:t>
            </w:r>
            <w:r w:rsidR="00BB2E69">
              <w:rPr>
                <w:rFonts w:ascii="Arial" w:eastAsia="Times New Roman" w:hAnsi="Arial" w:cs="Arial"/>
                <w:color w:val="000000"/>
                <w:szCs w:val="24"/>
                <w:lang w:eastAsia="en-GB"/>
              </w:rPr>
              <w:t xml:space="preserve">problems and develop </w:t>
            </w:r>
            <w:r w:rsidRPr="00892E7D">
              <w:rPr>
                <w:rFonts w:ascii="Arial" w:eastAsia="Times New Roman" w:hAnsi="Arial" w:cs="Arial"/>
                <w:color w:val="000000"/>
                <w:szCs w:val="24"/>
                <w:lang w:eastAsia="en-GB"/>
              </w:rPr>
              <w:t>treatment plans in partnership with the patient and others to enable treatment plans to be carried out effectively.</w:t>
            </w:r>
          </w:p>
          <w:p w14:paraId="6114553B"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Evaluate patient/user progress, and modify treatment/input if required.</w:t>
            </w:r>
          </w:p>
          <w:p w14:paraId="6416992A" w14:textId="12D76131" w:rsidR="00892E7D" w:rsidRPr="00892E7D" w:rsidRDefault="00BB2E69" w:rsidP="00892E7D">
            <w:pPr>
              <w:numPr>
                <w:ilvl w:val="0"/>
                <w:numId w:val="9"/>
              </w:num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Provide </w:t>
            </w:r>
            <w:r w:rsidR="00892E7D" w:rsidRPr="00892E7D">
              <w:rPr>
                <w:rFonts w:ascii="Arial" w:eastAsia="Times New Roman" w:hAnsi="Arial" w:cs="Arial"/>
                <w:color w:val="000000"/>
                <w:szCs w:val="24"/>
                <w:lang w:eastAsia="en-GB"/>
              </w:rPr>
              <w:t xml:space="preserve">information and guidance to both patients and carers as </w:t>
            </w:r>
            <w:proofErr w:type="gramStart"/>
            <w:r w:rsidR="00892E7D" w:rsidRPr="00892E7D">
              <w:rPr>
                <w:rFonts w:ascii="Arial" w:eastAsia="Times New Roman" w:hAnsi="Arial" w:cs="Arial"/>
                <w:color w:val="000000"/>
                <w:szCs w:val="24"/>
                <w:lang w:eastAsia="en-GB"/>
              </w:rPr>
              <w:t>required..</w:t>
            </w:r>
            <w:proofErr w:type="gramEnd"/>
          </w:p>
          <w:p w14:paraId="51FECD34"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The post holder is expected to comply with Trust infection control policies &amp; conduct him/herself at all time in a manner as to minimise the risk of health care associated infections.</w:t>
            </w:r>
          </w:p>
          <w:p w14:paraId="371321C7"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Discuss and advise surgical options with medical colleagues</w:t>
            </w:r>
          </w:p>
          <w:p w14:paraId="7EC93B82" w14:textId="7B94E877"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6843B116"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Keep abreast of professional and related NHS developments in liaison with Professional/ Service Lead colleagues.</w:t>
            </w:r>
          </w:p>
          <w:p w14:paraId="07ED978D" w14:textId="009FD544" w:rsidR="00892E7D" w:rsidRPr="00892E7D" w:rsidRDefault="007F5BB3" w:rsidP="00892E7D">
            <w:pPr>
              <w:numPr>
                <w:ilvl w:val="0"/>
                <w:numId w:val="9"/>
              </w:num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Participate in </w:t>
            </w:r>
            <w:r w:rsidR="00892E7D" w:rsidRPr="00892E7D">
              <w:rPr>
                <w:rFonts w:ascii="Arial" w:eastAsia="Times New Roman" w:hAnsi="Arial" w:cs="Arial"/>
                <w:color w:val="000000"/>
                <w:szCs w:val="24"/>
                <w:lang w:eastAsia="en-GB"/>
              </w:rPr>
              <w:t>opportunities to improve the service, taking account of resources available, discussing your ideas with colleagues and Manager.</w:t>
            </w:r>
          </w:p>
          <w:p w14:paraId="40DBA7AE" w14:textId="49371EA2" w:rsidR="00892E7D" w:rsidRPr="00892E7D" w:rsidRDefault="007F5BB3" w:rsidP="00892E7D">
            <w:pPr>
              <w:numPr>
                <w:ilvl w:val="0"/>
                <w:numId w:val="9"/>
              </w:num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Be aware of and follow</w:t>
            </w:r>
            <w:r w:rsidR="00892E7D" w:rsidRPr="00892E7D">
              <w:rPr>
                <w:rFonts w:ascii="Arial" w:eastAsia="Times New Roman" w:hAnsi="Arial" w:cs="Arial"/>
                <w:color w:val="000000"/>
                <w:szCs w:val="24"/>
                <w:lang w:eastAsia="en-GB"/>
              </w:rPr>
              <w:t xml:space="preserve"> local and national guidelines.</w:t>
            </w:r>
          </w:p>
          <w:p w14:paraId="45BCA589"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Contribute to the development of service clinical pathways</w:t>
            </w:r>
          </w:p>
          <w:p w14:paraId="0F5EFC67"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Be aware of and follow the Health and Safety at Work Act and local/national guidelines, reporting any incidents using the correct procedures (DATIX).</w:t>
            </w:r>
          </w:p>
          <w:p w14:paraId="4A05C06D"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 xml:space="preserve">Report any accidents/ untoward incidents/ near misses to self, patients or </w:t>
            </w:r>
            <w:proofErr w:type="spellStart"/>
            <w:r w:rsidRPr="00892E7D">
              <w:rPr>
                <w:rFonts w:ascii="Arial" w:eastAsia="Times New Roman" w:hAnsi="Arial" w:cs="Arial"/>
                <w:color w:val="000000"/>
                <w:szCs w:val="24"/>
                <w:lang w:val="en-US" w:eastAsia="en-GB"/>
              </w:rPr>
              <w:t>carers</w:t>
            </w:r>
            <w:proofErr w:type="spellEnd"/>
            <w:r w:rsidRPr="00892E7D">
              <w:rPr>
                <w:rFonts w:ascii="Arial" w:eastAsia="Times New Roman" w:hAnsi="Arial" w:cs="Arial"/>
                <w:color w:val="000000"/>
                <w:szCs w:val="24"/>
                <w:lang w:val="en-US" w:eastAsia="en-GB"/>
              </w:rPr>
              <w:t xml:space="preserve"> to the manager in accordance with Trust policy.</w:t>
            </w:r>
          </w:p>
          <w:p w14:paraId="59B3FA9A"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Be aware of and follow Trust policies and procedures and Health and Care Professions Council codes of professional practice.</w:t>
            </w:r>
          </w:p>
          <w:p w14:paraId="4D0BC3F4" w14:textId="77777777" w:rsidR="008F7D36" w:rsidRDefault="008F7D36" w:rsidP="00F607B2">
            <w:pPr>
              <w:jc w:val="both"/>
              <w:rPr>
                <w:rFonts w:ascii="Arial" w:hAnsi="Arial" w:cs="Arial"/>
                <w:color w:val="FF0000"/>
              </w:rPr>
            </w:pP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63C99BD"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Be responsible for safe and competent use of all equipment and ensure junior/clinical support workers obtain competency prior to use.</w:t>
            </w:r>
          </w:p>
          <w:p w14:paraId="7DE2C132"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Ensure equipment has appropriate checks made.  Report any equipment defects, taking action to ensure any such equipment is withdrawn from service.</w:t>
            </w:r>
          </w:p>
          <w:p w14:paraId="7F1A9DB0"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Demonstrate and instruct on the use of equipment to ensure safety.</w:t>
            </w:r>
          </w:p>
          <w:p w14:paraId="3B2052F6"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Support the team and manager in the efficient and effective use of resources.</w:t>
            </w:r>
          </w:p>
          <w:p w14:paraId="7F1F6CFA" w14:textId="68A1BA16"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5A987955"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Supervise junior staff, students and other members of staff where necessary.</w:t>
            </w:r>
          </w:p>
          <w:p w14:paraId="2673A485"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lastRenderedPageBreak/>
              <w:t>Participate in clinical supervision as supervisor and supervisee.</w:t>
            </w:r>
          </w:p>
          <w:p w14:paraId="3D7B58B6" w14:textId="5047BDF5"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Participate in staff appraisal a</w:t>
            </w:r>
            <w:r w:rsidR="000F4CD3">
              <w:rPr>
                <w:rFonts w:ascii="Arial" w:eastAsia="Times New Roman" w:hAnsi="Arial" w:cs="Arial"/>
                <w:color w:val="000000"/>
                <w:szCs w:val="24"/>
                <w:lang w:val="en-US" w:eastAsia="en-GB"/>
              </w:rPr>
              <w:t xml:space="preserve">s </w:t>
            </w:r>
            <w:r w:rsidRPr="00892E7D">
              <w:rPr>
                <w:rFonts w:ascii="Arial" w:eastAsia="Times New Roman" w:hAnsi="Arial" w:cs="Arial"/>
                <w:color w:val="000000"/>
                <w:szCs w:val="24"/>
                <w:lang w:val="en-US" w:eastAsia="en-GB"/>
              </w:rPr>
              <w:t>appra</w:t>
            </w:r>
            <w:r w:rsidR="000F4CD3">
              <w:rPr>
                <w:rFonts w:ascii="Arial" w:eastAsia="Times New Roman" w:hAnsi="Arial" w:cs="Arial"/>
                <w:color w:val="000000"/>
                <w:szCs w:val="24"/>
                <w:lang w:val="en-US" w:eastAsia="en-GB"/>
              </w:rPr>
              <w:t>isee, identifying own</w:t>
            </w:r>
            <w:r w:rsidRPr="00892E7D">
              <w:rPr>
                <w:rFonts w:ascii="Arial" w:eastAsia="Times New Roman" w:hAnsi="Arial" w:cs="Arial"/>
                <w:color w:val="000000"/>
                <w:szCs w:val="24"/>
                <w:lang w:val="en-US" w:eastAsia="en-GB"/>
              </w:rPr>
              <w:t xml:space="preserve"> areas for development in line with Knowledge and Skills Framework Competencies.</w:t>
            </w:r>
          </w:p>
          <w:p w14:paraId="40070227" w14:textId="6B4F4634"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Participate in training sessions for staff and other agencies.</w:t>
            </w:r>
          </w:p>
          <w:p w14:paraId="67EA694F"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Be prepared to share areas of knowledge and experience both formally and informally.</w:t>
            </w:r>
          </w:p>
          <w:p w14:paraId="26D6DF0E"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Ensure that Health and Care Professions Council registration is maintained through continuing professional development activity and is evidenced to line manager.</w:t>
            </w:r>
          </w:p>
          <w:p w14:paraId="3014E1A2" w14:textId="621B821B" w:rsidR="00D44AB0" w:rsidRPr="00F607B2" w:rsidRDefault="00D44AB0" w:rsidP="009E363B">
            <w:pPr>
              <w:spacing w:before="200"/>
              <w:ind w:left="720"/>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713EF0D4"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Contribute to the collection of statistical data, in order to monitor and develop team activity, using electronic and paper methods.</w:t>
            </w:r>
          </w:p>
          <w:p w14:paraId="16A9EA6E"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Contribute to methods to most effectively manage caseload pressures.</w:t>
            </w:r>
          </w:p>
          <w:p w14:paraId="0F9349B7"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Maintain accurate and timely patient records using agreed standard formats.</w:t>
            </w:r>
          </w:p>
          <w:p w14:paraId="3C12A5D0" w14:textId="0ACD010D"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ED10E39" w14:textId="77777777" w:rsidR="00892E7D" w:rsidRPr="00892E7D" w:rsidRDefault="00892E7D" w:rsidP="00892E7D">
            <w:pPr>
              <w:numPr>
                <w:ilvl w:val="0"/>
                <w:numId w:val="9"/>
              </w:numPr>
              <w:spacing w:before="200"/>
              <w:jc w:val="both"/>
              <w:rPr>
                <w:rFonts w:ascii="Arial" w:eastAsia="Times New Roman" w:hAnsi="Arial" w:cs="Arial"/>
                <w:color w:val="000000"/>
                <w:szCs w:val="24"/>
                <w:lang w:val="en-US" w:eastAsia="en-GB"/>
              </w:rPr>
            </w:pPr>
            <w:r w:rsidRPr="00892E7D">
              <w:rPr>
                <w:rFonts w:ascii="Arial" w:eastAsia="Times New Roman" w:hAnsi="Arial" w:cs="Arial"/>
                <w:color w:val="000000"/>
                <w:szCs w:val="24"/>
                <w:lang w:val="en-US" w:eastAsia="en-GB"/>
              </w:rPr>
              <w:t>Maintain an up to date knowledge of all areas of clinical practice using a variety of CPD methods and to maintain a CPD portfolio.</w:t>
            </w:r>
          </w:p>
          <w:p w14:paraId="5F8D5F18" w14:textId="7399723A" w:rsidR="00D44AB0" w:rsidRPr="00C22DA6" w:rsidRDefault="00892E7D" w:rsidP="00C22DA6">
            <w:pPr>
              <w:pStyle w:val="ListParagraph"/>
              <w:numPr>
                <w:ilvl w:val="0"/>
                <w:numId w:val="9"/>
              </w:numPr>
              <w:rPr>
                <w:rFonts w:cs="Arial"/>
                <w:color w:val="FF0000"/>
              </w:rPr>
            </w:pPr>
            <w:r w:rsidRPr="00C22DA6">
              <w:rPr>
                <w:rFonts w:cs="Arial"/>
                <w:lang w:val="en-US"/>
              </w:rPr>
              <w:t>Partici</w:t>
            </w:r>
            <w:r w:rsidRPr="00C22DA6">
              <w:rPr>
                <w:rFonts w:cs="Arial"/>
                <w:color w:val="000000"/>
                <w:lang w:val="en-US"/>
              </w:rPr>
              <w:t>pate in clinical governance activities e.g. au</w:t>
            </w:r>
            <w:r w:rsidR="00C22DA6" w:rsidRPr="00C22DA6">
              <w:rPr>
                <w:rFonts w:cs="Arial"/>
                <w:color w:val="000000"/>
                <w:lang w:val="en-US"/>
              </w:rPr>
              <w:t>dit, research, service reviews.</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608A6078" w14:textId="4EC941C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Standard computer skills to maintain pati</w:t>
            </w:r>
            <w:r w:rsidR="005C40D5">
              <w:rPr>
                <w:rFonts w:ascii="Arial" w:eastAsia="Times New Roman" w:hAnsi="Arial" w:cs="Arial"/>
                <w:color w:val="000000"/>
                <w:szCs w:val="24"/>
                <w:lang w:eastAsia="en-GB"/>
              </w:rPr>
              <w:t>ent records, record activity, e</w:t>
            </w:r>
            <w:r w:rsidRPr="00892E7D">
              <w:rPr>
                <w:rFonts w:ascii="Arial" w:eastAsia="Times New Roman" w:hAnsi="Arial" w:cs="Arial"/>
                <w:color w:val="000000"/>
                <w:szCs w:val="24"/>
                <w:lang w:eastAsia="en-GB"/>
              </w:rPr>
              <w:t>mail and order equipment etc.</w:t>
            </w:r>
          </w:p>
          <w:p w14:paraId="37A3D4AE" w14:textId="77777777" w:rsidR="00892E7D" w:rsidRPr="00892E7D" w:rsidRDefault="00892E7D" w:rsidP="00892E7D">
            <w:pPr>
              <w:numPr>
                <w:ilvl w:val="0"/>
                <w:numId w:val="9"/>
              </w:numPr>
              <w:contextualSpacing/>
              <w:rPr>
                <w:rFonts w:ascii="Arial" w:eastAsia="Times New Roman" w:hAnsi="Arial" w:cs="Arial"/>
                <w:i/>
                <w:iCs/>
                <w:color w:val="000000"/>
                <w:szCs w:val="24"/>
                <w:lang w:eastAsia="en-GB"/>
              </w:rPr>
            </w:pPr>
            <w:r w:rsidRPr="00892E7D">
              <w:rPr>
                <w:rFonts w:ascii="Arial" w:eastAsia="Times New Roman" w:hAnsi="Arial" w:cs="Arial"/>
                <w:iCs/>
                <w:color w:val="000000"/>
                <w:szCs w:val="24"/>
                <w:lang w:eastAsia="en-GB"/>
              </w:rPr>
              <w:t>High level of manual dexterity and speed will be required to ensure accurate results especially in infants having squint surgery as surgery will be based on the orthoptic measurements.</w:t>
            </w:r>
          </w:p>
          <w:p w14:paraId="2322DF12" w14:textId="77777777" w:rsidR="00892E7D" w:rsidRPr="00892E7D" w:rsidRDefault="00892E7D" w:rsidP="00892E7D">
            <w:pPr>
              <w:ind w:left="720"/>
              <w:contextualSpacing/>
              <w:rPr>
                <w:rFonts w:ascii="Arial" w:eastAsia="Times New Roman" w:hAnsi="Arial" w:cs="Arial"/>
                <w:i/>
                <w:iCs/>
                <w:color w:val="000000"/>
                <w:szCs w:val="24"/>
                <w:lang w:eastAsia="en-GB"/>
              </w:rPr>
            </w:pPr>
          </w:p>
          <w:p w14:paraId="0BD47070" w14:textId="77777777" w:rsidR="00892E7D" w:rsidRPr="006A549A" w:rsidRDefault="00892E7D" w:rsidP="00892E7D">
            <w:pPr>
              <w:keepNext/>
              <w:numPr>
                <w:ilvl w:val="0"/>
                <w:numId w:val="9"/>
              </w:numPr>
              <w:outlineLvl w:val="0"/>
              <w:rPr>
                <w:rFonts w:ascii="Arial" w:eastAsia="Times New Roman" w:hAnsi="Arial" w:cs="Arial"/>
              </w:rPr>
            </w:pPr>
            <w:r w:rsidRPr="006A549A">
              <w:rPr>
                <w:rFonts w:ascii="Arial" w:eastAsia="Times New Roman" w:hAnsi="Arial" w:cs="Arial"/>
              </w:rPr>
              <w:t>To assist surgeon in post-operative adjustable suture techniques. This requires accurate measurement to assist the surgeon with ocular alignment whilst the patient is under local anaesthesia.</w:t>
            </w:r>
          </w:p>
          <w:p w14:paraId="6FEA2352" w14:textId="77777777" w:rsidR="00892E7D" w:rsidRPr="006A549A" w:rsidRDefault="00892E7D" w:rsidP="00892E7D">
            <w:pPr>
              <w:ind w:firstLine="720"/>
              <w:rPr>
                <w:rFonts w:ascii="Arial Narrow" w:eastAsia="Times New Roman" w:hAnsi="Arial Narrow" w:cs="Times New Roman"/>
              </w:rPr>
            </w:pPr>
          </w:p>
          <w:p w14:paraId="0459E832" w14:textId="77777777" w:rsidR="00892E7D" w:rsidRPr="006A549A" w:rsidRDefault="00892E7D" w:rsidP="00892E7D">
            <w:pPr>
              <w:numPr>
                <w:ilvl w:val="0"/>
                <w:numId w:val="9"/>
              </w:numPr>
              <w:contextualSpacing/>
              <w:rPr>
                <w:rFonts w:ascii="Arial" w:eastAsia="Times New Roman" w:hAnsi="Arial" w:cs="Arial"/>
              </w:rPr>
            </w:pPr>
            <w:r w:rsidRPr="006A549A">
              <w:rPr>
                <w:rFonts w:ascii="Arial" w:eastAsia="Times New Roman" w:hAnsi="Arial" w:cs="Arial"/>
              </w:rPr>
              <w:t>Ability to instil prescribed eye drops to enable examination</w:t>
            </w:r>
          </w:p>
          <w:p w14:paraId="082D6CC2" w14:textId="77777777" w:rsidR="00892E7D" w:rsidRPr="00892E7D" w:rsidRDefault="00892E7D" w:rsidP="00892E7D">
            <w:pPr>
              <w:rPr>
                <w:rFonts w:ascii="Arial Narrow" w:eastAsia="Times New Roman" w:hAnsi="Arial Narrow" w:cs="Times New Roman"/>
                <w:sz w:val="20"/>
                <w:szCs w:val="20"/>
              </w:rPr>
            </w:pPr>
          </w:p>
          <w:p w14:paraId="51B1F07E"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 xml:space="preserve">Driving to meet the requirements of the post.  </w:t>
            </w:r>
          </w:p>
          <w:p w14:paraId="1B2E2591" w14:textId="00D6325D"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B5C0EB2"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Manually handle equipment (wheelchairs, health care equipment) and furniture frequently, following ergonomic risk assessment as per statutory training and service risk assessment.</w:t>
            </w:r>
          </w:p>
          <w:p w14:paraId="35AC9516"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Treatment may necessitate working in restricted positions or limited space.</w:t>
            </w:r>
          </w:p>
          <w:p w14:paraId="38E04AD7" w14:textId="2136E162" w:rsidR="00892E7D" w:rsidRPr="00892E7D" w:rsidRDefault="00BC778A" w:rsidP="00892E7D">
            <w:pPr>
              <w:numPr>
                <w:ilvl w:val="0"/>
                <w:numId w:val="9"/>
              </w:num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Daily moving and </w:t>
            </w:r>
            <w:r w:rsidR="00A671A4">
              <w:rPr>
                <w:rFonts w:ascii="Arial" w:eastAsia="Times New Roman" w:hAnsi="Arial" w:cs="Arial"/>
                <w:color w:val="000000"/>
                <w:szCs w:val="24"/>
                <w:lang w:eastAsia="en-GB"/>
              </w:rPr>
              <w:t xml:space="preserve">handling of patients </w:t>
            </w:r>
            <w:r w:rsidR="00892E7D" w:rsidRPr="00892E7D">
              <w:rPr>
                <w:rFonts w:ascii="Arial" w:eastAsia="Times New Roman" w:hAnsi="Arial" w:cs="Arial"/>
                <w:color w:val="000000"/>
                <w:szCs w:val="24"/>
                <w:lang w:eastAsia="en-GB"/>
              </w:rPr>
              <w:t xml:space="preserve">in relation to their assessment and treatment. </w:t>
            </w:r>
          </w:p>
          <w:p w14:paraId="4A09771B" w14:textId="3263FD72"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14:paraId="71A1520E" w14:textId="77777777" w:rsidTr="00884334">
        <w:tc>
          <w:tcPr>
            <w:tcW w:w="10206" w:type="dxa"/>
            <w:tcBorders>
              <w:bottom w:val="single" w:sz="4" w:space="0" w:color="auto"/>
            </w:tcBorders>
          </w:tcPr>
          <w:p w14:paraId="68806722" w14:textId="77777777" w:rsidR="00892E7D" w:rsidRPr="00892E7D" w:rsidRDefault="00892E7D" w:rsidP="00892E7D">
            <w:pPr>
              <w:numPr>
                <w:ilvl w:val="0"/>
                <w:numId w:val="9"/>
              </w:numPr>
              <w:spacing w:before="200"/>
              <w:jc w:val="both"/>
              <w:rPr>
                <w:rFonts w:ascii="Arial" w:eastAsia="Times New Roman" w:hAnsi="Arial" w:cs="Arial"/>
                <w:b/>
                <w:color w:val="000000"/>
                <w:szCs w:val="24"/>
                <w:lang w:eastAsia="en-GB"/>
              </w:rPr>
            </w:pPr>
            <w:r w:rsidRPr="00892E7D">
              <w:rPr>
                <w:rFonts w:ascii="Arial" w:eastAsia="Times New Roman" w:hAnsi="Arial" w:cs="Arial"/>
                <w:color w:val="000000"/>
                <w:szCs w:val="24"/>
                <w:lang w:eastAsia="en-GB"/>
              </w:rPr>
              <w:t>Manage competing demands of providing services on a daily basis.</w:t>
            </w:r>
          </w:p>
          <w:p w14:paraId="21018402"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Read, decipher and interpret patient information.</w:t>
            </w:r>
          </w:p>
          <w:p w14:paraId="5231FDDE"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Work in an unpredictable work pattern.</w:t>
            </w:r>
          </w:p>
          <w:p w14:paraId="62E50FE1"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Frequent mental effort in assessment and treatment programmes.</w:t>
            </w:r>
          </w:p>
          <w:p w14:paraId="089F099A"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Identify strategies to motivate patients to comply with their treatment plan.</w:t>
            </w:r>
          </w:p>
          <w:p w14:paraId="4973917D" w14:textId="0FA3F42C"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569C67A" w14:textId="4E6715F0" w:rsidR="00892E7D" w:rsidRPr="00892E7D" w:rsidRDefault="00892E7D" w:rsidP="00892E7D">
            <w:pPr>
              <w:spacing w:before="200"/>
              <w:jc w:val="both"/>
              <w:rPr>
                <w:rFonts w:ascii="Arial" w:eastAsia="Times New Roman" w:hAnsi="Arial" w:cs="Arial"/>
                <w:b/>
                <w:color w:val="FFFFFF" w:themeColor="background1"/>
                <w:szCs w:val="24"/>
                <w:lang w:eastAsia="en-GB"/>
              </w:rPr>
            </w:pPr>
            <w:r>
              <w:rPr>
                <w:rFonts w:ascii="Arial" w:eastAsia="Times New Roman" w:hAnsi="Arial" w:cs="Arial"/>
                <w:b/>
                <w:color w:val="FFFFFF" w:themeColor="background1"/>
                <w:lang w:eastAsia="en-GB"/>
              </w:rPr>
              <w:t>EMOTIONAL EFFORT</w:t>
            </w:r>
          </w:p>
          <w:p w14:paraId="54D5E7A2" w14:textId="1FDAFC33" w:rsidR="0084654F" w:rsidRPr="00263927" w:rsidRDefault="0084654F" w:rsidP="00F607B2">
            <w:pPr>
              <w:jc w:val="both"/>
              <w:rPr>
                <w:rFonts w:ascii="Arial" w:hAnsi="Arial" w:cs="Arial"/>
                <w:b/>
                <w:bCs/>
                <w:color w:val="FFFFFF" w:themeColor="background1"/>
              </w:rPr>
            </w:pPr>
          </w:p>
        </w:tc>
      </w:tr>
      <w:tr w:rsidR="0084654F" w:rsidRPr="00F607B2" w14:paraId="7362BFB7" w14:textId="77777777" w:rsidTr="00884334">
        <w:tc>
          <w:tcPr>
            <w:tcW w:w="10206" w:type="dxa"/>
            <w:tcBorders>
              <w:bottom w:val="single" w:sz="4" w:space="0" w:color="auto"/>
            </w:tcBorders>
          </w:tcPr>
          <w:p w14:paraId="7A1415D9" w14:textId="77777777" w:rsidR="00892E7D" w:rsidRPr="00892E7D" w:rsidRDefault="00892E7D" w:rsidP="00892E7D">
            <w:pPr>
              <w:numPr>
                <w:ilvl w:val="0"/>
                <w:numId w:val="9"/>
              </w:numPr>
              <w:spacing w:before="200"/>
              <w:jc w:val="both"/>
              <w:rPr>
                <w:rFonts w:ascii="Arial" w:eastAsia="Times New Roman" w:hAnsi="Arial" w:cs="Arial"/>
                <w:b/>
                <w:color w:val="000000"/>
                <w:szCs w:val="24"/>
                <w:lang w:eastAsia="en-GB"/>
              </w:rPr>
            </w:pPr>
            <w:r w:rsidRPr="00892E7D">
              <w:rPr>
                <w:rFonts w:ascii="Arial" w:eastAsia="Times New Roman" w:hAnsi="Arial" w:cs="Arial"/>
                <w:color w:val="000000"/>
                <w:szCs w:val="24"/>
                <w:lang w:eastAsia="en-GB"/>
              </w:rPr>
              <w:t>Work with patients who may have a poor visual prognosis or significant visual loss requiring support and empathy</w:t>
            </w:r>
          </w:p>
          <w:p w14:paraId="6F97323F"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Deliver and work with patients in the aftermath of bad news.</w:t>
            </w:r>
          </w:p>
          <w:p w14:paraId="166F8404" w14:textId="77777777" w:rsidR="00892E7D" w:rsidRPr="00892E7D" w:rsidRDefault="00892E7D" w:rsidP="00892E7D">
            <w:pPr>
              <w:numPr>
                <w:ilvl w:val="0"/>
                <w:numId w:val="9"/>
              </w:numPr>
              <w:spacing w:before="200"/>
              <w:jc w:val="both"/>
              <w:rPr>
                <w:rFonts w:ascii="Arial" w:eastAsia="Times New Roman" w:hAnsi="Arial" w:cs="Arial"/>
                <w:color w:val="000000"/>
                <w:szCs w:val="24"/>
                <w:lang w:eastAsia="en-GB"/>
              </w:rPr>
            </w:pPr>
            <w:r w:rsidRPr="00892E7D">
              <w:rPr>
                <w:rFonts w:ascii="Arial" w:eastAsia="Times New Roman" w:hAnsi="Arial" w:cs="Arial"/>
                <w:color w:val="000000"/>
                <w:szCs w:val="24"/>
                <w:lang w:eastAsia="en-GB"/>
              </w:rPr>
              <w:t>Work with patients with mental health problems and occasional challenging behaviour.</w:t>
            </w:r>
          </w:p>
          <w:p w14:paraId="137B11B3" w14:textId="07A78B48" w:rsidR="0084654F" w:rsidRPr="00F607B2" w:rsidRDefault="0084654F" w:rsidP="00892E7D">
            <w:pPr>
              <w:tabs>
                <w:tab w:val="right" w:pos="9990"/>
              </w:tabs>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20C06CA9" w14:textId="77777777" w:rsidR="00EA09D8" w:rsidRPr="00EA09D8" w:rsidRDefault="00EA09D8" w:rsidP="00EA09D8">
            <w:pPr>
              <w:spacing w:before="200" w:after="200" w:line="276" w:lineRule="auto"/>
              <w:jc w:val="both"/>
              <w:rPr>
                <w:rFonts w:ascii="Arial" w:eastAsia="Times New Roman" w:hAnsi="Arial" w:cs="Arial"/>
                <w:lang w:eastAsia="en-GB"/>
              </w:rPr>
            </w:pPr>
            <w:r w:rsidRPr="00EA09D8">
              <w:rPr>
                <w:rFonts w:ascii="Arial" w:eastAsia="Times New Roman" w:hAnsi="Arial" w:cs="Arial"/>
                <w:lang w:eastAsia="en-GB"/>
              </w:rPr>
              <w:t>Lone working as required in accordance with Trust policy and procedures.</w:t>
            </w:r>
          </w:p>
          <w:p w14:paraId="11154D70" w14:textId="77777777" w:rsidR="00EA09D8" w:rsidRPr="00EA09D8" w:rsidRDefault="00EA09D8" w:rsidP="00EA09D8">
            <w:pPr>
              <w:spacing w:before="200" w:after="120" w:line="276" w:lineRule="auto"/>
              <w:jc w:val="both"/>
              <w:rPr>
                <w:rFonts w:ascii="Arial" w:eastAsia="Times New Roman" w:hAnsi="Arial" w:cs="Arial"/>
                <w:lang w:eastAsia="en-GB"/>
              </w:rPr>
            </w:pPr>
            <w:r w:rsidRPr="00EA09D8">
              <w:rPr>
                <w:rFonts w:ascii="Arial" w:eastAsia="Times New Roman" w:hAnsi="Arial" w:cs="Arial"/>
                <w:lang w:eastAsia="en-GB"/>
              </w:rPr>
              <w:t>Frequent contact with body fluids, infection and unpleasant smells.</w:t>
            </w:r>
          </w:p>
          <w:p w14:paraId="6E0E038B" w14:textId="6A1B6FAF" w:rsidR="00EA09D8" w:rsidRPr="00EA09D8" w:rsidRDefault="00EA09D8" w:rsidP="00EA09D8">
            <w:pPr>
              <w:spacing w:before="200" w:after="200" w:line="276" w:lineRule="auto"/>
              <w:rPr>
                <w:rFonts w:ascii="Arial" w:eastAsia="Times New Roman" w:hAnsi="Arial" w:cs="Arial"/>
                <w:bCs/>
                <w:szCs w:val="24"/>
                <w:lang w:eastAsia="en-GB"/>
              </w:rPr>
            </w:pPr>
            <w:r w:rsidRPr="00EA09D8">
              <w:rPr>
                <w:rFonts w:ascii="Arial" w:eastAsia="Times New Roman" w:hAnsi="Arial" w:cs="Arial"/>
                <w:bCs/>
                <w:szCs w:val="24"/>
                <w:lang w:eastAsia="en-GB"/>
              </w:rPr>
              <w:t xml:space="preserve">There may be </w:t>
            </w:r>
            <w:r w:rsidR="003A4E0C">
              <w:rPr>
                <w:rFonts w:ascii="Arial" w:eastAsia="Times New Roman" w:hAnsi="Arial" w:cs="Arial"/>
                <w:bCs/>
                <w:szCs w:val="24"/>
                <w:lang w:eastAsia="en-GB"/>
              </w:rPr>
              <w:t xml:space="preserve">occasional </w:t>
            </w:r>
            <w:r w:rsidRPr="00EA09D8">
              <w:rPr>
                <w:rFonts w:ascii="Arial" w:eastAsia="Times New Roman" w:hAnsi="Arial" w:cs="Arial"/>
                <w:bCs/>
                <w:szCs w:val="24"/>
                <w:lang w:eastAsia="en-GB"/>
              </w:rPr>
              <w:t>exposure to fleas, lice, childhood illnesses, body fluids etc</w:t>
            </w:r>
          </w:p>
          <w:p w14:paraId="7A93FE99" w14:textId="3C81BD21" w:rsidR="00EA09D8" w:rsidRPr="00EA09D8" w:rsidRDefault="00EA09D8" w:rsidP="00EA09D8">
            <w:pPr>
              <w:tabs>
                <w:tab w:val="left" w:pos="-720"/>
                <w:tab w:val="left" w:pos="0"/>
                <w:tab w:val="left" w:pos="720"/>
                <w:tab w:val="left" w:pos="5040"/>
              </w:tabs>
              <w:suppressAutoHyphens/>
              <w:spacing w:after="200" w:line="276" w:lineRule="auto"/>
              <w:jc w:val="both"/>
              <w:rPr>
                <w:rFonts w:ascii="Arial" w:hAnsi="Arial" w:cs="Arial"/>
                <w:lang w:eastAsia="en-GB"/>
              </w:rPr>
            </w:pPr>
            <w:r>
              <w:rPr>
                <w:rFonts w:ascii="Arial" w:hAnsi="Arial" w:cs="Arial"/>
                <w:lang w:eastAsia="en-GB"/>
              </w:rPr>
              <w:t>M</w:t>
            </w:r>
            <w:r w:rsidRPr="00EA09D8">
              <w:rPr>
                <w:rFonts w:ascii="Arial" w:hAnsi="Arial" w:cs="Arial"/>
                <w:lang w:eastAsia="en-GB"/>
              </w:rPr>
              <w:t>aintain up to date Infection Control knowledge and use appropriate personal protective equipment</w:t>
            </w:r>
          </w:p>
          <w:p w14:paraId="4E63A03F" w14:textId="77777777" w:rsidR="00EA09D8" w:rsidRPr="00EA09D8" w:rsidRDefault="00EA09D8" w:rsidP="00EA09D8">
            <w:pPr>
              <w:tabs>
                <w:tab w:val="left" w:pos="-720"/>
                <w:tab w:val="left" w:pos="0"/>
                <w:tab w:val="left" w:pos="720"/>
                <w:tab w:val="left" w:pos="5040"/>
              </w:tabs>
              <w:suppressAutoHyphens/>
              <w:spacing w:after="200" w:line="276" w:lineRule="auto"/>
              <w:jc w:val="both"/>
              <w:rPr>
                <w:rFonts w:ascii="Arial" w:hAnsi="Arial" w:cs="Arial"/>
                <w:lang w:eastAsia="en-GB"/>
              </w:rPr>
            </w:pPr>
            <w:r w:rsidRPr="00EA09D8">
              <w:rPr>
                <w:rFonts w:ascii="Arial" w:hAnsi="Arial" w:cs="Arial"/>
                <w:lang w:eastAsia="en-GB"/>
              </w:rPr>
              <w:t>Dispose of clinical waste and personal protective equipment appropriately</w:t>
            </w:r>
          </w:p>
          <w:p w14:paraId="4C44760A" w14:textId="74E07987" w:rsidR="00EA09D8" w:rsidRPr="00F607B2" w:rsidRDefault="00EA09D8" w:rsidP="00EA09D8">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lastRenderedPageBreak/>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58416637" w:rsidR="003B43F4" w:rsidRPr="00F607B2" w:rsidRDefault="003B43F4" w:rsidP="00F607B2">
            <w:pPr>
              <w:jc w:val="both"/>
              <w:rPr>
                <w:rFonts w:ascii="Arial" w:hAnsi="Arial" w:cs="Arial"/>
              </w:rPr>
            </w:pPr>
          </w:p>
        </w:tc>
      </w:tr>
      <w:tr w:rsidR="003B43F4" w:rsidRPr="00F607B2" w14:paraId="1E4442C5" w14:textId="77777777" w:rsidTr="00884334">
        <w:tc>
          <w:tcPr>
            <w:tcW w:w="10206" w:type="dxa"/>
            <w:tcBorders>
              <w:bottom w:val="single" w:sz="4" w:space="0" w:color="auto"/>
            </w:tcBorders>
          </w:tcPr>
          <w:p w14:paraId="273102C7" w14:textId="5FFB33E8" w:rsidR="003B43F4" w:rsidRPr="000C32E3" w:rsidRDefault="003B43F4" w:rsidP="00EA09D8">
            <w:pPr>
              <w:pStyle w:val="ListParagraph"/>
              <w:spacing w:before="0"/>
              <w:jc w:val="left"/>
              <w:rPr>
                <w:color w:val="FF0000"/>
              </w:rPr>
            </w:pPr>
          </w:p>
        </w:tc>
      </w:tr>
      <w:tr w:rsidR="00B735BB" w:rsidRPr="00F607B2" w14:paraId="247A9B2E" w14:textId="77777777" w:rsidTr="00884334">
        <w:tc>
          <w:tcPr>
            <w:tcW w:w="10206" w:type="dxa"/>
            <w:shd w:val="clear" w:color="auto" w:fill="002060"/>
          </w:tcPr>
          <w:p w14:paraId="3BC23511" w14:textId="0BF257E9"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r w:rsidRPr="000C32E3">
              <w:rPr>
                <w:rFonts w:ascii="Arial" w:hAnsi="Arial" w:cs="Arial"/>
                <w:b/>
                <w:color w:val="FF0000"/>
              </w:rPr>
              <w:t>– delete section if not applicable</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EA09D8">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78C3BD5" w:rsidR="008F7D36" w:rsidRPr="00F607B2" w:rsidRDefault="00EA09D8" w:rsidP="00AE0EC0">
            <w:pPr>
              <w:jc w:val="both"/>
              <w:rPr>
                <w:rFonts w:ascii="Arial" w:hAnsi="Arial" w:cs="Arial"/>
              </w:rPr>
            </w:pPr>
            <w:r>
              <w:rPr>
                <w:rFonts w:ascii="Arial" w:hAnsi="Arial" w:cs="Arial"/>
                <w:b/>
                <w:color w:val="000000"/>
                <w:szCs w:val="24"/>
              </w:rPr>
              <w:t>Orthoptist</w:t>
            </w:r>
          </w:p>
        </w:tc>
      </w:tr>
    </w:tbl>
    <w:p w14:paraId="1071F580" w14:textId="77777777" w:rsidR="008F7D36" w:rsidRDefault="008F7D36" w:rsidP="00F607B2">
      <w:pPr>
        <w:spacing w:after="0" w:line="240" w:lineRule="auto"/>
        <w:jc w:val="both"/>
        <w:rPr>
          <w:rFonts w:ascii="Arial" w:hAnsi="Arial" w:cs="Arial"/>
        </w:rPr>
      </w:pPr>
    </w:p>
    <w:p w14:paraId="52F37878" w14:textId="5A7952D4"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Default="001D2D93" w:rsidP="00884334">
            <w:pPr>
              <w:jc w:val="both"/>
              <w:rPr>
                <w:rFonts w:ascii="Arial" w:hAnsi="Arial" w:cs="Arial"/>
                <w:b/>
              </w:rPr>
            </w:pPr>
            <w:r w:rsidRPr="00F607B2">
              <w:rPr>
                <w:rFonts w:ascii="Arial" w:hAnsi="Arial" w:cs="Arial"/>
                <w:b/>
              </w:rPr>
              <w:t>QUALIFICATION/ SPECIAL TRAINING</w:t>
            </w:r>
          </w:p>
          <w:p w14:paraId="39A0B1EC" w14:textId="089BA84D" w:rsidR="00FE4C4C" w:rsidRPr="00CC49D2" w:rsidRDefault="00CC49D2" w:rsidP="00CC49D2">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Degree or Graduate Diploma in Orthoptics</w:t>
            </w:r>
          </w:p>
          <w:p w14:paraId="64D68CE3" w14:textId="466B11BE" w:rsidR="00FE4C4C" w:rsidRPr="00FE4C4C" w:rsidRDefault="00FE4C4C" w:rsidP="00FE4C4C">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 xml:space="preserve">HCPC registration </w:t>
            </w:r>
          </w:p>
          <w:p w14:paraId="15885A2B" w14:textId="7B6B76CA" w:rsidR="001D2D93"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7C1B76A4" w14:textId="77777777" w:rsidR="001D2D93" w:rsidRDefault="001D2D93" w:rsidP="00884334">
            <w:pPr>
              <w:jc w:val="both"/>
              <w:rPr>
                <w:rFonts w:ascii="Arial" w:hAnsi="Arial" w:cs="Arial"/>
              </w:rPr>
            </w:pPr>
          </w:p>
          <w:p w14:paraId="169CC1D2" w14:textId="77777777" w:rsidR="00CC49D2" w:rsidRDefault="00CC49D2" w:rsidP="00884334">
            <w:pPr>
              <w:jc w:val="both"/>
              <w:rPr>
                <w:rFonts w:ascii="Arial" w:hAnsi="Arial" w:cs="Arial"/>
              </w:rPr>
            </w:pPr>
            <w:r>
              <w:rPr>
                <w:rFonts w:ascii="Arial" w:hAnsi="Arial" w:cs="Arial"/>
              </w:rPr>
              <w:t>E</w:t>
            </w:r>
          </w:p>
          <w:p w14:paraId="03F46FB2" w14:textId="77777777" w:rsidR="00CC49D2" w:rsidRDefault="00CC49D2" w:rsidP="00884334">
            <w:pPr>
              <w:jc w:val="both"/>
              <w:rPr>
                <w:rFonts w:ascii="Arial" w:hAnsi="Arial" w:cs="Arial"/>
              </w:rPr>
            </w:pPr>
          </w:p>
          <w:p w14:paraId="149487A8" w14:textId="56944466" w:rsidR="00FE4C4C" w:rsidRDefault="00B1392F" w:rsidP="00884334">
            <w:pPr>
              <w:jc w:val="both"/>
              <w:rPr>
                <w:rFonts w:ascii="Arial" w:hAnsi="Arial" w:cs="Arial"/>
              </w:rPr>
            </w:pPr>
            <w:r>
              <w:rPr>
                <w:rFonts w:ascii="Arial" w:hAnsi="Arial" w:cs="Arial"/>
              </w:rPr>
              <w:t>E</w:t>
            </w:r>
          </w:p>
          <w:p w14:paraId="2AF7E629" w14:textId="1110E043" w:rsidR="00CC49D2" w:rsidRPr="00F607B2" w:rsidRDefault="00CC49D2" w:rsidP="00884334">
            <w:pPr>
              <w:jc w:val="both"/>
              <w:rPr>
                <w:rFonts w:ascii="Arial" w:hAnsi="Arial" w:cs="Arial"/>
              </w:rPr>
            </w:pP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16C44E16" w:rsidR="001D2D93" w:rsidRPr="00F607B2" w:rsidRDefault="001D2D93" w:rsidP="00884334">
            <w:pPr>
              <w:jc w:val="both"/>
              <w:rPr>
                <w:rFonts w:ascii="Arial" w:hAnsi="Arial" w:cs="Arial"/>
                <w:b/>
              </w:rPr>
            </w:pPr>
            <w:r w:rsidRPr="00F607B2">
              <w:rPr>
                <w:rFonts w:ascii="Arial" w:hAnsi="Arial" w:cs="Arial"/>
                <w:b/>
              </w:rPr>
              <w:t>KNOWLEDGE/SKILLS</w:t>
            </w:r>
          </w:p>
          <w:p w14:paraId="7AE0DA4A" w14:textId="77777777" w:rsidR="00CC49D2" w:rsidRPr="00CC49D2" w:rsidRDefault="000E5016" w:rsidP="00CC49D2">
            <w:pPr>
              <w:spacing w:before="200" w:after="200"/>
              <w:jc w:val="both"/>
              <w:rPr>
                <w:rFonts w:ascii="Arial" w:eastAsia="Times New Roman" w:hAnsi="Arial" w:cs="Arial"/>
                <w:color w:val="000000"/>
                <w:szCs w:val="24"/>
                <w:lang w:eastAsia="en-GB"/>
              </w:rPr>
            </w:pPr>
            <w:r w:rsidRPr="00F607B2">
              <w:rPr>
                <w:rFonts w:ascii="Arial" w:hAnsi="Arial" w:cs="Arial"/>
                <w:color w:val="FF0000"/>
              </w:rPr>
              <w:t xml:space="preserve"> </w:t>
            </w:r>
            <w:r w:rsidR="00CC49D2" w:rsidRPr="00CC49D2">
              <w:rPr>
                <w:rFonts w:ascii="Arial" w:eastAsia="Times New Roman" w:hAnsi="Arial" w:cs="Arial"/>
                <w:color w:val="000000"/>
                <w:szCs w:val="24"/>
                <w:lang w:eastAsia="en-GB"/>
              </w:rPr>
              <w:t>Evidence of continuing professional development</w:t>
            </w:r>
          </w:p>
          <w:p w14:paraId="1F2353E1" w14:textId="77777777" w:rsidR="00CC49D2" w:rsidRPr="00CC49D2" w:rsidRDefault="00CC49D2" w:rsidP="00CC49D2">
            <w:pPr>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 xml:space="preserve">Knowledge of relevant appropriate national guidance e.g. NICE guidance and other relevant initiatives </w:t>
            </w:r>
          </w:p>
          <w:p w14:paraId="2955901E" w14:textId="77777777" w:rsidR="00CC49D2" w:rsidRPr="00CC49D2" w:rsidRDefault="00CC49D2" w:rsidP="00CC49D2">
            <w:pPr>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Evidence of participating in Clinical Audit</w:t>
            </w:r>
          </w:p>
          <w:p w14:paraId="52869D46" w14:textId="77777777" w:rsidR="00CC49D2" w:rsidRPr="00CC49D2" w:rsidRDefault="00CC49D2" w:rsidP="00CC49D2">
            <w:pPr>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 xml:space="preserve">Multi-disciplinary team working </w:t>
            </w:r>
          </w:p>
          <w:p w14:paraId="114C601F" w14:textId="66E25A22" w:rsidR="00CC49D2" w:rsidRPr="00CC49D2" w:rsidRDefault="00097167" w:rsidP="00CC49D2">
            <w:p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Proven ability of clinical </w:t>
            </w:r>
            <w:r w:rsidR="00CC49D2" w:rsidRPr="00CC49D2">
              <w:rPr>
                <w:rFonts w:ascii="Arial" w:eastAsia="Times New Roman" w:hAnsi="Arial" w:cs="Arial"/>
                <w:color w:val="000000"/>
                <w:szCs w:val="24"/>
                <w:lang w:eastAsia="en-GB"/>
              </w:rPr>
              <w:t>case management</w:t>
            </w:r>
          </w:p>
          <w:p w14:paraId="3A1048FF" w14:textId="77777777" w:rsidR="00CC49D2" w:rsidRPr="00CC49D2" w:rsidRDefault="00CC49D2" w:rsidP="00CC49D2">
            <w:pPr>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Excellent communication skills</w:t>
            </w:r>
          </w:p>
          <w:p w14:paraId="1DCD4045" w14:textId="5C49BC31" w:rsidR="00CC49D2" w:rsidRPr="00CC49D2" w:rsidRDefault="00C13A39" w:rsidP="00CC49D2">
            <w:pPr>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Standard</w:t>
            </w:r>
            <w:r w:rsidR="00CC49D2" w:rsidRPr="00CC49D2">
              <w:rPr>
                <w:rFonts w:ascii="Arial" w:eastAsia="Times New Roman" w:hAnsi="Arial" w:cs="Arial"/>
                <w:color w:val="000000"/>
                <w:szCs w:val="24"/>
                <w:lang w:eastAsia="en-GB"/>
              </w:rPr>
              <w:t xml:space="preserve"> IT skills</w:t>
            </w:r>
          </w:p>
          <w:p w14:paraId="73E9D6CA" w14:textId="6627648A" w:rsidR="000E5016" w:rsidRPr="000C32E3" w:rsidRDefault="00CC49D2" w:rsidP="00CC49D2">
            <w:pPr>
              <w:jc w:val="both"/>
              <w:rPr>
                <w:rFonts w:ascii="Arial" w:hAnsi="Arial" w:cs="Arial"/>
                <w:color w:val="FF0000"/>
              </w:rPr>
            </w:pPr>
            <w:r w:rsidRPr="00CC49D2">
              <w:rPr>
                <w:rFonts w:ascii="Arial" w:eastAsia="Times New Roman" w:hAnsi="Arial" w:cs="Arial"/>
                <w:color w:val="000000"/>
                <w:szCs w:val="24"/>
                <w:lang w:eastAsia="en-GB"/>
              </w:rPr>
              <w:t>Accurately assess spectacle prescriptions using focimetry</w:t>
            </w:r>
          </w:p>
        </w:tc>
        <w:tc>
          <w:tcPr>
            <w:tcW w:w="1398" w:type="dxa"/>
          </w:tcPr>
          <w:p w14:paraId="6417D0D0" w14:textId="77777777" w:rsidR="00CC49D2" w:rsidRDefault="00CC49D2" w:rsidP="00884334">
            <w:pPr>
              <w:jc w:val="both"/>
              <w:rPr>
                <w:rFonts w:ascii="Arial" w:hAnsi="Arial" w:cs="Arial"/>
              </w:rPr>
            </w:pPr>
          </w:p>
          <w:p w14:paraId="00B2AE5B" w14:textId="77777777" w:rsidR="001D2D93" w:rsidRDefault="00CC49D2" w:rsidP="00884334">
            <w:pPr>
              <w:jc w:val="both"/>
              <w:rPr>
                <w:rFonts w:ascii="Arial" w:hAnsi="Arial" w:cs="Arial"/>
              </w:rPr>
            </w:pPr>
            <w:r>
              <w:rPr>
                <w:rFonts w:ascii="Arial" w:hAnsi="Arial" w:cs="Arial"/>
              </w:rPr>
              <w:t>E</w:t>
            </w:r>
          </w:p>
          <w:p w14:paraId="61D79706" w14:textId="77777777" w:rsidR="00CC49D2" w:rsidRDefault="00CC49D2" w:rsidP="00884334">
            <w:pPr>
              <w:jc w:val="both"/>
              <w:rPr>
                <w:rFonts w:ascii="Arial" w:hAnsi="Arial" w:cs="Arial"/>
              </w:rPr>
            </w:pPr>
          </w:p>
          <w:p w14:paraId="26C9A357" w14:textId="77777777" w:rsidR="00CC49D2" w:rsidRDefault="00CC49D2" w:rsidP="00884334">
            <w:pPr>
              <w:jc w:val="both"/>
              <w:rPr>
                <w:rFonts w:ascii="Arial" w:hAnsi="Arial" w:cs="Arial"/>
              </w:rPr>
            </w:pPr>
          </w:p>
          <w:p w14:paraId="208BFD99" w14:textId="77777777" w:rsidR="00CC49D2" w:rsidRDefault="00CC49D2" w:rsidP="00884334">
            <w:pPr>
              <w:jc w:val="both"/>
              <w:rPr>
                <w:rFonts w:ascii="Arial" w:hAnsi="Arial" w:cs="Arial"/>
              </w:rPr>
            </w:pPr>
            <w:r>
              <w:rPr>
                <w:rFonts w:ascii="Arial" w:hAnsi="Arial" w:cs="Arial"/>
              </w:rPr>
              <w:t>E</w:t>
            </w:r>
          </w:p>
          <w:p w14:paraId="70843A79" w14:textId="77777777" w:rsidR="00CC49D2" w:rsidRDefault="00CC49D2" w:rsidP="00884334">
            <w:pPr>
              <w:jc w:val="both"/>
              <w:rPr>
                <w:rFonts w:ascii="Arial" w:hAnsi="Arial" w:cs="Arial"/>
              </w:rPr>
            </w:pPr>
          </w:p>
          <w:p w14:paraId="1BC431C4" w14:textId="77777777" w:rsidR="00CC49D2" w:rsidRDefault="00CC49D2" w:rsidP="00884334">
            <w:pPr>
              <w:jc w:val="both"/>
              <w:rPr>
                <w:rFonts w:ascii="Arial" w:hAnsi="Arial" w:cs="Arial"/>
              </w:rPr>
            </w:pPr>
          </w:p>
          <w:p w14:paraId="50B5DEC7" w14:textId="77777777" w:rsidR="00CC49D2" w:rsidRDefault="00CC49D2" w:rsidP="00884334">
            <w:pPr>
              <w:jc w:val="both"/>
              <w:rPr>
                <w:rFonts w:ascii="Arial" w:hAnsi="Arial" w:cs="Arial"/>
              </w:rPr>
            </w:pPr>
            <w:r>
              <w:rPr>
                <w:rFonts w:ascii="Arial" w:hAnsi="Arial" w:cs="Arial"/>
              </w:rPr>
              <w:t>D</w:t>
            </w:r>
          </w:p>
          <w:p w14:paraId="1849ABCE" w14:textId="77777777" w:rsidR="00CC49D2" w:rsidRDefault="00CC49D2" w:rsidP="00884334">
            <w:pPr>
              <w:jc w:val="both"/>
              <w:rPr>
                <w:rFonts w:ascii="Arial" w:hAnsi="Arial" w:cs="Arial"/>
              </w:rPr>
            </w:pPr>
            <w:r>
              <w:rPr>
                <w:rFonts w:ascii="Arial" w:hAnsi="Arial" w:cs="Arial"/>
              </w:rPr>
              <w:t>E</w:t>
            </w:r>
          </w:p>
          <w:p w14:paraId="7F07B531" w14:textId="77777777" w:rsidR="00CC49D2" w:rsidRDefault="00CC49D2" w:rsidP="00884334">
            <w:pPr>
              <w:jc w:val="both"/>
              <w:rPr>
                <w:rFonts w:ascii="Arial" w:hAnsi="Arial" w:cs="Arial"/>
              </w:rPr>
            </w:pPr>
            <w:r>
              <w:rPr>
                <w:rFonts w:ascii="Arial" w:hAnsi="Arial" w:cs="Arial"/>
              </w:rPr>
              <w:t>E</w:t>
            </w:r>
          </w:p>
          <w:p w14:paraId="6F0C8EA9" w14:textId="77777777" w:rsidR="00CC49D2" w:rsidRDefault="00CC49D2" w:rsidP="00884334">
            <w:pPr>
              <w:jc w:val="both"/>
              <w:rPr>
                <w:rFonts w:ascii="Arial" w:hAnsi="Arial" w:cs="Arial"/>
              </w:rPr>
            </w:pPr>
          </w:p>
          <w:p w14:paraId="4FC9D4D7" w14:textId="77777777" w:rsidR="00CC49D2" w:rsidRDefault="00CC49D2" w:rsidP="00884334">
            <w:pPr>
              <w:jc w:val="both"/>
              <w:rPr>
                <w:rFonts w:ascii="Arial" w:hAnsi="Arial" w:cs="Arial"/>
              </w:rPr>
            </w:pPr>
            <w:r>
              <w:rPr>
                <w:rFonts w:ascii="Arial" w:hAnsi="Arial" w:cs="Arial"/>
              </w:rPr>
              <w:t>E</w:t>
            </w:r>
          </w:p>
          <w:p w14:paraId="00CF1709" w14:textId="77777777" w:rsidR="00CC49D2" w:rsidRDefault="00CC49D2" w:rsidP="00884334">
            <w:pPr>
              <w:jc w:val="both"/>
              <w:rPr>
                <w:rFonts w:ascii="Arial" w:hAnsi="Arial" w:cs="Arial"/>
              </w:rPr>
            </w:pPr>
            <w:r>
              <w:rPr>
                <w:rFonts w:ascii="Arial" w:hAnsi="Arial" w:cs="Arial"/>
              </w:rPr>
              <w:t>E</w:t>
            </w:r>
          </w:p>
          <w:p w14:paraId="6CE1FBB7" w14:textId="33582ACE" w:rsidR="00CC49D2" w:rsidRPr="00F607B2" w:rsidRDefault="00CC49D2"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23B35F35" w:rsidR="001D2D93" w:rsidRDefault="001D2D93" w:rsidP="00884334">
            <w:pPr>
              <w:jc w:val="both"/>
              <w:rPr>
                <w:rFonts w:ascii="Arial" w:hAnsi="Arial" w:cs="Arial"/>
                <w:b/>
              </w:rPr>
            </w:pPr>
            <w:r w:rsidRPr="00F607B2">
              <w:rPr>
                <w:rFonts w:ascii="Arial" w:hAnsi="Arial" w:cs="Arial"/>
                <w:b/>
              </w:rPr>
              <w:t xml:space="preserve">EXPERIENCE </w:t>
            </w:r>
          </w:p>
          <w:p w14:paraId="6597753B" w14:textId="3E306DF1" w:rsidR="00CC49D2" w:rsidRPr="00CC49D2" w:rsidRDefault="00CC49D2" w:rsidP="00CC49D2">
            <w:pPr>
              <w:tabs>
                <w:tab w:val="left" w:pos="720"/>
              </w:tabs>
              <w:spacing w:before="200"/>
              <w:jc w:val="both"/>
              <w:rPr>
                <w:rFonts w:ascii="Arial" w:eastAsia="Times New Roman" w:hAnsi="Arial" w:cs="Arial"/>
                <w:szCs w:val="24"/>
                <w:lang w:eastAsia="en-GB"/>
              </w:rPr>
            </w:pPr>
            <w:r w:rsidRPr="00CC49D2">
              <w:rPr>
                <w:rFonts w:ascii="Arial" w:eastAsia="Times New Roman" w:hAnsi="Arial" w:cs="Arial"/>
                <w:szCs w:val="24"/>
                <w:lang w:eastAsia="en-GB"/>
              </w:rPr>
              <w:t>Appropriate clinical experience and competence in relevant clinical setting which equips the p</w:t>
            </w:r>
            <w:r w:rsidR="001741D1">
              <w:rPr>
                <w:rFonts w:ascii="Arial" w:eastAsia="Times New Roman" w:hAnsi="Arial" w:cs="Arial"/>
                <w:szCs w:val="24"/>
                <w:lang w:eastAsia="en-GB"/>
              </w:rPr>
              <w:t>ost holder to work in a clinical</w:t>
            </w:r>
            <w:r w:rsidRPr="00CC49D2">
              <w:rPr>
                <w:rFonts w:ascii="Arial" w:eastAsia="Times New Roman" w:hAnsi="Arial" w:cs="Arial"/>
                <w:szCs w:val="24"/>
                <w:lang w:eastAsia="en-GB"/>
              </w:rPr>
              <w:t xml:space="preserve"> role.</w:t>
            </w:r>
          </w:p>
          <w:p w14:paraId="1048FB4C" w14:textId="77777777" w:rsidR="00CC49D2" w:rsidRPr="00F607B2" w:rsidRDefault="00CC49D2" w:rsidP="00884334">
            <w:pPr>
              <w:jc w:val="both"/>
              <w:rPr>
                <w:rFonts w:ascii="Arial" w:hAnsi="Arial" w:cs="Arial"/>
                <w:b/>
              </w:rPr>
            </w:pPr>
          </w:p>
          <w:p w14:paraId="0F357F43" w14:textId="2B217F7D" w:rsidR="000E5016" w:rsidRPr="00F607B2" w:rsidRDefault="000E5016" w:rsidP="00884334">
            <w:pPr>
              <w:jc w:val="both"/>
              <w:rPr>
                <w:rFonts w:ascii="Arial" w:hAnsi="Arial" w:cs="Arial"/>
                <w:color w:val="FF0000"/>
              </w:rPr>
            </w:pPr>
          </w:p>
        </w:tc>
        <w:tc>
          <w:tcPr>
            <w:tcW w:w="1398" w:type="dxa"/>
          </w:tcPr>
          <w:p w14:paraId="586EE8CE" w14:textId="77777777" w:rsidR="001D2D93" w:rsidRDefault="001D2D93" w:rsidP="00884334">
            <w:pPr>
              <w:jc w:val="both"/>
              <w:rPr>
                <w:rFonts w:ascii="Arial" w:hAnsi="Arial" w:cs="Arial"/>
              </w:rPr>
            </w:pPr>
          </w:p>
          <w:p w14:paraId="125FF640" w14:textId="31E5FF5D" w:rsidR="00CC49D2" w:rsidRPr="00F607B2" w:rsidRDefault="00CC49D2"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Default="001D2D93" w:rsidP="00884334">
            <w:pPr>
              <w:jc w:val="both"/>
              <w:rPr>
                <w:rFonts w:ascii="Arial" w:hAnsi="Arial" w:cs="Arial"/>
                <w:b/>
              </w:rPr>
            </w:pPr>
            <w:r w:rsidRPr="00F607B2">
              <w:rPr>
                <w:rFonts w:ascii="Arial" w:hAnsi="Arial" w:cs="Arial"/>
                <w:b/>
              </w:rPr>
              <w:t xml:space="preserve">PERSONAL ATTRIBUTES </w:t>
            </w:r>
          </w:p>
          <w:p w14:paraId="14003A2A" w14:textId="77777777" w:rsidR="00CC49D2" w:rsidRPr="00CC49D2" w:rsidRDefault="00CC49D2" w:rsidP="00CC49D2">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Able to work as a team member</w:t>
            </w:r>
          </w:p>
          <w:p w14:paraId="67C414ED" w14:textId="77777777" w:rsidR="00CC49D2" w:rsidRPr="00CC49D2" w:rsidRDefault="00CC49D2" w:rsidP="00CC49D2">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Good time management</w:t>
            </w:r>
          </w:p>
          <w:p w14:paraId="6863C6B9" w14:textId="77777777" w:rsidR="00CC49D2" w:rsidRPr="00CC49D2" w:rsidRDefault="00CC49D2" w:rsidP="00CC49D2">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Good organisational skills</w:t>
            </w:r>
          </w:p>
          <w:p w14:paraId="56CBA65C" w14:textId="77777777" w:rsidR="00CC49D2" w:rsidRDefault="00CC49D2" w:rsidP="00CC49D2">
            <w:pPr>
              <w:tabs>
                <w:tab w:val="left" w:pos="720"/>
              </w:tabs>
              <w:spacing w:before="200"/>
              <w:jc w:val="both"/>
              <w:rPr>
                <w:rFonts w:ascii="Arial" w:eastAsia="Times New Roman" w:hAnsi="Arial" w:cs="Arial"/>
                <w:color w:val="000000"/>
                <w:szCs w:val="24"/>
                <w:lang w:eastAsia="en-GB"/>
              </w:rPr>
            </w:pPr>
            <w:r w:rsidRPr="00CC49D2">
              <w:rPr>
                <w:rFonts w:ascii="Arial" w:eastAsia="Times New Roman" w:hAnsi="Arial" w:cs="Arial"/>
                <w:color w:val="000000"/>
                <w:szCs w:val="24"/>
                <w:lang w:eastAsia="en-GB"/>
              </w:rPr>
              <w:t>Self-awareness of own levels of competence</w:t>
            </w:r>
          </w:p>
          <w:p w14:paraId="74BF5F0E" w14:textId="7FC02ADF" w:rsidR="00C74A98" w:rsidRPr="00CC49D2" w:rsidRDefault="00C74A98" w:rsidP="00CC49D2">
            <w:pPr>
              <w:tabs>
                <w:tab w:val="left" w:pos="720"/>
              </w:tabs>
              <w:spacing w:before="200"/>
              <w:jc w:val="both"/>
              <w:rPr>
                <w:rFonts w:ascii="Arial" w:eastAsia="Times New Roman" w:hAnsi="Arial" w:cs="Arial"/>
                <w:color w:val="000000"/>
                <w:szCs w:val="24"/>
                <w:lang w:eastAsia="en-GB"/>
              </w:rPr>
            </w:pPr>
            <w:r>
              <w:rPr>
                <w:rFonts w:ascii="Arial" w:eastAsia="Times New Roman" w:hAnsi="Arial" w:cs="Arial"/>
                <w:color w:val="000000"/>
                <w:szCs w:val="24"/>
                <w:lang w:eastAsia="en-GB"/>
              </w:rPr>
              <w:t>Understand the need for professional conduct</w:t>
            </w:r>
          </w:p>
          <w:p w14:paraId="7E7947C6" w14:textId="77777777" w:rsidR="00CC49D2" w:rsidRPr="00F607B2" w:rsidRDefault="00CC49D2" w:rsidP="00884334">
            <w:pPr>
              <w:jc w:val="both"/>
              <w:rPr>
                <w:rFonts w:ascii="Arial" w:hAnsi="Arial" w:cs="Arial"/>
                <w:b/>
              </w:rPr>
            </w:pPr>
          </w:p>
          <w:p w14:paraId="2F314D8F" w14:textId="3F24A598"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5F8270BE" w14:textId="77777777" w:rsidR="001D2D93" w:rsidRDefault="001D2D93" w:rsidP="00884334">
            <w:pPr>
              <w:jc w:val="both"/>
              <w:rPr>
                <w:rFonts w:ascii="Arial" w:hAnsi="Arial" w:cs="Arial"/>
              </w:rPr>
            </w:pPr>
          </w:p>
          <w:p w14:paraId="2A2C20B0" w14:textId="77777777" w:rsidR="00CC49D2" w:rsidRDefault="00CC49D2" w:rsidP="00884334">
            <w:pPr>
              <w:jc w:val="both"/>
              <w:rPr>
                <w:rFonts w:ascii="Arial" w:hAnsi="Arial" w:cs="Arial"/>
              </w:rPr>
            </w:pPr>
          </w:p>
          <w:p w14:paraId="79EEB67B" w14:textId="77777777" w:rsidR="00CC49D2" w:rsidRDefault="00CC49D2" w:rsidP="00884334">
            <w:pPr>
              <w:jc w:val="both"/>
              <w:rPr>
                <w:rFonts w:ascii="Arial" w:hAnsi="Arial" w:cs="Arial"/>
              </w:rPr>
            </w:pPr>
            <w:r>
              <w:rPr>
                <w:rFonts w:ascii="Arial" w:hAnsi="Arial" w:cs="Arial"/>
              </w:rPr>
              <w:t>E</w:t>
            </w:r>
          </w:p>
          <w:p w14:paraId="6411A2B1" w14:textId="77777777" w:rsidR="00CC49D2" w:rsidRDefault="00CC49D2" w:rsidP="00884334">
            <w:pPr>
              <w:jc w:val="both"/>
              <w:rPr>
                <w:rFonts w:ascii="Arial" w:hAnsi="Arial" w:cs="Arial"/>
              </w:rPr>
            </w:pPr>
          </w:p>
          <w:p w14:paraId="139B44DC" w14:textId="77777777" w:rsidR="00CC49D2" w:rsidRDefault="00CC49D2" w:rsidP="00884334">
            <w:pPr>
              <w:jc w:val="both"/>
              <w:rPr>
                <w:rFonts w:ascii="Arial" w:hAnsi="Arial" w:cs="Arial"/>
              </w:rPr>
            </w:pPr>
            <w:r>
              <w:rPr>
                <w:rFonts w:ascii="Arial" w:hAnsi="Arial" w:cs="Arial"/>
              </w:rPr>
              <w:t>E</w:t>
            </w:r>
          </w:p>
          <w:p w14:paraId="02D2ED82" w14:textId="77777777" w:rsidR="00CC49D2" w:rsidRDefault="00CC49D2" w:rsidP="00884334">
            <w:pPr>
              <w:jc w:val="both"/>
              <w:rPr>
                <w:rFonts w:ascii="Arial" w:hAnsi="Arial" w:cs="Arial"/>
              </w:rPr>
            </w:pPr>
          </w:p>
          <w:p w14:paraId="70EE4B4C" w14:textId="77777777" w:rsidR="00CC49D2" w:rsidRDefault="00CC49D2" w:rsidP="00884334">
            <w:pPr>
              <w:jc w:val="both"/>
              <w:rPr>
                <w:rFonts w:ascii="Arial" w:hAnsi="Arial" w:cs="Arial"/>
              </w:rPr>
            </w:pPr>
            <w:r>
              <w:rPr>
                <w:rFonts w:ascii="Arial" w:hAnsi="Arial" w:cs="Arial"/>
              </w:rPr>
              <w:t>E</w:t>
            </w:r>
          </w:p>
          <w:p w14:paraId="1C5AAF09" w14:textId="77777777" w:rsidR="00CC49D2" w:rsidRDefault="00CC49D2" w:rsidP="00884334">
            <w:pPr>
              <w:jc w:val="both"/>
              <w:rPr>
                <w:rFonts w:ascii="Arial" w:hAnsi="Arial" w:cs="Arial"/>
              </w:rPr>
            </w:pPr>
          </w:p>
          <w:p w14:paraId="0A399FBB" w14:textId="77777777" w:rsidR="00CC49D2" w:rsidRDefault="00CC49D2" w:rsidP="00884334">
            <w:pPr>
              <w:jc w:val="both"/>
              <w:rPr>
                <w:rFonts w:ascii="Arial" w:hAnsi="Arial" w:cs="Arial"/>
              </w:rPr>
            </w:pPr>
            <w:r>
              <w:rPr>
                <w:rFonts w:ascii="Arial" w:hAnsi="Arial" w:cs="Arial"/>
              </w:rPr>
              <w:t>E</w:t>
            </w:r>
          </w:p>
          <w:p w14:paraId="11793A0C" w14:textId="5FB18001" w:rsidR="00C74A98" w:rsidRPr="00F607B2" w:rsidRDefault="00C74A98"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0CB8FDD"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08262F57" w14:textId="77777777" w:rsidR="00CC49D2" w:rsidRPr="00CC49D2" w:rsidRDefault="00CC49D2" w:rsidP="00CC49D2">
            <w:pPr>
              <w:tabs>
                <w:tab w:val="left" w:pos="720"/>
              </w:tabs>
              <w:spacing w:before="200"/>
              <w:rPr>
                <w:rFonts w:ascii="Arial" w:eastAsia="Times New Roman" w:hAnsi="Arial" w:cs="Arial"/>
                <w:color w:val="000000"/>
                <w:szCs w:val="24"/>
                <w:lang w:eastAsia="en-GB"/>
              </w:rPr>
            </w:pPr>
            <w:r w:rsidRPr="00CC49D2">
              <w:rPr>
                <w:rFonts w:ascii="Arial" w:eastAsia="Times New Roman" w:hAnsi="Arial" w:cs="Arial"/>
                <w:color w:val="000000"/>
                <w:lang w:eastAsia="en-GB"/>
              </w:rPr>
              <w:t>The post holder must demonstrate a positive commitment to uphold diversity and equality policies approved by the Trust.</w:t>
            </w:r>
          </w:p>
          <w:p w14:paraId="5DB9FAA0" w14:textId="3BF2DB19" w:rsidR="00CC49D2" w:rsidRPr="00F607B2" w:rsidRDefault="00CC49D2" w:rsidP="00CC49D2">
            <w:pPr>
              <w:jc w:val="both"/>
              <w:rPr>
                <w:rFonts w:ascii="Arial" w:hAnsi="Arial" w:cs="Arial"/>
                <w:b/>
              </w:rPr>
            </w:pPr>
            <w:r w:rsidRPr="00CC49D2">
              <w:rPr>
                <w:rFonts w:ascii="Arial" w:eastAsia="Times New Roman" w:hAnsi="Arial" w:cs="Arial"/>
                <w:color w:val="000000"/>
                <w:lang w:eastAsia="en-GB"/>
              </w:rPr>
              <w:t>Ability to travel to other locations as required</w:t>
            </w:r>
          </w:p>
          <w:p w14:paraId="15FEE045" w14:textId="522AF3DE" w:rsidR="003A310F" w:rsidRPr="00F607B2" w:rsidRDefault="003A310F" w:rsidP="00EA09D8">
            <w:pPr>
              <w:jc w:val="both"/>
              <w:rPr>
                <w:rFonts w:ascii="Arial" w:hAnsi="Arial" w:cs="Arial"/>
              </w:rPr>
            </w:pPr>
          </w:p>
        </w:tc>
        <w:tc>
          <w:tcPr>
            <w:tcW w:w="1398" w:type="dxa"/>
          </w:tcPr>
          <w:p w14:paraId="4D161830" w14:textId="77777777" w:rsidR="001D2D93" w:rsidRDefault="001D2D93" w:rsidP="00884334">
            <w:pPr>
              <w:jc w:val="both"/>
              <w:rPr>
                <w:rFonts w:ascii="Arial" w:hAnsi="Arial" w:cs="Arial"/>
              </w:rPr>
            </w:pPr>
          </w:p>
          <w:p w14:paraId="63AACCCA" w14:textId="77777777" w:rsidR="00CC49D2" w:rsidRDefault="00CC49D2" w:rsidP="00884334">
            <w:pPr>
              <w:jc w:val="both"/>
              <w:rPr>
                <w:rFonts w:ascii="Arial" w:hAnsi="Arial" w:cs="Arial"/>
              </w:rPr>
            </w:pPr>
            <w:r>
              <w:rPr>
                <w:rFonts w:ascii="Arial" w:hAnsi="Arial" w:cs="Arial"/>
              </w:rPr>
              <w:t>E</w:t>
            </w:r>
          </w:p>
          <w:p w14:paraId="72FAD2BB" w14:textId="77777777" w:rsidR="00CC49D2" w:rsidRDefault="00CC49D2" w:rsidP="00884334">
            <w:pPr>
              <w:jc w:val="both"/>
              <w:rPr>
                <w:rFonts w:ascii="Arial" w:hAnsi="Arial" w:cs="Arial"/>
              </w:rPr>
            </w:pPr>
          </w:p>
          <w:p w14:paraId="6DEE6C90" w14:textId="317A249A" w:rsidR="00CC49D2" w:rsidRPr="00F607B2" w:rsidRDefault="00CC49D2"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E9E777C" w:rsidR="000D5650" w:rsidRDefault="000D5650" w:rsidP="00F607B2">
      <w:pPr>
        <w:spacing w:after="0" w:line="240" w:lineRule="auto"/>
        <w:jc w:val="both"/>
        <w:rPr>
          <w:rFonts w:ascii="Arial" w:hAnsi="Arial" w:cs="Arial"/>
        </w:rPr>
      </w:pPr>
    </w:p>
    <w:p w14:paraId="0235443A" w14:textId="260FB289" w:rsidR="00431F44" w:rsidRPr="00F607B2" w:rsidRDefault="000D5650" w:rsidP="000D5650">
      <w:pPr>
        <w:tabs>
          <w:tab w:val="left" w:pos="3585"/>
        </w:tabs>
        <w:rPr>
          <w:rFonts w:ascii="Arial" w:hAnsi="Arial" w:cs="Arial"/>
          <w:color w:val="FF0000"/>
        </w:rPr>
      </w:pPr>
      <w:r>
        <w:rPr>
          <w:rFonts w:ascii="Arial" w:hAnsi="Arial" w:cs="Arial"/>
        </w:rPr>
        <w:tab/>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0111812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6B943D1B" w:rsidR="00F607B2" w:rsidRPr="00F607B2" w:rsidRDefault="00C74A98" w:rsidP="000C32E3">
            <w:pPr>
              <w:jc w:val="both"/>
              <w:rPr>
                <w:rFonts w:ascii="Arial" w:hAnsi="Arial" w:cs="Arial"/>
              </w:rPr>
            </w:pPr>
            <w:r>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4D040D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D3A2D70" w:rsidR="00F607B2" w:rsidRPr="00F607B2" w:rsidRDefault="00C74A98" w:rsidP="000C32E3">
            <w:pPr>
              <w:jc w:val="both"/>
              <w:rPr>
                <w:rFonts w:ascii="Arial" w:hAnsi="Arial" w:cs="Arial"/>
              </w:rPr>
            </w:pPr>
            <w:r>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375D8ED" w:rsidR="00F607B2" w:rsidRPr="00F607B2" w:rsidRDefault="00931D29" w:rsidP="000C32E3">
            <w:pPr>
              <w:jc w:val="both"/>
              <w:rPr>
                <w:rFonts w:ascii="Arial" w:hAnsi="Arial" w:cs="Arial"/>
              </w:rPr>
            </w:pPr>
            <w:r>
              <w:rPr>
                <w:rFonts w:ascii="Arial" w:hAnsi="Arial" w:cs="Arial"/>
              </w:rPr>
              <w:t>Y</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5C17CFAA"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52F220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5327AA6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E57B2D7" w:rsidR="00F607B2" w:rsidRPr="00F607B2" w:rsidRDefault="00931D29" w:rsidP="000C32E3">
            <w:pPr>
              <w:jc w:val="both"/>
              <w:rPr>
                <w:rFonts w:ascii="Arial" w:hAnsi="Arial" w:cs="Arial"/>
              </w:rPr>
            </w:pPr>
            <w:r>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21054E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42181D8"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DD2D7B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3B38BD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B0E126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0A46C22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CD62FD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050D3AE" w:rsidR="00F607B2" w:rsidRPr="00F607B2" w:rsidRDefault="00C74A98" w:rsidP="000C32E3">
            <w:pPr>
              <w:jc w:val="both"/>
              <w:rPr>
                <w:rFonts w:ascii="Arial" w:hAnsi="Arial" w:cs="Arial"/>
              </w:rPr>
            </w:pPr>
            <w:r>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372221A" w:rsidR="00F607B2" w:rsidRPr="00F607B2" w:rsidRDefault="00931D29"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12052B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BA808C8" w:rsidR="00F607B2" w:rsidRPr="00F607B2" w:rsidRDefault="00C74A98" w:rsidP="000C32E3">
            <w:pPr>
              <w:jc w:val="both"/>
              <w:rPr>
                <w:rFonts w:ascii="Arial" w:hAnsi="Arial" w:cs="Arial"/>
              </w:rPr>
            </w:pPr>
            <w:r>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629121EC" w:rsidR="00F607B2" w:rsidRPr="00F607B2" w:rsidRDefault="00931D29" w:rsidP="000C32E3">
            <w:pPr>
              <w:jc w:val="both"/>
              <w:rPr>
                <w:rFonts w:ascii="Arial" w:hAnsi="Arial" w:cs="Arial"/>
              </w:rPr>
            </w:pPr>
            <w:r>
              <w:rPr>
                <w:rFonts w:ascii="Arial" w:hAnsi="Arial" w:cs="Arial"/>
              </w:rPr>
              <w:t>Y</w:t>
            </w:r>
          </w:p>
        </w:tc>
        <w:tc>
          <w:tcPr>
            <w:tcW w:w="709" w:type="dxa"/>
          </w:tcPr>
          <w:p w14:paraId="792635D0" w14:textId="160D71DC"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78BE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302F835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6D97AF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4B98672B" w:rsidR="00615705" w:rsidRDefault="00C74A98" w:rsidP="000C32E3">
            <w:r>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1CD5B122" w:rsidR="00615705" w:rsidRPr="00F607B2" w:rsidRDefault="00931D29" w:rsidP="000C32E3">
            <w:pPr>
              <w:jc w:val="both"/>
              <w:rPr>
                <w:rFonts w:ascii="Arial" w:hAnsi="Arial" w:cs="Arial"/>
              </w:rPr>
            </w:pPr>
            <w:r>
              <w:rPr>
                <w:rFonts w:ascii="Arial" w:hAnsi="Arial" w:cs="Arial"/>
              </w:rPr>
              <w:t>Y</w:t>
            </w:r>
          </w:p>
        </w:tc>
        <w:tc>
          <w:tcPr>
            <w:tcW w:w="709" w:type="dxa"/>
          </w:tcPr>
          <w:p w14:paraId="08BAC08A" w14:textId="4CF91F45" w:rsidR="00615705" w:rsidRPr="00F607B2" w:rsidRDefault="00931D29"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8CDF3D5" w:rsidR="00615705" w:rsidRDefault="00C74A98" w:rsidP="000C32E3">
            <w:r>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4CF492D" w:rsidR="00615705" w:rsidRPr="00F607B2" w:rsidRDefault="00931D29" w:rsidP="000C32E3">
            <w:pPr>
              <w:jc w:val="both"/>
              <w:rPr>
                <w:rFonts w:ascii="Arial" w:hAnsi="Arial" w:cs="Arial"/>
              </w:rPr>
            </w:pPr>
            <w:r>
              <w:rPr>
                <w:rFonts w:ascii="Arial" w:hAnsi="Arial" w:cs="Arial"/>
              </w:rPr>
              <w:t>Y</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31C94416" w:rsidR="00615705" w:rsidRDefault="00C74A98" w:rsidP="000C32E3">
            <w:r>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4F373982" w:rsidR="00615705" w:rsidRPr="00F607B2" w:rsidRDefault="00931D29" w:rsidP="000C32E3">
            <w:pPr>
              <w:jc w:val="both"/>
              <w:rPr>
                <w:rFonts w:ascii="Arial" w:hAnsi="Arial" w:cs="Arial"/>
              </w:rPr>
            </w:pPr>
            <w:r>
              <w:rPr>
                <w:rFonts w:ascii="Arial" w:hAnsi="Arial" w:cs="Arial"/>
              </w:rPr>
              <w:t>Y</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1686736" w:rsidR="00F607B2" w:rsidRPr="00F607B2" w:rsidRDefault="00C74A98" w:rsidP="000C32E3">
            <w:pPr>
              <w:jc w:val="both"/>
              <w:rPr>
                <w:rFonts w:ascii="Arial" w:hAnsi="Arial" w:cs="Arial"/>
              </w:rPr>
            </w:pPr>
            <w:r>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0C932414" w:rsidR="00F607B2" w:rsidRPr="00F607B2" w:rsidRDefault="00931D29" w:rsidP="000C32E3">
            <w:pPr>
              <w:jc w:val="both"/>
              <w:rPr>
                <w:rFonts w:ascii="Arial" w:hAnsi="Arial" w:cs="Arial"/>
              </w:rPr>
            </w:pPr>
            <w:r>
              <w:rPr>
                <w:rFonts w:ascii="Arial" w:hAnsi="Arial" w:cs="Arial"/>
              </w:rPr>
              <w:t>Y</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658312A9" w:rsidR="00F607B2" w:rsidRPr="00F607B2" w:rsidRDefault="00C74A98" w:rsidP="000C32E3">
            <w:pPr>
              <w:jc w:val="both"/>
              <w:rPr>
                <w:rFonts w:ascii="Arial" w:hAnsi="Arial" w:cs="Arial"/>
              </w:rPr>
            </w:pPr>
            <w:r>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3DBC493" w:rsidR="00F607B2" w:rsidRPr="00F607B2" w:rsidRDefault="00931D29"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12889" w14:textId="73D22DD0" w:rsidR="00540FDB" w:rsidRDefault="002B1A19">
    <w:pPr>
      <w:pStyle w:val="Footer"/>
    </w:pPr>
    <w:r>
      <w:t>Band 5 Orthoptist 1</w:t>
    </w:r>
    <w:r w:rsidR="00922A03">
      <w:t>7 05 23</w:t>
    </w:r>
    <w:r w:rsidR="000C32E3">
      <w:t xml:space="preserve"> </w:t>
    </w:r>
  </w:p>
  <w:p w14:paraId="6BC05FDA" w14:textId="6C1C65E5" w:rsidR="000C32E3" w:rsidRDefault="00540FDB">
    <w:pPr>
      <w:pStyle w:val="Footer"/>
    </w:pPr>
    <w:r>
      <w:t>JM0385 / 30 05 22</w:t>
    </w:r>
    <w:r w:rsidR="000C32E3">
      <w:tab/>
    </w:r>
    <w:r w:rsidR="000C32E3">
      <w:fldChar w:fldCharType="begin"/>
    </w:r>
    <w:r w:rsidR="000C32E3">
      <w:instrText xml:space="preserve"> PAGE   \* MERGEFORMAT </w:instrText>
    </w:r>
    <w:r w:rsidR="000C32E3">
      <w:fldChar w:fldCharType="separate"/>
    </w:r>
    <w:r w:rsidR="00A671A4">
      <w:rPr>
        <w:noProof/>
      </w:rPr>
      <w:t>6</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70B2DAB1" w:rsidR="000C32E3" w:rsidRDefault="00AB5D3B" w:rsidP="00AB5D3B">
    <w:pPr>
      <w:pStyle w:val="Header"/>
      <w:jc w:val="right"/>
    </w:pPr>
    <w:r>
      <w:rPr>
        <w:noProof/>
      </w:rPr>
      <w:drawing>
        <wp:inline distT="0" distB="0" distL="0" distR="0" wp14:anchorId="187C9B0F" wp14:editId="05CDDB83">
          <wp:extent cx="2052084" cy="922993"/>
          <wp:effectExtent l="0" t="0" r="5715" b="0"/>
          <wp:docPr id="18" name="Picture 18" descr="https://ndht.ndevon.swest.nhs.uk/wp-content/uploads/2016/04/trust_logo_a4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dht.ndevon.swest.nhs.uk/wp-content/uploads/2016/04/trust_logo_a4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700" cy="944410"/>
                  </a:xfrm>
                  <a:prstGeom prst="rect">
                    <a:avLst/>
                  </a:prstGeom>
                  <a:noFill/>
                  <a:ln>
                    <a:noFill/>
                  </a:ln>
                </pic:spPr>
              </pic:pic>
            </a:graphicData>
          </a:graphic>
        </wp:inline>
      </w:drawing>
    </w: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C21E1"/>
    <w:multiLevelType w:val="hybridMultilevel"/>
    <w:tmpl w:val="BB80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16B6E"/>
    <w:multiLevelType w:val="hybridMultilevel"/>
    <w:tmpl w:val="F79E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510320"/>
    <w:multiLevelType w:val="hybridMultilevel"/>
    <w:tmpl w:val="86A61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3"/>
  </w:num>
  <w:num w:numId="4">
    <w:abstractNumId w:val="9"/>
  </w:num>
  <w:num w:numId="5">
    <w:abstractNumId w:val="8"/>
  </w:num>
  <w:num w:numId="6">
    <w:abstractNumId w:val="5"/>
  </w:num>
  <w:num w:numId="7">
    <w:abstractNumId w:val="10"/>
  </w:num>
  <w:num w:numId="8">
    <w:abstractNumId w:val="0"/>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97167"/>
    <w:rsid w:val="000B1833"/>
    <w:rsid w:val="000C157D"/>
    <w:rsid w:val="000C1FB8"/>
    <w:rsid w:val="000C32E3"/>
    <w:rsid w:val="000D39EE"/>
    <w:rsid w:val="000D5650"/>
    <w:rsid w:val="000E5016"/>
    <w:rsid w:val="000F4B28"/>
    <w:rsid w:val="000F4CD3"/>
    <w:rsid w:val="00120D94"/>
    <w:rsid w:val="0013681E"/>
    <w:rsid w:val="001568A8"/>
    <w:rsid w:val="00172534"/>
    <w:rsid w:val="001741D1"/>
    <w:rsid w:val="001B2DC7"/>
    <w:rsid w:val="001B750B"/>
    <w:rsid w:val="001D2D93"/>
    <w:rsid w:val="001D629F"/>
    <w:rsid w:val="00213541"/>
    <w:rsid w:val="00244F91"/>
    <w:rsid w:val="00252325"/>
    <w:rsid w:val="00257597"/>
    <w:rsid w:val="00263927"/>
    <w:rsid w:val="0026428B"/>
    <w:rsid w:val="00266EC2"/>
    <w:rsid w:val="0026716D"/>
    <w:rsid w:val="00273101"/>
    <w:rsid w:val="002B1A19"/>
    <w:rsid w:val="002B7A29"/>
    <w:rsid w:val="002C2146"/>
    <w:rsid w:val="002D75B4"/>
    <w:rsid w:val="002E3B93"/>
    <w:rsid w:val="0033014F"/>
    <w:rsid w:val="0033046E"/>
    <w:rsid w:val="0033058B"/>
    <w:rsid w:val="00384D9D"/>
    <w:rsid w:val="003A1F4C"/>
    <w:rsid w:val="003A310F"/>
    <w:rsid w:val="003A4E0C"/>
    <w:rsid w:val="003A5DEC"/>
    <w:rsid w:val="003A67E9"/>
    <w:rsid w:val="003B04AD"/>
    <w:rsid w:val="003B0EE4"/>
    <w:rsid w:val="003B43F4"/>
    <w:rsid w:val="003C5A3F"/>
    <w:rsid w:val="003D518C"/>
    <w:rsid w:val="003E26C9"/>
    <w:rsid w:val="003E566C"/>
    <w:rsid w:val="003F5724"/>
    <w:rsid w:val="00403964"/>
    <w:rsid w:val="00405817"/>
    <w:rsid w:val="00426AC6"/>
    <w:rsid w:val="00431F44"/>
    <w:rsid w:val="004733A7"/>
    <w:rsid w:val="004913D6"/>
    <w:rsid w:val="00495863"/>
    <w:rsid w:val="004968E8"/>
    <w:rsid w:val="004C2851"/>
    <w:rsid w:val="004D6098"/>
    <w:rsid w:val="004E5CAD"/>
    <w:rsid w:val="004F7CE0"/>
    <w:rsid w:val="005033D7"/>
    <w:rsid w:val="00507CAE"/>
    <w:rsid w:val="00511C6A"/>
    <w:rsid w:val="0053000B"/>
    <w:rsid w:val="005303B5"/>
    <w:rsid w:val="00531696"/>
    <w:rsid w:val="00540FDB"/>
    <w:rsid w:val="005776BB"/>
    <w:rsid w:val="00581759"/>
    <w:rsid w:val="00582311"/>
    <w:rsid w:val="00582EAB"/>
    <w:rsid w:val="005C40D5"/>
    <w:rsid w:val="005F2B85"/>
    <w:rsid w:val="005F796C"/>
    <w:rsid w:val="006048C9"/>
    <w:rsid w:val="00615705"/>
    <w:rsid w:val="006506C2"/>
    <w:rsid w:val="00655528"/>
    <w:rsid w:val="00690102"/>
    <w:rsid w:val="006A549A"/>
    <w:rsid w:val="006C38CB"/>
    <w:rsid w:val="006F4F61"/>
    <w:rsid w:val="006F5D1E"/>
    <w:rsid w:val="00722BF9"/>
    <w:rsid w:val="007528E6"/>
    <w:rsid w:val="00766481"/>
    <w:rsid w:val="0079132F"/>
    <w:rsid w:val="007A099A"/>
    <w:rsid w:val="007A7E74"/>
    <w:rsid w:val="007B321A"/>
    <w:rsid w:val="007D3A41"/>
    <w:rsid w:val="007F5BB3"/>
    <w:rsid w:val="00803402"/>
    <w:rsid w:val="008142D3"/>
    <w:rsid w:val="00822066"/>
    <w:rsid w:val="0082771D"/>
    <w:rsid w:val="00831738"/>
    <w:rsid w:val="0084654F"/>
    <w:rsid w:val="00863187"/>
    <w:rsid w:val="00863ED6"/>
    <w:rsid w:val="00864555"/>
    <w:rsid w:val="0087013E"/>
    <w:rsid w:val="00884334"/>
    <w:rsid w:val="0088512F"/>
    <w:rsid w:val="00892E7D"/>
    <w:rsid w:val="00896CB5"/>
    <w:rsid w:val="008D6EE5"/>
    <w:rsid w:val="008E0D89"/>
    <w:rsid w:val="008E27FD"/>
    <w:rsid w:val="008F42C4"/>
    <w:rsid w:val="008F7D36"/>
    <w:rsid w:val="008F7F1E"/>
    <w:rsid w:val="00903405"/>
    <w:rsid w:val="00922A03"/>
    <w:rsid w:val="00931D29"/>
    <w:rsid w:val="00942EF3"/>
    <w:rsid w:val="00955DBC"/>
    <w:rsid w:val="00987B17"/>
    <w:rsid w:val="009A2853"/>
    <w:rsid w:val="009D0DEA"/>
    <w:rsid w:val="009E363B"/>
    <w:rsid w:val="009E7256"/>
    <w:rsid w:val="009F37F8"/>
    <w:rsid w:val="00A1395C"/>
    <w:rsid w:val="00A14A3C"/>
    <w:rsid w:val="00A37038"/>
    <w:rsid w:val="00A400B0"/>
    <w:rsid w:val="00A430A2"/>
    <w:rsid w:val="00A671A4"/>
    <w:rsid w:val="00A90879"/>
    <w:rsid w:val="00A95BA6"/>
    <w:rsid w:val="00AB5D3B"/>
    <w:rsid w:val="00AC177C"/>
    <w:rsid w:val="00AD1789"/>
    <w:rsid w:val="00AE43BA"/>
    <w:rsid w:val="00B055E4"/>
    <w:rsid w:val="00B05A44"/>
    <w:rsid w:val="00B1009A"/>
    <w:rsid w:val="00B1392F"/>
    <w:rsid w:val="00B35774"/>
    <w:rsid w:val="00B373A5"/>
    <w:rsid w:val="00B41A6D"/>
    <w:rsid w:val="00B62B9F"/>
    <w:rsid w:val="00B722C8"/>
    <w:rsid w:val="00B735BB"/>
    <w:rsid w:val="00B95A94"/>
    <w:rsid w:val="00BA280B"/>
    <w:rsid w:val="00BB0F99"/>
    <w:rsid w:val="00BB2E69"/>
    <w:rsid w:val="00BB3FE0"/>
    <w:rsid w:val="00BC778A"/>
    <w:rsid w:val="00BD7483"/>
    <w:rsid w:val="00BE60E7"/>
    <w:rsid w:val="00BF126B"/>
    <w:rsid w:val="00C13A39"/>
    <w:rsid w:val="00C22DA6"/>
    <w:rsid w:val="00C277DE"/>
    <w:rsid w:val="00C34542"/>
    <w:rsid w:val="00C4469F"/>
    <w:rsid w:val="00C46EAE"/>
    <w:rsid w:val="00C74A98"/>
    <w:rsid w:val="00C849A4"/>
    <w:rsid w:val="00C91114"/>
    <w:rsid w:val="00C931B1"/>
    <w:rsid w:val="00C967EA"/>
    <w:rsid w:val="00CC1BBD"/>
    <w:rsid w:val="00CC2F4E"/>
    <w:rsid w:val="00CC49D2"/>
    <w:rsid w:val="00CD0B18"/>
    <w:rsid w:val="00CE0BB5"/>
    <w:rsid w:val="00CF69D0"/>
    <w:rsid w:val="00D050C9"/>
    <w:rsid w:val="00D11820"/>
    <w:rsid w:val="00D244DD"/>
    <w:rsid w:val="00D354BD"/>
    <w:rsid w:val="00D4237D"/>
    <w:rsid w:val="00D44AB0"/>
    <w:rsid w:val="00D5706E"/>
    <w:rsid w:val="00D85E27"/>
    <w:rsid w:val="00D92B92"/>
    <w:rsid w:val="00DA2099"/>
    <w:rsid w:val="00DC08BE"/>
    <w:rsid w:val="00DC1A0F"/>
    <w:rsid w:val="00DF0848"/>
    <w:rsid w:val="00DF2EEB"/>
    <w:rsid w:val="00DF348A"/>
    <w:rsid w:val="00E06039"/>
    <w:rsid w:val="00E31407"/>
    <w:rsid w:val="00E34ED3"/>
    <w:rsid w:val="00E35E30"/>
    <w:rsid w:val="00E41A10"/>
    <w:rsid w:val="00E43961"/>
    <w:rsid w:val="00E749AC"/>
    <w:rsid w:val="00E75168"/>
    <w:rsid w:val="00E77653"/>
    <w:rsid w:val="00E81EE4"/>
    <w:rsid w:val="00E84EBF"/>
    <w:rsid w:val="00EA09D8"/>
    <w:rsid w:val="00EB1DA6"/>
    <w:rsid w:val="00EB350B"/>
    <w:rsid w:val="00ED356C"/>
    <w:rsid w:val="00ED47B0"/>
    <w:rsid w:val="00EE0078"/>
    <w:rsid w:val="00EF2B7D"/>
    <w:rsid w:val="00F20A78"/>
    <w:rsid w:val="00F27783"/>
    <w:rsid w:val="00F6076F"/>
    <w:rsid w:val="00F607B2"/>
    <w:rsid w:val="00F739CD"/>
    <w:rsid w:val="00F73F8D"/>
    <w:rsid w:val="00F8071E"/>
    <w:rsid w:val="00F84A60"/>
    <w:rsid w:val="00FB502E"/>
    <w:rsid w:val="00FE4C4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9A686D"/>
  <w15:docId w15:val="{BA4BF281-FBA6-4A2F-BDC6-AE11FAEC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Head Orthoptist</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Lead Orthoptists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Orthoptist</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2DBDCD82-2CE9-4711-B02E-3FC53E12DB98}">
      <dgm:prSet phldrT="[Text]"/>
      <dgm:spPr/>
      <dgm:t>
        <a:bodyPr/>
        <a:lstStyle/>
        <a:p>
          <a:r>
            <a:rPr lang="en-GB"/>
            <a:t>Orthoptic Assistants </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C9B6CEC4-D0E5-4DF2-9057-50CC7C7D1571}">
      <dgm:prSet phldrT="[Text]"/>
      <dgm:spPr>
        <a:solidFill>
          <a:schemeClr val="accent2"/>
        </a:solidFill>
      </dgm:spPr>
      <dgm:t>
        <a:bodyPr/>
        <a:lstStyle/>
        <a:p>
          <a:r>
            <a:rPr lang="en-GB"/>
            <a:t>Band 5 (POST HOLDER)</a:t>
          </a:r>
        </a:p>
      </dgm:t>
    </dgm:pt>
    <dgm:pt modelId="{C4C49A3C-1B68-429C-B70C-78D6AF3E3475}" type="sibTrans" cxnId="{16EE83EE-6C24-426A-A615-4738B61FC674}">
      <dgm:prSet/>
      <dgm:spPr/>
      <dgm:t>
        <a:bodyPr/>
        <a:lstStyle/>
        <a:p>
          <a:endParaRPr lang="en-GB"/>
        </a:p>
      </dgm:t>
    </dgm:pt>
    <dgm:pt modelId="{D00D4758-E86F-4933-BAC1-3D8C8EE8BA8C}" type="parTrans" cxnId="{16EE83EE-6C24-426A-A615-4738B61FC674}">
      <dgm:prSet/>
      <dgm:spPr/>
      <dgm:t>
        <a:bodyPr/>
        <a:lstStyle/>
        <a:p>
          <a:endParaRPr lang="en-GB"/>
        </a:p>
      </dgm:t>
    </dgm:pt>
    <dgm:pt modelId="{56E56D5F-BE25-47D4-849F-93430D297633}">
      <dgm:prSet/>
      <dgm:spPr/>
      <dgm:t>
        <a:bodyPr/>
        <a:lstStyle/>
        <a:p>
          <a:r>
            <a:rPr lang="en-GB"/>
            <a:t>Optometrist</a:t>
          </a:r>
        </a:p>
      </dgm:t>
    </dgm:pt>
    <dgm:pt modelId="{AD8F71EB-9C48-4402-8A05-CFFC1411912F}" type="parTrans" cxnId="{B4BC8B73-F8E9-4C68-AA6D-1819A35BEC5F}">
      <dgm:prSet/>
      <dgm:spPr/>
      <dgm:t>
        <a:bodyPr/>
        <a:lstStyle/>
        <a:p>
          <a:endParaRPr lang="en-GB"/>
        </a:p>
      </dgm:t>
    </dgm:pt>
    <dgm:pt modelId="{091F9714-CF5A-4E4C-8FE5-BD98450EBEC8}" type="sibTrans" cxnId="{B4BC8B73-F8E9-4C68-AA6D-1819A35BEC5F}">
      <dgm:prSet/>
      <dgm:spPr/>
      <dgm:t>
        <a:bodyPr/>
        <a:lstStyle/>
        <a:p>
          <a:endParaRPr lang="en-GB"/>
        </a:p>
      </dgm:t>
    </dgm:pt>
    <dgm:pt modelId="{CD7EA7F2-5647-4B9E-B51B-5B51DE864155}" type="asst">
      <dgm:prSet/>
      <dgm:spPr/>
      <dgm:t>
        <a:bodyPr/>
        <a:lstStyle/>
        <a:p>
          <a:r>
            <a:rPr lang="en-GB"/>
            <a:t>Specialist Glaucoma Nurse Practitioner</a:t>
          </a:r>
        </a:p>
      </dgm:t>
    </dgm:pt>
    <dgm:pt modelId="{048DCEDC-8A56-46C8-9F97-3A1375BDC48C}" type="parTrans" cxnId="{C1D94107-9CDC-470B-ABAC-50358F5B35F8}">
      <dgm:prSet/>
      <dgm:spPr/>
      <dgm:t>
        <a:bodyPr/>
        <a:lstStyle/>
        <a:p>
          <a:endParaRPr lang="en-GB"/>
        </a:p>
      </dgm:t>
    </dgm:pt>
    <dgm:pt modelId="{CBA2D638-0167-4A3D-8783-36BC18870BB0}" type="sibTrans" cxnId="{C1D94107-9CDC-470B-ABAC-50358F5B35F8}">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6"/>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4">
        <dgm:presLayoutVars>
          <dgm:chPref val="3"/>
        </dgm:presLayoutVars>
      </dgm:prSet>
      <dgm:spPr/>
    </dgm:pt>
    <dgm:pt modelId="{00F8D12D-8C91-4191-B0DB-F3F8A307260F}" type="pres">
      <dgm:prSet presAssocID="{518D2698-E77A-40DB-8ADC-8BE2F75F3DB9}" presName="rootConnector" presStyleLbl="node2" presStyleIdx="0" presStyleCnt="4"/>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6"/>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4">
        <dgm:presLayoutVars>
          <dgm:chPref val="3"/>
        </dgm:presLayoutVars>
      </dgm:prSet>
      <dgm:spPr/>
    </dgm:pt>
    <dgm:pt modelId="{681295D2-8EE3-4886-8AB5-84AD2DC94CC1}" type="pres">
      <dgm:prSet presAssocID="{C9B6CEC4-D0E5-4DF2-9057-50CC7C7D1571}" presName="rootConnector" presStyleLbl="node2" presStyleIdx="1" presStyleCnt="4"/>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6"/>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4">
        <dgm:presLayoutVars>
          <dgm:chPref val="3"/>
        </dgm:presLayoutVars>
      </dgm:prSet>
      <dgm:spPr/>
    </dgm:pt>
    <dgm:pt modelId="{708EFEA6-F03E-4E98-BD96-D691E920ED2E}" type="pres">
      <dgm:prSet presAssocID="{2DBDCD82-2CE9-4711-B02E-3FC53E12DB98}" presName="rootConnector" presStyleLbl="node2" presStyleIdx="2" presStyleCnt="4"/>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3D85A6FE-B212-43DA-A6AA-3C9D67CC4863}" type="pres">
      <dgm:prSet presAssocID="{AD8F71EB-9C48-4402-8A05-CFFC1411912F}" presName="Name37" presStyleLbl="parChTrans1D2" presStyleIdx="3" presStyleCnt="6"/>
      <dgm:spPr/>
    </dgm:pt>
    <dgm:pt modelId="{7C6B0C61-07EC-4888-BF37-B1B709A63E36}" type="pres">
      <dgm:prSet presAssocID="{56E56D5F-BE25-47D4-849F-93430D297633}" presName="hierRoot2" presStyleCnt="0">
        <dgm:presLayoutVars>
          <dgm:hierBranch val="init"/>
        </dgm:presLayoutVars>
      </dgm:prSet>
      <dgm:spPr/>
    </dgm:pt>
    <dgm:pt modelId="{313AD9AA-4B9B-4DA5-8EC6-DCE6BA83159E}" type="pres">
      <dgm:prSet presAssocID="{56E56D5F-BE25-47D4-849F-93430D297633}" presName="rootComposite" presStyleCnt="0"/>
      <dgm:spPr/>
    </dgm:pt>
    <dgm:pt modelId="{7A1F4685-E537-4D41-B958-07BCE80B946B}" type="pres">
      <dgm:prSet presAssocID="{56E56D5F-BE25-47D4-849F-93430D297633}" presName="rootText" presStyleLbl="node2" presStyleIdx="3" presStyleCnt="4">
        <dgm:presLayoutVars>
          <dgm:chPref val="3"/>
        </dgm:presLayoutVars>
      </dgm:prSet>
      <dgm:spPr/>
    </dgm:pt>
    <dgm:pt modelId="{8A2079D9-517B-4906-B33F-4FBE5699F2C4}" type="pres">
      <dgm:prSet presAssocID="{56E56D5F-BE25-47D4-849F-93430D297633}" presName="rootConnector" presStyleLbl="node2" presStyleIdx="3" presStyleCnt="4"/>
      <dgm:spPr/>
    </dgm:pt>
    <dgm:pt modelId="{A101E377-A9B4-4316-B533-9092E11F4D6D}" type="pres">
      <dgm:prSet presAssocID="{56E56D5F-BE25-47D4-849F-93430D297633}" presName="hierChild4" presStyleCnt="0"/>
      <dgm:spPr/>
    </dgm:pt>
    <dgm:pt modelId="{1131C0BF-0A5C-4C3C-8085-F7D54C1E157B}" type="pres">
      <dgm:prSet presAssocID="{56E56D5F-BE25-47D4-849F-93430D297633}"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4" presStyleCnt="6"/>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2">
        <dgm:presLayoutVars>
          <dgm:chPref val="3"/>
        </dgm:presLayoutVars>
      </dgm:prSet>
      <dgm:spPr/>
    </dgm:pt>
    <dgm:pt modelId="{96082E60-E2FA-424B-8C1D-6A63619CD21F}" type="pres">
      <dgm:prSet presAssocID="{929FCF9F-1001-4EB5-99FA-C9D4C297908A}" presName="rootConnector3" presStyleLbl="asst1" presStyleIdx="0" presStyleCnt="2"/>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C88DD667-1449-439B-8B9D-84A2BF0A3DA6}" type="pres">
      <dgm:prSet presAssocID="{048DCEDC-8A56-46C8-9F97-3A1375BDC48C}" presName="Name111" presStyleLbl="parChTrans1D2" presStyleIdx="5" presStyleCnt="6"/>
      <dgm:spPr/>
    </dgm:pt>
    <dgm:pt modelId="{446D210A-40CD-4CA6-81EF-4C72717FE8C4}" type="pres">
      <dgm:prSet presAssocID="{CD7EA7F2-5647-4B9E-B51B-5B51DE864155}" presName="hierRoot3" presStyleCnt="0">
        <dgm:presLayoutVars>
          <dgm:hierBranch val="init"/>
        </dgm:presLayoutVars>
      </dgm:prSet>
      <dgm:spPr/>
    </dgm:pt>
    <dgm:pt modelId="{F9DE7C72-36E0-45AA-8A70-DF5F23CC9444}" type="pres">
      <dgm:prSet presAssocID="{CD7EA7F2-5647-4B9E-B51B-5B51DE864155}" presName="rootComposite3" presStyleCnt="0"/>
      <dgm:spPr/>
    </dgm:pt>
    <dgm:pt modelId="{DE5CEF73-6F1B-4584-9444-E1412444A1EE}" type="pres">
      <dgm:prSet presAssocID="{CD7EA7F2-5647-4B9E-B51B-5B51DE864155}" presName="rootText3" presStyleLbl="asst1" presStyleIdx="1" presStyleCnt="2">
        <dgm:presLayoutVars>
          <dgm:chPref val="3"/>
        </dgm:presLayoutVars>
      </dgm:prSet>
      <dgm:spPr/>
    </dgm:pt>
    <dgm:pt modelId="{8CDEEB96-47DA-456A-83D3-464BD566A9F8}" type="pres">
      <dgm:prSet presAssocID="{CD7EA7F2-5647-4B9E-B51B-5B51DE864155}" presName="rootConnector3" presStyleLbl="asst1" presStyleIdx="1" presStyleCnt="2"/>
      <dgm:spPr/>
    </dgm:pt>
    <dgm:pt modelId="{E9A8384B-1CAE-4D37-B9D3-5456A8468FF4}" type="pres">
      <dgm:prSet presAssocID="{CD7EA7F2-5647-4B9E-B51B-5B51DE864155}" presName="hierChild6" presStyleCnt="0"/>
      <dgm:spPr/>
    </dgm:pt>
    <dgm:pt modelId="{6E079157-BCA8-4CA1-9B3A-225340B3334B}" type="pres">
      <dgm:prSet presAssocID="{CD7EA7F2-5647-4B9E-B51B-5B51DE864155}"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242D8506-0FF2-45C0-927E-823FA01CAAC8}" type="presOf" srcId="{56E56D5F-BE25-47D4-849F-93430D297633}" destId="{8A2079D9-517B-4906-B33F-4FBE5699F2C4}" srcOrd="1" destOrd="0" presId="urn:microsoft.com/office/officeart/2005/8/layout/orgChart1"/>
    <dgm:cxn modelId="{C1D94107-9CDC-470B-ABAC-50358F5B35F8}" srcId="{3808B8D4-741B-4CAB-87E1-79A0BCD39AAF}" destId="{CD7EA7F2-5647-4B9E-B51B-5B51DE864155}" srcOrd="1" destOrd="0" parTransId="{048DCEDC-8A56-46C8-9F97-3A1375BDC48C}" sibTransId="{CBA2D638-0167-4A3D-8783-36BC18870BB0}"/>
    <dgm:cxn modelId="{7D7D4E15-8B4E-4B0C-ABC1-751EAE75BDC4}" type="presOf" srcId="{CD7EA7F2-5647-4B9E-B51B-5B51DE864155}" destId="{8CDEEB96-47DA-456A-83D3-464BD566A9F8}" srcOrd="1"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4686842-172B-465F-A19B-3FEFC3C51A38}" type="presOf" srcId="{CD7EA7F2-5647-4B9E-B51B-5B51DE864155}" destId="{DE5CEF73-6F1B-4584-9444-E1412444A1EE}"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4" destOrd="0" parTransId="{371D5B0E-8645-4D3B-8644-840491E93D41}" sibTransId="{9D25FD47-D274-4B56-8AE6-B3AB74BCB95A}"/>
    <dgm:cxn modelId="{B4BC8B73-F8E9-4C68-AA6D-1819A35BEC5F}" srcId="{3808B8D4-741B-4CAB-87E1-79A0BCD39AAF}" destId="{56E56D5F-BE25-47D4-849F-93430D297633}" srcOrd="5" destOrd="0" parTransId="{AD8F71EB-9C48-4402-8A05-CFFC1411912F}" sibTransId="{091F9714-CF5A-4E4C-8FE5-BD98450EBEC8}"/>
    <dgm:cxn modelId="{A2FE1374-2FBC-43BA-920B-1214EB1E7473}" type="presOf" srcId="{3808B8D4-741B-4CAB-87E1-79A0BCD39AAF}" destId="{29BCE5BD-138A-4337-9C8B-6ABB46BB85B0}" srcOrd="0" destOrd="0" presId="urn:microsoft.com/office/officeart/2005/8/layout/orgChart1"/>
    <dgm:cxn modelId="{815CBE74-A70B-41A3-85F3-1C6A675FF1C0}" type="presOf" srcId="{048DCEDC-8A56-46C8-9F97-3A1375BDC48C}" destId="{C88DD667-1449-439B-8B9D-84A2BF0A3DA6}"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2"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A4CF40DA-1822-46A7-92CD-5C74892B3D19}" type="presOf" srcId="{56E56D5F-BE25-47D4-849F-93430D297633}" destId="{7A1F4685-E537-4D41-B958-07BCE80B946B}" srcOrd="0" destOrd="0" presId="urn:microsoft.com/office/officeart/2005/8/layout/orgChart1"/>
    <dgm:cxn modelId="{16EE83EE-6C24-426A-A615-4738B61FC674}" srcId="{3808B8D4-741B-4CAB-87E1-79A0BCD39AAF}" destId="{C9B6CEC4-D0E5-4DF2-9057-50CC7C7D1571}" srcOrd="3" destOrd="0" parTransId="{D00D4758-E86F-4933-BAC1-3D8C8EE8BA8C}" sibTransId="{C4C49A3C-1B68-429C-B70C-78D6AF3E3475}"/>
    <dgm:cxn modelId="{7A322CFB-389E-408A-AFF7-50E7733A9F46}" type="presOf" srcId="{AD8F71EB-9C48-4402-8A05-CFFC1411912F}" destId="{3D85A6FE-B212-43DA-A6AA-3C9D67CC4863}"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DAD9B5F7-597A-42C7-8396-3C19A088968A}" type="presParOf" srcId="{CB78281B-168E-4710-A6ED-D4D045FEDB23}" destId="{3D85A6FE-B212-43DA-A6AA-3C9D67CC4863}" srcOrd="6" destOrd="0" presId="urn:microsoft.com/office/officeart/2005/8/layout/orgChart1"/>
    <dgm:cxn modelId="{066ED8DC-5E5E-4D33-863C-6655DC959421}" type="presParOf" srcId="{CB78281B-168E-4710-A6ED-D4D045FEDB23}" destId="{7C6B0C61-07EC-4888-BF37-B1B709A63E36}" srcOrd="7" destOrd="0" presId="urn:microsoft.com/office/officeart/2005/8/layout/orgChart1"/>
    <dgm:cxn modelId="{F06B7E65-B512-4135-BE95-E71D6BE87024}" type="presParOf" srcId="{7C6B0C61-07EC-4888-BF37-B1B709A63E36}" destId="{313AD9AA-4B9B-4DA5-8EC6-DCE6BA83159E}" srcOrd="0" destOrd="0" presId="urn:microsoft.com/office/officeart/2005/8/layout/orgChart1"/>
    <dgm:cxn modelId="{E0B16AA2-0CF4-4119-9BBF-948261AAA11E}" type="presParOf" srcId="{313AD9AA-4B9B-4DA5-8EC6-DCE6BA83159E}" destId="{7A1F4685-E537-4D41-B958-07BCE80B946B}" srcOrd="0" destOrd="0" presId="urn:microsoft.com/office/officeart/2005/8/layout/orgChart1"/>
    <dgm:cxn modelId="{5D706CE0-200C-4DB9-872F-3BC52A65B700}" type="presParOf" srcId="{313AD9AA-4B9B-4DA5-8EC6-DCE6BA83159E}" destId="{8A2079D9-517B-4906-B33F-4FBE5699F2C4}" srcOrd="1" destOrd="0" presId="urn:microsoft.com/office/officeart/2005/8/layout/orgChart1"/>
    <dgm:cxn modelId="{BAE50A24-2B8C-483D-8FEA-DEB299912D96}" type="presParOf" srcId="{7C6B0C61-07EC-4888-BF37-B1B709A63E36}" destId="{A101E377-A9B4-4316-B533-9092E11F4D6D}" srcOrd="1" destOrd="0" presId="urn:microsoft.com/office/officeart/2005/8/layout/orgChart1"/>
    <dgm:cxn modelId="{EC79137D-378E-4345-AA38-D2956C5C9944}" type="presParOf" srcId="{7C6B0C61-07EC-4888-BF37-B1B709A63E36}" destId="{1131C0BF-0A5C-4C3C-8085-F7D54C1E157B}"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679B7820-A801-4C6A-B855-B7DB9CEB4ABA}" type="presParOf" srcId="{1E4AD730-6741-4F43-9C51-3A7BEA443DB4}" destId="{C88DD667-1449-439B-8B9D-84A2BF0A3DA6}" srcOrd="2" destOrd="0" presId="urn:microsoft.com/office/officeart/2005/8/layout/orgChart1"/>
    <dgm:cxn modelId="{B6139712-6CC7-4503-BB96-3EDDB65D2CDB}" type="presParOf" srcId="{1E4AD730-6741-4F43-9C51-3A7BEA443DB4}" destId="{446D210A-40CD-4CA6-81EF-4C72717FE8C4}" srcOrd="3" destOrd="0" presId="urn:microsoft.com/office/officeart/2005/8/layout/orgChart1"/>
    <dgm:cxn modelId="{7D42DEC5-C47D-47B1-8131-26C46EC4C417}" type="presParOf" srcId="{446D210A-40CD-4CA6-81EF-4C72717FE8C4}" destId="{F9DE7C72-36E0-45AA-8A70-DF5F23CC9444}" srcOrd="0" destOrd="0" presId="urn:microsoft.com/office/officeart/2005/8/layout/orgChart1"/>
    <dgm:cxn modelId="{808C2953-F3CE-4025-88E8-383C6508449F}" type="presParOf" srcId="{F9DE7C72-36E0-45AA-8A70-DF5F23CC9444}" destId="{DE5CEF73-6F1B-4584-9444-E1412444A1EE}" srcOrd="0" destOrd="0" presId="urn:microsoft.com/office/officeart/2005/8/layout/orgChart1"/>
    <dgm:cxn modelId="{70B6A7B9-E409-445C-BB07-78374FA283D7}" type="presParOf" srcId="{F9DE7C72-36E0-45AA-8A70-DF5F23CC9444}" destId="{8CDEEB96-47DA-456A-83D3-464BD566A9F8}" srcOrd="1" destOrd="0" presId="urn:microsoft.com/office/officeart/2005/8/layout/orgChart1"/>
    <dgm:cxn modelId="{04A18ECC-408A-4DFB-AD5A-2B2D1554BDC9}" type="presParOf" srcId="{446D210A-40CD-4CA6-81EF-4C72717FE8C4}" destId="{E9A8384B-1CAE-4D37-B9D3-5456A8468FF4}" srcOrd="1" destOrd="0" presId="urn:microsoft.com/office/officeart/2005/8/layout/orgChart1"/>
    <dgm:cxn modelId="{A5AAC139-7EFD-420A-B42F-F3D30568C4AD}" type="presParOf" srcId="{446D210A-40CD-4CA6-81EF-4C72717FE8C4}" destId="{6E079157-BCA8-4CA1-9B3A-225340B3334B}"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8DD667-1449-439B-8B9D-84A2BF0A3DA6}">
      <dsp:nvSpPr>
        <dsp:cNvPr id="0" name=""/>
        <dsp:cNvSpPr/>
      </dsp:nvSpPr>
      <dsp:spPr>
        <a:xfrm>
          <a:off x="2205037" y="469225"/>
          <a:ext cx="98354" cy="430886"/>
        </a:xfrm>
        <a:custGeom>
          <a:avLst/>
          <a:gdLst/>
          <a:ahLst/>
          <a:cxnLst/>
          <a:rect l="0" t="0" r="0" b="0"/>
          <a:pathLst>
            <a:path>
              <a:moveTo>
                <a:pt x="0" y="0"/>
              </a:moveTo>
              <a:lnTo>
                <a:pt x="0" y="430886"/>
              </a:lnTo>
              <a:lnTo>
                <a:pt x="98354"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85A6FE-B212-43DA-A6AA-3C9D67CC4863}">
      <dsp:nvSpPr>
        <dsp:cNvPr id="0" name=""/>
        <dsp:cNvSpPr/>
      </dsp:nvSpPr>
      <dsp:spPr>
        <a:xfrm>
          <a:off x="2205037" y="469225"/>
          <a:ext cx="1700129" cy="861773"/>
        </a:xfrm>
        <a:custGeom>
          <a:avLst/>
          <a:gdLst/>
          <a:ahLst/>
          <a:cxnLst/>
          <a:rect l="0" t="0" r="0" b="0"/>
          <a:pathLst>
            <a:path>
              <a:moveTo>
                <a:pt x="0" y="0"/>
              </a:moveTo>
              <a:lnTo>
                <a:pt x="0" y="763418"/>
              </a:lnTo>
              <a:lnTo>
                <a:pt x="1700129" y="763418"/>
              </a:lnTo>
              <a:lnTo>
                <a:pt x="170012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566709" cy="861773"/>
        </a:xfrm>
        <a:custGeom>
          <a:avLst/>
          <a:gdLst/>
          <a:ahLst/>
          <a:cxnLst/>
          <a:rect l="0" t="0" r="0" b="0"/>
          <a:pathLst>
            <a:path>
              <a:moveTo>
                <a:pt x="0" y="0"/>
              </a:moveTo>
              <a:lnTo>
                <a:pt x="0" y="763418"/>
              </a:lnTo>
              <a:lnTo>
                <a:pt x="566709" y="763418"/>
              </a:lnTo>
              <a:lnTo>
                <a:pt x="56670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38327" y="469225"/>
          <a:ext cx="566709" cy="861773"/>
        </a:xfrm>
        <a:custGeom>
          <a:avLst/>
          <a:gdLst/>
          <a:ahLst/>
          <a:cxnLst/>
          <a:rect l="0" t="0" r="0" b="0"/>
          <a:pathLst>
            <a:path>
              <a:moveTo>
                <a:pt x="566709" y="0"/>
              </a:moveTo>
              <a:lnTo>
                <a:pt x="56670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504908" y="469225"/>
          <a:ext cx="1700129" cy="861773"/>
        </a:xfrm>
        <a:custGeom>
          <a:avLst/>
          <a:gdLst/>
          <a:ahLst/>
          <a:cxnLst/>
          <a:rect l="0" t="0" r="0" b="0"/>
          <a:pathLst>
            <a:path>
              <a:moveTo>
                <a:pt x="1700129" y="0"/>
              </a:moveTo>
              <a:lnTo>
                <a:pt x="170012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Orthoptist</a:t>
          </a:r>
        </a:p>
      </dsp:txBody>
      <dsp:txXfrm>
        <a:off x="1736682" y="870"/>
        <a:ext cx="936710" cy="468355"/>
      </dsp:txXfrm>
    </dsp:sp>
    <dsp:sp modelId="{B9F5C629-C0B0-45F1-AD3B-255DFC7FD3AE}">
      <dsp:nvSpPr>
        <dsp:cNvPr id="0" name=""/>
        <dsp:cNvSpPr/>
      </dsp:nvSpPr>
      <dsp:spPr>
        <a:xfrm>
          <a:off x="36553"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Orthoptist</a:t>
          </a:r>
        </a:p>
      </dsp:txBody>
      <dsp:txXfrm>
        <a:off x="36553" y="1330999"/>
        <a:ext cx="936710" cy="468355"/>
      </dsp:txXfrm>
    </dsp:sp>
    <dsp:sp modelId="{08265FAB-96E5-40FB-A6BC-04E376BD1431}">
      <dsp:nvSpPr>
        <dsp:cNvPr id="0" name=""/>
        <dsp:cNvSpPr/>
      </dsp:nvSpPr>
      <dsp:spPr>
        <a:xfrm>
          <a:off x="116997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5 (POST HOLDER)</a:t>
          </a:r>
        </a:p>
      </dsp:txBody>
      <dsp:txXfrm>
        <a:off x="1169972" y="1330999"/>
        <a:ext cx="936710" cy="468355"/>
      </dsp:txXfrm>
    </dsp:sp>
    <dsp:sp modelId="{6ABA460A-CA7D-4490-925D-5B3B34B83544}">
      <dsp:nvSpPr>
        <dsp:cNvPr id="0" name=""/>
        <dsp:cNvSpPr/>
      </dsp:nvSpPr>
      <dsp:spPr>
        <a:xfrm>
          <a:off x="230339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Orthoptic Assistants </a:t>
          </a:r>
        </a:p>
      </dsp:txBody>
      <dsp:txXfrm>
        <a:off x="2303392" y="1330999"/>
        <a:ext cx="936710" cy="468355"/>
      </dsp:txXfrm>
    </dsp:sp>
    <dsp:sp modelId="{7A1F4685-E537-4D41-B958-07BCE80B946B}">
      <dsp:nvSpPr>
        <dsp:cNvPr id="0" name=""/>
        <dsp:cNvSpPr/>
      </dsp:nvSpPr>
      <dsp:spPr>
        <a:xfrm>
          <a:off x="343681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Optometrist</a:t>
          </a:r>
        </a:p>
      </dsp:txBody>
      <dsp:txXfrm>
        <a:off x="343681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Lead Orthoptists</a:t>
          </a:r>
        </a:p>
      </dsp:txBody>
      <dsp:txXfrm>
        <a:off x="1169972" y="665934"/>
        <a:ext cx="936710" cy="468355"/>
      </dsp:txXfrm>
    </dsp:sp>
    <dsp:sp modelId="{DE5CEF73-6F1B-4584-9444-E1412444A1EE}">
      <dsp:nvSpPr>
        <dsp:cNvPr id="0" name=""/>
        <dsp:cNvSpPr/>
      </dsp:nvSpPr>
      <dsp:spPr>
        <a:xfrm>
          <a:off x="230339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Specialist Glaucoma Nurse Practitioner</a:t>
          </a:r>
        </a:p>
      </dsp:txBody>
      <dsp:txXfrm>
        <a:off x="230339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7B23F8AB-DCEE-4460-8EF6-D013F35CA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2487</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Thorne, Susan</cp:lastModifiedBy>
  <cp:revision>3</cp:revision>
  <cp:lastPrinted>2019-07-04T08:11:00Z</cp:lastPrinted>
  <dcterms:created xsi:type="dcterms:W3CDTF">2023-05-17T13:22:00Z</dcterms:created>
  <dcterms:modified xsi:type="dcterms:W3CDTF">2023-05-17T13:23:00Z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