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707"/>
        <w:gridCol w:w="5499"/>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4F5073">
        <w:tc>
          <w:tcPr>
            <w:tcW w:w="47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499" w:type="dxa"/>
          </w:tcPr>
          <w:p w14:paraId="44846914" w14:textId="23164554" w:rsidR="00213541" w:rsidRPr="003540E3" w:rsidRDefault="001F7209" w:rsidP="00F607B2">
            <w:pPr>
              <w:jc w:val="both"/>
              <w:rPr>
                <w:rFonts w:ascii="Arial" w:hAnsi="Arial" w:cs="Arial"/>
              </w:rPr>
            </w:pPr>
            <w:r>
              <w:rPr>
                <w:rFonts w:ascii="Arial" w:hAnsi="Arial" w:cs="Arial"/>
              </w:rPr>
              <w:t>Microbiology</w:t>
            </w:r>
            <w:r w:rsidR="00EE54A3">
              <w:rPr>
                <w:rFonts w:ascii="Arial" w:hAnsi="Arial" w:cs="Arial"/>
              </w:rPr>
              <w:t xml:space="preserve"> La</w:t>
            </w:r>
            <w:r w:rsidR="00F77A36">
              <w:rPr>
                <w:rFonts w:ascii="Arial" w:hAnsi="Arial" w:cs="Arial"/>
              </w:rPr>
              <w:t>boratory</w:t>
            </w:r>
            <w:r w:rsidR="003540E3" w:rsidRPr="003540E3">
              <w:rPr>
                <w:rFonts w:ascii="Arial" w:hAnsi="Arial" w:cs="Arial"/>
              </w:rPr>
              <w:t xml:space="preserve"> Manager </w:t>
            </w:r>
          </w:p>
        </w:tc>
      </w:tr>
      <w:tr w:rsidR="00213541" w:rsidRPr="00F607B2" w14:paraId="75FF4744" w14:textId="77777777" w:rsidTr="004F5073">
        <w:tc>
          <w:tcPr>
            <w:tcW w:w="47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499" w:type="dxa"/>
          </w:tcPr>
          <w:p w14:paraId="56FE5492" w14:textId="2B26E04A" w:rsidR="00213541" w:rsidRPr="003540E3" w:rsidRDefault="003540E3" w:rsidP="00F607B2">
            <w:pPr>
              <w:jc w:val="both"/>
              <w:rPr>
                <w:rFonts w:ascii="Arial" w:hAnsi="Arial" w:cs="Arial"/>
              </w:rPr>
            </w:pPr>
            <w:r w:rsidRPr="003540E3">
              <w:rPr>
                <w:rFonts w:ascii="Arial" w:hAnsi="Arial" w:cs="Arial"/>
              </w:rPr>
              <w:t xml:space="preserve">Pathology Service Manager </w:t>
            </w:r>
          </w:p>
        </w:tc>
      </w:tr>
      <w:tr w:rsidR="00213541" w:rsidRPr="00F607B2" w14:paraId="5E251472" w14:textId="77777777" w:rsidTr="004F5073">
        <w:tc>
          <w:tcPr>
            <w:tcW w:w="47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499" w:type="dxa"/>
          </w:tcPr>
          <w:p w14:paraId="7A565C6F" w14:textId="716FEA5B" w:rsidR="00213541" w:rsidRPr="00BB5AF6" w:rsidRDefault="003540E3" w:rsidP="00F607B2">
            <w:pPr>
              <w:jc w:val="both"/>
              <w:rPr>
                <w:rFonts w:ascii="Arial" w:hAnsi="Arial" w:cs="Arial"/>
                <w:i/>
              </w:rPr>
            </w:pPr>
            <w:r w:rsidRPr="003540E3">
              <w:rPr>
                <w:rFonts w:ascii="Arial" w:hAnsi="Arial" w:cs="Arial"/>
              </w:rPr>
              <w:t xml:space="preserve">8b </w:t>
            </w:r>
            <w:proofErr w:type="spellStart"/>
            <w:r w:rsidRPr="003540E3">
              <w:rPr>
                <w:rFonts w:ascii="Arial" w:hAnsi="Arial" w:cs="Arial"/>
              </w:rPr>
              <w:t>AfC</w:t>
            </w:r>
            <w:proofErr w:type="spellEnd"/>
            <w:r w:rsidR="00BB5AF6">
              <w:rPr>
                <w:rFonts w:ascii="Arial" w:hAnsi="Arial" w:cs="Arial"/>
              </w:rPr>
              <w:t xml:space="preserve"> </w:t>
            </w:r>
          </w:p>
        </w:tc>
      </w:tr>
      <w:tr w:rsidR="003540E3" w:rsidRPr="00F607B2" w14:paraId="4E9E9009" w14:textId="77777777" w:rsidTr="004F5073">
        <w:tc>
          <w:tcPr>
            <w:tcW w:w="4707" w:type="dxa"/>
          </w:tcPr>
          <w:p w14:paraId="4F8E38A6" w14:textId="5BA9D8ED" w:rsidR="003540E3" w:rsidRPr="00F5035B" w:rsidRDefault="003540E3" w:rsidP="003540E3">
            <w:pPr>
              <w:jc w:val="both"/>
              <w:rPr>
                <w:rFonts w:ascii="Arial" w:hAnsi="Arial" w:cs="Arial"/>
                <w:b/>
                <w:color w:val="000000" w:themeColor="text1"/>
              </w:rPr>
            </w:pPr>
            <w:r w:rsidRPr="00F5035B">
              <w:rPr>
                <w:rFonts w:ascii="Arial" w:hAnsi="Arial" w:cs="Arial"/>
                <w:b/>
                <w:color w:val="000000" w:themeColor="text1"/>
              </w:rPr>
              <w:t>Department</w:t>
            </w:r>
            <w:r w:rsidR="004F5073">
              <w:rPr>
                <w:rFonts w:ascii="Arial" w:hAnsi="Arial" w:cs="Arial"/>
                <w:b/>
                <w:color w:val="000000" w:themeColor="text1"/>
              </w:rPr>
              <w:t xml:space="preserve"> / Care Group</w:t>
            </w:r>
          </w:p>
        </w:tc>
        <w:tc>
          <w:tcPr>
            <w:tcW w:w="5499" w:type="dxa"/>
          </w:tcPr>
          <w:p w14:paraId="1E200CFA" w14:textId="3B64C467" w:rsidR="00F5035B" w:rsidRPr="00041E6B" w:rsidRDefault="00606045" w:rsidP="00041E6B">
            <w:pPr>
              <w:pStyle w:val="BodyTextIndent"/>
              <w:tabs>
                <w:tab w:val="left" w:pos="3600"/>
              </w:tabs>
              <w:ind w:left="360" w:hanging="360"/>
              <w:rPr>
                <w:rFonts w:ascii="Arial" w:hAnsi="Arial" w:cs="Arial"/>
              </w:rPr>
            </w:pPr>
            <w:r w:rsidRPr="003060B1">
              <w:rPr>
                <w:rFonts w:ascii="Arial" w:hAnsi="Arial" w:cs="Arial"/>
              </w:rPr>
              <w:t>Microbiology</w:t>
            </w:r>
            <w:r w:rsidR="004F5073">
              <w:rPr>
                <w:rFonts w:ascii="Arial" w:hAnsi="Arial" w:cs="Arial"/>
              </w:rPr>
              <w:t xml:space="preserve"> / Pathology / Clinical Specialist Services</w:t>
            </w:r>
            <w:r w:rsidRPr="003060B1">
              <w:rPr>
                <w:rFonts w:ascii="Arial" w:hAnsi="Arial" w:cs="Arial"/>
              </w:rPr>
              <w:t xml:space="preserv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4F5073" w:rsidRDefault="00213541" w:rsidP="00F607B2">
            <w:pPr>
              <w:jc w:val="both"/>
              <w:rPr>
                <w:rFonts w:ascii="Arial" w:hAnsi="Arial" w:cs="Arial"/>
                <w:b/>
              </w:rPr>
            </w:pPr>
            <w:r w:rsidRPr="004F5073">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27739B" w14:textId="3330AC42" w:rsidR="00374B8D" w:rsidRPr="004F5073" w:rsidRDefault="003540E3" w:rsidP="00374B8D">
            <w:pPr>
              <w:rPr>
                <w:rFonts w:ascii="Arial" w:hAnsi="Arial" w:cs="Arial"/>
              </w:rPr>
            </w:pPr>
            <w:r w:rsidRPr="004F5073">
              <w:rPr>
                <w:rFonts w:ascii="Arial" w:hAnsi="Arial" w:cs="Arial"/>
              </w:rPr>
              <w:t xml:space="preserve">To be responsible for the </w:t>
            </w:r>
            <w:r w:rsidR="00977292" w:rsidRPr="004F5073">
              <w:rPr>
                <w:rFonts w:ascii="Arial" w:hAnsi="Arial" w:cs="Arial"/>
              </w:rPr>
              <w:t xml:space="preserve">operational and strategic </w:t>
            </w:r>
            <w:r w:rsidRPr="004F5073">
              <w:rPr>
                <w:rFonts w:ascii="Arial" w:hAnsi="Arial" w:cs="Arial"/>
              </w:rPr>
              <w:t>delivery</w:t>
            </w:r>
            <w:r w:rsidR="00977292" w:rsidRPr="004F5073">
              <w:rPr>
                <w:rFonts w:ascii="Arial" w:hAnsi="Arial" w:cs="Arial"/>
              </w:rPr>
              <w:t xml:space="preserve"> </w:t>
            </w:r>
            <w:r w:rsidRPr="004F5073">
              <w:rPr>
                <w:rFonts w:ascii="Arial" w:hAnsi="Arial" w:cs="Arial"/>
              </w:rPr>
              <w:t xml:space="preserve">of </w:t>
            </w:r>
            <w:r w:rsidR="001E409A" w:rsidRPr="004F5073">
              <w:rPr>
                <w:rFonts w:ascii="Arial" w:hAnsi="Arial" w:cs="Arial"/>
              </w:rPr>
              <w:t>the Microbiology</w:t>
            </w:r>
            <w:r w:rsidR="006C4780" w:rsidRPr="004F5073">
              <w:rPr>
                <w:rFonts w:ascii="Arial" w:hAnsi="Arial" w:cs="Arial"/>
              </w:rPr>
              <w:t xml:space="preserve"> </w:t>
            </w:r>
            <w:r w:rsidR="00BB28EC" w:rsidRPr="004F5073">
              <w:rPr>
                <w:rFonts w:ascii="Arial" w:hAnsi="Arial" w:cs="Arial"/>
              </w:rPr>
              <w:t>s</w:t>
            </w:r>
            <w:r w:rsidRPr="004F5073">
              <w:rPr>
                <w:rFonts w:ascii="Arial" w:hAnsi="Arial" w:cs="Arial"/>
              </w:rPr>
              <w:t xml:space="preserve">ervices across the </w:t>
            </w:r>
            <w:r w:rsidR="00977292" w:rsidRPr="004F5073">
              <w:rPr>
                <w:rFonts w:ascii="Arial" w:hAnsi="Arial" w:cs="Arial"/>
              </w:rPr>
              <w:t xml:space="preserve">Royal Devon University Healthcare NHS Foundation Trust.  This covers laboratories at the </w:t>
            </w:r>
            <w:r w:rsidRPr="004F5073">
              <w:rPr>
                <w:rFonts w:ascii="Arial" w:hAnsi="Arial" w:cs="Arial"/>
              </w:rPr>
              <w:t>Royal Devon &amp; Exeter Hospital and the North Devon District Hospital</w:t>
            </w:r>
            <w:r w:rsidR="00DF56E3" w:rsidRPr="004F5073">
              <w:rPr>
                <w:rFonts w:ascii="Arial" w:hAnsi="Arial" w:cs="Arial"/>
              </w:rPr>
              <w:t xml:space="preserve"> including </w:t>
            </w:r>
            <w:r w:rsidR="00B13DF5" w:rsidRPr="004F5073">
              <w:rPr>
                <w:rFonts w:ascii="Arial" w:hAnsi="Arial" w:cs="Arial"/>
              </w:rPr>
              <w:t>the management</w:t>
            </w:r>
            <w:r w:rsidR="001E409A" w:rsidRPr="004F5073">
              <w:rPr>
                <w:rFonts w:ascii="Arial" w:hAnsi="Arial" w:cs="Arial"/>
              </w:rPr>
              <w:t xml:space="preserve"> of the Pathology stores</w:t>
            </w:r>
            <w:r w:rsidRPr="004F5073">
              <w:rPr>
                <w:rFonts w:ascii="Arial" w:hAnsi="Arial" w:cs="Arial"/>
              </w:rPr>
              <w:t>.</w:t>
            </w:r>
            <w:r w:rsidR="00374B8D" w:rsidRPr="004F5073">
              <w:rPr>
                <w:rFonts w:ascii="Arial" w:hAnsi="Arial" w:cs="Arial"/>
              </w:rPr>
              <w:t xml:space="preserve">  The post</w:t>
            </w:r>
            <w:r w:rsidR="00977292" w:rsidRPr="004F5073">
              <w:rPr>
                <w:rFonts w:ascii="Arial" w:hAnsi="Arial" w:cs="Arial"/>
              </w:rPr>
              <w:t xml:space="preserve"> holder will be based at the Royal Devon &amp; Exeter Hospital (Wonford) site but is expected to spend on average at least 1 day a week at North Devon District Hospital.</w:t>
            </w:r>
          </w:p>
          <w:p w14:paraId="20590E51" w14:textId="139858BE" w:rsidR="00B13DF5" w:rsidRPr="004F5073" w:rsidRDefault="00B13DF5" w:rsidP="00374B8D">
            <w:pPr>
              <w:rPr>
                <w:rFonts w:ascii="Arial" w:hAnsi="Arial" w:cs="Arial"/>
              </w:rPr>
            </w:pPr>
          </w:p>
          <w:p w14:paraId="54866588" w14:textId="5A11419D" w:rsidR="00577CD4" w:rsidRPr="004F5073" w:rsidRDefault="00577CD4" w:rsidP="00577CD4">
            <w:pPr>
              <w:jc w:val="both"/>
              <w:rPr>
                <w:rFonts w:ascii="Arial" w:hAnsi="Arial" w:cs="Arial"/>
              </w:rPr>
            </w:pPr>
            <w:r w:rsidRPr="004F5073">
              <w:rPr>
                <w:rFonts w:ascii="Arial" w:hAnsi="Arial" w:cs="Arial"/>
              </w:rPr>
              <w:t>To ensure Microbiology offers services of high and consistent quality in accordance with National guidance and local laboratory procedures and policies.</w:t>
            </w:r>
          </w:p>
          <w:p w14:paraId="630F04FE" w14:textId="523F5FC3" w:rsidR="00577CD4" w:rsidRPr="004F5073" w:rsidRDefault="00577CD4" w:rsidP="00577CD4">
            <w:pPr>
              <w:jc w:val="both"/>
              <w:rPr>
                <w:rFonts w:ascii="Arial" w:hAnsi="Arial" w:cs="Arial"/>
              </w:rPr>
            </w:pPr>
          </w:p>
          <w:p w14:paraId="549F557F" w14:textId="0A9AFF20" w:rsidR="00577CD4" w:rsidRPr="004F5073" w:rsidRDefault="00577CD4" w:rsidP="00577CD4">
            <w:pPr>
              <w:jc w:val="both"/>
              <w:rPr>
                <w:rFonts w:ascii="Arial" w:hAnsi="Arial" w:cs="Arial"/>
              </w:rPr>
            </w:pPr>
            <w:r w:rsidRPr="004F5073">
              <w:rPr>
                <w:rFonts w:ascii="Arial" w:hAnsi="Arial" w:cs="Arial"/>
              </w:rPr>
              <w:t>To manage the Microbiology out of hours service for both sites.</w:t>
            </w:r>
          </w:p>
          <w:p w14:paraId="773A1343" w14:textId="77777777" w:rsidR="00577CD4" w:rsidRPr="004F5073" w:rsidRDefault="00577CD4" w:rsidP="00577CD4">
            <w:pPr>
              <w:jc w:val="both"/>
              <w:rPr>
                <w:rFonts w:ascii="Arial" w:hAnsi="Arial" w:cs="Arial"/>
              </w:rPr>
            </w:pPr>
          </w:p>
          <w:p w14:paraId="7F9FDAF3" w14:textId="77777777" w:rsidR="00577CD4" w:rsidRPr="004F5073" w:rsidRDefault="00577CD4" w:rsidP="00577CD4">
            <w:pPr>
              <w:jc w:val="both"/>
              <w:rPr>
                <w:rFonts w:ascii="Arial" w:hAnsi="Arial" w:cs="Arial"/>
              </w:rPr>
            </w:pPr>
            <w:r w:rsidRPr="004F5073">
              <w:rPr>
                <w:rFonts w:ascii="Arial" w:hAnsi="Arial" w:cs="Arial"/>
              </w:rPr>
              <w:t>To manage Pathology stores facility including coordination of pathology stock delivery to hospital wards/ GP Practices/ Community Hospitals</w:t>
            </w:r>
          </w:p>
          <w:p w14:paraId="5DCB50EA" w14:textId="77777777" w:rsidR="00577CD4" w:rsidRPr="004F5073" w:rsidRDefault="00577CD4" w:rsidP="00577CD4">
            <w:pPr>
              <w:rPr>
                <w:rFonts w:ascii="Arial" w:hAnsi="Arial" w:cs="Arial"/>
              </w:rPr>
            </w:pPr>
          </w:p>
          <w:p w14:paraId="329F991C" w14:textId="0B0F1CAA" w:rsidR="00577CD4" w:rsidRPr="004F5073" w:rsidRDefault="00577CD4" w:rsidP="00577CD4">
            <w:pPr>
              <w:rPr>
                <w:rFonts w:ascii="Arial" w:hAnsi="Arial" w:cs="Arial"/>
              </w:rPr>
            </w:pPr>
            <w:r w:rsidRPr="004F5073">
              <w:rPr>
                <w:rFonts w:ascii="Arial" w:hAnsi="Arial" w:cs="Arial"/>
              </w:rPr>
              <w:t>To proactively seek and apply for contracts that will not only sustain but also improve the level of commercial income the department receives</w:t>
            </w:r>
          </w:p>
          <w:p w14:paraId="06969EF1" w14:textId="77777777" w:rsidR="00577CD4" w:rsidRPr="004F5073" w:rsidRDefault="00577CD4" w:rsidP="00577CD4">
            <w:pPr>
              <w:rPr>
                <w:rFonts w:ascii="Arial" w:hAnsi="Arial" w:cs="Arial"/>
              </w:rPr>
            </w:pPr>
          </w:p>
          <w:p w14:paraId="2FC19254" w14:textId="0A01EABA" w:rsidR="00577CD4" w:rsidRPr="004F5073" w:rsidRDefault="00577CD4" w:rsidP="00577CD4">
            <w:pPr>
              <w:rPr>
                <w:rFonts w:ascii="Arial" w:hAnsi="Arial" w:cs="Arial"/>
              </w:rPr>
            </w:pPr>
            <w:r w:rsidRPr="004F5073">
              <w:rPr>
                <w:rFonts w:ascii="Arial" w:hAnsi="Arial" w:cs="Arial"/>
              </w:rPr>
              <w:t xml:space="preserve">To support the planning at the RD&amp;E and NDHT with a view to becoming a single microbiology service, with laboratories on two sites in an integrated organisation </w:t>
            </w:r>
          </w:p>
          <w:p w14:paraId="7A5C08DC" w14:textId="77777777" w:rsidR="00577CD4" w:rsidRPr="004F5073" w:rsidRDefault="00577CD4" w:rsidP="00577CD4">
            <w:pPr>
              <w:rPr>
                <w:rFonts w:ascii="Arial" w:hAnsi="Arial" w:cs="Arial"/>
              </w:rPr>
            </w:pPr>
          </w:p>
          <w:p w14:paraId="30175B1C" w14:textId="5B5C2DF5" w:rsidR="00577CD4" w:rsidRPr="004F5073" w:rsidRDefault="00577CD4" w:rsidP="00577CD4">
            <w:pPr>
              <w:rPr>
                <w:rFonts w:ascii="Arial" w:hAnsi="Arial" w:cs="Arial"/>
              </w:rPr>
            </w:pPr>
            <w:r w:rsidRPr="004F5073">
              <w:rPr>
                <w:rFonts w:ascii="Arial" w:hAnsi="Arial" w:cs="Arial"/>
              </w:rPr>
              <w:t>To support the development of joint integrated digital systems across RD&amp;E and NDHT</w:t>
            </w:r>
          </w:p>
          <w:p w14:paraId="64498D5C" w14:textId="77777777" w:rsidR="00577CD4" w:rsidRPr="004F5073" w:rsidRDefault="00577CD4" w:rsidP="00577CD4">
            <w:pPr>
              <w:jc w:val="both"/>
              <w:rPr>
                <w:rFonts w:ascii="Arial" w:hAnsi="Arial" w:cs="Arial"/>
              </w:rPr>
            </w:pPr>
          </w:p>
          <w:p w14:paraId="6BDFB843" w14:textId="2D7A8FBF" w:rsidR="00977292" w:rsidRPr="004F5073" w:rsidRDefault="00977292" w:rsidP="00374B8D">
            <w:pPr>
              <w:rPr>
                <w:rFonts w:ascii="Arial" w:hAnsi="Arial" w:cs="Arial"/>
              </w:rPr>
            </w:pPr>
            <w:r w:rsidRPr="004F5073">
              <w:rPr>
                <w:rFonts w:ascii="Arial" w:hAnsi="Arial" w:cs="Arial"/>
              </w:rPr>
              <w:t xml:space="preserve">Be a core member of the Pathology </w:t>
            </w:r>
            <w:r w:rsidR="00BA4F1F" w:rsidRPr="004F5073">
              <w:rPr>
                <w:rFonts w:ascii="Arial" w:hAnsi="Arial" w:cs="Arial"/>
              </w:rPr>
              <w:t>Management</w:t>
            </w:r>
            <w:r w:rsidRPr="004F5073">
              <w:rPr>
                <w:rFonts w:ascii="Arial" w:hAnsi="Arial" w:cs="Arial"/>
              </w:rPr>
              <w:t xml:space="preserve"> </w:t>
            </w:r>
            <w:r w:rsidR="00E04070" w:rsidRPr="004F5073">
              <w:rPr>
                <w:rFonts w:ascii="Arial" w:hAnsi="Arial" w:cs="Arial"/>
              </w:rPr>
              <w:t>Group</w:t>
            </w:r>
            <w:r w:rsidRPr="004F5073">
              <w:rPr>
                <w:rFonts w:ascii="Arial" w:hAnsi="Arial" w:cs="Arial"/>
              </w:rPr>
              <w:t xml:space="preserve">, working </w:t>
            </w:r>
            <w:r w:rsidR="00BA4F1F" w:rsidRPr="004F5073">
              <w:rPr>
                <w:rFonts w:ascii="Arial" w:hAnsi="Arial" w:cs="Arial"/>
              </w:rPr>
              <w:t>with</w:t>
            </w:r>
            <w:r w:rsidRPr="004F5073">
              <w:rPr>
                <w:rFonts w:ascii="Arial" w:hAnsi="Arial" w:cs="Arial"/>
              </w:rPr>
              <w:t xml:space="preserve"> t</w:t>
            </w:r>
            <w:r w:rsidR="00BA4F1F" w:rsidRPr="004F5073">
              <w:rPr>
                <w:rFonts w:ascii="Arial" w:hAnsi="Arial" w:cs="Arial"/>
              </w:rPr>
              <w:t xml:space="preserve">he clinical and managerial leads for all pathology disciplines to strategically plan and deliver clinically and </w:t>
            </w:r>
            <w:r w:rsidR="00492C07" w:rsidRPr="004F5073">
              <w:rPr>
                <w:rFonts w:ascii="Arial" w:hAnsi="Arial" w:cs="Arial"/>
              </w:rPr>
              <w:t>cost-effective</w:t>
            </w:r>
            <w:r w:rsidR="00BA4F1F" w:rsidRPr="004F5073">
              <w:rPr>
                <w:rFonts w:ascii="Arial" w:hAnsi="Arial" w:cs="Arial"/>
              </w:rPr>
              <w:t xml:space="preserve"> pathology services. </w:t>
            </w:r>
          </w:p>
          <w:p w14:paraId="52CB7819" w14:textId="62CB3FD4" w:rsidR="00374B8D" w:rsidRPr="004F5073" w:rsidRDefault="00374B8D" w:rsidP="00374B8D">
            <w:pPr>
              <w:rPr>
                <w:rFonts w:ascii="Arial" w:hAnsi="Arial" w:cs="Arial"/>
              </w:rPr>
            </w:pPr>
          </w:p>
          <w:p w14:paraId="1B6762D9" w14:textId="1FFD3163" w:rsidR="005457D4" w:rsidRPr="004F5073" w:rsidRDefault="005457D4" w:rsidP="005457D4">
            <w:pPr>
              <w:jc w:val="both"/>
              <w:rPr>
                <w:rFonts w:ascii="Arial" w:hAnsi="Arial" w:cs="Arial"/>
              </w:rPr>
            </w:pPr>
            <w:r w:rsidRPr="004F5073">
              <w:rPr>
                <w:rFonts w:ascii="Arial" w:hAnsi="Arial" w:cs="Arial"/>
              </w:rPr>
              <w:t>To provide professional leadership</w:t>
            </w:r>
            <w:r w:rsidR="00977292" w:rsidRPr="004F5073">
              <w:rPr>
                <w:rFonts w:ascii="Arial" w:hAnsi="Arial" w:cs="Arial"/>
              </w:rPr>
              <w:t xml:space="preserve"> </w:t>
            </w:r>
            <w:r w:rsidRPr="004F5073">
              <w:rPr>
                <w:rFonts w:ascii="Arial" w:hAnsi="Arial" w:cs="Arial"/>
              </w:rPr>
              <w:t>for all scientific, technical and support staff working in</w:t>
            </w:r>
            <w:r w:rsidR="00610D7F" w:rsidRPr="004F5073">
              <w:rPr>
                <w:rFonts w:ascii="Arial" w:hAnsi="Arial" w:cs="Arial"/>
              </w:rPr>
              <w:t xml:space="preserve"> </w:t>
            </w:r>
            <w:r w:rsidR="00577CD4" w:rsidRPr="004F5073">
              <w:rPr>
                <w:rFonts w:ascii="Arial" w:hAnsi="Arial" w:cs="Arial"/>
              </w:rPr>
              <w:t>Microbiology Services.</w:t>
            </w:r>
            <w:r w:rsidRPr="004F5073">
              <w:rPr>
                <w:rFonts w:ascii="Arial" w:hAnsi="Arial" w:cs="Arial"/>
              </w:rPr>
              <w:t xml:space="preserve">  Delivering diagnostic services that are safe, effective, provide </w:t>
            </w:r>
            <w:r w:rsidR="00610D7F" w:rsidRPr="004F5073">
              <w:rPr>
                <w:rFonts w:ascii="Arial" w:hAnsi="Arial" w:cs="Arial"/>
              </w:rPr>
              <w:t>functioning</w:t>
            </w:r>
            <w:r w:rsidRPr="004F5073">
              <w:rPr>
                <w:rFonts w:ascii="Arial" w:hAnsi="Arial" w:cs="Arial"/>
              </w:rPr>
              <w:t xml:space="preserve"> use of resources and meet the requirements of users ensuring the provision of high-quality diagnostic and technical services in accordance with </w:t>
            </w:r>
            <w:r w:rsidR="00705470" w:rsidRPr="004F5073">
              <w:rPr>
                <w:rFonts w:ascii="Arial" w:hAnsi="Arial" w:cs="Arial"/>
              </w:rPr>
              <w:t>n</w:t>
            </w:r>
            <w:r w:rsidRPr="004F5073">
              <w:rPr>
                <w:rFonts w:ascii="Arial" w:hAnsi="Arial" w:cs="Arial"/>
              </w:rPr>
              <w:t>ational guidance and local laboratory procedures and policies.</w:t>
            </w:r>
          </w:p>
          <w:p w14:paraId="5208E28C" w14:textId="39E7EF13" w:rsidR="00977292" w:rsidRPr="004F5073" w:rsidRDefault="00977292" w:rsidP="005457D4">
            <w:pPr>
              <w:jc w:val="both"/>
              <w:rPr>
                <w:rFonts w:ascii="Arial" w:hAnsi="Arial" w:cs="Arial"/>
              </w:rPr>
            </w:pPr>
          </w:p>
          <w:p w14:paraId="11CB7A0E" w14:textId="32D24452" w:rsidR="00977292" w:rsidRPr="004F5073" w:rsidRDefault="00977292" w:rsidP="005457D4">
            <w:pPr>
              <w:jc w:val="both"/>
              <w:rPr>
                <w:rFonts w:ascii="Arial" w:hAnsi="Arial" w:cs="Arial"/>
              </w:rPr>
            </w:pPr>
            <w:r w:rsidRPr="004F5073">
              <w:rPr>
                <w:rFonts w:ascii="Arial" w:hAnsi="Arial" w:cs="Arial"/>
              </w:rPr>
              <w:t xml:space="preserve">Represent the Royal Devon in the Peninsula Pathology Network for all aspects of </w:t>
            </w:r>
            <w:r w:rsidR="00577CD4" w:rsidRPr="004F5073">
              <w:rPr>
                <w:rFonts w:ascii="Arial" w:hAnsi="Arial" w:cs="Arial"/>
              </w:rPr>
              <w:t>Microbiology</w:t>
            </w:r>
            <w:r w:rsidRPr="004F5073">
              <w:rPr>
                <w:rFonts w:ascii="Arial" w:hAnsi="Arial" w:cs="Arial"/>
              </w:rPr>
              <w:t xml:space="preserve"> Service, contributing to network strategic and operational planning.  Deputise for the Pathology Service Manager, alongside the </w:t>
            </w:r>
            <w:r w:rsidR="00610D7F" w:rsidRPr="004F5073">
              <w:rPr>
                <w:rFonts w:ascii="Arial" w:hAnsi="Arial" w:cs="Arial"/>
              </w:rPr>
              <w:t>Cellular Pathology</w:t>
            </w:r>
            <w:r w:rsidRPr="004F5073">
              <w:rPr>
                <w:rFonts w:ascii="Arial" w:hAnsi="Arial" w:cs="Arial"/>
              </w:rPr>
              <w:t xml:space="preserve"> &amp; </w:t>
            </w:r>
            <w:r w:rsidR="00577CD4" w:rsidRPr="004F5073">
              <w:rPr>
                <w:rFonts w:ascii="Arial" w:hAnsi="Arial" w:cs="Arial"/>
              </w:rPr>
              <w:t xml:space="preserve">Blood Sciences </w:t>
            </w:r>
            <w:r w:rsidRPr="004F5073">
              <w:rPr>
                <w:rFonts w:ascii="Arial" w:hAnsi="Arial" w:cs="Arial"/>
              </w:rPr>
              <w:t xml:space="preserve">Managers </w:t>
            </w:r>
            <w:r w:rsidR="00BA4F1F" w:rsidRPr="004F5073">
              <w:rPr>
                <w:rFonts w:ascii="Arial" w:hAnsi="Arial" w:cs="Arial"/>
              </w:rPr>
              <w:t>as required.</w:t>
            </w:r>
          </w:p>
          <w:p w14:paraId="35FE84F4" w14:textId="78DCFECA" w:rsidR="003540E3" w:rsidRPr="004F5073" w:rsidRDefault="003540E3" w:rsidP="048133C7">
            <w:pPr>
              <w:jc w:val="both"/>
              <w:rPr>
                <w:rFonts w:ascii="Arial" w:hAnsi="Arial" w:cs="Arial"/>
                <w:color w:val="FF0000"/>
              </w:rPr>
            </w:pPr>
            <w:r w:rsidRPr="004F5073">
              <w:rPr>
                <w:rFonts w:ascii="Arial" w:hAnsi="Arial" w:cs="Arial"/>
                <w:color w:val="FF0000"/>
              </w:rPr>
              <w:t xml:space="preserve">  </w:t>
            </w:r>
          </w:p>
          <w:p w14:paraId="0DD722E5" w14:textId="1A68127E" w:rsidR="007D35C3" w:rsidRPr="004F5073" w:rsidRDefault="007D35C3" w:rsidP="00DF2EEB">
            <w:pPr>
              <w:jc w:val="both"/>
              <w:rPr>
                <w:rFonts w:ascii="Arial" w:hAnsi="Arial" w:cs="Arial"/>
                <w:color w:val="000000" w:themeColor="text1"/>
                <w:lang w:eastAsia="en-GB"/>
              </w:rPr>
            </w:pPr>
            <w:r w:rsidRPr="004F5073">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285875A5" w14:textId="01713373" w:rsidR="00213541" w:rsidRPr="004F5073" w:rsidRDefault="00213541" w:rsidP="00DF2EEB">
            <w:pPr>
              <w:jc w:val="both"/>
              <w:rPr>
                <w:rFonts w:ascii="Arial" w:hAnsi="Arial" w:cs="Arial"/>
                <w:color w:val="FF0000"/>
                <w:lang w:eastAsia="en-GB"/>
              </w:rPr>
            </w:pPr>
          </w:p>
        </w:tc>
      </w:tr>
      <w:tr w:rsidR="00884334" w:rsidRPr="00F607B2" w14:paraId="0979D453" w14:textId="77777777" w:rsidTr="00827A1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850C5C5" w14:textId="04D2A147" w:rsidR="00E7032F" w:rsidRDefault="00E7032F" w:rsidP="001C4E48">
            <w:pPr>
              <w:numPr>
                <w:ilvl w:val="0"/>
                <w:numId w:val="22"/>
              </w:numPr>
              <w:jc w:val="both"/>
              <w:rPr>
                <w:rFonts w:ascii="Arial" w:hAnsi="Arial" w:cs="Arial"/>
              </w:rPr>
            </w:pPr>
            <w:r>
              <w:rPr>
                <w:rFonts w:ascii="Arial" w:hAnsi="Arial" w:cs="Arial"/>
              </w:rPr>
              <w:t xml:space="preserve">To be accountable for the </w:t>
            </w:r>
            <w:r w:rsidR="00BB5AF6">
              <w:rPr>
                <w:rFonts w:ascii="Arial" w:hAnsi="Arial" w:cs="Arial"/>
              </w:rPr>
              <w:t xml:space="preserve">planning, </w:t>
            </w:r>
            <w:r>
              <w:rPr>
                <w:rFonts w:ascii="Arial" w:hAnsi="Arial" w:cs="Arial"/>
              </w:rPr>
              <w:t>management,</w:t>
            </w:r>
            <w:r w:rsidR="00E04070">
              <w:rPr>
                <w:rFonts w:ascii="Arial" w:hAnsi="Arial" w:cs="Arial"/>
              </w:rPr>
              <w:t xml:space="preserve"> governance,</w:t>
            </w:r>
            <w:r>
              <w:rPr>
                <w:rFonts w:ascii="Arial" w:hAnsi="Arial" w:cs="Arial"/>
              </w:rPr>
              <w:t xml:space="preserve"> operation and delivery of the </w:t>
            </w:r>
            <w:r w:rsidR="00577CD4">
              <w:rPr>
                <w:rFonts w:ascii="Arial" w:hAnsi="Arial" w:cs="Arial"/>
              </w:rPr>
              <w:t>Microbiology</w:t>
            </w:r>
            <w:r>
              <w:rPr>
                <w:rFonts w:ascii="Arial" w:hAnsi="Arial" w:cs="Arial"/>
              </w:rPr>
              <w:t xml:space="preserve"> service </w:t>
            </w:r>
            <w:r w:rsidR="00577CD4">
              <w:rPr>
                <w:rFonts w:ascii="Arial" w:hAnsi="Arial" w:cs="Arial"/>
              </w:rPr>
              <w:t>including Laboratory Stores.</w:t>
            </w:r>
          </w:p>
          <w:p w14:paraId="0EDE0F09" w14:textId="77777777" w:rsidR="001C4E48" w:rsidRPr="001C4E48" w:rsidRDefault="001C4E48" w:rsidP="001C4E48">
            <w:pPr>
              <w:ind w:left="720"/>
              <w:jc w:val="both"/>
              <w:rPr>
                <w:rFonts w:ascii="Arial" w:hAnsi="Arial" w:cs="Arial"/>
              </w:rPr>
            </w:pPr>
          </w:p>
          <w:p w14:paraId="11CA1992" w14:textId="7F3319B7" w:rsidR="001C4E48" w:rsidRPr="001C4E48" w:rsidRDefault="001C4E48" w:rsidP="001C4E48">
            <w:pPr>
              <w:numPr>
                <w:ilvl w:val="0"/>
                <w:numId w:val="22"/>
              </w:numPr>
              <w:overflowPunct w:val="0"/>
              <w:autoSpaceDE w:val="0"/>
              <w:autoSpaceDN w:val="0"/>
              <w:adjustRightInd w:val="0"/>
              <w:jc w:val="both"/>
              <w:textAlignment w:val="baseline"/>
              <w:rPr>
                <w:rFonts w:ascii="Arial" w:hAnsi="Arial" w:cs="Arial"/>
              </w:rPr>
            </w:pPr>
            <w:r w:rsidRPr="001C4E48">
              <w:rPr>
                <w:rFonts w:ascii="Arial" w:hAnsi="Arial" w:cs="Arial"/>
              </w:rPr>
              <w:lastRenderedPageBreak/>
              <w:t>To ensure effective management of the</w:t>
            </w:r>
            <w:r w:rsidR="00577CD4">
              <w:rPr>
                <w:rFonts w:ascii="Arial" w:hAnsi="Arial" w:cs="Arial"/>
              </w:rPr>
              <w:t xml:space="preserve"> Microbiology </w:t>
            </w:r>
            <w:r w:rsidRPr="001C4E48">
              <w:rPr>
                <w:rFonts w:ascii="Arial" w:hAnsi="Arial" w:cs="Arial"/>
              </w:rPr>
              <w:t>budgets in line with Trust objectives</w:t>
            </w:r>
            <w:r w:rsidR="00492C07">
              <w:rPr>
                <w:rFonts w:ascii="Arial" w:hAnsi="Arial" w:cs="Arial"/>
              </w:rPr>
              <w:t>.</w:t>
            </w:r>
          </w:p>
          <w:p w14:paraId="7DC007DB" w14:textId="77777777" w:rsidR="00E7032F" w:rsidRDefault="00E7032F" w:rsidP="00E7032F">
            <w:pPr>
              <w:ind w:left="426" w:hanging="284"/>
              <w:jc w:val="both"/>
              <w:rPr>
                <w:rFonts w:ascii="Arial" w:hAnsi="Arial" w:cs="Arial"/>
              </w:rPr>
            </w:pPr>
          </w:p>
          <w:p w14:paraId="4AFA4EF9" w14:textId="1B6D7851" w:rsidR="00E7032F" w:rsidRDefault="00E7032F" w:rsidP="001C4E48">
            <w:pPr>
              <w:numPr>
                <w:ilvl w:val="0"/>
                <w:numId w:val="22"/>
              </w:numPr>
              <w:jc w:val="both"/>
              <w:rPr>
                <w:rFonts w:ascii="Arial" w:hAnsi="Arial" w:cs="Arial"/>
              </w:rPr>
            </w:pPr>
            <w:r>
              <w:rPr>
                <w:rFonts w:ascii="Arial" w:hAnsi="Arial" w:cs="Arial"/>
              </w:rPr>
              <w:t>To ensure effective line management arrangements are in place for all</w:t>
            </w:r>
            <w:r w:rsidR="00577CD4">
              <w:rPr>
                <w:rFonts w:ascii="Arial" w:hAnsi="Arial" w:cs="Arial"/>
              </w:rPr>
              <w:t xml:space="preserve"> Microbiology</w:t>
            </w:r>
            <w:r>
              <w:rPr>
                <w:rFonts w:ascii="Arial" w:hAnsi="Arial" w:cs="Arial"/>
              </w:rPr>
              <w:t xml:space="preserve"> services</w:t>
            </w:r>
            <w:r w:rsidR="00492C07">
              <w:rPr>
                <w:rFonts w:ascii="Arial" w:hAnsi="Arial" w:cs="Arial"/>
              </w:rPr>
              <w:t>.</w:t>
            </w:r>
            <w:r>
              <w:rPr>
                <w:rFonts w:ascii="Arial" w:hAnsi="Arial" w:cs="Arial"/>
              </w:rPr>
              <w:t xml:space="preserve"> </w:t>
            </w:r>
          </w:p>
          <w:p w14:paraId="7FB48E61" w14:textId="77777777" w:rsidR="00E7032F" w:rsidRDefault="00E7032F" w:rsidP="00E7032F">
            <w:pPr>
              <w:ind w:left="426" w:hanging="284"/>
              <w:jc w:val="both"/>
              <w:rPr>
                <w:rFonts w:ascii="Arial" w:hAnsi="Arial" w:cs="Arial"/>
              </w:rPr>
            </w:pPr>
          </w:p>
          <w:p w14:paraId="4CC71CF8" w14:textId="57ED26FA" w:rsidR="00E7032F" w:rsidRDefault="00E7032F" w:rsidP="001C4E48">
            <w:pPr>
              <w:numPr>
                <w:ilvl w:val="0"/>
                <w:numId w:val="22"/>
              </w:numPr>
              <w:jc w:val="both"/>
              <w:rPr>
                <w:rFonts w:ascii="Arial" w:hAnsi="Arial" w:cs="Arial"/>
              </w:rPr>
            </w:pPr>
            <w:r>
              <w:rPr>
                <w:rFonts w:ascii="Arial" w:hAnsi="Arial" w:cs="Arial"/>
              </w:rPr>
              <w:t>To provide professional leadership for scientific, technical and support staff</w:t>
            </w:r>
            <w:r w:rsidR="00492C07">
              <w:rPr>
                <w:rFonts w:ascii="Arial" w:hAnsi="Arial" w:cs="Arial"/>
              </w:rPr>
              <w:t>.</w:t>
            </w:r>
          </w:p>
          <w:p w14:paraId="0DAF2825" w14:textId="77777777" w:rsidR="00E7032F" w:rsidRPr="005A11D9" w:rsidRDefault="00E7032F" w:rsidP="00E7032F">
            <w:pPr>
              <w:ind w:left="426" w:hanging="284"/>
              <w:jc w:val="both"/>
              <w:rPr>
                <w:rFonts w:ascii="Arial" w:hAnsi="Arial" w:cs="Arial"/>
              </w:rPr>
            </w:pPr>
          </w:p>
          <w:p w14:paraId="13A3C2F3" w14:textId="3FFD38E2" w:rsidR="00E7032F" w:rsidRDefault="00E7032F" w:rsidP="001C4E48">
            <w:pPr>
              <w:numPr>
                <w:ilvl w:val="0"/>
                <w:numId w:val="22"/>
              </w:numPr>
              <w:jc w:val="both"/>
              <w:rPr>
                <w:rFonts w:ascii="Arial" w:hAnsi="Arial" w:cs="Arial"/>
              </w:rPr>
            </w:pPr>
            <w:r>
              <w:rPr>
                <w:rFonts w:ascii="Arial" w:hAnsi="Arial" w:cs="Arial"/>
              </w:rPr>
              <w:t xml:space="preserve">To be responsible for interpretation and implementation of </w:t>
            </w:r>
            <w:r w:rsidR="00705470">
              <w:rPr>
                <w:rFonts w:ascii="Arial" w:hAnsi="Arial" w:cs="Arial"/>
              </w:rPr>
              <w:t>n</w:t>
            </w:r>
            <w:r>
              <w:rPr>
                <w:rFonts w:ascii="Arial" w:hAnsi="Arial" w:cs="Arial"/>
              </w:rPr>
              <w:t>ational and local polices</w:t>
            </w:r>
            <w:r w:rsidR="00492C07">
              <w:rPr>
                <w:rFonts w:ascii="Arial" w:hAnsi="Arial" w:cs="Arial"/>
              </w:rPr>
              <w:t>.</w:t>
            </w:r>
          </w:p>
          <w:p w14:paraId="0C7A9DE7" w14:textId="77777777" w:rsidR="00E7032F" w:rsidRDefault="00E7032F" w:rsidP="00E7032F">
            <w:pPr>
              <w:ind w:left="426" w:hanging="284"/>
              <w:jc w:val="both"/>
              <w:rPr>
                <w:rFonts w:ascii="Arial" w:hAnsi="Arial" w:cs="Arial"/>
              </w:rPr>
            </w:pPr>
          </w:p>
          <w:p w14:paraId="57084E2E" w14:textId="707C1DCD" w:rsidR="00E7032F" w:rsidRDefault="00E7032F" w:rsidP="001C4E48">
            <w:pPr>
              <w:numPr>
                <w:ilvl w:val="0"/>
                <w:numId w:val="22"/>
              </w:numPr>
              <w:jc w:val="both"/>
              <w:rPr>
                <w:rFonts w:ascii="Arial" w:hAnsi="Arial" w:cs="Arial"/>
              </w:rPr>
            </w:pPr>
            <w:r>
              <w:rPr>
                <w:rFonts w:ascii="Arial" w:hAnsi="Arial" w:cs="Arial"/>
              </w:rPr>
              <w:t>To show initiative in the long and short-term planning of the departments and prepare business cases that are in line with scientific developments, clinical need and the strategic direction of the Trust</w:t>
            </w:r>
            <w:r w:rsidR="00492C07">
              <w:rPr>
                <w:rFonts w:ascii="Arial" w:hAnsi="Arial" w:cs="Arial"/>
              </w:rPr>
              <w:t>.</w:t>
            </w:r>
          </w:p>
          <w:p w14:paraId="74AC1B71" w14:textId="77777777" w:rsidR="00E7032F" w:rsidRDefault="00E7032F" w:rsidP="00E7032F">
            <w:pPr>
              <w:ind w:left="426" w:hanging="284"/>
              <w:jc w:val="both"/>
              <w:rPr>
                <w:rFonts w:ascii="Arial" w:hAnsi="Arial" w:cs="Arial"/>
              </w:rPr>
            </w:pPr>
          </w:p>
          <w:p w14:paraId="09A5AB00" w14:textId="64902A4C" w:rsidR="00E7032F" w:rsidRDefault="00E7032F" w:rsidP="001C4E48">
            <w:pPr>
              <w:numPr>
                <w:ilvl w:val="0"/>
                <w:numId w:val="22"/>
              </w:numPr>
              <w:jc w:val="both"/>
              <w:rPr>
                <w:rFonts w:ascii="Arial" w:hAnsi="Arial" w:cs="Arial"/>
              </w:rPr>
            </w:pPr>
            <w:r>
              <w:rPr>
                <w:rFonts w:ascii="Arial" w:hAnsi="Arial" w:cs="Arial"/>
              </w:rPr>
              <w:t>To ensure the provision of an efficient, effective and timely service, ensuring maximum productivity within resources</w:t>
            </w:r>
            <w:r w:rsidR="00492C07">
              <w:rPr>
                <w:rFonts w:ascii="Arial" w:hAnsi="Arial" w:cs="Arial"/>
              </w:rPr>
              <w:t>.</w:t>
            </w:r>
          </w:p>
          <w:p w14:paraId="339DD6AC" w14:textId="77777777" w:rsidR="00E7032F" w:rsidRDefault="00E7032F" w:rsidP="00E7032F">
            <w:pPr>
              <w:ind w:left="426" w:hanging="284"/>
              <w:jc w:val="both"/>
              <w:rPr>
                <w:rFonts w:ascii="Arial" w:hAnsi="Arial" w:cs="Arial"/>
              </w:rPr>
            </w:pPr>
          </w:p>
          <w:p w14:paraId="49415CC0" w14:textId="09B383F3" w:rsidR="00E7032F" w:rsidRDefault="00E7032F" w:rsidP="001C4E48">
            <w:pPr>
              <w:numPr>
                <w:ilvl w:val="0"/>
                <w:numId w:val="22"/>
              </w:numPr>
              <w:jc w:val="both"/>
              <w:rPr>
                <w:rFonts w:ascii="Arial" w:hAnsi="Arial" w:cs="Arial"/>
              </w:rPr>
            </w:pPr>
            <w:r>
              <w:rPr>
                <w:rFonts w:ascii="Arial" w:hAnsi="Arial" w:cs="Arial"/>
              </w:rPr>
              <w:t>To maintain and develop the internal and external quality assurance programmes to ensure compliance with relevant accreditation schemes</w:t>
            </w:r>
            <w:r w:rsidR="00492C07">
              <w:rPr>
                <w:rFonts w:ascii="Arial" w:hAnsi="Arial" w:cs="Arial"/>
              </w:rPr>
              <w:t>.</w:t>
            </w:r>
          </w:p>
          <w:p w14:paraId="6B900A8A" w14:textId="77777777" w:rsidR="00E7032F" w:rsidRDefault="00E7032F" w:rsidP="00E7032F">
            <w:pPr>
              <w:ind w:left="426" w:hanging="284"/>
              <w:jc w:val="both"/>
              <w:rPr>
                <w:rFonts w:ascii="Arial" w:hAnsi="Arial" w:cs="Arial"/>
              </w:rPr>
            </w:pPr>
          </w:p>
          <w:p w14:paraId="48DED06D" w14:textId="7AE115C4" w:rsidR="00E7032F" w:rsidRPr="00E756E8" w:rsidRDefault="00E7032F" w:rsidP="00E756E8">
            <w:pPr>
              <w:numPr>
                <w:ilvl w:val="0"/>
                <w:numId w:val="22"/>
              </w:numPr>
              <w:jc w:val="both"/>
              <w:rPr>
                <w:rFonts w:ascii="Arial" w:hAnsi="Arial" w:cs="Arial"/>
              </w:rPr>
            </w:pPr>
            <w:r>
              <w:rPr>
                <w:rFonts w:ascii="Arial" w:hAnsi="Arial" w:cs="Arial"/>
              </w:rPr>
              <w:t>To contribute to local, regional and national strategic policies in the</w:t>
            </w:r>
            <w:r w:rsidR="00E756E8">
              <w:rPr>
                <w:rFonts w:ascii="Arial" w:hAnsi="Arial" w:cs="Arial"/>
              </w:rPr>
              <w:t xml:space="preserve"> </w:t>
            </w:r>
            <w:r w:rsidR="00577CD4">
              <w:rPr>
                <w:rFonts w:ascii="Arial" w:hAnsi="Arial" w:cs="Arial"/>
              </w:rPr>
              <w:t>Microbiology</w:t>
            </w:r>
            <w:r w:rsidRPr="00E756E8">
              <w:rPr>
                <w:rFonts w:ascii="Arial" w:hAnsi="Arial" w:cs="Arial"/>
              </w:rPr>
              <w:t xml:space="preserve"> services as appropriate</w:t>
            </w:r>
            <w:r w:rsidR="00492C07">
              <w:rPr>
                <w:rFonts w:ascii="Arial" w:hAnsi="Arial" w:cs="Arial"/>
              </w:rPr>
              <w:t>.</w:t>
            </w:r>
          </w:p>
          <w:p w14:paraId="26EEB493" w14:textId="77777777" w:rsidR="00E7032F" w:rsidRPr="00BB5AF6" w:rsidRDefault="00E7032F" w:rsidP="00BB5AF6">
            <w:pPr>
              <w:ind w:left="360"/>
              <w:rPr>
                <w:rFonts w:cs="Arial"/>
              </w:rPr>
            </w:pPr>
          </w:p>
          <w:p w14:paraId="211A7EB3" w14:textId="0E4BB82C" w:rsidR="00906658" w:rsidRPr="00E7032F" w:rsidRDefault="00E7032F" w:rsidP="001C4E48">
            <w:pPr>
              <w:numPr>
                <w:ilvl w:val="0"/>
                <w:numId w:val="22"/>
              </w:numPr>
              <w:jc w:val="both"/>
              <w:rPr>
                <w:rFonts w:ascii="Arial" w:hAnsi="Arial" w:cs="Arial"/>
              </w:rPr>
            </w:pPr>
            <w:r w:rsidRPr="00E7032F">
              <w:rPr>
                <w:rFonts w:ascii="Arial" w:hAnsi="Arial" w:cs="Arial"/>
              </w:rPr>
              <w:t>To keep up to date with developments in</w:t>
            </w:r>
            <w:r w:rsidR="00E756E8" w:rsidRPr="00E756E8">
              <w:rPr>
                <w:rFonts w:ascii="Arial" w:hAnsi="Arial" w:cs="Arial"/>
              </w:rPr>
              <w:t xml:space="preserve"> </w:t>
            </w:r>
            <w:r w:rsidR="00577CD4">
              <w:rPr>
                <w:rFonts w:ascii="Arial" w:hAnsi="Arial" w:cs="Arial"/>
              </w:rPr>
              <w:t>Microbiology</w:t>
            </w:r>
            <w:r w:rsidRPr="00E7032F">
              <w:rPr>
                <w:rFonts w:ascii="Arial" w:hAnsi="Arial" w:cs="Arial"/>
              </w:rPr>
              <w:t xml:space="preserve"> and make assessments for the applicability to local service provision and ensure they are included in the strategic plans for the department</w:t>
            </w:r>
            <w:r w:rsidR="00492C07">
              <w:rPr>
                <w:rFonts w:ascii="Arial" w:hAnsi="Arial" w:cs="Arial"/>
              </w:rPr>
              <w:t>.</w:t>
            </w:r>
          </w:p>
          <w:p w14:paraId="5108AC8C" w14:textId="67D99448" w:rsidR="00E7032F" w:rsidRPr="00F607B2" w:rsidRDefault="00E7032F" w:rsidP="00E7032F">
            <w:pPr>
              <w:jc w:val="both"/>
              <w:rPr>
                <w:rFonts w:ascii="Arial" w:hAnsi="Arial" w:cs="Arial"/>
              </w:rPr>
            </w:pPr>
          </w:p>
        </w:tc>
      </w:tr>
      <w:tr w:rsidR="00884334" w:rsidRPr="00F607B2" w14:paraId="0FEB8BFD" w14:textId="77777777" w:rsidTr="00827A1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E1CA0F3" w:rsidR="0026716D" w:rsidRDefault="00337E65"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The</w:t>
            </w:r>
            <w:r w:rsidR="00577CD4">
              <w:rPr>
                <w:rStyle w:val="normaltextrun"/>
                <w:rFonts w:ascii="Arial" w:hAnsi="Arial" w:cs="Arial"/>
                <w:sz w:val="22"/>
                <w:szCs w:val="22"/>
              </w:rPr>
              <w:t xml:space="preserve"> Microbiology Laboratory</w:t>
            </w:r>
            <w:r w:rsidR="00E756E8">
              <w:rPr>
                <w:rStyle w:val="normaltextrun"/>
                <w:rFonts w:ascii="Arial" w:hAnsi="Arial" w:cs="Arial"/>
                <w:sz w:val="22"/>
                <w:szCs w:val="22"/>
              </w:rPr>
              <w:t xml:space="preserve"> </w:t>
            </w:r>
            <w:r>
              <w:rPr>
                <w:rStyle w:val="normaltextrun"/>
                <w:rFonts w:ascii="Arial" w:hAnsi="Arial" w:cs="Arial"/>
                <w:sz w:val="22"/>
                <w:szCs w:val="22"/>
              </w:rPr>
              <w:t xml:space="preserve">Manager will be based at the Royal Devon &amp; Exeter providing leadership and Management of the </w:t>
            </w:r>
            <w:r w:rsidR="00577CD4">
              <w:rPr>
                <w:rStyle w:val="normaltextrun"/>
                <w:rFonts w:ascii="Arial" w:hAnsi="Arial" w:cs="Arial"/>
                <w:sz w:val="22"/>
                <w:szCs w:val="22"/>
              </w:rPr>
              <w:t>Microbiology service</w:t>
            </w:r>
            <w:r w:rsidR="00280A18">
              <w:rPr>
                <w:rStyle w:val="normaltextrun"/>
                <w:rFonts w:ascii="Arial" w:hAnsi="Arial" w:cs="Arial"/>
                <w:sz w:val="22"/>
                <w:szCs w:val="22"/>
              </w:rPr>
              <w:t xml:space="preserve"> at both sites.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F711615" w14:textId="7A823E0B" w:rsidR="00D2607A" w:rsidRPr="00577CD4" w:rsidRDefault="00577CD4"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577CD4">
              <w:rPr>
                <w:rFonts w:ascii="Arial" w:hAnsi="Arial" w:cs="Arial"/>
                <w:sz w:val="22"/>
                <w:szCs w:val="22"/>
              </w:rPr>
              <w:t xml:space="preserve">Microbiology at RD&amp;E employs approximately </w:t>
            </w:r>
            <w:r w:rsidR="00DF2AE3">
              <w:rPr>
                <w:rFonts w:ascii="Arial" w:hAnsi="Arial" w:cs="Arial"/>
                <w:sz w:val="22"/>
                <w:szCs w:val="22"/>
              </w:rPr>
              <w:t>60</w:t>
            </w:r>
            <w:r w:rsidRPr="00577CD4">
              <w:rPr>
                <w:rFonts w:ascii="Arial" w:hAnsi="Arial" w:cs="Arial"/>
                <w:sz w:val="22"/>
                <w:szCs w:val="22"/>
              </w:rPr>
              <w:t xml:space="preserve"> staff in technical and support grades. Medical staff comprises </w:t>
            </w:r>
            <w:r w:rsidR="00DF2AE3">
              <w:rPr>
                <w:rFonts w:ascii="Arial" w:hAnsi="Arial" w:cs="Arial"/>
                <w:sz w:val="22"/>
                <w:szCs w:val="22"/>
              </w:rPr>
              <w:t>7</w:t>
            </w:r>
            <w:r w:rsidRPr="00577CD4">
              <w:rPr>
                <w:rFonts w:ascii="Arial" w:hAnsi="Arial" w:cs="Arial"/>
                <w:sz w:val="22"/>
                <w:szCs w:val="22"/>
              </w:rPr>
              <w:t xml:space="preserve"> Consultants and 3 to 4 </w:t>
            </w:r>
            <w:r w:rsidR="00DF2AE3">
              <w:rPr>
                <w:rFonts w:ascii="Arial" w:hAnsi="Arial" w:cs="Arial"/>
                <w:sz w:val="22"/>
                <w:szCs w:val="22"/>
              </w:rPr>
              <w:t>doctors in training</w:t>
            </w:r>
            <w:r w:rsidRPr="00577CD4">
              <w:rPr>
                <w:rFonts w:ascii="Arial" w:hAnsi="Arial" w:cs="Arial"/>
                <w:sz w:val="22"/>
                <w:szCs w:val="22"/>
              </w:rPr>
              <w:t>. The department has a budget of £2.8m. Over 320,</w:t>
            </w:r>
            <w:r w:rsidRPr="005E06BA">
              <w:rPr>
                <w:rFonts w:ascii="Arial" w:hAnsi="Arial" w:cs="Arial"/>
                <w:sz w:val="22"/>
                <w:szCs w:val="22"/>
              </w:rPr>
              <w:t>000</w:t>
            </w:r>
            <w:r w:rsidR="004227B0" w:rsidRPr="005E06BA">
              <w:rPr>
                <w:rFonts w:ascii="Arial" w:hAnsi="Arial" w:cs="Arial"/>
                <w:sz w:val="22"/>
                <w:szCs w:val="22"/>
              </w:rPr>
              <w:t xml:space="preserve"> specimens</w:t>
            </w:r>
            <w:r w:rsidRPr="005E06BA">
              <w:rPr>
                <w:rFonts w:ascii="Arial" w:hAnsi="Arial" w:cs="Arial"/>
                <w:sz w:val="22"/>
                <w:szCs w:val="22"/>
              </w:rPr>
              <w:t xml:space="preserve"> are processed each year across a comprehensive range of microbiological investigations</w:t>
            </w:r>
          </w:p>
          <w:p w14:paraId="018F4167" w14:textId="77777777" w:rsidR="00577CD4" w:rsidRDefault="00577CD4" w:rsidP="00D2607A">
            <w:pPr>
              <w:jc w:val="both"/>
              <w:rPr>
                <w:rFonts w:ascii="Arial" w:hAnsi="Arial" w:cs="Arial"/>
              </w:rPr>
            </w:pPr>
          </w:p>
          <w:p w14:paraId="57BD9EE0" w14:textId="7D91E356" w:rsidR="00D2607A" w:rsidRDefault="00D2607A" w:rsidP="00D2607A">
            <w:pPr>
              <w:jc w:val="both"/>
              <w:rPr>
                <w:rFonts w:ascii="Arial" w:hAnsi="Arial" w:cs="Arial"/>
              </w:rPr>
            </w:pPr>
            <w:r w:rsidRPr="00975C6D">
              <w:rPr>
                <w:rFonts w:ascii="Arial" w:hAnsi="Arial" w:cs="Arial"/>
              </w:rPr>
              <w:t xml:space="preserve">The </w:t>
            </w:r>
            <w:r w:rsidR="00577CD4">
              <w:rPr>
                <w:rFonts w:ascii="Arial" w:hAnsi="Arial" w:cs="Arial"/>
              </w:rPr>
              <w:t>Microbiology</w:t>
            </w:r>
            <w:r w:rsidR="00E756E8">
              <w:rPr>
                <w:rFonts w:ascii="Arial" w:hAnsi="Arial" w:cs="Arial"/>
              </w:rPr>
              <w:t xml:space="preserve"> </w:t>
            </w:r>
            <w:r w:rsidRPr="00975C6D">
              <w:rPr>
                <w:rFonts w:ascii="Arial" w:hAnsi="Arial" w:cs="Arial"/>
              </w:rPr>
              <w:t>laborator</w:t>
            </w:r>
            <w:r w:rsidR="00BB5AF6">
              <w:rPr>
                <w:rFonts w:ascii="Arial" w:hAnsi="Arial" w:cs="Arial"/>
              </w:rPr>
              <w:t xml:space="preserve">ies are both </w:t>
            </w:r>
            <w:r w:rsidRPr="00975C6D">
              <w:rPr>
                <w:rFonts w:ascii="Arial" w:hAnsi="Arial" w:cs="Arial"/>
              </w:rPr>
              <w:t>accredited in accordance with the recognised International Standard ISO 15189</w:t>
            </w:r>
            <w:r w:rsidR="00DF2AE3">
              <w:rPr>
                <w:rFonts w:ascii="Arial" w:hAnsi="Arial" w:cs="Arial"/>
              </w:rPr>
              <w:t xml:space="preserve"> </w:t>
            </w:r>
            <w:r>
              <w:rPr>
                <w:rFonts w:ascii="Arial" w:hAnsi="Arial" w:cs="Arial"/>
              </w:rPr>
              <w:t xml:space="preserve">and approved by Institute of Biomedical Science (IBMS) for </w:t>
            </w:r>
            <w:r w:rsidR="00DF2AE3">
              <w:rPr>
                <w:rFonts w:ascii="Arial" w:hAnsi="Arial" w:cs="Arial"/>
              </w:rPr>
              <w:t>B</w:t>
            </w:r>
            <w:r>
              <w:rPr>
                <w:rFonts w:ascii="Arial" w:hAnsi="Arial" w:cs="Arial"/>
              </w:rPr>
              <w:t xml:space="preserve">iomedical </w:t>
            </w:r>
            <w:r w:rsidR="00DF2AE3">
              <w:rPr>
                <w:rFonts w:ascii="Arial" w:hAnsi="Arial" w:cs="Arial"/>
              </w:rPr>
              <w:t>S</w:t>
            </w:r>
            <w:r>
              <w:rPr>
                <w:rFonts w:ascii="Arial" w:hAnsi="Arial" w:cs="Arial"/>
              </w:rPr>
              <w:t xml:space="preserve">cientist training and specialist training. </w:t>
            </w:r>
          </w:p>
          <w:p w14:paraId="2A03F169" w14:textId="77777777" w:rsidR="00D2607A" w:rsidRDefault="00D2607A"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21A4C404" w14:textId="328FACC5" w:rsidR="00B169E3" w:rsidRDefault="00B169E3" w:rsidP="00B169E3">
            <w:pPr>
              <w:jc w:val="both"/>
              <w:rPr>
                <w:rFonts w:ascii="Arial" w:hAnsi="Arial" w:cs="Arial"/>
              </w:rPr>
            </w:pPr>
            <w:r>
              <w:rPr>
                <w:rFonts w:ascii="Arial" w:hAnsi="Arial" w:cs="Arial"/>
              </w:rPr>
              <w:t>Communications with a wide range of professionals and service users within and outside the Royal Devon University Healthcare Trust will include the following:</w:t>
            </w:r>
          </w:p>
          <w:p w14:paraId="49009F6D" w14:textId="77777777" w:rsidR="00B169E3" w:rsidRDefault="00B169E3" w:rsidP="00B169E3">
            <w:pPr>
              <w:jc w:val="both"/>
              <w:rPr>
                <w:rFonts w:ascii="Arial" w:hAnsi="Arial" w:cs="Arial"/>
              </w:rPr>
            </w:pPr>
          </w:p>
          <w:p w14:paraId="44DF3EBB" w14:textId="60CB6190"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F3F3FB7" w14:textId="77777777" w:rsidR="00C97454" w:rsidRDefault="00C97454" w:rsidP="008F7F1E">
            <w:pPr>
              <w:pStyle w:val="paragraph"/>
              <w:spacing w:before="0" w:beforeAutospacing="0" w:after="0" w:afterAutospacing="0"/>
              <w:jc w:val="both"/>
              <w:textAlignment w:val="baseline"/>
              <w:rPr>
                <w:rStyle w:val="normaltextrun"/>
              </w:rPr>
            </w:pPr>
          </w:p>
          <w:tbl>
            <w:tblPr>
              <w:tblW w:w="9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008"/>
            </w:tblGrid>
            <w:tr w:rsidR="00884334" w14:paraId="6D35FAB3" w14:textId="77777777" w:rsidTr="00851AC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27A1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00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27A1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F6711" w14:paraId="1953B27F" w14:textId="77777777" w:rsidTr="00851AC1">
              <w:trPr>
                <w:jc w:val="center"/>
              </w:trPr>
              <w:tc>
                <w:tcPr>
                  <w:tcW w:w="5145" w:type="dxa"/>
                  <w:tcBorders>
                    <w:top w:val="nil"/>
                    <w:left w:val="single" w:sz="6" w:space="0" w:color="auto"/>
                    <w:bottom w:val="nil"/>
                    <w:right w:val="single" w:sz="6" w:space="0" w:color="auto"/>
                  </w:tcBorders>
                  <w:shd w:val="clear" w:color="auto" w:fill="auto"/>
                  <w:hideMark/>
                </w:tcPr>
                <w:p w14:paraId="6D82F55C"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Pathology Service Manager </w:t>
                  </w:r>
                </w:p>
                <w:p w14:paraId="269556F6"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Pathology subspecialty Managers/seniors </w:t>
                  </w:r>
                </w:p>
                <w:p w14:paraId="4A35E193"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Pathology Cluster Support Manager</w:t>
                  </w:r>
                </w:p>
                <w:p w14:paraId="34D55988" w14:textId="77777777" w:rsid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Divisional Directors</w:t>
                  </w:r>
                </w:p>
                <w:p w14:paraId="23403879" w14:textId="7916B25E" w:rsid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Clinical Lead</w:t>
                  </w:r>
                </w:p>
                <w:p w14:paraId="3459DAC4" w14:textId="77777777" w:rsidR="008700B8" w:rsidRPr="008700B8" w:rsidRDefault="008700B8" w:rsidP="00714C81">
                  <w:pPr>
                    <w:numPr>
                      <w:ilvl w:val="0"/>
                      <w:numId w:val="3"/>
                    </w:numPr>
                    <w:spacing w:after="0"/>
                    <w:jc w:val="both"/>
                    <w:textAlignment w:val="baseline"/>
                    <w:rPr>
                      <w:rFonts w:ascii="Arial" w:hAnsi="Arial" w:cs="Arial"/>
                      <w:color w:val="000000"/>
                    </w:rPr>
                  </w:pPr>
                  <w:r w:rsidRPr="008700B8">
                    <w:rPr>
                      <w:rFonts w:ascii="Arial" w:hAnsi="Arial" w:cs="Arial"/>
                    </w:rPr>
                    <w:t>Health Protection Agency personnel including Regional Microbiologist, Business managers, Health protection unit staff</w:t>
                  </w:r>
                </w:p>
                <w:p w14:paraId="69D4F46C" w14:textId="090F8B26" w:rsidR="005F6711" w:rsidRPr="008700B8" w:rsidRDefault="005F6711" w:rsidP="00714C81">
                  <w:pPr>
                    <w:numPr>
                      <w:ilvl w:val="0"/>
                      <w:numId w:val="3"/>
                    </w:numPr>
                    <w:spacing w:after="0"/>
                    <w:jc w:val="both"/>
                    <w:textAlignment w:val="baseline"/>
                    <w:rPr>
                      <w:rFonts w:ascii="Arial" w:hAnsi="Arial" w:cs="Arial"/>
                      <w:color w:val="000000"/>
                    </w:rPr>
                  </w:pPr>
                  <w:r w:rsidRPr="008700B8">
                    <w:rPr>
                      <w:rFonts w:ascii="Arial" w:hAnsi="Arial" w:cs="Arial"/>
                    </w:rPr>
                    <w:t>Biomedical Scientists, Laboratory and Administrative colleagues</w:t>
                  </w:r>
                </w:p>
                <w:p w14:paraId="13B7BBCA" w14:textId="1C511DC4" w:rsidR="00430033" w:rsidRDefault="00430033"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Services</w:t>
                  </w:r>
                </w:p>
                <w:p w14:paraId="6EEFAB7C" w14:textId="0C1DA199" w:rsidR="00430033" w:rsidRPr="005F6711" w:rsidRDefault="00430033"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Beaker &amp; pathology IT teams</w:t>
                  </w:r>
                </w:p>
                <w:p w14:paraId="29B1C341" w14:textId="77777777" w:rsidR="005F6711" w:rsidRPr="008700B8"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00B8">
                    <w:rPr>
                      <w:rFonts w:ascii="Arial" w:hAnsi="Arial" w:cs="Arial"/>
                      <w:sz w:val="22"/>
                      <w:szCs w:val="22"/>
                    </w:rPr>
                    <w:lastRenderedPageBreak/>
                    <w:t xml:space="preserve">Nursing Colleagues </w:t>
                  </w:r>
                </w:p>
                <w:p w14:paraId="239C5D4C"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rPr>
                    <w:t>Governance Team</w:t>
                  </w:r>
                </w:p>
                <w:p w14:paraId="40B3E76E"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Finance Department </w:t>
                  </w:r>
                </w:p>
                <w:p w14:paraId="50C230FD"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HR Department</w:t>
                  </w:r>
                </w:p>
                <w:p w14:paraId="44DE456F"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Recruitment Team </w:t>
                  </w:r>
                </w:p>
                <w:p w14:paraId="1E1A7FE7" w14:textId="77777777"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Procurement </w:t>
                  </w:r>
                </w:p>
                <w:p w14:paraId="4ADF8CF4" w14:textId="79A98CD1" w:rsidR="005F6711" w:rsidRPr="005F6711" w:rsidRDefault="005F6711" w:rsidP="008700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Medical Staffing</w:t>
                  </w:r>
                </w:p>
              </w:tc>
              <w:tc>
                <w:tcPr>
                  <w:tcW w:w="4008" w:type="dxa"/>
                  <w:tcBorders>
                    <w:top w:val="nil"/>
                    <w:left w:val="nil"/>
                    <w:bottom w:val="nil"/>
                    <w:right w:val="single" w:sz="6" w:space="0" w:color="auto"/>
                  </w:tcBorders>
                  <w:shd w:val="clear" w:color="auto" w:fill="auto"/>
                  <w:hideMark/>
                </w:tcPr>
                <w:p w14:paraId="28BBC520"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Pathology Network</w:t>
                  </w:r>
                </w:p>
                <w:p w14:paraId="468620A9"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NHSE Regional &amp; National Pathology teams</w:t>
                  </w:r>
                </w:p>
                <w:p w14:paraId="229FCA8A"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Locum Agencies </w:t>
                  </w:r>
                </w:p>
                <w:p w14:paraId="6729CD1F" w14:textId="39B3E09D"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Professionals</w:t>
                  </w:r>
                </w:p>
                <w:p w14:paraId="44BCBC3B" w14:textId="2C02F855"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UKAS</w:t>
                  </w:r>
                </w:p>
                <w:p w14:paraId="08FDA14F" w14:textId="00AFB42F" w:rsidR="00623D23" w:rsidRDefault="00623D23"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Human Tissue Authority</w:t>
                  </w:r>
                </w:p>
                <w:p w14:paraId="518006A5" w14:textId="216BA55F"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 Purchasing &amp; Supply Alliance</w:t>
                  </w:r>
                </w:p>
                <w:p w14:paraId="49AF18EB" w14:textId="378BC4DA"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Managed Service Contract Supplier</w:t>
                  </w:r>
                </w:p>
                <w:p w14:paraId="5D5BD679" w14:textId="77777777" w:rsidR="005F6711" w:rsidRPr="009649A5"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system suppliers</w:t>
                  </w:r>
                </w:p>
                <w:p w14:paraId="273FB766"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Pathology Suppliers </w:t>
                  </w:r>
                </w:p>
                <w:p w14:paraId="526B9CEB" w14:textId="77777777" w:rsidR="005F6711" w:rsidRPr="009649A5"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Colleagues in other NHS and Social Care organisations</w:t>
                  </w:r>
                </w:p>
                <w:p w14:paraId="7D2F4414" w14:textId="3C0FF50F" w:rsidR="005F6711" w:rsidRPr="005F72E7" w:rsidRDefault="005F6711" w:rsidP="005F6711">
                  <w:pPr>
                    <w:pStyle w:val="paragraph"/>
                    <w:spacing w:before="0" w:beforeAutospacing="0" w:after="0" w:afterAutospacing="0"/>
                    <w:jc w:val="both"/>
                    <w:textAlignment w:val="baseline"/>
                    <w:rPr>
                      <w:rFonts w:ascii="Arial" w:hAnsi="Arial" w:cs="Arial"/>
                      <w:color w:val="000000"/>
                      <w:sz w:val="22"/>
                      <w:szCs w:val="22"/>
                    </w:rPr>
                  </w:pPr>
                </w:p>
              </w:tc>
            </w:tr>
            <w:tr w:rsidR="005F6711" w14:paraId="769A3E16" w14:textId="77777777" w:rsidTr="00851AC1">
              <w:trPr>
                <w:jc w:val="center"/>
              </w:trPr>
              <w:tc>
                <w:tcPr>
                  <w:tcW w:w="5145" w:type="dxa"/>
                  <w:tcBorders>
                    <w:top w:val="nil"/>
                    <w:left w:val="single" w:sz="6" w:space="0" w:color="auto"/>
                    <w:bottom w:val="nil"/>
                    <w:right w:val="single" w:sz="6" w:space="0" w:color="auto"/>
                  </w:tcBorders>
                  <w:shd w:val="clear" w:color="auto" w:fill="auto"/>
                </w:tcPr>
                <w:p w14:paraId="3AF37619" w14:textId="7F2E0344" w:rsidR="005F6711" w:rsidRPr="005F6711" w:rsidRDefault="005F6711" w:rsidP="005F6711">
                  <w:pPr>
                    <w:pStyle w:val="paragraph"/>
                    <w:spacing w:before="0" w:beforeAutospacing="0" w:after="0" w:afterAutospacing="0"/>
                    <w:jc w:val="both"/>
                    <w:textAlignment w:val="baseline"/>
                    <w:rPr>
                      <w:rFonts w:ascii="Arial" w:hAnsi="Arial" w:cs="Arial"/>
                      <w:color w:val="000000"/>
                      <w:sz w:val="22"/>
                      <w:szCs w:val="22"/>
                    </w:rPr>
                  </w:pPr>
                </w:p>
              </w:tc>
              <w:tc>
                <w:tcPr>
                  <w:tcW w:w="4008" w:type="dxa"/>
                  <w:tcBorders>
                    <w:top w:val="nil"/>
                    <w:left w:val="nil"/>
                    <w:bottom w:val="nil"/>
                    <w:right w:val="single" w:sz="6" w:space="0" w:color="auto"/>
                  </w:tcBorders>
                  <w:shd w:val="clear" w:color="auto" w:fill="auto"/>
                </w:tcPr>
                <w:p w14:paraId="4101F4A3" w14:textId="77777777" w:rsidR="005F6711" w:rsidRDefault="005F6711" w:rsidP="005F6711">
                  <w:pPr>
                    <w:pStyle w:val="paragraph"/>
                    <w:spacing w:before="0" w:beforeAutospacing="0" w:after="0" w:afterAutospacing="0"/>
                    <w:ind w:left="720"/>
                    <w:jc w:val="both"/>
                    <w:textAlignment w:val="baseline"/>
                    <w:rPr>
                      <w:rFonts w:ascii="Arial" w:hAnsi="Arial" w:cs="Arial"/>
                      <w:color w:val="000000"/>
                      <w:sz w:val="22"/>
                      <w:szCs w:val="22"/>
                    </w:rPr>
                  </w:pPr>
                </w:p>
                <w:p w14:paraId="29066D42" w14:textId="0BCD3DA6" w:rsidR="005F6711" w:rsidRPr="005F72E7" w:rsidRDefault="005F6711" w:rsidP="005F6711">
                  <w:pPr>
                    <w:pStyle w:val="paragraph"/>
                    <w:spacing w:before="0" w:beforeAutospacing="0" w:after="0" w:afterAutospacing="0"/>
                    <w:ind w:left="720"/>
                    <w:jc w:val="both"/>
                    <w:textAlignment w:val="baseline"/>
                    <w:rPr>
                      <w:color w:val="000000"/>
                      <w:sz w:val="22"/>
                      <w:szCs w:val="22"/>
                    </w:rPr>
                  </w:pPr>
                </w:p>
              </w:tc>
            </w:tr>
          </w:tbl>
          <w:p w14:paraId="66255F16" w14:textId="77777777" w:rsidR="008E0D89" w:rsidRPr="00F607B2" w:rsidRDefault="008E0D89" w:rsidP="005F6711">
            <w:pPr>
              <w:pStyle w:val="paragraph"/>
              <w:spacing w:before="0" w:beforeAutospacing="0" w:after="0" w:afterAutospacing="0"/>
              <w:jc w:val="both"/>
              <w:textAlignment w:val="baseline"/>
              <w:rPr>
                <w:rFonts w:ascii="Arial" w:hAnsi="Arial" w:cs="Arial"/>
                <w:color w:val="FF0000"/>
              </w:rPr>
            </w:pPr>
          </w:p>
        </w:tc>
      </w:tr>
    </w:tbl>
    <w:p w14:paraId="514F319A" w14:textId="174AB690" w:rsidR="008A2106" w:rsidRDefault="008A2106" w:rsidP="00F607B2">
      <w:pPr>
        <w:jc w:val="both"/>
        <w:rPr>
          <w:rFonts w:ascii="Arial" w:hAnsi="Arial" w:cs="Arial"/>
          <w:b/>
        </w:rPr>
      </w:pPr>
    </w:p>
    <w:p w14:paraId="7DFF8D7C" w14:textId="77777777" w:rsidR="008A2106" w:rsidRPr="008A2106" w:rsidRDefault="008A2106" w:rsidP="008A2106">
      <w:pPr>
        <w:rPr>
          <w:rFonts w:ascii="Arial" w:hAnsi="Arial" w:cs="Arial"/>
        </w:rPr>
      </w:pPr>
    </w:p>
    <w:p w14:paraId="6E196546" w14:textId="77777777" w:rsidR="008A2106" w:rsidRPr="008A2106" w:rsidRDefault="008A2106" w:rsidP="008A2106">
      <w:pPr>
        <w:rPr>
          <w:rFonts w:ascii="Arial" w:hAnsi="Arial" w:cs="Arial"/>
        </w:rPr>
      </w:pPr>
    </w:p>
    <w:p w14:paraId="284A7F44" w14:textId="5F4F2D5B" w:rsidR="008A2106" w:rsidRDefault="008A2106" w:rsidP="008A2106">
      <w:pPr>
        <w:rPr>
          <w:rFonts w:ascii="Arial" w:hAnsi="Arial" w:cs="Arial"/>
        </w:rPr>
      </w:pPr>
    </w:p>
    <w:p w14:paraId="7B8BF0DE" w14:textId="36ECA1D5" w:rsidR="008A2106" w:rsidRDefault="008A2106" w:rsidP="008A2106">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761156">
        <w:trPr>
          <w:trHeight w:val="158"/>
        </w:trPr>
        <w:tc>
          <w:tcPr>
            <w:tcW w:w="10206" w:type="dxa"/>
            <w:tcBorders>
              <w:bottom w:val="single" w:sz="4" w:space="0" w:color="auto"/>
            </w:tcBorders>
          </w:tcPr>
          <w:p w14:paraId="1426D921" w14:textId="385C84AD" w:rsidR="005033D7" w:rsidRDefault="005033D7" w:rsidP="00F607B2">
            <w:pPr>
              <w:jc w:val="both"/>
              <w:rPr>
                <w:rFonts w:ascii="Arial" w:hAnsi="Arial" w:cs="Arial"/>
              </w:rPr>
            </w:pPr>
          </w:p>
          <w:p w14:paraId="505AB165" w14:textId="6ECF5E2E" w:rsidR="002A6494" w:rsidRDefault="008A5BC0" w:rsidP="00F607B2">
            <w:pPr>
              <w:jc w:val="both"/>
              <w:rPr>
                <w:rFonts w:ascii="Arial" w:hAnsi="Arial" w:cs="Arial"/>
              </w:rPr>
            </w:pPr>
            <w:r>
              <w:rPr>
                <w:rFonts w:ascii="Arial" w:hAnsi="Arial" w:cs="Arial"/>
                <w:noProof/>
              </w:rPr>
              <w:drawing>
                <wp:inline distT="0" distB="0" distL="0" distR="0" wp14:anchorId="245CF1AA" wp14:editId="4ECB7ACA">
                  <wp:extent cx="6343650" cy="4410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5-03-10 093801.png"/>
                          <pic:cNvPicPr/>
                        </pic:nvPicPr>
                        <pic:blipFill>
                          <a:blip r:embed="rId12">
                            <a:extLst>
                              <a:ext uri="{28A0092B-C50C-407E-A947-70E740481C1C}">
                                <a14:useLocalDpi xmlns:a14="http://schemas.microsoft.com/office/drawing/2010/main" val="0"/>
                              </a:ext>
                            </a:extLst>
                          </a:blip>
                          <a:stretch>
                            <a:fillRect/>
                          </a:stretch>
                        </pic:blipFill>
                        <pic:spPr>
                          <a:xfrm>
                            <a:off x="0" y="0"/>
                            <a:ext cx="6343650" cy="4410710"/>
                          </a:xfrm>
                          <a:prstGeom prst="rect">
                            <a:avLst/>
                          </a:prstGeom>
                        </pic:spPr>
                      </pic:pic>
                    </a:graphicData>
                  </a:graphic>
                </wp:inline>
              </w:drawing>
            </w:r>
          </w:p>
          <w:p w14:paraId="604D26DB" w14:textId="38570000" w:rsidR="0028587E" w:rsidRDefault="0028587E" w:rsidP="00AD0F82">
            <w:pPr>
              <w:rPr>
                <w:rFonts w:ascii="Arial" w:hAnsi="Arial"/>
                <w:b/>
              </w:rPr>
            </w:pPr>
          </w:p>
          <w:p w14:paraId="71F5D1FD" w14:textId="0A4D5D96" w:rsidR="0028587E" w:rsidRDefault="0028587E" w:rsidP="00AD0F82">
            <w:pPr>
              <w:rPr>
                <w:rFonts w:ascii="Arial" w:hAnsi="Arial"/>
                <w:b/>
              </w:rPr>
            </w:pPr>
          </w:p>
          <w:p w14:paraId="70831ABB" w14:textId="3B622CF6" w:rsidR="0028587E" w:rsidRPr="0028587E" w:rsidRDefault="0028587E" w:rsidP="00AD0F82">
            <w:pPr>
              <w:rPr>
                <w:rFonts w:ascii="Arial" w:hAnsi="Arial"/>
                <w:b/>
              </w:rPr>
            </w:pPr>
          </w:p>
          <w:p w14:paraId="30902EE1" w14:textId="115C5F95" w:rsidR="0028587E" w:rsidRDefault="0028587E" w:rsidP="00AD0F82">
            <w:pPr>
              <w:rPr>
                <w:rFonts w:ascii="Arial" w:hAnsi="Arial"/>
              </w:rPr>
            </w:pPr>
          </w:p>
          <w:p w14:paraId="3F13962A" w14:textId="2F91C8F7" w:rsidR="00573FDF" w:rsidRDefault="00AD0F82" w:rsidP="004D22EB">
            <w:pPr>
              <w:rPr>
                <w:rFonts w:ascii="Arial" w:hAnsi="Arial" w:cs="Arial"/>
              </w:rPr>
            </w:pPr>
            <w:r w:rsidRPr="00680FB4">
              <w:rPr>
                <w:rFonts w:ascii="Arial" w:hAnsi="Arial"/>
                <w:noProof/>
                <w:lang w:val="en-US"/>
              </w:rPr>
              <mc:AlternateContent>
                <mc:Choice Requires="wps">
                  <w:drawing>
                    <wp:anchor distT="0" distB="0" distL="114300" distR="114300" simplePos="0" relativeHeight="251687936" behindDoc="0" locked="0" layoutInCell="1" allowOverlap="1" wp14:anchorId="6834F6C7" wp14:editId="6021D4F6">
                      <wp:simplePos x="0" y="0"/>
                      <wp:positionH relativeFrom="column">
                        <wp:posOffset>1891665</wp:posOffset>
                      </wp:positionH>
                      <wp:positionV relativeFrom="paragraph">
                        <wp:posOffset>5608955</wp:posOffset>
                      </wp:positionV>
                      <wp:extent cx="866775" cy="296545"/>
                      <wp:effectExtent l="0" t="0" r="28575" b="2730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6545"/>
                              </a:xfrm>
                              <a:prstGeom prst="rect">
                                <a:avLst/>
                              </a:prstGeom>
                              <a:solidFill>
                                <a:srgbClr val="FFFFFF"/>
                              </a:solidFill>
                              <a:ln w="9525">
                                <a:solidFill>
                                  <a:srgbClr val="000000"/>
                                </a:solidFill>
                                <a:miter lim="800000"/>
                                <a:headEnd/>
                                <a:tailEnd/>
                              </a:ln>
                            </wps:spPr>
                            <wps:txbx>
                              <w:txbxContent>
                                <w:p w14:paraId="68C88B20" w14:textId="77777777" w:rsidR="002A6494" w:rsidRPr="008A4099" w:rsidRDefault="002A6494" w:rsidP="00AD0F82">
                                  <w:pPr>
                                    <w:jc w:val="center"/>
                                    <w:rPr>
                                      <w:rFonts w:ascii="Arial" w:hAnsi="Arial" w:cs="Arial"/>
                                    </w:rPr>
                                  </w:pPr>
                                  <w:r w:rsidRPr="008A4099">
                                    <w:rPr>
                                      <w:rFonts w:ascii="Arial" w:hAnsi="Arial" w:cs="Arial"/>
                                    </w:rPr>
                                    <w:t>MLA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4F6C7" id="_x0000_t202" coordsize="21600,21600" o:spt="202" path="m,l,21600r21600,l21600,xe">
                      <v:stroke joinstyle="miter"/>
                      <v:path gradientshapeok="t" o:connecttype="rect"/>
                    </v:shapetype>
                    <v:shape id="Text Box 305" o:spid="_x0000_s1026" type="#_x0000_t202" style="position:absolute;margin-left:148.95pt;margin-top:441.65pt;width:68.2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">
                      <v:textbox>
                        <w:txbxContent>
                          <w:p w14:paraId="68C88B20" w14:textId="77777777" w:rsidR="002A6494" w:rsidRPr="008A4099" w:rsidRDefault="002A6494" w:rsidP="00AD0F82">
                            <w:pPr>
                              <w:jc w:val="center"/>
                              <w:rPr>
                                <w:rFonts w:ascii="Arial" w:hAnsi="Arial" w:cs="Arial"/>
                              </w:rPr>
                            </w:pPr>
                            <w:r w:rsidRPr="008A4099">
                              <w:rPr>
                                <w:rFonts w:ascii="Arial" w:hAnsi="Arial" w:cs="Arial"/>
                              </w:rPr>
                              <w:t>MLA</w:t>
                            </w:r>
                          </w:p>
                        </w:txbxContent>
                      </v:textbox>
                    </v:shape>
                  </w:pict>
                </mc:Fallback>
              </mc:AlternateContent>
            </w:r>
            <w:r w:rsidRPr="00680FB4">
              <w:rPr>
                <w:rFonts w:ascii="Arial" w:hAnsi="Arial"/>
                <w:noProof/>
                <w:lang w:val="en-US"/>
              </w:rPr>
              <mc:AlternateContent>
                <mc:Choice Requires="wps">
                  <w:drawing>
                    <wp:anchor distT="0" distB="0" distL="114299" distR="114299" simplePos="0" relativeHeight="251694080" behindDoc="0" locked="0" layoutInCell="1" allowOverlap="1" wp14:anchorId="52EC293A" wp14:editId="380004FF">
                      <wp:simplePos x="0" y="0"/>
                      <wp:positionH relativeFrom="column">
                        <wp:posOffset>2307589</wp:posOffset>
                      </wp:positionH>
                      <wp:positionV relativeFrom="paragraph">
                        <wp:posOffset>5299710</wp:posOffset>
                      </wp:positionV>
                      <wp:extent cx="0" cy="308610"/>
                      <wp:effectExtent l="0" t="0" r="38100" b="3429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D1D235" id="Straight Connector 31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7pt,417.3pt" to="181.7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">
                      <o:lock v:ext="edit" shapetype="f"/>
                    </v:line>
                  </w:pict>
                </mc:Fallback>
              </mc:AlternateContent>
            </w:r>
            <w:r w:rsidRPr="00680FB4">
              <w:rPr>
                <w:rFonts w:ascii="Arial" w:hAnsi="Arial"/>
                <w:noProof/>
                <w:lang w:val="en-US"/>
              </w:rPr>
              <mc:AlternateContent>
                <mc:Choice Requires="wps">
                  <w:drawing>
                    <wp:anchor distT="0" distB="0" distL="114300" distR="114300" simplePos="0" relativeHeight="251686912" behindDoc="0" locked="0" layoutInCell="1" allowOverlap="1" wp14:anchorId="48F6765A" wp14:editId="2038A72D">
                      <wp:simplePos x="0" y="0"/>
                      <wp:positionH relativeFrom="column">
                        <wp:posOffset>1894840</wp:posOffset>
                      </wp:positionH>
                      <wp:positionV relativeFrom="paragraph">
                        <wp:posOffset>5037455</wp:posOffset>
                      </wp:positionV>
                      <wp:extent cx="866775" cy="260985"/>
                      <wp:effectExtent l="0" t="0" r="28575" b="2476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solidFill>
                                <a:srgbClr val="FFFFFF"/>
                              </a:solidFill>
                              <a:ln w="9525">
                                <a:solidFill>
                                  <a:srgbClr val="000000"/>
                                </a:solidFill>
                                <a:miter lim="800000"/>
                                <a:headEnd/>
                                <a:tailEnd/>
                              </a:ln>
                            </wps:spPr>
                            <wps:txbx>
                              <w:txbxContent>
                                <w:p w14:paraId="1D35A010" w14:textId="77777777" w:rsidR="002A6494" w:rsidRPr="008A4099" w:rsidRDefault="002A6494" w:rsidP="00AD0F82">
                                  <w:pPr>
                                    <w:jc w:val="center"/>
                                    <w:rPr>
                                      <w:rFonts w:ascii="Arial" w:hAnsi="Arial" w:cs="Arial"/>
                                    </w:rPr>
                                  </w:pPr>
                                  <w:r w:rsidRPr="008A4099">
                                    <w:rPr>
                                      <w:rFonts w:ascii="Arial" w:hAnsi="Arial" w:cs="Arial"/>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6765A" id="Text Box 304" o:spid="_x0000_s1027" type="#_x0000_t202" style="position:absolute;margin-left:149.2pt;margin-top:396.65pt;width:68.2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">
                      <v:textbox>
                        <w:txbxContent>
                          <w:p w14:paraId="1D35A010" w14:textId="77777777" w:rsidR="002A6494" w:rsidRPr="008A4099" w:rsidRDefault="002A6494" w:rsidP="00AD0F82">
                            <w:pPr>
                              <w:jc w:val="center"/>
                              <w:rPr>
                                <w:rFonts w:ascii="Arial" w:hAnsi="Arial" w:cs="Arial"/>
                              </w:rPr>
                            </w:pPr>
                            <w:r w:rsidRPr="008A4099">
                              <w:rPr>
                                <w:rFonts w:ascii="Arial" w:hAnsi="Arial" w:cs="Arial"/>
                              </w:rPr>
                              <w:t>MTO</w:t>
                            </w:r>
                          </w:p>
                        </w:txbxContent>
                      </v:textbox>
                    </v:shape>
                  </w:pict>
                </mc:Fallback>
              </mc:AlternateContent>
            </w:r>
          </w:p>
          <w:p w14:paraId="750C33FC" w14:textId="77777777" w:rsidR="00687722" w:rsidRDefault="00687722" w:rsidP="00F607B2">
            <w:pPr>
              <w:jc w:val="both"/>
              <w:rPr>
                <w:rFonts w:ascii="Arial" w:hAnsi="Arial" w:cs="Arial"/>
              </w:rPr>
            </w:pPr>
          </w:p>
          <w:p w14:paraId="1747DCB3" w14:textId="092F4239" w:rsidR="00EE6FCE" w:rsidRPr="00F607B2" w:rsidRDefault="00EE6FCE" w:rsidP="00F607B2">
            <w:pPr>
              <w:jc w:val="both"/>
              <w:rPr>
                <w:rFonts w:ascii="Arial" w:hAnsi="Arial" w:cs="Arial"/>
              </w:rPr>
            </w:pPr>
          </w:p>
        </w:tc>
      </w:tr>
      <w:tr w:rsidR="00B35774" w:rsidRPr="00F607B2" w14:paraId="722F8DF5" w14:textId="77777777" w:rsidTr="00761156">
        <w:trPr>
          <w:trHeight w:val="70"/>
        </w:trPr>
        <w:tc>
          <w:tcPr>
            <w:tcW w:w="10206" w:type="dxa"/>
            <w:tcBorders>
              <w:bottom w:val="single" w:sz="4" w:space="0" w:color="auto"/>
            </w:tcBorders>
            <w:shd w:val="clear" w:color="auto" w:fill="FFFFFF" w:themeFill="background1"/>
          </w:tcPr>
          <w:p w14:paraId="481F41E3" w14:textId="6F5DB39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7D6B5AB4" w14:textId="0975A1C1" w:rsidR="00F736D0" w:rsidRPr="00D62EE2" w:rsidRDefault="00F736D0" w:rsidP="00F736D0">
            <w:pPr>
              <w:numPr>
                <w:ilvl w:val="0"/>
                <w:numId w:val="12"/>
              </w:numPr>
              <w:rPr>
                <w:rFonts w:ascii="Arial" w:hAnsi="Arial" w:cs="Arial"/>
              </w:rPr>
            </w:pPr>
            <w:r w:rsidRPr="00D62EE2">
              <w:rPr>
                <w:rFonts w:ascii="Arial" w:hAnsi="Arial" w:cs="Arial"/>
              </w:rPr>
              <w:t xml:space="preserve">To be accountable for the </w:t>
            </w:r>
            <w:r w:rsidR="00687722" w:rsidRPr="00D62EE2">
              <w:rPr>
                <w:rFonts w:ascii="Arial" w:hAnsi="Arial" w:cs="Arial"/>
              </w:rPr>
              <w:t xml:space="preserve">strategic planning, </w:t>
            </w:r>
            <w:r w:rsidRPr="00D62EE2">
              <w:rPr>
                <w:rFonts w:ascii="Arial" w:hAnsi="Arial" w:cs="Arial"/>
              </w:rPr>
              <w:t>management, operation and delivery of the</w:t>
            </w:r>
            <w:r w:rsidR="0069545F" w:rsidRPr="00D62EE2">
              <w:rPr>
                <w:rFonts w:ascii="Arial" w:hAnsi="Arial" w:cs="Arial"/>
              </w:rPr>
              <w:t xml:space="preserve"> </w:t>
            </w:r>
            <w:r w:rsidR="00274CD3" w:rsidRPr="00D62EE2">
              <w:rPr>
                <w:rFonts w:ascii="Arial" w:hAnsi="Arial" w:cs="Arial"/>
              </w:rPr>
              <w:t>Microbiology</w:t>
            </w:r>
            <w:r w:rsidR="0069545F" w:rsidRPr="00D62EE2">
              <w:rPr>
                <w:rFonts w:ascii="Arial" w:hAnsi="Arial" w:cs="Arial"/>
              </w:rPr>
              <w:t xml:space="preserve"> </w:t>
            </w:r>
            <w:r w:rsidR="00687722" w:rsidRPr="00D62EE2">
              <w:rPr>
                <w:rFonts w:ascii="Arial" w:hAnsi="Arial" w:cs="Arial"/>
              </w:rPr>
              <w:t xml:space="preserve">Laboratory </w:t>
            </w:r>
            <w:r w:rsidRPr="00D62EE2">
              <w:rPr>
                <w:rFonts w:ascii="Arial" w:hAnsi="Arial" w:cs="Arial"/>
              </w:rPr>
              <w:t>Service</w:t>
            </w:r>
            <w:r w:rsidR="00022B28" w:rsidRPr="00D62EE2">
              <w:rPr>
                <w:rFonts w:ascii="Arial" w:hAnsi="Arial" w:cs="Arial"/>
              </w:rPr>
              <w:t>.  Interprets national and local policies and implements necessary changes in the service accordingly.</w:t>
            </w:r>
          </w:p>
          <w:p w14:paraId="36F214E7" w14:textId="77777777" w:rsidR="000D59EC" w:rsidRPr="00D62EE2" w:rsidRDefault="000D59EC" w:rsidP="000D59EC">
            <w:pPr>
              <w:ind w:left="720"/>
              <w:rPr>
                <w:rFonts w:ascii="Arial" w:hAnsi="Arial" w:cs="Arial"/>
              </w:rPr>
            </w:pPr>
          </w:p>
          <w:p w14:paraId="09C802EA" w14:textId="671CF6E0" w:rsidR="000D59EC" w:rsidRPr="00D62EE2" w:rsidRDefault="000D59EC" w:rsidP="00F736D0">
            <w:pPr>
              <w:numPr>
                <w:ilvl w:val="0"/>
                <w:numId w:val="12"/>
              </w:numPr>
              <w:rPr>
                <w:rFonts w:ascii="Arial" w:hAnsi="Arial" w:cs="Arial"/>
              </w:rPr>
            </w:pPr>
            <w:r w:rsidRPr="00D62EE2">
              <w:rPr>
                <w:rFonts w:ascii="Arial" w:hAnsi="Arial" w:cs="Arial"/>
              </w:rPr>
              <w:t xml:space="preserve">Be responsible for delivering a </w:t>
            </w:r>
            <w:r w:rsidR="00274CD3" w:rsidRPr="00D62EE2">
              <w:rPr>
                <w:rFonts w:ascii="Arial" w:hAnsi="Arial" w:cs="Arial"/>
              </w:rPr>
              <w:t xml:space="preserve">Microbiology </w:t>
            </w:r>
            <w:r w:rsidRPr="00D62EE2">
              <w:rPr>
                <w:rFonts w:ascii="Arial" w:hAnsi="Arial" w:cs="Arial"/>
              </w:rPr>
              <w:t>Service that meets the needs of patients and service users, particularly cancer services.</w:t>
            </w:r>
          </w:p>
          <w:p w14:paraId="1A8394D1" w14:textId="77777777" w:rsidR="00F736D0" w:rsidRPr="00D62EE2" w:rsidRDefault="00F736D0" w:rsidP="00F736D0">
            <w:pPr>
              <w:ind w:left="720"/>
              <w:rPr>
                <w:rFonts w:ascii="Arial" w:hAnsi="Arial" w:cs="Arial"/>
              </w:rPr>
            </w:pPr>
          </w:p>
          <w:p w14:paraId="44F0DF48" w14:textId="41B91AB9" w:rsidR="00F736D0" w:rsidRPr="00D62EE2" w:rsidRDefault="00F736D0" w:rsidP="00F736D0">
            <w:pPr>
              <w:numPr>
                <w:ilvl w:val="0"/>
                <w:numId w:val="12"/>
              </w:numPr>
              <w:rPr>
                <w:rFonts w:ascii="Arial" w:hAnsi="Arial" w:cs="Arial"/>
              </w:rPr>
            </w:pPr>
            <w:r w:rsidRPr="00D62EE2">
              <w:rPr>
                <w:rFonts w:ascii="Arial" w:hAnsi="Arial" w:cs="Arial"/>
              </w:rPr>
              <w:t xml:space="preserve">To lead by example and display a leadership style that demonstrates </w:t>
            </w:r>
            <w:r w:rsidR="004E1DBF" w:rsidRPr="00D62EE2">
              <w:rPr>
                <w:rFonts w:ascii="Arial" w:hAnsi="Arial" w:cs="Arial"/>
              </w:rPr>
              <w:t>T</w:t>
            </w:r>
            <w:r w:rsidRPr="00D62EE2">
              <w:rPr>
                <w:rFonts w:ascii="Arial" w:hAnsi="Arial" w:cs="Arial"/>
              </w:rPr>
              <w:t>rust values, empowers staff and nurtures development at all levels, creating a culture where colleague satisfaction is high and the very best patient care can thrive</w:t>
            </w:r>
            <w:r w:rsidR="00492C07" w:rsidRPr="00D62EE2">
              <w:rPr>
                <w:rFonts w:ascii="Arial" w:hAnsi="Arial" w:cs="Arial"/>
              </w:rPr>
              <w:t>.</w:t>
            </w:r>
          </w:p>
          <w:p w14:paraId="67B2A053" w14:textId="77777777" w:rsidR="00F736D0" w:rsidRPr="00D62EE2" w:rsidRDefault="00F736D0" w:rsidP="00471358">
            <w:pPr>
              <w:rPr>
                <w:rFonts w:cs="Arial"/>
              </w:rPr>
            </w:pPr>
          </w:p>
          <w:p w14:paraId="4ABD81D1" w14:textId="754314EE" w:rsidR="00F736D0" w:rsidRPr="00D62EE2" w:rsidRDefault="00F736D0" w:rsidP="00F736D0">
            <w:pPr>
              <w:numPr>
                <w:ilvl w:val="0"/>
                <w:numId w:val="12"/>
              </w:numPr>
              <w:overflowPunct w:val="0"/>
              <w:autoSpaceDE w:val="0"/>
              <w:autoSpaceDN w:val="0"/>
              <w:adjustRightInd w:val="0"/>
              <w:textAlignment w:val="baseline"/>
              <w:rPr>
                <w:rFonts w:ascii="Arial" w:hAnsi="Arial" w:cs="Arial"/>
              </w:rPr>
            </w:pPr>
            <w:r w:rsidRPr="00D62EE2">
              <w:rPr>
                <w:rFonts w:ascii="Arial" w:hAnsi="Arial" w:cs="Arial"/>
              </w:rPr>
              <w:t>To provide professional leadership for all technical staff, ensuring the highest standards of clinical practice are observed</w:t>
            </w:r>
            <w:r w:rsidR="00492C07" w:rsidRPr="00D62EE2">
              <w:rPr>
                <w:rFonts w:ascii="Arial" w:hAnsi="Arial" w:cs="Arial"/>
              </w:rPr>
              <w:t>.</w:t>
            </w:r>
          </w:p>
          <w:p w14:paraId="632A1DD1" w14:textId="77777777" w:rsidR="00F736D0" w:rsidRPr="00D62EE2" w:rsidRDefault="00F736D0" w:rsidP="00F736D0">
            <w:pPr>
              <w:overflowPunct w:val="0"/>
              <w:autoSpaceDE w:val="0"/>
              <w:autoSpaceDN w:val="0"/>
              <w:adjustRightInd w:val="0"/>
              <w:textAlignment w:val="baseline"/>
              <w:rPr>
                <w:rFonts w:ascii="Arial" w:hAnsi="Arial" w:cs="Arial"/>
              </w:rPr>
            </w:pPr>
          </w:p>
          <w:p w14:paraId="61C6D488" w14:textId="2986D39E" w:rsidR="00F736D0" w:rsidRPr="00D62EE2" w:rsidRDefault="00705470" w:rsidP="00F736D0">
            <w:pPr>
              <w:numPr>
                <w:ilvl w:val="0"/>
                <w:numId w:val="12"/>
              </w:numPr>
              <w:overflowPunct w:val="0"/>
              <w:autoSpaceDE w:val="0"/>
              <w:autoSpaceDN w:val="0"/>
              <w:adjustRightInd w:val="0"/>
              <w:textAlignment w:val="baseline"/>
              <w:rPr>
                <w:rFonts w:ascii="Arial" w:hAnsi="Arial" w:cs="Arial"/>
              </w:rPr>
            </w:pPr>
            <w:r w:rsidRPr="00D62EE2">
              <w:rPr>
                <w:rFonts w:ascii="Arial" w:hAnsi="Arial" w:cs="Arial"/>
              </w:rPr>
              <w:t>T</w:t>
            </w:r>
            <w:r w:rsidR="00F736D0" w:rsidRPr="00D62EE2">
              <w:rPr>
                <w:rFonts w:ascii="Arial" w:hAnsi="Arial" w:cs="Arial"/>
              </w:rPr>
              <w:t>o be the guardian of professional practice, an individual that sets the professional and clinical standard for all colleagues and holds others to account for these standards</w:t>
            </w:r>
            <w:r w:rsidR="00492C07" w:rsidRPr="00D62EE2">
              <w:rPr>
                <w:rFonts w:ascii="Arial" w:hAnsi="Arial" w:cs="Arial"/>
              </w:rPr>
              <w:t>.</w:t>
            </w:r>
          </w:p>
          <w:p w14:paraId="23D45E0B" w14:textId="77777777" w:rsidR="00F736D0" w:rsidRPr="00D62EE2" w:rsidRDefault="00F736D0" w:rsidP="00F736D0">
            <w:pPr>
              <w:overflowPunct w:val="0"/>
              <w:autoSpaceDE w:val="0"/>
              <w:autoSpaceDN w:val="0"/>
              <w:adjustRightInd w:val="0"/>
              <w:textAlignment w:val="baseline"/>
              <w:rPr>
                <w:rFonts w:ascii="Arial" w:hAnsi="Arial" w:cs="Arial"/>
              </w:rPr>
            </w:pPr>
          </w:p>
          <w:p w14:paraId="25289068" w14:textId="19405400" w:rsidR="00F736D0" w:rsidRPr="00D62EE2" w:rsidRDefault="00F736D0" w:rsidP="00F736D0">
            <w:pPr>
              <w:numPr>
                <w:ilvl w:val="0"/>
                <w:numId w:val="12"/>
              </w:numPr>
              <w:rPr>
                <w:rFonts w:ascii="Arial" w:hAnsi="Arial" w:cs="Arial"/>
              </w:rPr>
            </w:pPr>
            <w:r w:rsidRPr="00D62EE2">
              <w:rPr>
                <w:rFonts w:ascii="Arial" w:hAnsi="Arial" w:cs="Arial"/>
              </w:rPr>
              <w:t xml:space="preserve">To make autonomous decisions using professional knowledge, experience and analytical judgement skills to ensure accurate setting of clinical priorities and the most appropriate use of </w:t>
            </w:r>
            <w:r w:rsidR="00220E9F" w:rsidRPr="00D62EE2">
              <w:rPr>
                <w:rFonts w:ascii="Arial" w:hAnsi="Arial" w:cs="Arial"/>
              </w:rPr>
              <w:t>Microbiology</w:t>
            </w:r>
            <w:r w:rsidRPr="00D62EE2">
              <w:rPr>
                <w:rFonts w:ascii="Arial" w:hAnsi="Arial" w:cs="Arial"/>
              </w:rPr>
              <w:t xml:space="preserve"> services</w:t>
            </w:r>
            <w:r w:rsidR="00492C07" w:rsidRPr="00D62EE2">
              <w:rPr>
                <w:rFonts w:ascii="Arial" w:hAnsi="Arial" w:cs="Arial"/>
              </w:rPr>
              <w:t>.</w:t>
            </w:r>
          </w:p>
          <w:p w14:paraId="27F6767C" w14:textId="1AD82115" w:rsidR="00EB350B" w:rsidRPr="00D62EE2"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D62EE2" w:rsidRDefault="00D44AB0" w:rsidP="00F607B2">
            <w:pPr>
              <w:jc w:val="both"/>
              <w:rPr>
                <w:rFonts w:ascii="Arial" w:hAnsi="Arial" w:cs="Arial"/>
              </w:rPr>
            </w:pPr>
            <w:r w:rsidRPr="00D62EE2">
              <w:rPr>
                <w:rFonts w:ascii="Arial" w:hAnsi="Arial" w:cs="Arial"/>
                <w:b/>
              </w:rPr>
              <w:t>COMMUNICATION/</w:t>
            </w:r>
            <w:r w:rsidR="0087013E" w:rsidRPr="00D62EE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62C25A" w14:textId="5EF59EAB" w:rsidR="002E150B" w:rsidRPr="00D62EE2" w:rsidRDefault="00CA47A6" w:rsidP="00E826C9">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color w:val="000000"/>
                <w:sz w:val="22"/>
                <w:szCs w:val="22"/>
              </w:rPr>
              <w:t xml:space="preserve">Communicate with clinicians and other users of the laboratory service in respect of </w:t>
            </w:r>
            <w:r w:rsidR="00B34CEC" w:rsidRPr="00D62EE2">
              <w:rPr>
                <w:rFonts w:ascii="Arial" w:hAnsi="Arial" w:cs="Arial"/>
                <w:color w:val="000000"/>
                <w:sz w:val="22"/>
                <w:szCs w:val="22"/>
              </w:rPr>
              <w:t xml:space="preserve">complex </w:t>
            </w:r>
            <w:r w:rsidRPr="00D62EE2">
              <w:rPr>
                <w:rFonts w:ascii="Arial" w:hAnsi="Arial" w:cs="Arial"/>
                <w:color w:val="000000"/>
                <w:sz w:val="22"/>
                <w:szCs w:val="22"/>
              </w:rPr>
              <w:t>laboratory</w:t>
            </w:r>
            <w:r w:rsidR="00E826C9" w:rsidRPr="00D62EE2">
              <w:rPr>
                <w:rFonts w:ascii="Arial" w:hAnsi="Arial" w:cs="Arial"/>
                <w:color w:val="000000"/>
                <w:sz w:val="22"/>
                <w:szCs w:val="22"/>
              </w:rPr>
              <w:t xml:space="preserve"> </w:t>
            </w:r>
            <w:r w:rsidRPr="00D62EE2">
              <w:rPr>
                <w:rFonts w:ascii="Arial" w:hAnsi="Arial" w:cs="Arial"/>
                <w:color w:val="000000"/>
                <w:sz w:val="22"/>
                <w:szCs w:val="22"/>
              </w:rPr>
              <w:t>investigations and results including explanations of complex diagnostic tests</w:t>
            </w:r>
            <w:r w:rsidR="00DA1E8D" w:rsidRPr="00D62EE2">
              <w:rPr>
                <w:rFonts w:ascii="Arial" w:hAnsi="Arial" w:cs="Arial"/>
                <w:color w:val="000000"/>
                <w:sz w:val="22"/>
                <w:szCs w:val="22"/>
              </w:rPr>
              <w:t>.</w:t>
            </w:r>
          </w:p>
          <w:p w14:paraId="3D9B07AA" w14:textId="77777777" w:rsidR="00DA1E8D" w:rsidRPr="00D62EE2" w:rsidRDefault="00DA1E8D" w:rsidP="00DA1E8D">
            <w:pPr>
              <w:pStyle w:val="NormalWeb"/>
              <w:spacing w:before="0" w:beforeAutospacing="0" w:after="0" w:afterAutospacing="0"/>
              <w:ind w:left="360"/>
              <w:rPr>
                <w:rFonts w:ascii="Arial" w:hAnsi="Arial" w:cs="Arial"/>
                <w:color w:val="000000"/>
                <w:sz w:val="22"/>
                <w:szCs w:val="22"/>
              </w:rPr>
            </w:pPr>
          </w:p>
          <w:p w14:paraId="73073684" w14:textId="77777777" w:rsidR="00DA1E8D" w:rsidRPr="00D62EE2" w:rsidRDefault="00DA1E8D" w:rsidP="00DA1E8D">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color w:val="000000"/>
                <w:sz w:val="22"/>
                <w:szCs w:val="22"/>
              </w:rPr>
              <w:t>Uses motivational and persuasive skills to encourage collaborative working to improve services/performance where there may be resistance to change or barriers to understanding wider healthcare services and complex pathology networks.</w:t>
            </w:r>
          </w:p>
          <w:p w14:paraId="17B10F20" w14:textId="77777777" w:rsidR="00DA1E8D" w:rsidRPr="00D62EE2" w:rsidRDefault="00DA1E8D" w:rsidP="00DA1E8D">
            <w:pPr>
              <w:pStyle w:val="NormalWeb"/>
              <w:spacing w:before="0" w:beforeAutospacing="0" w:after="0" w:afterAutospacing="0"/>
              <w:rPr>
                <w:rFonts w:ascii="Arial" w:hAnsi="Arial" w:cs="Arial"/>
                <w:color w:val="000000"/>
                <w:sz w:val="22"/>
                <w:szCs w:val="22"/>
              </w:rPr>
            </w:pPr>
          </w:p>
          <w:p w14:paraId="526218AE" w14:textId="7D14EC2F" w:rsidR="00E826C9" w:rsidRPr="00D62EE2" w:rsidRDefault="00DA1E8D" w:rsidP="00DA1E8D">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sz w:val="22"/>
                <w:szCs w:val="22"/>
              </w:rPr>
              <w:t xml:space="preserve">Presentation of complex information about </w:t>
            </w:r>
            <w:r w:rsidR="004C16BD" w:rsidRPr="00D62EE2">
              <w:rPr>
                <w:rFonts w:ascii="Arial" w:hAnsi="Arial" w:cs="Arial"/>
                <w:sz w:val="22"/>
                <w:szCs w:val="22"/>
              </w:rPr>
              <w:t>Microbiology</w:t>
            </w:r>
            <w:r w:rsidR="00783D4D" w:rsidRPr="00D62EE2">
              <w:rPr>
                <w:rFonts w:ascii="Arial" w:hAnsi="Arial" w:cs="Arial"/>
                <w:sz w:val="22"/>
                <w:szCs w:val="22"/>
              </w:rPr>
              <w:t xml:space="preserve"> </w:t>
            </w:r>
            <w:r w:rsidR="00BB28EC" w:rsidRPr="00D62EE2">
              <w:rPr>
                <w:rFonts w:ascii="Arial" w:hAnsi="Arial" w:cs="Arial"/>
                <w:sz w:val="22"/>
                <w:szCs w:val="22"/>
              </w:rPr>
              <w:t>s</w:t>
            </w:r>
            <w:r w:rsidRPr="00D62EE2">
              <w:rPr>
                <w:rFonts w:ascii="Arial" w:hAnsi="Arial" w:cs="Arial"/>
                <w:sz w:val="22"/>
                <w:szCs w:val="22"/>
              </w:rPr>
              <w:t xml:space="preserve">ervices at meetings, including to colleagues who may not understand the scientific and technical issues in </w:t>
            </w:r>
            <w:r w:rsidR="00744B45" w:rsidRPr="00D62EE2">
              <w:rPr>
                <w:rFonts w:ascii="Arial" w:hAnsi="Arial" w:cs="Arial"/>
                <w:sz w:val="22"/>
                <w:szCs w:val="22"/>
              </w:rPr>
              <w:t>Microbiology</w:t>
            </w:r>
            <w:r w:rsidRPr="00D62EE2">
              <w:rPr>
                <w:rFonts w:ascii="Arial" w:hAnsi="Arial" w:cs="Arial"/>
                <w:color w:val="000000"/>
                <w:sz w:val="22"/>
                <w:szCs w:val="22"/>
              </w:rPr>
              <w:t>.</w:t>
            </w:r>
          </w:p>
          <w:p w14:paraId="2C22C7C9" w14:textId="77777777" w:rsidR="00E826C9" w:rsidRPr="00D62EE2" w:rsidRDefault="00E826C9" w:rsidP="00E826C9">
            <w:pPr>
              <w:pStyle w:val="NormalWeb"/>
              <w:spacing w:before="0" w:beforeAutospacing="0" w:after="0" w:afterAutospacing="0"/>
              <w:rPr>
                <w:rFonts w:ascii="Arial" w:hAnsi="Arial" w:cs="Arial"/>
                <w:color w:val="000000"/>
                <w:sz w:val="22"/>
                <w:szCs w:val="22"/>
              </w:rPr>
            </w:pPr>
          </w:p>
          <w:p w14:paraId="4C8D8F60" w14:textId="2482B4D0" w:rsidR="002A5AC8" w:rsidRPr="00D62EE2" w:rsidRDefault="00CA47A6" w:rsidP="002A5AC8">
            <w:pPr>
              <w:pStyle w:val="NormalWeb"/>
              <w:numPr>
                <w:ilvl w:val="0"/>
                <w:numId w:val="11"/>
              </w:numPr>
              <w:spacing w:before="0" w:beforeAutospacing="0" w:after="0" w:afterAutospacing="0" w:line="360" w:lineRule="auto"/>
              <w:rPr>
                <w:rFonts w:ascii="Arial" w:hAnsi="Arial" w:cs="Arial"/>
                <w:color w:val="000000"/>
                <w:sz w:val="22"/>
                <w:szCs w:val="22"/>
              </w:rPr>
            </w:pPr>
            <w:r w:rsidRPr="00D62EE2">
              <w:rPr>
                <w:rFonts w:ascii="Arial" w:hAnsi="Arial" w:cs="Arial"/>
                <w:color w:val="000000"/>
                <w:sz w:val="22"/>
                <w:szCs w:val="22"/>
              </w:rPr>
              <w:t xml:space="preserve">Responsible for staff and governance meetings for </w:t>
            </w:r>
            <w:r w:rsidR="00744B45" w:rsidRPr="00D62EE2">
              <w:rPr>
                <w:rFonts w:ascii="Arial" w:hAnsi="Arial" w:cs="Arial"/>
                <w:color w:val="000000"/>
                <w:sz w:val="22"/>
                <w:szCs w:val="22"/>
              </w:rPr>
              <w:t>Microbiology</w:t>
            </w:r>
            <w:r w:rsidR="00783D4D" w:rsidRPr="00D62EE2">
              <w:rPr>
                <w:rFonts w:ascii="Arial" w:hAnsi="Arial" w:cs="Arial"/>
                <w:color w:val="000000"/>
                <w:sz w:val="22"/>
                <w:szCs w:val="22"/>
              </w:rPr>
              <w:t>.</w:t>
            </w:r>
          </w:p>
          <w:p w14:paraId="4E5600D0" w14:textId="7089DF8F" w:rsidR="006913DA" w:rsidRPr="00D62EE2" w:rsidRDefault="00CA47A6" w:rsidP="006913DA">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color w:val="000000"/>
                <w:sz w:val="22"/>
                <w:szCs w:val="22"/>
              </w:rPr>
              <w:t>Develops processes that support good communication with service users, ensuring a</w:t>
            </w:r>
            <w:r w:rsidR="002E150B" w:rsidRPr="00D62EE2">
              <w:rPr>
                <w:rFonts w:ascii="Arial" w:hAnsi="Arial" w:cs="Arial"/>
                <w:color w:val="000000"/>
                <w:sz w:val="22"/>
                <w:szCs w:val="22"/>
              </w:rPr>
              <w:t xml:space="preserve"> two-way</w:t>
            </w:r>
            <w:r w:rsidRPr="00D62EE2">
              <w:rPr>
                <w:rFonts w:ascii="Arial" w:hAnsi="Arial" w:cs="Arial"/>
                <w:color w:val="000000"/>
                <w:sz w:val="22"/>
                <w:szCs w:val="22"/>
              </w:rPr>
              <w:t xml:space="preserve"> channel of communication to help ensure that the needs and requirements</w:t>
            </w:r>
            <w:r w:rsidR="002E150B" w:rsidRPr="00D62EE2">
              <w:rPr>
                <w:rFonts w:ascii="Arial" w:hAnsi="Arial" w:cs="Arial"/>
                <w:color w:val="000000"/>
                <w:sz w:val="22"/>
                <w:szCs w:val="22"/>
              </w:rPr>
              <w:t xml:space="preserve"> </w:t>
            </w:r>
            <w:r w:rsidRPr="00D62EE2">
              <w:rPr>
                <w:rFonts w:ascii="Arial" w:hAnsi="Arial" w:cs="Arial"/>
                <w:color w:val="000000"/>
                <w:sz w:val="22"/>
                <w:szCs w:val="22"/>
              </w:rPr>
              <w:t>of users are met</w:t>
            </w:r>
            <w:r w:rsidR="00492C07" w:rsidRPr="00D62EE2">
              <w:rPr>
                <w:rFonts w:ascii="Arial" w:hAnsi="Arial" w:cs="Arial"/>
                <w:color w:val="000000"/>
                <w:sz w:val="22"/>
                <w:szCs w:val="22"/>
              </w:rPr>
              <w:t>.</w:t>
            </w:r>
          </w:p>
          <w:p w14:paraId="0135FF6A" w14:textId="77777777" w:rsidR="006913DA" w:rsidRPr="00D62EE2" w:rsidRDefault="006913DA" w:rsidP="006913DA">
            <w:pPr>
              <w:pStyle w:val="NormalWeb"/>
              <w:spacing w:before="0" w:beforeAutospacing="0" w:after="0" w:afterAutospacing="0"/>
              <w:rPr>
                <w:rFonts w:ascii="Arial" w:hAnsi="Arial" w:cs="Arial"/>
                <w:color w:val="000000"/>
                <w:sz w:val="22"/>
                <w:szCs w:val="22"/>
              </w:rPr>
            </w:pPr>
          </w:p>
          <w:p w14:paraId="67AABD55" w14:textId="69AB0B0F" w:rsidR="006913DA" w:rsidRPr="00D62EE2" w:rsidRDefault="006913DA" w:rsidP="006913DA">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sz w:val="22"/>
                <w:szCs w:val="22"/>
              </w:rPr>
              <w:t xml:space="preserve">Core member of the Pathology Management </w:t>
            </w:r>
            <w:r w:rsidR="002A5AC8" w:rsidRPr="00D62EE2">
              <w:rPr>
                <w:rFonts w:ascii="Arial" w:hAnsi="Arial" w:cs="Arial"/>
                <w:sz w:val="22"/>
                <w:szCs w:val="22"/>
              </w:rPr>
              <w:t>Group</w:t>
            </w:r>
            <w:r w:rsidRPr="00D62EE2">
              <w:rPr>
                <w:rFonts w:ascii="Arial" w:hAnsi="Arial" w:cs="Arial"/>
                <w:sz w:val="22"/>
                <w:szCs w:val="22"/>
              </w:rPr>
              <w:t xml:space="preserve">, working with the clinical and managerial leads for all pathology disciplines to strategically plan and deliver clinically and </w:t>
            </w:r>
            <w:r w:rsidR="00783D4D" w:rsidRPr="00D62EE2">
              <w:rPr>
                <w:rFonts w:ascii="Arial" w:hAnsi="Arial" w:cs="Arial"/>
                <w:sz w:val="22"/>
                <w:szCs w:val="22"/>
              </w:rPr>
              <w:t>cost-effective</w:t>
            </w:r>
            <w:r w:rsidRPr="00D62EE2">
              <w:rPr>
                <w:rFonts w:ascii="Arial" w:hAnsi="Arial" w:cs="Arial"/>
                <w:sz w:val="22"/>
                <w:szCs w:val="22"/>
              </w:rPr>
              <w:t xml:space="preserve"> pathology services.</w:t>
            </w:r>
            <w:r w:rsidR="00B34CEC" w:rsidRPr="00D62EE2">
              <w:rPr>
                <w:rFonts w:ascii="Arial" w:hAnsi="Arial" w:cs="Arial"/>
                <w:sz w:val="22"/>
                <w:szCs w:val="22"/>
              </w:rPr>
              <w:t xml:space="preserve">  </w:t>
            </w:r>
          </w:p>
          <w:p w14:paraId="260FC2DE" w14:textId="77777777" w:rsidR="002A5AC8" w:rsidRPr="00D62EE2" w:rsidRDefault="002A5AC8" w:rsidP="002A5AC8">
            <w:pPr>
              <w:rPr>
                <w:rFonts w:cs="Arial"/>
                <w:color w:val="000000"/>
              </w:rPr>
            </w:pPr>
          </w:p>
          <w:p w14:paraId="61D43C07" w14:textId="32857EB9" w:rsidR="002A5AC8" w:rsidRPr="00D62EE2" w:rsidRDefault="002A5AC8" w:rsidP="002A5AC8">
            <w:pPr>
              <w:pStyle w:val="NormalWeb"/>
              <w:numPr>
                <w:ilvl w:val="0"/>
                <w:numId w:val="11"/>
              </w:numPr>
              <w:spacing w:before="0" w:beforeAutospacing="0" w:after="0" w:afterAutospacing="0"/>
              <w:rPr>
                <w:rFonts w:ascii="Arial" w:hAnsi="Arial" w:cs="Arial"/>
                <w:color w:val="000000"/>
                <w:sz w:val="22"/>
                <w:szCs w:val="22"/>
              </w:rPr>
            </w:pPr>
            <w:r w:rsidRPr="00D62EE2">
              <w:rPr>
                <w:rFonts w:ascii="Arial" w:hAnsi="Arial" w:cs="Arial"/>
                <w:sz w:val="22"/>
                <w:szCs w:val="22"/>
              </w:rPr>
              <w:t xml:space="preserve">Core member of the Pathology Governance Group, working with the clinical and managerial leads for all pathology disciplines to ensure good </w:t>
            </w:r>
            <w:r w:rsidR="00D27623" w:rsidRPr="00D62EE2">
              <w:rPr>
                <w:rFonts w:ascii="Arial" w:hAnsi="Arial" w:cs="Arial"/>
                <w:sz w:val="22"/>
                <w:szCs w:val="22"/>
              </w:rPr>
              <w:t xml:space="preserve">clinical </w:t>
            </w:r>
            <w:r w:rsidRPr="00D62EE2">
              <w:rPr>
                <w:rFonts w:ascii="Arial" w:hAnsi="Arial" w:cs="Arial"/>
                <w:sz w:val="22"/>
                <w:szCs w:val="22"/>
              </w:rPr>
              <w:t xml:space="preserve">governance </w:t>
            </w:r>
            <w:r w:rsidR="00D27623" w:rsidRPr="00D62EE2">
              <w:rPr>
                <w:rFonts w:ascii="Arial" w:hAnsi="Arial" w:cs="Arial"/>
                <w:sz w:val="22"/>
                <w:szCs w:val="22"/>
              </w:rPr>
              <w:t>and quality management of pathology services.</w:t>
            </w:r>
          </w:p>
          <w:p w14:paraId="49A70259" w14:textId="13E72A97" w:rsidR="006913DA" w:rsidRPr="00D62EE2" w:rsidRDefault="00CA47A6" w:rsidP="006913DA">
            <w:pPr>
              <w:pStyle w:val="NormalWeb"/>
              <w:numPr>
                <w:ilvl w:val="0"/>
                <w:numId w:val="11"/>
              </w:numPr>
              <w:spacing w:before="240" w:beforeAutospacing="0"/>
              <w:rPr>
                <w:rFonts w:ascii="Arial" w:hAnsi="Arial" w:cs="Arial"/>
                <w:color w:val="000000"/>
                <w:sz w:val="22"/>
                <w:szCs w:val="22"/>
              </w:rPr>
            </w:pPr>
            <w:r w:rsidRPr="00D62EE2">
              <w:rPr>
                <w:rFonts w:ascii="Arial" w:hAnsi="Arial" w:cs="Arial"/>
                <w:color w:val="000000"/>
                <w:sz w:val="22"/>
                <w:szCs w:val="22"/>
              </w:rPr>
              <w:t>Attends and participates in the work of committees both within and external to</w:t>
            </w:r>
            <w:r w:rsidR="002E150B" w:rsidRPr="00D62EE2">
              <w:rPr>
                <w:rFonts w:ascii="Arial" w:hAnsi="Arial" w:cs="Arial"/>
                <w:color w:val="000000"/>
                <w:sz w:val="22"/>
                <w:szCs w:val="22"/>
              </w:rPr>
              <w:t xml:space="preserve"> </w:t>
            </w:r>
            <w:r w:rsidRPr="00D62EE2">
              <w:rPr>
                <w:rFonts w:ascii="Arial" w:hAnsi="Arial" w:cs="Arial"/>
                <w:color w:val="000000"/>
                <w:sz w:val="22"/>
                <w:szCs w:val="22"/>
              </w:rPr>
              <w:t>Pathology e.g.</w:t>
            </w:r>
            <w:r w:rsidR="006913DA" w:rsidRPr="00D62EE2">
              <w:rPr>
                <w:rFonts w:ascii="Arial" w:hAnsi="Arial" w:cs="Arial"/>
                <w:color w:val="000000"/>
                <w:sz w:val="22"/>
                <w:szCs w:val="22"/>
              </w:rPr>
              <w:t xml:space="preserve"> Peninsula Pathology Network</w:t>
            </w:r>
            <w:r w:rsidRPr="00D62EE2">
              <w:rPr>
                <w:rFonts w:ascii="Arial" w:hAnsi="Arial" w:cs="Arial"/>
                <w:color w:val="000000"/>
                <w:sz w:val="22"/>
                <w:szCs w:val="22"/>
              </w:rPr>
              <w:t>,</w:t>
            </w:r>
            <w:r w:rsidR="00D27623" w:rsidRPr="00D62EE2">
              <w:rPr>
                <w:rFonts w:ascii="Arial" w:hAnsi="Arial" w:cs="Arial"/>
                <w:color w:val="000000"/>
                <w:sz w:val="22"/>
                <w:szCs w:val="22"/>
              </w:rPr>
              <w:t xml:space="preserve"> </w:t>
            </w:r>
            <w:r w:rsidR="002A5AC8" w:rsidRPr="00D62EE2">
              <w:rPr>
                <w:rFonts w:ascii="Arial" w:hAnsi="Arial" w:cs="Arial"/>
                <w:color w:val="000000"/>
                <w:sz w:val="22"/>
                <w:szCs w:val="22"/>
              </w:rPr>
              <w:t xml:space="preserve">Care Group </w:t>
            </w:r>
            <w:r w:rsidRPr="00D62EE2">
              <w:rPr>
                <w:rFonts w:ascii="Arial" w:hAnsi="Arial" w:cs="Arial"/>
                <w:color w:val="000000"/>
                <w:sz w:val="22"/>
                <w:szCs w:val="22"/>
              </w:rPr>
              <w:t>Governance</w:t>
            </w:r>
            <w:r w:rsidR="002E150B" w:rsidRPr="00D62EE2">
              <w:rPr>
                <w:rFonts w:ascii="Arial" w:hAnsi="Arial" w:cs="Arial"/>
                <w:color w:val="000000"/>
                <w:sz w:val="22"/>
                <w:szCs w:val="22"/>
              </w:rPr>
              <w:t xml:space="preserve"> </w:t>
            </w:r>
            <w:r w:rsidRPr="00D62EE2">
              <w:rPr>
                <w:rFonts w:ascii="Arial" w:hAnsi="Arial" w:cs="Arial"/>
                <w:color w:val="000000"/>
                <w:sz w:val="22"/>
                <w:szCs w:val="22"/>
              </w:rPr>
              <w:t>meetings</w:t>
            </w:r>
            <w:r w:rsidR="00B34CEC" w:rsidRPr="00D62EE2">
              <w:rPr>
                <w:rFonts w:ascii="Arial" w:hAnsi="Arial" w:cs="Arial"/>
                <w:color w:val="000000"/>
                <w:sz w:val="22"/>
                <w:szCs w:val="22"/>
              </w:rPr>
              <w:t>,</w:t>
            </w:r>
            <w:r w:rsidRPr="00D62EE2">
              <w:rPr>
                <w:rFonts w:ascii="Arial" w:hAnsi="Arial" w:cs="Arial"/>
                <w:color w:val="000000"/>
                <w:sz w:val="22"/>
                <w:szCs w:val="22"/>
              </w:rPr>
              <w:t xml:space="preserve"> </w:t>
            </w:r>
            <w:r w:rsidR="002A5AC8" w:rsidRPr="00D62EE2">
              <w:rPr>
                <w:rFonts w:ascii="Arial" w:hAnsi="Arial" w:cs="Arial"/>
                <w:color w:val="000000"/>
                <w:sz w:val="22"/>
                <w:szCs w:val="22"/>
              </w:rPr>
              <w:t xml:space="preserve">care Group </w:t>
            </w:r>
            <w:r w:rsidRPr="00D62EE2">
              <w:rPr>
                <w:rFonts w:ascii="Arial" w:hAnsi="Arial" w:cs="Arial"/>
                <w:color w:val="000000"/>
                <w:sz w:val="22"/>
                <w:szCs w:val="22"/>
              </w:rPr>
              <w:t xml:space="preserve">Senior Staff meetings and Safety </w:t>
            </w:r>
            <w:r w:rsidR="00DA1E8D" w:rsidRPr="00D62EE2">
              <w:rPr>
                <w:rFonts w:ascii="Arial" w:hAnsi="Arial" w:cs="Arial"/>
                <w:color w:val="000000"/>
                <w:sz w:val="22"/>
                <w:szCs w:val="22"/>
              </w:rPr>
              <w:t xml:space="preserve">&amp; Risk </w:t>
            </w:r>
            <w:r w:rsidRPr="00D62EE2">
              <w:rPr>
                <w:rFonts w:ascii="Arial" w:hAnsi="Arial" w:cs="Arial"/>
                <w:color w:val="000000"/>
                <w:sz w:val="22"/>
                <w:szCs w:val="22"/>
              </w:rPr>
              <w:t>meetings</w:t>
            </w:r>
            <w:r w:rsidR="00492C07" w:rsidRPr="00D62EE2">
              <w:rPr>
                <w:rFonts w:ascii="Arial" w:hAnsi="Arial" w:cs="Arial"/>
                <w:color w:val="000000"/>
                <w:sz w:val="22"/>
                <w:szCs w:val="22"/>
              </w:rPr>
              <w:t>.</w:t>
            </w:r>
          </w:p>
          <w:p w14:paraId="13A649FB" w14:textId="7811ABF8" w:rsidR="002E150B" w:rsidRPr="00D62EE2" w:rsidRDefault="00CA47A6" w:rsidP="006913DA">
            <w:pPr>
              <w:pStyle w:val="NormalWeb"/>
              <w:numPr>
                <w:ilvl w:val="0"/>
                <w:numId w:val="11"/>
              </w:numPr>
              <w:spacing w:before="240" w:beforeAutospacing="0"/>
              <w:rPr>
                <w:rFonts w:ascii="Arial" w:hAnsi="Arial" w:cs="Arial"/>
                <w:color w:val="000000"/>
                <w:sz w:val="22"/>
                <w:szCs w:val="22"/>
              </w:rPr>
            </w:pPr>
            <w:r w:rsidRPr="00D62EE2">
              <w:rPr>
                <w:rFonts w:ascii="Arial" w:hAnsi="Arial" w:cs="Arial"/>
                <w:color w:val="000000"/>
                <w:sz w:val="22"/>
                <w:szCs w:val="22"/>
              </w:rPr>
              <w:t xml:space="preserve">Deputise for the Pathology Services Manager at </w:t>
            </w:r>
            <w:r w:rsidR="00705470" w:rsidRPr="00D62EE2">
              <w:rPr>
                <w:rFonts w:ascii="Arial" w:hAnsi="Arial" w:cs="Arial"/>
                <w:color w:val="000000"/>
                <w:sz w:val="22"/>
                <w:szCs w:val="22"/>
              </w:rPr>
              <w:t>T</w:t>
            </w:r>
            <w:r w:rsidRPr="00D62EE2">
              <w:rPr>
                <w:rFonts w:ascii="Arial" w:hAnsi="Arial" w:cs="Arial"/>
                <w:color w:val="000000"/>
                <w:sz w:val="22"/>
                <w:szCs w:val="22"/>
              </w:rPr>
              <w:t xml:space="preserve">rust level </w:t>
            </w:r>
            <w:r w:rsidR="006913DA" w:rsidRPr="00D62EE2">
              <w:rPr>
                <w:rFonts w:ascii="Arial" w:hAnsi="Arial" w:cs="Arial"/>
                <w:color w:val="000000"/>
                <w:sz w:val="22"/>
                <w:szCs w:val="22"/>
              </w:rPr>
              <w:t xml:space="preserve">&amp; Peninsula Pathology Network </w:t>
            </w:r>
            <w:r w:rsidRPr="00D62EE2">
              <w:rPr>
                <w:rFonts w:ascii="Arial" w:hAnsi="Arial" w:cs="Arial"/>
                <w:color w:val="000000"/>
                <w:sz w:val="22"/>
                <w:szCs w:val="22"/>
              </w:rPr>
              <w:t>meetings when required</w:t>
            </w:r>
            <w:r w:rsidR="006913DA" w:rsidRPr="00D62EE2">
              <w:rPr>
                <w:rFonts w:ascii="Arial" w:hAnsi="Arial" w:cs="Arial"/>
                <w:color w:val="000000"/>
                <w:sz w:val="22"/>
                <w:szCs w:val="22"/>
              </w:rPr>
              <w:t>.</w:t>
            </w:r>
          </w:p>
          <w:p w14:paraId="161910B3" w14:textId="77777777" w:rsidR="006913DA" w:rsidRPr="00D62EE2" w:rsidRDefault="006913DA" w:rsidP="006913DA">
            <w:pPr>
              <w:pStyle w:val="NormalWeb"/>
              <w:numPr>
                <w:ilvl w:val="0"/>
                <w:numId w:val="11"/>
              </w:numPr>
              <w:spacing w:before="240" w:beforeAutospacing="0"/>
              <w:rPr>
                <w:rFonts w:ascii="Arial" w:hAnsi="Arial" w:cs="Arial"/>
                <w:color w:val="000000"/>
                <w:sz w:val="22"/>
                <w:szCs w:val="22"/>
              </w:rPr>
            </w:pPr>
            <w:r w:rsidRPr="00D62EE2">
              <w:rPr>
                <w:rFonts w:ascii="Arial" w:hAnsi="Arial" w:cs="Arial"/>
                <w:color w:val="000000"/>
                <w:sz w:val="22"/>
                <w:szCs w:val="22"/>
              </w:rPr>
              <w:t>Communicate with digital teams, particularly Epic beaker team.</w:t>
            </w:r>
          </w:p>
          <w:p w14:paraId="612AC94A" w14:textId="1D7FB641" w:rsidR="00E826C9" w:rsidRPr="00D62EE2" w:rsidRDefault="00CA47A6" w:rsidP="00E826C9">
            <w:pPr>
              <w:pStyle w:val="NormalWeb"/>
              <w:numPr>
                <w:ilvl w:val="0"/>
                <w:numId w:val="11"/>
              </w:numPr>
              <w:spacing w:before="240" w:beforeAutospacing="0"/>
              <w:rPr>
                <w:rFonts w:ascii="Arial" w:hAnsi="Arial" w:cs="Arial"/>
                <w:color w:val="000000"/>
                <w:sz w:val="22"/>
                <w:szCs w:val="22"/>
              </w:rPr>
            </w:pPr>
            <w:r w:rsidRPr="00D62EE2">
              <w:rPr>
                <w:rFonts w:ascii="Arial" w:hAnsi="Arial" w:cs="Arial"/>
                <w:color w:val="000000"/>
                <w:sz w:val="22"/>
                <w:szCs w:val="22"/>
              </w:rPr>
              <w:t>Delivers training to relevant healthcare professionals on appropriate use of the</w:t>
            </w:r>
            <w:r w:rsidR="002E150B" w:rsidRPr="00D62EE2">
              <w:rPr>
                <w:rFonts w:ascii="Arial" w:hAnsi="Arial" w:cs="Arial"/>
                <w:color w:val="000000"/>
                <w:sz w:val="22"/>
                <w:szCs w:val="22"/>
              </w:rPr>
              <w:t xml:space="preserve"> </w:t>
            </w:r>
            <w:r w:rsidR="00744B45" w:rsidRPr="00D62EE2">
              <w:rPr>
                <w:rFonts w:ascii="Arial" w:hAnsi="Arial" w:cs="Arial"/>
                <w:color w:val="000000"/>
                <w:sz w:val="22"/>
                <w:szCs w:val="22"/>
              </w:rPr>
              <w:t>Microbiology</w:t>
            </w:r>
            <w:r w:rsidR="00783D4D" w:rsidRPr="00D62EE2">
              <w:rPr>
                <w:rFonts w:ascii="Arial" w:hAnsi="Arial" w:cs="Arial"/>
                <w:color w:val="000000"/>
                <w:sz w:val="22"/>
                <w:szCs w:val="22"/>
              </w:rPr>
              <w:t xml:space="preserve"> </w:t>
            </w:r>
            <w:r w:rsidRPr="00D62EE2">
              <w:rPr>
                <w:rFonts w:ascii="Arial" w:hAnsi="Arial" w:cs="Arial"/>
                <w:color w:val="000000"/>
                <w:sz w:val="22"/>
                <w:szCs w:val="22"/>
              </w:rPr>
              <w:t>Service</w:t>
            </w:r>
            <w:r w:rsidR="00DA1E8D" w:rsidRPr="00D62EE2">
              <w:rPr>
                <w:rFonts w:ascii="Arial" w:hAnsi="Arial" w:cs="Arial"/>
                <w:color w:val="000000"/>
                <w:sz w:val="22"/>
                <w:szCs w:val="22"/>
              </w:rPr>
              <w:t>.</w:t>
            </w:r>
          </w:p>
          <w:p w14:paraId="0D174F1A" w14:textId="3845D1CE" w:rsidR="006913DA" w:rsidRPr="00D62EE2" w:rsidRDefault="00CA47A6" w:rsidP="006913DA">
            <w:pPr>
              <w:pStyle w:val="NormalWeb"/>
              <w:numPr>
                <w:ilvl w:val="0"/>
                <w:numId w:val="11"/>
              </w:numPr>
              <w:spacing w:before="240" w:beforeAutospacing="0"/>
              <w:rPr>
                <w:rFonts w:ascii="Arial" w:hAnsi="Arial" w:cs="Arial"/>
                <w:color w:val="000000"/>
                <w:sz w:val="22"/>
                <w:szCs w:val="22"/>
              </w:rPr>
            </w:pPr>
            <w:r w:rsidRPr="00D62EE2">
              <w:rPr>
                <w:rFonts w:ascii="Arial" w:hAnsi="Arial" w:cs="Arial"/>
                <w:color w:val="000000"/>
                <w:sz w:val="22"/>
                <w:szCs w:val="22"/>
              </w:rPr>
              <w:lastRenderedPageBreak/>
              <w:t>Pr</w:t>
            </w:r>
            <w:r w:rsidR="002E150B" w:rsidRPr="00D62EE2">
              <w:rPr>
                <w:rFonts w:ascii="Arial" w:hAnsi="Arial" w:cs="Arial"/>
                <w:color w:val="000000"/>
                <w:sz w:val="22"/>
                <w:szCs w:val="22"/>
              </w:rPr>
              <w:t>o</w:t>
            </w:r>
            <w:r w:rsidRPr="00D62EE2">
              <w:rPr>
                <w:rFonts w:ascii="Arial" w:hAnsi="Arial" w:cs="Arial"/>
                <w:color w:val="000000"/>
                <w:sz w:val="22"/>
                <w:szCs w:val="22"/>
              </w:rPr>
              <w:t xml:space="preserve">duces reports and makes recommendations and presentations on </w:t>
            </w:r>
            <w:r w:rsidR="00DA1E8D" w:rsidRPr="00D62EE2">
              <w:rPr>
                <w:rFonts w:ascii="Arial" w:hAnsi="Arial" w:cs="Arial"/>
                <w:color w:val="000000"/>
                <w:sz w:val="22"/>
                <w:szCs w:val="22"/>
              </w:rPr>
              <w:t xml:space="preserve">complex </w:t>
            </w:r>
            <w:r w:rsidRPr="00D62EE2">
              <w:rPr>
                <w:rFonts w:ascii="Arial" w:hAnsi="Arial" w:cs="Arial"/>
                <w:color w:val="000000"/>
                <w:sz w:val="22"/>
                <w:szCs w:val="22"/>
              </w:rPr>
              <w:t xml:space="preserve">discipline-specific issues to Departmental, </w:t>
            </w:r>
            <w:r w:rsidR="00AA10D0" w:rsidRPr="00D62EE2">
              <w:rPr>
                <w:rFonts w:ascii="Arial" w:hAnsi="Arial" w:cs="Arial"/>
                <w:color w:val="000000"/>
                <w:sz w:val="22"/>
                <w:szCs w:val="22"/>
              </w:rPr>
              <w:t>Care Group</w:t>
            </w:r>
            <w:r w:rsidRPr="00D62EE2">
              <w:rPr>
                <w:rFonts w:ascii="Arial" w:hAnsi="Arial" w:cs="Arial"/>
                <w:color w:val="000000"/>
                <w:sz w:val="22"/>
                <w:szCs w:val="22"/>
              </w:rPr>
              <w:t xml:space="preserve"> and other Trust meetings and groups in</w:t>
            </w:r>
            <w:r w:rsidR="002E150B" w:rsidRPr="00D62EE2">
              <w:rPr>
                <w:rFonts w:ascii="Arial" w:hAnsi="Arial" w:cs="Arial"/>
                <w:color w:val="000000"/>
                <w:sz w:val="22"/>
                <w:szCs w:val="22"/>
              </w:rPr>
              <w:t xml:space="preserve"> </w:t>
            </w:r>
            <w:r w:rsidRPr="00D62EE2">
              <w:rPr>
                <w:rFonts w:ascii="Arial" w:hAnsi="Arial" w:cs="Arial"/>
                <w:color w:val="000000"/>
                <w:sz w:val="22"/>
                <w:szCs w:val="22"/>
              </w:rPr>
              <w:t xml:space="preserve">consultation with the </w:t>
            </w:r>
            <w:r w:rsidR="006135A7" w:rsidRPr="00D62EE2">
              <w:rPr>
                <w:rFonts w:ascii="Arial" w:hAnsi="Arial" w:cs="Arial"/>
                <w:color w:val="000000"/>
                <w:sz w:val="22"/>
                <w:szCs w:val="22"/>
              </w:rPr>
              <w:t>Clinical Lead</w:t>
            </w:r>
            <w:r w:rsidR="00492C07" w:rsidRPr="00D62EE2">
              <w:rPr>
                <w:rFonts w:ascii="Arial" w:hAnsi="Arial" w:cs="Arial"/>
                <w:color w:val="000000"/>
                <w:sz w:val="22"/>
                <w:szCs w:val="22"/>
              </w:rPr>
              <w:t>.</w:t>
            </w:r>
          </w:p>
          <w:p w14:paraId="4E87D1A3" w14:textId="6686FBC6" w:rsidR="0087013E" w:rsidRPr="00D62EE2" w:rsidRDefault="00CA47A6" w:rsidP="00471358">
            <w:pPr>
              <w:pStyle w:val="NormalWeb"/>
              <w:numPr>
                <w:ilvl w:val="0"/>
                <w:numId w:val="11"/>
              </w:numPr>
              <w:spacing w:before="240" w:beforeAutospacing="0"/>
              <w:rPr>
                <w:rFonts w:ascii="Arial" w:hAnsi="Arial" w:cs="Arial"/>
              </w:rPr>
            </w:pPr>
            <w:r w:rsidRPr="00D62EE2">
              <w:rPr>
                <w:rFonts w:ascii="Arial" w:hAnsi="Arial" w:cs="Arial"/>
                <w:color w:val="000000"/>
                <w:sz w:val="22"/>
                <w:szCs w:val="22"/>
              </w:rPr>
              <w:t xml:space="preserve">Contribute towards the integrity and reputation of </w:t>
            </w:r>
            <w:r w:rsidR="002E150B" w:rsidRPr="00D62EE2">
              <w:rPr>
                <w:rFonts w:ascii="Arial" w:hAnsi="Arial" w:cs="Arial"/>
                <w:color w:val="000000"/>
                <w:sz w:val="22"/>
                <w:szCs w:val="22"/>
              </w:rPr>
              <w:t>the Royal Devon University Healthcare Trust</w:t>
            </w:r>
            <w:r w:rsidR="00E826C9" w:rsidRPr="00D62EE2">
              <w:rPr>
                <w:rFonts w:ascii="Arial" w:hAnsi="Arial" w:cs="Arial"/>
                <w:color w:val="000000"/>
                <w:sz w:val="22"/>
                <w:szCs w:val="22"/>
              </w:rPr>
              <w:t xml:space="preserve"> </w:t>
            </w:r>
            <w:r w:rsidRPr="00D62EE2">
              <w:rPr>
                <w:rFonts w:ascii="Arial" w:hAnsi="Arial" w:cs="Arial"/>
                <w:color w:val="000000"/>
                <w:sz w:val="22"/>
                <w:szCs w:val="22"/>
              </w:rPr>
              <w:t>by maintaining effective and harmonious attitudes to patients, colleagues, other hospital personnel and visitors</w:t>
            </w:r>
            <w:r w:rsidR="00492C07" w:rsidRPr="00D62EE2">
              <w:rPr>
                <w:rFonts w:ascii="Arial" w:hAnsi="Arial" w:cs="Arial"/>
                <w:color w:val="000000"/>
                <w:sz w:val="22"/>
                <w:szCs w:val="22"/>
              </w:rPr>
              <w:t>.</w:t>
            </w:r>
          </w:p>
        </w:tc>
      </w:tr>
      <w:tr w:rsidR="0087013E" w:rsidRPr="00F607B2" w14:paraId="7912B05B" w14:textId="77777777" w:rsidTr="00884334">
        <w:tc>
          <w:tcPr>
            <w:tcW w:w="10206" w:type="dxa"/>
            <w:shd w:val="clear" w:color="auto" w:fill="002060"/>
          </w:tcPr>
          <w:p w14:paraId="5F7DD2F3" w14:textId="77777777" w:rsidR="0087013E" w:rsidRPr="000D59EC" w:rsidRDefault="00D44AB0" w:rsidP="002E150B">
            <w:pPr>
              <w:rPr>
                <w:rFonts w:ascii="Arial" w:hAnsi="Arial" w:cs="Arial"/>
              </w:rPr>
            </w:pPr>
            <w:r w:rsidRPr="000D59EC">
              <w:rPr>
                <w:rFonts w:ascii="Arial" w:hAnsi="Arial" w:cs="Arial"/>
                <w:b/>
              </w:rPr>
              <w:lastRenderedPageBreak/>
              <w:t>ANALYTICAL/</w:t>
            </w:r>
            <w:r w:rsidR="0087013E" w:rsidRPr="000D59EC">
              <w:rPr>
                <w:rFonts w:ascii="Arial" w:hAnsi="Arial" w:cs="Arial"/>
                <w:b/>
              </w:rPr>
              <w:t>JUDGEMENTAL SKILLS</w:t>
            </w:r>
          </w:p>
        </w:tc>
      </w:tr>
      <w:tr w:rsidR="00516A6B" w:rsidRPr="00F607B2" w14:paraId="1267508A" w14:textId="77777777" w:rsidTr="00884334">
        <w:tc>
          <w:tcPr>
            <w:tcW w:w="10206" w:type="dxa"/>
            <w:tcBorders>
              <w:bottom w:val="single" w:sz="4" w:space="0" w:color="auto"/>
            </w:tcBorders>
          </w:tcPr>
          <w:p w14:paraId="7D764253" w14:textId="4FF0CAA0" w:rsidR="009D5A59" w:rsidRPr="00D62EE2" w:rsidRDefault="00300992" w:rsidP="00685118">
            <w:pPr>
              <w:numPr>
                <w:ilvl w:val="0"/>
                <w:numId w:val="21"/>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Responsible for decision making for</w:t>
            </w:r>
            <w:r w:rsidR="004227B0">
              <w:rPr>
                <w:rFonts w:ascii="Arial" w:hAnsi="Arial" w:cs="Arial"/>
              </w:rPr>
              <w:t xml:space="preserve"> </w:t>
            </w:r>
            <w:r w:rsidR="00744B45" w:rsidRPr="00D62EE2">
              <w:rPr>
                <w:rFonts w:ascii="Arial" w:hAnsi="Arial" w:cs="Arial"/>
              </w:rPr>
              <w:t>Microbiology</w:t>
            </w:r>
            <w:r w:rsidRPr="00D62EE2">
              <w:rPr>
                <w:rFonts w:ascii="Arial" w:hAnsi="Arial" w:cs="Arial"/>
              </w:rPr>
              <w:t xml:space="preserve"> Service related issues, dealing with highly complex information and situations and where there may be conflicting advice or </w:t>
            </w:r>
            <w:r w:rsidR="00B377B0" w:rsidRPr="00D62EE2">
              <w:rPr>
                <w:rFonts w:ascii="Arial" w:hAnsi="Arial" w:cs="Arial"/>
              </w:rPr>
              <w:t xml:space="preserve">expert </w:t>
            </w:r>
            <w:r w:rsidRPr="00D62EE2">
              <w:rPr>
                <w:rFonts w:ascii="Arial" w:hAnsi="Arial" w:cs="Arial"/>
              </w:rPr>
              <w:t>opinion from colleagues</w:t>
            </w:r>
            <w:r w:rsidR="00492C07" w:rsidRPr="00D62EE2">
              <w:rPr>
                <w:rFonts w:ascii="Arial" w:hAnsi="Arial" w:cs="Arial"/>
              </w:rPr>
              <w:t>.</w:t>
            </w:r>
          </w:p>
          <w:p w14:paraId="4A01A5FE" w14:textId="77777777" w:rsidR="009D5A59" w:rsidRPr="003178B1" w:rsidRDefault="009D5A59" w:rsidP="009D5A59">
            <w:pPr>
              <w:overflowPunct w:val="0"/>
              <w:autoSpaceDE w:val="0"/>
              <w:autoSpaceDN w:val="0"/>
              <w:adjustRightInd w:val="0"/>
              <w:ind w:left="284"/>
              <w:jc w:val="both"/>
              <w:textAlignment w:val="baseline"/>
              <w:rPr>
                <w:rFonts w:ascii="Arial" w:hAnsi="Arial" w:cs="Arial"/>
              </w:rPr>
            </w:pPr>
          </w:p>
          <w:p w14:paraId="74F16366" w14:textId="61504E69" w:rsidR="00685118" w:rsidRPr="003178B1"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 xml:space="preserve">To maintain and develop professional competence and be aware scientific advancements in </w:t>
            </w:r>
            <w:r w:rsidR="00744B45" w:rsidRPr="003178B1">
              <w:rPr>
                <w:rFonts w:ascii="Arial" w:hAnsi="Arial" w:cs="Arial"/>
              </w:rPr>
              <w:t>Microbiology.</w:t>
            </w:r>
          </w:p>
          <w:p w14:paraId="4C0F648A" w14:textId="77777777" w:rsidR="00B377B0" w:rsidRPr="003178B1" w:rsidRDefault="00B377B0" w:rsidP="00B377B0">
            <w:pPr>
              <w:rPr>
                <w:rFonts w:cs="Arial"/>
              </w:rPr>
            </w:pPr>
          </w:p>
          <w:p w14:paraId="1E4805B3" w14:textId="27686FD1" w:rsidR="00B377B0" w:rsidRPr="003178B1" w:rsidRDefault="00B377B0" w:rsidP="00685118">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 xml:space="preserve">Provide oversite of the all scientific and technical </w:t>
            </w:r>
            <w:r w:rsidR="00744B45" w:rsidRPr="003178B1">
              <w:rPr>
                <w:rFonts w:ascii="Arial" w:hAnsi="Arial" w:cs="Arial"/>
              </w:rPr>
              <w:t>Microbiology</w:t>
            </w:r>
            <w:r w:rsidRPr="003178B1">
              <w:rPr>
                <w:rFonts w:ascii="Arial" w:hAnsi="Arial" w:cs="Arial"/>
              </w:rPr>
              <w:t xml:space="preserve"> Services so that all tests and processes are fit for purpose and meet the latest best practice guidelines, accreditation and regulatory standards. </w:t>
            </w:r>
          </w:p>
          <w:p w14:paraId="6B7F27AE" w14:textId="77777777" w:rsidR="00685118" w:rsidRPr="003178B1" w:rsidRDefault="00685118" w:rsidP="00685118">
            <w:pPr>
              <w:overflowPunct w:val="0"/>
              <w:autoSpaceDE w:val="0"/>
              <w:autoSpaceDN w:val="0"/>
              <w:adjustRightInd w:val="0"/>
              <w:ind w:left="284" w:hanging="284"/>
              <w:jc w:val="both"/>
              <w:textAlignment w:val="baseline"/>
              <w:rPr>
                <w:rFonts w:ascii="Arial" w:hAnsi="Arial" w:cs="Arial"/>
              </w:rPr>
            </w:pPr>
          </w:p>
          <w:p w14:paraId="08222025" w14:textId="5E8BB565" w:rsidR="00685118" w:rsidRPr="003178B1"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To be responsible for evaluation and introduction of new methodologies into the departments</w:t>
            </w:r>
            <w:r w:rsidR="00492C07" w:rsidRPr="003178B1">
              <w:rPr>
                <w:rFonts w:ascii="Arial" w:hAnsi="Arial" w:cs="Arial"/>
              </w:rPr>
              <w:t>.</w:t>
            </w:r>
          </w:p>
          <w:p w14:paraId="62D11BA4" w14:textId="77777777" w:rsidR="00685118" w:rsidRPr="003178B1" w:rsidRDefault="00685118" w:rsidP="00B377B0">
            <w:pPr>
              <w:overflowPunct w:val="0"/>
              <w:autoSpaceDE w:val="0"/>
              <w:autoSpaceDN w:val="0"/>
              <w:adjustRightInd w:val="0"/>
              <w:jc w:val="both"/>
              <w:textAlignment w:val="baseline"/>
              <w:rPr>
                <w:rFonts w:ascii="Arial" w:hAnsi="Arial" w:cs="Arial"/>
              </w:rPr>
            </w:pPr>
          </w:p>
          <w:p w14:paraId="0B1E585E" w14:textId="4D50718E" w:rsidR="00685118" w:rsidRPr="003178B1"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 xml:space="preserve">To </w:t>
            </w:r>
            <w:r w:rsidR="006135A7" w:rsidRPr="003178B1">
              <w:rPr>
                <w:rFonts w:ascii="Arial" w:hAnsi="Arial" w:cs="Arial"/>
              </w:rPr>
              <w:t xml:space="preserve">provide oversight and governance of the Epic Beaker and </w:t>
            </w:r>
            <w:r w:rsidR="00471358" w:rsidRPr="003178B1">
              <w:rPr>
                <w:rFonts w:ascii="Arial" w:hAnsi="Arial" w:cs="Arial"/>
              </w:rPr>
              <w:t>P</w:t>
            </w:r>
            <w:r w:rsidR="006135A7" w:rsidRPr="003178B1">
              <w:rPr>
                <w:rFonts w:ascii="Arial" w:hAnsi="Arial" w:cs="Arial"/>
              </w:rPr>
              <w:t xml:space="preserve">athology IT teams to </w:t>
            </w:r>
            <w:r w:rsidRPr="003178B1">
              <w:rPr>
                <w:rFonts w:ascii="Arial" w:hAnsi="Arial" w:cs="Arial"/>
              </w:rPr>
              <w:t xml:space="preserve">ensure </w:t>
            </w:r>
            <w:r w:rsidR="00471358" w:rsidRPr="003178B1">
              <w:rPr>
                <w:rFonts w:ascii="Arial" w:hAnsi="Arial" w:cs="Arial"/>
              </w:rPr>
              <w:t xml:space="preserve">digital </w:t>
            </w:r>
            <w:r w:rsidR="006135A7" w:rsidRPr="003178B1">
              <w:rPr>
                <w:rFonts w:ascii="Arial" w:hAnsi="Arial" w:cs="Arial"/>
              </w:rPr>
              <w:t xml:space="preserve">systems are </w:t>
            </w:r>
            <w:r w:rsidRPr="003178B1">
              <w:rPr>
                <w:rFonts w:ascii="Arial" w:hAnsi="Arial" w:cs="Arial"/>
              </w:rPr>
              <w:t xml:space="preserve">appropriately managed </w:t>
            </w:r>
            <w:r w:rsidR="006135A7" w:rsidRPr="003178B1">
              <w:rPr>
                <w:rFonts w:ascii="Arial" w:hAnsi="Arial" w:cs="Arial"/>
              </w:rPr>
              <w:t xml:space="preserve">to ensure patient safety and </w:t>
            </w:r>
            <w:r w:rsidRPr="003178B1">
              <w:rPr>
                <w:rFonts w:ascii="Arial" w:hAnsi="Arial" w:cs="Arial"/>
              </w:rPr>
              <w:t>in support of the diagnostic, epidemiological and administrative needs of the laboratory</w:t>
            </w:r>
            <w:r w:rsidR="006135A7" w:rsidRPr="003178B1">
              <w:rPr>
                <w:rFonts w:ascii="Arial" w:hAnsi="Arial" w:cs="Arial"/>
              </w:rPr>
              <w:t>.</w:t>
            </w:r>
          </w:p>
          <w:p w14:paraId="2630D64E" w14:textId="77777777" w:rsidR="00685118" w:rsidRPr="003178B1" w:rsidRDefault="00685118" w:rsidP="00685118">
            <w:pPr>
              <w:overflowPunct w:val="0"/>
              <w:autoSpaceDE w:val="0"/>
              <w:autoSpaceDN w:val="0"/>
              <w:adjustRightInd w:val="0"/>
              <w:ind w:left="284" w:hanging="284"/>
              <w:jc w:val="both"/>
              <w:textAlignment w:val="baseline"/>
              <w:rPr>
                <w:rFonts w:ascii="Arial" w:hAnsi="Arial" w:cs="Arial"/>
              </w:rPr>
            </w:pPr>
          </w:p>
          <w:p w14:paraId="4B59DD52" w14:textId="0F981D45" w:rsidR="00685118" w:rsidRPr="003178B1" w:rsidRDefault="00685118" w:rsidP="009D5A59">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 xml:space="preserve">To ensure the laboratory complies with all relevant Health and Safety legislation including HSE, ACDP (Advisory Committee on Dangerous Pathogens), </w:t>
            </w:r>
            <w:r w:rsidR="005F1965" w:rsidRPr="003178B1">
              <w:rPr>
                <w:rFonts w:ascii="Arial" w:hAnsi="Arial" w:cs="Arial"/>
              </w:rPr>
              <w:t>UKAS (ISO15189</w:t>
            </w:r>
            <w:r w:rsidR="00471358" w:rsidRPr="003178B1">
              <w:rPr>
                <w:rFonts w:ascii="Arial" w:hAnsi="Arial" w:cs="Arial"/>
              </w:rPr>
              <w:t xml:space="preserve">) and </w:t>
            </w:r>
            <w:r w:rsidRPr="003178B1">
              <w:rPr>
                <w:rFonts w:ascii="Arial" w:hAnsi="Arial" w:cs="Arial"/>
              </w:rPr>
              <w:t>H</w:t>
            </w:r>
            <w:r w:rsidR="00471358" w:rsidRPr="003178B1">
              <w:rPr>
                <w:rFonts w:ascii="Arial" w:hAnsi="Arial" w:cs="Arial"/>
              </w:rPr>
              <w:t>uman Tissue Authority</w:t>
            </w:r>
            <w:r w:rsidRPr="003178B1">
              <w:rPr>
                <w:rFonts w:ascii="Arial" w:hAnsi="Arial" w:cs="Arial"/>
              </w:rPr>
              <w:t xml:space="preserve">. To interpret national and local policies from these external bodies and establish </w:t>
            </w:r>
            <w:r w:rsidR="00471358" w:rsidRPr="003178B1">
              <w:rPr>
                <w:rFonts w:ascii="Arial" w:hAnsi="Arial" w:cs="Arial"/>
              </w:rPr>
              <w:t>a Quality Management System within the laboratory that maintains compliance.</w:t>
            </w:r>
          </w:p>
          <w:p w14:paraId="1571F42B" w14:textId="77777777" w:rsidR="00685118" w:rsidRPr="003178B1" w:rsidRDefault="00685118" w:rsidP="00685118">
            <w:pPr>
              <w:overflowPunct w:val="0"/>
              <w:autoSpaceDE w:val="0"/>
              <w:autoSpaceDN w:val="0"/>
              <w:adjustRightInd w:val="0"/>
              <w:ind w:left="284" w:hanging="284"/>
              <w:jc w:val="both"/>
              <w:textAlignment w:val="baseline"/>
              <w:rPr>
                <w:rFonts w:ascii="Arial" w:hAnsi="Arial" w:cs="Arial"/>
              </w:rPr>
            </w:pPr>
          </w:p>
          <w:p w14:paraId="4FB0D84F" w14:textId="30BAC95F" w:rsidR="00685118" w:rsidRPr="003178B1"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sidRPr="003178B1">
              <w:rPr>
                <w:rFonts w:ascii="Arial" w:hAnsi="Arial" w:cs="Arial"/>
              </w:rPr>
              <w:t>To oversee maintenance, engineering and structural services in liaison with Trust Estates Department</w:t>
            </w:r>
            <w:r w:rsidR="00492C07" w:rsidRPr="003178B1">
              <w:rPr>
                <w:rFonts w:ascii="Arial" w:hAnsi="Arial" w:cs="Arial"/>
              </w:rPr>
              <w:t>.</w:t>
            </w:r>
          </w:p>
          <w:p w14:paraId="5D048B78" w14:textId="4AC0DE86" w:rsidR="00516A6B" w:rsidRPr="00F607B2" w:rsidRDefault="00516A6B" w:rsidP="00685118">
            <w:pPr>
              <w:overflowPunct w:val="0"/>
              <w:autoSpaceDE w:val="0"/>
              <w:autoSpaceDN w:val="0"/>
              <w:adjustRightInd w:val="0"/>
              <w:textAlignment w:val="baseline"/>
              <w:rPr>
                <w:rFonts w:ascii="Arial" w:hAnsi="Arial" w:cs="Arial"/>
                <w:color w:val="FF0000"/>
              </w:rPr>
            </w:pPr>
          </w:p>
        </w:tc>
      </w:tr>
      <w:tr w:rsidR="00516A6B" w:rsidRPr="00F607B2" w14:paraId="55CF48B6" w14:textId="77777777" w:rsidTr="00884334">
        <w:tc>
          <w:tcPr>
            <w:tcW w:w="10206" w:type="dxa"/>
            <w:shd w:val="clear" w:color="auto" w:fill="002060"/>
          </w:tcPr>
          <w:p w14:paraId="20897EB9" w14:textId="77777777" w:rsidR="00516A6B" w:rsidRPr="00D62EE2" w:rsidRDefault="00516A6B" w:rsidP="00516A6B">
            <w:pPr>
              <w:jc w:val="both"/>
              <w:rPr>
                <w:rFonts w:ascii="Arial" w:hAnsi="Arial" w:cs="Arial"/>
              </w:rPr>
            </w:pPr>
            <w:r w:rsidRPr="00D62EE2">
              <w:rPr>
                <w:rFonts w:ascii="Arial" w:hAnsi="Arial" w:cs="Arial"/>
                <w:b/>
              </w:rPr>
              <w:t>PLANNING/ORGANISATIONAL SKILLS</w:t>
            </w:r>
          </w:p>
        </w:tc>
      </w:tr>
      <w:tr w:rsidR="00516A6B" w:rsidRPr="00F607B2" w14:paraId="0E5D2722" w14:textId="77777777" w:rsidTr="00884334">
        <w:tc>
          <w:tcPr>
            <w:tcW w:w="10206" w:type="dxa"/>
            <w:tcBorders>
              <w:bottom w:val="single" w:sz="4" w:space="0" w:color="auto"/>
            </w:tcBorders>
          </w:tcPr>
          <w:p w14:paraId="0BD344E5" w14:textId="6BD14CA9" w:rsidR="005E6634" w:rsidRPr="00D62EE2" w:rsidRDefault="00B377B0" w:rsidP="005E6634">
            <w:pPr>
              <w:numPr>
                <w:ilvl w:val="0"/>
                <w:numId w:val="21"/>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Plan the delivery of complex </w:t>
            </w:r>
            <w:r w:rsidR="005E6634" w:rsidRPr="00D62EE2">
              <w:rPr>
                <w:rFonts w:ascii="Arial" w:hAnsi="Arial" w:cs="Arial"/>
              </w:rPr>
              <w:t xml:space="preserve">specialist </w:t>
            </w:r>
            <w:r w:rsidRPr="00D62EE2">
              <w:rPr>
                <w:rFonts w:ascii="Arial" w:hAnsi="Arial" w:cs="Arial"/>
              </w:rPr>
              <w:t>laboratory services which will require ongoing</w:t>
            </w:r>
            <w:r w:rsidR="00DC2637" w:rsidRPr="00D62EE2">
              <w:rPr>
                <w:rFonts w:ascii="Arial" w:hAnsi="Arial" w:cs="Arial"/>
              </w:rPr>
              <w:t xml:space="preserve"> (daily in response to immediate challenges and </w:t>
            </w:r>
            <w:r w:rsidR="00646F69" w:rsidRPr="00D62EE2">
              <w:rPr>
                <w:rFonts w:ascii="Arial" w:hAnsi="Arial" w:cs="Arial"/>
              </w:rPr>
              <w:t>longer-term</w:t>
            </w:r>
            <w:r w:rsidR="00DC2637" w:rsidRPr="00D62EE2">
              <w:rPr>
                <w:rFonts w:ascii="Arial" w:hAnsi="Arial" w:cs="Arial"/>
              </w:rPr>
              <w:t xml:space="preserve"> service planning)</w:t>
            </w:r>
            <w:r w:rsidRPr="00D62EE2">
              <w:rPr>
                <w:rFonts w:ascii="Arial" w:hAnsi="Arial" w:cs="Arial"/>
              </w:rPr>
              <w:t xml:space="preserve"> adjustment of plans and activities so the department remains clinically and financially efficient</w:t>
            </w:r>
            <w:r w:rsidR="005E6634" w:rsidRPr="00D62EE2">
              <w:rPr>
                <w:rFonts w:ascii="Arial" w:hAnsi="Arial" w:cs="Arial"/>
              </w:rPr>
              <w:t>.  Long term strategic planning to ensure the department is up to date and resilient to manage local and national changes to professional guidance from Royal College of Pathologists, NICE,</w:t>
            </w:r>
            <w:r w:rsidR="00AA10D0" w:rsidRPr="00D62EE2">
              <w:rPr>
                <w:rFonts w:ascii="Arial" w:hAnsi="Arial" w:cs="Arial"/>
              </w:rPr>
              <w:t xml:space="preserve"> HSE,</w:t>
            </w:r>
            <w:r w:rsidR="005E6634" w:rsidRPr="00D62EE2">
              <w:rPr>
                <w:rFonts w:ascii="Arial" w:hAnsi="Arial" w:cs="Arial"/>
              </w:rPr>
              <w:t xml:space="preserve"> other best practice guidelines, accreditation and regulatory standards. </w:t>
            </w:r>
          </w:p>
          <w:p w14:paraId="49746A9C" w14:textId="77777777" w:rsidR="005E6634" w:rsidRPr="00D62EE2" w:rsidRDefault="005E6634" w:rsidP="005E6634">
            <w:pPr>
              <w:overflowPunct w:val="0"/>
              <w:autoSpaceDE w:val="0"/>
              <w:autoSpaceDN w:val="0"/>
              <w:adjustRightInd w:val="0"/>
              <w:ind w:left="284"/>
              <w:jc w:val="both"/>
              <w:textAlignment w:val="baseline"/>
              <w:rPr>
                <w:rFonts w:ascii="Arial" w:hAnsi="Arial" w:cs="Arial"/>
              </w:rPr>
            </w:pPr>
          </w:p>
          <w:p w14:paraId="2915437F" w14:textId="09F178AE" w:rsidR="005E6634" w:rsidRPr="00D62EE2" w:rsidRDefault="005E6634" w:rsidP="005E6634">
            <w:pPr>
              <w:numPr>
                <w:ilvl w:val="0"/>
                <w:numId w:val="21"/>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Strategic workload planning so that future increases are effectively managed, aligning workforce, financial and </w:t>
            </w:r>
            <w:r w:rsidR="00DA1A65" w:rsidRPr="00D62EE2">
              <w:rPr>
                <w:rFonts w:ascii="Arial" w:hAnsi="Arial" w:cs="Arial"/>
              </w:rPr>
              <w:t>equipment</w:t>
            </w:r>
            <w:r w:rsidRPr="00D62EE2">
              <w:rPr>
                <w:rFonts w:ascii="Arial" w:hAnsi="Arial" w:cs="Arial"/>
              </w:rPr>
              <w:t xml:space="preserve"> </w:t>
            </w:r>
            <w:r w:rsidR="00DA1A65" w:rsidRPr="00D62EE2">
              <w:rPr>
                <w:rFonts w:ascii="Arial" w:hAnsi="Arial" w:cs="Arial"/>
              </w:rPr>
              <w:t>resources</w:t>
            </w:r>
            <w:r w:rsidRPr="00D62EE2">
              <w:rPr>
                <w:rFonts w:ascii="Arial" w:hAnsi="Arial" w:cs="Arial"/>
              </w:rPr>
              <w:t xml:space="preserve"> accordingly to be financially and clinically </w:t>
            </w:r>
            <w:r w:rsidR="00DA1A65" w:rsidRPr="00D62EE2">
              <w:rPr>
                <w:rFonts w:ascii="Arial" w:hAnsi="Arial" w:cs="Arial"/>
              </w:rPr>
              <w:t>eff</w:t>
            </w:r>
            <w:r w:rsidR="00DC2637" w:rsidRPr="00D62EE2">
              <w:rPr>
                <w:rFonts w:ascii="Arial" w:hAnsi="Arial" w:cs="Arial"/>
              </w:rPr>
              <w:t>ective.</w:t>
            </w:r>
            <w:r w:rsidRPr="00D62EE2">
              <w:rPr>
                <w:rFonts w:ascii="Arial" w:hAnsi="Arial" w:cs="Arial"/>
              </w:rPr>
              <w:t xml:space="preserve"> </w:t>
            </w:r>
          </w:p>
          <w:p w14:paraId="6D7A8105" w14:textId="77777777" w:rsidR="00B377B0" w:rsidRPr="00D62EE2" w:rsidRDefault="00B377B0" w:rsidP="005E6634">
            <w:pPr>
              <w:overflowPunct w:val="0"/>
              <w:autoSpaceDE w:val="0"/>
              <w:autoSpaceDN w:val="0"/>
              <w:adjustRightInd w:val="0"/>
              <w:ind w:left="284"/>
              <w:jc w:val="both"/>
              <w:textAlignment w:val="baseline"/>
              <w:rPr>
                <w:rFonts w:ascii="Arial" w:hAnsi="Arial" w:cs="Arial"/>
              </w:rPr>
            </w:pPr>
          </w:p>
          <w:p w14:paraId="29569FA7" w14:textId="4E79632D" w:rsidR="004E633E" w:rsidRPr="00D62EE2" w:rsidRDefault="004E633E" w:rsidP="000759BA">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the department</w:t>
            </w:r>
            <w:r w:rsidR="005E6634" w:rsidRPr="00D62EE2">
              <w:rPr>
                <w:rFonts w:ascii="Arial" w:hAnsi="Arial" w:cs="Arial"/>
              </w:rPr>
              <w:t xml:space="preserve"> has robust governance in keeping with guidance for </w:t>
            </w:r>
            <w:r w:rsidR="00660E82" w:rsidRPr="00D62EE2">
              <w:rPr>
                <w:rFonts w:ascii="Arial" w:hAnsi="Arial" w:cs="Arial"/>
              </w:rPr>
              <w:t>Microbiology</w:t>
            </w:r>
            <w:r w:rsidR="005E6634" w:rsidRPr="00D62EE2">
              <w:rPr>
                <w:rFonts w:ascii="Arial" w:hAnsi="Arial" w:cs="Arial"/>
              </w:rPr>
              <w:t xml:space="preserve"> Services and the Trust Governance framework.</w:t>
            </w:r>
          </w:p>
          <w:p w14:paraId="097B01A4" w14:textId="77777777" w:rsidR="00673216" w:rsidRPr="00D62EE2" w:rsidRDefault="00673216" w:rsidP="00673216">
            <w:pPr>
              <w:overflowPunct w:val="0"/>
              <w:autoSpaceDE w:val="0"/>
              <w:autoSpaceDN w:val="0"/>
              <w:adjustRightInd w:val="0"/>
              <w:ind w:left="284"/>
              <w:jc w:val="both"/>
              <w:textAlignment w:val="baseline"/>
              <w:rPr>
                <w:rFonts w:ascii="Arial" w:hAnsi="Arial" w:cs="Arial"/>
              </w:rPr>
            </w:pPr>
          </w:p>
          <w:p w14:paraId="06C8F17A" w14:textId="5B4D88D0" w:rsidR="00673216" w:rsidRPr="00D62EE2" w:rsidRDefault="00673216" w:rsidP="000759BA">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lead department sustainability and improvement plans to ensure the service improves productivity and achieves the expected key performance indicators and cost improvement initiatives</w:t>
            </w:r>
            <w:r w:rsidR="00F10BC0" w:rsidRPr="00D62EE2">
              <w:rPr>
                <w:rFonts w:ascii="Arial" w:hAnsi="Arial" w:cs="Arial"/>
              </w:rPr>
              <w:t>.</w:t>
            </w:r>
          </w:p>
          <w:p w14:paraId="1531698A" w14:textId="77777777" w:rsidR="005E6634" w:rsidRPr="00D62EE2" w:rsidRDefault="005E6634" w:rsidP="005E6634">
            <w:pPr>
              <w:overflowPunct w:val="0"/>
              <w:autoSpaceDE w:val="0"/>
              <w:autoSpaceDN w:val="0"/>
              <w:adjustRightInd w:val="0"/>
              <w:ind w:left="284"/>
              <w:jc w:val="both"/>
              <w:textAlignment w:val="baseline"/>
              <w:rPr>
                <w:rFonts w:ascii="Arial" w:hAnsi="Arial" w:cs="Arial"/>
              </w:rPr>
            </w:pPr>
          </w:p>
          <w:p w14:paraId="7B378515" w14:textId="378CE059"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To coordinate investigation of </w:t>
            </w:r>
            <w:r w:rsidR="005E6634" w:rsidRPr="00D62EE2">
              <w:rPr>
                <w:rFonts w:ascii="Arial" w:hAnsi="Arial" w:cs="Arial"/>
              </w:rPr>
              <w:t xml:space="preserve">complex </w:t>
            </w:r>
            <w:r w:rsidRPr="00D62EE2">
              <w:rPr>
                <w:rFonts w:ascii="Arial" w:hAnsi="Arial" w:cs="Arial"/>
              </w:rPr>
              <w:t>complaints and clinical incidents</w:t>
            </w:r>
            <w:r w:rsidR="005E6634" w:rsidRPr="00D62EE2">
              <w:rPr>
                <w:rFonts w:ascii="Arial" w:hAnsi="Arial" w:cs="Arial"/>
              </w:rPr>
              <w:t xml:space="preserve"> relating t</w:t>
            </w:r>
            <w:r w:rsidR="00646F69" w:rsidRPr="00D62EE2">
              <w:rPr>
                <w:rFonts w:ascii="Arial" w:hAnsi="Arial" w:cs="Arial"/>
              </w:rPr>
              <w:t xml:space="preserve">o </w:t>
            </w:r>
            <w:r w:rsidR="00606045" w:rsidRPr="00D62EE2">
              <w:rPr>
                <w:rFonts w:ascii="Arial" w:hAnsi="Arial" w:cs="Arial"/>
              </w:rPr>
              <w:t>Microbiology</w:t>
            </w:r>
            <w:r w:rsidR="005E6634" w:rsidRPr="00D62EE2">
              <w:rPr>
                <w:rFonts w:ascii="Arial" w:hAnsi="Arial" w:cs="Arial"/>
              </w:rPr>
              <w:t xml:space="preserve"> </w:t>
            </w:r>
            <w:r w:rsidR="00646F69" w:rsidRPr="00D62EE2">
              <w:rPr>
                <w:rFonts w:ascii="Arial" w:hAnsi="Arial" w:cs="Arial"/>
              </w:rPr>
              <w:t>S</w:t>
            </w:r>
            <w:r w:rsidR="005E6634" w:rsidRPr="00D62EE2">
              <w:rPr>
                <w:rFonts w:ascii="Arial" w:hAnsi="Arial" w:cs="Arial"/>
              </w:rPr>
              <w:t>ervices.</w:t>
            </w:r>
          </w:p>
          <w:p w14:paraId="1BF97868"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4C8CF856" w14:textId="19F18428"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lastRenderedPageBreak/>
              <w:t>To be responsible for any action plans required in response to incidents raised and to ensure root cause analysis to prevent re-occurrence</w:t>
            </w:r>
            <w:r w:rsidR="00492C07" w:rsidRPr="00D62EE2">
              <w:rPr>
                <w:rFonts w:ascii="Arial" w:hAnsi="Arial" w:cs="Arial"/>
              </w:rPr>
              <w:t>.</w:t>
            </w:r>
          </w:p>
          <w:p w14:paraId="571FCAD1"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79B48A04" w14:textId="77777777"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appropriate risk assessments are undertaken acted upon and regularly reviewed.</w:t>
            </w:r>
          </w:p>
          <w:p w14:paraId="2919764B"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50DBD743" w14:textId="170715B8"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To lead the Annual Quality Management Review of the </w:t>
            </w:r>
            <w:r w:rsidR="006C1224" w:rsidRPr="00D62EE2">
              <w:rPr>
                <w:rFonts w:ascii="Arial" w:hAnsi="Arial" w:cs="Arial"/>
              </w:rPr>
              <w:t>Microbiology</w:t>
            </w:r>
            <w:r w:rsidRPr="00D62EE2">
              <w:rPr>
                <w:rFonts w:ascii="Arial" w:hAnsi="Arial" w:cs="Arial"/>
              </w:rPr>
              <w:t xml:space="preserve"> department and be responsible for setting the departmental objectives.</w:t>
            </w:r>
          </w:p>
          <w:p w14:paraId="1CDE1223"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0E6A98AB" w14:textId="4E16AF4B"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effective mechanisms are in place for audit, raising and clearing on non-conformances</w:t>
            </w:r>
            <w:r w:rsidR="00492C07" w:rsidRPr="00D62EE2">
              <w:rPr>
                <w:rFonts w:ascii="Arial" w:hAnsi="Arial" w:cs="Arial"/>
              </w:rPr>
              <w:t>.</w:t>
            </w:r>
          </w:p>
          <w:p w14:paraId="2A6F8455"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13346ACD" w14:textId="0CB5480A"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regular review of Internal and External Quality Assurance Schemes and to ensure any non-conformances are acted upon to prevent re</w:t>
            </w:r>
            <w:r w:rsidR="006A31AB">
              <w:rPr>
                <w:rFonts w:ascii="Arial" w:hAnsi="Arial" w:cs="Arial"/>
              </w:rPr>
              <w:t>-</w:t>
            </w:r>
            <w:r w:rsidRPr="00D62EE2">
              <w:rPr>
                <w:rFonts w:ascii="Arial" w:hAnsi="Arial" w:cs="Arial"/>
              </w:rPr>
              <w:t>occurrence.</w:t>
            </w:r>
          </w:p>
          <w:p w14:paraId="5CF1FD9B"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4A9B19EB" w14:textId="77777777"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effective use of electronic document control system (QPulse) and to ensure reviews are completed and acted upon.</w:t>
            </w:r>
          </w:p>
          <w:p w14:paraId="3B3E3AD1"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5D6333B9" w14:textId="77777777" w:rsidR="004E633E" w:rsidRPr="00D62EE2"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all staff are aware of quality policy, quality management system and quality assurance programmes.</w:t>
            </w:r>
          </w:p>
          <w:p w14:paraId="41C42B34" w14:textId="77777777" w:rsidR="004E633E" w:rsidRPr="00D62EE2" w:rsidRDefault="004E633E" w:rsidP="004E633E">
            <w:pPr>
              <w:overflowPunct w:val="0"/>
              <w:autoSpaceDE w:val="0"/>
              <w:autoSpaceDN w:val="0"/>
              <w:adjustRightInd w:val="0"/>
              <w:ind w:left="284" w:hanging="284"/>
              <w:jc w:val="both"/>
              <w:textAlignment w:val="baseline"/>
              <w:rPr>
                <w:rFonts w:ascii="Arial" w:hAnsi="Arial" w:cs="Arial"/>
              </w:rPr>
            </w:pPr>
          </w:p>
          <w:p w14:paraId="1DBA526B" w14:textId="77777777" w:rsidR="004E633E" w:rsidRPr="00D62EE2" w:rsidRDefault="004E633E" w:rsidP="004E633E">
            <w:pPr>
              <w:numPr>
                <w:ilvl w:val="0"/>
                <w:numId w:val="20"/>
              </w:numPr>
              <w:ind w:left="284" w:hanging="284"/>
              <w:jc w:val="both"/>
              <w:rPr>
                <w:rFonts w:ascii="Arial" w:hAnsi="Arial" w:cs="Arial"/>
                <w:b/>
              </w:rPr>
            </w:pPr>
            <w:r w:rsidRPr="00D62EE2">
              <w:rPr>
                <w:rFonts w:ascii="Arial" w:hAnsi="Arial" w:cs="Arial"/>
              </w:rPr>
              <w:t xml:space="preserve">To be responsible for the coordination of needs and requirements of users. </w:t>
            </w:r>
          </w:p>
          <w:p w14:paraId="0FF89543" w14:textId="77777777" w:rsidR="004E633E" w:rsidRPr="00D62EE2" w:rsidRDefault="004E633E" w:rsidP="004E633E">
            <w:pPr>
              <w:ind w:left="284" w:hanging="284"/>
              <w:jc w:val="both"/>
              <w:rPr>
                <w:rFonts w:ascii="Arial" w:hAnsi="Arial" w:cs="Arial"/>
                <w:b/>
              </w:rPr>
            </w:pPr>
          </w:p>
          <w:p w14:paraId="4E82DC44" w14:textId="574FAF07" w:rsidR="004E633E" w:rsidRPr="00D62EE2" w:rsidRDefault="004E633E" w:rsidP="004E633E">
            <w:pPr>
              <w:numPr>
                <w:ilvl w:val="0"/>
                <w:numId w:val="20"/>
              </w:numPr>
              <w:ind w:left="284" w:hanging="284"/>
              <w:jc w:val="both"/>
              <w:rPr>
                <w:rFonts w:ascii="Arial" w:hAnsi="Arial" w:cs="Arial"/>
                <w:b/>
              </w:rPr>
            </w:pPr>
            <w:r w:rsidRPr="00D62EE2">
              <w:rPr>
                <w:rFonts w:ascii="Arial" w:hAnsi="Arial" w:cs="Arial"/>
              </w:rPr>
              <w:t>To contribute to and work within a safe working environment</w:t>
            </w:r>
            <w:r w:rsidR="00492C07" w:rsidRPr="00D62EE2">
              <w:rPr>
                <w:rFonts w:ascii="Arial" w:hAnsi="Arial" w:cs="Arial"/>
              </w:rPr>
              <w:t>.</w:t>
            </w:r>
            <w:r w:rsidRPr="00D62EE2">
              <w:rPr>
                <w:rFonts w:ascii="Arial" w:hAnsi="Arial" w:cs="Arial"/>
              </w:rPr>
              <w:t xml:space="preserve"> </w:t>
            </w:r>
          </w:p>
          <w:p w14:paraId="0C254F3A" w14:textId="59223E1A" w:rsidR="00516A6B" w:rsidRPr="00D62EE2" w:rsidRDefault="00516A6B" w:rsidP="004E633E">
            <w:pPr>
              <w:overflowPunct w:val="0"/>
              <w:autoSpaceDE w:val="0"/>
              <w:autoSpaceDN w:val="0"/>
              <w:adjustRightInd w:val="0"/>
              <w:ind w:left="720"/>
              <w:textAlignment w:val="baseline"/>
              <w:rPr>
                <w:rFonts w:ascii="Arial" w:hAnsi="Arial" w:cs="Arial"/>
                <w:color w:val="FF0000"/>
              </w:rPr>
            </w:pPr>
          </w:p>
        </w:tc>
      </w:tr>
      <w:tr w:rsidR="00516A6B" w:rsidRPr="00F607B2" w14:paraId="3DF86F0E" w14:textId="77777777" w:rsidTr="00884334">
        <w:tc>
          <w:tcPr>
            <w:tcW w:w="10206" w:type="dxa"/>
            <w:shd w:val="clear" w:color="auto" w:fill="002060"/>
          </w:tcPr>
          <w:p w14:paraId="26B30CA2" w14:textId="77777777" w:rsidR="00516A6B" w:rsidRPr="00F607B2" w:rsidRDefault="00516A6B" w:rsidP="00516A6B">
            <w:pPr>
              <w:jc w:val="both"/>
              <w:rPr>
                <w:rFonts w:ascii="Arial" w:hAnsi="Arial" w:cs="Arial"/>
              </w:rPr>
            </w:pPr>
            <w:r w:rsidRPr="00F607B2">
              <w:rPr>
                <w:rFonts w:ascii="Arial" w:hAnsi="Arial" w:cs="Arial"/>
                <w:b/>
              </w:rPr>
              <w:lastRenderedPageBreak/>
              <w:t xml:space="preserve">PATIENT/CLIENT CARE </w:t>
            </w:r>
          </w:p>
        </w:tc>
      </w:tr>
      <w:tr w:rsidR="00017D2F" w:rsidRPr="00F607B2" w14:paraId="08FCD8C0" w14:textId="77777777" w:rsidTr="00884334">
        <w:tc>
          <w:tcPr>
            <w:tcW w:w="10206" w:type="dxa"/>
            <w:tcBorders>
              <w:bottom w:val="single" w:sz="4" w:space="0" w:color="auto"/>
            </w:tcBorders>
          </w:tcPr>
          <w:p w14:paraId="3FEE55F8" w14:textId="1189BFEF" w:rsidR="00DC2637" w:rsidRPr="00D62EE2" w:rsidRDefault="00DC2637" w:rsidP="00017D2F">
            <w:pPr>
              <w:numPr>
                <w:ilvl w:val="0"/>
                <w:numId w:val="15"/>
              </w:numPr>
              <w:overflowPunct w:val="0"/>
              <w:autoSpaceDE w:val="0"/>
              <w:autoSpaceDN w:val="0"/>
              <w:adjustRightInd w:val="0"/>
              <w:textAlignment w:val="baseline"/>
              <w:rPr>
                <w:rFonts w:ascii="Arial" w:hAnsi="Arial" w:cs="Arial"/>
              </w:rPr>
            </w:pPr>
            <w:r w:rsidRPr="00D62EE2">
              <w:rPr>
                <w:rFonts w:ascii="Arial" w:hAnsi="Arial" w:cs="Arial"/>
              </w:rPr>
              <w:t xml:space="preserve">Accountable for the delivery of the Scientific and Technical </w:t>
            </w:r>
            <w:r w:rsidR="006C1224" w:rsidRPr="00D62EE2">
              <w:rPr>
                <w:rFonts w:ascii="Arial" w:hAnsi="Arial" w:cs="Arial"/>
              </w:rPr>
              <w:t>Microbiology</w:t>
            </w:r>
            <w:r w:rsidRPr="00D62EE2">
              <w:rPr>
                <w:rFonts w:ascii="Arial" w:hAnsi="Arial" w:cs="Arial"/>
              </w:rPr>
              <w:t xml:space="preserve"> </w:t>
            </w:r>
            <w:r w:rsidR="00646F69" w:rsidRPr="00D62EE2">
              <w:rPr>
                <w:rFonts w:ascii="Arial" w:hAnsi="Arial" w:cs="Arial"/>
              </w:rPr>
              <w:t>s</w:t>
            </w:r>
            <w:r w:rsidRPr="00D62EE2">
              <w:rPr>
                <w:rFonts w:ascii="Arial" w:hAnsi="Arial" w:cs="Arial"/>
              </w:rPr>
              <w:t>ervices so they meet the needs of patients.</w:t>
            </w:r>
          </w:p>
          <w:p w14:paraId="028772D6" w14:textId="77777777" w:rsidR="00DC2637" w:rsidRPr="001A45B7" w:rsidRDefault="00DC2637" w:rsidP="00DC2637">
            <w:pPr>
              <w:overflowPunct w:val="0"/>
              <w:autoSpaceDE w:val="0"/>
              <w:autoSpaceDN w:val="0"/>
              <w:adjustRightInd w:val="0"/>
              <w:ind w:left="360"/>
              <w:textAlignment w:val="baseline"/>
              <w:rPr>
                <w:rFonts w:ascii="Arial" w:hAnsi="Arial" w:cs="Arial"/>
                <w:highlight w:val="yellow"/>
              </w:rPr>
            </w:pPr>
          </w:p>
          <w:p w14:paraId="53752175" w14:textId="26FA9721" w:rsidR="00017D2F" w:rsidRPr="003178B1" w:rsidRDefault="00017D2F" w:rsidP="00017D2F">
            <w:pPr>
              <w:numPr>
                <w:ilvl w:val="0"/>
                <w:numId w:val="15"/>
              </w:numPr>
              <w:overflowPunct w:val="0"/>
              <w:autoSpaceDE w:val="0"/>
              <w:autoSpaceDN w:val="0"/>
              <w:adjustRightInd w:val="0"/>
              <w:textAlignment w:val="baseline"/>
              <w:rPr>
                <w:rFonts w:ascii="Arial" w:hAnsi="Arial" w:cs="Arial"/>
              </w:rPr>
            </w:pPr>
            <w:r w:rsidRPr="003178B1">
              <w:rPr>
                <w:rFonts w:ascii="Arial" w:hAnsi="Arial" w:cs="Arial"/>
              </w:rPr>
              <w:t>To participate in marketing of the laboratory services including liaison with service users to ensure services are meeting requirements of patients</w:t>
            </w:r>
            <w:r w:rsidR="00492C07" w:rsidRPr="003178B1">
              <w:rPr>
                <w:rFonts w:ascii="Arial" w:hAnsi="Arial" w:cs="Arial"/>
              </w:rPr>
              <w:t>.</w:t>
            </w:r>
          </w:p>
          <w:p w14:paraId="3108D991" w14:textId="77777777" w:rsidR="000D59EC" w:rsidRPr="003178B1" w:rsidRDefault="000D59EC" w:rsidP="000D59EC">
            <w:pPr>
              <w:overflowPunct w:val="0"/>
              <w:autoSpaceDE w:val="0"/>
              <w:autoSpaceDN w:val="0"/>
              <w:adjustRightInd w:val="0"/>
              <w:ind w:left="720"/>
              <w:textAlignment w:val="baseline"/>
              <w:rPr>
                <w:rFonts w:ascii="Arial" w:hAnsi="Arial" w:cs="Arial"/>
              </w:rPr>
            </w:pPr>
          </w:p>
          <w:p w14:paraId="0205C1FF" w14:textId="06AA3DE7" w:rsidR="000D59EC" w:rsidRPr="003178B1" w:rsidRDefault="006913DA" w:rsidP="000D59EC">
            <w:pPr>
              <w:numPr>
                <w:ilvl w:val="0"/>
                <w:numId w:val="15"/>
              </w:numPr>
              <w:overflowPunct w:val="0"/>
              <w:autoSpaceDE w:val="0"/>
              <w:autoSpaceDN w:val="0"/>
              <w:adjustRightInd w:val="0"/>
              <w:textAlignment w:val="baseline"/>
              <w:rPr>
                <w:rFonts w:ascii="Arial" w:hAnsi="Arial" w:cs="Arial"/>
              </w:rPr>
            </w:pPr>
            <w:r w:rsidRPr="003178B1">
              <w:rPr>
                <w:rFonts w:ascii="Arial" w:hAnsi="Arial" w:cs="Arial"/>
              </w:rPr>
              <w:t xml:space="preserve">Ensure </w:t>
            </w:r>
            <w:r w:rsidR="006C1224" w:rsidRPr="003178B1">
              <w:rPr>
                <w:rFonts w:ascii="Arial" w:hAnsi="Arial" w:cs="Arial"/>
              </w:rPr>
              <w:t>Microbiology</w:t>
            </w:r>
            <w:r w:rsidR="00646F69" w:rsidRPr="003178B1">
              <w:rPr>
                <w:rFonts w:ascii="Arial" w:hAnsi="Arial" w:cs="Arial"/>
              </w:rPr>
              <w:t xml:space="preserve"> s</w:t>
            </w:r>
            <w:r w:rsidR="000D59EC" w:rsidRPr="003178B1">
              <w:rPr>
                <w:rFonts w:ascii="Arial" w:hAnsi="Arial" w:cs="Arial"/>
              </w:rPr>
              <w:t>ervices meet the needs of patients by supporting patient pathways through meeting national and local performance metrics, with particular reference to</w:t>
            </w:r>
            <w:r w:rsidR="00AA10D0">
              <w:rPr>
                <w:rFonts w:ascii="Arial" w:hAnsi="Arial" w:cs="Arial"/>
              </w:rPr>
              <w:t xml:space="preserve"> infection services</w:t>
            </w:r>
            <w:r w:rsidR="000D59EC" w:rsidRPr="003178B1">
              <w:rPr>
                <w:rFonts w:ascii="Arial" w:hAnsi="Arial" w:cs="Arial"/>
              </w:rPr>
              <w:t>.</w:t>
            </w:r>
          </w:p>
          <w:p w14:paraId="7EC93B82" w14:textId="52B07F89" w:rsidR="00017D2F" w:rsidRPr="00F607B2" w:rsidRDefault="00017D2F" w:rsidP="00017D2F">
            <w:pPr>
              <w:jc w:val="both"/>
              <w:rPr>
                <w:rFonts w:ascii="Arial" w:hAnsi="Arial" w:cs="Arial"/>
              </w:rPr>
            </w:pPr>
          </w:p>
        </w:tc>
      </w:tr>
      <w:tr w:rsidR="00017D2F" w:rsidRPr="00F607B2" w14:paraId="02A714EB" w14:textId="77777777" w:rsidTr="00884334">
        <w:tc>
          <w:tcPr>
            <w:tcW w:w="10206" w:type="dxa"/>
            <w:shd w:val="clear" w:color="auto" w:fill="002060"/>
          </w:tcPr>
          <w:p w14:paraId="6713EE3A" w14:textId="77777777" w:rsidR="00017D2F" w:rsidRPr="00F607B2" w:rsidRDefault="00017D2F" w:rsidP="00017D2F">
            <w:pPr>
              <w:jc w:val="both"/>
              <w:rPr>
                <w:rFonts w:ascii="Arial" w:hAnsi="Arial" w:cs="Arial"/>
              </w:rPr>
            </w:pPr>
            <w:r w:rsidRPr="00F607B2">
              <w:rPr>
                <w:rFonts w:ascii="Arial" w:hAnsi="Arial" w:cs="Arial"/>
                <w:b/>
              </w:rPr>
              <w:t xml:space="preserve">POLICY/SERVICE DEVELOPMENT </w:t>
            </w:r>
          </w:p>
        </w:tc>
      </w:tr>
      <w:tr w:rsidR="00017D2F" w:rsidRPr="00F607B2" w14:paraId="74E7B99F" w14:textId="77777777" w:rsidTr="00884334">
        <w:tc>
          <w:tcPr>
            <w:tcW w:w="10206" w:type="dxa"/>
            <w:tcBorders>
              <w:bottom w:val="single" w:sz="4" w:space="0" w:color="auto"/>
            </w:tcBorders>
          </w:tcPr>
          <w:p w14:paraId="415EAE7A" w14:textId="3C259349" w:rsidR="006913DA" w:rsidRPr="00D62EE2" w:rsidRDefault="00017D2F" w:rsidP="00D938E9">
            <w:pPr>
              <w:pStyle w:val="ListParagraph"/>
              <w:numPr>
                <w:ilvl w:val="0"/>
                <w:numId w:val="23"/>
              </w:numPr>
              <w:overflowPunct w:val="0"/>
              <w:autoSpaceDE w:val="0"/>
              <w:autoSpaceDN w:val="0"/>
              <w:adjustRightInd w:val="0"/>
              <w:textAlignment w:val="baseline"/>
              <w:rPr>
                <w:rFonts w:cs="Arial"/>
              </w:rPr>
            </w:pPr>
            <w:r w:rsidRPr="00D62EE2">
              <w:rPr>
                <w:rFonts w:cs="Arial"/>
              </w:rPr>
              <w:t xml:space="preserve">Responsible for the development </w:t>
            </w:r>
            <w:r w:rsidR="00D938E9" w:rsidRPr="00D62EE2">
              <w:rPr>
                <w:rFonts w:cs="Arial"/>
              </w:rPr>
              <w:t xml:space="preserve">and implementation of </w:t>
            </w:r>
            <w:r w:rsidRPr="00D62EE2">
              <w:rPr>
                <w:rFonts w:cs="Arial"/>
              </w:rPr>
              <w:t xml:space="preserve">policies </w:t>
            </w:r>
            <w:r w:rsidR="00D938E9" w:rsidRPr="00D62EE2">
              <w:rPr>
                <w:rFonts w:cs="Arial"/>
              </w:rPr>
              <w:t>and procedures for</w:t>
            </w:r>
            <w:r w:rsidR="00646F69" w:rsidRPr="00D62EE2">
              <w:rPr>
                <w:rFonts w:cs="Arial"/>
              </w:rPr>
              <w:t xml:space="preserve"> </w:t>
            </w:r>
            <w:r w:rsidR="006C1224" w:rsidRPr="00D62EE2">
              <w:rPr>
                <w:rFonts w:cs="Arial"/>
              </w:rPr>
              <w:t>Microbiology</w:t>
            </w:r>
            <w:r w:rsidR="00646F69" w:rsidRPr="00D62EE2">
              <w:rPr>
                <w:rFonts w:cs="Arial"/>
              </w:rPr>
              <w:t xml:space="preserve"> s</w:t>
            </w:r>
            <w:r w:rsidR="00D938E9" w:rsidRPr="00D62EE2">
              <w:rPr>
                <w:rFonts w:cs="Arial"/>
              </w:rPr>
              <w:t>ervices that impact the organisation as well as the service.</w:t>
            </w:r>
            <w:r w:rsidR="00DA7097" w:rsidRPr="00D62EE2">
              <w:rPr>
                <w:rFonts w:cs="Arial"/>
              </w:rPr>
              <w:t xml:space="preserve">  This includes ensuring all policies and procedures are developed and updated so they are fit for purpose.</w:t>
            </w:r>
          </w:p>
          <w:p w14:paraId="33460A8B" w14:textId="77777777" w:rsidR="00D938E9" w:rsidRPr="00D62EE2" w:rsidRDefault="00D938E9" w:rsidP="00D938E9">
            <w:pPr>
              <w:overflowPunct w:val="0"/>
              <w:autoSpaceDE w:val="0"/>
              <w:autoSpaceDN w:val="0"/>
              <w:adjustRightInd w:val="0"/>
              <w:ind w:left="720"/>
              <w:textAlignment w:val="baseline"/>
              <w:rPr>
                <w:rFonts w:ascii="Arial" w:hAnsi="Arial" w:cs="Arial"/>
              </w:rPr>
            </w:pPr>
          </w:p>
          <w:p w14:paraId="7BE1B378" w14:textId="212B3D7F" w:rsidR="006913DA" w:rsidRPr="00D62EE2" w:rsidRDefault="006913DA" w:rsidP="00D938E9">
            <w:pPr>
              <w:numPr>
                <w:ilvl w:val="0"/>
                <w:numId w:val="23"/>
              </w:numPr>
              <w:overflowPunct w:val="0"/>
              <w:autoSpaceDE w:val="0"/>
              <w:autoSpaceDN w:val="0"/>
              <w:adjustRightInd w:val="0"/>
              <w:textAlignment w:val="baseline"/>
              <w:rPr>
                <w:rFonts w:ascii="Arial" w:hAnsi="Arial" w:cs="Arial"/>
              </w:rPr>
            </w:pPr>
            <w:r w:rsidRPr="00D62EE2">
              <w:rPr>
                <w:rFonts w:ascii="Arial" w:hAnsi="Arial" w:cs="Arial"/>
              </w:rPr>
              <w:t xml:space="preserve">Be a key person involved in the strategic development of </w:t>
            </w:r>
            <w:r w:rsidR="006C1224" w:rsidRPr="00D62EE2">
              <w:rPr>
                <w:rFonts w:ascii="Arial" w:hAnsi="Arial" w:cs="Arial"/>
              </w:rPr>
              <w:t>Microbiology</w:t>
            </w:r>
            <w:r w:rsidRPr="00D62EE2">
              <w:rPr>
                <w:rFonts w:ascii="Arial" w:hAnsi="Arial" w:cs="Arial"/>
              </w:rPr>
              <w:t xml:space="preserve"> services at the Royal Devon and across the Peninsula Pathology Network</w:t>
            </w:r>
            <w:r w:rsidR="00492C07" w:rsidRPr="00D62EE2">
              <w:rPr>
                <w:rFonts w:ascii="Arial" w:hAnsi="Arial" w:cs="Arial"/>
              </w:rPr>
              <w:t>.</w:t>
            </w:r>
          </w:p>
          <w:p w14:paraId="5EDA39C9" w14:textId="77777777" w:rsidR="00017D2F" w:rsidRPr="00F607B2" w:rsidRDefault="00017D2F" w:rsidP="00017D2F">
            <w:pPr>
              <w:jc w:val="both"/>
              <w:rPr>
                <w:rFonts w:ascii="Arial" w:hAnsi="Arial" w:cs="Arial"/>
              </w:rPr>
            </w:pPr>
          </w:p>
        </w:tc>
      </w:tr>
      <w:tr w:rsidR="00017D2F" w:rsidRPr="00F607B2" w14:paraId="52DCE3E3" w14:textId="77777777" w:rsidTr="00884334">
        <w:tc>
          <w:tcPr>
            <w:tcW w:w="10206" w:type="dxa"/>
            <w:shd w:val="clear" w:color="auto" w:fill="002060"/>
          </w:tcPr>
          <w:p w14:paraId="78C9054A" w14:textId="77777777" w:rsidR="00017D2F" w:rsidRPr="00F607B2" w:rsidRDefault="00017D2F" w:rsidP="00017D2F">
            <w:pPr>
              <w:jc w:val="both"/>
              <w:rPr>
                <w:rFonts w:ascii="Arial" w:hAnsi="Arial" w:cs="Arial"/>
              </w:rPr>
            </w:pPr>
            <w:r w:rsidRPr="00F607B2">
              <w:rPr>
                <w:rFonts w:ascii="Arial" w:hAnsi="Arial" w:cs="Arial"/>
                <w:b/>
              </w:rPr>
              <w:t xml:space="preserve">FINANCIAL/PHYSICAL RESOURCES </w:t>
            </w:r>
          </w:p>
        </w:tc>
      </w:tr>
      <w:tr w:rsidR="00017D2F" w:rsidRPr="00F607B2" w14:paraId="73A4BA23" w14:textId="77777777" w:rsidTr="00884334">
        <w:tc>
          <w:tcPr>
            <w:tcW w:w="10206" w:type="dxa"/>
            <w:tcBorders>
              <w:bottom w:val="single" w:sz="4" w:space="0" w:color="auto"/>
            </w:tcBorders>
          </w:tcPr>
          <w:p w14:paraId="61726B61" w14:textId="7342FDEC" w:rsidR="00423029" w:rsidRPr="00D62EE2" w:rsidRDefault="00423029" w:rsidP="00423029">
            <w:pPr>
              <w:pStyle w:val="ListParagraph"/>
              <w:numPr>
                <w:ilvl w:val="0"/>
                <w:numId w:val="30"/>
              </w:numPr>
              <w:overflowPunct w:val="0"/>
              <w:autoSpaceDE w:val="0"/>
              <w:autoSpaceDN w:val="0"/>
              <w:adjustRightInd w:val="0"/>
              <w:ind w:left="360"/>
              <w:textAlignment w:val="baseline"/>
              <w:rPr>
                <w:rFonts w:cs="Arial"/>
              </w:rPr>
            </w:pPr>
            <w:r w:rsidRPr="00D62EE2">
              <w:rPr>
                <w:rFonts w:cs="Arial"/>
              </w:rPr>
              <w:t>To ensure effective management of the Microbiology budget</w:t>
            </w:r>
            <w:r w:rsidR="00055E2D" w:rsidRPr="00D62EE2">
              <w:rPr>
                <w:rFonts w:cs="Arial"/>
              </w:rPr>
              <w:t xml:space="preserve">s </w:t>
            </w:r>
            <w:r w:rsidRPr="00D62EE2">
              <w:rPr>
                <w:rFonts w:cs="Arial"/>
              </w:rPr>
              <w:t>in line with Trust objectives</w:t>
            </w:r>
          </w:p>
          <w:p w14:paraId="7D8E48D1" w14:textId="77777777" w:rsidR="00423029" w:rsidRPr="003178B1" w:rsidRDefault="00423029" w:rsidP="00423029">
            <w:pPr>
              <w:overflowPunct w:val="0"/>
              <w:autoSpaceDE w:val="0"/>
              <w:autoSpaceDN w:val="0"/>
              <w:adjustRightInd w:val="0"/>
              <w:spacing w:line="276" w:lineRule="auto"/>
              <w:jc w:val="both"/>
              <w:textAlignment w:val="baseline"/>
              <w:rPr>
                <w:rFonts w:ascii="Arial" w:hAnsi="Arial" w:cs="Arial"/>
              </w:rPr>
            </w:pPr>
          </w:p>
          <w:p w14:paraId="568C7F4C"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develop the service within available resources</w:t>
            </w:r>
          </w:p>
          <w:p w14:paraId="66FC6CBC" w14:textId="77777777" w:rsidR="00423029" w:rsidRPr="003178B1" w:rsidRDefault="00423029" w:rsidP="00423029">
            <w:pPr>
              <w:overflowPunct w:val="0"/>
              <w:autoSpaceDE w:val="0"/>
              <w:autoSpaceDN w:val="0"/>
              <w:adjustRightInd w:val="0"/>
              <w:spacing w:line="276" w:lineRule="auto"/>
              <w:jc w:val="both"/>
              <w:textAlignment w:val="baseline"/>
              <w:rPr>
                <w:rFonts w:ascii="Arial" w:hAnsi="Arial" w:cs="Arial"/>
              </w:rPr>
            </w:pPr>
          </w:p>
          <w:p w14:paraId="7CE4583D"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ensure value for money and contribute to Trust initiatives on cost improvements</w:t>
            </w:r>
          </w:p>
          <w:p w14:paraId="5F1A043C" w14:textId="77777777" w:rsidR="00423029" w:rsidRPr="003178B1" w:rsidRDefault="00423029" w:rsidP="00423029">
            <w:pPr>
              <w:spacing w:line="276" w:lineRule="auto"/>
              <w:ind w:left="360"/>
              <w:contextualSpacing/>
              <w:jc w:val="both"/>
              <w:rPr>
                <w:rFonts w:ascii="Arial" w:hAnsi="Arial" w:cs="Arial"/>
              </w:rPr>
            </w:pPr>
          </w:p>
          <w:p w14:paraId="0421572E"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contribute information and prepare business cases to support capital and revenue investment cases</w:t>
            </w:r>
          </w:p>
          <w:p w14:paraId="0E1A29F9" w14:textId="77777777" w:rsidR="00423029" w:rsidRPr="00423029" w:rsidRDefault="00423029" w:rsidP="00423029">
            <w:pPr>
              <w:overflowPunct w:val="0"/>
              <w:autoSpaceDE w:val="0"/>
              <w:autoSpaceDN w:val="0"/>
              <w:adjustRightInd w:val="0"/>
              <w:spacing w:line="276" w:lineRule="auto"/>
              <w:jc w:val="both"/>
              <w:textAlignment w:val="baseline"/>
              <w:rPr>
                <w:rFonts w:ascii="Arial" w:hAnsi="Arial" w:cs="Arial"/>
              </w:rPr>
            </w:pPr>
          </w:p>
          <w:p w14:paraId="1CC8FA05" w14:textId="344DEA98"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ensure timely and cost-effective procurement of supplies including initiation, design, evaluation, negotiation and documentation of tenders</w:t>
            </w:r>
          </w:p>
          <w:p w14:paraId="652C4D02" w14:textId="77777777" w:rsidR="00423029" w:rsidRPr="003178B1" w:rsidRDefault="00423029" w:rsidP="00423029">
            <w:pPr>
              <w:overflowPunct w:val="0"/>
              <w:autoSpaceDE w:val="0"/>
              <w:autoSpaceDN w:val="0"/>
              <w:adjustRightInd w:val="0"/>
              <w:spacing w:line="276" w:lineRule="auto"/>
              <w:jc w:val="both"/>
              <w:textAlignment w:val="baseline"/>
              <w:rPr>
                <w:rFonts w:ascii="Arial" w:hAnsi="Arial" w:cs="Arial"/>
              </w:rPr>
            </w:pPr>
          </w:p>
          <w:p w14:paraId="6F933298"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be responsible for acquisition, control and utilisation of stock and consumables</w:t>
            </w:r>
          </w:p>
          <w:p w14:paraId="7D08EE7F" w14:textId="77777777" w:rsidR="00423029" w:rsidRPr="003178B1" w:rsidRDefault="00423029" w:rsidP="00423029">
            <w:pPr>
              <w:overflowPunct w:val="0"/>
              <w:autoSpaceDE w:val="0"/>
              <w:autoSpaceDN w:val="0"/>
              <w:adjustRightInd w:val="0"/>
              <w:spacing w:line="276" w:lineRule="auto"/>
              <w:jc w:val="both"/>
              <w:textAlignment w:val="baseline"/>
              <w:rPr>
                <w:rFonts w:ascii="Arial" w:hAnsi="Arial" w:cs="Arial"/>
              </w:rPr>
            </w:pPr>
          </w:p>
          <w:p w14:paraId="5AB272F3" w14:textId="77777777" w:rsidR="00423029" w:rsidRPr="00D62EE2"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D62EE2">
              <w:rPr>
                <w:rFonts w:ascii="Arial" w:hAnsi="Arial" w:cs="Arial"/>
              </w:rPr>
              <w:t>To manage external contracts, including management of contract meetings and provision of contract monitoring information</w:t>
            </w:r>
          </w:p>
          <w:p w14:paraId="0AF0B503" w14:textId="77777777" w:rsidR="00423029" w:rsidRPr="003178B1" w:rsidRDefault="00423029" w:rsidP="00423029">
            <w:pPr>
              <w:spacing w:line="276" w:lineRule="auto"/>
              <w:ind w:left="360"/>
              <w:contextualSpacing/>
              <w:jc w:val="both"/>
              <w:rPr>
                <w:rFonts w:ascii="Arial" w:hAnsi="Arial" w:cs="Arial"/>
              </w:rPr>
            </w:pPr>
          </w:p>
          <w:p w14:paraId="4F5CFAAC"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To proactively seek and tender for all business opportunities and commercial contracts in line with the objectives of the Trust</w:t>
            </w:r>
          </w:p>
          <w:p w14:paraId="3D09765F" w14:textId="77777777" w:rsidR="00423029" w:rsidRPr="003178B1" w:rsidRDefault="00423029" w:rsidP="00423029">
            <w:pPr>
              <w:spacing w:line="276" w:lineRule="auto"/>
              <w:ind w:left="360"/>
              <w:contextualSpacing/>
              <w:jc w:val="both"/>
              <w:rPr>
                <w:rFonts w:ascii="Arial" w:hAnsi="Arial" w:cs="Arial"/>
              </w:rPr>
            </w:pPr>
          </w:p>
          <w:p w14:paraId="2F0EE4D8" w14:textId="77777777" w:rsidR="00423029" w:rsidRPr="003178B1" w:rsidRDefault="00423029" w:rsidP="00423029">
            <w:pPr>
              <w:numPr>
                <w:ilvl w:val="0"/>
                <w:numId w:val="15"/>
              </w:numPr>
              <w:overflowPunct w:val="0"/>
              <w:autoSpaceDE w:val="0"/>
              <w:autoSpaceDN w:val="0"/>
              <w:adjustRightInd w:val="0"/>
              <w:spacing w:line="276" w:lineRule="auto"/>
              <w:jc w:val="both"/>
              <w:textAlignment w:val="baseline"/>
              <w:rPr>
                <w:rFonts w:ascii="Arial" w:hAnsi="Arial" w:cs="Arial"/>
              </w:rPr>
            </w:pPr>
            <w:r w:rsidRPr="003178B1">
              <w:rPr>
                <w:rFonts w:ascii="Arial" w:hAnsi="Arial" w:cs="Arial"/>
              </w:rPr>
              <w:t>Responsible for assuring service benchmarks in top quartile nationally against NHSI and other benchmarking schemes</w:t>
            </w:r>
          </w:p>
          <w:p w14:paraId="32A9BDE8" w14:textId="77777777" w:rsidR="00017D2F" w:rsidRPr="003178B1" w:rsidRDefault="00017D2F" w:rsidP="00423029">
            <w:pPr>
              <w:overflowPunct w:val="0"/>
              <w:autoSpaceDE w:val="0"/>
              <w:autoSpaceDN w:val="0"/>
              <w:adjustRightInd w:val="0"/>
              <w:jc w:val="both"/>
              <w:textAlignment w:val="baseline"/>
              <w:rPr>
                <w:rFonts w:ascii="Arial" w:hAnsi="Arial" w:cs="Arial"/>
              </w:rPr>
            </w:pPr>
          </w:p>
          <w:p w14:paraId="52C2C053" w14:textId="5152B142" w:rsidR="00BF3BEB" w:rsidRPr="00D62EE2" w:rsidRDefault="004245DA" w:rsidP="004245DA">
            <w:pPr>
              <w:numPr>
                <w:ilvl w:val="0"/>
                <w:numId w:val="8"/>
              </w:numPr>
              <w:overflowPunct w:val="0"/>
              <w:autoSpaceDE w:val="0"/>
              <w:autoSpaceDN w:val="0"/>
              <w:adjustRightInd w:val="0"/>
              <w:jc w:val="both"/>
              <w:textAlignment w:val="baseline"/>
              <w:rPr>
                <w:rFonts w:ascii="Arial" w:hAnsi="Arial" w:cs="Arial"/>
              </w:rPr>
            </w:pPr>
            <w:r w:rsidRPr="00D62EE2">
              <w:rPr>
                <w:rFonts w:ascii="Arial" w:hAnsi="Arial" w:cs="Arial"/>
              </w:rPr>
              <w:t>Develop the service with b</w:t>
            </w:r>
            <w:r w:rsidR="00BF3BEB" w:rsidRPr="00D62EE2">
              <w:rPr>
                <w:rFonts w:ascii="Arial" w:hAnsi="Arial" w:cs="Arial"/>
              </w:rPr>
              <w:t xml:space="preserve">usiness cases for pay, non-pay and capital schemes, including new and replacement high value equipment in line with </w:t>
            </w:r>
            <w:r w:rsidRPr="00D62EE2">
              <w:rPr>
                <w:rFonts w:ascii="Arial" w:hAnsi="Arial" w:cs="Arial"/>
              </w:rPr>
              <w:t>clinical and operational efficiency needs.</w:t>
            </w:r>
          </w:p>
          <w:p w14:paraId="0AB088C8" w14:textId="77777777" w:rsidR="00B377B0" w:rsidRPr="003178B1" w:rsidRDefault="00B377B0" w:rsidP="00B377B0">
            <w:pPr>
              <w:rPr>
                <w:rFonts w:cs="Arial"/>
              </w:rPr>
            </w:pPr>
          </w:p>
          <w:p w14:paraId="21FD0DDB" w14:textId="597D481E" w:rsidR="00AB093E" w:rsidRPr="003178B1" w:rsidRDefault="00B377B0" w:rsidP="00B377B0">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 xml:space="preserve">To determine requirements for new equipment to ensure the service is utilising the most up to date automation and </w:t>
            </w:r>
            <w:r w:rsidR="00AB093E" w:rsidRPr="003178B1">
              <w:rPr>
                <w:rFonts w:ascii="Arial" w:hAnsi="Arial" w:cs="Arial"/>
              </w:rPr>
              <w:t>maintain an up to date equipment asset register</w:t>
            </w:r>
            <w:r w:rsidR="00BF3BEB" w:rsidRPr="003178B1">
              <w:rPr>
                <w:rFonts w:ascii="Arial" w:hAnsi="Arial" w:cs="Arial"/>
              </w:rPr>
              <w:t>.</w:t>
            </w:r>
          </w:p>
          <w:p w14:paraId="27136846" w14:textId="77777777" w:rsidR="00017D2F" w:rsidRPr="003178B1" w:rsidRDefault="00017D2F" w:rsidP="00017D2F">
            <w:pPr>
              <w:overflowPunct w:val="0"/>
              <w:autoSpaceDE w:val="0"/>
              <w:autoSpaceDN w:val="0"/>
              <w:adjustRightInd w:val="0"/>
              <w:ind w:left="426" w:hanging="284"/>
              <w:jc w:val="both"/>
              <w:textAlignment w:val="baseline"/>
              <w:rPr>
                <w:rFonts w:ascii="Arial" w:hAnsi="Arial" w:cs="Arial"/>
              </w:rPr>
            </w:pPr>
          </w:p>
          <w:p w14:paraId="2E940293" w14:textId="72A27659" w:rsidR="00017D2F" w:rsidRPr="003178B1" w:rsidRDefault="00017D2F" w:rsidP="00B377B0">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To ensure value for money</w:t>
            </w:r>
            <w:r w:rsidR="00BF3BEB" w:rsidRPr="003178B1">
              <w:rPr>
                <w:rFonts w:ascii="Arial" w:hAnsi="Arial" w:cs="Arial"/>
              </w:rPr>
              <w:t>.  Plan &amp; deliver agreed Delivering Best Value / Cost Improvement Programs for service.</w:t>
            </w:r>
          </w:p>
          <w:p w14:paraId="7F337D44" w14:textId="77777777" w:rsidR="00017D2F" w:rsidRPr="003178B1" w:rsidRDefault="00017D2F" w:rsidP="00017D2F">
            <w:pPr>
              <w:overflowPunct w:val="0"/>
              <w:autoSpaceDE w:val="0"/>
              <w:autoSpaceDN w:val="0"/>
              <w:adjustRightInd w:val="0"/>
              <w:ind w:left="426" w:hanging="284"/>
              <w:jc w:val="both"/>
              <w:textAlignment w:val="baseline"/>
              <w:rPr>
                <w:rFonts w:ascii="Arial" w:hAnsi="Arial" w:cs="Arial"/>
              </w:rPr>
            </w:pPr>
          </w:p>
          <w:p w14:paraId="75599EEC" w14:textId="596B6B69" w:rsidR="00017D2F" w:rsidRPr="003178B1" w:rsidRDefault="00017D2F" w:rsidP="00B377B0">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To ensure timely and cost-effective procurement of supplies including initiation, design, evaluation, negotiation and documentation of tenders</w:t>
            </w:r>
            <w:r w:rsidR="00492C07" w:rsidRPr="003178B1">
              <w:rPr>
                <w:rFonts w:ascii="Arial" w:hAnsi="Arial" w:cs="Arial"/>
              </w:rPr>
              <w:t>.</w:t>
            </w:r>
          </w:p>
          <w:p w14:paraId="0A32C271" w14:textId="77777777" w:rsidR="00017D2F" w:rsidRPr="003178B1" w:rsidRDefault="00017D2F" w:rsidP="00017D2F">
            <w:pPr>
              <w:overflowPunct w:val="0"/>
              <w:autoSpaceDE w:val="0"/>
              <w:autoSpaceDN w:val="0"/>
              <w:adjustRightInd w:val="0"/>
              <w:ind w:left="426" w:hanging="284"/>
              <w:jc w:val="both"/>
              <w:textAlignment w:val="baseline"/>
              <w:rPr>
                <w:rFonts w:ascii="Arial" w:hAnsi="Arial" w:cs="Arial"/>
              </w:rPr>
            </w:pPr>
          </w:p>
          <w:p w14:paraId="68219454" w14:textId="505C445A" w:rsidR="00DA7097" w:rsidRPr="003178B1" w:rsidRDefault="00017D2F" w:rsidP="004245DA">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To be responsible for acquisition, control and utilisation of stock and consumables</w:t>
            </w:r>
            <w:r w:rsidR="004245DA" w:rsidRPr="003178B1">
              <w:rPr>
                <w:rFonts w:ascii="Arial" w:hAnsi="Arial" w:cs="Arial"/>
              </w:rPr>
              <w:t xml:space="preserve"> and a</w:t>
            </w:r>
            <w:r w:rsidR="00DA7097" w:rsidRPr="003178B1">
              <w:rPr>
                <w:rFonts w:ascii="Arial" w:hAnsi="Arial" w:cs="Arial"/>
              </w:rPr>
              <w:t>uthorise invoices for supplies and services</w:t>
            </w:r>
            <w:r w:rsidR="004245DA" w:rsidRPr="003178B1">
              <w:rPr>
                <w:rFonts w:ascii="Arial" w:hAnsi="Arial" w:cs="Arial"/>
              </w:rPr>
              <w:t>.</w:t>
            </w:r>
          </w:p>
          <w:p w14:paraId="14EB2E5F" w14:textId="77777777" w:rsidR="00017D2F" w:rsidRPr="003178B1" w:rsidRDefault="00017D2F" w:rsidP="00017D2F">
            <w:pPr>
              <w:overflowPunct w:val="0"/>
              <w:autoSpaceDE w:val="0"/>
              <w:autoSpaceDN w:val="0"/>
              <w:adjustRightInd w:val="0"/>
              <w:ind w:left="426" w:hanging="284"/>
              <w:jc w:val="both"/>
              <w:textAlignment w:val="baseline"/>
              <w:rPr>
                <w:rFonts w:ascii="Arial" w:hAnsi="Arial" w:cs="Arial"/>
              </w:rPr>
            </w:pPr>
          </w:p>
          <w:p w14:paraId="274AD28D" w14:textId="51923687" w:rsidR="00681F8A" w:rsidRDefault="00017D2F" w:rsidP="00681F8A">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To manage external contracts</w:t>
            </w:r>
            <w:r w:rsidR="00BF3BEB" w:rsidRPr="003178B1">
              <w:rPr>
                <w:rFonts w:ascii="Arial" w:hAnsi="Arial" w:cs="Arial"/>
              </w:rPr>
              <w:t>,</w:t>
            </w:r>
            <w:r w:rsidRPr="003178B1">
              <w:rPr>
                <w:rFonts w:ascii="Arial" w:hAnsi="Arial" w:cs="Arial"/>
              </w:rPr>
              <w:t xml:space="preserve"> including the management of contracts</w:t>
            </w:r>
            <w:r w:rsidR="00DA7097" w:rsidRPr="003178B1">
              <w:rPr>
                <w:rFonts w:ascii="Arial" w:hAnsi="Arial" w:cs="Arial"/>
              </w:rPr>
              <w:t xml:space="preserve">, </w:t>
            </w:r>
            <w:r w:rsidRPr="003178B1">
              <w:rPr>
                <w:rFonts w:ascii="Arial" w:hAnsi="Arial" w:cs="Arial"/>
              </w:rPr>
              <w:t>the provision of contract monitoring information</w:t>
            </w:r>
            <w:r w:rsidR="00DA7097" w:rsidRPr="003178B1">
              <w:rPr>
                <w:rFonts w:ascii="Arial" w:hAnsi="Arial" w:cs="Arial"/>
              </w:rPr>
              <w:t xml:space="preserve"> and invoicing for testing and services provided</w:t>
            </w:r>
            <w:r w:rsidR="004245DA" w:rsidRPr="003178B1">
              <w:rPr>
                <w:rFonts w:ascii="Arial" w:hAnsi="Arial" w:cs="Arial"/>
              </w:rPr>
              <w:t xml:space="preserve">, NHS, </w:t>
            </w:r>
            <w:r w:rsidR="0096750F" w:rsidRPr="003178B1">
              <w:rPr>
                <w:rFonts w:ascii="Arial" w:hAnsi="Arial" w:cs="Arial"/>
              </w:rPr>
              <w:t>non-NHS</w:t>
            </w:r>
            <w:r w:rsidR="004245DA" w:rsidRPr="003178B1">
              <w:rPr>
                <w:rFonts w:ascii="Arial" w:hAnsi="Arial" w:cs="Arial"/>
              </w:rPr>
              <w:t xml:space="preserve"> and commercial</w:t>
            </w:r>
            <w:r w:rsidR="00DA7097" w:rsidRPr="003178B1">
              <w:rPr>
                <w:rFonts w:ascii="Arial" w:hAnsi="Arial" w:cs="Arial"/>
              </w:rPr>
              <w:t>.</w:t>
            </w:r>
          </w:p>
          <w:p w14:paraId="7142B4E7" w14:textId="77777777" w:rsidR="00681F8A" w:rsidRPr="00681F8A" w:rsidRDefault="00681F8A" w:rsidP="00681F8A">
            <w:pPr>
              <w:overflowPunct w:val="0"/>
              <w:autoSpaceDE w:val="0"/>
              <w:autoSpaceDN w:val="0"/>
              <w:adjustRightInd w:val="0"/>
              <w:jc w:val="both"/>
              <w:textAlignment w:val="baseline"/>
              <w:rPr>
                <w:rFonts w:ascii="Arial" w:hAnsi="Arial" w:cs="Arial"/>
              </w:rPr>
            </w:pPr>
          </w:p>
          <w:p w14:paraId="39194708" w14:textId="490AD39B" w:rsidR="00681F8A" w:rsidRPr="003178B1" w:rsidRDefault="00681F8A"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 xml:space="preserve">Working in partnership with the other laboratory managers and the Care Group help build on existing and </w:t>
            </w:r>
            <w:r w:rsidRPr="00681F8A">
              <w:rPr>
                <w:rFonts w:ascii="Arial" w:hAnsi="Arial" w:cs="Arial"/>
              </w:rPr>
              <w:t>commercial service</w:t>
            </w:r>
            <w:r>
              <w:rPr>
                <w:rFonts w:ascii="Arial" w:hAnsi="Arial" w:cs="Arial"/>
              </w:rPr>
              <w:t>s.</w:t>
            </w:r>
          </w:p>
          <w:p w14:paraId="55575275" w14:textId="77777777" w:rsidR="00017D2F" w:rsidRPr="003178B1" w:rsidRDefault="00017D2F" w:rsidP="00017D2F">
            <w:pPr>
              <w:overflowPunct w:val="0"/>
              <w:autoSpaceDE w:val="0"/>
              <w:autoSpaceDN w:val="0"/>
              <w:adjustRightInd w:val="0"/>
              <w:ind w:left="426" w:hanging="284"/>
              <w:jc w:val="both"/>
              <w:textAlignment w:val="baseline"/>
              <w:rPr>
                <w:rFonts w:ascii="Arial" w:hAnsi="Arial" w:cs="Arial"/>
              </w:rPr>
            </w:pPr>
          </w:p>
          <w:p w14:paraId="1203376F" w14:textId="09048B2A" w:rsidR="00017D2F" w:rsidRPr="003178B1" w:rsidRDefault="00017D2F" w:rsidP="00B377B0">
            <w:pPr>
              <w:numPr>
                <w:ilvl w:val="0"/>
                <w:numId w:val="8"/>
              </w:numPr>
              <w:overflowPunct w:val="0"/>
              <w:autoSpaceDE w:val="0"/>
              <w:autoSpaceDN w:val="0"/>
              <w:adjustRightInd w:val="0"/>
              <w:jc w:val="both"/>
              <w:textAlignment w:val="baseline"/>
              <w:rPr>
                <w:rFonts w:ascii="Arial" w:hAnsi="Arial" w:cs="Arial"/>
              </w:rPr>
            </w:pPr>
            <w:r w:rsidRPr="003178B1">
              <w:rPr>
                <w:rFonts w:ascii="Arial" w:hAnsi="Arial" w:cs="Arial"/>
              </w:rPr>
              <w:t>To participate in marketing of the laboratory services including liaison with service users to ensure services are meeting requirements of patients</w:t>
            </w:r>
            <w:r w:rsidR="00492C07" w:rsidRPr="003178B1">
              <w:rPr>
                <w:rFonts w:ascii="Arial" w:hAnsi="Arial" w:cs="Arial"/>
              </w:rPr>
              <w:t>.</w:t>
            </w:r>
          </w:p>
          <w:p w14:paraId="7F1F6CFA" w14:textId="36001FBD" w:rsidR="00017D2F" w:rsidRPr="00F607B2" w:rsidRDefault="00017D2F" w:rsidP="00017D2F">
            <w:pPr>
              <w:jc w:val="both"/>
              <w:rPr>
                <w:rFonts w:ascii="Arial" w:hAnsi="Arial" w:cs="Arial"/>
              </w:rPr>
            </w:pPr>
          </w:p>
        </w:tc>
      </w:tr>
      <w:tr w:rsidR="00017D2F" w:rsidRPr="00F607B2" w14:paraId="55F19603" w14:textId="77777777" w:rsidTr="00884334">
        <w:tc>
          <w:tcPr>
            <w:tcW w:w="10206" w:type="dxa"/>
            <w:shd w:val="clear" w:color="auto" w:fill="002060"/>
          </w:tcPr>
          <w:p w14:paraId="1185D2B8" w14:textId="77777777" w:rsidR="00017D2F" w:rsidRPr="00F607B2" w:rsidRDefault="00017D2F" w:rsidP="00017D2F">
            <w:pPr>
              <w:jc w:val="both"/>
              <w:rPr>
                <w:rFonts w:ascii="Arial" w:hAnsi="Arial" w:cs="Arial"/>
              </w:rPr>
            </w:pPr>
            <w:r w:rsidRPr="00F607B2">
              <w:rPr>
                <w:rFonts w:ascii="Arial" w:hAnsi="Arial" w:cs="Arial"/>
                <w:b/>
              </w:rPr>
              <w:lastRenderedPageBreak/>
              <w:t xml:space="preserve">HUMAN RESOURCES </w:t>
            </w:r>
          </w:p>
        </w:tc>
      </w:tr>
      <w:tr w:rsidR="00017D2F" w:rsidRPr="00F607B2" w14:paraId="2C20D6F3" w14:textId="77777777" w:rsidTr="00884334">
        <w:tc>
          <w:tcPr>
            <w:tcW w:w="10206" w:type="dxa"/>
            <w:tcBorders>
              <w:bottom w:val="single" w:sz="4" w:space="0" w:color="auto"/>
            </w:tcBorders>
          </w:tcPr>
          <w:p w14:paraId="1CE4161B" w14:textId="5B8D627F" w:rsidR="00017D2F" w:rsidRPr="00D62EE2" w:rsidRDefault="0096750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Line manage all scientific, technical and admin &amp; clerical staff across the </w:t>
            </w:r>
            <w:r w:rsidR="002903B7" w:rsidRPr="00D62EE2">
              <w:rPr>
                <w:rFonts w:ascii="Arial" w:hAnsi="Arial" w:cs="Arial"/>
              </w:rPr>
              <w:t>Microbiology</w:t>
            </w:r>
            <w:r w:rsidR="009C2E38" w:rsidRPr="00D62EE2">
              <w:rPr>
                <w:rFonts w:ascii="Arial" w:hAnsi="Arial" w:cs="Arial"/>
              </w:rPr>
              <w:t xml:space="preserve"> s</w:t>
            </w:r>
            <w:r w:rsidRPr="00D62EE2">
              <w:rPr>
                <w:rFonts w:ascii="Arial" w:hAnsi="Arial" w:cs="Arial"/>
              </w:rPr>
              <w:t>ervice to</w:t>
            </w:r>
            <w:r w:rsidR="00017D2F" w:rsidRPr="00D62EE2">
              <w:rPr>
                <w:rFonts w:ascii="Arial" w:hAnsi="Arial" w:cs="Arial"/>
              </w:rPr>
              <w:t xml:space="preserve"> ensure effective performance</w:t>
            </w:r>
            <w:r w:rsidRPr="00D62EE2">
              <w:rPr>
                <w:rFonts w:ascii="Arial" w:hAnsi="Arial" w:cs="Arial"/>
              </w:rPr>
              <w:t>.</w:t>
            </w:r>
          </w:p>
          <w:p w14:paraId="7530B8A3"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69283335" w14:textId="0E5B92F1"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lead on recruitment and retention of staff ensuring effective succession planning for robust service delivery</w:t>
            </w:r>
            <w:r w:rsidR="00492C07" w:rsidRPr="00D62EE2">
              <w:rPr>
                <w:rFonts w:ascii="Arial" w:hAnsi="Arial" w:cs="Arial"/>
              </w:rPr>
              <w:t>.</w:t>
            </w:r>
          </w:p>
          <w:p w14:paraId="46416AF8"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56B18974" w14:textId="6A20E25E"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all Trust HR requirements for staff are met including appraisal, Sickness absence, completion of mandatory training and other relevant performance indicators</w:t>
            </w:r>
            <w:r w:rsidR="00492C07" w:rsidRPr="00D62EE2">
              <w:rPr>
                <w:rFonts w:ascii="Arial" w:hAnsi="Arial" w:cs="Arial"/>
              </w:rPr>
              <w:t>.</w:t>
            </w:r>
          </w:p>
          <w:p w14:paraId="73F30D6A"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4E569963" w14:textId="13396294"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be responsible for ESR</w:t>
            </w:r>
            <w:r w:rsidR="0096750F" w:rsidRPr="00D62EE2">
              <w:rPr>
                <w:rFonts w:ascii="Arial" w:hAnsi="Arial" w:cs="Arial"/>
              </w:rPr>
              <w:t xml:space="preserve"> &amp; Health Roster</w:t>
            </w:r>
            <w:r w:rsidRPr="00D62EE2">
              <w:rPr>
                <w:rFonts w:ascii="Arial" w:hAnsi="Arial" w:cs="Arial"/>
              </w:rPr>
              <w:t xml:space="preserve"> returns</w:t>
            </w:r>
            <w:r w:rsidR="00492C07" w:rsidRPr="00D62EE2">
              <w:rPr>
                <w:rFonts w:ascii="Arial" w:hAnsi="Arial" w:cs="Arial"/>
              </w:rPr>
              <w:t>.</w:t>
            </w:r>
          </w:p>
          <w:p w14:paraId="6B474ACC"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290D5A2A" w14:textId="1B877B52"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lead on HR issues in liaison with HR managers and to lead in disciplinary issues up to and including disciplinary hearings</w:t>
            </w:r>
            <w:r w:rsidR="00492C07" w:rsidRPr="00D62EE2">
              <w:rPr>
                <w:rFonts w:ascii="Arial" w:hAnsi="Arial" w:cs="Arial"/>
              </w:rPr>
              <w:t>.</w:t>
            </w:r>
          </w:p>
          <w:p w14:paraId="0048C006"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01FB5397" w14:textId="3792AB11"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lead in departmental issues involving disputes / interpersonal conflict</w:t>
            </w:r>
            <w:r w:rsidR="00492C07" w:rsidRPr="00D62EE2">
              <w:rPr>
                <w:rFonts w:ascii="Arial" w:hAnsi="Arial" w:cs="Arial"/>
              </w:rPr>
              <w:t>.</w:t>
            </w:r>
          </w:p>
          <w:p w14:paraId="21C27E2F"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3D6F8703" w14:textId="10B98073"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lastRenderedPageBreak/>
              <w:t>To ensure the welfare of staff including full consultation on service changes</w:t>
            </w:r>
            <w:r w:rsidR="00492C07" w:rsidRPr="00D62EE2">
              <w:rPr>
                <w:rFonts w:ascii="Arial" w:hAnsi="Arial" w:cs="Arial"/>
              </w:rPr>
              <w:t>.</w:t>
            </w:r>
          </w:p>
          <w:p w14:paraId="7A9B4FA5"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334B7576" w14:textId="37816404"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take responsibility for induction, education and training of all scientific and support staff</w:t>
            </w:r>
            <w:r w:rsidR="00492C07" w:rsidRPr="00D62EE2">
              <w:rPr>
                <w:rFonts w:ascii="Arial" w:hAnsi="Arial" w:cs="Arial"/>
              </w:rPr>
              <w:t>.</w:t>
            </w:r>
          </w:p>
          <w:p w14:paraId="70E607E8"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43CA3988" w14:textId="79E6B5AE"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staff have opportunities for training including the provision of registration and specialist portfolio training for Scientific staff</w:t>
            </w:r>
            <w:r w:rsidR="00492C07" w:rsidRPr="00D62EE2">
              <w:rPr>
                <w:rFonts w:ascii="Arial" w:hAnsi="Arial" w:cs="Arial"/>
              </w:rPr>
              <w:t>.</w:t>
            </w:r>
          </w:p>
          <w:p w14:paraId="400DDFC3"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6F4E0F02" w14:textId="22D4D850" w:rsidR="00017D2F" w:rsidRPr="00D62EE2"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 xml:space="preserve">To ensure staff are </w:t>
            </w:r>
            <w:r w:rsidR="009C2E38" w:rsidRPr="00D62EE2">
              <w:rPr>
                <w:rFonts w:ascii="Arial" w:hAnsi="Arial" w:cs="Arial"/>
              </w:rPr>
              <w:t>compliant</w:t>
            </w:r>
            <w:r w:rsidRPr="00D62EE2">
              <w:rPr>
                <w:rFonts w:ascii="Arial" w:hAnsi="Arial" w:cs="Arial"/>
              </w:rPr>
              <w:t xml:space="preserve"> with HCPC requirements including Continuous Professional Development activity</w:t>
            </w:r>
            <w:r w:rsidR="00492C07" w:rsidRPr="00D62EE2">
              <w:rPr>
                <w:rFonts w:ascii="Arial" w:hAnsi="Arial" w:cs="Arial"/>
              </w:rPr>
              <w:t>.</w:t>
            </w:r>
          </w:p>
          <w:p w14:paraId="20A2B165" w14:textId="77777777" w:rsidR="00017D2F" w:rsidRPr="00D62EE2" w:rsidRDefault="00017D2F" w:rsidP="00017D2F">
            <w:pPr>
              <w:overflowPunct w:val="0"/>
              <w:autoSpaceDE w:val="0"/>
              <w:autoSpaceDN w:val="0"/>
              <w:adjustRightInd w:val="0"/>
              <w:ind w:left="284" w:hanging="284"/>
              <w:jc w:val="both"/>
              <w:textAlignment w:val="baseline"/>
              <w:rPr>
                <w:rFonts w:ascii="Arial" w:hAnsi="Arial" w:cs="Arial"/>
              </w:rPr>
            </w:pPr>
          </w:p>
          <w:p w14:paraId="3CE650CC" w14:textId="5A7B3187" w:rsidR="0096750F" w:rsidRPr="00D62EE2" w:rsidRDefault="00017D2F" w:rsidP="0096750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ensure sufficient forums and meetings are available to staff to facilitate effective departmental communication</w:t>
            </w:r>
            <w:r w:rsidR="00492C07" w:rsidRPr="00D62EE2">
              <w:rPr>
                <w:rFonts w:ascii="Arial" w:hAnsi="Arial" w:cs="Arial"/>
              </w:rPr>
              <w:t>.</w:t>
            </w:r>
          </w:p>
          <w:p w14:paraId="6AB68503" w14:textId="77777777" w:rsidR="0096750F" w:rsidRPr="00D62EE2" w:rsidRDefault="0096750F" w:rsidP="0096750F">
            <w:pPr>
              <w:rPr>
                <w:rFonts w:cs="Arial"/>
              </w:rPr>
            </w:pPr>
          </w:p>
          <w:p w14:paraId="66E88DCD" w14:textId="4327F849" w:rsidR="00017D2F" w:rsidRPr="00D62EE2" w:rsidRDefault="00017D2F" w:rsidP="0096750F">
            <w:pPr>
              <w:numPr>
                <w:ilvl w:val="0"/>
                <w:numId w:val="9"/>
              </w:numPr>
              <w:overflowPunct w:val="0"/>
              <w:autoSpaceDE w:val="0"/>
              <w:autoSpaceDN w:val="0"/>
              <w:adjustRightInd w:val="0"/>
              <w:ind w:left="284" w:hanging="284"/>
              <w:jc w:val="both"/>
              <w:textAlignment w:val="baseline"/>
              <w:rPr>
                <w:rFonts w:ascii="Arial" w:hAnsi="Arial" w:cs="Arial"/>
              </w:rPr>
            </w:pPr>
            <w:r w:rsidRPr="00D62EE2">
              <w:rPr>
                <w:rFonts w:ascii="Arial" w:hAnsi="Arial" w:cs="Arial"/>
              </w:rPr>
              <w:t>To take part in regular performance appraisals</w:t>
            </w:r>
            <w:r w:rsidR="00492C07" w:rsidRPr="00D62EE2">
              <w:rPr>
                <w:rFonts w:ascii="Arial" w:hAnsi="Arial" w:cs="Arial"/>
              </w:rPr>
              <w:t>.</w:t>
            </w:r>
          </w:p>
          <w:p w14:paraId="3014E1A2" w14:textId="35CB50A1" w:rsidR="00017D2F" w:rsidRPr="00D62EE2" w:rsidRDefault="00017D2F" w:rsidP="00017D2F">
            <w:pPr>
              <w:jc w:val="both"/>
              <w:rPr>
                <w:rFonts w:ascii="Arial" w:hAnsi="Arial" w:cs="Arial"/>
              </w:rPr>
            </w:pPr>
          </w:p>
        </w:tc>
      </w:tr>
      <w:tr w:rsidR="00017D2F" w:rsidRPr="00F607B2" w14:paraId="569C0FB0" w14:textId="77777777" w:rsidTr="00884334">
        <w:tc>
          <w:tcPr>
            <w:tcW w:w="10206" w:type="dxa"/>
            <w:shd w:val="clear" w:color="auto" w:fill="002060"/>
          </w:tcPr>
          <w:p w14:paraId="02E2EC9E" w14:textId="77777777" w:rsidR="00017D2F" w:rsidRPr="00F607B2" w:rsidRDefault="00017D2F" w:rsidP="00017D2F">
            <w:pPr>
              <w:jc w:val="both"/>
              <w:rPr>
                <w:rFonts w:ascii="Arial" w:hAnsi="Arial" w:cs="Arial"/>
              </w:rPr>
            </w:pPr>
            <w:r w:rsidRPr="00F607B2">
              <w:rPr>
                <w:rFonts w:ascii="Arial" w:hAnsi="Arial" w:cs="Arial"/>
                <w:b/>
              </w:rPr>
              <w:lastRenderedPageBreak/>
              <w:t xml:space="preserve">INFORMATION RESOURCES </w:t>
            </w:r>
          </w:p>
        </w:tc>
      </w:tr>
      <w:tr w:rsidR="00AF2B42" w:rsidRPr="00F607B2" w14:paraId="326FE2FF" w14:textId="77777777" w:rsidTr="00884334">
        <w:tc>
          <w:tcPr>
            <w:tcW w:w="10206" w:type="dxa"/>
            <w:tcBorders>
              <w:bottom w:val="single" w:sz="4" w:space="0" w:color="auto"/>
            </w:tcBorders>
          </w:tcPr>
          <w:p w14:paraId="550FEA24" w14:textId="0D2E5BA6" w:rsidR="00455E7E" w:rsidRPr="00D62EE2" w:rsidRDefault="00455E7E" w:rsidP="00AF2B42">
            <w:pPr>
              <w:numPr>
                <w:ilvl w:val="0"/>
                <w:numId w:val="15"/>
              </w:numPr>
              <w:overflowPunct w:val="0"/>
              <w:autoSpaceDE w:val="0"/>
              <w:autoSpaceDN w:val="0"/>
              <w:adjustRightInd w:val="0"/>
              <w:textAlignment w:val="baseline"/>
              <w:rPr>
                <w:rFonts w:ascii="Arial" w:hAnsi="Arial" w:cs="Arial"/>
              </w:rPr>
            </w:pPr>
            <w:r w:rsidRPr="00D62EE2">
              <w:rPr>
                <w:rFonts w:ascii="Arial" w:hAnsi="Arial" w:cs="Arial"/>
              </w:rPr>
              <w:t xml:space="preserve">Be responsible for the governance of the </w:t>
            </w:r>
            <w:r w:rsidR="009E14CE" w:rsidRPr="00D62EE2">
              <w:rPr>
                <w:rFonts w:ascii="Arial" w:hAnsi="Arial" w:cs="Arial"/>
              </w:rPr>
              <w:t>Microbiology</w:t>
            </w:r>
            <w:r w:rsidRPr="00D62EE2">
              <w:rPr>
                <w:rFonts w:ascii="Arial" w:hAnsi="Arial" w:cs="Arial"/>
              </w:rPr>
              <w:t xml:space="preserve"> Laboratory Information Management System (LIMS),</w:t>
            </w:r>
            <w:r w:rsidR="00A02116" w:rsidRPr="00D62EE2">
              <w:rPr>
                <w:rFonts w:ascii="Arial" w:hAnsi="Arial" w:cs="Arial"/>
              </w:rPr>
              <w:t xml:space="preserve"> other patient data processing systems and equipment middleware in use in the service by</w:t>
            </w:r>
            <w:r w:rsidRPr="00D62EE2">
              <w:rPr>
                <w:rFonts w:ascii="Arial" w:hAnsi="Arial" w:cs="Arial"/>
              </w:rPr>
              <w:t xml:space="preserve"> providing oversight of the Epic Beaker </w:t>
            </w:r>
            <w:r w:rsidR="00A02116" w:rsidRPr="00D62EE2">
              <w:rPr>
                <w:rFonts w:ascii="Arial" w:hAnsi="Arial" w:cs="Arial"/>
              </w:rPr>
              <w:t xml:space="preserve">and Pathology IT teams </w:t>
            </w:r>
            <w:r w:rsidRPr="00D62EE2">
              <w:rPr>
                <w:rFonts w:ascii="Arial" w:hAnsi="Arial" w:cs="Arial"/>
              </w:rPr>
              <w:t xml:space="preserve">so they deliver </w:t>
            </w:r>
            <w:r w:rsidR="00A02116" w:rsidRPr="00D62EE2">
              <w:rPr>
                <w:rFonts w:ascii="Arial" w:hAnsi="Arial" w:cs="Arial"/>
              </w:rPr>
              <w:t xml:space="preserve">digital systems </w:t>
            </w:r>
            <w:r w:rsidRPr="00D62EE2">
              <w:rPr>
                <w:rFonts w:ascii="Arial" w:hAnsi="Arial" w:cs="Arial"/>
              </w:rPr>
              <w:t>clinically</w:t>
            </w:r>
            <w:r w:rsidR="00A02116" w:rsidRPr="00D62EE2">
              <w:rPr>
                <w:rFonts w:ascii="Arial" w:hAnsi="Arial" w:cs="Arial"/>
              </w:rPr>
              <w:t xml:space="preserve"> &amp; operationally</w:t>
            </w:r>
            <w:r w:rsidRPr="00D62EE2">
              <w:rPr>
                <w:rFonts w:ascii="Arial" w:hAnsi="Arial" w:cs="Arial"/>
              </w:rPr>
              <w:t xml:space="preserve"> fit for purpose</w:t>
            </w:r>
            <w:r w:rsidR="00A02116" w:rsidRPr="00D62EE2">
              <w:rPr>
                <w:rFonts w:ascii="Arial" w:hAnsi="Arial" w:cs="Arial"/>
              </w:rPr>
              <w:t>.</w:t>
            </w:r>
          </w:p>
          <w:p w14:paraId="6259AB5E" w14:textId="77777777" w:rsidR="00A02116" w:rsidRPr="00D62EE2" w:rsidRDefault="00A02116" w:rsidP="00A02116">
            <w:pPr>
              <w:overflowPunct w:val="0"/>
              <w:autoSpaceDE w:val="0"/>
              <w:autoSpaceDN w:val="0"/>
              <w:adjustRightInd w:val="0"/>
              <w:ind w:left="360"/>
              <w:textAlignment w:val="baseline"/>
              <w:rPr>
                <w:rFonts w:ascii="Arial" w:hAnsi="Arial" w:cs="Arial"/>
              </w:rPr>
            </w:pPr>
          </w:p>
          <w:p w14:paraId="28644F46" w14:textId="433A05BC" w:rsidR="00A02116" w:rsidRPr="00D62EE2" w:rsidRDefault="00A02116" w:rsidP="00AF2B42">
            <w:pPr>
              <w:numPr>
                <w:ilvl w:val="0"/>
                <w:numId w:val="15"/>
              </w:numPr>
              <w:overflowPunct w:val="0"/>
              <w:autoSpaceDE w:val="0"/>
              <w:autoSpaceDN w:val="0"/>
              <w:adjustRightInd w:val="0"/>
              <w:textAlignment w:val="baseline"/>
              <w:rPr>
                <w:rFonts w:ascii="Arial" w:hAnsi="Arial" w:cs="Arial"/>
              </w:rPr>
            </w:pPr>
            <w:r w:rsidRPr="00D62EE2">
              <w:rPr>
                <w:rFonts w:ascii="Arial" w:hAnsi="Arial" w:cs="Arial"/>
              </w:rPr>
              <w:t xml:space="preserve">Oversight of all other laboratory information systems that process or record data associated with providing a complex </w:t>
            </w:r>
            <w:r w:rsidR="00757626" w:rsidRPr="00D62EE2">
              <w:rPr>
                <w:rFonts w:ascii="Arial" w:hAnsi="Arial" w:cs="Arial"/>
              </w:rPr>
              <w:t>Microbiology</w:t>
            </w:r>
            <w:r w:rsidR="009C2E38" w:rsidRPr="00D62EE2">
              <w:rPr>
                <w:rFonts w:ascii="Arial" w:hAnsi="Arial" w:cs="Arial"/>
              </w:rPr>
              <w:t xml:space="preserve"> s</w:t>
            </w:r>
            <w:r w:rsidRPr="00D62EE2">
              <w:rPr>
                <w:rFonts w:ascii="Arial" w:hAnsi="Arial" w:cs="Arial"/>
              </w:rPr>
              <w:t>ervice.</w:t>
            </w:r>
          </w:p>
          <w:p w14:paraId="0A1136B7" w14:textId="77777777" w:rsidR="00A02116" w:rsidRPr="00D62EE2" w:rsidRDefault="00A02116" w:rsidP="00A02116">
            <w:pPr>
              <w:rPr>
                <w:rFonts w:cs="Arial"/>
              </w:rPr>
            </w:pPr>
          </w:p>
          <w:p w14:paraId="2D9C397A" w14:textId="77777777" w:rsidR="00D62EE2" w:rsidRDefault="00A02116" w:rsidP="00D62EE2">
            <w:pPr>
              <w:numPr>
                <w:ilvl w:val="0"/>
                <w:numId w:val="15"/>
              </w:numPr>
              <w:overflowPunct w:val="0"/>
              <w:autoSpaceDE w:val="0"/>
              <w:autoSpaceDN w:val="0"/>
              <w:adjustRightInd w:val="0"/>
              <w:textAlignment w:val="baseline"/>
              <w:rPr>
                <w:rFonts w:ascii="Arial" w:hAnsi="Arial" w:cs="Arial"/>
              </w:rPr>
            </w:pPr>
            <w:r w:rsidRPr="00D62EE2">
              <w:rPr>
                <w:rFonts w:ascii="Arial" w:hAnsi="Arial" w:cs="Arial"/>
              </w:rPr>
              <w:t xml:space="preserve">Ensure all systems meet the Trusts Information Governance requirements </w:t>
            </w:r>
            <w:r w:rsidR="009C2E38" w:rsidRPr="00D62EE2">
              <w:rPr>
                <w:rFonts w:ascii="Arial" w:hAnsi="Arial" w:cs="Arial"/>
              </w:rPr>
              <w:t xml:space="preserve">and </w:t>
            </w:r>
            <w:r w:rsidRPr="00D62EE2">
              <w:rPr>
                <w:rFonts w:ascii="Arial" w:hAnsi="Arial" w:cs="Arial"/>
              </w:rPr>
              <w:t>to be compliant to the Data Protection Act through working with digital services and Information Governance</w:t>
            </w:r>
            <w:r w:rsidR="00492C07" w:rsidRPr="00D62EE2">
              <w:rPr>
                <w:rFonts w:ascii="Arial" w:hAnsi="Arial" w:cs="Arial"/>
              </w:rPr>
              <w:t>.</w:t>
            </w:r>
          </w:p>
          <w:p w14:paraId="5D55B9F0" w14:textId="77777777" w:rsidR="00D62EE2" w:rsidRPr="00D62EE2" w:rsidRDefault="00D62EE2" w:rsidP="00D62EE2">
            <w:pPr>
              <w:rPr>
                <w:rFonts w:cs="Arial"/>
              </w:rPr>
            </w:pPr>
          </w:p>
          <w:p w14:paraId="59A66D27" w14:textId="56FFC7AE" w:rsidR="00AF2B42" w:rsidRPr="00D62EE2" w:rsidRDefault="00AF2B42" w:rsidP="00D62EE2">
            <w:pPr>
              <w:numPr>
                <w:ilvl w:val="0"/>
                <w:numId w:val="15"/>
              </w:numPr>
              <w:overflowPunct w:val="0"/>
              <w:autoSpaceDE w:val="0"/>
              <w:autoSpaceDN w:val="0"/>
              <w:adjustRightInd w:val="0"/>
              <w:textAlignment w:val="baseline"/>
              <w:rPr>
                <w:rFonts w:ascii="Arial" w:hAnsi="Arial" w:cs="Arial"/>
              </w:rPr>
            </w:pPr>
            <w:r w:rsidRPr="00D62EE2">
              <w:rPr>
                <w:rFonts w:ascii="Arial" w:hAnsi="Arial" w:cs="Arial"/>
              </w:rPr>
              <w:t>To participate in marketing of the laboratory services including liaison with service users to ensure services are meeting requirements of patients</w:t>
            </w:r>
            <w:r w:rsidR="00492C07" w:rsidRPr="00D62EE2">
              <w:rPr>
                <w:rFonts w:ascii="Arial" w:hAnsi="Arial" w:cs="Arial"/>
              </w:rPr>
              <w:t>.</w:t>
            </w:r>
          </w:p>
          <w:p w14:paraId="3C12A5D0" w14:textId="298DA736" w:rsidR="00AF2B42" w:rsidRPr="00F607B2" w:rsidRDefault="00AF2B42" w:rsidP="00AF2B42">
            <w:pPr>
              <w:jc w:val="both"/>
              <w:rPr>
                <w:rFonts w:ascii="Arial" w:hAnsi="Arial" w:cs="Arial"/>
              </w:rPr>
            </w:pPr>
          </w:p>
        </w:tc>
      </w:tr>
      <w:tr w:rsidR="00AF2B42" w:rsidRPr="00F607B2" w14:paraId="6142ED10" w14:textId="77777777" w:rsidTr="00884334">
        <w:tc>
          <w:tcPr>
            <w:tcW w:w="10206" w:type="dxa"/>
            <w:shd w:val="clear" w:color="auto" w:fill="002060"/>
          </w:tcPr>
          <w:p w14:paraId="09642097" w14:textId="77777777" w:rsidR="00AF2B42" w:rsidRPr="00F607B2" w:rsidRDefault="00AF2B42" w:rsidP="00AF2B42">
            <w:pPr>
              <w:jc w:val="both"/>
              <w:rPr>
                <w:rFonts w:ascii="Arial" w:hAnsi="Arial" w:cs="Arial"/>
              </w:rPr>
            </w:pPr>
            <w:r w:rsidRPr="00F607B2">
              <w:rPr>
                <w:rFonts w:ascii="Arial" w:hAnsi="Arial" w:cs="Arial"/>
                <w:b/>
              </w:rPr>
              <w:t xml:space="preserve">RESEARCH AND DEVELOPMENT </w:t>
            </w:r>
          </w:p>
        </w:tc>
      </w:tr>
      <w:tr w:rsidR="00AF2B42" w:rsidRPr="00F607B2" w14:paraId="4D860538" w14:textId="77777777" w:rsidTr="00884334">
        <w:tc>
          <w:tcPr>
            <w:tcW w:w="10206" w:type="dxa"/>
            <w:tcBorders>
              <w:bottom w:val="single" w:sz="4" w:space="0" w:color="auto"/>
            </w:tcBorders>
          </w:tcPr>
          <w:p w14:paraId="3280AD75" w14:textId="54A61BE6" w:rsidR="004569AE" w:rsidRPr="007E3947" w:rsidRDefault="005C4090" w:rsidP="007E3947">
            <w:pPr>
              <w:pStyle w:val="ListParagraph"/>
              <w:numPr>
                <w:ilvl w:val="0"/>
                <w:numId w:val="24"/>
              </w:numPr>
              <w:overflowPunct w:val="0"/>
              <w:autoSpaceDE w:val="0"/>
              <w:autoSpaceDN w:val="0"/>
              <w:adjustRightInd w:val="0"/>
              <w:textAlignment w:val="baseline"/>
              <w:rPr>
                <w:rFonts w:cs="Arial"/>
              </w:rPr>
            </w:pPr>
            <w:r w:rsidRPr="00D62EE2">
              <w:rPr>
                <w:rFonts w:cs="Arial"/>
              </w:rPr>
              <w:t xml:space="preserve">To participate in </w:t>
            </w:r>
            <w:r w:rsidR="000D735B" w:rsidRPr="00D62EE2">
              <w:rPr>
                <w:rFonts w:cs="Arial"/>
              </w:rPr>
              <w:t xml:space="preserve">regularly in </w:t>
            </w:r>
            <w:r w:rsidRPr="00D62EE2">
              <w:rPr>
                <w:rFonts w:cs="Arial"/>
              </w:rPr>
              <w:t>R&amp;D activities and to encourage others to do likewise</w:t>
            </w:r>
            <w:r w:rsidR="00492C07" w:rsidRPr="00D62EE2">
              <w:rPr>
                <w:rFonts w:cs="Arial"/>
              </w:rPr>
              <w:t>.</w:t>
            </w:r>
          </w:p>
          <w:p w14:paraId="4D45DD9D" w14:textId="03891E3A" w:rsidR="00673216" w:rsidRDefault="00673216" w:rsidP="002C4196">
            <w:pPr>
              <w:pStyle w:val="ListParagraph"/>
              <w:numPr>
                <w:ilvl w:val="0"/>
                <w:numId w:val="24"/>
              </w:numPr>
              <w:overflowPunct w:val="0"/>
              <w:autoSpaceDE w:val="0"/>
              <w:autoSpaceDN w:val="0"/>
              <w:adjustRightInd w:val="0"/>
              <w:textAlignment w:val="baseline"/>
              <w:rPr>
                <w:rFonts w:cs="Arial"/>
              </w:rPr>
            </w:pPr>
            <w:r w:rsidRPr="003178B1">
              <w:rPr>
                <w:rFonts w:cs="Arial"/>
              </w:rPr>
              <w:t xml:space="preserve">To ensure the department is reimbursed for the work and activity related to commercial and non-commercial research and trials. </w:t>
            </w:r>
          </w:p>
          <w:p w14:paraId="3E59381D" w14:textId="6A7EA8DA" w:rsidR="007E3947" w:rsidRPr="00681F8A" w:rsidRDefault="007E3947" w:rsidP="002C4196">
            <w:pPr>
              <w:pStyle w:val="ListParagraph"/>
              <w:numPr>
                <w:ilvl w:val="0"/>
                <w:numId w:val="24"/>
              </w:numPr>
              <w:overflowPunct w:val="0"/>
              <w:autoSpaceDE w:val="0"/>
              <w:autoSpaceDN w:val="0"/>
              <w:adjustRightInd w:val="0"/>
              <w:textAlignment w:val="baseline"/>
              <w:rPr>
                <w:rFonts w:cs="Arial"/>
              </w:rPr>
            </w:pPr>
            <w:r w:rsidRPr="00681F8A">
              <w:rPr>
                <w:rFonts w:cs="Arial"/>
              </w:rPr>
              <w:t>Supporting Trust R&amp;D program and development research capabilities</w:t>
            </w:r>
            <w:r w:rsidR="00681F8A" w:rsidRPr="00681F8A">
              <w:rPr>
                <w:rFonts w:cs="Arial"/>
              </w:rPr>
              <w:t xml:space="preserve"> as part of </w:t>
            </w:r>
            <w:r w:rsidR="00681F8A" w:rsidRPr="00681F8A">
              <w:t xml:space="preserve">NIHR Exeter </w:t>
            </w:r>
            <w:proofErr w:type="spellStart"/>
            <w:r w:rsidR="00681F8A" w:rsidRPr="00681F8A">
              <w:t>Healthtech</w:t>
            </w:r>
            <w:proofErr w:type="spellEnd"/>
            <w:r w:rsidR="00681F8A" w:rsidRPr="00681F8A">
              <w:t xml:space="preserve"> Research Centre.</w:t>
            </w:r>
          </w:p>
          <w:p w14:paraId="5F8D5F18" w14:textId="0B4EFDC9" w:rsidR="00E826C9" w:rsidRPr="00F607B2" w:rsidRDefault="00E826C9" w:rsidP="00AF2B42">
            <w:pPr>
              <w:jc w:val="both"/>
              <w:rPr>
                <w:rFonts w:ascii="Arial" w:hAnsi="Arial" w:cs="Arial"/>
                <w:color w:val="FF0000"/>
              </w:rPr>
            </w:pPr>
          </w:p>
        </w:tc>
      </w:tr>
      <w:tr w:rsidR="00AF2B42" w:rsidRPr="00F607B2" w14:paraId="0300A012" w14:textId="77777777" w:rsidTr="00884334">
        <w:tc>
          <w:tcPr>
            <w:tcW w:w="10206" w:type="dxa"/>
            <w:tcBorders>
              <w:bottom w:val="single" w:sz="4" w:space="0" w:color="auto"/>
            </w:tcBorders>
            <w:shd w:val="clear" w:color="auto" w:fill="002060"/>
          </w:tcPr>
          <w:p w14:paraId="18A8137F" w14:textId="17B308ED" w:rsidR="00AF2B42" w:rsidRPr="003E26C9" w:rsidRDefault="00AF2B42" w:rsidP="00AF2B42">
            <w:pPr>
              <w:jc w:val="both"/>
              <w:rPr>
                <w:rFonts w:ascii="Arial" w:hAnsi="Arial" w:cs="Arial"/>
                <w:b/>
                <w:bCs/>
                <w:color w:val="FF0000"/>
              </w:rPr>
            </w:pPr>
            <w:r w:rsidRPr="003E26C9">
              <w:rPr>
                <w:rFonts w:ascii="Arial" w:hAnsi="Arial" w:cs="Arial"/>
                <w:b/>
                <w:bCs/>
                <w:color w:val="FFFFFF" w:themeColor="background1"/>
              </w:rPr>
              <w:t xml:space="preserve">PHYSICAL </w:t>
            </w:r>
            <w:r w:rsidR="00FA0A3F">
              <w:rPr>
                <w:rFonts w:ascii="Arial" w:hAnsi="Arial" w:cs="Arial"/>
                <w:b/>
                <w:bCs/>
                <w:color w:val="FFFFFF" w:themeColor="background1"/>
              </w:rPr>
              <w:t>SKILLS</w:t>
            </w:r>
          </w:p>
        </w:tc>
      </w:tr>
      <w:tr w:rsidR="00AF2B42" w:rsidRPr="00F607B2" w14:paraId="682B12DC" w14:textId="77777777" w:rsidTr="00884334">
        <w:tc>
          <w:tcPr>
            <w:tcW w:w="10206" w:type="dxa"/>
            <w:tcBorders>
              <w:bottom w:val="single" w:sz="4" w:space="0" w:color="auto"/>
            </w:tcBorders>
          </w:tcPr>
          <w:p w14:paraId="68E55AFC" w14:textId="77777777" w:rsidR="00072BF7" w:rsidRDefault="00C57B96" w:rsidP="00072BF7">
            <w:pPr>
              <w:pStyle w:val="ListParagraph"/>
              <w:numPr>
                <w:ilvl w:val="0"/>
                <w:numId w:val="13"/>
              </w:numPr>
              <w:rPr>
                <w:rFonts w:cs="Arial"/>
              </w:rPr>
            </w:pPr>
            <w:r w:rsidRPr="00D62EE2">
              <w:rPr>
                <w:rFonts w:cs="Arial"/>
              </w:rPr>
              <w:t xml:space="preserve">Level of physical </w:t>
            </w:r>
            <w:r w:rsidR="00C24322" w:rsidRPr="00D62EE2">
              <w:rPr>
                <w:rFonts w:cs="Arial"/>
              </w:rPr>
              <w:t>skills</w:t>
            </w:r>
            <w:r w:rsidRPr="00D62EE2">
              <w:rPr>
                <w:rFonts w:cs="Arial"/>
              </w:rPr>
              <w:t xml:space="preserve"> </w:t>
            </w:r>
            <w:r w:rsidR="00142955" w:rsidRPr="00D62EE2">
              <w:rPr>
                <w:rFonts w:cs="Arial"/>
              </w:rPr>
              <w:t xml:space="preserve">with a high degree of accuracy </w:t>
            </w:r>
            <w:r w:rsidRPr="00D62EE2">
              <w:rPr>
                <w:rFonts w:cs="Arial"/>
              </w:rPr>
              <w:t xml:space="preserve">to allow </w:t>
            </w:r>
            <w:r w:rsidR="009B61D6" w:rsidRPr="00D62EE2">
              <w:rPr>
                <w:rFonts w:cs="Arial"/>
              </w:rPr>
              <w:t xml:space="preserve">regular computer use including preparing large documents and spreadsheets, </w:t>
            </w:r>
            <w:r w:rsidRPr="00D62EE2">
              <w:rPr>
                <w:rFonts w:cs="Arial"/>
              </w:rPr>
              <w:t>manual dexterity, low risk manual handling and good hand/eye co-ordination</w:t>
            </w:r>
            <w:r w:rsidR="00142955" w:rsidRPr="00D62EE2">
              <w:rPr>
                <w:rFonts w:cs="Arial"/>
              </w:rPr>
              <w:t xml:space="preserve"> for some laboratory tasks.</w:t>
            </w:r>
          </w:p>
          <w:p w14:paraId="7C8CB5A1" w14:textId="013EFFBB" w:rsidR="00C57B96" w:rsidRPr="00072BF7" w:rsidRDefault="009B61D6" w:rsidP="00072BF7">
            <w:pPr>
              <w:pStyle w:val="ListParagraph"/>
              <w:numPr>
                <w:ilvl w:val="0"/>
                <w:numId w:val="13"/>
              </w:numPr>
              <w:rPr>
                <w:rFonts w:cs="Arial"/>
              </w:rPr>
            </w:pPr>
            <w:r w:rsidRPr="00072BF7">
              <w:rPr>
                <w:rFonts w:cs="Arial"/>
              </w:rPr>
              <w:t>Ability to work r</w:t>
            </w:r>
            <w:r w:rsidR="00C57B96" w:rsidRPr="00072BF7">
              <w:rPr>
                <w:rFonts w:cs="Arial"/>
              </w:rPr>
              <w:t>apidly at busy times</w:t>
            </w:r>
            <w:r w:rsidR="00142955" w:rsidRPr="00072BF7">
              <w:rPr>
                <w:rFonts w:cs="Arial"/>
              </w:rPr>
              <w:t xml:space="preserve"> with a high degree of accuracy</w:t>
            </w:r>
            <w:r w:rsidR="00072BF7" w:rsidRPr="00072BF7">
              <w:rPr>
                <w:rFonts w:cs="Arial"/>
              </w:rPr>
              <w:t xml:space="preserve">, frequently required </w:t>
            </w:r>
            <w:r w:rsidR="00142955" w:rsidRPr="00072BF7">
              <w:rPr>
                <w:rFonts w:cs="Arial"/>
              </w:rPr>
              <w:t>to produce high quality</w:t>
            </w:r>
            <w:r w:rsidR="007E3947" w:rsidRPr="00072BF7">
              <w:rPr>
                <w:rFonts w:cs="Arial"/>
              </w:rPr>
              <w:t xml:space="preserve"> </w:t>
            </w:r>
            <w:r w:rsidR="00142955" w:rsidRPr="00072BF7">
              <w:rPr>
                <w:rFonts w:cs="Arial"/>
              </w:rPr>
              <w:t>to work to deadlines</w:t>
            </w:r>
            <w:r w:rsidR="00142955" w:rsidRPr="00072BF7">
              <w:rPr>
                <w:rFonts w:cs="Arial"/>
                <w:color w:val="FF0000"/>
              </w:rPr>
              <w:t>.</w:t>
            </w:r>
            <w:r w:rsidR="007E3947" w:rsidRPr="00072BF7">
              <w:rPr>
                <w:rFonts w:cs="Arial"/>
                <w:color w:val="FF0000"/>
              </w:rPr>
              <w:t xml:space="preserve"> </w:t>
            </w:r>
          </w:p>
          <w:p w14:paraId="4A09771B" w14:textId="54D87F51" w:rsidR="00AF2B42" w:rsidRPr="00D62EE2" w:rsidRDefault="00AF2B42" w:rsidP="00AF2B42">
            <w:pPr>
              <w:rPr>
                <w:rFonts w:ascii="Arial" w:hAnsi="Arial" w:cs="Arial"/>
                <w:color w:val="FF0000"/>
              </w:rPr>
            </w:pPr>
          </w:p>
        </w:tc>
      </w:tr>
      <w:tr w:rsidR="00C14DA4" w:rsidRPr="00F607B2" w14:paraId="489E2C38" w14:textId="77777777" w:rsidTr="00884334">
        <w:tc>
          <w:tcPr>
            <w:tcW w:w="10206" w:type="dxa"/>
            <w:tcBorders>
              <w:bottom w:val="single" w:sz="4" w:space="0" w:color="auto"/>
            </w:tcBorders>
            <w:shd w:val="clear" w:color="auto" w:fill="002060"/>
          </w:tcPr>
          <w:p w14:paraId="3C1339D3" w14:textId="7B6B275F" w:rsidR="00C14DA4" w:rsidRPr="00D62EE2" w:rsidRDefault="00C14DA4" w:rsidP="00494AC5">
            <w:pPr>
              <w:jc w:val="both"/>
              <w:rPr>
                <w:rFonts w:ascii="Arial" w:hAnsi="Arial" w:cs="Arial"/>
                <w:b/>
                <w:bCs/>
                <w:color w:val="FFFFFF" w:themeColor="background1"/>
              </w:rPr>
            </w:pPr>
            <w:r w:rsidRPr="00D62EE2">
              <w:rPr>
                <w:rFonts w:ascii="Arial" w:hAnsi="Arial" w:cs="Arial"/>
                <w:b/>
                <w:bCs/>
                <w:color w:val="FFFFFF" w:themeColor="background1"/>
              </w:rPr>
              <w:t>PHYSICAL EFFORT</w:t>
            </w:r>
          </w:p>
        </w:tc>
      </w:tr>
      <w:tr w:rsidR="00C14DA4" w:rsidRPr="00F607B2" w14:paraId="18D36BBA" w14:textId="77777777" w:rsidTr="00C14DA4">
        <w:tc>
          <w:tcPr>
            <w:tcW w:w="10206" w:type="dxa"/>
            <w:tcBorders>
              <w:bottom w:val="single" w:sz="4" w:space="0" w:color="auto"/>
            </w:tcBorders>
            <w:shd w:val="clear" w:color="auto" w:fill="auto"/>
          </w:tcPr>
          <w:p w14:paraId="1094AA3C" w14:textId="1AE1318A" w:rsidR="009B61D6" w:rsidRPr="00D62EE2" w:rsidRDefault="009B61D6" w:rsidP="009B61D6">
            <w:pPr>
              <w:pStyle w:val="ListParagraph"/>
              <w:numPr>
                <w:ilvl w:val="0"/>
                <w:numId w:val="13"/>
              </w:numPr>
              <w:rPr>
                <w:rFonts w:cs="Arial"/>
              </w:rPr>
            </w:pPr>
            <w:r w:rsidRPr="00D62EE2">
              <w:rPr>
                <w:rFonts w:cs="Arial"/>
              </w:rPr>
              <w:t>Regular physical effort associated with manual dexterity, low risk manual handling and good hand/eye co-ordination</w:t>
            </w:r>
            <w:r w:rsidR="00492C07" w:rsidRPr="00D62EE2">
              <w:rPr>
                <w:rFonts w:cs="Arial"/>
              </w:rPr>
              <w:t>.</w:t>
            </w:r>
          </w:p>
          <w:p w14:paraId="0AD8E7CF" w14:textId="0E9EA1A4" w:rsidR="00C14DA4" w:rsidRPr="00D62EE2" w:rsidRDefault="009B61D6" w:rsidP="009B61D6">
            <w:pPr>
              <w:pStyle w:val="ListParagraph"/>
              <w:numPr>
                <w:ilvl w:val="0"/>
                <w:numId w:val="13"/>
              </w:numPr>
              <w:rPr>
                <w:rFonts w:cs="Arial"/>
              </w:rPr>
            </w:pPr>
            <w:r w:rsidRPr="00D62EE2">
              <w:rPr>
                <w:rFonts w:cs="Arial"/>
                <w:color w:val="000000" w:themeColor="text1"/>
              </w:rPr>
              <w:t>Frequent requirement for sitting at a computer, for example in Microsoft Teams meetings for long periods or sitting/standing in the laboratory at an analyser workstation or microscope for a substantial period of time during a shift</w:t>
            </w:r>
            <w:r w:rsidR="00492C07" w:rsidRPr="00D62EE2">
              <w:rPr>
                <w:rFonts w:cs="Arial"/>
                <w:color w:val="000000" w:themeColor="text1"/>
              </w:rPr>
              <w:t>.</w:t>
            </w:r>
          </w:p>
          <w:p w14:paraId="645B2CD2" w14:textId="25DC2DE1" w:rsidR="00C14DA4" w:rsidRPr="00D62EE2" w:rsidRDefault="00C14DA4" w:rsidP="00494AC5">
            <w:pPr>
              <w:jc w:val="both"/>
              <w:rPr>
                <w:rFonts w:ascii="Arial" w:hAnsi="Arial" w:cs="Arial"/>
                <w:b/>
                <w:bCs/>
                <w:color w:val="FFFFFF" w:themeColor="background1"/>
              </w:rPr>
            </w:pPr>
          </w:p>
        </w:tc>
      </w:tr>
      <w:tr w:rsidR="00494AC5" w:rsidRPr="00F607B2" w14:paraId="517C19A0" w14:textId="77777777" w:rsidTr="00884334">
        <w:tc>
          <w:tcPr>
            <w:tcW w:w="10206" w:type="dxa"/>
            <w:tcBorders>
              <w:bottom w:val="single" w:sz="4" w:space="0" w:color="auto"/>
            </w:tcBorders>
            <w:shd w:val="clear" w:color="auto" w:fill="002060"/>
          </w:tcPr>
          <w:p w14:paraId="577F80C6" w14:textId="77777777" w:rsidR="00494AC5" w:rsidRPr="00D62EE2" w:rsidRDefault="00494AC5" w:rsidP="00494AC5">
            <w:pPr>
              <w:jc w:val="both"/>
              <w:rPr>
                <w:rFonts w:ascii="Arial" w:hAnsi="Arial" w:cs="Arial"/>
                <w:b/>
                <w:bCs/>
                <w:color w:val="FF0000"/>
              </w:rPr>
            </w:pPr>
            <w:r w:rsidRPr="00D62EE2">
              <w:rPr>
                <w:rFonts w:ascii="Arial" w:hAnsi="Arial" w:cs="Arial"/>
                <w:b/>
                <w:bCs/>
                <w:color w:val="FFFFFF" w:themeColor="background1"/>
              </w:rPr>
              <w:lastRenderedPageBreak/>
              <w:t>MENTAL EFFORT</w:t>
            </w:r>
          </w:p>
        </w:tc>
      </w:tr>
      <w:tr w:rsidR="00494AC5" w:rsidRPr="00F607B2" w14:paraId="71A1520E" w14:textId="77777777" w:rsidTr="00884334">
        <w:tc>
          <w:tcPr>
            <w:tcW w:w="10206" w:type="dxa"/>
            <w:tcBorders>
              <w:bottom w:val="single" w:sz="4" w:space="0" w:color="auto"/>
            </w:tcBorders>
          </w:tcPr>
          <w:p w14:paraId="53F7944D" w14:textId="5BA50890" w:rsidR="00494AC5" w:rsidRPr="00D62EE2" w:rsidRDefault="00494AC5" w:rsidP="00494AC5">
            <w:pPr>
              <w:pStyle w:val="ListParagraph"/>
              <w:numPr>
                <w:ilvl w:val="0"/>
                <w:numId w:val="16"/>
              </w:numPr>
              <w:rPr>
                <w:rFonts w:cs="Arial"/>
              </w:rPr>
            </w:pPr>
            <w:r w:rsidRPr="00D62EE2">
              <w:rPr>
                <w:rFonts w:cs="Arial"/>
              </w:rPr>
              <w:t xml:space="preserve">Frequent requirement for prolonged concentration with an unpredictable work pattern and regular interruptions.  </w:t>
            </w:r>
          </w:p>
          <w:p w14:paraId="62EAE764" w14:textId="55EBE53D" w:rsidR="00494AC5" w:rsidRPr="00D62EE2" w:rsidRDefault="00494AC5" w:rsidP="00494AC5">
            <w:pPr>
              <w:pStyle w:val="ListParagraph"/>
              <w:numPr>
                <w:ilvl w:val="0"/>
                <w:numId w:val="16"/>
              </w:numPr>
              <w:rPr>
                <w:rFonts w:cs="Arial"/>
              </w:rPr>
            </w:pPr>
            <w:r w:rsidRPr="00D62EE2">
              <w:rPr>
                <w:rFonts w:cs="Arial"/>
              </w:rPr>
              <w:t>Ability to take responsibility for the department’s staff, its work and its output</w:t>
            </w:r>
            <w:r w:rsidR="00492C07" w:rsidRPr="00D62EE2">
              <w:rPr>
                <w:rFonts w:cs="Arial"/>
              </w:rPr>
              <w:t>.</w:t>
            </w:r>
          </w:p>
          <w:p w14:paraId="68BBC9A2" w14:textId="55C63EBC" w:rsidR="00494AC5" w:rsidRPr="00D62EE2" w:rsidRDefault="00494AC5" w:rsidP="00494AC5">
            <w:pPr>
              <w:pStyle w:val="ListParagraph"/>
              <w:numPr>
                <w:ilvl w:val="0"/>
                <w:numId w:val="16"/>
              </w:numPr>
              <w:rPr>
                <w:rFonts w:cs="Arial"/>
              </w:rPr>
            </w:pPr>
            <w:r w:rsidRPr="00D62EE2">
              <w:rPr>
                <w:rFonts w:cs="Arial"/>
              </w:rPr>
              <w:t>Use of a variety of IT systems</w:t>
            </w:r>
            <w:r w:rsidR="00492C07" w:rsidRPr="00D62EE2">
              <w:rPr>
                <w:rFonts w:cs="Arial"/>
              </w:rPr>
              <w:t>.</w:t>
            </w:r>
            <w:r w:rsidRPr="00D62EE2">
              <w:rPr>
                <w:rFonts w:cs="Arial"/>
              </w:rPr>
              <w:t xml:space="preserve"> </w:t>
            </w:r>
          </w:p>
          <w:p w14:paraId="073331AF" w14:textId="31618984" w:rsidR="00494AC5" w:rsidRPr="00D62EE2" w:rsidRDefault="00494AC5" w:rsidP="00494AC5">
            <w:pPr>
              <w:pStyle w:val="ListParagraph"/>
              <w:numPr>
                <w:ilvl w:val="0"/>
                <w:numId w:val="16"/>
              </w:numPr>
              <w:rPr>
                <w:rFonts w:cs="Arial"/>
              </w:rPr>
            </w:pPr>
            <w:r w:rsidRPr="00D62EE2">
              <w:rPr>
                <w:rFonts w:cs="Arial"/>
              </w:rPr>
              <w:t>Ability to cope with exposure to a variety of managerial and clinical situations, dealing with patients, relatives, colleagues and other NHS staff</w:t>
            </w:r>
            <w:r w:rsidR="00492C07" w:rsidRPr="00D62EE2">
              <w:rPr>
                <w:rFonts w:cs="Arial"/>
              </w:rPr>
              <w:t>.</w:t>
            </w:r>
          </w:p>
          <w:p w14:paraId="5205B448" w14:textId="05E550EB" w:rsidR="00494AC5" w:rsidRPr="00D62EE2" w:rsidRDefault="00494AC5" w:rsidP="00494AC5">
            <w:pPr>
              <w:pStyle w:val="ListParagraph"/>
              <w:numPr>
                <w:ilvl w:val="0"/>
                <w:numId w:val="16"/>
              </w:numPr>
              <w:rPr>
                <w:rFonts w:cs="Arial"/>
              </w:rPr>
            </w:pPr>
            <w:r w:rsidRPr="00D62EE2">
              <w:rPr>
                <w:rFonts w:cs="Arial"/>
              </w:rPr>
              <w:t>Awareness of necessity for absolute confidentiality</w:t>
            </w:r>
            <w:r w:rsidR="00492C07" w:rsidRPr="00D62EE2">
              <w:rPr>
                <w:rFonts w:cs="Arial"/>
              </w:rPr>
              <w:t>.</w:t>
            </w:r>
          </w:p>
          <w:p w14:paraId="3FE2005A" w14:textId="495DF12E" w:rsidR="00494AC5" w:rsidRPr="00D62EE2" w:rsidRDefault="00494AC5" w:rsidP="00494AC5">
            <w:pPr>
              <w:pStyle w:val="ListParagraph"/>
              <w:numPr>
                <w:ilvl w:val="0"/>
                <w:numId w:val="16"/>
              </w:numPr>
              <w:rPr>
                <w:rFonts w:cs="Arial"/>
              </w:rPr>
            </w:pPr>
            <w:r w:rsidRPr="00D62EE2">
              <w:rPr>
                <w:rFonts w:cs="Arial"/>
              </w:rPr>
              <w:t>Clear communication of detailed and sensitive information with users, patients and colleagues</w:t>
            </w:r>
            <w:r w:rsidR="00492C07" w:rsidRPr="00D62EE2">
              <w:rPr>
                <w:rFonts w:cs="Arial"/>
              </w:rPr>
              <w:t>.</w:t>
            </w:r>
          </w:p>
          <w:p w14:paraId="5C346080" w14:textId="33FA5930" w:rsidR="00494AC5" w:rsidRPr="00D62EE2" w:rsidRDefault="00494AC5" w:rsidP="00494AC5">
            <w:pPr>
              <w:pStyle w:val="ListParagraph"/>
              <w:numPr>
                <w:ilvl w:val="0"/>
                <w:numId w:val="16"/>
              </w:numPr>
              <w:rPr>
                <w:rFonts w:cs="Arial"/>
              </w:rPr>
            </w:pPr>
            <w:r w:rsidRPr="00D62EE2">
              <w:rPr>
                <w:rFonts w:cs="Arial"/>
              </w:rPr>
              <w:t>Management of subordinate staff</w:t>
            </w:r>
            <w:r w:rsidR="00492C07" w:rsidRPr="00D62EE2">
              <w:rPr>
                <w:rFonts w:cs="Arial"/>
              </w:rPr>
              <w:t>.</w:t>
            </w:r>
          </w:p>
          <w:p w14:paraId="6066E63D" w14:textId="263C5A5C" w:rsidR="00494AC5" w:rsidRPr="00D62EE2" w:rsidRDefault="00494AC5" w:rsidP="00494AC5">
            <w:pPr>
              <w:pStyle w:val="ListParagraph"/>
              <w:numPr>
                <w:ilvl w:val="0"/>
                <w:numId w:val="16"/>
              </w:numPr>
              <w:rPr>
                <w:rFonts w:cs="Arial"/>
              </w:rPr>
            </w:pPr>
            <w:r w:rsidRPr="00D62EE2">
              <w:rPr>
                <w:rFonts w:cs="Arial"/>
              </w:rPr>
              <w:t>In a managerial role, daily ability to multi-task with frequent interruptions</w:t>
            </w:r>
            <w:r w:rsidR="00492C07" w:rsidRPr="00D62EE2">
              <w:rPr>
                <w:rFonts w:cs="Arial"/>
              </w:rPr>
              <w:t>.</w:t>
            </w:r>
          </w:p>
          <w:p w14:paraId="4973917D" w14:textId="1781A02F" w:rsidR="00494AC5" w:rsidRPr="00D62EE2" w:rsidRDefault="00494AC5" w:rsidP="00494AC5">
            <w:pPr>
              <w:rPr>
                <w:rFonts w:ascii="Arial" w:hAnsi="Arial" w:cs="Arial"/>
                <w:color w:val="FF0000"/>
              </w:rPr>
            </w:pPr>
          </w:p>
        </w:tc>
      </w:tr>
      <w:tr w:rsidR="00494AC5" w:rsidRPr="008142D3" w14:paraId="2D241821" w14:textId="77777777" w:rsidTr="00884334">
        <w:tc>
          <w:tcPr>
            <w:tcW w:w="10206" w:type="dxa"/>
            <w:tcBorders>
              <w:bottom w:val="single" w:sz="4" w:space="0" w:color="auto"/>
            </w:tcBorders>
            <w:shd w:val="clear" w:color="auto" w:fill="002060"/>
          </w:tcPr>
          <w:p w14:paraId="54D5E7A2" w14:textId="77777777" w:rsidR="00494AC5" w:rsidRPr="00263927" w:rsidRDefault="00494AC5" w:rsidP="00494AC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94AC5" w:rsidRPr="00F607B2" w14:paraId="7362BFB7" w14:textId="77777777" w:rsidTr="00884334">
        <w:tc>
          <w:tcPr>
            <w:tcW w:w="10206" w:type="dxa"/>
            <w:tcBorders>
              <w:bottom w:val="single" w:sz="4" w:space="0" w:color="auto"/>
            </w:tcBorders>
          </w:tcPr>
          <w:p w14:paraId="7F9BE077" w14:textId="74633FAE" w:rsidR="00494AC5" w:rsidRPr="001D79A8" w:rsidRDefault="00494AC5" w:rsidP="00494AC5">
            <w:pPr>
              <w:pStyle w:val="ListParagraph"/>
              <w:numPr>
                <w:ilvl w:val="0"/>
                <w:numId w:val="17"/>
              </w:numPr>
              <w:rPr>
                <w:rFonts w:cs="Arial"/>
              </w:rPr>
            </w:pPr>
            <w:r w:rsidRPr="001D79A8">
              <w:rPr>
                <w:rFonts w:cs="Arial"/>
              </w:rPr>
              <w:t>Ability to take responsibility for the department’s staff, its work and its output</w:t>
            </w:r>
            <w:r w:rsidR="00492C07" w:rsidRPr="001D79A8">
              <w:rPr>
                <w:rFonts w:cs="Arial"/>
              </w:rPr>
              <w:t>.</w:t>
            </w:r>
          </w:p>
          <w:p w14:paraId="19FF39EE" w14:textId="1E8EE243" w:rsidR="00494AC5" w:rsidRPr="001D79A8" w:rsidRDefault="00494AC5" w:rsidP="00494AC5">
            <w:pPr>
              <w:pStyle w:val="ListParagraph"/>
              <w:numPr>
                <w:ilvl w:val="0"/>
                <w:numId w:val="17"/>
              </w:numPr>
              <w:rPr>
                <w:rFonts w:cs="Arial"/>
              </w:rPr>
            </w:pPr>
            <w:r w:rsidRPr="001D79A8">
              <w:rPr>
                <w:rFonts w:cs="Arial"/>
              </w:rPr>
              <w:t>Ability to cope with frequent managerial and clinical situations, dealing with patients, relatives, colleagues and other NHS staff</w:t>
            </w:r>
            <w:r w:rsidR="00492C07" w:rsidRPr="001D79A8">
              <w:rPr>
                <w:rFonts w:cs="Arial"/>
              </w:rPr>
              <w:t>.</w:t>
            </w:r>
          </w:p>
          <w:p w14:paraId="6F5E2D4F" w14:textId="2A7BB4B7" w:rsidR="00494AC5" w:rsidRPr="00D62EE2" w:rsidRDefault="00494AC5" w:rsidP="00494AC5">
            <w:pPr>
              <w:pStyle w:val="ListParagraph"/>
              <w:numPr>
                <w:ilvl w:val="0"/>
                <w:numId w:val="17"/>
              </w:numPr>
              <w:rPr>
                <w:rFonts w:cs="Arial"/>
              </w:rPr>
            </w:pPr>
            <w:r w:rsidRPr="00D62EE2">
              <w:rPr>
                <w:rFonts w:cs="Arial"/>
              </w:rPr>
              <w:t xml:space="preserve">Occasional exposure to highly emotional &amp; distressing circumstances when dealing with patients, relatives, colleagues and other NHS staff.  </w:t>
            </w:r>
          </w:p>
          <w:p w14:paraId="0AFD2557" w14:textId="6A8AD51E" w:rsidR="00494AC5" w:rsidRPr="001D79A8" w:rsidRDefault="00494AC5" w:rsidP="00494AC5">
            <w:pPr>
              <w:pStyle w:val="ListParagraph"/>
              <w:numPr>
                <w:ilvl w:val="0"/>
                <w:numId w:val="17"/>
              </w:numPr>
              <w:rPr>
                <w:rFonts w:cs="Arial"/>
              </w:rPr>
            </w:pPr>
            <w:r w:rsidRPr="001D79A8">
              <w:rPr>
                <w:rFonts w:cs="Arial"/>
              </w:rPr>
              <w:t>Awareness of necessity for absolute confidentiality</w:t>
            </w:r>
            <w:r w:rsidR="00492C07" w:rsidRPr="001D79A8">
              <w:rPr>
                <w:rFonts w:cs="Arial"/>
              </w:rPr>
              <w:t>.</w:t>
            </w:r>
          </w:p>
          <w:p w14:paraId="2C8E34FA" w14:textId="77563EC0" w:rsidR="00494AC5" w:rsidRPr="001D79A8" w:rsidRDefault="00494AC5" w:rsidP="00494AC5">
            <w:pPr>
              <w:pStyle w:val="ListParagraph"/>
              <w:numPr>
                <w:ilvl w:val="0"/>
                <w:numId w:val="17"/>
              </w:numPr>
              <w:rPr>
                <w:rFonts w:cs="Arial"/>
              </w:rPr>
            </w:pPr>
            <w:r w:rsidRPr="001D79A8">
              <w:rPr>
                <w:rFonts w:cs="Arial"/>
              </w:rPr>
              <w:t>Clear communication of detailed and sensitive information with users, patients and colleagues</w:t>
            </w:r>
            <w:r w:rsidR="00060488" w:rsidRPr="001D79A8">
              <w:rPr>
                <w:rFonts w:cs="Arial"/>
              </w:rPr>
              <w:t>.</w:t>
            </w:r>
          </w:p>
          <w:p w14:paraId="66932167" w14:textId="42B2364C" w:rsidR="00494AC5" w:rsidRPr="001D79A8" w:rsidRDefault="00494AC5" w:rsidP="00494AC5">
            <w:pPr>
              <w:pStyle w:val="ListParagraph"/>
              <w:numPr>
                <w:ilvl w:val="0"/>
                <w:numId w:val="17"/>
              </w:numPr>
              <w:rPr>
                <w:rFonts w:cs="Arial"/>
              </w:rPr>
            </w:pPr>
            <w:r w:rsidRPr="001D79A8">
              <w:rPr>
                <w:rFonts w:cs="Arial"/>
              </w:rPr>
              <w:t>Management of all grades of staff</w:t>
            </w:r>
            <w:r w:rsidR="00060488" w:rsidRPr="001D79A8">
              <w:rPr>
                <w:rFonts w:cs="Arial"/>
              </w:rPr>
              <w:t>.</w:t>
            </w:r>
          </w:p>
          <w:p w14:paraId="401F1688" w14:textId="77777777" w:rsidR="00494AC5" w:rsidRPr="007C4037" w:rsidRDefault="00494AC5" w:rsidP="00494AC5">
            <w:pPr>
              <w:rPr>
                <w:rFonts w:cs="Arial"/>
              </w:rPr>
            </w:pPr>
          </w:p>
          <w:p w14:paraId="137B11B3" w14:textId="72CB62D8" w:rsidR="00494AC5" w:rsidRPr="00F607B2" w:rsidRDefault="00494AC5" w:rsidP="00494AC5">
            <w:pPr>
              <w:rPr>
                <w:rFonts w:ascii="Arial" w:hAnsi="Arial" w:cs="Arial"/>
                <w:color w:val="FF0000"/>
              </w:rPr>
            </w:pPr>
          </w:p>
        </w:tc>
      </w:tr>
      <w:tr w:rsidR="00494AC5" w:rsidRPr="00F607B2" w14:paraId="75EE2669" w14:textId="77777777" w:rsidTr="00884334">
        <w:tc>
          <w:tcPr>
            <w:tcW w:w="10206" w:type="dxa"/>
            <w:tcBorders>
              <w:bottom w:val="single" w:sz="4" w:space="0" w:color="auto"/>
            </w:tcBorders>
            <w:shd w:val="clear" w:color="auto" w:fill="002060"/>
          </w:tcPr>
          <w:p w14:paraId="2E61B875" w14:textId="77777777" w:rsidR="00494AC5" w:rsidRPr="00263927" w:rsidRDefault="00494AC5" w:rsidP="00494AC5">
            <w:pPr>
              <w:jc w:val="both"/>
              <w:rPr>
                <w:rFonts w:ascii="Arial" w:hAnsi="Arial" w:cs="Arial"/>
                <w:b/>
                <w:bCs/>
                <w:color w:val="FF0000"/>
              </w:rPr>
            </w:pPr>
            <w:r w:rsidRPr="00263927">
              <w:rPr>
                <w:rFonts w:ascii="Arial" w:hAnsi="Arial" w:cs="Arial"/>
                <w:b/>
                <w:bCs/>
                <w:color w:val="FFFFFF" w:themeColor="background1"/>
              </w:rPr>
              <w:t>WORKING CONDITIONS</w:t>
            </w:r>
          </w:p>
        </w:tc>
      </w:tr>
      <w:tr w:rsidR="00494AC5" w:rsidRPr="00F607B2" w14:paraId="79714D0C" w14:textId="77777777" w:rsidTr="00884334">
        <w:tc>
          <w:tcPr>
            <w:tcW w:w="10206" w:type="dxa"/>
            <w:tcBorders>
              <w:bottom w:val="single" w:sz="4" w:space="0" w:color="auto"/>
            </w:tcBorders>
          </w:tcPr>
          <w:p w14:paraId="30258F0D" w14:textId="49D9E6D6" w:rsidR="00494AC5" w:rsidRPr="001D79A8" w:rsidRDefault="00494AC5" w:rsidP="00494AC5">
            <w:pPr>
              <w:pStyle w:val="ListParagraph"/>
              <w:numPr>
                <w:ilvl w:val="0"/>
                <w:numId w:val="18"/>
              </w:numPr>
              <w:rPr>
                <w:rFonts w:cs="Arial"/>
              </w:rPr>
            </w:pPr>
            <w:r w:rsidRPr="001D79A8">
              <w:rPr>
                <w:rFonts w:cs="Arial"/>
              </w:rPr>
              <w:t>Daily exposure to bodily fluids and chemicals of varying hazard</w:t>
            </w:r>
            <w:r w:rsidR="00060488" w:rsidRPr="001D79A8">
              <w:rPr>
                <w:rFonts w:cs="Arial"/>
              </w:rPr>
              <w:t>.</w:t>
            </w:r>
            <w:r w:rsidRPr="001D79A8">
              <w:rPr>
                <w:rFonts w:cs="Arial"/>
              </w:rPr>
              <w:t xml:space="preserve"> </w:t>
            </w:r>
          </w:p>
          <w:p w14:paraId="6D93ABA5" w14:textId="477988CB" w:rsidR="00494AC5" w:rsidRPr="001D79A8" w:rsidRDefault="00494AC5" w:rsidP="00494AC5">
            <w:pPr>
              <w:pStyle w:val="ListParagraph"/>
              <w:numPr>
                <w:ilvl w:val="0"/>
                <w:numId w:val="18"/>
              </w:numPr>
              <w:rPr>
                <w:rFonts w:cs="Arial"/>
              </w:rPr>
            </w:pPr>
            <w:r w:rsidRPr="001D79A8">
              <w:rPr>
                <w:rFonts w:cs="Arial"/>
              </w:rPr>
              <w:t>Daily and prolonged use of Display Screens (VDU)</w:t>
            </w:r>
            <w:r w:rsidR="00060488" w:rsidRPr="001D79A8">
              <w:rPr>
                <w:rFonts w:cs="Arial"/>
              </w:rPr>
              <w:t>.</w:t>
            </w:r>
          </w:p>
          <w:p w14:paraId="79E837D3" w14:textId="1C81A08D" w:rsidR="00494AC5" w:rsidRPr="001D79A8" w:rsidRDefault="00494AC5" w:rsidP="00494AC5">
            <w:pPr>
              <w:pStyle w:val="ListParagraph"/>
              <w:numPr>
                <w:ilvl w:val="0"/>
                <w:numId w:val="18"/>
              </w:numPr>
              <w:rPr>
                <w:rFonts w:cs="Arial"/>
              </w:rPr>
            </w:pPr>
            <w:r w:rsidRPr="001D79A8">
              <w:rPr>
                <w:rFonts w:cs="Arial"/>
              </w:rPr>
              <w:t>Use of Personal Protective Equipment as required</w:t>
            </w:r>
            <w:r w:rsidR="00060488" w:rsidRPr="001D79A8">
              <w:rPr>
                <w:rFonts w:cs="Arial"/>
              </w:rPr>
              <w:t>.</w:t>
            </w:r>
          </w:p>
          <w:p w14:paraId="37D1F025" w14:textId="77777777" w:rsidR="00494AC5" w:rsidRDefault="00494AC5" w:rsidP="00494AC5">
            <w:pPr>
              <w:pStyle w:val="ListParagraph"/>
              <w:numPr>
                <w:ilvl w:val="0"/>
                <w:numId w:val="18"/>
              </w:numPr>
              <w:rPr>
                <w:rFonts w:cs="Arial"/>
              </w:rPr>
            </w:pPr>
            <w:r w:rsidRPr="001D79A8">
              <w:rPr>
                <w:rFonts w:cs="Arial"/>
              </w:rPr>
              <w:t>Coping with high temperatures and noise</w:t>
            </w:r>
            <w:r w:rsidR="00060488" w:rsidRPr="001D79A8">
              <w:rPr>
                <w:rFonts w:cs="Arial"/>
              </w:rPr>
              <w:t>.</w:t>
            </w:r>
          </w:p>
          <w:p w14:paraId="4C44760A" w14:textId="76ABCC85" w:rsidR="007E3947" w:rsidRPr="00EC659E" w:rsidRDefault="007E3947" w:rsidP="007E3947">
            <w:pPr>
              <w:pStyle w:val="ListParagraph"/>
              <w:ind w:left="360"/>
              <w:rPr>
                <w:rFonts w:cs="Arial"/>
              </w:rPr>
            </w:pPr>
          </w:p>
        </w:tc>
      </w:tr>
      <w:tr w:rsidR="00494AC5" w:rsidRPr="00F607B2" w14:paraId="152B908B" w14:textId="77777777" w:rsidTr="00884334">
        <w:tc>
          <w:tcPr>
            <w:tcW w:w="10206" w:type="dxa"/>
            <w:shd w:val="clear" w:color="auto" w:fill="002060"/>
          </w:tcPr>
          <w:p w14:paraId="0AA5C963" w14:textId="77777777" w:rsidR="00494AC5" w:rsidRPr="00F607B2" w:rsidRDefault="00494AC5" w:rsidP="00494AC5">
            <w:pPr>
              <w:jc w:val="both"/>
              <w:rPr>
                <w:rFonts w:ascii="Arial" w:hAnsi="Arial" w:cs="Arial"/>
              </w:rPr>
            </w:pPr>
            <w:r w:rsidRPr="00F607B2">
              <w:rPr>
                <w:rFonts w:ascii="Arial" w:hAnsi="Arial" w:cs="Arial"/>
                <w:b/>
              </w:rPr>
              <w:t xml:space="preserve">OTHER RESPONSIBILITIES </w:t>
            </w:r>
          </w:p>
        </w:tc>
      </w:tr>
      <w:tr w:rsidR="00494AC5" w:rsidRPr="00F607B2" w14:paraId="76B461A2" w14:textId="77777777" w:rsidTr="00884334">
        <w:tc>
          <w:tcPr>
            <w:tcW w:w="10206" w:type="dxa"/>
            <w:tcBorders>
              <w:bottom w:val="single" w:sz="4" w:space="0" w:color="auto"/>
            </w:tcBorders>
          </w:tcPr>
          <w:p w14:paraId="0CEF46A9" w14:textId="77777777" w:rsidR="007E3947" w:rsidRDefault="007E3947" w:rsidP="00494AC5">
            <w:pPr>
              <w:jc w:val="both"/>
              <w:rPr>
                <w:rFonts w:ascii="Arial" w:hAnsi="Arial" w:cs="Arial"/>
              </w:rPr>
            </w:pPr>
          </w:p>
          <w:p w14:paraId="4354D31A" w14:textId="0BF68F97" w:rsidR="00494AC5" w:rsidRPr="001D79A8" w:rsidRDefault="00494AC5" w:rsidP="00494AC5">
            <w:pPr>
              <w:jc w:val="both"/>
              <w:rPr>
                <w:rFonts w:ascii="Arial" w:hAnsi="Arial" w:cs="Arial"/>
              </w:rPr>
            </w:pPr>
            <w:r w:rsidRPr="001D79A8">
              <w:rPr>
                <w:rFonts w:ascii="Arial" w:hAnsi="Arial" w:cs="Arial"/>
              </w:rPr>
              <w:t>Take part in regular performance appraisal.</w:t>
            </w:r>
          </w:p>
          <w:p w14:paraId="28336589" w14:textId="77777777" w:rsidR="00494AC5" w:rsidRPr="001D79A8" w:rsidRDefault="00494AC5" w:rsidP="00494AC5">
            <w:pPr>
              <w:jc w:val="both"/>
              <w:rPr>
                <w:rFonts w:ascii="Arial" w:hAnsi="Arial" w:cs="Arial"/>
              </w:rPr>
            </w:pPr>
          </w:p>
          <w:p w14:paraId="56CB117C" w14:textId="71DB9CAB" w:rsidR="00494AC5" w:rsidRPr="001D79A8" w:rsidRDefault="00494AC5" w:rsidP="00494AC5">
            <w:pPr>
              <w:jc w:val="both"/>
              <w:rPr>
                <w:rFonts w:ascii="Arial" w:hAnsi="Arial" w:cs="Arial"/>
              </w:rPr>
            </w:pPr>
            <w:r w:rsidRPr="001D79A8">
              <w:rPr>
                <w:rFonts w:ascii="Arial" w:hAnsi="Arial" w:cs="Arial"/>
              </w:rPr>
              <w:t>Undertake any training required in order to maintain competency including mandatory training, e.g. Manual Handling</w:t>
            </w:r>
            <w:r w:rsidR="00060488" w:rsidRPr="001D79A8">
              <w:rPr>
                <w:rFonts w:ascii="Arial" w:hAnsi="Arial" w:cs="Arial"/>
              </w:rPr>
              <w:t>.</w:t>
            </w:r>
          </w:p>
          <w:p w14:paraId="476A9E49" w14:textId="77777777" w:rsidR="00494AC5" w:rsidRPr="001D79A8" w:rsidRDefault="00494AC5" w:rsidP="00494AC5">
            <w:pPr>
              <w:jc w:val="both"/>
              <w:rPr>
                <w:rFonts w:ascii="Arial" w:hAnsi="Arial" w:cs="Arial"/>
              </w:rPr>
            </w:pPr>
          </w:p>
          <w:p w14:paraId="604720FF" w14:textId="11164C40" w:rsidR="00494AC5" w:rsidRPr="001D79A8" w:rsidRDefault="00494AC5" w:rsidP="00494AC5">
            <w:pPr>
              <w:jc w:val="both"/>
              <w:rPr>
                <w:rFonts w:ascii="Arial" w:hAnsi="Arial" w:cs="Arial"/>
              </w:rPr>
            </w:pPr>
            <w:r w:rsidRPr="001D79A8">
              <w:rPr>
                <w:rFonts w:ascii="Arial" w:hAnsi="Arial" w:cs="Arial"/>
              </w:rPr>
              <w:t>Contribute to and work within a safe working environment</w:t>
            </w:r>
            <w:r w:rsidR="00060488" w:rsidRPr="001D79A8">
              <w:rPr>
                <w:rFonts w:ascii="Arial" w:hAnsi="Arial" w:cs="Arial"/>
              </w:rPr>
              <w:t>.</w:t>
            </w:r>
            <w:r w:rsidRPr="001D79A8">
              <w:rPr>
                <w:rFonts w:ascii="Arial" w:hAnsi="Arial" w:cs="Arial"/>
              </w:rPr>
              <w:t xml:space="preserve"> </w:t>
            </w:r>
          </w:p>
          <w:p w14:paraId="23C9C59C" w14:textId="77777777" w:rsidR="00494AC5" w:rsidRPr="001D79A8" w:rsidRDefault="00494AC5" w:rsidP="00494AC5">
            <w:pPr>
              <w:jc w:val="both"/>
              <w:rPr>
                <w:rFonts w:ascii="Arial" w:hAnsi="Arial" w:cs="Arial"/>
                <w:b/>
              </w:rPr>
            </w:pPr>
          </w:p>
          <w:p w14:paraId="0EAEA587" w14:textId="3C157476" w:rsidR="00494AC5" w:rsidRPr="001D79A8" w:rsidRDefault="00494AC5" w:rsidP="00494AC5">
            <w:pPr>
              <w:jc w:val="both"/>
              <w:rPr>
                <w:rFonts w:ascii="Arial" w:hAnsi="Arial" w:cs="Arial"/>
              </w:rPr>
            </w:pPr>
            <w:r w:rsidRPr="001D79A8">
              <w:rPr>
                <w:rFonts w:ascii="Arial" w:hAnsi="Arial" w:cs="Arial"/>
              </w:rPr>
              <w:t xml:space="preserve">You are expected to comply with Trust Infection Control Policies and </w:t>
            </w:r>
            <w:r w:rsidRPr="004A168F">
              <w:rPr>
                <w:rFonts w:ascii="Arial" w:hAnsi="Arial" w:cs="Arial"/>
              </w:rPr>
              <w:t xml:space="preserve">conduct </w:t>
            </w:r>
            <w:r w:rsidR="004A168F" w:rsidRPr="004A168F">
              <w:rPr>
                <w:rFonts w:ascii="Arial" w:hAnsi="Arial" w:cs="Arial"/>
              </w:rPr>
              <w:t xml:space="preserve">yourself </w:t>
            </w:r>
            <w:r w:rsidRPr="001D79A8">
              <w:rPr>
                <w:rFonts w:ascii="Arial" w:hAnsi="Arial" w:cs="Arial"/>
              </w:rPr>
              <w:t>at all times in such a manner as to minimise the risk of healthcare associated infection.</w:t>
            </w:r>
          </w:p>
          <w:p w14:paraId="5D10D3D4" w14:textId="77777777" w:rsidR="00494AC5" w:rsidRPr="001D79A8" w:rsidRDefault="00494AC5" w:rsidP="00494AC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494AC5" w:rsidRPr="001D79A8"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D79A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494AC5" w:rsidRPr="001D79A8"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494AC5" w:rsidRPr="001D79A8" w:rsidRDefault="00494AC5" w:rsidP="00494AC5">
            <w:pPr>
              <w:rPr>
                <w:rFonts w:ascii="Arial" w:hAnsi="Arial" w:cs="Arial"/>
              </w:rPr>
            </w:pPr>
            <w:r w:rsidRPr="001D79A8">
              <w:rPr>
                <w:rFonts w:ascii="Arial" w:hAnsi="Arial" w:cs="Arial"/>
              </w:rPr>
              <w:t>You must also take responsibility for your workplace health and wellbeing:</w:t>
            </w:r>
          </w:p>
          <w:p w14:paraId="7D35C9BA" w14:textId="16A8A2FC" w:rsidR="00494AC5" w:rsidRPr="001D79A8" w:rsidRDefault="00494AC5" w:rsidP="00494AC5">
            <w:pPr>
              <w:pStyle w:val="ListParagraph"/>
              <w:numPr>
                <w:ilvl w:val="0"/>
                <w:numId w:val="5"/>
              </w:numPr>
              <w:spacing w:before="0"/>
              <w:jc w:val="left"/>
              <w:rPr>
                <w:rFonts w:eastAsiaTheme="minorHAnsi" w:cs="Arial"/>
                <w:szCs w:val="22"/>
                <w:lang w:eastAsia="en-US"/>
              </w:rPr>
            </w:pPr>
            <w:r w:rsidRPr="001D79A8">
              <w:rPr>
                <w:rFonts w:eastAsiaTheme="minorHAnsi" w:cs="Arial"/>
                <w:szCs w:val="22"/>
                <w:lang w:eastAsia="en-US"/>
              </w:rPr>
              <w:t>When required, gain support from Occupational Health, Human Resources or other sources</w:t>
            </w:r>
          </w:p>
          <w:p w14:paraId="1388D424" w14:textId="5E815092" w:rsidR="00494AC5" w:rsidRPr="001D79A8" w:rsidRDefault="00494AC5" w:rsidP="00494AC5">
            <w:pPr>
              <w:pStyle w:val="ListParagraph"/>
              <w:numPr>
                <w:ilvl w:val="0"/>
                <w:numId w:val="5"/>
              </w:numPr>
              <w:spacing w:before="0"/>
              <w:jc w:val="left"/>
              <w:rPr>
                <w:rFonts w:eastAsiaTheme="minorHAnsi" w:cs="Arial"/>
                <w:szCs w:val="22"/>
                <w:lang w:eastAsia="en-US"/>
              </w:rPr>
            </w:pPr>
            <w:r w:rsidRPr="001D79A8">
              <w:rPr>
                <w:rFonts w:eastAsiaTheme="minorHAnsi" w:cs="Arial"/>
                <w:szCs w:val="22"/>
                <w:lang w:eastAsia="en-US"/>
              </w:rPr>
              <w:t>Familiarise yourself with the health and wellbeing support available from policies and/or Occupational Health</w:t>
            </w:r>
          </w:p>
          <w:p w14:paraId="033F2E64" w14:textId="7E021D3D" w:rsidR="00494AC5" w:rsidRPr="001D79A8" w:rsidRDefault="00494AC5" w:rsidP="00494AC5">
            <w:pPr>
              <w:pStyle w:val="ListParagraph"/>
              <w:numPr>
                <w:ilvl w:val="0"/>
                <w:numId w:val="5"/>
              </w:numPr>
              <w:spacing w:before="0"/>
              <w:jc w:val="left"/>
              <w:rPr>
                <w:rFonts w:eastAsiaTheme="minorHAnsi" w:cs="Arial"/>
                <w:szCs w:val="22"/>
                <w:lang w:eastAsia="en-US"/>
              </w:rPr>
            </w:pPr>
            <w:r w:rsidRPr="001D79A8">
              <w:rPr>
                <w:rFonts w:eastAsiaTheme="minorHAnsi" w:cs="Arial"/>
                <w:szCs w:val="22"/>
                <w:lang w:eastAsia="en-US"/>
              </w:rPr>
              <w:t>Follow the Trust’s health and wellbeing vision of healthy body, healthy mind, healthy you</w:t>
            </w:r>
          </w:p>
          <w:p w14:paraId="57694560" w14:textId="775C8A53" w:rsidR="00494AC5" w:rsidRPr="001D79A8" w:rsidRDefault="00494AC5" w:rsidP="00494AC5">
            <w:pPr>
              <w:pStyle w:val="ListParagraph"/>
              <w:numPr>
                <w:ilvl w:val="0"/>
                <w:numId w:val="5"/>
              </w:numPr>
              <w:spacing w:before="0"/>
              <w:jc w:val="left"/>
              <w:rPr>
                <w:rFonts w:eastAsiaTheme="minorHAnsi" w:cs="Arial"/>
                <w:szCs w:val="22"/>
                <w:lang w:eastAsia="en-US"/>
              </w:rPr>
            </w:pPr>
            <w:r w:rsidRPr="001D79A8">
              <w:rPr>
                <w:rFonts w:eastAsiaTheme="minorHAnsi" w:cs="Arial"/>
                <w:szCs w:val="22"/>
                <w:lang w:eastAsia="en-US"/>
              </w:rPr>
              <w:t>Undertake a Display Screen Equipment assessment (DS</w:t>
            </w:r>
            <w:r w:rsidR="007B65F1">
              <w:rPr>
                <w:rFonts w:eastAsiaTheme="minorHAnsi" w:cs="Arial"/>
                <w:szCs w:val="22"/>
                <w:lang w:eastAsia="en-US"/>
              </w:rPr>
              <w:t>E</w:t>
            </w:r>
            <w:r w:rsidRPr="001D79A8">
              <w:rPr>
                <w:rFonts w:eastAsiaTheme="minorHAnsi" w:cs="Arial"/>
                <w:szCs w:val="22"/>
                <w:lang w:eastAsia="en-US"/>
              </w:rPr>
              <w:t>) if appropriate to role</w:t>
            </w:r>
          </w:p>
          <w:p w14:paraId="46B8B57E" w14:textId="77777777" w:rsidR="00494AC5" w:rsidRPr="001D79A8" w:rsidRDefault="00494AC5" w:rsidP="00494AC5">
            <w:pPr>
              <w:rPr>
                <w:rFonts w:cs="Arial"/>
              </w:rPr>
            </w:pPr>
          </w:p>
          <w:p w14:paraId="13DF4059" w14:textId="78CAF6A5" w:rsidR="00494AC5" w:rsidRPr="001D79A8" w:rsidRDefault="00494AC5" w:rsidP="00494AC5">
            <w:pPr>
              <w:rPr>
                <w:rFonts w:cs="Arial"/>
              </w:rPr>
            </w:pPr>
          </w:p>
        </w:tc>
      </w:tr>
      <w:tr w:rsidR="00494AC5" w:rsidRPr="00F607B2" w14:paraId="3BC8DCA2" w14:textId="77777777" w:rsidTr="00884334">
        <w:tc>
          <w:tcPr>
            <w:tcW w:w="10206" w:type="dxa"/>
            <w:shd w:val="clear" w:color="auto" w:fill="002060"/>
          </w:tcPr>
          <w:p w14:paraId="011272C0" w14:textId="5120875F" w:rsidR="00494AC5" w:rsidRPr="00F607B2" w:rsidRDefault="00494AC5" w:rsidP="00494AC5">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494AC5" w:rsidRPr="00F607B2" w14:paraId="1E4442C5" w14:textId="77777777" w:rsidTr="00884334">
        <w:tc>
          <w:tcPr>
            <w:tcW w:w="10206" w:type="dxa"/>
            <w:tcBorders>
              <w:bottom w:val="single" w:sz="4" w:space="0" w:color="auto"/>
            </w:tcBorders>
          </w:tcPr>
          <w:p w14:paraId="23C50520" w14:textId="1C1A50C3" w:rsidR="00494AC5" w:rsidRPr="001D79A8"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D79A8">
              <w:rPr>
                <w:rFonts w:ascii="Arial" w:hAnsi="Arial" w:cs="Arial"/>
              </w:rPr>
              <w:t>Leading the team effectively and supporting their wellbeing by:</w:t>
            </w:r>
          </w:p>
          <w:p w14:paraId="38990AC7" w14:textId="77777777" w:rsidR="00494AC5" w:rsidRPr="001D79A8"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8626C7F" w14:textId="1F77FE1B" w:rsidR="00494AC5" w:rsidRPr="001D79A8" w:rsidRDefault="00494AC5" w:rsidP="00494AC5">
            <w:pPr>
              <w:pStyle w:val="ListParagraph"/>
              <w:numPr>
                <w:ilvl w:val="0"/>
                <w:numId w:val="6"/>
              </w:numPr>
              <w:spacing w:before="0" w:line="360" w:lineRule="auto"/>
              <w:jc w:val="left"/>
            </w:pPr>
            <w:r w:rsidRPr="001D79A8">
              <w:t>Championing health and wellbeing</w:t>
            </w:r>
            <w:r w:rsidR="00060488" w:rsidRPr="001D79A8">
              <w:t>.</w:t>
            </w:r>
          </w:p>
          <w:p w14:paraId="52E9361A" w14:textId="595C16E4" w:rsidR="00494AC5" w:rsidRPr="001D79A8" w:rsidRDefault="00494AC5" w:rsidP="00494AC5">
            <w:pPr>
              <w:pStyle w:val="ListParagraph"/>
              <w:numPr>
                <w:ilvl w:val="0"/>
                <w:numId w:val="6"/>
              </w:numPr>
              <w:spacing w:before="0" w:line="360" w:lineRule="auto"/>
              <w:jc w:val="left"/>
            </w:pPr>
            <w:r w:rsidRPr="001D79A8">
              <w:t>Encouraging and support staff engagement in delivery of the service</w:t>
            </w:r>
            <w:r w:rsidR="00060488" w:rsidRPr="001D79A8">
              <w:t>.</w:t>
            </w:r>
          </w:p>
          <w:p w14:paraId="6D9586E8" w14:textId="3CE714CD" w:rsidR="00494AC5" w:rsidRPr="001D79A8" w:rsidRDefault="00494AC5" w:rsidP="00494AC5">
            <w:pPr>
              <w:pStyle w:val="ListParagraph"/>
              <w:numPr>
                <w:ilvl w:val="0"/>
                <w:numId w:val="6"/>
              </w:numPr>
              <w:spacing w:before="0" w:line="360" w:lineRule="auto"/>
              <w:jc w:val="left"/>
            </w:pPr>
            <w:r w:rsidRPr="001D79A8">
              <w:t>Encouraging staff to comment on development and delivery of the service</w:t>
            </w:r>
            <w:r w:rsidR="00060488" w:rsidRPr="001D79A8">
              <w:t>.</w:t>
            </w:r>
          </w:p>
          <w:p w14:paraId="78B26A23" w14:textId="0815CC80" w:rsidR="00494AC5" w:rsidRPr="001D79A8" w:rsidRDefault="00494AC5" w:rsidP="00494AC5">
            <w:pPr>
              <w:pStyle w:val="ListParagraph"/>
              <w:numPr>
                <w:ilvl w:val="0"/>
                <w:numId w:val="6"/>
              </w:numPr>
              <w:spacing w:before="0" w:line="360" w:lineRule="auto"/>
              <w:jc w:val="left"/>
            </w:pPr>
            <w:r w:rsidRPr="001D79A8">
              <w:t>Ensuring during 1:1’s / supervision with employees you always check how they are</w:t>
            </w:r>
            <w:r w:rsidR="00060488" w:rsidRPr="001D79A8">
              <w:t>.</w:t>
            </w:r>
          </w:p>
          <w:p w14:paraId="273102C7" w14:textId="1C6563CD" w:rsidR="00494AC5" w:rsidRPr="001D79A8" w:rsidRDefault="00494AC5" w:rsidP="00494AC5">
            <w:pPr>
              <w:pStyle w:val="ListParagraph"/>
              <w:spacing w:before="0"/>
              <w:jc w:val="left"/>
            </w:pPr>
          </w:p>
        </w:tc>
      </w:tr>
      <w:tr w:rsidR="00494AC5" w:rsidRPr="00F607B2" w14:paraId="247A9B2E" w14:textId="77777777" w:rsidTr="00884334">
        <w:tc>
          <w:tcPr>
            <w:tcW w:w="10206" w:type="dxa"/>
            <w:shd w:val="clear" w:color="auto" w:fill="002060"/>
          </w:tcPr>
          <w:p w14:paraId="3BC23511" w14:textId="6C85F0B2" w:rsidR="00494AC5" w:rsidRPr="00F607B2" w:rsidRDefault="00494AC5" w:rsidP="00494AC5">
            <w:pPr>
              <w:jc w:val="both"/>
              <w:rPr>
                <w:rFonts w:ascii="Arial" w:hAnsi="Arial" w:cs="Arial"/>
                <w:b/>
              </w:rPr>
            </w:pPr>
            <w:r>
              <w:rPr>
                <w:rFonts w:ascii="Arial" w:hAnsi="Arial" w:cs="Arial"/>
                <w:b/>
              </w:rPr>
              <w:t xml:space="preserve">DISCLOSURE AND BARRING SERVICE CHECKS </w:t>
            </w:r>
          </w:p>
        </w:tc>
      </w:tr>
      <w:tr w:rsidR="00494AC5" w:rsidRPr="00F607B2" w14:paraId="27F6484B" w14:textId="77777777" w:rsidTr="00884334">
        <w:tc>
          <w:tcPr>
            <w:tcW w:w="10206" w:type="dxa"/>
            <w:shd w:val="clear" w:color="auto" w:fill="auto"/>
          </w:tcPr>
          <w:p w14:paraId="0E9FEA90" w14:textId="77777777" w:rsidR="00494AC5" w:rsidRPr="00F607B2" w:rsidRDefault="00494AC5" w:rsidP="00494AC5">
            <w:pPr>
              <w:jc w:val="both"/>
              <w:rPr>
                <w:rFonts w:ascii="Arial" w:hAnsi="Arial" w:cs="Arial"/>
                <w:b/>
              </w:rPr>
            </w:pPr>
            <w:r w:rsidRPr="001D79A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4AC5" w:rsidRPr="00F607B2" w14:paraId="6CE458A9" w14:textId="77777777" w:rsidTr="00884334">
        <w:tc>
          <w:tcPr>
            <w:tcW w:w="10206" w:type="dxa"/>
            <w:shd w:val="clear" w:color="auto" w:fill="002060"/>
          </w:tcPr>
          <w:p w14:paraId="2E401EA4" w14:textId="77777777" w:rsidR="00494AC5" w:rsidRPr="00F607B2" w:rsidRDefault="00494AC5" w:rsidP="00494AC5">
            <w:pPr>
              <w:jc w:val="both"/>
              <w:rPr>
                <w:rFonts w:ascii="Arial" w:hAnsi="Arial" w:cs="Arial"/>
              </w:rPr>
            </w:pPr>
            <w:r w:rsidRPr="00F607B2">
              <w:rPr>
                <w:rFonts w:ascii="Arial" w:hAnsi="Arial" w:cs="Arial"/>
                <w:b/>
              </w:rPr>
              <w:t xml:space="preserve">GENERAL </w:t>
            </w:r>
          </w:p>
        </w:tc>
      </w:tr>
      <w:tr w:rsidR="00494AC5" w:rsidRPr="00F607B2" w14:paraId="7E0A6926" w14:textId="77777777" w:rsidTr="00884334">
        <w:tc>
          <w:tcPr>
            <w:tcW w:w="10206" w:type="dxa"/>
          </w:tcPr>
          <w:p w14:paraId="61C5FF3B" w14:textId="77777777" w:rsidR="00494AC5" w:rsidRPr="001D79A8" w:rsidRDefault="00494AC5" w:rsidP="00494AC5">
            <w:pPr>
              <w:pStyle w:val="BodyText"/>
              <w:jc w:val="both"/>
              <w:rPr>
                <w:rFonts w:ascii="Arial" w:hAnsi="Arial" w:cs="Arial"/>
                <w:b w:val="0"/>
                <w:sz w:val="22"/>
                <w:szCs w:val="22"/>
              </w:rPr>
            </w:pPr>
            <w:r w:rsidRPr="001D79A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494AC5" w:rsidRPr="001D79A8" w:rsidRDefault="00494AC5" w:rsidP="00494AC5">
            <w:pPr>
              <w:pStyle w:val="BodyText"/>
              <w:jc w:val="both"/>
              <w:rPr>
                <w:rFonts w:ascii="Arial" w:hAnsi="Arial" w:cs="Arial"/>
                <w:b w:val="0"/>
                <w:sz w:val="22"/>
                <w:szCs w:val="22"/>
              </w:rPr>
            </w:pPr>
          </w:p>
          <w:p w14:paraId="5F2759E2" w14:textId="77777777" w:rsidR="00494AC5" w:rsidRPr="004E5CAD" w:rsidRDefault="00494AC5" w:rsidP="00494AC5">
            <w:pPr>
              <w:pStyle w:val="ListParagraph"/>
              <w:ind w:left="33"/>
              <w:rPr>
                <w:rFonts w:cs="Arial"/>
                <w:szCs w:val="22"/>
                <w:lang w:val="en-US"/>
              </w:rPr>
            </w:pPr>
            <w:r w:rsidRPr="001D79A8">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sidRPr="00450224">
              <w:rPr>
                <w:rFonts w:cs="Arial"/>
                <w:szCs w:val="22"/>
                <w:lang w:val="en-US"/>
              </w:rPr>
              <w:t xml:space="preserve"> </w:t>
            </w:r>
          </w:p>
          <w:p w14:paraId="03B00E85" w14:textId="77777777" w:rsidR="00494AC5" w:rsidRDefault="00494AC5" w:rsidP="00494AC5">
            <w:pPr>
              <w:rPr>
                <w:rFonts w:ascii="Arial" w:eastAsia="Times New Roman" w:hAnsi="Arial" w:cs="Arial"/>
              </w:rPr>
            </w:pPr>
          </w:p>
          <w:p w14:paraId="32158134" w14:textId="6456CF58" w:rsidR="00494AC5" w:rsidRPr="00F607B2" w:rsidRDefault="00494AC5" w:rsidP="00494AC5">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43AD7B3" w14:textId="02F9A0DD" w:rsidR="008F7D36" w:rsidRPr="0024404C" w:rsidRDefault="008F7D36" w:rsidP="0024404C">
      <w:pPr>
        <w:spacing w:after="0" w:line="240" w:lineRule="auto"/>
        <w:ind w:left="-567" w:right="-472"/>
        <w:jc w:val="center"/>
        <w:rPr>
          <w:rFonts w:ascii="Arial" w:hAnsi="Arial" w:cs="Arial"/>
          <w:sz w:val="40"/>
        </w:rPr>
      </w:pPr>
      <w:r>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81C9861" w:rsidR="008F7D36" w:rsidRPr="004E4A3F" w:rsidRDefault="001862C7" w:rsidP="00074D6B">
            <w:pPr>
              <w:ind w:firstLine="720"/>
              <w:jc w:val="both"/>
              <w:rPr>
                <w:rFonts w:ascii="Arial" w:hAnsi="Arial" w:cs="Arial"/>
                <w:b/>
              </w:rPr>
            </w:pPr>
            <w:r>
              <w:rPr>
                <w:rFonts w:ascii="Arial" w:hAnsi="Arial" w:cs="Arial"/>
                <w:b/>
              </w:rPr>
              <w:t>Microbiology</w:t>
            </w:r>
            <w:r w:rsidR="00953876">
              <w:rPr>
                <w:rFonts w:ascii="Arial" w:hAnsi="Arial" w:cs="Arial"/>
                <w:b/>
              </w:rPr>
              <w:t xml:space="preserve"> </w:t>
            </w:r>
            <w:r w:rsidR="00074D6B" w:rsidRPr="004E4A3F">
              <w:rPr>
                <w:rFonts w:ascii="Arial" w:hAnsi="Arial" w:cs="Arial"/>
                <w:b/>
              </w:rPr>
              <w:t xml:space="preserve">Laboratory Manager </w:t>
            </w:r>
          </w:p>
        </w:tc>
      </w:tr>
    </w:tbl>
    <w:p w14:paraId="68DC8ED1" w14:textId="77777777" w:rsidR="00790E60" w:rsidRPr="00F607B2" w:rsidRDefault="00790E60"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0BF9D03" w14:textId="0DD55CCE" w:rsidR="00790E60" w:rsidRDefault="00790E60" w:rsidP="00790E60">
            <w:pPr>
              <w:rPr>
                <w:rFonts w:ascii="Arial" w:hAnsi="Arial" w:cs="Arial"/>
              </w:rPr>
            </w:pPr>
            <w:r w:rsidRPr="002E328D">
              <w:rPr>
                <w:rFonts w:ascii="Arial" w:hAnsi="Arial" w:cs="Arial"/>
              </w:rPr>
              <w:t xml:space="preserve">Educated to Masters level </w:t>
            </w:r>
            <w:r>
              <w:rPr>
                <w:rFonts w:ascii="Arial" w:hAnsi="Arial" w:cs="Arial"/>
              </w:rPr>
              <w:t xml:space="preserve">with significant </w:t>
            </w:r>
            <w:r w:rsidRPr="002E328D">
              <w:rPr>
                <w:rFonts w:ascii="Arial" w:hAnsi="Arial" w:cs="Arial"/>
              </w:rPr>
              <w:t>relevant experience</w:t>
            </w:r>
            <w:r>
              <w:rPr>
                <w:rFonts w:ascii="Arial" w:hAnsi="Arial" w:cs="Arial"/>
              </w:rPr>
              <w:t xml:space="preserve"> in Microbiology Scientific discipline.</w:t>
            </w:r>
          </w:p>
          <w:p w14:paraId="4D56055B" w14:textId="56A52B68" w:rsidR="00790E60" w:rsidRDefault="00790E60" w:rsidP="00790E60">
            <w:pPr>
              <w:rPr>
                <w:rFonts w:ascii="Arial" w:hAnsi="Arial" w:cs="Arial"/>
              </w:rPr>
            </w:pPr>
          </w:p>
          <w:p w14:paraId="3DED1291" w14:textId="5E2C4D4B" w:rsidR="00790E60" w:rsidRDefault="00790E60" w:rsidP="00790E60">
            <w:pPr>
              <w:rPr>
                <w:rFonts w:ascii="Arial" w:hAnsi="Arial" w:cs="Arial"/>
              </w:rPr>
            </w:pPr>
            <w:r>
              <w:rPr>
                <w:rFonts w:ascii="Arial" w:hAnsi="Arial" w:cs="Arial"/>
              </w:rPr>
              <w:t>Registered with the Health &amp; Care Professions Council (HCPC) as Biomedical Scientist or Clinical scientist</w:t>
            </w:r>
          </w:p>
          <w:p w14:paraId="649E2224" w14:textId="77777777" w:rsidR="00790E60" w:rsidRDefault="00790E60" w:rsidP="00790E60">
            <w:pPr>
              <w:rPr>
                <w:rFonts w:ascii="Arial" w:hAnsi="Arial" w:cs="Arial"/>
              </w:rPr>
            </w:pPr>
          </w:p>
          <w:p w14:paraId="14B65CD6" w14:textId="46831BCC" w:rsidR="00074D6B" w:rsidRDefault="00074D6B" w:rsidP="00074D6B">
            <w:pPr>
              <w:rPr>
                <w:rFonts w:ascii="Arial" w:hAnsi="Arial" w:cs="Arial"/>
              </w:rPr>
            </w:pPr>
            <w:r>
              <w:rPr>
                <w:rFonts w:ascii="Arial" w:hAnsi="Arial" w:cs="Arial"/>
              </w:rPr>
              <w:t>Management qualification (NVQ Level 4)</w:t>
            </w:r>
            <w:r w:rsidR="00790E60">
              <w:rPr>
                <w:rFonts w:ascii="Arial" w:hAnsi="Arial" w:cs="Arial"/>
              </w:rPr>
              <w:t xml:space="preserve"> and/or equivalent relevant (operational) experience.</w:t>
            </w:r>
          </w:p>
          <w:p w14:paraId="2ECE3CE6" w14:textId="39030A96" w:rsidR="00790E60" w:rsidRDefault="00790E60" w:rsidP="00074D6B">
            <w:pPr>
              <w:rPr>
                <w:rFonts w:ascii="Arial" w:hAnsi="Arial" w:cs="Arial"/>
              </w:rPr>
            </w:pPr>
          </w:p>
          <w:p w14:paraId="2E4B5F9F" w14:textId="77777777" w:rsidR="00790E60" w:rsidRDefault="00790E60" w:rsidP="00790E60">
            <w:pPr>
              <w:pStyle w:val="Default"/>
              <w:jc w:val="both"/>
              <w:rPr>
                <w:sz w:val="22"/>
                <w:szCs w:val="22"/>
              </w:rPr>
            </w:pPr>
            <w:r w:rsidRPr="00B274CB">
              <w:rPr>
                <w:sz w:val="22"/>
                <w:szCs w:val="22"/>
              </w:rPr>
              <w:t xml:space="preserve">Evidence of management and leadership development geared towards senior posts </w:t>
            </w:r>
          </w:p>
          <w:p w14:paraId="44B9FDD3" w14:textId="77777777" w:rsidR="00790E60" w:rsidRDefault="00790E60" w:rsidP="00074D6B">
            <w:pPr>
              <w:rPr>
                <w:rFonts w:ascii="Arial" w:hAnsi="Arial" w:cs="Arial"/>
              </w:rPr>
            </w:pPr>
          </w:p>
          <w:p w14:paraId="15885A2B" w14:textId="2AAFA4A5" w:rsidR="001D2D93" w:rsidRPr="00A72694" w:rsidRDefault="00790E60" w:rsidP="00A72694">
            <w:pPr>
              <w:jc w:val="both"/>
              <w:rPr>
                <w:rFonts w:ascii="Arial" w:hAnsi="Arial" w:cs="Arial"/>
              </w:rPr>
            </w:pPr>
            <w:r>
              <w:rPr>
                <w:rFonts w:ascii="Arial" w:hAnsi="Arial" w:cs="Arial"/>
              </w:rPr>
              <w:t>Risk, Quality or Laboratory Health &amp; Safety management qualification</w:t>
            </w:r>
          </w:p>
        </w:tc>
        <w:tc>
          <w:tcPr>
            <w:tcW w:w="1398" w:type="dxa"/>
          </w:tcPr>
          <w:p w14:paraId="14A3EFB9" w14:textId="77777777" w:rsidR="004E4A3F" w:rsidRDefault="004E4A3F" w:rsidP="00974FB8">
            <w:pPr>
              <w:jc w:val="center"/>
              <w:rPr>
                <w:rFonts w:ascii="Arial" w:hAnsi="Arial" w:cs="Arial"/>
              </w:rPr>
            </w:pPr>
          </w:p>
          <w:p w14:paraId="78FB664D" w14:textId="06E1847A" w:rsidR="00974FB8" w:rsidRDefault="00974FB8" w:rsidP="00974FB8">
            <w:pPr>
              <w:jc w:val="center"/>
              <w:rPr>
                <w:rFonts w:ascii="Arial" w:hAnsi="Arial" w:cs="Arial"/>
              </w:rPr>
            </w:pPr>
            <w:r>
              <w:rPr>
                <w:rFonts w:ascii="Arial" w:hAnsi="Arial" w:cs="Arial"/>
              </w:rPr>
              <w:t>E</w:t>
            </w:r>
          </w:p>
          <w:p w14:paraId="446535FE" w14:textId="77777777" w:rsidR="00790E60" w:rsidRDefault="00790E60" w:rsidP="00974FB8">
            <w:pPr>
              <w:jc w:val="center"/>
              <w:rPr>
                <w:rFonts w:ascii="Arial" w:hAnsi="Arial" w:cs="Arial"/>
              </w:rPr>
            </w:pPr>
          </w:p>
          <w:p w14:paraId="01AD2BAB" w14:textId="77777777" w:rsidR="00790E60" w:rsidRDefault="00790E60" w:rsidP="00974FB8">
            <w:pPr>
              <w:jc w:val="center"/>
              <w:rPr>
                <w:rFonts w:ascii="Arial" w:hAnsi="Arial" w:cs="Arial"/>
              </w:rPr>
            </w:pPr>
          </w:p>
          <w:p w14:paraId="5F908704" w14:textId="79D529B0" w:rsidR="00974FB8" w:rsidRDefault="00974FB8" w:rsidP="00974FB8">
            <w:pPr>
              <w:jc w:val="center"/>
              <w:rPr>
                <w:rFonts w:ascii="Arial" w:hAnsi="Arial" w:cs="Arial"/>
              </w:rPr>
            </w:pPr>
            <w:r>
              <w:rPr>
                <w:rFonts w:ascii="Arial" w:hAnsi="Arial" w:cs="Arial"/>
              </w:rPr>
              <w:t>E</w:t>
            </w:r>
          </w:p>
          <w:p w14:paraId="6745A72F" w14:textId="77777777" w:rsidR="00790E60" w:rsidRDefault="00790E60" w:rsidP="00974FB8">
            <w:pPr>
              <w:jc w:val="center"/>
              <w:rPr>
                <w:rFonts w:ascii="Arial" w:hAnsi="Arial" w:cs="Arial"/>
              </w:rPr>
            </w:pPr>
          </w:p>
          <w:p w14:paraId="053EDC01" w14:textId="77777777" w:rsidR="00790E60" w:rsidRDefault="00790E60" w:rsidP="00974FB8">
            <w:pPr>
              <w:jc w:val="center"/>
              <w:rPr>
                <w:rFonts w:ascii="Arial" w:hAnsi="Arial" w:cs="Arial"/>
              </w:rPr>
            </w:pPr>
          </w:p>
          <w:p w14:paraId="469885C9" w14:textId="762BB154" w:rsidR="00974FB8" w:rsidRDefault="00974FB8" w:rsidP="00974FB8">
            <w:pPr>
              <w:jc w:val="center"/>
              <w:rPr>
                <w:rFonts w:ascii="Arial" w:hAnsi="Arial" w:cs="Arial"/>
              </w:rPr>
            </w:pPr>
            <w:r>
              <w:rPr>
                <w:rFonts w:ascii="Arial" w:hAnsi="Arial" w:cs="Arial"/>
              </w:rPr>
              <w:t>E</w:t>
            </w:r>
          </w:p>
          <w:p w14:paraId="0247959C" w14:textId="77777777" w:rsidR="00790E60" w:rsidRDefault="00790E60" w:rsidP="00974FB8">
            <w:pPr>
              <w:jc w:val="center"/>
              <w:rPr>
                <w:rFonts w:ascii="Arial" w:hAnsi="Arial" w:cs="Arial"/>
              </w:rPr>
            </w:pPr>
          </w:p>
          <w:p w14:paraId="1E9498EA" w14:textId="77777777" w:rsidR="00790E60" w:rsidRDefault="00790E60" w:rsidP="00974FB8">
            <w:pPr>
              <w:jc w:val="center"/>
              <w:rPr>
                <w:rFonts w:ascii="Arial" w:hAnsi="Arial" w:cs="Arial"/>
              </w:rPr>
            </w:pPr>
          </w:p>
          <w:p w14:paraId="645147FC" w14:textId="0F432950" w:rsidR="00974FB8" w:rsidRDefault="00974FB8" w:rsidP="00974FB8">
            <w:pPr>
              <w:jc w:val="center"/>
              <w:rPr>
                <w:rFonts w:ascii="Arial" w:hAnsi="Arial" w:cs="Arial"/>
              </w:rPr>
            </w:pPr>
            <w:r>
              <w:rPr>
                <w:rFonts w:ascii="Arial" w:hAnsi="Arial" w:cs="Arial"/>
              </w:rPr>
              <w:t>E</w:t>
            </w:r>
          </w:p>
          <w:p w14:paraId="1D4371D4" w14:textId="26793622" w:rsidR="00974FB8" w:rsidRDefault="00974FB8" w:rsidP="00974FB8">
            <w:pPr>
              <w:jc w:val="center"/>
              <w:rPr>
                <w:rFonts w:ascii="Arial" w:hAnsi="Arial" w:cs="Arial"/>
              </w:rPr>
            </w:pPr>
          </w:p>
          <w:p w14:paraId="3F729F58" w14:textId="17834D6E" w:rsidR="00974FB8" w:rsidRDefault="00974FB8" w:rsidP="00974FB8">
            <w:pPr>
              <w:jc w:val="center"/>
              <w:rPr>
                <w:rFonts w:ascii="Arial" w:hAnsi="Arial" w:cs="Arial"/>
              </w:rPr>
            </w:pPr>
          </w:p>
          <w:p w14:paraId="7C1B76A4" w14:textId="233E4210" w:rsidR="001D2D93" w:rsidRDefault="001D2D93" w:rsidP="004E4A3F">
            <w:pPr>
              <w:jc w:val="center"/>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3B462A6C" w14:textId="77777777" w:rsidR="001D2D93" w:rsidRDefault="001D2D93" w:rsidP="00884334">
            <w:pPr>
              <w:jc w:val="both"/>
              <w:rPr>
                <w:rFonts w:ascii="Arial" w:hAnsi="Arial" w:cs="Arial"/>
              </w:rPr>
            </w:pPr>
          </w:p>
          <w:p w14:paraId="7263DA0D" w14:textId="77777777" w:rsidR="008A1910" w:rsidRDefault="008A1910" w:rsidP="00884334">
            <w:pPr>
              <w:jc w:val="both"/>
              <w:rPr>
                <w:rFonts w:ascii="Arial" w:hAnsi="Arial" w:cs="Arial"/>
              </w:rPr>
            </w:pPr>
          </w:p>
          <w:p w14:paraId="56722361" w14:textId="77777777" w:rsidR="008A1910" w:rsidRDefault="008A1910" w:rsidP="00884334">
            <w:pPr>
              <w:jc w:val="both"/>
              <w:rPr>
                <w:rFonts w:ascii="Arial" w:hAnsi="Arial" w:cs="Arial"/>
              </w:rPr>
            </w:pPr>
          </w:p>
          <w:p w14:paraId="44041021" w14:textId="77777777" w:rsidR="008A1910" w:rsidRDefault="008A1910" w:rsidP="00884334">
            <w:pPr>
              <w:jc w:val="both"/>
              <w:rPr>
                <w:rFonts w:ascii="Arial" w:hAnsi="Arial" w:cs="Arial"/>
              </w:rPr>
            </w:pPr>
          </w:p>
          <w:p w14:paraId="6B75694E" w14:textId="77777777" w:rsidR="008A1910" w:rsidRDefault="008A1910" w:rsidP="00884334">
            <w:pPr>
              <w:jc w:val="both"/>
              <w:rPr>
                <w:rFonts w:ascii="Arial" w:hAnsi="Arial" w:cs="Arial"/>
              </w:rPr>
            </w:pPr>
          </w:p>
          <w:p w14:paraId="09381A56" w14:textId="64D6F437" w:rsidR="008A1910" w:rsidRDefault="008A1910" w:rsidP="00884334">
            <w:pPr>
              <w:jc w:val="both"/>
              <w:rPr>
                <w:rFonts w:ascii="Arial" w:hAnsi="Arial" w:cs="Arial"/>
              </w:rPr>
            </w:pPr>
          </w:p>
          <w:p w14:paraId="2563C6D6" w14:textId="7FCFC5F2" w:rsidR="00790E60" w:rsidRDefault="00790E60" w:rsidP="00884334">
            <w:pPr>
              <w:jc w:val="both"/>
              <w:rPr>
                <w:rFonts w:ascii="Arial" w:hAnsi="Arial" w:cs="Arial"/>
              </w:rPr>
            </w:pPr>
          </w:p>
          <w:p w14:paraId="60E9DCAF" w14:textId="06C40483" w:rsidR="00790E60" w:rsidRDefault="00790E60" w:rsidP="00884334">
            <w:pPr>
              <w:jc w:val="both"/>
              <w:rPr>
                <w:rFonts w:ascii="Arial" w:hAnsi="Arial" w:cs="Arial"/>
              </w:rPr>
            </w:pPr>
          </w:p>
          <w:p w14:paraId="28EDCE63" w14:textId="461379AA" w:rsidR="00790E60" w:rsidRDefault="00790E60" w:rsidP="00884334">
            <w:pPr>
              <w:jc w:val="both"/>
              <w:rPr>
                <w:rFonts w:ascii="Arial" w:hAnsi="Arial" w:cs="Arial"/>
              </w:rPr>
            </w:pPr>
          </w:p>
          <w:p w14:paraId="742F5675" w14:textId="5714AF54" w:rsidR="00790E60" w:rsidRDefault="00790E60" w:rsidP="00884334">
            <w:pPr>
              <w:jc w:val="both"/>
              <w:rPr>
                <w:rFonts w:ascii="Arial" w:hAnsi="Arial" w:cs="Arial"/>
              </w:rPr>
            </w:pPr>
          </w:p>
          <w:p w14:paraId="4F9707DA" w14:textId="701503F8" w:rsidR="00790E60" w:rsidRDefault="00790E60" w:rsidP="00884334">
            <w:pPr>
              <w:jc w:val="both"/>
              <w:rPr>
                <w:rFonts w:ascii="Arial" w:hAnsi="Arial" w:cs="Arial"/>
              </w:rPr>
            </w:pPr>
          </w:p>
          <w:p w14:paraId="71462FC3" w14:textId="2CA3309F" w:rsidR="00790E60" w:rsidRDefault="00790E60" w:rsidP="00884334">
            <w:pPr>
              <w:jc w:val="both"/>
              <w:rPr>
                <w:rFonts w:ascii="Arial" w:hAnsi="Arial" w:cs="Arial"/>
              </w:rPr>
            </w:pPr>
          </w:p>
          <w:p w14:paraId="31030F7F" w14:textId="77777777" w:rsidR="00790E60" w:rsidRDefault="00790E60" w:rsidP="00884334">
            <w:pPr>
              <w:jc w:val="both"/>
              <w:rPr>
                <w:rFonts w:ascii="Arial" w:hAnsi="Arial" w:cs="Arial"/>
              </w:rPr>
            </w:pPr>
          </w:p>
          <w:p w14:paraId="034571C3" w14:textId="485706B2" w:rsidR="008A1910" w:rsidRPr="00F607B2" w:rsidRDefault="008A191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AF8559B" w14:textId="5EFF4B65" w:rsidR="00790E60" w:rsidRDefault="00790E60" w:rsidP="00790E60">
            <w:pPr>
              <w:pStyle w:val="Default"/>
              <w:rPr>
                <w:sz w:val="22"/>
                <w:szCs w:val="22"/>
              </w:rPr>
            </w:pPr>
            <w:r w:rsidRPr="00EE17B8">
              <w:rPr>
                <w:sz w:val="22"/>
                <w:szCs w:val="22"/>
              </w:rPr>
              <w:t xml:space="preserve">Evidence of experience of working at a senior level within the NHS in </w:t>
            </w:r>
            <w:r>
              <w:rPr>
                <w:sz w:val="22"/>
                <w:szCs w:val="22"/>
              </w:rPr>
              <w:t xml:space="preserve">Microbiology laboratory </w:t>
            </w:r>
            <w:r w:rsidRPr="00EE17B8">
              <w:rPr>
                <w:sz w:val="22"/>
                <w:szCs w:val="22"/>
              </w:rPr>
              <w:t>services</w:t>
            </w:r>
            <w:r>
              <w:rPr>
                <w:sz w:val="22"/>
                <w:szCs w:val="22"/>
              </w:rPr>
              <w:t xml:space="preserve"> or Pathology services</w:t>
            </w:r>
          </w:p>
          <w:p w14:paraId="4C00EFB2" w14:textId="77777777" w:rsidR="00790E60" w:rsidRDefault="00790E60" w:rsidP="004E4A3F">
            <w:pPr>
              <w:jc w:val="both"/>
              <w:rPr>
                <w:rFonts w:ascii="Arial" w:hAnsi="Arial" w:cs="Arial"/>
              </w:rPr>
            </w:pPr>
          </w:p>
          <w:p w14:paraId="43E056CA" w14:textId="76A59B5A" w:rsidR="004E4A3F" w:rsidRDefault="004E4A3F" w:rsidP="004E4A3F">
            <w:pPr>
              <w:jc w:val="both"/>
              <w:rPr>
                <w:rFonts w:ascii="Arial" w:hAnsi="Arial" w:cs="Arial"/>
              </w:rPr>
            </w:pPr>
            <w:r>
              <w:rPr>
                <w:rFonts w:ascii="Arial" w:hAnsi="Arial" w:cs="Arial"/>
              </w:rPr>
              <w:t>A high level of theoretical and practical skills</w:t>
            </w:r>
            <w:r w:rsidR="00AE5CCE">
              <w:rPr>
                <w:rFonts w:ascii="Arial" w:hAnsi="Arial" w:cs="Arial"/>
              </w:rPr>
              <w:t xml:space="preserve"> with the ability to problem solve in</w:t>
            </w:r>
            <w:r>
              <w:rPr>
                <w:rFonts w:ascii="Arial" w:hAnsi="Arial" w:cs="Arial"/>
              </w:rPr>
              <w:t xml:space="preserve"> </w:t>
            </w:r>
            <w:r w:rsidR="009E14CE">
              <w:rPr>
                <w:rFonts w:ascii="Arial" w:hAnsi="Arial" w:cs="Arial"/>
              </w:rPr>
              <w:t>Microbiology</w:t>
            </w:r>
            <w:r w:rsidR="00AE5CCE">
              <w:rPr>
                <w:rFonts w:ascii="Arial" w:hAnsi="Arial" w:cs="Arial"/>
              </w:rPr>
              <w:t>.</w:t>
            </w:r>
          </w:p>
          <w:p w14:paraId="4A45CC6C" w14:textId="72C02778" w:rsidR="00421315" w:rsidRDefault="00421315" w:rsidP="004E4A3F">
            <w:pPr>
              <w:jc w:val="both"/>
              <w:rPr>
                <w:rFonts w:ascii="Arial" w:hAnsi="Arial" w:cs="Arial"/>
              </w:rPr>
            </w:pPr>
          </w:p>
          <w:p w14:paraId="42A4F7CD" w14:textId="0971432B" w:rsidR="00421315" w:rsidRPr="00EE17B8" w:rsidRDefault="00421315" w:rsidP="00421315">
            <w:pPr>
              <w:pStyle w:val="Default"/>
              <w:rPr>
                <w:sz w:val="22"/>
                <w:szCs w:val="22"/>
              </w:rPr>
            </w:pPr>
            <w:r>
              <w:rPr>
                <w:sz w:val="22"/>
                <w:szCs w:val="22"/>
              </w:rPr>
              <w:t>K</w:t>
            </w:r>
            <w:r w:rsidRPr="00EE17B8">
              <w:rPr>
                <w:sz w:val="22"/>
                <w:szCs w:val="22"/>
              </w:rPr>
              <w:t>nowledge and application of performance management, risk management and governance frameworks</w:t>
            </w:r>
            <w:r>
              <w:rPr>
                <w:sz w:val="22"/>
                <w:szCs w:val="22"/>
              </w:rPr>
              <w:t xml:space="preserve"> as they relate to pathology services.</w:t>
            </w:r>
          </w:p>
          <w:p w14:paraId="1912DD5E" w14:textId="77777777" w:rsidR="00CB7DF4" w:rsidRDefault="00CB7DF4" w:rsidP="004E4A3F">
            <w:pPr>
              <w:jc w:val="both"/>
              <w:rPr>
                <w:rFonts w:ascii="Arial" w:hAnsi="Arial" w:cs="Arial"/>
              </w:rPr>
            </w:pPr>
          </w:p>
          <w:p w14:paraId="46A34240" w14:textId="77777777" w:rsidR="000E5016" w:rsidRDefault="004E4A3F" w:rsidP="004E4A3F">
            <w:pPr>
              <w:jc w:val="both"/>
              <w:rPr>
                <w:rFonts w:ascii="Arial" w:hAnsi="Arial" w:cs="Arial"/>
              </w:rPr>
            </w:pPr>
            <w:r>
              <w:rPr>
                <w:rFonts w:ascii="Arial" w:hAnsi="Arial" w:cs="Arial"/>
              </w:rPr>
              <w:t>Ability t</w:t>
            </w:r>
            <w:r w:rsidR="00AE5CCE">
              <w:rPr>
                <w:rFonts w:ascii="Arial" w:hAnsi="Arial" w:cs="Arial"/>
              </w:rPr>
              <w:t xml:space="preserve">o motivate, </w:t>
            </w:r>
            <w:r>
              <w:rPr>
                <w:rFonts w:ascii="Arial" w:hAnsi="Arial" w:cs="Arial"/>
              </w:rPr>
              <w:t>manage performance</w:t>
            </w:r>
            <w:r w:rsidR="00AE5CCE">
              <w:rPr>
                <w:rFonts w:ascii="Arial" w:hAnsi="Arial" w:cs="Arial"/>
              </w:rPr>
              <w:t xml:space="preserve">, </w:t>
            </w:r>
            <w:r>
              <w:rPr>
                <w:rFonts w:ascii="Arial" w:hAnsi="Arial" w:cs="Arial"/>
              </w:rPr>
              <w:t xml:space="preserve">set direction, innovate and encourage improvement </w:t>
            </w:r>
          </w:p>
          <w:p w14:paraId="00879E52" w14:textId="77777777" w:rsidR="00AE5CCE" w:rsidRDefault="00AE5CCE" w:rsidP="004E4A3F">
            <w:pPr>
              <w:jc w:val="both"/>
              <w:rPr>
                <w:rFonts w:ascii="Arial" w:hAnsi="Arial" w:cs="Arial"/>
              </w:rPr>
            </w:pPr>
          </w:p>
          <w:p w14:paraId="6BF7FD37" w14:textId="77777777" w:rsidR="00AE5CCE" w:rsidRPr="00EE17B8" w:rsidRDefault="00AE5CCE" w:rsidP="00AE5CCE">
            <w:pPr>
              <w:pStyle w:val="Default"/>
              <w:rPr>
                <w:sz w:val="22"/>
                <w:szCs w:val="22"/>
              </w:rPr>
            </w:pPr>
            <w:r w:rsidRPr="00EE17B8">
              <w:rPr>
                <w:sz w:val="22"/>
                <w:szCs w:val="22"/>
              </w:rPr>
              <w:t xml:space="preserve">Ability to prioritise conflicting agendas and maintain momentum. </w:t>
            </w:r>
          </w:p>
          <w:p w14:paraId="23BA2649" w14:textId="77777777" w:rsidR="00AE5CCE" w:rsidRPr="00EE17B8" w:rsidRDefault="00AE5CCE" w:rsidP="00AE5CCE">
            <w:pPr>
              <w:pStyle w:val="Default"/>
              <w:rPr>
                <w:sz w:val="22"/>
                <w:szCs w:val="22"/>
              </w:rPr>
            </w:pPr>
          </w:p>
          <w:p w14:paraId="375B8960" w14:textId="02081D57" w:rsidR="00AE5CCE" w:rsidRDefault="00AE5CCE" w:rsidP="00AE5CCE">
            <w:pPr>
              <w:pStyle w:val="Default"/>
              <w:rPr>
                <w:sz w:val="22"/>
                <w:szCs w:val="22"/>
              </w:rPr>
            </w:pPr>
            <w:r w:rsidRPr="00EE17B8">
              <w:rPr>
                <w:sz w:val="22"/>
                <w:szCs w:val="22"/>
              </w:rPr>
              <w:t xml:space="preserve">Knowledge and understanding of the context of pathology in healthcare within the South West and nationally. </w:t>
            </w:r>
          </w:p>
          <w:p w14:paraId="0C5A4A5B" w14:textId="7EE33DEE" w:rsidR="00AE5CCE" w:rsidRDefault="00AE5CCE" w:rsidP="00AE5CCE">
            <w:pPr>
              <w:pStyle w:val="Default"/>
              <w:rPr>
                <w:sz w:val="22"/>
                <w:szCs w:val="22"/>
              </w:rPr>
            </w:pPr>
          </w:p>
          <w:p w14:paraId="196FF9EE" w14:textId="77777777" w:rsidR="00AE5CCE" w:rsidRPr="00EE17B8" w:rsidRDefault="00AE5CCE" w:rsidP="00AE5CCE">
            <w:pPr>
              <w:pStyle w:val="Default"/>
              <w:rPr>
                <w:sz w:val="22"/>
                <w:szCs w:val="22"/>
              </w:rPr>
            </w:pPr>
            <w:r w:rsidRPr="00EE17B8">
              <w:rPr>
                <w:sz w:val="22"/>
                <w:szCs w:val="22"/>
              </w:rPr>
              <w:t xml:space="preserve">Ability to articulate a clear sense of direction and developing operational plans to achieve success. </w:t>
            </w:r>
          </w:p>
          <w:p w14:paraId="366EBB6F" w14:textId="51196F6F" w:rsidR="0024404C" w:rsidRDefault="0024404C" w:rsidP="00AE5CCE">
            <w:pPr>
              <w:pStyle w:val="Default"/>
              <w:rPr>
                <w:sz w:val="22"/>
                <w:szCs w:val="22"/>
              </w:rPr>
            </w:pPr>
          </w:p>
          <w:p w14:paraId="1AEB469F" w14:textId="77777777" w:rsidR="0024404C" w:rsidRDefault="0024404C" w:rsidP="0024404C">
            <w:pPr>
              <w:pStyle w:val="Default"/>
              <w:rPr>
                <w:sz w:val="22"/>
                <w:szCs w:val="22"/>
              </w:rPr>
            </w:pPr>
            <w:r w:rsidRPr="005A2071">
              <w:rPr>
                <w:sz w:val="22"/>
                <w:szCs w:val="22"/>
              </w:rPr>
              <w:t>Detailed knowledge and understanding of management principles and strategic development, a sound knowledge of NHS planning processes a long-term services improvement.</w:t>
            </w:r>
          </w:p>
          <w:p w14:paraId="3CFCDD08" w14:textId="4BB86182" w:rsidR="00421315" w:rsidRDefault="00421315" w:rsidP="00AE5CCE">
            <w:pPr>
              <w:pStyle w:val="Default"/>
              <w:rPr>
                <w:sz w:val="22"/>
                <w:szCs w:val="22"/>
              </w:rPr>
            </w:pPr>
          </w:p>
          <w:p w14:paraId="7B819DC0" w14:textId="155AD25F" w:rsidR="00421315" w:rsidRDefault="00421315" w:rsidP="00AE5CCE">
            <w:pPr>
              <w:pStyle w:val="Default"/>
              <w:rPr>
                <w:sz w:val="22"/>
                <w:szCs w:val="22"/>
              </w:rPr>
            </w:pPr>
            <w:r w:rsidRPr="00EE17B8">
              <w:rPr>
                <w:sz w:val="22"/>
                <w:szCs w:val="22"/>
              </w:rPr>
              <w:t>Capable of analysing or interpreting complex facts and decide on a course of action in situations when there may be a range of conflicting</w:t>
            </w:r>
            <w:r>
              <w:rPr>
                <w:sz w:val="22"/>
                <w:szCs w:val="22"/>
              </w:rPr>
              <w:t xml:space="preserve"> </w:t>
            </w:r>
            <w:r w:rsidRPr="00EE17B8">
              <w:rPr>
                <w:sz w:val="22"/>
                <w:szCs w:val="22"/>
              </w:rPr>
              <w:t xml:space="preserve">opinions. </w:t>
            </w:r>
          </w:p>
          <w:p w14:paraId="23AD077C" w14:textId="4004F038" w:rsidR="00AE5CCE" w:rsidRDefault="00AE5CCE" w:rsidP="00AE5CCE">
            <w:pPr>
              <w:pStyle w:val="Default"/>
              <w:rPr>
                <w:sz w:val="22"/>
                <w:szCs w:val="22"/>
              </w:rPr>
            </w:pPr>
          </w:p>
          <w:p w14:paraId="141AFB36" w14:textId="26DE59DB" w:rsidR="00AE5CCE" w:rsidRDefault="00AE5CCE" w:rsidP="00AE5CCE">
            <w:pPr>
              <w:rPr>
                <w:rFonts w:ascii="Arial" w:hAnsi="Arial" w:cs="Arial"/>
              </w:rPr>
            </w:pPr>
            <w:r>
              <w:rPr>
                <w:rFonts w:ascii="Arial" w:hAnsi="Arial" w:cs="Arial"/>
              </w:rPr>
              <w:t>E</w:t>
            </w:r>
            <w:r w:rsidRPr="00EE17B8">
              <w:rPr>
                <w:rFonts w:ascii="Arial" w:hAnsi="Arial" w:cs="Arial"/>
              </w:rPr>
              <w:t>ffective interpersonal, communication and people management skills when dealing with highly complex, or sensitive information.</w:t>
            </w:r>
          </w:p>
          <w:p w14:paraId="7B0284DA" w14:textId="77777777" w:rsidR="00A72694" w:rsidRDefault="00A72694" w:rsidP="00AE5CCE">
            <w:pPr>
              <w:pStyle w:val="Default"/>
              <w:rPr>
                <w:sz w:val="22"/>
                <w:szCs w:val="22"/>
              </w:rPr>
            </w:pPr>
          </w:p>
          <w:p w14:paraId="3BADEA0E" w14:textId="786CA4FD" w:rsidR="00AE5CCE" w:rsidRDefault="00AE5CCE" w:rsidP="00AE5CCE">
            <w:pPr>
              <w:pStyle w:val="Default"/>
              <w:rPr>
                <w:sz w:val="22"/>
                <w:szCs w:val="22"/>
              </w:rPr>
            </w:pPr>
            <w:r w:rsidRPr="005A2071">
              <w:rPr>
                <w:sz w:val="22"/>
                <w:szCs w:val="22"/>
              </w:rPr>
              <w:t xml:space="preserve">Understanding of the key drivers for change and the implications for and impact on </w:t>
            </w:r>
            <w:r>
              <w:rPr>
                <w:sz w:val="22"/>
                <w:szCs w:val="22"/>
              </w:rPr>
              <w:t>Microbiology</w:t>
            </w:r>
            <w:r w:rsidRPr="005A2071">
              <w:rPr>
                <w:sz w:val="22"/>
                <w:szCs w:val="22"/>
              </w:rPr>
              <w:t xml:space="preserve"> Services. </w:t>
            </w:r>
          </w:p>
          <w:p w14:paraId="7A771461" w14:textId="4555C86C" w:rsidR="00421315" w:rsidRDefault="00421315" w:rsidP="00AE5CCE">
            <w:pPr>
              <w:pStyle w:val="Default"/>
              <w:rPr>
                <w:sz w:val="22"/>
                <w:szCs w:val="22"/>
              </w:rPr>
            </w:pPr>
          </w:p>
          <w:p w14:paraId="73E9D6CA" w14:textId="71B49FE2" w:rsidR="00AE5CCE" w:rsidRPr="00AE5CCE" w:rsidRDefault="00421315" w:rsidP="00421315">
            <w:pPr>
              <w:rPr>
                <w:rFonts w:ascii="Arial" w:hAnsi="Arial" w:cs="Arial"/>
              </w:rPr>
            </w:pPr>
            <w:r w:rsidRPr="00EE17B8">
              <w:rPr>
                <w:rFonts w:ascii="Arial" w:hAnsi="Arial" w:cs="Arial"/>
              </w:rPr>
              <w:t>Competent IT skills including Pathology LIMS, Word, Excel, PowerPoint, databases and email.</w:t>
            </w:r>
          </w:p>
        </w:tc>
        <w:tc>
          <w:tcPr>
            <w:tcW w:w="1398" w:type="dxa"/>
          </w:tcPr>
          <w:p w14:paraId="7378CA5B" w14:textId="77777777" w:rsidR="004E4A3F" w:rsidRDefault="004E4A3F" w:rsidP="004E4A3F">
            <w:pPr>
              <w:jc w:val="center"/>
              <w:rPr>
                <w:rFonts w:ascii="Arial" w:hAnsi="Arial" w:cs="Arial"/>
              </w:rPr>
            </w:pPr>
          </w:p>
          <w:p w14:paraId="703056E8" w14:textId="6CC59883" w:rsidR="004E4A3F" w:rsidRDefault="004E4A3F" w:rsidP="004E4A3F">
            <w:pPr>
              <w:jc w:val="center"/>
              <w:rPr>
                <w:rFonts w:ascii="Arial" w:hAnsi="Arial" w:cs="Arial"/>
              </w:rPr>
            </w:pPr>
            <w:r>
              <w:rPr>
                <w:rFonts w:ascii="Arial" w:hAnsi="Arial" w:cs="Arial"/>
              </w:rPr>
              <w:t>E</w:t>
            </w:r>
          </w:p>
          <w:p w14:paraId="028FFA63" w14:textId="324375FA" w:rsidR="004E4A3F" w:rsidRDefault="004E4A3F" w:rsidP="00790E60">
            <w:pPr>
              <w:rPr>
                <w:rFonts w:ascii="Arial" w:hAnsi="Arial" w:cs="Arial"/>
              </w:rPr>
            </w:pPr>
          </w:p>
          <w:p w14:paraId="6111BF9A" w14:textId="77777777" w:rsidR="00790E60" w:rsidRDefault="00790E60" w:rsidP="00790E60">
            <w:pPr>
              <w:rPr>
                <w:rFonts w:ascii="Arial" w:hAnsi="Arial" w:cs="Arial"/>
              </w:rPr>
            </w:pPr>
          </w:p>
          <w:p w14:paraId="688550E0" w14:textId="77777777" w:rsidR="004E4A3F" w:rsidRDefault="004E4A3F" w:rsidP="004E4A3F">
            <w:pPr>
              <w:jc w:val="center"/>
              <w:rPr>
                <w:rFonts w:ascii="Arial" w:hAnsi="Arial" w:cs="Arial"/>
              </w:rPr>
            </w:pPr>
            <w:r>
              <w:rPr>
                <w:rFonts w:ascii="Arial" w:hAnsi="Arial" w:cs="Arial"/>
              </w:rPr>
              <w:t>E</w:t>
            </w:r>
          </w:p>
          <w:p w14:paraId="5DE70296" w14:textId="77777777" w:rsidR="006D1C29" w:rsidRDefault="006D1C29" w:rsidP="004E4A3F">
            <w:pPr>
              <w:jc w:val="center"/>
              <w:rPr>
                <w:rFonts w:ascii="Arial" w:hAnsi="Arial" w:cs="Arial"/>
              </w:rPr>
            </w:pPr>
          </w:p>
          <w:p w14:paraId="7CEAE5E6" w14:textId="77777777" w:rsidR="006D1C29" w:rsidRDefault="006D1C29" w:rsidP="004E4A3F">
            <w:pPr>
              <w:jc w:val="center"/>
              <w:rPr>
                <w:rFonts w:ascii="Arial" w:hAnsi="Arial" w:cs="Arial"/>
              </w:rPr>
            </w:pPr>
          </w:p>
          <w:p w14:paraId="5D7C81F5" w14:textId="025B2018" w:rsidR="004E4A3F" w:rsidRDefault="004E4A3F" w:rsidP="004E4A3F">
            <w:pPr>
              <w:jc w:val="center"/>
              <w:rPr>
                <w:rFonts w:ascii="Arial" w:hAnsi="Arial" w:cs="Arial"/>
              </w:rPr>
            </w:pPr>
            <w:r>
              <w:rPr>
                <w:rFonts w:ascii="Arial" w:hAnsi="Arial" w:cs="Arial"/>
              </w:rPr>
              <w:t>E</w:t>
            </w:r>
          </w:p>
          <w:p w14:paraId="5EDC4264" w14:textId="77777777" w:rsidR="006D1C29" w:rsidRDefault="006D1C29" w:rsidP="004E4A3F">
            <w:pPr>
              <w:jc w:val="center"/>
              <w:rPr>
                <w:rFonts w:ascii="Arial" w:hAnsi="Arial" w:cs="Arial"/>
              </w:rPr>
            </w:pPr>
          </w:p>
          <w:p w14:paraId="7057FCD8" w14:textId="77777777" w:rsidR="006D1C29" w:rsidRDefault="006D1C29" w:rsidP="004E4A3F">
            <w:pPr>
              <w:jc w:val="center"/>
              <w:rPr>
                <w:rFonts w:ascii="Arial" w:hAnsi="Arial" w:cs="Arial"/>
              </w:rPr>
            </w:pPr>
          </w:p>
          <w:p w14:paraId="0C928A05" w14:textId="42EBEFB6" w:rsidR="004E4A3F" w:rsidRDefault="004E4A3F" w:rsidP="004E4A3F">
            <w:pPr>
              <w:jc w:val="center"/>
              <w:rPr>
                <w:rFonts w:ascii="Arial" w:hAnsi="Arial" w:cs="Arial"/>
              </w:rPr>
            </w:pPr>
            <w:r>
              <w:rPr>
                <w:rFonts w:ascii="Arial" w:hAnsi="Arial" w:cs="Arial"/>
              </w:rPr>
              <w:t>E</w:t>
            </w:r>
          </w:p>
          <w:p w14:paraId="3DDC5EFA" w14:textId="77777777" w:rsidR="001D2D93" w:rsidRDefault="001D2D93" w:rsidP="004E4A3F">
            <w:pPr>
              <w:jc w:val="center"/>
              <w:rPr>
                <w:rFonts w:ascii="Arial" w:hAnsi="Arial" w:cs="Arial"/>
              </w:rPr>
            </w:pPr>
          </w:p>
          <w:p w14:paraId="58407402" w14:textId="77777777" w:rsidR="00AE5CCE" w:rsidRDefault="00AE5CCE" w:rsidP="004E4A3F">
            <w:pPr>
              <w:jc w:val="center"/>
              <w:rPr>
                <w:rFonts w:ascii="Arial" w:hAnsi="Arial" w:cs="Arial"/>
              </w:rPr>
            </w:pPr>
          </w:p>
          <w:p w14:paraId="4F258A57" w14:textId="7A8BE19A" w:rsidR="00AE5CCE" w:rsidRDefault="006D1C29" w:rsidP="004E4A3F">
            <w:pPr>
              <w:jc w:val="center"/>
              <w:rPr>
                <w:rFonts w:ascii="Arial" w:hAnsi="Arial" w:cs="Arial"/>
              </w:rPr>
            </w:pPr>
            <w:r>
              <w:rPr>
                <w:rFonts w:ascii="Arial" w:hAnsi="Arial" w:cs="Arial"/>
              </w:rPr>
              <w:t>E</w:t>
            </w:r>
          </w:p>
          <w:p w14:paraId="59474314" w14:textId="77777777" w:rsidR="00AE5CCE" w:rsidRDefault="00AE5CCE" w:rsidP="004E4A3F">
            <w:pPr>
              <w:jc w:val="center"/>
              <w:rPr>
                <w:rFonts w:ascii="Arial" w:hAnsi="Arial" w:cs="Arial"/>
              </w:rPr>
            </w:pPr>
          </w:p>
          <w:p w14:paraId="4485FAE3" w14:textId="77777777" w:rsidR="006D1C29" w:rsidRDefault="006D1C29" w:rsidP="004E4A3F">
            <w:pPr>
              <w:jc w:val="center"/>
              <w:rPr>
                <w:rFonts w:ascii="Arial" w:hAnsi="Arial" w:cs="Arial"/>
              </w:rPr>
            </w:pPr>
          </w:p>
          <w:p w14:paraId="2BF35C3A" w14:textId="77777777" w:rsidR="006D1C29" w:rsidRDefault="006D1C29" w:rsidP="004E4A3F">
            <w:pPr>
              <w:jc w:val="center"/>
              <w:rPr>
                <w:rFonts w:ascii="Arial" w:hAnsi="Arial" w:cs="Arial"/>
              </w:rPr>
            </w:pPr>
          </w:p>
          <w:p w14:paraId="7278DD1A" w14:textId="77777777" w:rsidR="006D1C29" w:rsidRDefault="006D1C29" w:rsidP="004E4A3F">
            <w:pPr>
              <w:jc w:val="center"/>
              <w:rPr>
                <w:rFonts w:ascii="Arial" w:hAnsi="Arial" w:cs="Arial"/>
              </w:rPr>
            </w:pPr>
          </w:p>
          <w:p w14:paraId="23DE5821" w14:textId="330A7774" w:rsidR="006D1C29" w:rsidRDefault="006D1C29" w:rsidP="004E4A3F">
            <w:pPr>
              <w:jc w:val="center"/>
              <w:rPr>
                <w:rFonts w:ascii="Arial" w:hAnsi="Arial" w:cs="Arial"/>
              </w:rPr>
            </w:pPr>
          </w:p>
          <w:p w14:paraId="0C9875F8" w14:textId="77777777" w:rsidR="006D1C29" w:rsidRDefault="006D1C29" w:rsidP="004E4A3F">
            <w:pPr>
              <w:jc w:val="center"/>
              <w:rPr>
                <w:rFonts w:ascii="Arial" w:hAnsi="Arial" w:cs="Arial"/>
              </w:rPr>
            </w:pPr>
          </w:p>
          <w:p w14:paraId="1F59A1C4" w14:textId="77777777" w:rsidR="006D1C29" w:rsidRDefault="006D1C29" w:rsidP="004E4A3F">
            <w:pPr>
              <w:jc w:val="center"/>
              <w:rPr>
                <w:rFonts w:ascii="Arial" w:hAnsi="Arial" w:cs="Arial"/>
              </w:rPr>
            </w:pPr>
          </w:p>
          <w:p w14:paraId="23433643" w14:textId="77777777" w:rsidR="006D1C29" w:rsidRDefault="006D1C29" w:rsidP="004E4A3F">
            <w:pPr>
              <w:jc w:val="center"/>
              <w:rPr>
                <w:rFonts w:ascii="Arial" w:hAnsi="Arial" w:cs="Arial"/>
              </w:rPr>
            </w:pPr>
          </w:p>
          <w:p w14:paraId="6B766EB7" w14:textId="77777777" w:rsidR="006D1C29" w:rsidRDefault="006D1C29" w:rsidP="004E4A3F">
            <w:pPr>
              <w:jc w:val="center"/>
              <w:rPr>
                <w:rFonts w:ascii="Arial" w:hAnsi="Arial" w:cs="Arial"/>
              </w:rPr>
            </w:pPr>
          </w:p>
          <w:p w14:paraId="58B7B4D7" w14:textId="46F9AE46" w:rsidR="006D1C29" w:rsidRDefault="006D1C29" w:rsidP="004E4A3F">
            <w:pPr>
              <w:jc w:val="center"/>
              <w:rPr>
                <w:rFonts w:ascii="Arial" w:hAnsi="Arial" w:cs="Arial"/>
              </w:rPr>
            </w:pPr>
          </w:p>
          <w:p w14:paraId="3F8FB294" w14:textId="77777777" w:rsidR="006D1C29" w:rsidRDefault="006D1C29" w:rsidP="0024404C">
            <w:pPr>
              <w:rPr>
                <w:rFonts w:ascii="Arial" w:hAnsi="Arial" w:cs="Arial"/>
              </w:rPr>
            </w:pPr>
          </w:p>
          <w:p w14:paraId="09540BB6" w14:textId="77777777" w:rsidR="006D1C29" w:rsidRDefault="006D1C29" w:rsidP="004E4A3F">
            <w:pPr>
              <w:jc w:val="center"/>
              <w:rPr>
                <w:rFonts w:ascii="Arial" w:hAnsi="Arial" w:cs="Arial"/>
              </w:rPr>
            </w:pPr>
            <w:r>
              <w:rPr>
                <w:rFonts w:ascii="Arial" w:hAnsi="Arial" w:cs="Arial"/>
              </w:rPr>
              <w:t>E</w:t>
            </w:r>
          </w:p>
          <w:p w14:paraId="7BAF3168" w14:textId="3F990C7C" w:rsidR="006D1C29" w:rsidRDefault="006D1C29" w:rsidP="004E4A3F">
            <w:pPr>
              <w:jc w:val="center"/>
              <w:rPr>
                <w:rFonts w:ascii="Arial" w:hAnsi="Arial" w:cs="Arial"/>
              </w:rPr>
            </w:pPr>
          </w:p>
          <w:p w14:paraId="6D80D85F" w14:textId="77777777" w:rsidR="0024404C" w:rsidRDefault="0024404C" w:rsidP="004E4A3F">
            <w:pPr>
              <w:jc w:val="center"/>
              <w:rPr>
                <w:rFonts w:ascii="Arial" w:hAnsi="Arial" w:cs="Arial"/>
              </w:rPr>
            </w:pPr>
          </w:p>
          <w:p w14:paraId="3751C0F8" w14:textId="77777777" w:rsidR="006D1C29" w:rsidRDefault="006D1C29" w:rsidP="004E4A3F">
            <w:pPr>
              <w:jc w:val="center"/>
              <w:rPr>
                <w:rFonts w:ascii="Arial" w:hAnsi="Arial" w:cs="Arial"/>
              </w:rPr>
            </w:pPr>
            <w:r>
              <w:rPr>
                <w:rFonts w:ascii="Arial" w:hAnsi="Arial" w:cs="Arial"/>
              </w:rPr>
              <w:t>E</w:t>
            </w:r>
          </w:p>
          <w:p w14:paraId="14BD07B8" w14:textId="2CF6091F" w:rsidR="006D1C29" w:rsidRDefault="006D1C29" w:rsidP="0024404C">
            <w:pPr>
              <w:rPr>
                <w:rFonts w:ascii="Arial" w:hAnsi="Arial" w:cs="Arial"/>
              </w:rPr>
            </w:pPr>
          </w:p>
          <w:p w14:paraId="75C8A946" w14:textId="77777777" w:rsidR="0024404C" w:rsidRDefault="0024404C" w:rsidP="0024404C">
            <w:pPr>
              <w:rPr>
                <w:rFonts w:ascii="Arial" w:hAnsi="Arial" w:cs="Arial"/>
              </w:rPr>
            </w:pPr>
          </w:p>
          <w:p w14:paraId="7EEF4C2D" w14:textId="77777777" w:rsidR="006D1C29" w:rsidRDefault="006D1C29" w:rsidP="004E4A3F">
            <w:pPr>
              <w:jc w:val="center"/>
              <w:rPr>
                <w:rFonts w:ascii="Arial" w:hAnsi="Arial" w:cs="Arial"/>
              </w:rPr>
            </w:pPr>
            <w:r>
              <w:rPr>
                <w:rFonts w:ascii="Arial" w:hAnsi="Arial" w:cs="Arial"/>
              </w:rPr>
              <w:t>E</w:t>
            </w:r>
          </w:p>
          <w:p w14:paraId="5624589F" w14:textId="4DD2A105" w:rsidR="006D1C29" w:rsidRDefault="006D1C29" w:rsidP="0024404C">
            <w:pPr>
              <w:rPr>
                <w:rFonts w:ascii="Arial" w:hAnsi="Arial" w:cs="Arial"/>
              </w:rPr>
            </w:pPr>
          </w:p>
          <w:p w14:paraId="24780F77" w14:textId="77777777" w:rsidR="0024404C" w:rsidRDefault="0024404C" w:rsidP="0024404C">
            <w:pPr>
              <w:rPr>
                <w:rFonts w:ascii="Arial" w:hAnsi="Arial" w:cs="Arial"/>
              </w:rPr>
            </w:pPr>
          </w:p>
          <w:p w14:paraId="6CE1FBB7" w14:textId="4B68AAEC" w:rsidR="006D1C29" w:rsidRPr="00F607B2" w:rsidRDefault="006D1C29" w:rsidP="004E4A3F">
            <w:pPr>
              <w:jc w:val="center"/>
              <w:rPr>
                <w:rFonts w:ascii="Arial" w:hAnsi="Arial" w:cs="Arial"/>
              </w:rPr>
            </w:pPr>
            <w:r>
              <w:rPr>
                <w:rFonts w:ascii="Arial" w:hAnsi="Arial" w:cs="Arial"/>
              </w:rPr>
              <w:t>E</w:t>
            </w:r>
          </w:p>
        </w:tc>
        <w:tc>
          <w:tcPr>
            <w:tcW w:w="1275" w:type="dxa"/>
          </w:tcPr>
          <w:p w14:paraId="165357C5" w14:textId="77777777" w:rsidR="001D2D93" w:rsidRDefault="001D2D93" w:rsidP="00884334">
            <w:pPr>
              <w:jc w:val="both"/>
              <w:rPr>
                <w:rFonts w:ascii="Arial" w:hAnsi="Arial" w:cs="Arial"/>
              </w:rPr>
            </w:pPr>
          </w:p>
          <w:p w14:paraId="38233D89" w14:textId="77777777" w:rsidR="006D1C29" w:rsidRDefault="006D1C29" w:rsidP="00884334">
            <w:pPr>
              <w:jc w:val="both"/>
              <w:rPr>
                <w:rFonts w:ascii="Arial" w:hAnsi="Arial" w:cs="Arial"/>
              </w:rPr>
            </w:pPr>
          </w:p>
          <w:p w14:paraId="0521F710" w14:textId="77777777" w:rsidR="006D1C29" w:rsidRDefault="006D1C29" w:rsidP="00884334">
            <w:pPr>
              <w:jc w:val="both"/>
              <w:rPr>
                <w:rFonts w:ascii="Arial" w:hAnsi="Arial" w:cs="Arial"/>
              </w:rPr>
            </w:pPr>
          </w:p>
          <w:p w14:paraId="12B73C64" w14:textId="77777777" w:rsidR="006D1C29" w:rsidRDefault="006D1C29" w:rsidP="00884334">
            <w:pPr>
              <w:jc w:val="both"/>
              <w:rPr>
                <w:rFonts w:ascii="Arial" w:hAnsi="Arial" w:cs="Arial"/>
              </w:rPr>
            </w:pPr>
          </w:p>
          <w:p w14:paraId="50977165" w14:textId="77777777" w:rsidR="006D1C29" w:rsidRDefault="006D1C29" w:rsidP="00884334">
            <w:pPr>
              <w:jc w:val="both"/>
              <w:rPr>
                <w:rFonts w:ascii="Arial" w:hAnsi="Arial" w:cs="Arial"/>
              </w:rPr>
            </w:pPr>
          </w:p>
          <w:p w14:paraId="7F957D3F" w14:textId="77777777" w:rsidR="006D1C29" w:rsidRDefault="006D1C29" w:rsidP="00884334">
            <w:pPr>
              <w:jc w:val="both"/>
              <w:rPr>
                <w:rFonts w:ascii="Arial" w:hAnsi="Arial" w:cs="Arial"/>
              </w:rPr>
            </w:pPr>
          </w:p>
          <w:p w14:paraId="15492339" w14:textId="77777777" w:rsidR="006D1C29" w:rsidRDefault="006D1C29" w:rsidP="00884334">
            <w:pPr>
              <w:jc w:val="both"/>
              <w:rPr>
                <w:rFonts w:ascii="Arial" w:hAnsi="Arial" w:cs="Arial"/>
              </w:rPr>
            </w:pPr>
          </w:p>
          <w:p w14:paraId="6E0E9D8B" w14:textId="77777777" w:rsidR="006D1C29" w:rsidRDefault="006D1C29" w:rsidP="00884334">
            <w:pPr>
              <w:jc w:val="both"/>
              <w:rPr>
                <w:rFonts w:ascii="Arial" w:hAnsi="Arial" w:cs="Arial"/>
              </w:rPr>
            </w:pPr>
          </w:p>
          <w:p w14:paraId="4DEDC028" w14:textId="77777777" w:rsidR="006D1C29" w:rsidRDefault="006D1C29" w:rsidP="00884334">
            <w:pPr>
              <w:jc w:val="both"/>
              <w:rPr>
                <w:rFonts w:ascii="Arial" w:hAnsi="Arial" w:cs="Arial"/>
              </w:rPr>
            </w:pPr>
          </w:p>
          <w:p w14:paraId="343B5D01" w14:textId="77777777" w:rsidR="006D1C29" w:rsidRDefault="006D1C29" w:rsidP="00884334">
            <w:pPr>
              <w:jc w:val="both"/>
              <w:rPr>
                <w:rFonts w:ascii="Arial" w:hAnsi="Arial" w:cs="Arial"/>
              </w:rPr>
            </w:pPr>
          </w:p>
          <w:p w14:paraId="1266ABDB" w14:textId="77777777" w:rsidR="006D1C29" w:rsidRDefault="006D1C29" w:rsidP="00884334">
            <w:pPr>
              <w:jc w:val="both"/>
              <w:rPr>
                <w:rFonts w:ascii="Arial" w:hAnsi="Arial" w:cs="Arial"/>
              </w:rPr>
            </w:pPr>
          </w:p>
          <w:p w14:paraId="10DA5750" w14:textId="77777777" w:rsidR="006D1C29" w:rsidRDefault="006D1C29" w:rsidP="00884334">
            <w:pPr>
              <w:jc w:val="both"/>
              <w:rPr>
                <w:rFonts w:ascii="Arial" w:hAnsi="Arial" w:cs="Arial"/>
              </w:rPr>
            </w:pPr>
          </w:p>
          <w:p w14:paraId="779FF3BC" w14:textId="77777777" w:rsidR="006D1C29" w:rsidRDefault="006D1C29" w:rsidP="00884334">
            <w:pPr>
              <w:jc w:val="both"/>
              <w:rPr>
                <w:rFonts w:ascii="Arial" w:hAnsi="Arial" w:cs="Arial"/>
              </w:rPr>
            </w:pPr>
          </w:p>
          <w:p w14:paraId="66D8D8F7" w14:textId="77777777" w:rsidR="006D1C29" w:rsidRDefault="006D1C29" w:rsidP="00884334">
            <w:pPr>
              <w:jc w:val="both"/>
              <w:rPr>
                <w:rFonts w:ascii="Arial" w:hAnsi="Arial" w:cs="Arial"/>
              </w:rPr>
            </w:pPr>
          </w:p>
          <w:p w14:paraId="653D1763" w14:textId="77777777" w:rsidR="006D1C29" w:rsidRDefault="006D1C29" w:rsidP="00884334">
            <w:pPr>
              <w:jc w:val="both"/>
              <w:rPr>
                <w:rFonts w:ascii="Arial" w:hAnsi="Arial" w:cs="Arial"/>
              </w:rPr>
            </w:pPr>
          </w:p>
          <w:p w14:paraId="0A4853AA" w14:textId="77777777" w:rsidR="006D1C29" w:rsidRDefault="006D1C29" w:rsidP="006D1C29">
            <w:pPr>
              <w:jc w:val="center"/>
              <w:rPr>
                <w:rFonts w:ascii="Arial" w:hAnsi="Arial" w:cs="Arial"/>
              </w:rPr>
            </w:pPr>
            <w:r>
              <w:rPr>
                <w:rFonts w:ascii="Arial" w:hAnsi="Arial" w:cs="Arial"/>
              </w:rPr>
              <w:t>D</w:t>
            </w:r>
          </w:p>
          <w:p w14:paraId="086A4B32" w14:textId="77777777" w:rsidR="006D1C29" w:rsidRDefault="006D1C29" w:rsidP="006D1C29">
            <w:pPr>
              <w:jc w:val="center"/>
              <w:rPr>
                <w:rFonts w:ascii="Arial" w:hAnsi="Arial" w:cs="Arial"/>
              </w:rPr>
            </w:pPr>
          </w:p>
          <w:p w14:paraId="7B3BCDBF" w14:textId="77777777" w:rsidR="006D1C29" w:rsidRDefault="006D1C29" w:rsidP="006D1C29">
            <w:pPr>
              <w:jc w:val="center"/>
              <w:rPr>
                <w:rFonts w:ascii="Arial" w:hAnsi="Arial" w:cs="Arial"/>
              </w:rPr>
            </w:pPr>
          </w:p>
          <w:p w14:paraId="00C4BAA5" w14:textId="33956F1D" w:rsidR="006D1C29" w:rsidRDefault="0035616C" w:rsidP="006D1C29">
            <w:pPr>
              <w:jc w:val="center"/>
              <w:rPr>
                <w:rFonts w:ascii="Arial" w:hAnsi="Arial" w:cs="Arial"/>
              </w:rPr>
            </w:pPr>
            <w:r>
              <w:rPr>
                <w:rFonts w:ascii="Arial" w:hAnsi="Arial" w:cs="Arial"/>
              </w:rPr>
              <w:t>D</w:t>
            </w:r>
          </w:p>
          <w:p w14:paraId="20BD3F4D" w14:textId="77777777" w:rsidR="006D1C29" w:rsidRDefault="006D1C29" w:rsidP="006D1C29">
            <w:pPr>
              <w:jc w:val="center"/>
              <w:rPr>
                <w:rFonts w:ascii="Arial" w:hAnsi="Arial" w:cs="Arial"/>
              </w:rPr>
            </w:pPr>
          </w:p>
          <w:p w14:paraId="7AF247EA" w14:textId="77777777" w:rsidR="006D1C29" w:rsidRDefault="006D1C29" w:rsidP="006D1C29">
            <w:pPr>
              <w:jc w:val="center"/>
              <w:rPr>
                <w:rFonts w:ascii="Arial" w:hAnsi="Arial" w:cs="Arial"/>
              </w:rPr>
            </w:pPr>
          </w:p>
          <w:p w14:paraId="1ACC9476" w14:textId="77777777" w:rsidR="006D1C29" w:rsidRDefault="006D1C29" w:rsidP="006D1C29">
            <w:pPr>
              <w:jc w:val="center"/>
              <w:rPr>
                <w:rFonts w:ascii="Arial" w:hAnsi="Arial" w:cs="Arial"/>
              </w:rPr>
            </w:pPr>
            <w:r>
              <w:rPr>
                <w:rFonts w:ascii="Arial" w:hAnsi="Arial" w:cs="Arial"/>
              </w:rPr>
              <w:t>D</w:t>
            </w:r>
          </w:p>
          <w:p w14:paraId="7879C54B" w14:textId="77777777" w:rsidR="006D1C29" w:rsidRDefault="006D1C29" w:rsidP="006D1C29">
            <w:pPr>
              <w:jc w:val="center"/>
              <w:rPr>
                <w:rFonts w:ascii="Arial" w:hAnsi="Arial" w:cs="Arial"/>
              </w:rPr>
            </w:pPr>
          </w:p>
          <w:p w14:paraId="018BCB9F" w14:textId="77777777" w:rsidR="006D1C29" w:rsidRDefault="006D1C29" w:rsidP="006D1C29">
            <w:pPr>
              <w:jc w:val="center"/>
              <w:rPr>
                <w:rFonts w:ascii="Arial" w:hAnsi="Arial" w:cs="Arial"/>
              </w:rPr>
            </w:pPr>
          </w:p>
          <w:p w14:paraId="40FE46C0" w14:textId="77777777" w:rsidR="006D1C29" w:rsidRDefault="006D1C29" w:rsidP="006D1C29">
            <w:pPr>
              <w:jc w:val="center"/>
              <w:rPr>
                <w:rFonts w:ascii="Arial" w:hAnsi="Arial" w:cs="Arial"/>
              </w:rPr>
            </w:pPr>
          </w:p>
          <w:p w14:paraId="348290E5" w14:textId="6B0F3201" w:rsidR="006D1C29" w:rsidRPr="00F607B2" w:rsidRDefault="006D1C29" w:rsidP="006D1C29">
            <w:pP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EXPERIENCE </w:t>
            </w:r>
          </w:p>
          <w:p w14:paraId="0450CCD4" w14:textId="4ABF181F" w:rsidR="00EE3F25" w:rsidRDefault="00DF0A26" w:rsidP="00EE3F25">
            <w:pPr>
              <w:jc w:val="both"/>
              <w:rPr>
                <w:rFonts w:ascii="Arial" w:hAnsi="Arial" w:cs="Arial"/>
              </w:rPr>
            </w:pPr>
            <w:r>
              <w:rPr>
                <w:rFonts w:ascii="Arial" w:hAnsi="Arial" w:cs="Arial"/>
              </w:rPr>
              <w:t xml:space="preserve">Significant </w:t>
            </w:r>
            <w:r w:rsidR="00EE3F25">
              <w:rPr>
                <w:rFonts w:ascii="Arial" w:hAnsi="Arial" w:cs="Arial"/>
              </w:rPr>
              <w:t>post graduate experience in</w:t>
            </w:r>
            <w:r w:rsidR="00017B90">
              <w:rPr>
                <w:rFonts w:ascii="Arial" w:hAnsi="Arial" w:cs="Arial"/>
              </w:rPr>
              <w:t xml:space="preserve"> </w:t>
            </w:r>
            <w:r w:rsidR="009E14CE">
              <w:rPr>
                <w:rFonts w:ascii="Arial" w:hAnsi="Arial" w:cs="Arial"/>
              </w:rPr>
              <w:t>Microbiology</w:t>
            </w:r>
            <w:r w:rsidR="00421315">
              <w:rPr>
                <w:rFonts w:ascii="Arial" w:hAnsi="Arial" w:cs="Arial"/>
              </w:rPr>
              <w:t xml:space="preserve"> in the NHS </w:t>
            </w:r>
          </w:p>
          <w:p w14:paraId="0243D843" w14:textId="77777777" w:rsidR="00AE5CCE" w:rsidRDefault="00AE5CCE" w:rsidP="00EE3F25">
            <w:pPr>
              <w:jc w:val="both"/>
              <w:rPr>
                <w:rFonts w:ascii="Arial" w:hAnsi="Arial" w:cs="Arial"/>
              </w:rPr>
            </w:pPr>
          </w:p>
          <w:p w14:paraId="2ACE83A2" w14:textId="14EA9FDD" w:rsidR="00EE3F25" w:rsidRDefault="00691095" w:rsidP="00EE3F25">
            <w:pPr>
              <w:jc w:val="both"/>
              <w:rPr>
                <w:rFonts w:ascii="Arial" w:hAnsi="Arial" w:cs="Arial"/>
              </w:rPr>
            </w:pPr>
            <w:r>
              <w:rPr>
                <w:rFonts w:ascii="Arial" w:hAnsi="Arial" w:cs="Arial"/>
              </w:rPr>
              <w:t>Significant</w:t>
            </w:r>
            <w:r w:rsidR="00DF0A26">
              <w:rPr>
                <w:rFonts w:ascii="Arial" w:hAnsi="Arial" w:cs="Arial"/>
              </w:rPr>
              <w:t xml:space="preserve"> experience in</w:t>
            </w:r>
            <w:r w:rsidR="00EE3F25">
              <w:rPr>
                <w:rFonts w:ascii="Arial" w:hAnsi="Arial" w:cs="Arial"/>
              </w:rPr>
              <w:t xml:space="preserve"> laboratory </w:t>
            </w:r>
            <w:r w:rsidR="00AE5CCE">
              <w:rPr>
                <w:rFonts w:ascii="Arial" w:hAnsi="Arial" w:cs="Arial"/>
              </w:rPr>
              <w:t xml:space="preserve">and/or operational </w:t>
            </w:r>
            <w:r w:rsidR="00EE3F25">
              <w:rPr>
                <w:rFonts w:ascii="Arial" w:hAnsi="Arial" w:cs="Arial"/>
              </w:rPr>
              <w:t>management, leading a team of scientific and technical staff</w:t>
            </w:r>
            <w:r w:rsidR="008D6C74">
              <w:rPr>
                <w:rFonts w:ascii="Arial" w:hAnsi="Arial" w:cs="Arial"/>
              </w:rPr>
              <w:t xml:space="preserve"> and managing complex </w:t>
            </w:r>
            <w:r>
              <w:rPr>
                <w:rFonts w:ascii="Arial" w:hAnsi="Arial" w:cs="Arial"/>
              </w:rPr>
              <w:t xml:space="preserve">activities or </w:t>
            </w:r>
            <w:r w:rsidR="008D6C74">
              <w:rPr>
                <w:rFonts w:ascii="Arial" w:hAnsi="Arial" w:cs="Arial"/>
              </w:rPr>
              <w:t>programmes of work.</w:t>
            </w:r>
          </w:p>
          <w:p w14:paraId="56C68DF8" w14:textId="1A413A9D" w:rsidR="00421315" w:rsidRDefault="00421315" w:rsidP="00EE3F25">
            <w:pPr>
              <w:jc w:val="both"/>
              <w:rPr>
                <w:rFonts w:ascii="Arial" w:hAnsi="Arial" w:cs="Arial"/>
              </w:rPr>
            </w:pPr>
          </w:p>
          <w:p w14:paraId="63D404EA" w14:textId="6990C82A" w:rsidR="00421315" w:rsidRPr="005A2071" w:rsidRDefault="00421315" w:rsidP="00421315">
            <w:pPr>
              <w:pStyle w:val="Default"/>
              <w:rPr>
                <w:sz w:val="22"/>
                <w:szCs w:val="22"/>
              </w:rPr>
            </w:pPr>
            <w:r>
              <w:rPr>
                <w:sz w:val="22"/>
                <w:szCs w:val="22"/>
              </w:rPr>
              <w:t>E</w:t>
            </w:r>
            <w:r w:rsidRPr="005A2071">
              <w:rPr>
                <w:sz w:val="22"/>
                <w:szCs w:val="22"/>
              </w:rPr>
              <w:t xml:space="preserve">xperience of managing pathology resources and budgets, with a proven track record of delivering financial balance, sustainability and value for money. </w:t>
            </w:r>
          </w:p>
          <w:p w14:paraId="0CD6C1E8" w14:textId="77777777" w:rsidR="00AE5CCE" w:rsidRDefault="00AE5CCE" w:rsidP="00EE3F25">
            <w:pPr>
              <w:jc w:val="both"/>
              <w:rPr>
                <w:rFonts w:ascii="Arial" w:hAnsi="Arial" w:cs="Arial"/>
              </w:rPr>
            </w:pPr>
          </w:p>
          <w:p w14:paraId="282F5C83" w14:textId="72C9EC93" w:rsidR="00AE5CCE" w:rsidRDefault="0019750D" w:rsidP="00EE3F25">
            <w:pPr>
              <w:jc w:val="both"/>
              <w:rPr>
                <w:rFonts w:ascii="Arial" w:hAnsi="Arial" w:cs="Arial"/>
              </w:rPr>
            </w:pPr>
            <w:r>
              <w:rPr>
                <w:rFonts w:ascii="Arial" w:hAnsi="Arial" w:cs="Arial"/>
              </w:rPr>
              <w:t>E</w:t>
            </w:r>
            <w:r w:rsidR="00DF0A26">
              <w:rPr>
                <w:rFonts w:ascii="Arial" w:hAnsi="Arial" w:cs="Arial"/>
              </w:rPr>
              <w:t xml:space="preserve">xperience </w:t>
            </w:r>
            <w:r w:rsidR="00EE3F25">
              <w:rPr>
                <w:rFonts w:ascii="Arial" w:hAnsi="Arial" w:cs="Arial"/>
              </w:rPr>
              <w:t>leading service developments with evidence of achieving significant change for the benefit of patient care.</w:t>
            </w:r>
          </w:p>
          <w:p w14:paraId="6C5EE5A3" w14:textId="77777777" w:rsidR="00AE5CCE" w:rsidRDefault="00AE5CCE" w:rsidP="00EE3F25">
            <w:pPr>
              <w:jc w:val="both"/>
              <w:rPr>
                <w:rFonts w:ascii="Arial" w:hAnsi="Arial" w:cs="Arial"/>
              </w:rPr>
            </w:pPr>
          </w:p>
          <w:p w14:paraId="76001470" w14:textId="0F9C864B" w:rsidR="00EE3F25" w:rsidRDefault="00DF0A26" w:rsidP="00EE3F25">
            <w:pPr>
              <w:jc w:val="both"/>
              <w:rPr>
                <w:rFonts w:ascii="Arial" w:hAnsi="Arial" w:cs="Arial"/>
              </w:rPr>
            </w:pPr>
            <w:r>
              <w:rPr>
                <w:rFonts w:ascii="Arial" w:hAnsi="Arial" w:cs="Arial"/>
              </w:rPr>
              <w:t>Proven experience of</w:t>
            </w:r>
            <w:r w:rsidR="00EE3F25">
              <w:rPr>
                <w:rFonts w:ascii="Arial" w:hAnsi="Arial" w:cs="Arial"/>
              </w:rPr>
              <w:t xml:space="preserve"> staff management including recruitment and selection, disciplinary procedure and appraisals.</w:t>
            </w:r>
          </w:p>
          <w:p w14:paraId="3CFACB72" w14:textId="7C5BB55F" w:rsidR="00AE5CCE" w:rsidRPr="00421315" w:rsidRDefault="00AE5CCE" w:rsidP="00EE3F25">
            <w:pPr>
              <w:jc w:val="both"/>
              <w:rPr>
                <w:rFonts w:ascii="Arial" w:hAnsi="Arial" w:cs="Arial"/>
              </w:rPr>
            </w:pPr>
          </w:p>
          <w:p w14:paraId="13E20D5D" w14:textId="6FEF04D3" w:rsidR="00AE5CCE" w:rsidRDefault="0024404C" w:rsidP="00AE5CCE">
            <w:pPr>
              <w:pStyle w:val="Default"/>
              <w:rPr>
                <w:sz w:val="22"/>
                <w:szCs w:val="22"/>
              </w:rPr>
            </w:pPr>
            <w:r>
              <w:rPr>
                <w:sz w:val="22"/>
                <w:szCs w:val="22"/>
              </w:rPr>
              <w:t xml:space="preserve">Experience </w:t>
            </w:r>
            <w:r w:rsidR="00AE5CCE" w:rsidRPr="00421315">
              <w:rPr>
                <w:sz w:val="22"/>
                <w:szCs w:val="22"/>
              </w:rPr>
              <w:t xml:space="preserve">of strategic planning of Microbiology </w:t>
            </w:r>
            <w:r>
              <w:rPr>
                <w:sz w:val="22"/>
                <w:szCs w:val="22"/>
              </w:rPr>
              <w:t xml:space="preserve">or pathology services </w:t>
            </w:r>
            <w:r w:rsidR="00AE5CCE" w:rsidRPr="00421315">
              <w:rPr>
                <w:sz w:val="22"/>
                <w:szCs w:val="22"/>
              </w:rPr>
              <w:t xml:space="preserve">and implementing, trust, network and national strategies for Microbiology with a track record of success in delivering against national and local targets. </w:t>
            </w:r>
          </w:p>
          <w:p w14:paraId="3BE7E88E" w14:textId="4AD1683A" w:rsidR="0024404C" w:rsidRDefault="0024404C" w:rsidP="00AE5CCE">
            <w:pPr>
              <w:pStyle w:val="Default"/>
              <w:rPr>
                <w:sz w:val="22"/>
                <w:szCs w:val="22"/>
              </w:rPr>
            </w:pPr>
          </w:p>
          <w:p w14:paraId="14022E35" w14:textId="77777777" w:rsidR="0024404C" w:rsidRDefault="0024404C" w:rsidP="0024404C">
            <w:pPr>
              <w:pStyle w:val="Default"/>
              <w:rPr>
                <w:sz w:val="22"/>
                <w:szCs w:val="22"/>
              </w:rPr>
            </w:pPr>
            <w:r w:rsidRPr="00EE17B8">
              <w:rPr>
                <w:sz w:val="22"/>
                <w:szCs w:val="22"/>
              </w:rPr>
              <w:t xml:space="preserve">Evidence of collaborative working with emphasis on empowerment and partnership working. </w:t>
            </w:r>
          </w:p>
          <w:p w14:paraId="0E38FE49" w14:textId="3B7FE713" w:rsidR="00421315" w:rsidRDefault="00421315" w:rsidP="00421315">
            <w:pPr>
              <w:pStyle w:val="Default"/>
              <w:rPr>
                <w:sz w:val="22"/>
                <w:szCs w:val="22"/>
              </w:rPr>
            </w:pPr>
          </w:p>
          <w:p w14:paraId="34D0925A" w14:textId="305652ED" w:rsidR="00421315" w:rsidRPr="005A2071" w:rsidRDefault="00B22D47" w:rsidP="00421315">
            <w:pPr>
              <w:pStyle w:val="Default"/>
              <w:rPr>
                <w:sz w:val="22"/>
                <w:szCs w:val="22"/>
              </w:rPr>
            </w:pPr>
            <w:r>
              <w:rPr>
                <w:sz w:val="22"/>
                <w:szCs w:val="22"/>
              </w:rPr>
              <w:t>E</w:t>
            </w:r>
            <w:r w:rsidR="00421315">
              <w:rPr>
                <w:sz w:val="22"/>
                <w:szCs w:val="22"/>
              </w:rPr>
              <w:t xml:space="preserve">xperience of </w:t>
            </w:r>
            <w:r w:rsidR="00421315" w:rsidRPr="00EE17B8">
              <w:rPr>
                <w:sz w:val="22"/>
                <w:szCs w:val="22"/>
              </w:rPr>
              <w:t>change management associated with pathology business and service improvements</w:t>
            </w:r>
          </w:p>
          <w:p w14:paraId="59CF741C" w14:textId="77777777" w:rsidR="00421315" w:rsidRPr="00421315" w:rsidRDefault="00421315" w:rsidP="00AE5CCE">
            <w:pPr>
              <w:pStyle w:val="Default"/>
              <w:rPr>
                <w:sz w:val="22"/>
                <w:szCs w:val="22"/>
              </w:rPr>
            </w:pPr>
          </w:p>
          <w:p w14:paraId="0F357F43" w14:textId="7D6B27DA" w:rsidR="000E5016" w:rsidRPr="00F607B2" w:rsidRDefault="00EE3F25" w:rsidP="00EE3F25">
            <w:pPr>
              <w:jc w:val="both"/>
              <w:rPr>
                <w:rFonts w:ascii="Arial" w:hAnsi="Arial" w:cs="Arial"/>
                <w:color w:val="FF0000"/>
              </w:rPr>
            </w:pPr>
            <w:r w:rsidRPr="007A4E51">
              <w:rPr>
                <w:rFonts w:ascii="Arial" w:hAnsi="Arial" w:cs="Arial"/>
              </w:rPr>
              <w:t>Wide experience of health &amp; safety and risk management issues.</w:t>
            </w:r>
          </w:p>
        </w:tc>
        <w:tc>
          <w:tcPr>
            <w:tcW w:w="1398" w:type="dxa"/>
          </w:tcPr>
          <w:p w14:paraId="3F141905" w14:textId="77777777" w:rsidR="001D2D93" w:rsidRDefault="001D2D93" w:rsidP="00884334">
            <w:pPr>
              <w:jc w:val="both"/>
              <w:rPr>
                <w:rFonts w:ascii="Arial" w:hAnsi="Arial" w:cs="Arial"/>
              </w:rPr>
            </w:pPr>
          </w:p>
          <w:p w14:paraId="0110B182" w14:textId="77777777" w:rsidR="00EE3F25" w:rsidRDefault="00EE3F25" w:rsidP="00EE3F25">
            <w:pPr>
              <w:jc w:val="center"/>
              <w:rPr>
                <w:rFonts w:ascii="Arial" w:hAnsi="Arial" w:cs="Arial"/>
              </w:rPr>
            </w:pPr>
            <w:r>
              <w:rPr>
                <w:rFonts w:ascii="Arial" w:hAnsi="Arial" w:cs="Arial"/>
              </w:rPr>
              <w:t>E</w:t>
            </w:r>
          </w:p>
          <w:p w14:paraId="78766FC9" w14:textId="0971ED70" w:rsidR="00EE3F25" w:rsidRDefault="00EE3F25" w:rsidP="00EE3F25">
            <w:pPr>
              <w:jc w:val="center"/>
              <w:rPr>
                <w:rFonts w:ascii="Arial" w:hAnsi="Arial" w:cs="Arial"/>
              </w:rPr>
            </w:pPr>
          </w:p>
          <w:p w14:paraId="72AEA306" w14:textId="77777777" w:rsidR="006D1C29" w:rsidRDefault="006D1C29" w:rsidP="00EE3F25">
            <w:pPr>
              <w:jc w:val="center"/>
              <w:rPr>
                <w:rFonts w:ascii="Arial" w:hAnsi="Arial" w:cs="Arial"/>
              </w:rPr>
            </w:pPr>
          </w:p>
          <w:p w14:paraId="72AB6EA0" w14:textId="77777777" w:rsidR="00EE3F25" w:rsidRDefault="00EE3F25" w:rsidP="00EE3F25">
            <w:pPr>
              <w:jc w:val="center"/>
              <w:rPr>
                <w:rFonts w:ascii="Arial" w:hAnsi="Arial" w:cs="Arial"/>
              </w:rPr>
            </w:pPr>
            <w:r>
              <w:rPr>
                <w:rFonts w:ascii="Arial" w:hAnsi="Arial" w:cs="Arial"/>
              </w:rPr>
              <w:t>E</w:t>
            </w:r>
          </w:p>
          <w:p w14:paraId="35BFD834" w14:textId="30B10601" w:rsidR="00EE3F25" w:rsidRDefault="00EE3F25" w:rsidP="00EE3F25">
            <w:pPr>
              <w:jc w:val="center"/>
              <w:rPr>
                <w:rFonts w:ascii="Arial" w:hAnsi="Arial" w:cs="Arial"/>
              </w:rPr>
            </w:pPr>
          </w:p>
          <w:p w14:paraId="124032B3" w14:textId="77777777" w:rsidR="006D1C29" w:rsidRDefault="006D1C29" w:rsidP="00EE3F25">
            <w:pPr>
              <w:jc w:val="center"/>
              <w:rPr>
                <w:rFonts w:ascii="Arial" w:hAnsi="Arial" w:cs="Arial"/>
              </w:rPr>
            </w:pPr>
          </w:p>
          <w:p w14:paraId="1BD601E8" w14:textId="77777777" w:rsidR="00EE3F25" w:rsidRDefault="00EE3F25" w:rsidP="00EE3F25">
            <w:pPr>
              <w:jc w:val="center"/>
              <w:rPr>
                <w:rFonts w:ascii="Arial" w:hAnsi="Arial" w:cs="Arial"/>
              </w:rPr>
            </w:pPr>
            <w:r>
              <w:rPr>
                <w:rFonts w:ascii="Arial" w:hAnsi="Arial" w:cs="Arial"/>
              </w:rPr>
              <w:t>E</w:t>
            </w:r>
          </w:p>
          <w:p w14:paraId="7C13F1E7" w14:textId="43E5CACE" w:rsidR="00EE3F25" w:rsidRDefault="00EE3F25" w:rsidP="00EE3F25">
            <w:pPr>
              <w:jc w:val="center"/>
              <w:rPr>
                <w:rFonts w:ascii="Arial" w:hAnsi="Arial" w:cs="Arial"/>
              </w:rPr>
            </w:pPr>
          </w:p>
          <w:p w14:paraId="61A20924" w14:textId="20458EC9" w:rsidR="006D1C29" w:rsidRDefault="006D1C29" w:rsidP="00EE3F25">
            <w:pPr>
              <w:jc w:val="center"/>
              <w:rPr>
                <w:rFonts w:ascii="Arial" w:hAnsi="Arial" w:cs="Arial"/>
              </w:rPr>
            </w:pPr>
          </w:p>
          <w:p w14:paraId="27836D4B" w14:textId="77777777" w:rsidR="006D1C29" w:rsidRDefault="006D1C29" w:rsidP="00EE3F25">
            <w:pPr>
              <w:jc w:val="center"/>
              <w:rPr>
                <w:rFonts w:ascii="Arial" w:hAnsi="Arial" w:cs="Arial"/>
              </w:rPr>
            </w:pPr>
          </w:p>
          <w:p w14:paraId="243415D8" w14:textId="77777777" w:rsidR="00EE3F25" w:rsidRDefault="00EE3F25" w:rsidP="00EE3F25">
            <w:pPr>
              <w:jc w:val="center"/>
              <w:rPr>
                <w:rFonts w:ascii="Arial" w:hAnsi="Arial" w:cs="Arial"/>
              </w:rPr>
            </w:pPr>
            <w:r>
              <w:rPr>
                <w:rFonts w:ascii="Arial" w:hAnsi="Arial" w:cs="Arial"/>
              </w:rPr>
              <w:t>E</w:t>
            </w:r>
          </w:p>
          <w:p w14:paraId="286373BF" w14:textId="77777777" w:rsidR="006D1C29" w:rsidRDefault="006D1C29" w:rsidP="00EE3F25">
            <w:pPr>
              <w:jc w:val="center"/>
              <w:rPr>
                <w:rFonts w:ascii="Arial" w:hAnsi="Arial" w:cs="Arial"/>
              </w:rPr>
            </w:pPr>
          </w:p>
          <w:p w14:paraId="0CB4B54E" w14:textId="77777777" w:rsidR="006D1C29" w:rsidRDefault="006D1C29" w:rsidP="00EE3F25">
            <w:pPr>
              <w:jc w:val="center"/>
              <w:rPr>
                <w:rFonts w:ascii="Arial" w:hAnsi="Arial" w:cs="Arial"/>
              </w:rPr>
            </w:pPr>
          </w:p>
          <w:p w14:paraId="37A6B223" w14:textId="0A5C299A" w:rsidR="00EE3F25" w:rsidRDefault="00EE3F25" w:rsidP="00EE3F25">
            <w:pPr>
              <w:jc w:val="center"/>
              <w:rPr>
                <w:rFonts w:ascii="Arial" w:hAnsi="Arial" w:cs="Arial"/>
              </w:rPr>
            </w:pPr>
            <w:r>
              <w:rPr>
                <w:rFonts w:ascii="Arial" w:hAnsi="Arial" w:cs="Arial"/>
              </w:rPr>
              <w:t>E</w:t>
            </w:r>
          </w:p>
          <w:p w14:paraId="7F27ADB6" w14:textId="77777777" w:rsidR="006D1C29" w:rsidRDefault="006D1C29" w:rsidP="00EE3F25">
            <w:pPr>
              <w:jc w:val="center"/>
              <w:rPr>
                <w:rFonts w:ascii="Arial" w:hAnsi="Arial" w:cs="Arial"/>
              </w:rPr>
            </w:pPr>
          </w:p>
          <w:p w14:paraId="26283836" w14:textId="77777777" w:rsidR="006D1C29" w:rsidRDefault="006D1C29" w:rsidP="00EE3F25">
            <w:pPr>
              <w:jc w:val="center"/>
              <w:rPr>
                <w:rFonts w:ascii="Arial" w:hAnsi="Arial" w:cs="Arial"/>
              </w:rPr>
            </w:pPr>
          </w:p>
          <w:p w14:paraId="78302FEE" w14:textId="7C1C8A32" w:rsidR="006D1C29" w:rsidRDefault="006D1C29" w:rsidP="00EE3F25">
            <w:pPr>
              <w:jc w:val="center"/>
              <w:rPr>
                <w:rFonts w:ascii="Arial" w:hAnsi="Arial" w:cs="Arial"/>
              </w:rPr>
            </w:pPr>
          </w:p>
          <w:p w14:paraId="6DEE9161" w14:textId="744C21C2" w:rsidR="006D1C29" w:rsidRDefault="006D1C29" w:rsidP="00EE3F25">
            <w:pPr>
              <w:jc w:val="center"/>
              <w:rPr>
                <w:rFonts w:ascii="Arial" w:hAnsi="Arial" w:cs="Arial"/>
              </w:rPr>
            </w:pPr>
          </w:p>
          <w:p w14:paraId="27B8027E" w14:textId="59446EB8" w:rsidR="006D1C29" w:rsidRDefault="006D1C29" w:rsidP="00EE3F25">
            <w:pPr>
              <w:jc w:val="center"/>
              <w:rPr>
                <w:rFonts w:ascii="Arial" w:hAnsi="Arial" w:cs="Arial"/>
              </w:rPr>
            </w:pPr>
          </w:p>
          <w:p w14:paraId="3158659B" w14:textId="77777777" w:rsidR="006D1C29" w:rsidRDefault="006D1C29" w:rsidP="00EE3F25">
            <w:pPr>
              <w:jc w:val="center"/>
              <w:rPr>
                <w:rFonts w:ascii="Arial" w:hAnsi="Arial" w:cs="Arial"/>
              </w:rPr>
            </w:pPr>
          </w:p>
          <w:p w14:paraId="30881F28" w14:textId="64DD18ED" w:rsidR="00EE3F25" w:rsidRDefault="00EE3F25" w:rsidP="006D1C29">
            <w:pPr>
              <w:jc w:val="center"/>
              <w:rPr>
                <w:rFonts w:ascii="Arial" w:hAnsi="Arial" w:cs="Arial"/>
              </w:rPr>
            </w:pPr>
          </w:p>
          <w:p w14:paraId="6EF6425A" w14:textId="77777777" w:rsidR="00EE3F25" w:rsidRDefault="00EE3F25" w:rsidP="00884334">
            <w:pPr>
              <w:jc w:val="both"/>
              <w:rPr>
                <w:rFonts w:ascii="Arial" w:hAnsi="Arial" w:cs="Arial"/>
              </w:rPr>
            </w:pPr>
          </w:p>
          <w:p w14:paraId="097EBE74" w14:textId="77777777" w:rsidR="0019750D" w:rsidRDefault="0019750D" w:rsidP="00884334">
            <w:pPr>
              <w:jc w:val="both"/>
              <w:rPr>
                <w:rFonts w:ascii="Arial" w:hAnsi="Arial" w:cs="Arial"/>
              </w:rPr>
            </w:pPr>
          </w:p>
          <w:p w14:paraId="342A5762" w14:textId="77777777" w:rsidR="0019750D" w:rsidRDefault="0019750D" w:rsidP="00884334">
            <w:pPr>
              <w:jc w:val="both"/>
              <w:rPr>
                <w:rFonts w:ascii="Arial" w:hAnsi="Arial" w:cs="Arial"/>
              </w:rPr>
            </w:pPr>
          </w:p>
          <w:p w14:paraId="2955A717" w14:textId="77777777" w:rsidR="0019750D" w:rsidRDefault="0019750D" w:rsidP="00884334">
            <w:pPr>
              <w:jc w:val="both"/>
              <w:rPr>
                <w:rFonts w:ascii="Arial" w:hAnsi="Arial" w:cs="Arial"/>
              </w:rPr>
            </w:pPr>
          </w:p>
          <w:p w14:paraId="2077BD04" w14:textId="77777777" w:rsidR="0019750D" w:rsidRDefault="0019750D" w:rsidP="00884334">
            <w:pPr>
              <w:jc w:val="both"/>
              <w:rPr>
                <w:rFonts w:ascii="Arial" w:hAnsi="Arial" w:cs="Arial"/>
              </w:rPr>
            </w:pPr>
          </w:p>
          <w:p w14:paraId="53B090E7" w14:textId="37B3D159" w:rsidR="0019750D" w:rsidRDefault="0019750D" w:rsidP="0019750D">
            <w:pPr>
              <w:jc w:val="center"/>
              <w:rPr>
                <w:rFonts w:ascii="Arial" w:hAnsi="Arial" w:cs="Arial"/>
              </w:rPr>
            </w:pPr>
            <w:r>
              <w:rPr>
                <w:rFonts w:ascii="Arial" w:hAnsi="Arial" w:cs="Arial"/>
              </w:rPr>
              <w:t>E</w:t>
            </w:r>
          </w:p>
          <w:p w14:paraId="125FF640" w14:textId="2C9B0F8E" w:rsidR="0019750D" w:rsidRPr="00F607B2" w:rsidRDefault="0019750D" w:rsidP="00884334">
            <w:pPr>
              <w:jc w:val="both"/>
              <w:rPr>
                <w:rFonts w:ascii="Arial" w:hAnsi="Arial" w:cs="Arial"/>
              </w:rPr>
            </w:pPr>
          </w:p>
        </w:tc>
        <w:tc>
          <w:tcPr>
            <w:tcW w:w="1275" w:type="dxa"/>
          </w:tcPr>
          <w:p w14:paraId="5B75124B" w14:textId="77777777" w:rsidR="001D2D93" w:rsidRDefault="001D2D93" w:rsidP="00884334">
            <w:pPr>
              <w:jc w:val="both"/>
              <w:rPr>
                <w:rFonts w:ascii="Arial" w:hAnsi="Arial" w:cs="Arial"/>
              </w:rPr>
            </w:pPr>
          </w:p>
          <w:p w14:paraId="33EDBDF4" w14:textId="77777777" w:rsidR="008A1910" w:rsidRDefault="008A1910" w:rsidP="00884334">
            <w:pPr>
              <w:jc w:val="both"/>
              <w:rPr>
                <w:rFonts w:ascii="Arial" w:hAnsi="Arial" w:cs="Arial"/>
              </w:rPr>
            </w:pPr>
          </w:p>
          <w:p w14:paraId="1FD01E0C" w14:textId="77777777" w:rsidR="008A1910" w:rsidRDefault="008A1910" w:rsidP="00884334">
            <w:pPr>
              <w:jc w:val="both"/>
              <w:rPr>
                <w:rFonts w:ascii="Arial" w:hAnsi="Arial" w:cs="Arial"/>
              </w:rPr>
            </w:pPr>
          </w:p>
          <w:p w14:paraId="1A4E439B" w14:textId="77777777" w:rsidR="008A1910" w:rsidRDefault="008A1910" w:rsidP="00884334">
            <w:pPr>
              <w:jc w:val="both"/>
              <w:rPr>
                <w:rFonts w:ascii="Arial" w:hAnsi="Arial" w:cs="Arial"/>
              </w:rPr>
            </w:pPr>
          </w:p>
          <w:p w14:paraId="38722324" w14:textId="78049987" w:rsidR="008A1910" w:rsidRDefault="008A1910" w:rsidP="00884334">
            <w:pPr>
              <w:jc w:val="both"/>
              <w:rPr>
                <w:rFonts w:ascii="Arial" w:hAnsi="Arial" w:cs="Arial"/>
              </w:rPr>
            </w:pPr>
          </w:p>
          <w:p w14:paraId="6382D497" w14:textId="2D228B22" w:rsidR="006D1C29" w:rsidRDefault="006D1C29" w:rsidP="00884334">
            <w:pPr>
              <w:jc w:val="both"/>
              <w:rPr>
                <w:rFonts w:ascii="Arial" w:hAnsi="Arial" w:cs="Arial"/>
              </w:rPr>
            </w:pPr>
          </w:p>
          <w:p w14:paraId="21406EDF" w14:textId="3FEA1A7B" w:rsidR="006D1C29" w:rsidRDefault="006D1C29" w:rsidP="00884334">
            <w:pPr>
              <w:jc w:val="both"/>
              <w:rPr>
                <w:rFonts w:ascii="Arial" w:hAnsi="Arial" w:cs="Arial"/>
              </w:rPr>
            </w:pPr>
          </w:p>
          <w:p w14:paraId="1306C6BD" w14:textId="06030346" w:rsidR="006D1C29" w:rsidRDefault="006D1C29" w:rsidP="00884334">
            <w:pPr>
              <w:jc w:val="both"/>
              <w:rPr>
                <w:rFonts w:ascii="Arial" w:hAnsi="Arial" w:cs="Arial"/>
              </w:rPr>
            </w:pPr>
          </w:p>
          <w:p w14:paraId="3CA15A43" w14:textId="1510A145" w:rsidR="006D1C29" w:rsidRDefault="006D1C29" w:rsidP="00884334">
            <w:pPr>
              <w:jc w:val="both"/>
              <w:rPr>
                <w:rFonts w:ascii="Arial" w:hAnsi="Arial" w:cs="Arial"/>
              </w:rPr>
            </w:pPr>
          </w:p>
          <w:p w14:paraId="0CDC7883" w14:textId="77777777" w:rsidR="006D1C29" w:rsidRDefault="006D1C29" w:rsidP="00884334">
            <w:pPr>
              <w:jc w:val="both"/>
              <w:rPr>
                <w:rFonts w:ascii="Arial" w:hAnsi="Arial" w:cs="Arial"/>
              </w:rPr>
            </w:pPr>
          </w:p>
          <w:p w14:paraId="56BE5DF5" w14:textId="77777777" w:rsidR="008A1910" w:rsidRDefault="008A1910" w:rsidP="00884334">
            <w:pPr>
              <w:jc w:val="both"/>
              <w:rPr>
                <w:rFonts w:ascii="Arial" w:hAnsi="Arial" w:cs="Arial"/>
              </w:rPr>
            </w:pPr>
          </w:p>
          <w:p w14:paraId="33A6D664" w14:textId="3D9CE493" w:rsidR="008A1910" w:rsidRDefault="008A1910" w:rsidP="006D1C29">
            <w:pPr>
              <w:jc w:val="center"/>
              <w:rPr>
                <w:rFonts w:ascii="Arial" w:hAnsi="Arial" w:cs="Arial"/>
              </w:rPr>
            </w:pPr>
          </w:p>
          <w:p w14:paraId="7601F48E" w14:textId="77777777" w:rsidR="006D1C29" w:rsidRDefault="006D1C29" w:rsidP="006D1C29">
            <w:pPr>
              <w:jc w:val="center"/>
              <w:rPr>
                <w:rFonts w:ascii="Arial" w:hAnsi="Arial" w:cs="Arial"/>
              </w:rPr>
            </w:pPr>
          </w:p>
          <w:p w14:paraId="2F74118C" w14:textId="77777777" w:rsidR="006D1C29" w:rsidRDefault="006D1C29" w:rsidP="006D1C29">
            <w:pPr>
              <w:jc w:val="center"/>
              <w:rPr>
                <w:rFonts w:ascii="Arial" w:hAnsi="Arial" w:cs="Arial"/>
              </w:rPr>
            </w:pPr>
          </w:p>
          <w:p w14:paraId="1D44A574" w14:textId="77777777" w:rsidR="006D1C29" w:rsidRDefault="006D1C29" w:rsidP="006D1C29">
            <w:pPr>
              <w:jc w:val="center"/>
              <w:rPr>
                <w:rFonts w:ascii="Arial" w:hAnsi="Arial" w:cs="Arial"/>
              </w:rPr>
            </w:pPr>
          </w:p>
          <w:p w14:paraId="307F0638" w14:textId="77777777" w:rsidR="006D1C29" w:rsidRDefault="006D1C29" w:rsidP="006D1C29">
            <w:pPr>
              <w:jc w:val="center"/>
              <w:rPr>
                <w:rFonts w:ascii="Arial" w:hAnsi="Arial" w:cs="Arial"/>
              </w:rPr>
            </w:pPr>
          </w:p>
          <w:p w14:paraId="6A1E474D" w14:textId="77777777" w:rsidR="006D1C29" w:rsidRDefault="006D1C29" w:rsidP="006D1C29">
            <w:pPr>
              <w:jc w:val="center"/>
              <w:rPr>
                <w:rFonts w:ascii="Arial" w:hAnsi="Arial" w:cs="Arial"/>
              </w:rPr>
            </w:pPr>
          </w:p>
          <w:p w14:paraId="3AB64786" w14:textId="77777777" w:rsidR="006D1C29" w:rsidRDefault="006D1C29" w:rsidP="006D1C29">
            <w:pPr>
              <w:jc w:val="center"/>
              <w:rPr>
                <w:rFonts w:ascii="Arial" w:hAnsi="Arial" w:cs="Arial"/>
              </w:rPr>
            </w:pPr>
          </w:p>
          <w:p w14:paraId="7E2E065D" w14:textId="77777777" w:rsidR="006D1C29" w:rsidRDefault="006D1C29" w:rsidP="006D1C29">
            <w:pPr>
              <w:jc w:val="center"/>
              <w:rPr>
                <w:rFonts w:ascii="Arial" w:hAnsi="Arial" w:cs="Arial"/>
              </w:rPr>
            </w:pPr>
            <w:r>
              <w:rPr>
                <w:rFonts w:ascii="Arial" w:hAnsi="Arial" w:cs="Arial"/>
              </w:rPr>
              <w:t>D</w:t>
            </w:r>
          </w:p>
          <w:p w14:paraId="7A879EC2" w14:textId="77777777" w:rsidR="006D1C29" w:rsidRDefault="006D1C29" w:rsidP="006D1C29">
            <w:pPr>
              <w:jc w:val="center"/>
              <w:rPr>
                <w:rFonts w:ascii="Arial" w:hAnsi="Arial" w:cs="Arial"/>
              </w:rPr>
            </w:pPr>
          </w:p>
          <w:p w14:paraId="6F1F92D0" w14:textId="77777777" w:rsidR="006D1C29" w:rsidRDefault="006D1C29" w:rsidP="006D1C29">
            <w:pPr>
              <w:jc w:val="center"/>
              <w:rPr>
                <w:rFonts w:ascii="Arial" w:hAnsi="Arial" w:cs="Arial"/>
              </w:rPr>
            </w:pPr>
          </w:p>
          <w:p w14:paraId="04651AF4" w14:textId="77777777" w:rsidR="006D1C29" w:rsidRDefault="006D1C29" w:rsidP="006D1C29">
            <w:pPr>
              <w:jc w:val="center"/>
              <w:rPr>
                <w:rFonts w:ascii="Arial" w:hAnsi="Arial" w:cs="Arial"/>
              </w:rPr>
            </w:pPr>
          </w:p>
          <w:p w14:paraId="5830A3A8" w14:textId="77777777" w:rsidR="006D1C29" w:rsidRDefault="006D1C29" w:rsidP="006D1C29">
            <w:pPr>
              <w:jc w:val="center"/>
              <w:rPr>
                <w:rFonts w:ascii="Arial" w:hAnsi="Arial" w:cs="Arial"/>
              </w:rPr>
            </w:pPr>
            <w:r>
              <w:rPr>
                <w:rFonts w:ascii="Arial" w:hAnsi="Arial" w:cs="Arial"/>
              </w:rPr>
              <w:t>D</w:t>
            </w:r>
          </w:p>
          <w:p w14:paraId="6360438A" w14:textId="77777777" w:rsidR="006D1C29" w:rsidRDefault="006D1C29" w:rsidP="006D1C29">
            <w:pPr>
              <w:jc w:val="center"/>
              <w:rPr>
                <w:rFonts w:ascii="Arial" w:hAnsi="Arial" w:cs="Arial"/>
              </w:rPr>
            </w:pPr>
          </w:p>
          <w:p w14:paraId="4C9CD04C" w14:textId="77777777" w:rsidR="006D1C29" w:rsidRDefault="006D1C29" w:rsidP="006D1C29">
            <w:pPr>
              <w:jc w:val="center"/>
              <w:rPr>
                <w:rFonts w:ascii="Arial" w:hAnsi="Arial" w:cs="Arial"/>
              </w:rPr>
            </w:pPr>
          </w:p>
          <w:p w14:paraId="0DA1C081" w14:textId="77777777" w:rsidR="006D1C29" w:rsidRDefault="006D1C29" w:rsidP="006D1C29">
            <w:pPr>
              <w:jc w:val="center"/>
              <w:rPr>
                <w:rFonts w:ascii="Arial" w:hAnsi="Arial" w:cs="Arial"/>
              </w:rPr>
            </w:pPr>
            <w:r>
              <w:rPr>
                <w:rFonts w:ascii="Arial" w:hAnsi="Arial" w:cs="Arial"/>
              </w:rPr>
              <w:t>D</w:t>
            </w:r>
          </w:p>
          <w:p w14:paraId="14C68DA0" w14:textId="77777777" w:rsidR="006D1C29" w:rsidRDefault="006D1C29" w:rsidP="006D1C29">
            <w:pPr>
              <w:jc w:val="center"/>
              <w:rPr>
                <w:rFonts w:ascii="Arial" w:hAnsi="Arial" w:cs="Arial"/>
              </w:rPr>
            </w:pPr>
          </w:p>
          <w:p w14:paraId="057B0D15" w14:textId="77777777" w:rsidR="006D1C29" w:rsidRDefault="006D1C29" w:rsidP="0019750D">
            <w:pPr>
              <w:rPr>
                <w:rFonts w:ascii="Arial" w:hAnsi="Arial" w:cs="Arial"/>
              </w:rPr>
            </w:pPr>
          </w:p>
          <w:p w14:paraId="06769E9D" w14:textId="08731E99" w:rsidR="006D1C29" w:rsidRPr="00F607B2" w:rsidRDefault="006D1C29" w:rsidP="0019750D">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CE276C" w14:textId="14327653" w:rsidR="00EE3F25" w:rsidRDefault="00EE3F25" w:rsidP="00EE3F25">
            <w:pPr>
              <w:rPr>
                <w:rFonts w:ascii="Arial" w:hAnsi="Arial" w:cs="Arial"/>
              </w:rPr>
            </w:pPr>
            <w:r w:rsidRPr="007A4E51">
              <w:rPr>
                <w:rFonts w:ascii="Arial" w:hAnsi="Arial" w:cs="Arial"/>
              </w:rPr>
              <w:t>Excellent inter</w:t>
            </w:r>
            <w:r>
              <w:rPr>
                <w:rFonts w:ascii="Arial" w:hAnsi="Arial" w:cs="Arial"/>
              </w:rPr>
              <w:t>personal &amp; communication skills</w:t>
            </w:r>
          </w:p>
          <w:p w14:paraId="6EF20F6A" w14:textId="5746375D" w:rsidR="00421315" w:rsidRDefault="00421315" w:rsidP="00EE3F25">
            <w:pPr>
              <w:rPr>
                <w:rFonts w:ascii="Arial" w:hAnsi="Arial" w:cs="Arial"/>
              </w:rPr>
            </w:pPr>
          </w:p>
          <w:p w14:paraId="4F5709D1" w14:textId="2D63FDF3" w:rsidR="00421315" w:rsidRDefault="00421315" w:rsidP="00421315">
            <w:pPr>
              <w:autoSpaceDE w:val="0"/>
              <w:autoSpaceDN w:val="0"/>
              <w:adjustRightInd w:val="0"/>
              <w:rPr>
                <w:rFonts w:ascii="Arial" w:hAnsi="Arial" w:cs="Arial"/>
                <w:color w:val="000000"/>
              </w:rPr>
            </w:pPr>
            <w:r w:rsidRPr="0041247B">
              <w:rPr>
                <w:rFonts w:ascii="Arial" w:hAnsi="Arial" w:cs="Arial"/>
                <w:color w:val="000000"/>
              </w:rPr>
              <w:t xml:space="preserve">Excellent organisational and time management skills. </w:t>
            </w:r>
          </w:p>
          <w:p w14:paraId="7012252C" w14:textId="03290E49" w:rsidR="00421315" w:rsidRDefault="00421315" w:rsidP="00421315">
            <w:pPr>
              <w:autoSpaceDE w:val="0"/>
              <w:autoSpaceDN w:val="0"/>
              <w:adjustRightInd w:val="0"/>
              <w:rPr>
                <w:rFonts w:ascii="Arial" w:hAnsi="Arial" w:cs="Arial"/>
                <w:color w:val="000000"/>
              </w:rPr>
            </w:pPr>
          </w:p>
          <w:p w14:paraId="3EFF1C7A" w14:textId="77777777" w:rsidR="00421315" w:rsidRDefault="00421315" w:rsidP="00421315">
            <w:pPr>
              <w:autoSpaceDE w:val="0"/>
              <w:autoSpaceDN w:val="0"/>
              <w:adjustRightInd w:val="0"/>
              <w:rPr>
                <w:rFonts w:ascii="Arial" w:hAnsi="Arial" w:cs="Arial"/>
                <w:color w:val="000000"/>
              </w:rPr>
            </w:pPr>
            <w:r w:rsidRPr="0041247B">
              <w:rPr>
                <w:rFonts w:ascii="Arial" w:hAnsi="Arial" w:cs="Arial"/>
                <w:color w:val="000000"/>
              </w:rPr>
              <w:t xml:space="preserve">Intellectual flexibility, including the ability to understand both operational detail and wider strategic visions and to articulate these to others. </w:t>
            </w:r>
          </w:p>
          <w:p w14:paraId="5BF44FE2" w14:textId="77777777" w:rsidR="00421315" w:rsidRPr="0041247B" w:rsidRDefault="00421315" w:rsidP="00421315">
            <w:pPr>
              <w:autoSpaceDE w:val="0"/>
              <w:autoSpaceDN w:val="0"/>
              <w:adjustRightInd w:val="0"/>
              <w:rPr>
                <w:rFonts w:ascii="Arial" w:hAnsi="Arial" w:cs="Arial"/>
                <w:color w:val="000000"/>
              </w:rPr>
            </w:pPr>
          </w:p>
          <w:p w14:paraId="46A96997" w14:textId="77777777" w:rsidR="00421315" w:rsidRDefault="00421315" w:rsidP="00421315">
            <w:pPr>
              <w:autoSpaceDE w:val="0"/>
              <w:autoSpaceDN w:val="0"/>
              <w:adjustRightInd w:val="0"/>
              <w:rPr>
                <w:rFonts w:ascii="Arial" w:hAnsi="Arial" w:cs="Arial"/>
                <w:color w:val="000000"/>
              </w:rPr>
            </w:pPr>
            <w:r w:rsidRPr="0041247B">
              <w:rPr>
                <w:rFonts w:ascii="Arial" w:hAnsi="Arial" w:cs="Arial"/>
                <w:color w:val="000000"/>
              </w:rPr>
              <w:t xml:space="preserve">The ability to cope with ambiguity and perform through uncertainty. </w:t>
            </w:r>
          </w:p>
          <w:p w14:paraId="5915BF64" w14:textId="1643B839" w:rsidR="00421315" w:rsidRDefault="00421315" w:rsidP="00421315">
            <w:pPr>
              <w:autoSpaceDE w:val="0"/>
              <w:autoSpaceDN w:val="0"/>
              <w:adjustRightInd w:val="0"/>
              <w:rPr>
                <w:rFonts w:ascii="Arial" w:hAnsi="Arial" w:cs="Arial"/>
                <w:color w:val="000000"/>
              </w:rPr>
            </w:pPr>
          </w:p>
          <w:p w14:paraId="3E8DFB45" w14:textId="16884FD9" w:rsidR="00421315" w:rsidRDefault="00EE3F25" w:rsidP="00EE3F25">
            <w:pPr>
              <w:rPr>
                <w:rFonts w:ascii="Arial" w:hAnsi="Arial" w:cs="Arial"/>
              </w:rPr>
            </w:pPr>
            <w:r w:rsidRPr="007A4E51">
              <w:rPr>
                <w:rFonts w:ascii="Arial" w:hAnsi="Arial" w:cs="Arial"/>
              </w:rPr>
              <w:t>Abi</w:t>
            </w:r>
            <w:r>
              <w:rPr>
                <w:rFonts w:ascii="Arial" w:hAnsi="Arial" w:cs="Arial"/>
              </w:rPr>
              <w:t xml:space="preserve">lity to lead and motivate staff and develop teams </w:t>
            </w:r>
            <w:r w:rsidR="00421315">
              <w:rPr>
                <w:rFonts w:ascii="Arial" w:hAnsi="Arial" w:cs="Arial"/>
              </w:rPr>
              <w:t>through having personal credibility and the confidence of the Microbiology team</w:t>
            </w:r>
          </w:p>
          <w:p w14:paraId="066BEB63" w14:textId="7531E73D" w:rsidR="00421315" w:rsidRDefault="00421315" w:rsidP="00EE3F25">
            <w:pPr>
              <w:rPr>
                <w:rFonts w:ascii="Arial" w:hAnsi="Arial" w:cs="Arial"/>
              </w:rPr>
            </w:pPr>
          </w:p>
          <w:p w14:paraId="6F87DC7E" w14:textId="77777777" w:rsidR="00421315" w:rsidRDefault="00421315" w:rsidP="00421315">
            <w:pPr>
              <w:pStyle w:val="Default"/>
              <w:rPr>
                <w:sz w:val="22"/>
                <w:szCs w:val="22"/>
              </w:rPr>
            </w:pPr>
            <w:r w:rsidRPr="00E37780">
              <w:rPr>
                <w:sz w:val="22"/>
                <w:szCs w:val="22"/>
              </w:rPr>
              <w:t xml:space="preserve">The ability to compromise, balancing the needs of the </w:t>
            </w:r>
            <w:r>
              <w:rPr>
                <w:sz w:val="22"/>
                <w:szCs w:val="22"/>
              </w:rPr>
              <w:t>direct line reports within Pathology Services</w:t>
            </w:r>
            <w:r w:rsidRPr="00E37780">
              <w:rPr>
                <w:sz w:val="22"/>
                <w:szCs w:val="22"/>
              </w:rPr>
              <w:t xml:space="preserve"> </w:t>
            </w:r>
            <w:r>
              <w:rPr>
                <w:sz w:val="22"/>
                <w:szCs w:val="22"/>
              </w:rPr>
              <w:t>and those</w:t>
            </w:r>
            <w:r w:rsidRPr="00E37780">
              <w:rPr>
                <w:sz w:val="22"/>
                <w:szCs w:val="22"/>
              </w:rPr>
              <w:t xml:space="preserve"> of the Trust and wider system</w:t>
            </w:r>
            <w:r>
              <w:rPr>
                <w:sz w:val="22"/>
                <w:szCs w:val="22"/>
              </w:rPr>
              <w:t>.</w:t>
            </w:r>
          </w:p>
          <w:p w14:paraId="1976E49E" w14:textId="78EED4C4" w:rsidR="00EE3F25" w:rsidRPr="007A4E51" w:rsidRDefault="00EE3F25" w:rsidP="00EE3F25">
            <w:pPr>
              <w:rPr>
                <w:rFonts w:ascii="Arial" w:hAnsi="Arial" w:cs="Arial"/>
              </w:rPr>
            </w:pPr>
          </w:p>
          <w:p w14:paraId="32D79ECE" w14:textId="243F411C" w:rsidR="00421315" w:rsidRPr="007A4E51" w:rsidRDefault="00EE3F25" w:rsidP="00EE3F25">
            <w:pPr>
              <w:rPr>
                <w:rFonts w:ascii="Arial" w:hAnsi="Arial" w:cs="Arial"/>
              </w:rPr>
            </w:pPr>
            <w:r w:rsidRPr="007A4E51">
              <w:rPr>
                <w:rFonts w:ascii="Arial" w:hAnsi="Arial" w:cs="Arial"/>
              </w:rPr>
              <w:t>Ability to work in a busy environment</w:t>
            </w:r>
            <w:r w:rsidR="00421315">
              <w:rPr>
                <w:rFonts w:ascii="Arial" w:hAnsi="Arial" w:cs="Arial"/>
              </w:rPr>
              <w:t xml:space="preserve"> with personal tenacity and resilience.</w:t>
            </w:r>
          </w:p>
          <w:p w14:paraId="2F314D8F" w14:textId="4A22CA4E" w:rsidR="000E5016" w:rsidRPr="00F607B2" w:rsidRDefault="000E5016" w:rsidP="00EE3F25">
            <w:pPr>
              <w:jc w:val="both"/>
              <w:rPr>
                <w:rFonts w:ascii="Arial" w:hAnsi="Arial" w:cs="Arial"/>
                <w:color w:val="FF0000"/>
              </w:rPr>
            </w:pPr>
            <w:r w:rsidRPr="00F607B2">
              <w:rPr>
                <w:rFonts w:ascii="Arial" w:hAnsi="Arial" w:cs="Arial"/>
                <w:color w:val="FF0000"/>
              </w:rPr>
              <w:t xml:space="preserve"> </w:t>
            </w:r>
          </w:p>
        </w:tc>
        <w:tc>
          <w:tcPr>
            <w:tcW w:w="1398" w:type="dxa"/>
          </w:tcPr>
          <w:p w14:paraId="1C59DCFE" w14:textId="77777777" w:rsidR="001D2D93" w:rsidRDefault="001D2D93" w:rsidP="00884334">
            <w:pPr>
              <w:jc w:val="both"/>
              <w:rPr>
                <w:rFonts w:ascii="Arial" w:hAnsi="Arial" w:cs="Arial"/>
              </w:rPr>
            </w:pPr>
          </w:p>
          <w:p w14:paraId="6F90F780" w14:textId="77777777" w:rsidR="00AD25C7" w:rsidRDefault="00EE3F25" w:rsidP="00AD25C7">
            <w:pPr>
              <w:jc w:val="center"/>
              <w:rPr>
                <w:rFonts w:ascii="Arial" w:hAnsi="Arial" w:cs="Arial"/>
              </w:rPr>
            </w:pPr>
            <w:r>
              <w:rPr>
                <w:rFonts w:ascii="Arial" w:hAnsi="Arial" w:cs="Arial"/>
              </w:rPr>
              <w:t>E</w:t>
            </w:r>
          </w:p>
          <w:p w14:paraId="20EE3D59" w14:textId="77777777" w:rsidR="00AD25C7" w:rsidRDefault="00AD25C7" w:rsidP="00AD25C7">
            <w:pPr>
              <w:jc w:val="center"/>
              <w:rPr>
                <w:rFonts w:ascii="Arial" w:hAnsi="Arial" w:cs="Arial"/>
              </w:rPr>
            </w:pPr>
          </w:p>
          <w:p w14:paraId="47B37A50" w14:textId="2773CF8E" w:rsidR="00EE3F25" w:rsidRDefault="00EE3F25" w:rsidP="00AD25C7">
            <w:pPr>
              <w:jc w:val="center"/>
              <w:rPr>
                <w:rFonts w:ascii="Arial" w:hAnsi="Arial" w:cs="Arial"/>
              </w:rPr>
            </w:pPr>
            <w:r>
              <w:rPr>
                <w:rFonts w:ascii="Arial" w:hAnsi="Arial" w:cs="Arial"/>
              </w:rPr>
              <w:t>E</w:t>
            </w:r>
          </w:p>
          <w:p w14:paraId="16E4E922" w14:textId="13BB840E" w:rsidR="00AD25C7" w:rsidRDefault="00AD25C7" w:rsidP="00EE3F25">
            <w:pPr>
              <w:jc w:val="center"/>
              <w:rPr>
                <w:rFonts w:ascii="Arial" w:hAnsi="Arial" w:cs="Arial"/>
              </w:rPr>
            </w:pPr>
          </w:p>
          <w:p w14:paraId="1BC5CD27" w14:textId="0E5C1043" w:rsidR="00AD25C7" w:rsidRDefault="00AD25C7" w:rsidP="00EE3F25">
            <w:pPr>
              <w:jc w:val="center"/>
              <w:rPr>
                <w:rFonts w:ascii="Arial" w:hAnsi="Arial" w:cs="Arial"/>
              </w:rPr>
            </w:pPr>
          </w:p>
          <w:p w14:paraId="7CE88B90" w14:textId="003F207B" w:rsidR="00AD25C7" w:rsidRDefault="00AD25C7" w:rsidP="00EE3F25">
            <w:pPr>
              <w:jc w:val="center"/>
              <w:rPr>
                <w:rFonts w:ascii="Arial" w:hAnsi="Arial" w:cs="Arial"/>
              </w:rPr>
            </w:pPr>
          </w:p>
          <w:p w14:paraId="1F05FEA0" w14:textId="23A5DC1A" w:rsidR="00AD25C7" w:rsidRDefault="00AD25C7" w:rsidP="00AD25C7">
            <w:pPr>
              <w:rPr>
                <w:rFonts w:ascii="Arial" w:hAnsi="Arial" w:cs="Arial"/>
              </w:rPr>
            </w:pPr>
          </w:p>
          <w:p w14:paraId="2CF99961" w14:textId="7E7DE019" w:rsidR="00AD25C7" w:rsidRDefault="00AD25C7" w:rsidP="00AD25C7">
            <w:pPr>
              <w:rPr>
                <w:rFonts w:ascii="Arial" w:hAnsi="Arial" w:cs="Arial"/>
              </w:rPr>
            </w:pPr>
          </w:p>
          <w:p w14:paraId="3E0B1252" w14:textId="49CABBB7" w:rsidR="00AD25C7" w:rsidRDefault="00AD25C7" w:rsidP="00AD25C7">
            <w:pPr>
              <w:rPr>
                <w:rFonts w:ascii="Arial" w:hAnsi="Arial" w:cs="Arial"/>
              </w:rPr>
            </w:pPr>
          </w:p>
          <w:p w14:paraId="4C0CB118" w14:textId="77777777" w:rsidR="00AD25C7" w:rsidRDefault="00AD25C7" w:rsidP="00AD25C7">
            <w:pPr>
              <w:jc w:val="center"/>
              <w:rPr>
                <w:rFonts w:ascii="Arial" w:hAnsi="Arial" w:cs="Arial"/>
              </w:rPr>
            </w:pPr>
            <w:r>
              <w:rPr>
                <w:rFonts w:ascii="Arial" w:hAnsi="Arial" w:cs="Arial"/>
              </w:rPr>
              <w:t>E</w:t>
            </w:r>
          </w:p>
          <w:p w14:paraId="0463C5DC" w14:textId="77777777" w:rsidR="00AD25C7" w:rsidRDefault="00AD25C7" w:rsidP="00AD25C7">
            <w:pPr>
              <w:jc w:val="center"/>
              <w:rPr>
                <w:rFonts w:ascii="Arial" w:hAnsi="Arial" w:cs="Arial"/>
              </w:rPr>
            </w:pPr>
          </w:p>
          <w:p w14:paraId="55FBDC53" w14:textId="77777777" w:rsidR="00AD25C7" w:rsidRDefault="00AD25C7" w:rsidP="00AD25C7">
            <w:pPr>
              <w:jc w:val="center"/>
              <w:rPr>
                <w:rFonts w:ascii="Arial" w:hAnsi="Arial" w:cs="Arial"/>
              </w:rPr>
            </w:pPr>
          </w:p>
          <w:p w14:paraId="4B6829F3" w14:textId="43699033" w:rsidR="00EE3F25" w:rsidRDefault="00EE3F25" w:rsidP="00AD25C7">
            <w:pPr>
              <w:jc w:val="center"/>
              <w:rPr>
                <w:rFonts w:ascii="Arial" w:hAnsi="Arial" w:cs="Arial"/>
              </w:rPr>
            </w:pPr>
          </w:p>
          <w:p w14:paraId="761E35C7" w14:textId="10CB6830" w:rsidR="00EE3F25" w:rsidRDefault="00EE3F25" w:rsidP="00EE3F25">
            <w:pPr>
              <w:jc w:val="center"/>
              <w:rPr>
                <w:rFonts w:ascii="Arial" w:hAnsi="Arial" w:cs="Arial"/>
              </w:rPr>
            </w:pPr>
          </w:p>
          <w:p w14:paraId="0001FFB8" w14:textId="6668BF58" w:rsidR="00EE3F25" w:rsidRDefault="00EE3F25" w:rsidP="00EE3F25">
            <w:pPr>
              <w:jc w:val="center"/>
              <w:rPr>
                <w:rFonts w:ascii="Arial" w:hAnsi="Arial" w:cs="Arial"/>
              </w:rPr>
            </w:pPr>
          </w:p>
          <w:p w14:paraId="11793A0C" w14:textId="67BBE306" w:rsidR="00EE3F25" w:rsidRPr="00F607B2" w:rsidRDefault="00EE3F25" w:rsidP="00EE3F25">
            <w:pPr>
              <w:jc w:val="center"/>
              <w:rPr>
                <w:rFonts w:ascii="Arial" w:hAnsi="Arial" w:cs="Arial"/>
              </w:rPr>
            </w:pPr>
            <w:r>
              <w:rPr>
                <w:rFonts w:ascii="Arial" w:hAnsi="Arial" w:cs="Arial"/>
              </w:rPr>
              <w:t>E</w:t>
            </w:r>
          </w:p>
        </w:tc>
        <w:tc>
          <w:tcPr>
            <w:tcW w:w="1275" w:type="dxa"/>
          </w:tcPr>
          <w:p w14:paraId="4254149F" w14:textId="77777777" w:rsidR="00AD25C7" w:rsidRDefault="00AD25C7" w:rsidP="00AD25C7">
            <w:pPr>
              <w:jc w:val="center"/>
              <w:rPr>
                <w:rFonts w:ascii="Arial" w:hAnsi="Arial" w:cs="Arial"/>
              </w:rPr>
            </w:pPr>
          </w:p>
          <w:p w14:paraId="7CCF8866" w14:textId="77777777" w:rsidR="00AD25C7" w:rsidRDefault="00AD25C7" w:rsidP="00AD25C7">
            <w:pPr>
              <w:jc w:val="center"/>
              <w:rPr>
                <w:rFonts w:ascii="Arial" w:hAnsi="Arial" w:cs="Arial"/>
              </w:rPr>
            </w:pPr>
          </w:p>
          <w:p w14:paraId="52B003A0" w14:textId="77777777" w:rsidR="00AD25C7" w:rsidRDefault="00AD25C7" w:rsidP="00AD25C7">
            <w:pPr>
              <w:jc w:val="center"/>
              <w:rPr>
                <w:rFonts w:ascii="Arial" w:hAnsi="Arial" w:cs="Arial"/>
              </w:rPr>
            </w:pPr>
          </w:p>
          <w:p w14:paraId="0C7E5E30" w14:textId="77777777" w:rsidR="00AD25C7" w:rsidRDefault="00AD25C7" w:rsidP="00AD25C7">
            <w:pPr>
              <w:jc w:val="center"/>
              <w:rPr>
                <w:rFonts w:ascii="Arial" w:hAnsi="Arial" w:cs="Arial"/>
              </w:rPr>
            </w:pPr>
          </w:p>
          <w:p w14:paraId="221BE1F7" w14:textId="77777777" w:rsidR="00AD25C7" w:rsidRDefault="00AD25C7" w:rsidP="00AD25C7">
            <w:pPr>
              <w:jc w:val="center"/>
              <w:rPr>
                <w:rFonts w:ascii="Arial" w:hAnsi="Arial" w:cs="Arial"/>
              </w:rPr>
            </w:pPr>
          </w:p>
          <w:p w14:paraId="666BB835" w14:textId="77777777" w:rsidR="00AD25C7" w:rsidRDefault="00AD25C7" w:rsidP="00AD25C7">
            <w:pPr>
              <w:jc w:val="center"/>
              <w:rPr>
                <w:rFonts w:ascii="Arial" w:hAnsi="Arial" w:cs="Arial"/>
              </w:rPr>
            </w:pPr>
          </w:p>
          <w:p w14:paraId="0E89F966" w14:textId="77777777" w:rsidR="00AD25C7" w:rsidRDefault="00AD25C7" w:rsidP="00AD25C7">
            <w:pPr>
              <w:jc w:val="center"/>
              <w:rPr>
                <w:rFonts w:ascii="Arial" w:hAnsi="Arial" w:cs="Arial"/>
              </w:rPr>
            </w:pPr>
            <w:r>
              <w:rPr>
                <w:rFonts w:ascii="Arial" w:hAnsi="Arial" w:cs="Arial"/>
              </w:rPr>
              <w:t>D</w:t>
            </w:r>
          </w:p>
          <w:p w14:paraId="2BF9A7C4" w14:textId="77777777" w:rsidR="00AD25C7" w:rsidRDefault="00AD25C7" w:rsidP="00AD25C7">
            <w:pPr>
              <w:jc w:val="center"/>
              <w:rPr>
                <w:rFonts w:ascii="Arial" w:hAnsi="Arial" w:cs="Arial"/>
              </w:rPr>
            </w:pPr>
          </w:p>
          <w:p w14:paraId="49252150" w14:textId="77777777" w:rsidR="001D2D93" w:rsidRDefault="00AD25C7" w:rsidP="00AD25C7">
            <w:pPr>
              <w:jc w:val="center"/>
              <w:rPr>
                <w:rFonts w:ascii="Arial" w:hAnsi="Arial" w:cs="Arial"/>
              </w:rPr>
            </w:pPr>
            <w:r>
              <w:rPr>
                <w:rFonts w:ascii="Arial" w:hAnsi="Arial" w:cs="Arial"/>
              </w:rPr>
              <w:t>D</w:t>
            </w:r>
          </w:p>
          <w:p w14:paraId="18D93DF7" w14:textId="77777777" w:rsidR="0019750D" w:rsidRDefault="0019750D" w:rsidP="00AD25C7">
            <w:pPr>
              <w:jc w:val="center"/>
              <w:rPr>
                <w:rFonts w:ascii="Arial" w:hAnsi="Arial" w:cs="Arial"/>
              </w:rPr>
            </w:pPr>
          </w:p>
          <w:p w14:paraId="458BFB8E" w14:textId="77777777" w:rsidR="0019750D" w:rsidRDefault="0019750D" w:rsidP="00AD25C7">
            <w:pPr>
              <w:jc w:val="center"/>
              <w:rPr>
                <w:rFonts w:ascii="Arial" w:hAnsi="Arial" w:cs="Arial"/>
              </w:rPr>
            </w:pPr>
          </w:p>
          <w:p w14:paraId="3ED9E032" w14:textId="77777777" w:rsidR="0019750D" w:rsidRDefault="0019750D" w:rsidP="00AD25C7">
            <w:pPr>
              <w:jc w:val="center"/>
              <w:rPr>
                <w:rFonts w:ascii="Arial" w:hAnsi="Arial" w:cs="Arial"/>
              </w:rPr>
            </w:pPr>
          </w:p>
          <w:p w14:paraId="467F57BD" w14:textId="77777777" w:rsidR="0019750D" w:rsidRDefault="0019750D" w:rsidP="00AD25C7">
            <w:pPr>
              <w:jc w:val="center"/>
              <w:rPr>
                <w:rFonts w:ascii="Arial" w:hAnsi="Arial" w:cs="Arial"/>
              </w:rPr>
            </w:pPr>
          </w:p>
          <w:p w14:paraId="72B4A2B1" w14:textId="26F260EE" w:rsidR="0019750D" w:rsidRPr="00F607B2" w:rsidRDefault="0019750D" w:rsidP="0019750D">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17E53C91" w:rsidR="000E5016" w:rsidRDefault="000E5016" w:rsidP="00884334">
            <w:pPr>
              <w:jc w:val="both"/>
              <w:rPr>
                <w:rFonts w:ascii="Arial" w:hAnsi="Arial" w:cs="Arial"/>
              </w:rPr>
            </w:pPr>
            <w:r w:rsidRPr="00EE3F25">
              <w:rPr>
                <w:rFonts w:ascii="Arial" w:hAnsi="Arial" w:cs="Arial"/>
              </w:rPr>
              <w:t>The post holder must demonstrate a positive commitment to uphold diversity and equality policies approved by the Trust</w:t>
            </w:r>
          </w:p>
          <w:p w14:paraId="50515700" w14:textId="5B836A0C" w:rsidR="00B22D47" w:rsidRDefault="00B22D47" w:rsidP="00884334">
            <w:pPr>
              <w:jc w:val="both"/>
              <w:rPr>
                <w:rFonts w:ascii="Arial" w:hAnsi="Arial" w:cs="Arial"/>
              </w:rPr>
            </w:pPr>
          </w:p>
          <w:p w14:paraId="151B746E" w14:textId="77777777" w:rsidR="00B22D47" w:rsidRPr="002E328D" w:rsidRDefault="00B22D47" w:rsidP="00B22D47">
            <w:pPr>
              <w:rPr>
                <w:rFonts w:ascii="Arial" w:hAnsi="Arial" w:cs="Arial"/>
              </w:rPr>
            </w:pPr>
            <w:r w:rsidRPr="002E328D">
              <w:rPr>
                <w:rFonts w:ascii="Arial" w:hAnsi="Arial" w:cs="Arial"/>
              </w:rPr>
              <w:t>Flexible to the requirements of the role</w:t>
            </w:r>
          </w:p>
          <w:p w14:paraId="15FEE045" w14:textId="67796185" w:rsidR="003A310F" w:rsidRPr="00F607B2" w:rsidRDefault="00B22D47" w:rsidP="00B22D47">
            <w:pPr>
              <w:jc w:val="both"/>
              <w:rPr>
                <w:rFonts w:ascii="Arial" w:hAnsi="Arial" w:cs="Arial"/>
              </w:rPr>
            </w:pPr>
            <w:r w:rsidRPr="003512E2">
              <w:rPr>
                <w:rFonts w:ascii="Arial" w:hAnsi="Arial" w:cs="Arial"/>
              </w:rPr>
              <w:t xml:space="preserve">Ability to travel to other locations as required. </w:t>
            </w:r>
          </w:p>
        </w:tc>
        <w:tc>
          <w:tcPr>
            <w:tcW w:w="1398" w:type="dxa"/>
          </w:tcPr>
          <w:p w14:paraId="082F0888" w14:textId="77777777" w:rsidR="001D2D93" w:rsidRDefault="001D2D93" w:rsidP="00884334">
            <w:pPr>
              <w:jc w:val="both"/>
              <w:rPr>
                <w:rFonts w:ascii="Arial" w:hAnsi="Arial" w:cs="Arial"/>
              </w:rPr>
            </w:pPr>
          </w:p>
          <w:p w14:paraId="4CF5F680" w14:textId="77777777" w:rsidR="00EE3F25" w:rsidRDefault="00EE3F25" w:rsidP="00EE3F25">
            <w:pPr>
              <w:jc w:val="center"/>
              <w:rPr>
                <w:rFonts w:ascii="Arial" w:hAnsi="Arial" w:cs="Arial"/>
              </w:rPr>
            </w:pPr>
            <w:r>
              <w:rPr>
                <w:rFonts w:ascii="Arial" w:hAnsi="Arial" w:cs="Arial"/>
              </w:rPr>
              <w:t>E</w:t>
            </w:r>
          </w:p>
          <w:p w14:paraId="4538A2D0" w14:textId="77777777" w:rsidR="00EE3F25" w:rsidRDefault="00EE3F25" w:rsidP="00EE3F25">
            <w:pPr>
              <w:jc w:val="center"/>
              <w:rPr>
                <w:rFonts w:ascii="Arial" w:hAnsi="Arial" w:cs="Arial"/>
              </w:rPr>
            </w:pPr>
          </w:p>
          <w:p w14:paraId="07B5DD71" w14:textId="77777777" w:rsidR="00EE3F25" w:rsidRDefault="00EE3F25" w:rsidP="00EE3F25">
            <w:pPr>
              <w:jc w:val="center"/>
              <w:rPr>
                <w:rFonts w:ascii="Arial" w:hAnsi="Arial" w:cs="Arial"/>
              </w:rPr>
            </w:pPr>
          </w:p>
          <w:p w14:paraId="1023A8DF" w14:textId="43123E77" w:rsidR="00EE3F25" w:rsidRDefault="00EE3F25" w:rsidP="00EE3F25">
            <w:pPr>
              <w:jc w:val="center"/>
              <w:rPr>
                <w:rFonts w:ascii="Arial" w:hAnsi="Arial" w:cs="Arial"/>
              </w:rPr>
            </w:pPr>
            <w:r>
              <w:rPr>
                <w:rFonts w:ascii="Arial" w:hAnsi="Arial" w:cs="Arial"/>
              </w:rPr>
              <w:t>E</w:t>
            </w:r>
          </w:p>
          <w:p w14:paraId="6DEE6C90" w14:textId="6FB47154" w:rsidR="00A72694" w:rsidRPr="00F607B2" w:rsidRDefault="00A72694" w:rsidP="00A72694">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5EA3C3E" w:rsidR="00431F44" w:rsidRPr="00F607B2" w:rsidRDefault="00431F44" w:rsidP="00882A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7A1D1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BA35916" w:rsidR="00F607B2" w:rsidRPr="00F607B2" w:rsidRDefault="00650467"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15A69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BF54FB" w:rsidRPr="00F607B2" w14:paraId="7DF3C3DA" w14:textId="77777777" w:rsidTr="00650467">
        <w:tc>
          <w:tcPr>
            <w:tcW w:w="6629" w:type="dxa"/>
          </w:tcPr>
          <w:p w14:paraId="4B118824" w14:textId="77777777" w:rsidR="00BF54FB" w:rsidRPr="00F607B2" w:rsidRDefault="00BF54FB" w:rsidP="00BF54FB">
            <w:pPr>
              <w:jc w:val="both"/>
              <w:rPr>
                <w:rFonts w:ascii="Arial" w:hAnsi="Arial" w:cs="Arial"/>
              </w:rPr>
            </w:pPr>
            <w:r w:rsidRPr="00F607B2">
              <w:rPr>
                <w:rFonts w:ascii="Arial" w:hAnsi="Arial" w:cs="Arial"/>
              </w:rPr>
              <w:t>Exposure Prone Procedures</w:t>
            </w:r>
          </w:p>
        </w:tc>
        <w:tc>
          <w:tcPr>
            <w:tcW w:w="709" w:type="dxa"/>
          </w:tcPr>
          <w:p w14:paraId="7AA0B094" w14:textId="07DD0469" w:rsidR="00BF54FB" w:rsidRPr="00F607B2" w:rsidRDefault="00BF54FB" w:rsidP="00BF54FB">
            <w:pPr>
              <w:jc w:val="both"/>
              <w:rPr>
                <w:rFonts w:ascii="Arial" w:hAnsi="Arial" w:cs="Arial"/>
              </w:rPr>
            </w:pPr>
            <w:r w:rsidRPr="00F607B2">
              <w:rPr>
                <w:rFonts w:ascii="Arial" w:hAnsi="Arial" w:cs="Arial"/>
              </w:rPr>
              <w:t>N</w:t>
            </w:r>
          </w:p>
        </w:tc>
        <w:tc>
          <w:tcPr>
            <w:tcW w:w="770" w:type="dxa"/>
            <w:shd w:val="clear" w:color="auto" w:fill="002060"/>
          </w:tcPr>
          <w:p w14:paraId="01A3265D" w14:textId="77777777" w:rsidR="00BF54FB" w:rsidRPr="00F607B2" w:rsidRDefault="00BF54FB" w:rsidP="00BF54FB">
            <w:pPr>
              <w:jc w:val="both"/>
              <w:rPr>
                <w:rFonts w:ascii="Arial" w:hAnsi="Arial" w:cs="Arial"/>
              </w:rPr>
            </w:pPr>
          </w:p>
        </w:tc>
        <w:tc>
          <w:tcPr>
            <w:tcW w:w="789" w:type="dxa"/>
            <w:shd w:val="clear" w:color="auto" w:fill="002060"/>
          </w:tcPr>
          <w:p w14:paraId="6B03765B" w14:textId="77777777" w:rsidR="00BF54FB" w:rsidRPr="00F607B2" w:rsidRDefault="00BF54FB" w:rsidP="00BF54FB">
            <w:pPr>
              <w:jc w:val="both"/>
              <w:rPr>
                <w:rFonts w:ascii="Arial" w:hAnsi="Arial" w:cs="Arial"/>
              </w:rPr>
            </w:pPr>
          </w:p>
        </w:tc>
        <w:tc>
          <w:tcPr>
            <w:tcW w:w="709" w:type="dxa"/>
            <w:shd w:val="clear" w:color="auto" w:fill="002060"/>
          </w:tcPr>
          <w:p w14:paraId="7EE06037" w14:textId="77777777" w:rsidR="00BF54FB" w:rsidRPr="00F607B2" w:rsidRDefault="00BF54FB" w:rsidP="00BF54FB">
            <w:pPr>
              <w:jc w:val="both"/>
              <w:rPr>
                <w:rFonts w:ascii="Arial" w:hAnsi="Arial" w:cs="Arial"/>
              </w:rPr>
            </w:pPr>
          </w:p>
        </w:tc>
        <w:tc>
          <w:tcPr>
            <w:tcW w:w="708" w:type="dxa"/>
            <w:shd w:val="clear" w:color="auto" w:fill="002060"/>
          </w:tcPr>
          <w:p w14:paraId="00D81D96" w14:textId="77777777" w:rsidR="00BF54FB" w:rsidRPr="00F607B2" w:rsidRDefault="00BF54FB" w:rsidP="00BF54FB">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E65493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8392CBC" w:rsidR="00F607B2" w:rsidRPr="00F607B2" w:rsidRDefault="00650467"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5CE41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3EA37A1D" w:rsidR="00F607B2" w:rsidRPr="009D0DEA" w:rsidRDefault="00650467" w:rsidP="00650467">
            <w:pPr>
              <w:rPr>
                <w:rFonts w:ascii="Arial" w:hAnsi="Arial" w:cs="Arial"/>
                <w:color w:val="FFFFFF" w:themeColor="background1"/>
              </w:rPr>
            </w:pPr>
            <w:r>
              <w:rPr>
                <w:rFonts w:ascii="Arial" w:hAnsi="Arial" w:cs="Arial"/>
                <w:color w:val="FFFFFF" w:themeColor="background1"/>
              </w:rPr>
              <w:t>Xx</w:t>
            </w:r>
            <w:r>
              <w:rPr>
                <w:rFonts w:ascii="Arial" w:hAnsi="Arial" w:cs="Arial"/>
              </w:rPr>
              <w:t>Y</w:t>
            </w: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4D14D1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E2642E0" w:rsidR="00F607B2" w:rsidRPr="009D0DEA" w:rsidRDefault="00650467"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proofErr w:type="spellStart"/>
            <w:r>
              <w:rPr>
                <w:rFonts w:ascii="Arial" w:hAnsi="Arial" w:cs="Arial"/>
              </w:rPr>
              <w:t>Y</w:t>
            </w:r>
            <w:proofErr w:type="spellEnd"/>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B20491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5588825C" w:rsidR="00F607B2" w:rsidRPr="009D0DEA" w:rsidRDefault="00843B71" w:rsidP="000C32E3">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843B71" w:rsidRPr="00F607B2" w14:paraId="3C81AA25" w14:textId="77777777" w:rsidTr="00977292">
        <w:tc>
          <w:tcPr>
            <w:tcW w:w="6629" w:type="dxa"/>
          </w:tcPr>
          <w:p w14:paraId="7EED8D50" w14:textId="77777777" w:rsidR="00843B71" w:rsidRPr="00F607B2" w:rsidRDefault="00843B71" w:rsidP="00843B71">
            <w:pPr>
              <w:jc w:val="both"/>
              <w:rPr>
                <w:rFonts w:ascii="Arial" w:hAnsi="Arial" w:cs="Arial"/>
              </w:rPr>
            </w:pPr>
            <w:r w:rsidRPr="00F607B2">
              <w:rPr>
                <w:rFonts w:ascii="Arial" w:hAnsi="Arial" w:cs="Arial"/>
              </w:rPr>
              <w:t>Animals</w:t>
            </w:r>
          </w:p>
        </w:tc>
        <w:tc>
          <w:tcPr>
            <w:tcW w:w="709" w:type="dxa"/>
          </w:tcPr>
          <w:p w14:paraId="7A5331FE" w14:textId="54B6D52D" w:rsidR="00843B71" w:rsidRPr="00F607B2" w:rsidRDefault="00843B71" w:rsidP="00843B71">
            <w:pPr>
              <w:jc w:val="both"/>
              <w:rPr>
                <w:rFonts w:ascii="Arial" w:hAnsi="Arial" w:cs="Arial"/>
              </w:rPr>
            </w:pPr>
            <w:r w:rsidRPr="00F607B2">
              <w:rPr>
                <w:rFonts w:ascii="Arial" w:hAnsi="Arial" w:cs="Arial"/>
              </w:rPr>
              <w:t>N</w:t>
            </w:r>
          </w:p>
        </w:tc>
        <w:tc>
          <w:tcPr>
            <w:tcW w:w="770" w:type="dxa"/>
            <w:shd w:val="clear" w:color="auto" w:fill="002060"/>
          </w:tcPr>
          <w:p w14:paraId="64B1DED3" w14:textId="77777777" w:rsidR="00843B71" w:rsidRPr="009D0DEA" w:rsidRDefault="00843B71" w:rsidP="00843B71">
            <w:pPr>
              <w:jc w:val="both"/>
              <w:rPr>
                <w:rFonts w:ascii="Arial" w:hAnsi="Arial" w:cs="Arial"/>
                <w:color w:val="FFFFFF" w:themeColor="background1"/>
              </w:rPr>
            </w:pPr>
          </w:p>
        </w:tc>
        <w:tc>
          <w:tcPr>
            <w:tcW w:w="789" w:type="dxa"/>
            <w:shd w:val="clear" w:color="auto" w:fill="002060"/>
          </w:tcPr>
          <w:p w14:paraId="16BE20BE" w14:textId="77777777" w:rsidR="00843B71" w:rsidRPr="009D0DEA" w:rsidRDefault="00843B71" w:rsidP="00843B71">
            <w:pPr>
              <w:jc w:val="both"/>
              <w:rPr>
                <w:rFonts w:ascii="Arial" w:hAnsi="Arial" w:cs="Arial"/>
                <w:color w:val="FFFFFF" w:themeColor="background1"/>
              </w:rPr>
            </w:pPr>
          </w:p>
        </w:tc>
        <w:tc>
          <w:tcPr>
            <w:tcW w:w="709" w:type="dxa"/>
            <w:shd w:val="clear" w:color="auto" w:fill="002060"/>
          </w:tcPr>
          <w:p w14:paraId="16FAD591" w14:textId="77777777" w:rsidR="00843B71" w:rsidRPr="009D0DEA" w:rsidRDefault="00843B71" w:rsidP="00843B71">
            <w:pPr>
              <w:jc w:val="both"/>
              <w:rPr>
                <w:rFonts w:ascii="Arial" w:hAnsi="Arial" w:cs="Arial"/>
                <w:color w:val="FFFFFF" w:themeColor="background1"/>
              </w:rPr>
            </w:pPr>
          </w:p>
        </w:tc>
        <w:tc>
          <w:tcPr>
            <w:tcW w:w="708" w:type="dxa"/>
            <w:shd w:val="clear" w:color="auto" w:fill="002060"/>
          </w:tcPr>
          <w:p w14:paraId="2FDFEC86" w14:textId="77777777" w:rsidR="00843B71" w:rsidRPr="009D0DEA" w:rsidRDefault="00843B71" w:rsidP="00843B71">
            <w:pPr>
              <w:jc w:val="both"/>
              <w:rPr>
                <w:rFonts w:ascii="Arial" w:hAnsi="Arial" w:cs="Arial"/>
                <w:color w:val="FFFFFF" w:themeColor="background1"/>
              </w:rPr>
            </w:pPr>
          </w:p>
        </w:tc>
      </w:tr>
      <w:tr w:rsidR="00843B71" w:rsidRPr="00F607B2" w14:paraId="6C63D4B3" w14:textId="77777777" w:rsidTr="00977292">
        <w:tc>
          <w:tcPr>
            <w:tcW w:w="6629" w:type="dxa"/>
            <w:tcBorders>
              <w:bottom w:val="single" w:sz="4" w:space="0" w:color="auto"/>
            </w:tcBorders>
          </w:tcPr>
          <w:p w14:paraId="556922A2" w14:textId="77777777" w:rsidR="00843B71" w:rsidRPr="00F607B2" w:rsidRDefault="00843B71" w:rsidP="00843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5F79C6F" w:rsidR="00843B71" w:rsidRPr="00F607B2" w:rsidRDefault="00843B71" w:rsidP="00843B71">
            <w:pPr>
              <w:jc w:val="both"/>
              <w:rPr>
                <w:rFonts w:ascii="Arial" w:hAnsi="Arial" w:cs="Arial"/>
              </w:rPr>
            </w:pPr>
            <w:r w:rsidRPr="00F607B2">
              <w:rPr>
                <w:rFonts w:ascii="Arial" w:hAnsi="Arial" w:cs="Arial"/>
              </w:rPr>
              <w:t>N</w:t>
            </w:r>
          </w:p>
        </w:tc>
        <w:tc>
          <w:tcPr>
            <w:tcW w:w="770" w:type="dxa"/>
            <w:shd w:val="clear" w:color="auto" w:fill="002060"/>
          </w:tcPr>
          <w:p w14:paraId="090EE730" w14:textId="77777777" w:rsidR="00843B71" w:rsidRPr="009D0DEA" w:rsidRDefault="00843B71" w:rsidP="00843B71">
            <w:pPr>
              <w:jc w:val="both"/>
              <w:rPr>
                <w:rFonts w:ascii="Arial" w:hAnsi="Arial" w:cs="Arial"/>
                <w:color w:val="FFFFFF" w:themeColor="background1"/>
              </w:rPr>
            </w:pPr>
          </w:p>
        </w:tc>
        <w:tc>
          <w:tcPr>
            <w:tcW w:w="789" w:type="dxa"/>
            <w:shd w:val="clear" w:color="auto" w:fill="002060"/>
          </w:tcPr>
          <w:p w14:paraId="1BC7D370" w14:textId="77777777" w:rsidR="00843B71" w:rsidRPr="009D0DEA" w:rsidRDefault="00843B71" w:rsidP="00843B71">
            <w:pPr>
              <w:jc w:val="both"/>
              <w:rPr>
                <w:rFonts w:ascii="Arial" w:hAnsi="Arial" w:cs="Arial"/>
                <w:color w:val="FFFFFF" w:themeColor="background1"/>
              </w:rPr>
            </w:pPr>
          </w:p>
        </w:tc>
        <w:tc>
          <w:tcPr>
            <w:tcW w:w="709" w:type="dxa"/>
            <w:shd w:val="clear" w:color="auto" w:fill="002060"/>
          </w:tcPr>
          <w:p w14:paraId="5C072F9A" w14:textId="77777777" w:rsidR="00843B71" w:rsidRPr="009D0DEA" w:rsidRDefault="00843B71" w:rsidP="00843B71">
            <w:pPr>
              <w:jc w:val="both"/>
              <w:rPr>
                <w:rFonts w:ascii="Arial" w:hAnsi="Arial" w:cs="Arial"/>
                <w:color w:val="FFFFFF" w:themeColor="background1"/>
              </w:rPr>
            </w:pPr>
          </w:p>
        </w:tc>
        <w:tc>
          <w:tcPr>
            <w:tcW w:w="708" w:type="dxa"/>
            <w:shd w:val="clear" w:color="auto" w:fill="002060"/>
          </w:tcPr>
          <w:p w14:paraId="1AB9FE77" w14:textId="77777777" w:rsidR="00843B71" w:rsidRPr="009D0DEA" w:rsidRDefault="00843B71" w:rsidP="00843B71">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1E15A2" w:rsidRPr="00F607B2" w14:paraId="56545E00" w14:textId="77777777" w:rsidTr="00977292">
        <w:tc>
          <w:tcPr>
            <w:tcW w:w="6629" w:type="dxa"/>
          </w:tcPr>
          <w:p w14:paraId="089344CB" w14:textId="77777777" w:rsidR="001E15A2" w:rsidRPr="00F607B2" w:rsidRDefault="001E15A2" w:rsidP="001E15A2">
            <w:pPr>
              <w:jc w:val="both"/>
              <w:rPr>
                <w:rFonts w:ascii="Arial" w:hAnsi="Arial" w:cs="Arial"/>
              </w:rPr>
            </w:pPr>
            <w:r w:rsidRPr="00F607B2">
              <w:rPr>
                <w:rFonts w:ascii="Arial" w:hAnsi="Arial" w:cs="Arial"/>
              </w:rPr>
              <w:t>Radiation (&gt;6mSv)</w:t>
            </w:r>
          </w:p>
        </w:tc>
        <w:tc>
          <w:tcPr>
            <w:tcW w:w="709" w:type="dxa"/>
          </w:tcPr>
          <w:p w14:paraId="14C2DAAE" w14:textId="7B10B154"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1E15A2" w:rsidRPr="00F607B2" w:rsidRDefault="001E15A2" w:rsidP="001E15A2">
            <w:pPr>
              <w:jc w:val="both"/>
              <w:rPr>
                <w:rFonts w:ascii="Arial" w:hAnsi="Arial" w:cs="Arial"/>
              </w:rPr>
            </w:pPr>
          </w:p>
        </w:tc>
        <w:tc>
          <w:tcPr>
            <w:tcW w:w="789" w:type="dxa"/>
            <w:shd w:val="clear" w:color="auto" w:fill="002060"/>
          </w:tcPr>
          <w:p w14:paraId="09A2A1C1" w14:textId="77777777" w:rsidR="001E15A2" w:rsidRPr="00F607B2" w:rsidRDefault="001E15A2" w:rsidP="001E15A2">
            <w:pPr>
              <w:jc w:val="both"/>
              <w:rPr>
                <w:rFonts w:ascii="Arial" w:hAnsi="Arial" w:cs="Arial"/>
              </w:rPr>
            </w:pPr>
          </w:p>
        </w:tc>
        <w:tc>
          <w:tcPr>
            <w:tcW w:w="709" w:type="dxa"/>
            <w:shd w:val="clear" w:color="auto" w:fill="002060"/>
          </w:tcPr>
          <w:p w14:paraId="3F240FE4" w14:textId="77777777" w:rsidR="001E15A2" w:rsidRPr="00F607B2" w:rsidRDefault="001E15A2" w:rsidP="001E15A2">
            <w:pPr>
              <w:jc w:val="both"/>
              <w:rPr>
                <w:rFonts w:ascii="Arial" w:hAnsi="Arial" w:cs="Arial"/>
              </w:rPr>
            </w:pPr>
          </w:p>
        </w:tc>
        <w:tc>
          <w:tcPr>
            <w:tcW w:w="708" w:type="dxa"/>
            <w:shd w:val="clear" w:color="auto" w:fill="002060"/>
          </w:tcPr>
          <w:p w14:paraId="65826472" w14:textId="77777777" w:rsidR="001E15A2" w:rsidRPr="00F607B2" w:rsidRDefault="001E15A2" w:rsidP="001E15A2">
            <w:pPr>
              <w:jc w:val="both"/>
              <w:rPr>
                <w:rFonts w:ascii="Arial" w:hAnsi="Arial" w:cs="Arial"/>
              </w:rPr>
            </w:pPr>
          </w:p>
        </w:tc>
      </w:tr>
      <w:tr w:rsidR="001E15A2" w:rsidRPr="00F607B2" w14:paraId="0FC568CF" w14:textId="77777777" w:rsidTr="00977292">
        <w:tc>
          <w:tcPr>
            <w:tcW w:w="6629" w:type="dxa"/>
            <w:vAlign w:val="bottom"/>
          </w:tcPr>
          <w:p w14:paraId="7DA7181D" w14:textId="77777777" w:rsidR="001E15A2" w:rsidRPr="00F607B2" w:rsidRDefault="001E15A2" w:rsidP="001E15A2">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2DE8BD0"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1E15A2" w:rsidRPr="00F607B2" w:rsidRDefault="001E15A2" w:rsidP="001E15A2">
            <w:pPr>
              <w:jc w:val="both"/>
              <w:rPr>
                <w:rFonts w:ascii="Arial" w:hAnsi="Arial" w:cs="Arial"/>
              </w:rPr>
            </w:pPr>
          </w:p>
        </w:tc>
        <w:tc>
          <w:tcPr>
            <w:tcW w:w="789" w:type="dxa"/>
            <w:shd w:val="clear" w:color="auto" w:fill="002060"/>
          </w:tcPr>
          <w:p w14:paraId="6120743C" w14:textId="77777777" w:rsidR="001E15A2" w:rsidRPr="00F607B2" w:rsidRDefault="001E15A2" w:rsidP="001E15A2">
            <w:pPr>
              <w:jc w:val="both"/>
              <w:rPr>
                <w:rFonts w:ascii="Arial" w:hAnsi="Arial" w:cs="Arial"/>
              </w:rPr>
            </w:pPr>
          </w:p>
        </w:tc>
        <w:tc>
          <w:tcPr>
            <w:tcW w:w="709" w:type="dxa"/>
            <w:shd w:val="clear" w:color="auto" w:fill="002060"/>
          </w:tcPr>
          <w:p w14:paraId="351815B6" w14:textId="77777777" w:rsidR="001E15A2" w:rsidRPr="00F607B2" w:rsidRDefault="001E15A2" w:rsidP="001E15A2">
            <w:pPr>
              <w:jc w:val="both"/>
              <w:rPr>
                <w:rFonts w:ascii="Arial" w:hAnsi="Arial" w:cs="Arial"/>
              </w:rPr>
            </w:pPr>
          </w:p>
        </w:tc>
        <w:tc>
          <w:tcPr>
            <w:tcW w:w="708" w:type="dxa"/>
            <w:shd w:val="clear" w:color="auto" w:fill="002060"/>
          </w:tcPr>
          <w:p w14:paraId="7805C0E1" w14:textId="77777777" w:rsidR="001E15A2" w:rsidRPr="00F607B2" w:rsidRDefault="001E15A2" w:rsidP="001E15A2">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A217F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F7E6406" w:rsidR="00F607B2" w:rsidRPr="00F607B2" w:rsidRDefault="001E15A2"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1E15A2" w:rsidRPr="00F607B2" w14:paraId="7615564F" w14:textId="77777777" w:rsidTr="00977292">
        <w:tc>
          <w:tcPr>
            <w:tcW w:w="6629" w:type="dxa"/>
          </w:tcPr>
          <w:p w14:paraId="69F9E4C0" w14:textId="77777777" w:rsidR="001E15A2" w:rsidRPr="00F607B2" w:rsidRDefault="001E15A2" w:rsidP="001E15A2">
            <w:pPr>
              <w:jc w:val="both"/>
              <w:rPr>
                <w:rFonts w:ascii="Arial" w:hAnsi="Arial" w:cs="Arial"/>
              </w:rPr>
            </w:pPr>
            <w:r w:rsidRPr="00F607B2">
              <w:rPr>
                <w:rFonts w:ascii="Arial" w:hAnsi="Arial" w:cs="Arial"/>
              </w:rPr>
              <w:t>Noise (over 80dBA)</w:t>
            </w:r>
          </w:p>
        </w:tc>
        <w:tc>
          <w:tcPr>
            <w:tcW w:w="709" w:type="dxa"/>
          </w:tcPr>
          <w:p w14:paraId="32C98B1E" w14:textId="0628AA3F"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1E15A2" w:rsidRPr="00F607B2" w:rsidRDefault="001E15A2" w:rsidP="001E15A2">
            <w:pPr>
              <w:jc w:val="both"/>
              <w:rPr>
                <w:rFonts w:ascii="Arial" w:hAnsi="Arial" w:cs="Arial"/>
              </w:rPr>
            </w:pPr>
          </w:p>
        </w:tc>
        <w:tc>
          <w:tcPr>
            <w:tcW w:w="789" w:type="dxa"/>
            <w:shd w:val="clear" w:color="auto" w:fill="002060"/>
          </w:tcPr>
          <w:p w14:paraId="635DAB19" w14:textId="77777777" w:rsidR="001E15A2" w:rsidRPr="00F607B2" w:rsidRDefault="001E15A2" w:rsidP="001E15A2">
            <w:pPr>
              <w:jc w:val="both"/>
              <w:rPr>
                <w:rFonts w:ascii="Arial" w:hAnsi="Arial" w:cs="Arial"/>
              </w:rPr>
            </w:pPr>
          </w:p>
        </w:tc>
        <w:tc>
          <w:tcPr>
            <w:tcW w:w="709" w:type="dxa"/>
            <w:shd w:val="clear" w:color="auto" w:fill="002060"/>
          </w:tcPr>
          <w:p w14:paraId="1B79D54C" w14:textId="77777777" w:rsidR="001E15A2" w:rsidRPr="00F607B2" w:rsidRDefault="001E15A2" w:rsidP="001E15A2">
            <w:pPr>
              <w:jc w:val="both"/>
              <w:rPr>
                <w:rFonts w:ascii="Arial" w:hAnsi="Arial" w:cs="Arial"/>
              </w:rPr>
            </w:pPr>
          </w:p>
        </w:tc>
        <w:tc>
          <w:tcPr>
            <w:tcW w:w="708" w:type="dxa"/>
            <w:shd w:val="clear" w:color="auto" w:fill="002060"/>
          </w:tcPr>
          <w:p w14:paraId="2BF877B6" w14:textId="77777777" w:rsidR="001E15A2" w:rsidRPr="00F607B2" w:rsidRDefault="001E15A2" w:rsidP="001E15A2">
            <w:pPr>
              <w:jc w:val="both"/>
              <w:rPr>
                <w:rFonts w:ascii="Arial" w:hAnsi="Arial" w:cs="Arial"/>
              </w:rPr>
            </w:pPr>
          </w:p>
        </w:tc>
      </w:tr>
      <w:tr w:rsidR="001E15A2" w:rsidRPr="00F607B2" w14:paraId="18BCC72A" w14:textId="77777777" w:rsidTr="00977292">
        <w:tc>
          <w:tcPr>
            <w:tcW w:w="6629" w:type="dxa"/>
            <w:tcBorders>
              <w:bottom w:val="single" w:sz="4" w:space="0" w:color="auto"/>
            </w:tcBorders>
          </w:tcPr>
          <w:p w14:paraId="2B9D02B2" w14:textId="77777777" w:rsidR="001E15A2" w:rsidRPr="00F607B2" w:rsidRDefault="001E15A2" w:rsidP="001E15A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5801B1"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B1AFDCF" w14:textId="77777777" w:rsidR="001E15A2" w:rsidRPr="00F607B2" w:rsidRDefault="001E15A2" w:rsidP="001E15A2">
            <w:pPr>
              <w:jc w:val="both"/>
              <w:rPr>
                <w:rFonts w:ascii="Arial" w:hAnsi="Arial" w:cs="Arial"/>
              </w:rPr>
            </w:pPr>
          </w:p>
        </w:tc>
        <w:tc>
          <w:tcPr>
            <w:tcW w:w="789" w:type="dxa"/>
            <w:shd w:val="clear" w:color="auto" w:fill="002060"/>
          </w:tcPr>
          <w:p w14:paraId="5587FAD7" w14:textId="77777777" w:rsidR="001E15A2" w:rsidRPr="00F607B2" w:rsidRDefault="001E15A2" w:rsidP="001E15A2">
            <w:pPr>
              <w:jc w:val="both"/>
              <w:rPr>
                <w:rFonts w:ascii="Arial" w:hAnsi="Arial" w:cs="Arial"/>
              </w:rPr>
            </w:pPr>
          </w:p>
        </w:tc>
        <w:tc>
          <w:tcPr>
            <w:tcW w:w="709" w:type="dxa"/>
            <w:shd w:val="clear" w:color="auto" w:fill="002060"/>
          </w:tcPr>
          <w:p w14:paraId="5CAEE1B2" w14:textId="77777777" w:rsidR="001E15A2" w:rsidRPr="00F607B2" w:rsidRDefault="001E15A2" w:rsidP="001E15A2">
            <w:pPr>
              <w:jc w:val="both"/>
              <w:rPr>
                <w:rFonts w:ascii="Arial" w:hAnsi="Arial" w:cs="Arial"/>
              </w:rPr>
            </w:pPr>
          </w:p>
        </w:tc>
        <w:tc>
          <w:tcPr>
            <w:tcW w:w="708" w:type="dxa"/>
            <w:shd w:val="clear" w:color="auto" w:fill="002060"/>
          </w:tcPr>
          <w:p w14:paraId="3C155077" w14:textId="77777777" w:rsidR="001E15A2" w:rsidRPr="00F607B2" w:rsidRDefault="001E15A2" w:rsidP="001E15A2">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F2F3EE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DD8F900" w:rsidR="00F607B2" w:rsidRPr="00F607B2" w:rsidRDefault="00882A0A"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B1E0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7D535BD" w:rsidR="00F607B2" w:rsidRPr="00F607B2" w:rsidRDefault="00882A0A"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742844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397B6B1A" w:rsidR="00F607B2" w:rsidRPr="00F607B2" w:rsidRDefault="00882A0A"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1E15A2" w:rsidRPr="00F607B2" w14:paraId="0672246D" w14:textId="77777777" w:rsidTr="00977292">
        <w:tc>
          <w:tcPr>
            <w:tcW w:w="6629" w:type="dxa"/>
            <w:vAlign w:val="bottom"/>
          </w:tcPr>
          <w:p w14:paraId="452C5FD6" w14:textId="77777777" w:rsidR="001E15A2" w:rsidRPr="00F607B2" w:rsidRDefault="001E15A2" w:rsidP="001E15A2">
            <w:pPr>
              <w:jc w:val="both"/>
              <w:rPr>
                <w:rFonts w:ascii="Arial" w:hAnsi="Arial" w:cs="Arial"/>
                <w:color w:val="000000"/>
              </w:rPr>
            </w:pPr>
            <w:r w:rsidRPr="00F607B2">
              <w:rPr>
                <w:rFonts w:ascii="Arial" w:hAnsi="Arial" w:cs="Arial"/>
                <w:color w:val="000000"/>
              </w:rPr>
              <w:t>Food handling</w:t>
            </w:r>
          </w:p>
        </w:tc>
        <w:tc>
          <w:tcPr>
            <w:tcW w:w="709" w:type="dxa"/>
          </w:tcPr>
          <w:p w14:paraId="526560A5" w14:textId="347B1616"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1E15A2" w:rsidRPr="00F607B2" w:rsidRDefault="001E15A2" w:rsidP="001E15A2">
            <w:pPr>
              <w:jc w:val="both"/>
              <w:rPr>
                <w:rFonts w:ascii="Arial" w:hAnsi="Arial" w:cs="Arial"/>
              </w:rPr>
            </w:pPr>
          </w:p>
        </w:tc>
        <w:tc>
          <w:tcPr>
            <w:tcW w:w="789" w:type="dxa"/>
            <w:shd w:val="clear" w:color="auto" w:fill="002060"/>
          </w:tcPr>
          <w:p w14:paraId="351E7133" w14:textId="77777777" w:rsidR="001E15A2" w:rsidRPr="00F607B2" w:rsidRDefault="001E15A2" w:rsidP="001E15A2">
            <w:pPr>
              <w:jc w:val="both"/>
              <w:rPr>
                <w:rFonts w:ascii="Arial" w:hAnsi="Arial" w:cs="Arial"/>
              </w:rPr>
            </w:pPr>
          </w:p>
        </w:tc>
        <w:tc>
          <w:tcPr>
            <w:tcW w:w="709" w:type="dxa"/>
            <w:shd w:val="clear" w:color="auto" w:fill="002060"/>
          </w:tcPr>
          <w:p w14:paraId="6BE986CB" w14:textId="77777777" w:rsidR="001E15A2" w:rsidRPr="00F607B2" w:rsidRDefault="001E15A2" w:rsidP="001E15A2">
            <w:pPr>
              <w:jc w:val="both"/>
              <w:rPr>
                <w:rFonts w:ascii="Arial" w:hAnsi="Arial" w:cs="Arial"/>
              </w:rPr>
            </w:pPr>
          </w:p>
        </w:tc>
        <w:tc>
          <w:tcPr>
            <w:tcW w:w="708" w:type="dxa"/>
            <w:shd w:val="clear" w:color="auto" w:fill="002060"/>
          </w:tcPr>
          <w:p w14:paraId="78E50EB5" w14:textId="77777777" w:rsidR="001E15A2" w:rsidRPr="00F607B2" w:rsidRDefault="001E15A2" w:rsidP="001E15A2">
            <w:pPr>
              <w:jc w:val="both"/>
              <w:rPr>
                <w:rFonts w:ascii="Arial" w:hAnsi="Arial" w:cs="Arial"/>
              </w:rPr>
            </w:pPr>
          </w:p>
        </w:tc>
      </w:tr>
      <w:tr w:rsidR="001E15A2" w:rsidRPr="00F607B2" w14:paraId="3987F5AC" w14:textId="77777777" w:rsidTr="00977292">
        <w:tc>
          <w:tcPr>
            <w:tcW w:w="6629" w:type="dxa"/>
            <w:vAlign w:val="bottom"/>
          </w:tcPr>
          <w:p w14:paraId="63EC2803" w14:textId="77777777" w:rsidR="001E15A2" w:rsidRPr="00F607B2" w:rsidRDefault="001E15A2" w:rsidP="001E15A2">
            <w:pPr>
              <w:jc w:val="both"/>
              <w:rPr>
                <w:rFonts w:ascii="Arial" w:hAnsi="Arial" w:cs="Arial"/>
                <w:color w:val="000000"/>
              </w:rPr>
            </w:pPr>
            <w:r w:rsidRPr="00F607B2">
              <w:rPr>
                <w:rFonts w:ascii="Arial" w:hAnsi="Arial" w:cs="Arial"/>
                <w:color w:val="000000"/>
              </w:rPr>
              <w:t>Night working</w:t>
            </w:r>
          </w:p>
        </w:tc>
        <w:tc>
          <w:tcPr>
            <w:tcW w:w="709" w:type="dxa"/>
          </w:tcPr>
          <w:p w14:paraId="75C7E0B1" w14:textId="54088CF0"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003CBD5" w14:textId="77777777" w:rsidR="001E15A2" w:rsidRPr="00F607B2" w:rsidRDefault="001E15A2" w:rsidP="001E15A2">
            <w:pPr>
              <w:jc w:val="both"/>
              <w:rPr>
                <w:rFonts w:ascii="Arial" w:hAnsi="Arial" w:cs="Arial"/>
              </w:rPr>
            </w:pPr>
          </w:p>
        </w:tc>
        <w:tc>
          <w:tcPr>
            <w:tcW w:w="789" w:type="dxa"/>
            <w:shd w:val="clear" w:color="auto" w:fill="002060"/>
          </w:tcPr>
          <w:p w14:paraId="7CAF62A6" w14:textId="77777777" w:rsidR="001E15A2" w:rsidRPr="00F607B2" w:rsidRDefault="001E15A2" w:rsidP="001E15A2">
            <w:pPr>
              <w:jc w:val="both"/>
              <w:rPr>
                <w:rFonts w:ascii="Arial" w:hAnsi="Arial" w:cs="Arial"/>
              </w:rPr>
            </w:pPr>
          </w:p>
        </w:tc>
        <w:tc>
          <w:tcPr>
            <w:tcW w:w="709" w:type="dxa"/>
            <w:shd w:val="clear" w:color="auto" w:fill="002060"/>
          </w:tcPr>
          <w:p w14:paraId="6F6863F3" w14:textId="77777777" w:rsidR="001E15A2" w:rsidRPr="00F607B2" w:rsidRDefault="001E15A2" w:rsidP="001E15A2">
            <w:pPr>
              <w:jc w:val="both"/>
              <w:rPr>
                <w:rFonts w:ascii="Arial" w:hAnsi="Arial" w:cs="Arial"/>
              </w:rPr>
            </w:pPr>
          </w:p>
        </w:tc>
        <w:tc>
          <w:tcPr>
            <w:tcW w:w="708" w:type="dxa"/>
            <w:shd w:val="clear" w:color="auto" w:fill="002060"/>
          </w:tcPr>
          <w:p w14:paraId="12CF65FA" w14:textId="77777777" w:rsidR="001E15A2" w:rsidRPr="00F607B2" w:rsidRDefault="001E15A2" w:rsidP="001E15A2">
            <w:pPr>
              <w:jc w:val="both"/>
              <w:rPr>
                <w:rFonts w:ascii="Arial" w:hAnsi="Arial" w:cs="Arial"/>
              </w:rPr>
            </w:pPr>
          </w:p>
        </w:tc>
      </w:tr>
      <w:tr w:rsidR="001E15A2" w:rsidRPr="00F607B2" w14:paraId="7495CD76" w14:textId="77777777" w:rsidTr="00977292">
        <w:tc>
          <w:tcPr>
            <w:tcW w:w="6629" w:type="dxa"/>
            <w:vAlign w:val="bottom"/>
          </w:tcPr>
          <w:p w14:paraId="2FE896C3" w14:textId="77777777" w:rsidR="001E15A2" w:rsidRPr="00F607B2" w:rsidRDefault="001E15A2" w:rsidP="001E15A2">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5A71C8"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1E15A2" w:rsidRPr="00F607B2" w:rsidRDefault="001E15A2" w:rsidP="001E15A2">
            <w:pPr>
              <w:jc w:val="both"/>
              <w:rPr>
                <w:rFonts w:ascii="Arial" w:hAnsi="Arial" w:cs="Arial"/>
              </w:rPr>
            </w:pPr>
          </w:p>
        </w:tc>
        <w:tc>
          <w:tcPr>
            <w:tcW w:w="789" w:type="dxa"/>
            <w:shd w:val="clear" w:color="auto" w:fill="002060"/>
          </w:tcPr>
          <w:p w14:paraId="0E220DA2" w14:textId="77777777" w:rsidR="001E15A2" w:rsidRPr="00F607B2" w:rsidRDefault="001E15A2" w:rsidP="001E15A2">
            <w:pPr>
              <w:jc w:val="both"/>
              <w:rPr>
                <w:rFonts w:ascii="Arial" w:hAnsi="Arial" w:cs="Arial"/>
              </w:rPr>
            </w:pPr>
          </w:p>
        </w:tc>
        <w:tc>
          <w:tcPr>
            <w:tcW w:w="709" w:type="dxa"/>
            <w:shd w:val="clear" w:color="auto" w:fill="002060"/>
          </w:tcPr>
          <w:p w14:paraId="4B71C981" w14:textId="77777777" w:rsidR="001E15A2" w:rsidRPr="00F607B2" w:rsidRDefault="001E15A2" w:rsidP="001E15A2">
            <w:pPr>
              <w:jc w:val="both"/>
              <w:rPr>
                <w:rFonts w:ascii="Arial" w:hAnsi="Arial" w:cs="Arial"/>
              </w:rPr>
            </w:pPr>
          </w:p>
        </w:tc>
        <w:tc>
          <w:tcPr>
            <w:tcW w:w="708" w:type="dxa"/>
            <w:shd w:val="clear" w:color="auto" w:fill="002060"/>
          </w:tcPr>
          <w:p w14:paraId="674C48E8" w14:textId="77777777" w:rsidR="001E15A2" w:rsidRPr="00F607B2" w:rsidRDefault="001E15A2" w:rsidP="001E15A2">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30C486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EC89D4F" w:rsidR="00615705" w:rsidRPr="00F607B2" w:rsidRDefault="00882A0A"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478810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147C9E0" w:rsidR="00615705" w:rsidRPr="00F607B2" w:rsidRDefault="00882A0A"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4ED45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DFA54A3" w:rsidR="00615705" w:rsidRPr="00F607B2" w:rsidRDefault="00882A0A"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82F386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378DD76B" w:rsidR="00F607B2" w:rsidRPr="00F607B2" w:rsidRDefault="00882A0A" w:rsidP="000C32E3">
            <w:pPr>
              <w:jc w:val="both"/>
              <w:rPr>
                <w:rFonts w:ascii="Arial" w:hAnsi="Arial" w:cs="Arial"/>
              </w:rPr>
            </w:pPr>
            <w:r>
              <w:rPr>
                <w:rFonts w:ascii="Arial" w:hAnsi="Arial" w:cs="Arial"/>
              </w:rPr>
              <w:t>Y</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A1EC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8DF46B" w:rsidR="00F607B2" w:rsidRPr="00F607B2" w:rsidRDefault="00882A0A"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6740" w14:textId="77777777" w:rsidR="002A6494" w:rsidRDefault="002A6494" w:rsidP="008D6EE5">
      <w:pPr>
        <w:spacing w:after="0" w:line="240" w:lineRule="auto"/>
      </w:pPr>
      <w:r>
        <w:separator/>
      </w:r>
    </w:p>
  </w:endnote>
  <w:endnote w:type="continuationSeparator" w:id="0">
    <w:p w14:paraId="2EF9ECDB" w14:textId="77777777" w:rsidR="002A6494" w:rsidRDefault="002A649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5F1169" w:rsidR="002A6494" w:rsidRDefault="002A6494">
    <w:pPr>
      <w:pStyle w:val="Footer"/>
    </w:pPr>
    <w:r>
      <w:t xml:space="preserve">V1 </w:t>
    </w:r>
    <w:r w:rsidR="00A72694">
      <w:t>10/03/2025</w:t>
    </w:r>
    <w:r>
      <w:tab/>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6149" w14:textId="77777777" w:rsidR="002A6494" w:rsidRDefault="002A6494" w:rsidP="008D6EE5">
      <w:pPr>
        <w:spacing w:after="0" w:line="240" w:lineRule="auto"/>
      </w:pPr>
      <w:r>
        <w:separator/>
      </w:r>
    </w:p>
  </w:footnote>
  <w:footnote w:type="continuationSeparator" w:id="0">
    <w:p w14:paraId="04F2B622" w14:textId="77777777" w:rsidR="002A6494" w:rsidRDefault="002A649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A6494" w:rsidRDefault="002A6494">
    <w:pPr>
      <w:pStyle w:val="Header"/>
    </w:pPr>
  </w:p>
  <w:p w14:paraId="67B927BB" w14:textId="0C2EB758" w:rsidR="002A6494" w:rsidRDefault="002A6494" w:rsidP="008A2106">
    <w:pPr>
      <w:pStyle w:val="Header"/>
      <w:tabs>
        <w:tab w:val="clear" w:pos="4513"/>
        <w:tab w:val="clear" w:pos="9026"/>
        <w:tab w:val="left" w:pos="7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1108"/>
    <w:multiLevelType w:val="hybridMultilevel"/>
    <w:tmpl w:val="1B1C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14215"/>
    <w:multiLevelType w:val="hybridMultilevel"/>
    <w:tmpl w:val="C96E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65C5"/>
    <w:multiLevelType w:val="hybridMultilevel"/>
    <w:tmpl w:val="2A38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563E6"/>
    <w:multiLevelType w:val="hybridMultilevel"/>
    <w:tmpl w:val="8E08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52659"/>
    <w:multiLevelType w:val="hybridMultilevel"/>
    <w:tmpl w:val="96C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BEA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01CBD"/>
    <w:multiLevelType w:val="hybridMultilevel"/>
    <w:tmpl w:val="5440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77879"/>
    <w:multiLevelType w:val="hybridMultilevel"/>
    <w:tmpl w:val="21A2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855C12"/>
    <w:multiLevelType w:val="hybridMultilevel"/>
    <w:tmpl w:val="BBE0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551F9"/>
    <w:multiLevelType w:val="hybridMultilevel"/>
    <w:tmpl w:val="2D4A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F7648"/>
    <w:multiLevelType w:val="hybridMultilevel"/>
    <w:tmpl w:val="178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2B76C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E61616"/>
    <w:multiLevelType w:val="hybridMultilevel"/>
    <w:tmpl w:val="E600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A612C"/>
    <w:multiLevelType w:val="hybridMultilevel"/>
    <w:tmpl w:val="2E4A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B1767D"/>
    <w:multiLevelType w:val="hybridMultilevel"/>
    <w:tmpl w:val="CA909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35AEA"/>
    <w:multiLevelType w:val="hybridMultilevel"/>
    <w:tmpl w:val="CE68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0A1036"/>
    <w:multiLevelType w:val="hybridMultilevel"/>
    <w:tmpl w:val="2D12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14104"/>
    <w:multiLevelType w:val="hybridMultilevel"/>
    <w:tmpl w:val="D22A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C7143E"/>
    <w:multiLevelType w:val="hybridMultilevel"/>
    <w:tmpl w:val="9408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F0B5C"/>
    <w:multiLevelType w:val="hybridMultilevel"/>
    <w:tmpl w:val="19D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D3567"/>
    <w:multiLevelType w:val="hybridMultilevel"/>
    <w:tmpl w:val="20F6D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B4993"/>
    <w:multiLevelType w:val="hybridMultilevel"/>
    <w:tmpl w:val="C748C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880D6E"/>
    <w:multiLevelType w:val="hybridMultilevel"/>
    <w:tmpl w:val="DCCE6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546A0"/>
    <w:multiLevelType w:val="hybridMultilevel"/>
    <w:tmpl w:val="6F2423BE"/>
    <w:lvl w:ilvl="0" w:tplc="08090001">
      <w:start w:val="1"/>
      <w:numFmt w:val="bullet"/>
      <w:lvlText w:val=""/>
      <w:lvlJc w:val="left"/>
      <w:pPr>
        <w:ind w:left="360" w:hanging="360"/>
      </w:pPr>
      <w:rPr>
        <w:rFonts w:ascii="Symbol" w:hAnsi="Symbol" w:hint="default"/>
      </w:rPr>
    </w:lvl>
    <w:lvl w:ilvl="1" w:tplc="BD5C03A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DA3182"/>
    <w:multiLevelType w:val="hybridMultilevel"/>
    <w:tmpl w:val="B268B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21656"/>
    <w:multiLevelType w:val="hybridMultilevel"/>
    <w:tmpl w:val="121878D6"/>
    <w:lvl w:ilvl="0" w:tplc="13680548">
      <w:start w:val="1"/>
      <w:numFmt w:val="bullet"/>
      <w:lvlText w:val=""/>
      <w:lvlJc w:val="left"/>
      <w:pPr>
        <w:ind w:left="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
  </w:num>
  <w:num w:numId="2">
    <w:abstractNumId w:val="18"/>
  </w:num>
  <w:num w:numId="3">
    <w:abstractNumId w:val="6"/>
  </w:num>
  <w:num w:numId="4">
    <w:abstractNumId w:val="25"/>
  </w:num>
  <w:num w:numId="5">
    <w:abstractNumId w:val="20"/>
  </w:num>
  <w:num w:numId="6">
    <w:abstractNumId w:val="12"/>
  </w:num>
  <w:num w:numId="7">
    <w:abstractNumId w:val="19"/>
  </w:num>
  <w:num w:numId="8">
    <w:abstractNumId w:val="21"/>
  </w:num>
  <w:num w:numId="9">
    <w:abstractNumId w:val="4"/>
  </w:num>
  <w:num w:numId="10">
    <w:abstractNumId w:val="28"/>
  </w:num>
  <w:num w:numId="11">
    <w:abstractNumId w:val="27"/>
  </w:num>
  <w:num w:numId="12">
    <w:abstractNumId w:val="26"/>
  </w:num>
  <w:num w:numId="13">
    <w:abstractNumId w:val="16"/>
  </w:num>
  <w:num w:numId="14">
    <w:abstractNumId w:val="29"/>
  </w:num>
  <w:num w:numId="15">
    <w:abstractNumId w:val="8"/>
  </w:num>
  <w:num w:numId="16">
    <w:abstractNumId w:val="15"/>
  </w:num>
  <w:num w:numId="17">
    <w:abstractNumId w:val="14"/>
  </w:num>
  <w:num w:numId="18">
    <w:abstractNumId w:val="11"/>
  </w:num>
  <w:num w:numId="19">
    <w:abstractNumId w:val="10"/>
  </w:num>
  <w:num w:numId="20">
    <w:abstractNumId w:val="2"/>
  </w:num>
  <w:num w:numId="21">
    <w:abstractNumId w:val="5"/>
  </w:num>
  <w:num w:numId="22">
    <w:abstractNumId w:val="23"/>
  </w:num>
  <w:num w:numId="23">
    <w:abstractNumId w:val="17"/>
  </w:num>
  <w:num w:numId="24">
    <w:abstractNumId w:val="24"/>
  </w:num>
  <w:num w:numId="25">
    <w:abstractNumId w:val="9"/>
  </w:num>
  <w:num w:numId="26">
    <w:abstractNumId w:val="22"/>
  </w:num>
  <w:num w:numId="27">
    <w:abstractNumId w:val="3"/>
  </w:num>
  <w:num w:numId="28">
    <w:abstractNumId w:val="7"/>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63F"/>
    <w:rsid w:val="00012E80"/>
    <w:rsid w:val="00017B90"/>
    <w:rsid w:val="00017D2F"/>
    <w:rsid w:val="00022259"/>
    <w:rsid w:val="00022B28"/>
    <w:rsid w:val="00026BEC"/>
    <w:rsid w:val="00030DAA"/>
    <w:rsid w:val="00032D10"/>
    <w:rsid w:val="000419FC"/>
    <w:rsid w:val="00041E6B"/>
    <w:rsid w:val="00044290"/>
    <w:rsid w:val="00052583"/>
    <w:rsid w:val="00055E2D"/>
    <w:rsid w:val="0005796B"/>
    <w:rsid w:val="00060488"/>
    <w:rsid w:val="00072BF7"/>
    <w:rsid w:val="00074D6B"/>
    <w:rsid w:val="000759BA"/>
    <w:rsid w:val="000818B2"/>
    <w:rsid w:val="00095A44"/>
    <w:rsid w:val="000B1833"/>
    <w:rsid w:val="000B254B"/>
    <w:rsid w:val="000C157D"/>
    <w:rsid w:val="000C1FB8"/>
    <w:rsid w:val="000C32E3"/>
    <w:rsid w:val="000D39EE"/>
    <w:rsid w:val="000D59EC"/>
    <w:rsid w:val="000D6B80"/>
    <w:rsid w:val="000D735B"/>
    <w:rsid w:val="000E5016"/>
    <w:rsid w:val="000F4B28"/>
    <w:rsid w:val="00120D94"/>
    <w:rsid w:val="001307F9"/>
    <w:rsid w:val="00131603"/>
    <w:rsid w:val="00142955"/>
    <w:rsid w:val="001568A8"/>
    <w:rsid w:val="00172534"/>
    <w:rsid w:val="001862C7"/>
    <w:rsid w:val="00195408"/>
    <w:rsid w:val="0019750D"/>
    <w:rsid w:val="001A45B7"/>
    <w:rsid w:val="001B750B"/>
    <w:rsid w:val="001C4E48"/>
    <w:rsid w:val="001D2D93"/>
    <w:rsid w:val="001D629F"/>
    <w:rsid w:val="001D79A8"/>
    <w:rsid w:val="001E15A2"/>
    <w:rsid w:val="001E409A"/>
    <w:rsid w:val="001F7209"/>
    <w:rsid w:val="00213541"/>
    <w:rsid w:val="002142EC"/>
    <w:rsid w:val="00220E9F"/>
    <w:rsid w:val="00226B44"/>
    <w:rsid w:val="0024404C"/>
    <w:rsid w:val="00244F91"/>
    <w:rsid w:val="0024627E"/>
    <w:rsid w:val="00257597"/>
    <w:rsid w:val="00263927"/>
    <w:rsid w:val="0026428B"/>
    <w:rsid w:val="0026716D"/>
    <w:rsid w:val="00273101"/>
    <w:rsid w:val="00274CD3"/>
    <w:rsid w:val="00280A18"/>
    <w:rsid w:val="0028587E"/>
    <w:rsid w:val="002903B7"/>
    <w:rsid w:val="00293301"/>
    <w:rsid w:val="002A5AC8"/>
    <w:rsid w:val="002A6494"/>
    <w:rsid w:val="002B7A29"/>
    <w:rsid w:val="002C2146"/>
    <w:rsid w:val="002C4196"/>
    <w:rsid w:val="002D1D8A"/>
    <w:rsid w:val="002D6D0F"/>
    <w:rsid w:val="002D75B4"/>
    <w:rsid w:val="002D7B56"/>
    <w:rsid w:val="002E150B"/>
    <w:rsid w:val="002E3B93"/>
    <w:rsid w:val="002E567E"/>
    <w:rsid w:val="00300992"/>
    <w:rsid w:val="003178B1"/>
    <w:rsid w:val="00322C46"/>
    <w:rsid w:val="0033014F"/>
    <w:rsid w:val="0033046E"/>
    <w:rsid w:val="00337E65"/>
    <w:rsid w:val="003540E3"/>
    <w:rsid w:val="0035616C"/>
    <w:rsid w:val="00374B8D"/>
    <w:rsid w:val="00384D9D"/>
    <w:rsid w:val="00391252"/>
    <w:rsid w:val="003A073F"/>
    <w:rsid w:val="003A1F4C"/>
    <w:rsid w:val="003A310F"/>
    <w:rsid w:val="003A5DEC"/>
    <w:rsid w:val="003A67E9"/>
    <w:rsid w:val="003A6C39"/>
    <w:rsid w:val="003B04AD"/>
    <w:rsid w:val="003B0EE4"/>
    <w:rsid w:val="003B43F4"/>
    <w:rsid w:val="003B494D"/>
    <w:rsid w:val="003B49D4"/>
    <w:rsid w:val="003C5A3F"/>
    <w:rsid w:val="003E26C9"/>
    <w:rsid w:val="00403430"/>
    <w:rsid w:val="00403964"/>
    <w:rsid w:val="00405817"/>
    <w:rsid w:val="00421315"/>
    <w:rsid w:val="004227B0"/>
    <w:rsid w:val="00423029"/>
    <w:rsid w:val="004245DA"/>
    <w:rsid w:val="0042697E"/>
    <w:rsid w:val="00426AC6"/>
    <w:rsid w:val="00427F30"/>
    <w:rsid w:val="00430033"/>
    <w:rsid w:val="00431F44"/>
    <w:rsid w:val="00433547"/>
    <w:rsid w:val="00454EA8"/>
    <w:rsid w:val="00455E7E"/>
    <w:rsid w:val="004569AE"/>
    <w:rsid w:val="00471358"/>
    <w:rsid w:val="004733A7"/>
    <w:rsid w:val="004913D6"/>
    <w:rsid w:val="00492C07"/>
    <w:rsid w:val="00494AC5"/>
    <w:rsid w:val="00495863"/>
    <w:rsid w:val="004A168F"/>
    <w:rsid w:val="004B4DA4"/>
    <w:rsid w:val="004C16BD"/>
    <w:rsid w:val="004C256D"/>
    <w:rsid w:val="004C2851"/>
    <w:rsid w:val="004D22EB"/>
    <w:rsid w:val="004E19F7"/>
    <w:rsid w:val="004E1DBF"/>
    <w:rsid w:val="004E4A3F"/>
    <w:rsid w:val="004E5CAD"/>
    <w:rsid w:val="004E633E"/>
    <w:rsid w:val="004F5073"/>
    <w:rsid w:val="004F7CE0"/>
    <w:rsid w:val="00501D18"/>
    <w:rsid w:val="005033D7"/>
    <w:rsid w:val="005037C6"/>
    <w:rsid w:val="00516A6B"/>
    <w:rsid w:val="00531696"/>
    <w:rsid w:val="005457D4"/>
    <w:rsid w:val="00547B32"/>
    <w:rsid w:val="00573FDF"/>
    <w:rsid w:val="005776BB"/>
    <w:rsid w:val="00577CD4"/>
    <w:rsid w:val="00581759"/>
    <w:rsid w:val="00582311"/>
    <w:rsid w:val="005A5142"/>
    <w:rsid w:val="005C15EC"/>
    <w:rsid w:val="005C4090"/>
    <w:rsid w:val="005E06BA"/>
    <w:rsid w:val="005E6634"/>
    <w:rsid w:val="005F1965"/>
    <w:rsid w:val="005F2B85"/>
    <w:rsid w:val="005F6711"/>
    <w:rsid w:val="005F72E7"/>
    <w:rsid w:val="005F796C"/>
    <w:rsid w:val="006048C9"/>
    <w:rsid w:val="00606045"/>
    <w:rsid w:val="00610D7F"/>
    <w:rsid w:val="006135A7"/>
    <w:rsid w:val="00615705"/>
    <w:rsid w:val="00616E44"/>
    <w:rsid w:val="00623D23"/>
    <w:rsid w:val="00632B66"/>
    <w:rsid w:val="00646F69"/>
    <w:rsid w:val="00650467"/>
    <w:rsid w:val="00655528"/>
    <w:rsid w:val="006565D7"/>
    <w:rsid w:val="00660E82"/>
    <w:rsid w:val="00673216"/>
    <w:rsid w:val="00676ECB"/>
    <w:rsid w:val="00681F8A"/>
    <w:rsid w:val="00685118"/>
    <w:rsid w:val="00687722"/>
    <w:rsid w:val="00690102"/>
    <w:rsid w:val="00691095"/>
    <w:rsid w:val="006913DA"/>
    <w:rsid w:val="0069545F"/>
    <w:rsid w:val="006A31AB"/>
    <w:rsid w:val="006C1224"/>
    <w:rsid w:val="006C38CB"/>
    <w:rsid w:val="006C4780"/>
    <w:rsid w:val="006D1C29"/>
    <w:rsid w:val="006E580C"/>
    <w:rsid w:val="006E7F50"/>
    <w:rsid w:val="006F4F61"/>
    <w:rsid w:val="006F5D1E"/>
    <w:rsid w:val="00705470"/>
    <w:rsid w:val="00714C81"/>
    <w:rsid w:val="00717657"/>
    <w:rsid w:val="00722BF9"/>
    <w:rsid w:val="0072680F"/>
    <w:rsid w:val="00744B45"/>
    <w:rsid w:val="007528E6"/>
    <w:rsid w:val="00757626"/>
    <w:rsid w:val="00761156"/>
    <w:rsid w:val="007765AF"/>
    <w:rsid w:val="00783D4D"/>
    <w:rsid w:val="0078591E"/>
    <w:rsid w:val="00790D00"/>
    <w:rsid w:val="00790E60"/>
    <w:rsid w:val="0079132F"/>
    <w:rsid w:val="00795921"/>
    <w:rsid w:val="007A099A"/>
    <w:rsid w:val="007A7E74"/>
    <w:rsid w:val="007B321A"/>
    <w:rsid w:val="007B65F1"/>
    <w:rsid w:val="007B754B"/>
    <w:rsid w:val="007C4037"/>
    <w:rsid w:val="007D35C3"/>
    <w:rsid w:val="007D3A41"/>
    <w:rsid w:val="007E3947"/>
    <w:rsid w:val="00803402"/>
    <w:rsid w:val="008077D5"/>
    <w:rsid w:val="008142D3"/>
    <w:rsid w:val="00822066"/>
    <w:rsid w:val="00824C18"/>
    <w:rsid w:val="0082771D"/>
    <w:rsid w:val="00827A10"/>
    <w:rsid w:val="00831738"/>
    <w:rsid w:val="00843B71"/>
    <w:rsid w:val="0084654F"/>
    <w:rsid w:val="00851AC1"/>
    <w:rsid w:val="00863187"/>
    <w:rsid w:val="00863ED6"/>
    <w:rsid w:val="00864555"/>
    <w:rsid w:val="008700B8"/>
    <w:rsid w:val="0087013E"/>
    <w:rsid w:val="00871F53"/>
    <w:rsid w:val="008767BE"/>
    <w:rsid w:val="00882A0A"/>
    <w:rsid w:val="00884334"/>
    <w:rsid w:val="0088512F"/>
    <w:rsid w:val="008A1910"/>
    <w:rsid w:val="008A2106"/>
    <w:rsid w:val="008A5BC0"/>
    <w:rsid w:val="008B7F81"/>
    <w:rsid w:val="008D6C74"/>
    <w:rsid w:val="008D6EE5"/>
    <w:rsid w:val="008E0D89"/>
    <w:rsid w:val="008E27FD"/>
    <w:rsid w:val="008F42C4"/>
    <w:rsid w:val="008F7D36"/>
    <w:rsid w:val="008F7F1E"/>
    <w:rsid w:val="00903405"/>
    <w:rsid w:val="00906658"/>
    <w:rsid w:val="00926C3F"/>
    <w:rsid w:val="00942EF3"/>
    <w:rsid w:val="00953876"/>
    <w:rsid w:val="00955DBC"/>
    <w:rsid w:val="0096750F"/>
    <w:rsid w:val="00974FB8"/>
    <w:rsid w:val="00977292"/>
    <w:rsid w:val="00983621"/>
    <w:rsid w:val="00987B17"/>
    <w:rsid w:val="00990630"/>
    <w:rsid w:val="009A2853"/>
    <w:rsid w:val="009B61D6"/>
    <w:rsid w:val="009C2E38"/>
    <w:rsid w:val="009D0DEA"/>
    <w:rsid w:val="009D58AD"/>
    <w:rsid w:val="009D5A59"/>
    <w:rsid w:val="009E14CE"/>
    <w:rsid w:val="009E4686"/>
    <w:rsid w:val="009E7256"/>
    <w:rsid w:val="009F37F8"/>
    <w:rsid w:val="00A02116"/>
    <w:rsid w:val="00A1395C"/>
    <w:rsid w:val="00A14A3C"/>
    <w:rsid w:val="00A37038"/>
    <w:rsid w:val="00A400B0"/>
    <w:rsid w:val="00A430A2"/>
    <w:rsid w:val="00A72694"/>
    <w:rsid w:val="00A9586E"/>
    <w:rsid w:val="00A95BA6"/>
    <w:rsid w:val="00AA10D0"/>
    <w:rsid w:val="00AB0094"/>
    <w:rsid w:val="00AB093E"/>
    <w:rsid w:val="00AC177C"/>
    <w:rsid w:val="00AC5791"/>
    <w:rsid w:val="00AD0F82"/>
    <w:rsid w:val="00AD25C7"/>
    <w:rsid w:val="00AD73CE"/>
    <w:rsid w:val="00AE43BA"/>
    <w:rsid w:val="00AE5CCE"/>
    <w:rsid w:val="00AF2B42"/>
    <w:rsid w:val="00B13DF5"/>
    <w:rsid w:val="00B169E3"/>
    <w:rsid w:val="00B22D47"/>
    <w:rsid w:val="00B34CEC"/>
    <w:rsid w:val="00B35774"/>
    <w:rsid w:val="00B377B0"/>
    <w:rsid w:val="00B41A6D"/>
    <w:rsid w:val="00B62B9F"/>
    <w:rsid w:val="00B735BB"/>
    <w:rsid w:val="00B95A94"/>
    <w:rsid w:val="00BA280B"/>
    <w:rsid w:val="00BA4F1F"/>
    <w:rsid w:val="00BB0DE4"/>
    <w:rsid w:val="00BB0F99"/>
    <w:rsid w:val="00BB28EC"/>
    <w:rsid w:val="00BB3FE0"/>
    <w:rsid w:val="00BB5AF6"/>
    <w:rsid w:val="00BD7483"/>
    <w:rsid w:val="00BE60E7"/>
    <w:rsid w:val="00BF126B"/>
    <w:rsid w:val="00BF3BEB"/>
    <w:rsid w:val="00BF54FB"/>
    <w:rsid w:val="00C13201"/>
    <w:rsid w:val="00C14DA4"/>
    <w:rsid w:val="00C226B3"/>
    <w:rsid w:val="00C24322"/>
    <w:rsid w:val="00C277DE"/>
    <w:rsid w:val="00C34542"/>
    <w:rsid w:val="00C4469F"/>
    <w:rsid w:val="00C57B96"/>
    <w:rsid w:val="00C62F03"/>
    <w:rsid w:val="00C65F64"/>
    <w:rsid w:val="00C849A4"/>
    <w:rsid w:val="00C91114"/>
    <w:rsid w:val="00C931B1"/>
    <w:rsid w:val="00C97454"/>
    <w:rsid w:val="00CA47A6"/>
    <w:rsid w:val="00CB7DF4"/>
    <w:rsid w:val="00CC1BBD"/>
    <w:rsid w:val="00CC2F4E"/>
    <w:rsid w:val="00CC32E0"/>
    <w:rsid w:val="00CC5A10"/>
    <w:rsid w:val="00CD0B18"/>
    <w:rsid w:val="00CE0BB5"/>
    <w:rsid w:val="00CF32F9"/>
    <w:rsid w:val="00CF69D0"/>
    <w:rsid w:val="00D0267B"/>
    <w:rsid w:val="00D050C9"/>
    <w:rsid w:val="00D244DD"/>
    <w:rsid w:val="00D2607A"/>
    <w:rsid w:val="00D27623"/>
    <w:rsid w:val="00D354BD"/>
    <w:rsid w:val="00D4237D"/>
    <w:rsid w:val="00D435AF"/>
    <w:rsid w:val="00D44AB0"/>
    <w:rsid w:val="00D62EE2"/>
    <w:rsid w:val="00D75A33"/>
    <w:rsid w:val="00D85E27"/>
    <w:rsid w:val="00D92B92"/>
    <w:rsid w:val="00D938E9"/>
    <w:rsid w:val="00DA1A65"/>
    <w:rsid w:val="00DA1E8D"/>
    <w:rsid w:val="00DA2099"/>
    <w:rsid w:val="00DA5AE6"/>
    <w:rsid w:val="00DA7097"/>
    <w:rsid w:val="00DC08BE"/>
    <w:rsid w:val="00DC1A0F"/>
    <w:rsid w:val="00DC2637"/>
    <w:rsid w:val="00DF0A26"/>
    <w:rsid w:val="00DF2AE3"/>
    <w:rsid w:val="00DF2EEB"/>
    <w:rsid w:val="00DF348A"/>
    <w:rsid w:val="00DF56E3"/>
    <w:rsid w:val="00E04070"/>
    <w:rsid w:val="00E06039"/>
    <w:rsid w:val="00E07DC0"/>
    <w:rsid w:val="00E31407"/>
    <w:rsid w:val="00E34ED3"/>
    <w:rsid w:val="00E35E30"/>
    <w:rsid w:val="00E41A10"/>
    <w:rsid w:val="00E559B5"/>
    <w:rsid w:val="00E7032F"/>
    <w:rsid w:val="00E756E8"/>
    <w:rsid w:val="00E77653"/>
    <w:rsid w:val="00E826C9"/>
    <w:rsid w:val="00E84EBF"/>
    <w:rsid w:val="00E8726B"/>
    <w:rsid w:val="00EA4CF5"/>
    <w:rsid w:val="00EA76AC"/>
    <w:rsid w:val="00EB350B"/>
    <w:rsid w:val="00EB75E0"/>
    <w:rsid w:val="00EC6432"/>
    <w:rsid w:val="00EC659E"/>
    <w:rsid w:val="00ED356C"/>
    <w:rsid w:val="00ED37E3"/>
    <w:rsid w:val="00ED47B0"/>
    <w:rsid w:val="00ED7BB6"/>
    <w:rsid w:val="00EE32B0"/>
    <w:rsid w:val="00EE3AF9"/>
    <w:rsid w:val="00EE3F25"/>
    <w:rsid w:val="00EE54A3"/>
    <w:rsid w:val="00EE6FCE"/>
    <w:rsid w:val="00F0499D"/>
    <w:rsid w:val="00F10BC0"/>
    <w:rsid w:val="00F22A4C"/>
    <w:rsid w:val="00F27783"/>
    <w:rsid w:val="00F4236F"/>
    <w:rsid w:val="00F5035B"/>
    <w:rsid w:val="00F607B2"/>
    <w:rsid w:val="00F736D0"/>
    <w:rsid w:val="00F739CD"/>
    <w:rsid w:val="00F73F8D"/>
    <w:rsid w:val="00F77A36"/>
    <w:rsid w:val="00F8071E"/>
    <w:rsid w:val="00F84A60"/>
    <w:rsid w:val="00FA0A3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B9A686D"/>
  <w15:docId w15:val="{9F1CB019-761A-4371-9F4D-9125AF2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7F50"/>
    <w:pPr>
      <w:keepNext/>
      <w:spacing w:after="0" w:line="240" w:lineRule="auto"/>
      <w:outlineLvl w:val="0"/>
    </w:pPr>
    <w:rPr>
      <w:rFonts w:ascii="Arial" w:eastAsia="Times New Roman" w:hAnsi="Arial" w:cs="Times New Roman"/>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Strong">
    <w:name w:val="Strong"/>
    <w:qFormat/>
    <w:rsid w:val="00AD0F82"/>
    <w:rPr>
      <w:b/>
      <w:bCs/>
    </w:rPr>
  </w:style>
  <w:style w:type="character" w:customStyle="1" w:styleId="Heading1Char">
    <w:name w:val="Heading 1 Char"/>
    <w:basedOn w:val="DefaultParagraphFont"/>
    <w:link w:val="Heading1"/>
    <w:rsid w:val="006E7F50"/>
    <w:rPr>
      <w:rFonts w:ascii="Arial" w:eastAsia="Times New Roman" w:hAnsi="Arial" w:cs="Times New Roman"/>
      <w:i/>
      <w:szCs w:val="20"/>
      <w:lang w:eastAsia="en-GB"/>
    </w:rPr>
  </w:style>
  <w:style w:type="paragraph" w:styleId="NormalWeb">
    <w:name w:val="Normal (Web)"/>
    <w:basedOn w:val="Normal"/>
    <w:uiPriority w:val="99"/>
    <w:unhideWhenUsed/>
    <w:rsid w:val="00CA47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F77A36"/>
    <w:pPr>
      <w:spacing w:after="120"/>
      <w:ind w:left="283"/>
    </w:pPr>
  </w:style>
  <w:style w:type="character" w:customStyle="1" w:styleId="BodyTextIndentChar">
    <w:name w:val="Body Text Indent Char"/>
    <w:basedOn w:val="DefaultParagraphFont"/>
    <w:link w:val="BodyTextIndent"/>
    <w:uiPriority w:val="99"/>
    <w:rsid w:val="00F77A36"/>
  </w:style>
  <w:style w:type="paragraph" w:customStyle="1" w:styleId="Default">
    <w:name w:val="Default"/>
    <w:rsid w:val="00790E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300765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11C1E-46B4-4896-86B9-0E22BACC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4245</Words>
  <Characters>24203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NEALE, Rebecca (ROYAL DEVON UNIVERSITY HEALTHCARE NHS FOUNDATION TRUST)</cp:lastModifiedBy>
  <cp:revision>2</cp:revision>
  <cp:lastPrinted>2019-07-04T08:11:00Z</cp:lastPrinted>
  <dcterms:created xsi:type="dcterms:W3CDTF">2025-03-10T12:18:00Z</dcterms:created>
  <dcterms:modified xsi:type="dcterms:W3CDTF">2025-03-10T12:18:00Z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WinDIP File ID">
    <vt:lpwstr>6c3042e6-7e9a-4e66-b749-e82bf2ef1d30</vt:lpwstr>
  </property>
</Properties>
</file>