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62E" w:rsidRDefault="006D0557">
      <w:pPr>
        <w:spacing w:after="63"/>
        <w:ind w:left="6193" w:right="-3385" w:firstLine="0"/>
        <w:jc w:val="left"/>
      </w:pPr>
      <w:r>
        <w:rPr>
          <w:noProof/>
        </w:rPr>
        <w:drawing>
          <wp:anchor distT="0" distB="0" distL="114300" distR="114300" simplePos="0" relativeHeight="251658240" behindDoc="1" locked="0" layoutInCell="1" allowOverlap="1">
            <wp:simplePos x="0" y="0"/>
            <wp:positionH relativeFrom="column">
              <wp:posOffset>4642485</wp:posOffset>
            </wp:positionH>
            <wp:positionV relativeFrom="paragraph">
              <wp:posOffset>161925</wp:posOffset>
            </wp:positionV>
            <wp:extent cx="1738630" cy="771525"/>
            <wp:effectExtent l="0" t="0" r="0" b="9525"/>
            <wp:wrapTight wrapText="bothSides">
              <wp:wrapPolygon edited="0">
                <wp:start x="13253" y="0"/>
                <wp:lineTo x="8283" y="8533"/>
                <wp:lineTo x="0" y="13333"/>
                <wp:lineTo x="0" y="18133"/>
                <wp:lineTo x="6390" y="21333"/>
                <wp:lineTo x="21300" y="21333"/>
                <wp:lineTo x="21300" y="0"/>
                <wp:lineTo x="13253" y="0"/>
              </wp:wrapPolygon>
            </wp:wrapTight>
            <wp:docPr id="1" name="Picture 1" descr="cid:68d8b56d-3007-4998-9665-02bf1df0ee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68d8b56d-3007-4998-9665-02bf1df0ee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3863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557" w:rsidRDefault="006D0557"/>
    <w:p w:rsidR="006D0557" w:rsidRDefault="006D0557"/>
    <w:p w:rsidR="006D0557" w:rsidRDefault="006D0557"/>
    <w:p w:rsidR="00C7762E" w:rsidRDefault="00705FAE">
      <w:r>
        <w:t xml:space="preserve">JOB DESCRIPTION </w:t>
      </w:r>
    </w:p>
    <w:p w:rsidR="00C7762E" w:rsidRDefault="00705FAE">
      <w:pPr>
        <w:ind w:left="2186" w:right="0" w:firstLine="0"/>
        <w:jc w:val="center"/>
      </w:pPr>
      <w:r>
        <w:rPr>
          <w:sz w:val="22"/>
        </w:rPr>
        <w:t xml:space="preserve"> </w:t>
      </w:r>
    </w:p>
    <w:tbl>
      <w:tblPr>
        <w:tblStyle w:val="TableGrid"/>
        <w:tblW w:w="10204" w:type="dxa"/>
        <w:tblInd w:w="-453" w:type="dxa"/>
        <w:tblCellMar>
          <w:top w:w="10" w:type="dxa"/>
          <w:left w:w="106" w:type="dxa"/>
          <w:bottom w:w="0" w:type="dxa"/>
          <w:right w:w="45" w:type="dxa"/>
        </w:tblCellMar>
        <w:tblLook w:val="04A0" w:firstRow="1" w:lastRow="0" w:firstColumn="1" w:lastColumn="0" w:noHBand="0" w:noVBand="1"/>
      </w:tblPr>
      <w:tblGrid>
        <w:gridCol w:w="5500"/>
        <w:gridCol w:w="4704"/>
      </w:tblGrid>
      <w:tr w:rsidR="00C7762E">
        <w:trPr>
          <w:trHeight w:val="262"/>
        </w:trPr>
        <w:tc>
          <w:tcPr>
            <w:tcW w:w="5501" w:type="dxa"/>
            <w:tcBorders>
              <w:top w:val="single" w:sz="4" w:space="0" w:color="000000"/>
              <w:left w:val="single" w:sz="4" w:space="0" w:color="000000"/>
              <w:bottom w:val="single" w:sz="4" w:space="0" w:color="000000"/>
              <w:right w:val="nil"/>
            </w:tcBorders>
            <w:shd w:val="clear" w:color="auto" w:fill="002060"/>
          </w:tcPr>
          <w:p w:rsidR="00C7762E" w:rsidRDefault="00705FAE">
            <w:pPr>
              <w:ind w:left="1" w:right="0" w:firstLine="0"/>
              <w:jc w:val="left"/>
            </w:pPr>
            <w:r>
              <w:rPr>
                <w:b/>
                <w:color w:val="FFFFFF"/>
                <w:sz w:val="22"/>
              </w:rPr>
              <w:t xml:space="preserve">JOB DETAILS  </w:t>
            </w:r>
          </w:p>
        </w:tc>
        <w:tc>
          <w:tcPr>
            <w:tcW w:w="4704" w:type="dxa"/>
            <w:tcBorders>
              <w:top w:val="single" w:sz="4" w:space="0" w:color="000000"/>
              <w:left w:val="nil"/>
              <w:bottom w:val="single" w:sz="4" w:space="0" w:color="000000"/>
              <w:right w:val="single" w:sz="4" w:space="0" w:color="000000"/>
            </w:tcBorders>
            <w:shd w:val="clear" w:color="auto" w:fill="002060"/>
          </w:tcPr>
          <w:p w:rsidR="00C7762E" w:rsidRDefault="00C7762E">
            <w:pPr>
              <w:spacing w:after="160"/>
              <w:ind w:left="0" w:right="0" w:firstLine="0"/>
              <w:jc w:val="left"/>
            </w:pPr>
          </w:p>
        </w:tc>
      </w:tr>
      <w:tr w:rsidR="00C7762E">
        <w:trPr>
          <w:trHeight w:val="263"/>
        </w:trPr>
        <w:tc>
          <w:tcPr>
            <w:tcW w:w="5501"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Job Title  </w:t>
            </w:r>
          </w:p>
        </w:tc>
        <w:tc>
          <w:tcPr>
            <w:tcW w:w="4704"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Chief Respiratory and Sleep Physiologist </w:t>
            </w:r>
          </w:p>
        </w:tc>
      </w:tr>
      <w:tr w:rsidR="00C7762E">
        <w:trPr>
          <w:trHeight w:val="770"/>
        </w:trPr>
        <w:tc>
          <w:tcPr>
            <w:tcW w:w="5501"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Reports to  </w:t>
            </w:r>
          </w:p>
        </w:tc>
        <w:tc>
          <w:tcPr>
            <w:tcW w:w="4704" w:type="dxa"/>
            <w:tcBorders>
              <w:top w:val="single" w:sz="4" w:space="0" w:color="000000"/>
              <w:left w:val="single" w:sz="4" w:space="0" w:color="000000"/>
              <w:bottom w:val="single" w:sz="4" w:space="0" w:color="000000"/>
              <w:right w:val="single" w:sz="4" w:space="0" w:color="000000"/>
            </w:tcBorders>
          </w:tcPr>
          <w:p w:rsidR="00C7762E" w:rsidRDefault="00705FAE">
            <w:pPr>
              <w:spacing w:line="238" w:lineRule="auto"/>
              <w:ind w:left="0" w:right="0" w:firstLine="0"/>
              <w:jc w:val="both"/>
            </w:pPr>
            <w:r>
              <w:rPr>
                <w:sz w:val="22"/>
              </w:rPr>
              <w:t xml:space="preserve">Lead Respiratory &amp; Sleep Physiologist/ Healthcare Science Service Manager / Cluster </w:t>
            </w:r>
          </w:p>
          <w:p w:rsidR="00C7762E" w:rsidRDefault="00705FAE">
            <w:pPr>
              <w:ind w:left="0" w:right="0" w:firstLine="0"/>
              <w:jc w:val="left"/>
            </w:pPr>
            <w:r>
              <w:rPr>
                <w:sz w:val="22"/>
              </w:rPr>
              <w:t xml:space="preserve">Manager </w:t>
            </w:r>
          </w:p>
        </w:tc>
      </w:tr>
      <w:tr w:rsidR="00C7762E">
        <w:trPr>
          <w:trHeight w:val="262"/>
        </w:trPr>
        <w:tc>
          <w:tcPr>
            <w:tcW w:w="5501"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Band  </w:t>
            </w:r>
          </w:p>
        </w:tc>
        <w:tc>
          <w:tcPr>
            <w:tcW w:w="4704"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Band 7 </w:t>
            </w:r>
          </w:p>
        </w:tc>
      </w:tr>
      <w:tr w:rsidR="00C7762E">
        <w:trPr>
          <w:trHeight w:val="264"/>
        </w:trPr>
        <w:tc>
          <w:tcPr>
            <w:tcW w:w="5501"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Department/Directorate  </w:t>
            </w:r>
          </w:p>
        </w:tc>
        <w:tc>
          <w:tcPr>
            <w:tcW w:w="4704"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Respiratory and Sleep Physiology/Medicine </w:t>
            </w:r>
          </w:p>
        </w:tc>
      </w:tr>
    </w:tbl>
    <w:p w:rsidR="00C7762E" w:rsidRDefault="00705FAE">
      <w:pPr>
        <w:ind w:left="0" w:right="0" w:firstLine="0"/>
        <w:jc w:val="left"/>
      </w:pPr>
      <w:r>
        <w:rPr>
          <w:sz w:val="22"/>
        </w:rPr>
        <w:t xml:space="preserve"> </w:t>
      </w:r>
    </w:p>
    <w:tbl>
      <w:tblPr>
        <w:tblStyle w:val="TableGrid"/>
        <w:tblW w:w="10204" w:type="dxa"/>
        <w:tblInd w:w="-453" w:type="dxa"/>
        <w:tblCellMar>
          <w:top w:w="11" w:type="dxa"/>
          <w:left w:w="107" w:type="dxa"/>
          <w:bottom w:w="3" w:type="dxa"/>
          <w:right w:w="43" w:type="dxa"/>
        </w:tblCellMar>
        <w:tblLook w:val="04A0" w:firstRow="1" w:lastRow="0" w:firstColumn="1" w:lastColumn="0" w:noHBand="0" w:noVBand="1"/>
      </w:tblPr>
      <w:tblGrid>
        <w:gridCol w:w="10204"/>
      </w:tblGrid>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JOB PURPOSE  </w:t>
            </w:r>
          </w:p>
        </w:tc>
      </w:tr>
      <w:tr w:rsidR="00C7762E">
        <w:trPr>
          <w:trHeight w:val="5124"/>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line="276" w:lineRule="auto"/>
              <w:ind w:left="0" w:right="61" w:firstLine="0"/>
              <w:jc w:val="both"/>
            </w:pPr>
            <w:r>
              <w:rPr>
                <w:sz w:val="22"/>
              </w:rPr>
              <w:t xml:space="preserve">Working autonomously as an advanced practitioner </w:t>
            </w:r>
            <w:r>
              <w:rPr>
                <w:sz w:val="22"/>
              </w:rPr>
              <w:t xml:space="preserve">within the Respiratory and Sleep Physiology services you will undertake and report on a range of routine, specialised and advanced tests and procedures in accordance with local, national and international guidance. </w:t>
            </w:r>
          </w:p>
          <w:p w:rsidR="00C7762E" w:rsidRDefault="00705FAE">
            <w:pPr>
              <w:spacing w:after="16"/>
              <w:ind w:left="0" w:right="0" w:firstLine="0"/>
              <w:jc w:val="left"/>
            </w:pPr>
            <w:r>
              <w:rPr>
                <w:sz w:val="22"/>
              </w:rPr>
              <w:t xml:space="preserve"> </w:t>
            </w:r>
          </w:p>
          <w:p w:rsidR="00C7762E" w:rsidRDefault="00705FAE">
            <w:pPr>
              <w:spacing w:line="275" w:lineRule="auto"/>
              <w:ind w:left="0" w:right="63" w:firstLine="0"/>
              <w:jc w:val="both"/>
            </w:pPr>
            <w:r>
              <w:rPr>
                <w:sz w:val="22"/>
              </w:rPr>
              <w:t>As a senior member of the team you will support the deputy and clinical lead in the operational and clinical management of the respiratory and sleep physiological diagnostic and treatment services across Eastern site and the wider Devon region, including t</w:t>
            </w:r>
            <w:r>
              <w:rPr>
                <w:sz w:val="22"/>
              </w:rPr>
              <w:t xml:space="preserve">he community diagnostic centre in the Nightingale Hospital.  </w:t>
            </w:r>
          </w:p>
          <w:p w:rsidR="00C7762E" w:rsidRDefault="00705FAE">
            <w:pPr>
              <w:ind w:left="0" w:right="0" w:firstLine="0"/>
              <w:jc w:val="left"/>
            </w:pPr>
            <w:r>
              <w:rPr>
                <w:sz w:val="22"/>
              </w:rPr>
              <w:t xml:space="preserve"> </w:t>
            </w:r>
          </w:p>
          <w:p w:rsidR="00C7762E" w:rsidRDefault="00705FAE">
            <w:pPr>
              <w:spacing w:after="1" w:line="239" w:lineRule="auto"/>
              <w:ind w:left="0" w:right="65" w:firstLine="0"/>
              <w:jc w:val="both"/>
            </w:pPr>
            <w:r>
              <w:rPr>
                <w:sz w:val="22"/>
              </w:rPr>
              <w:t>You will support the review, development and facilitate the implementation of standard operating procedures and guidelines within the department in accordance with current research, and nation</w:t>
            </w:r>
            <w:r>
              <w:rPr>
                <w:sz w:val="22"/>
              </w:rPr>
              <w:t xml:space="preserve">al / local guidelines. </w:t>
            </w:r>
          </w:p>
          <w:p w:rsidR="00C7762E" w:rsidRDefault="00705FAE">
            <w:pPr>
              <w:ind w:left="0" w:right="0" w:firstLine="0"/>
              <w:jc w:val="left"/>
            </w:pPr>
            <w:r>
              <w:rPr>
                <w:sz w:val="22"/>
              </w:rPr>
              <w:t xml:space="preserve"> </w:t>
            </w:r>
          </w:p>
          <w:p w:rsidR="00C7762E" w:rsidRDefault="00705FAE">
            <w:pPr>
              <w:spacing w:after="2" w:line="238" w:lineRule="auto"/>
              <w:ind w:left="0" w:right="0" w:firstLine="0"/>
              <w:jc w:val="left"/>
            </w:pPr>
            <w:r>
              <w:rPr>
                <w:sz w:val="22"/>
              </w:rPr>
              <w:t xml:space="preserve">You will provide highly specialist advice, teaching and training to both physiologists and other health care professionals within the multi-disciplinary team. </w:t>
            </w:r>
          </w:p>
          <w:p w:rsidR="00C7762E" w:rsidRDefault="00705FAE">
            <w:pPr>
              <w:ind w:left="0" w:right="0" w:firstLine="0"/>
              <w:jc w:val="left"/>
            </w:pPr>
            <w:r>
              <w:rPr>
                <w:sz w:val="22"/>
              </w:rPr>
              <w:t xml:space="preserve"> </w:t>
            </w:r>
          </w:p>
          <w:p w:rsidR="00C7762E" w:rsidRDefault="00705FAE">
            <w:pPr>
              <w:spacing w:line="240" w:lineRule="auto"/>
              <w:ind w:left="0" w:right="0" w:firstLine="0"/>
              <w:jc w:val="both"/>
            </w:pPr>
            <w:r>
              <w:rPr>
                <w:sz w:val="22"/>
              </w:rPr>
              <w:t>You will take a lead role in department research and audit, and supp</w:t>
            </w:r>
            <w:r>
              <w:rPr>
                <w:sz w:val="22"/>
              </w:rPr>
              <w:t xml:space="preserve">ort trainees undertaking Healthcare Science apprenticeship programmes. </w:t>
            </w:r>
          </w:p>
          <w:p w:rsidR="00C7762E" w:rsidRDefault="00705FAE">
            <w:pPr>
              <w:ind w:left="0" w:right="0" w:firstLine="0"/>
              <w:jc w:val="left"/>
            </w:pPr>
            <w:r>
              <w:rPr>
                <w:sz w:val="22"/>
              </w:rPr>
              <w:t xml:space="preserve"> </w:t>
            </w:r>
          </w:p>
        </w:tc>
      </w:tr>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KEY RESULT AREAS/PRINCIPAL DUTIES AND RESPONSIBILITIES</w:t>
            </w:r>
            <w:r>
              <w:rPr>
                <w:color w:val="FFFFFF"/>
                <w:sz w:val="22"/>
              </w:rPr>
              <w:t xml:space="preserve"> </w:t>
            </w:r>
          </w:p>
        </w:tc>
      </w:tr>
      <w:tr w:rsidR="00C7762E">
        <w:trPr>
          <w:trHeight w:val="5097"/>
        </w:trPr>
        <w:tc>
          <w:tcPr>
            <w:tcW w:w="10204" w:type="dxa"/>
            <w:tcBorders>
              <w:top w:val="single" w:sz="4" w:space="0" w:color="000000"/>
              <w:left w:val="single" w:sz="4" w:space="0" w:color="000000"/>
              <w:bottom w:val="single" w:sz="4" w:space="0" w:color="000000"/>
              <w:right w:val="single" w:sz="4" w:space="0" w:color="000000"/>
            </w:tcBorders>
            <w:vAlign w:val="bottom"/>
          </w:tcPr>
          <w:p w:rsidR="00C7762E" w:rsidRDefault="00705FAE">
            <w:pPr>
              <w:numPr>
                <w:ilvl w:val="0"/>
                <w:numId w:val="1"/>
              </w:numPr>
              <w:spacing w:after="218" w:line="239" w:lineRule="auto"/>
              <w:ind w:right="0" w:hanging="360"/>
              <w:jc w:val="both"/>
            </w:pPr>
            <w:r>
              <w:rPr>
                <w:sz w:val="22"/>
              </w:rPr>
              <w:lastRenderedPageBreak/>
              <w:t>Independently undertake a range of routine, specialised and advanced physiological measurements, often of a complex and non-</w:t>
            </w:r>
            <w:r>
              <w:rPr>
                <w:sz w:val="22"/>
              </w:rPr>
              <w:t xml:space="preserve">routine nature. This will include the following: Spirometry, gas transfer, lung volumes by plethysmography and helium dilution, challenge testing, flight assessment; adult and paediatric oximetry setup and reporting, </w:t>
            </w:r>
            <w:proofErr w:type="spellStart"/>
            <w:r>
              <w:rPr>
                <w:sz w:val="22"/>
              </w:rPr>
              <w:t>polygraphy</w:t>
            </w:r>
            <w:proofErr w:type="spellEnd"/>
            <w:r>
              <w:rPr>
                <w:sz w:val="22"/>
              </w:rPr>
              <w:t xml:space="preserve"> setup, analysis and reportin</w:t>
            </w:r>
            <w:r>
              <w:rPr>
                <w:sz w:val="22"/>
              </w:rPr>
              <w:t xml:space="preserve">g, and treatment of sleep disordered breathing. </w:t>
            </w:r>
          </w:p>
          <w:p w:rsidR="00C7762E" w:rsidRDefault="00705FAE">
            <w:pPr>
              <w:numPr>
                <w:ilvl w:val="0"/>
                <w:numId w:val="1"/>
              </w:numPr>
              <w:spacing w:after="216" w:line="239" w:lineRule="auto"/>
              <w:ind w:right="0" w:hanging="360"/>
              <w:jc w:val="both"/>
            </w:pPr>
            <w:r>
              <w:rPr>
                <w:sz w:val="22"/>
              </w:rPr>
              <w:t xml:space="preserve">Compile a detailed report relating to the physiological measurement investigation via interpretation of relevant technical detail and transferring this into a coherent and understandable format.  </w:t>
            </w:r>
          </w:p>
          <w:p w:rsidR="00C7762E" w:rsidRDefault="00705FAE">
            <w:pPr>
              <w:numPr>
                <w:ilvl w:val="0"/>
                <w:numId w:val="1"/>
              </w:numPr>
              <w:spacing w:after="159"/>
              <w:ind w:right="0" w:hanging="360"/>
              <w:jc w:val="both"/>
            </w:pPr>
            <w:r>
              <w:rPr>
                <w:sz w:val="22"/>
              </w:rPr>
              <w:t xml:space="preserve">Receive and categorise often complex referrals; producing advanced scientific reports. </w:t>
            </w:r>
          </w:p>
          <w:p w:rsidR="00C7762E" w:rsidRDefault="00705FAE">
            <w:pPr>
              <w:numPr>
                <w:ilvl w:val="0"/>
                <w:numId w:val="1"/>
              </w:numPr>
              <w:spacing w:after="217" w:line="240" w:lineRule="auto"/>
              <w:ind w:right="0" w:hanging="360"/>
              <w:jc w:val="both"/>
            </w:pPr>
            <w:r>
              <w:rPr>
                <w:sz w:val="22"/>
              </w:rPr>
              <w:t xml:space="preserve">Prioritisation of clinical workload to ensure effective delivery of the Physiologist led Sleep pathway and Respiratory physiology services. </w:t>
            </w:r>
          </w:p>
          <w:p w:rsidR="00C7762E" w:rsidRDefault="00705FAE">
            <w:pPr>
              <w:numPr>
                <w:ilvl w:val="0"/>
                <w:numId w:val="1"/>
              </w:numPr>
              <w:spacing w:after="214" w:line="240" w:lineRule="auto"/>
              <w:ind w:right="0" w:hanging="360"/>
              <w:jc w:val="both"/>
            </w:pPr>
            <w:r>
              <w:rPr>
                <w:sz w:val="22"/>
              </w:rPr>
              <w:t>Participate in regular qual</w:t>
            </w:r>
            <w:r>
              <w:rPr>
                <w:sz w:val="22"/>
              </w:rPr>
              <w:t xml:space="preserve">ity control regimes for all diagnostic equipment, which requires precision and co-ordination. </w:t>
            </w:r>
          </w:p>
          <w:p w:rsidR="00C7762E" w:rsidRDefault="00705FAE">
            <w:pPr>
              <w:numPr>
                <w:ilvl w:val="0"/>
                <w:numId w:val="1"/>
              </w:numPr>
              <w:ind w:right="0" w:hanging="360"/>
              <w:jc w:val="both"/>
            </w:pPr>
            <w:r>
              <w:rPr>
                <w:sz w:val="22"/>
              </w:rPr>
              <w:t xml:space="preserve">Assist in the training of Healthcare Scientists and other Medical / Non-medical Staff where appropriate. </w:t>
            </w:r>
          </w:p>
        </w:tc>
      </w:tr>
    </w:tbl>
    <w:p w:rsidR="00C7762E" w:rsidRDefault="00705FAE">
      <w:pPr>
        <w:ind w:left="-468" w:right="-2856" w:firstLine="0"/>
        <w:jc w:val="left"/>
      </w:pPr>
      <w:r>
        <w:rPr>
          <w:noProof/>
        </w:rPr>
        <w:lastRenderedPageBreak/>
        <w:drawing>
          <wp:inline distT="0" distB="0" distL="0" distR="0">
            <wp:extent cx="6492240" cy="8997697"/>
            <wp:effectExtent l="0" t="0" r="0" b="0"/>
            <wp:docPr id="28399" name="Picture 28399"/>
            <wp:cNvGraphicFramePr/>
            <a:graphic xmlns:a="http://schemas.openxmlformats.org/drawingml/2006/main">
              <a:graphicData uri="http://schemas.openxmlformats.org/drawingml/2006/picture">
                <pic:pic xmlns:pic="http://schemas.openxmlformats.org/drawingml/2006/picture">
                  <pic:nvPicPr>
                    <pic:cNvPr id="28399" name="Picture 28399"/>
                    <pic:cNvPicPr/>
                  </pic:nvPicPr>
                  <pic:blipFill>
                    <a:blip r:embed="rId9"/>
                    <a:stretch>
                      <a:fillRect/>
                    </a:stretch>
                  </pic:blipFill>
                  <pic:spPr>
                    <a:xfrm>
                      <a:off x="0" y="0"/>
                      <a:ext cx="6492240" cy="8997697"/>
                    </a:xfrm>
                    <a:prstGeom prst="rect">
                      <a:avLst/>
                    </a:prstGeom>
                  </pic:spPr>
                </pic:pic>
              </a:graphicData>
            </a:graphic>
          </wp:inline>
        </w:drawing>
      </w:r>
    </w:p>
    <w:p w:rsidR="00C7762E" w:rsidRDefault="00C7762E">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FREEDOM TO ACT  </w:t>
            </w:r>
          </w:p>
        </w:tc>
      </w:tr>
      <w:tr w:rsidR="00C7762E">
        <w:trPr>
          <w:trHeight w:val="5327"/>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lastRenderedPageBreak/>
              <w:t xml:space="preserve">Works as an advanced practitioner in the hospital setting without immediate supervision </w:t>
            </w:r>
          </w:p>
          <w:p w:rsidR="00C7762E" w:rsidRDefault="00705FAE">
            <w:pPr>
              <w:spacing w:after="2" w:line="238" w:lineRule="auto"/>
              <w:ind w:left="0" w:right="0" w:firstLine="0"/>
              <w:jc w:val="left"/>
            </w:pPr>
            <w:r>
              <w:rPr>
                <w:sz w:val="22"/>
              </w:rPr>
              <w:t xml:space="preserve">Conducts investigations independently without immediate supervision but under managerial and service operating guidelines.  </w:t>
            </w:r>
          </w:p>
          <w:p w:rsidR="00C7762E" w:rsidRDefault="00705FAE">
            <w:pPr>
              <w:ind w:left="0" w:right="0" w:firstLine="0"/>
              <w:jc w:val="left"/>
            </w:pPr>
            <w:r>
              <w:rPr>
                <w:sz w:val="22"/>
              </w:rPr>
              <w:t xml:space="preserve">Adheres </w:t>
            </w:r>
            <w:r>
              <w:rPr>
                <w:sz w:val="22"/>
              </w:rPr>
              <w:t xml:space="preserve">to professional and organisational standards of practice. </w:t>
            </w:r>
          </w:p>
          <w:p w:rsidR="00C7762E" w:rsidRDefault="00705FAE">
            <w:pPr>
              <w:spacing w:line="240" w:lineRule="auto"/>
              <w:ind w:left="0" w:right="0" w:firstLine="0"/>
              <w:jc w:val="left"/>
            </w:pPr>
            <w:r>
              <w:rPr>
                <w:sz w:val="22"/>
              </w:rPr>
              <w:t xml:space="preserve">Is professionally accountable for all aspects of your own work, within the context of an autonomous practitioner. </w:t>
            </w:r>
          </w:p>
          <w:p w:rsidR="00C7762E" w:rsidRDefault="00705FAE">
            <w:pPr>
              <w:spacing w:after="2" w:line="238" w:lineRule="auto"/>
              <w:ind w:left="0" w:right="0" w:firstLine="0"/>
              <w:jc w:val="left"/>
            </w:pPr>
            <w:r>
              <w:rPr>
                <w:sz w:val="22"/>
              </w:rPr>
              <w:t>Uses own knowledge, skills and experience to determine when investigation is compl</w:t>
            </w:r>
            <w:r>
              <w:rPr>
                <w:sz w:val="22"/>
              </w:rPr>
              <w:t xml:space="preserve">ete and comprehensive enough to end examination.  </w:t>
            </w:r>
          </w:p>
          <w:p w:rsidR="00C7762E" w:rsidRDefault="00705FAE">
            <w:pPr>
              <w:spacing w:after="2" w:line="238" w:lineRule="auto"/>
              <w:ind w:left="0" w:right="0" w:firstLine="0"/>
              <w:jc w:val="left"/>
            </w:pPr>
            <w:r>
              <w:rPr>
                <w:sz w:val="22"/>
              </w:rPr>
              <w:t xml:space="preserve">Undertakes Interpretation of complex data and compiles investigation reports which rarely require managerial input.  </w:t>
            </w:r>
          </w:p>
          <w:p w:rsidR="00C7762E" w:rsidRDefault="00705FAE">
            <w:pPr>
              <w:spacing w:line="238" w:lineRule="auto"/>
              <w:ind w:left="0" w:right="0" w:firstLine="0"/>
              <w:jc w:val="left"/>
            </w:pPr>
            <w:r>
              <w:rPr>
                <w:sz w:val="22"/>
              </w:rPr>
              <w:t xml:space="preserve">Initiates and leads specific projects as required </w:t>
            </w:r>
            <w:r>
              <w:rPr>
                <w:sz w:val="22"/>
              </w:rPr>
              <w:t xml:space="preserve">without immediate supervision but under managerial guidelines </w:t>
            </w:r>
          </w:p>
          <w:p w:rsidR="00C7762E" w:rsidRDefault="00705FAE">
            <w:pPr>
              <w:spacing w:line="240" w:lineRule="auto"/>
              <w:ind w:left="0" w:right="0" w:firstLine="0"/>
              <w:jc w:val="left"/>
            </w:pPr>
            <w:r>
              <w:rPr>
                <w:sz w:val="22"/>
              </w:rPr>
              <w:t xml:space="preserve">Works with the nursing and medical teams to contribute towards, lead and support decisions about patient care. </w:t>
            </w:r>
          </w:p>
          <w:p w:rsidR="00C7762E" w:rsidRDefault="00705FAE">
            <w:pPr>
              <w:spacing w:line="240" w:lineRule="auto"/>
              <w:ind w:left="0" w:right="0" w:firstLine="0"/>
              <w:jc w:val="left"/>
            </w:pPr>
            <w:r>
              <w:rPr>
                <w:sz w:val="22"/>
              </w:rPr>
              <w:t xml:space="preserve">Works with the Respiratory and Sleep Physiology team manager to lead and support </w:t>
            </w:r>
            <w:r>
              <w:rPr>
                <w:sz w:val="22"/>
              </w:rPr>
              <w:t xml:space="preserve">development of the service </w:t>
            </w:r>
          </w:p>
          <w:p w:rsidR="00C7762E" w:rsidRDefault="00705FAE">
            <w:pPr>
              <w:ind w:left="0" w:right="0" w:firstLine="0"/>
              <w:jc w:val="left"/>
            </w:pPr>
            <w:r>
              <w:rPr>
                <w:sz w:val="22"/>
              </w:rPr>
              <w:t xml:space="preserve">Promotes and participates in Clinical Audit to develop and establish standards. </w:t>
            </w:r>
          </w:p>
          <w:p w:rsidR="00C7762E" w:rsidRDefault="00705FAE">
            <w:pPr>
              <w:spacing w:line="240" w:lineRule="auto"/>
              <w:ind w:left="0" w:right="0" w:firstLine="0"/>
              <w:jc w:val="left"/>
            </w:pPr>
            <w:r>
              <w:rPr>
                <w:sz w:val="22"/>
              </w:rPr>
              <w:t xml:space="preserve">Actively participates in Multidisciplinary Team (MDT) meetings to aid decision making around patient care. </w:t>
            </w:r>
          </w:p>
          <w:p w:rsidR="00C7762E" w:rsidRDefault="00705FAE">
            <w:pPr>
              <w:ind w:left="0" w:right="13" w:firstLine="0"/>
              <w:jc w:val="left"/>
            </w:pPr>
            <w:r>
              <w:rPr>
                <w:sz w:val="22"/>
              </w:rPr>
              <w:t>Works with other members of the team to</w:t>
            </w:r>
            <w:r>
              <w:rPr>
                <w:sz w:val="22"/>
              </w:rPr>
              <w:t xml:space="preserve"> identify, assess and develop plans for minimising clinical risk, ensures compliance with Health and Safety policies, and reflects on significant events. </w:t>
            </w:r>
          </w:p>
        </w:tc>
      </w:tr>
      <w:tr w:rsidR="00C7762E">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COMMUNICATION/RELATIONSHIP SKILLS </w:t>
            </w:r>
            <w:r>
              <w:rPr>
                <w:color w:val="FFFFFF"/>
                <w:sz w:val="22"/>
              </w:rPr>
              <w:t xml:space="preserve"> </w:t>
            </w:r>
          </w:p>
        </w:tc>
      </w:tr>
      <w:tr w:rsidR="00C7762E">
        <w:trPr>
          <w:trHeight w:val="6325"/>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line="239" w:lineRule="auto"/>
              <w:ind w:left="0" w:right="59" w:firstLine="0"/>
              <w:jc w:val="both"/>
            </w:pPr>
            <w:r>
              <w:rPr>
                <w:sz w:val="22"/>
              </w:rPr>
              <w:t xml:space="preserve">Communication with a range of </w:t>
            </w:r>
            <w:r>
              <w:rPr>
                <w:sz w:val="22"/>
              </w:rPr>
              <w:t>healthcare professions including Physiologists, Scientists, Nurses, Consultants and Senior Managers, along with Patients and Carers relating to various aspects of the service, including referrals and complex reports which can contain emotionally charged an</w:t>
            </w:r>
            <w:r>
              <w:rPr>
                <w:sz w:val="22"/>
              </w:rPr>
              <w:t xml:space="preserve">d sometimes time critical information. </w:t>
            </w:r>
          </w:p>
          <w:p w:rsidR="00C7762E" w:rsidRDefault="00705FAE">
            <w:pPr>
              <w:ind w:left="0" w:right="0" w:firstLine="0"/>
              <w:jc w:val="left"/>
            </w:pPr>
            <w:r>
              <w:rPr>
                <w:sz w:val="22"/>
              </w:rPr>
              <w:t xml:space="preserve"> </w:t>
            </w:r>
          </w:p>
          <w:p w:rsidR="00C7762E" w:rsidRDefault="00705FAE">
            <w:pPr>
              <w:spacing w:line="239" w:lineRule="auto"/>
              <w:ind w:left="0" w:right="60" w:firstLine="0"/>
              <w:jc w:val="both"/>
            </w:pPr>
            <w:r>
              <w:rPr>
                <w:sz w:val="22"/>
              </w:rPr>
              <w:t xml:space="preserve">Communication of investigation results via Interpretation and assimilation of relevant technical detail into a coherent and understandable written report format is vital. </w:t>
            </w:r>
            <w:r>
              <w:rPr>
                <w:sz w:val="22"/>
              </w:rPr>
              <w:t>Communication of results can additionally be verbal in nature in order to successfully communicate the results to the necessary multi-disciplinary teams in a timely manner in relation to on-going patient care.  Offers advice to clinicians, where appropriat</w:t>
            </w:r>
            <w:r>
              <w:rPr>
                <w:sz w:val="22"/>
              </w:rPr>
              <w:t xml:space="preserve">e, on the findings of investigations, and possible further investigations etc. </w:t>
            </w:r>
          </w:p>
          <w:p w:rsidR="00C7762E" w:rsidRDefault="00705FAE">
            <w:pPr>
              <w:ind w:left="0" w:right="0" w:firstLine="0"/>
              <w:jc w:val="left"/>
            </w:pPr>
            <w:r>
              <w:rPr>
                <w:sz w:val="22"/>
              </w:rPr>
              <w:t xml:space="preserve"> </w:t>
            </w:r>
          </w:p>
          <w:p w:rsidR="00C7762E" w:rsidRDefault="00705FAE">
            <w:pPr>
              <w:spacing w:line="240" w:lineRule="auto"/>
              <w:ind w:left="0" w:right="0" w:firstLine="0"/>
              <w:jc w:val="both"/>
            </w:pPr>
            <w:r>
              <w:rPr>
                <w:sz w:val="22"/>
              </w:rPr>
              <w:t xml:space="preserve">Communicate with administrative staff relating to patient appointments, referrals, waiting lists and clinic allocation. </w:t>
            </w:r>
          </w:p>
          <w:p w:rsidR="00C7762E" w:rsidRDefault="00705FAE">
            <w:pPr>
              <w:ind w:left="0" w:right="0" w:firstLine="0"/>
              <w:jc w:val="left"/>
            </w:pPr>
            <w:r>
              <w:rPr>
                <w:sz w:val="22"/>
              </w:rPr>
              <w:t xml:space="preserve"> </w:t>
            </w:r>
          </w:p>
          <w:p w:rsidR="00C7762E" w:rsidRDefault="00705FAE">
            <w:pPr>
              <w:spacing w:after="2" w:line="239" w:lineRule="auto"/>
              <w:ind w:left="0" w:right="59" w:firstLine="0"/>
              <w:jc w:val="both"/>
            </w:pPr>
            <w:r>
              <w:rPr>
                <w:sz w:val="22"/>
              </w:rPr>
              <w:t xml:space="preserve">Communicate the intricacies of the diagnostic test </w:t>
            </w:r>
            <w:r>
              <w:rPr>
                <w:sz w:val="22"/>
              </w:rPr>
              <w:t xml:space="preserve">procedures to the patient/relatives/carers in an appropriate, professional and informative manner. Communicate effectively test results to meet the needs of a diverse patient population including children and those with learning disabilities, dementia and </w:t>
            </w:r>
            <w:r>
              <w:rPr>
                <w:sz w:val="22"/>
              </w:rPr>
              <w:t xml:space="preserve">mental health issues.  Tact, reassurance and persuasive skills are often required to enable patients to commence treatment for sleep disordered breathing. </w:t>
            </w:r>
          </w:p>
          <w:p w:rsidR="00C7762E" w:rsidRDefault="00705FAE">
            <w:pPr>
              <w:ind w:left="0" w:right="0" w:firstLine="0"/>
              <w:jc w:val="left"/>
            </w:pPr>
            <w:r>
              <w:rPr>
                <w:sz w:val="22"/>
              </w:rPr>
              <w:t xml:space="preserve"> </w:t>
            </w:r>
          </w:p>
          <w:p w:rsidR="00C7762E" w:rsidRDefault="00705FAE">
            <w:pPr>
              <w:spacing w:after="122" w:line="238" w:lineRule="auto"/>
              <w:ind w:left="0" w:right="0" w:firstLine="0"/>
              <w:jc w:val="left"/>
            </w:pPr>
            <w:r>
              <w:rPr>
                <w:sz w:val="22"/>
              </w:rPr>
              <w:t>Communicate with company representatives to obtain quotes for stock or to discuss equipment faults</w:t>
            </w:r>
            <w:r>
              <w:rPr>
                <w:sz w:val="22"/>
              </w:rPr>
              <w:t xml:space="preserve"> and errors. </w:t>
            </w:r>
          </w:p>
          <w:p w:rsidR="00C7762E" w:rsidRDefault="00705FAE">
            <w:pPr>
              <w:ind w:left="0" w:right="0" w:firstLine="0"/>
              <w:jc w:val="left"/>
            </w:pPr>
            <w:r>
              <w:rPr>
                <w:sz w:val="22"/>
              </w:rPr>
              <w:t xml:space="preserve">Presents research, educational or specialist information to panels, conferences or to large groups via online digital media.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ANALYTICAL/JUDGEMENTAL SKILLS</w:t>
            </w:r>
            <w:r>
              <w:rPr>
                <w:color w:val="FFFFFF"/>
                <w:sz w:val="22"/>
              </w:rPr>
              <w:t xml:space="preserve"> </w:t>
            </w:r>
          </w:p>
        </w:tc>
      </w:tr>
      <w:tr w:rsidR="00C7762E">
        <w:trPr>
          <w:trHeight w:val="1530"/>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line="240" w:lineRule="auto"/>
              <w:ind w:left="0" w:right="0" w:firstLine="0"/>
              <w:jc w:val="both"/>
            </w:pPr>
            <w:r>
              <w:rPr>
                <w:sz w:val="22"/>
              </w:rPr>
              <w:t xml:space="preserve">Post holder has highly specialised knowledge, training and experience in Respiratory and Sleep physiology </w:t>
            </w:r>
          </w:p>
          <w:p w:rsidR="00C7762E" w:rsidRDefault="00705FAE">
            <w:pPr>
              <w:ind w:left="0" w:right="0" w:firstLine="0"/>
              <w:jc w:val="left"/>
            </w:pPr>
            <w:r>
              <w:rPr>
                <w:sz w:val="22"/>
              </w:rPr>
              <w:t xml:space="preserve"> </w:t>
            </w:r>
          </w:p>
          <w:p w:rsidR="00C7762E" w:rsidRDefault="00705FAE">
            <w:pPr>
              <w:ind w:left="0" w:right="63" w:firstLine="0"/>
              <w:jc w:val="both"/>
            </w:pPr>
            <w:r>
              <w:rPr>
                <w:sz w:val="22"/>
              </w:rPr>
              <w:t xml:space="preserve">Investigates and assimilates evidence and then interprets the relevance of this evidence to form a report which will guide treatment. Provides </w:t>
            </w:r>
            <w:r>
              <w:rPr>
                <w:sz w:val="22"/>
              </w:rPr>
              <w:t xml:space="preserve">expert opinion on the content of reports. Where sections of data/traces are un-interpretable decide if sufficient evidence has been identified from the remaining data </w:t>
            </w:r>
          </w:p>
        </w:tc>
      </w:tr>
    </w:tbl>
    <w:p w:rsidR="00C7762E" w:rsidRDefault="00C7762E">
      <w:pPr>
        <w:ind w:left="-1440" w:right="8341" w:firstLine="0"/>
        <w:jc w:val="left"/>
      </w:pPr>
    </w:p>
    <w:tbl>
      <w:tblPr>
        <w:tblStyle w:val="TableGrid"/>
        <w:tblW w:w="10204" w:type="dxa"/>
        <w:tblInd w:w="-453" w:type="dxa"/>
        <w:tblCellMar>
          <w:top w:w="10" w:type="dxa"/>
          <w:left w:w="107" w:type="dxa"/>
          <w:bottom w:w="0" w:type="dxa"/>
          <w:right w:w="44" w:type="dxa"/>
        </w:tblCellMar>
        <w:tblLook w:val="04A0" w:firstRow="1" w:lastRow="0" w:firstColumn="1" w:lastColumn="0" w:noHBand="0" w:noVBand="1"/>
      </w:tblPr>
      <w:tblGrid>
        <w:gridCol w:w="10204"/>
      </w:tblGrid>
      <w:tr w:rsidR="00C7762E">
        <w:trPr>
          <w:trHeight w:val="3047"/>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3" w:line="238" w:lineRule="auto"/>
              <w:ind w:left="0" w:right="0" w:firstLine="0"/>
              <w:jc w:val="left"/>
            </w:pPr>
            <w:r>
              <w:rPr>
                <w:sz w:val="22"/>
              </w:rPr>
              <w:t xml:space="preserve">or whether the investigation needs to be abandoned/rebooked or whether an alternative </w:t>
            </w:r>
            <w:r>
              <w:rPr>
                <w:sz w:val="22"/>
              </w:rPr>
              <w:t xml:space="preserve">investigation is more appropriate.  </w:t>
            </w:r>
          </w:p>
          <w:p w:rsidR="00C7762E" w:rsidRDefault="00705FAE">
            <w:pPr>
              <w:ind w:left="0" w:right="0" w:firstLine="0"/>
              <w:jc w:val="left"/>
            </w:pPr>
            <w:r>
              <w:rPr>
                <w:sz w:val="22"/>
              </w:rPr>
              <w:t xml:space="preserve"> </w:t>
            </w:r>
          </w:p>
          <w:p w:rsidR="00C7762E" w:rsidRDefault="00705FAE">
            <w:pPr>
              <w:spacing w:line="239" w:lineRule="auto"/>
              <w:ind w:left="0" w:right="62" w:firstLine="0"/>
              <w:jc w:val="both"/>
            </w:pPr>
            <w:r>
              <w:rPr>
                <w:sz w:val="22"/>
              </w:rPr>
              <w:t>Additionally, undertakes interpretation and reporting of paediatric and neurological investigations, compiling reports that do not always conform to recognised normal ranges but can be communicated as trends and patte</w:t>
            </w:r>
            <w:r>
              <w:rPr>
                <w:sz w:val="22"/>
              </w:rPr>
              <w:t xml:space="preserve">rns of function.  </w:t>
            </w:r>
          </w:p>
          <w:p w:rsidR="00C7762E" w:rsidRDefault="00705FAE">
            <w:pPr>
              <w:ind w:left="0" w:right="0" w:firstLine="0"/>
              <w:jc w:val="left"/>
            </w:pPr>
            <w:r>
              <w:rPr>
                <w:sz w:val="22"/>
              </w:rPr>
              <w:t xml:space="preserve"> </w:t>
            </w:r>
          </w:p>
          <w:p w:rsidR="00C7762E" w:rsidRDefault="00705FAE">
            <w:pPr>
              <w:spacing w:line="239" w:lineRule="auto"/>
              <w:ind w:left="0" w:right="0" w:firstLine="0"/>
              <w:jc w:val="left"/>
            </w:pPr>
            <w:r>
              <w:rPr>
                <w:sz w:val="22"/>
              </w:rPr>
              <w:t xml:space="preserve">Currently holds an up professional registration in Sleep and Respiratory Physiology, and has a highly specialised understanding of Respiratory and Sleep investigative equipment enabling the prompt identification of </w:t>
            </w:r>
            <w:r>
              <w:rPr>
                <w:sz w:val="22"/>
              </w:rPr>
              <w:t xml:space="preserve">problems, errors, and equipment failures. </w:t>
            </w:r>
          </w:p>
          <w:p w:rsidR="00C7762E" w:rsidRDefault="00705FAE">
            <w:pPr>
              <w:ind w:left="0" w:right="0" w:firstLine="0"/>
              <w:jc w:val="left"/>
            </w:pPr>
            <w:r>
              <w:rPr>
                <w:sz w:val="22"/>
              </w:rPr>
              <w:t xml:space="preserve"> </w:t>
            </w:r>
          </w:p>
          <w:p w:rsidR="00C7762E" w:rsidRDefault="00705FAE">
            <w:pPr>
              <w:ind w:left="0" w:right="0" w:firstLine="0"/>
              <w:jc w:val="left"/>
            </w:pPr>
            <w:r>
              <w:rPr>
                <w:sz w:val="22"/>
              </w:rPr>
              <w:t xml:space="preserve">Leads in relevant clinical audits and research.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PLANNING/ORGANISATIONAL SKILLS</w:t>
            </w:r>
            <w:r>
              <w:rPr>
                <w:color w:val="FFFFFF"/>
                <w:sz w:val="22"/>
              </w:rPr>
              <w:t xml:space="preserve"> </w:t>
            </w:r>
          </w:p>
        </w:tc>
      </w:tr>
      <w:tr w:rsidR="00C7762E">
        <w:trPr>
          <w:trHeight w:val="3947"/>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76"/>
              <w:ind w:left="62" w:right="0" w:firstLine="0"/>
              <w:jc w:val="left"/>
            </w:pPr>
            <w:r>
              <w:rPr>
                <w:sz w:val="22"/>
              </w:rPr>
              <w:t xml:space="preserve">Plans and prioritises own workload on a daily basis in accordance with clinical demands </w:t>
            </w:r>
          </w:p>
          <w:p w:rsidR="00C7762E" w:rsidRDefault="00705FAE">
            <w:pPr>
              <w:spacing w:after="76"/>
              <w:ind w:left="62" w:right="0" w:firstLine="0"/>
              <w:jc w:val="left"/>
            </w:pPr>
            <w:r>
              <w:rPr>
                <w:sz w:val="22"/>
              </w:rPr>
              <w:t xml:space="preserve"> </w:t>
            </w:r>
          </w:p>
          <w:p w:rsidR="00C7762E" w:rsidRDefault="00705FAE">
            <w:pPr>
              <w:spacing w:after="77"/>
              <w:ind w:left="62" w:right="0" w:firstLine="0"/>
              <w:jc w:val="left"/>
            </w:pPr>
            <w:r>
              <w:rPr>
                <w:sz w:val="22"/>
              </w:rPr>
              <w:t xml:space="preserve">Prioritises </w:t>
            </w:r>
            <w:r>
              <w:rPr>
                <w:sz w:val="22"/>
              </w:rPr>
              <w:t xml:space="preserve">patient referrals based on clinical urgency </w:t>
            </w:r>
          </w:p>
          <w:p w:rsidR="00C7762E" w:rsidRDefault="00705FAE">
            <w:pPr>
              <w:spacing w:after="76"/>
              <w:ind w:left="62" w:right="0" w:firstLine="0"/>
              <w:jc w:val="left"/>
            </w:pPr>
            <w:r>
              <w:rPr>
                <w:sz w:val="22"/>
              </w:rPr>
              <w:t xml:space="preserve"> </w:t>
            </w:r>
          </w:p>
          <w:p w:rsidR="00C7762E" w:rsidRDefault="00705FAE">
            <w:pPr>
              <w:spacing w:after="45" w:line="289" w:lineRule="auto"/>
              <w:ind w:left="62" w:right="0" w:firstLine="0"/>
              <w:jc w:val="left"/>
            </w:pPr>
            <w:r>
              <w:rPr>
                <w:sz w:val="22"/>
              </w:rPr>
              <w:t>Collaborates across other disciplines and areas in order to arrange and perform patient investigations. Advance planning regarding patients’ appointments which may require communication and planning based on s</w:t>
            </w:r>
            <w:r>
              <w:rPr>
                <w:sz w:val="22"/>
              </w:rPr>
              <w:t xml:space="preserve">taff and equipment availability or test results. </w:t>
            </w:r>
          </w:p>
          <w:p w:rsidR="00C7762E" w:rsidRDefault="00705FAE">
            <w:pPr>
              <w:spacing w:after="76"/>
              <w:ind w:left="62" w:right="0" w:firstLine="0"/>
              <w:jc w:val="left"/>
            </w:pPr>
            <w:r>
              <w:rPr>
                <w:sz w:val="22"/>
              </w:rPr>
              <w:t xml:space="preserve"> </w:t>
            </w:r>
          </w:p>
          <w:p w:rsidR="00C7762E" w:rsidRDefault="00705FAE">
            <w:pPr>
              <w:spacing w:after="59" w:line="276" w:lineRule="auto"/>
              <w:ind w:left="62" w:right="0" w:firstLine="0"/>
              <w:jc w:val="left"/>
            </w:pPr>
            <w:r>
              <w:rPr>
                <w:sz w:val="22"/>
              </w:rPr>
              <w:t>Works with members of the team to ensure patient information leaflets, protocols, PGDs, risk assessments, etc. are kept up to date and valid, requires organisational skills to ensure these assessments are</w:t>
            </w:r>
            <w:r>
              <w:rPr>
                <w:sz w:val="22"/>
              </w:rPr>
              <w:t xml:space="preserve"> updated in a timely manner. </w:t>
            </w:r>
          </w:p>
          <w:p w:rsidR="00C7762E" w:rsidRDefault="00705FAE">
            <w:pPr>
              <w:ind w:left="0" w:right="0" w:firstLine="0"/>
              <w:jc w:val="left"/>
            </w:pPr>
            <w:r>
              <w:rPr>
                <w:sz w:val="22"/>
              </w:rPr>
              <w:t xml:space="preserve"> </w:t>
            </w:r>
          </w:p>
        </w:tc>
      </w:tr>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PATIENT/CLIENT CARE </w:t>
            </w:r>
            <w:r>
              <w:rPr>
                <w:color w:val="FFFFFF"/>
                <w:sz w:val="22"/>
              </w:rPr>
              <w:t xml:space="preserve"> </w:t>
            </w:r>
          </w:p>
        </w:tc>
      </w:tr>
      <w:tr w:rsidR="00C7762E">
        <w:trPr>
          <w:trHeight w:val="3110"/>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3" w:line="239" w:lineRule="auto"/>
              <w:ind w:left="0" w:right="60" w:firstLine="0"/>
              <w:jc w:val="both"/>
            </w:pPr>
            <w:r>
              <w:rPr>
                <w:sz w:val="22"/>
              </w:rPr>
              <w:t xml:space="preserve">Has direct contact with patients to perform Sleep and Respiratory physiology investigations. This involves communicating the nature of </w:t>
            </w:r>
            <w:r>
              <w:rPr>
                <w:sz w:val="22"/>
              </w:rPr>
              <w:t xml:space="preserve">investigations, reassuring and responding to patient needs and balancing the requirements of the quality of the investigation against the emotional/support requirements of the patient.  </w:t>
            </w:r>
          </w:p>
          <w:p w:rsidR="00C7762E" w:rsidRDefault="00705FAE">
            <w:pPr>
              <w:spacing w:after="198" w:line="276" w:lineRule="auto"/>
              <w:ind w:left="0" w:right="60" w:firstLine="0"/>
              <w:jc w:val="both"/>
            </w:pPr>
            <w:r>
              <w:rPr>
                <w:sz w:val="22"/>
              </w:rPr>
              <w:t xml:space="preserve">Investigations are adapted as appropriate to align with patients’ </w:t>
            </w:r>
            <w:r>
              <w:rPr>
                <w:sz w:val="22"/>
              </w:rPr>
              <w:t xml:space="preserve">abilities, and do not necessarily follow a set process.  Physiologist uses own knowledge and skills, and adapts practice to obtain optimal results for the patient.  </w:t>
            </w:r>
          </w:p>
          <w:p w:rsidR="00C7762E" w:rsidRDefault="00705FAE">
            <w:pPr>
              <w:spacing w:after="2" w:line="238" w:lineRule="auto"/>
              <w:ind w:left="0" w:right="0" w:firstLine="0"/>
              <w:jc w:val="left"/>
            </w:pPr>
            <w:r>
              <w:rPr>
                <w:sz w:val="22"/>
              </w:rPr>
              <w:t>Often communicates with patients and carers in advance or following an appointment to plan</w:t>
            </w:r>
            <w:r>
              <w:rPr>
                <w:sz w:val="22"/>
              </w:rPr>
              <w:t xml:space="preserve"> their care or offer advice post-procedure. Communication can be in both verbal and/or written format </w:t>
            </w:r>
          </w:p>
          <w:p w:rsidR="00C7762E" w:rsidRDefault="00705FAE">
            <w:pPr>
              <w:ind w:left="0" w:right="0" w:firstLine="0"/>
              <w:jc w:val="left"/>
            </w:pPr>
            <w:r>
              <w:rPr>
                <w:sz w:val="22"/>
              </w:rPr>
              <w:t xml:space="preserve"> </w:t>
            </w:r>
          </w:p>
          <w:p w:rsidR="00C7762E" w:rsidRDefault="00705FAE">
            <w:pPr>
              <w:ind w:left="0" w:right="0" w:firstLine="0"/>
              <w:jc w:val="left"/>
            </w:pPr>
            <w:r>
              <w:rPr>
                <w:sz w:val="22"/>
              </w:rPr>
              <w:t xml:space="preserve">Treats all patient information with confidentiality in accordance with relevant policies </w:t>
            </w:r>
          </w:p>
        </w:tc>
      </w:tr>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POLICY/SERVICE DEVELOPMENT </w:t>
            </w:r>
            <w:r>
              <w:rPr>
                <w:color w:val="FFFFFF"/>
                <w:sz w:val="22"/>
              </w:rPr>
              <w:t xml:space="preserve"> </w:t>
            </w:r>
          </w:p>
        </w:tc>
      </w:tr>
      <w:tr w:rsidR="00C7762E">
        <w:trPr>
          <w:trHeight w:val="3431"/>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198" w:line="277" w:lineRule="auto"/>
              <w:ind w:left="0" w:right="60" w:firstLine="0"/>
              <w:jc w:val="both"/>
            </w:pPr>
            <w:r>
              <w:rPr>
                <w:sz w:val="22"/>
              </w:rPr>
              <w:lastRenderedPageBreak/>
              <w:t xml:space="preserve">Contributes towards the development of Sleep and Respiratory Physiology investigations including the development of Standard Operating Procedures, Patient Information leaflets, Protocols, Patient Group Directives, and Clinical Audits </w:t>
            </w:r>
          </w:p>
          <w:p w:rsidR="00C7762E" w:rsidRDefault="00705FAE">
            <w:pPr>
              <w:spacing w:after="197" w:line="277" w:lineRule="auto"/>
              <w:ind w:left="0" w:right="60" w:firstLine="0"/>
              <w:jc w:val="both"/>
            </w:pPr>
            <w:r>
              <w:rPr>
                <w:sz w:val="22"/>
              </w:rPr>
              <w:t>Investigations are ad</w:t>
            </w:r>
            <w:r>
              <w:rPr>
                <w:sz w:val="22"/>
              </w:rPr>
              <w:t xml:space="preserve">apted as appropriate to align with patients’ abilities, and do not necessarily follow a set process.  Physiologist uses own knowledge and skills, and adapts practice to obtain optimal results for the patient.  </w:t>
            </w:r>
          </w:p>
          <w:p w:rsidR="00C7762E" w:rsidRDefault="00705FAE">
            <w:pPr>
              <w:spacing w:after="215"/>
              <w:ind w:left="0" w:right="0" w:firstLine="0"/>
              <w:jc w:val="left"/>
            </w:pPr>
            <w:r>
              <w:rPr>
                <w:sz w:val="22"/>
              </w:rPr>
              <w:t>Attends national/international conferences an</w:t>
            </w:r>
            <w:r>
              <w:rPr>
                <w:sz w:val="22"/>
              </w:rPr>
              <w:t xml:space="preserve">d meetings in order to inform and update clinical practise. </w:t>
            </w:r>
          </w:p>
          <w:p w:rsidR="00C7762E" w:rsidRDefault="00705FAE">
            <w:pPr>
              <w:ind w:left="0" w:right="0" w:firstLine="0"/>
              <w:jc w:val="both"/>
            </w:pPr>
            <w:r>
              <w:rPr>
                <w:sz w:val="22"/>
              </w:rPr>
              <w:t xml:space="preserve">Keeps up to date on relevant clinical guidance and policies and applies this into practice as agreed locally. </w:t>
            </w:r>
          </w:p>
        </w:tc>
      </w:tr>
    </w:tbl>
    <w:p w:rsidR="00C7762E" w:rsidRDefault="00C7762E">
      <w:pPr>
        <w:ind w:left="-1440" w:right="8341" w:firstLine="0"/>
        <w:jc w:val="left"/>
      </w:pPr>
    </w:p>
    <w:tbl>
      <w:tblPr>
        <w:tblStyle w:val="TableGrid"/>
        <w:tblW w:w="10204" w:type="dxa"/>
        <w:tblInd w:w="-453" w:type="dxa"/>
        <w:tblCellMar>
          <w:top w:w="10" w:type="dxa"/>
          <w:left w:w="107" w:type="dxa"/>
          <w:bottom w:w="0" w:type="dxa"/>
          <w:right w:w="43" w:type="dxa"/>
        </w:tblCellMar>
        <w:tblLook w:val="04A0" w:firstRow="1" w:lastRow="0" w:firstColumn="1" w:lastColumn="0" w:noHBand="0" w:noVBand="1"/>
      </w:tblPr>
      <w:tblGrid>
        <w:gridCol w:w="10204"/>
      </w:tblGrid>
      <w:tr w:rsidR="00C7762E">
        <w:trPr>
          <w:trHeight w:val="755"/>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216"/>
              <w:ind w:left="0" w:right="0" w:firstLine="0"/>
              <w:jc w:val="left"/>
            </w:pPr>
            <w:r>
              <w:rPr>
                <w:sz w:val="22"/>
              </w:rPr>
              <w:t xml:space="preserve">Involved in evaluating and commissioning new Respiratory and Sleep equipment.  </w:t>
            </w:r>
          </w:p>
          <w:p w:rsidR="00C7762E" w:rsidRDefault="00705FAE">
            <w:pPr>
              <w:ind w:left="0" w:right="0" w:firstLine="0"/>
              <w:jc w:val="left"/>
            </w:pPr>
            <w:r>
              <w:rPr>
                <w:sz w:val="22"/>
              </w:rPr>
              <w:t xml:space="preserve">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FINANCIAL/PHYSICAL RESOURCES </w:t>
            </w:r>
            <w:r>
              <w:rPr>
                <w:color w:val="FFFFFF"/>
                <w:sz w:val="22"/>
              </w:rPr>
              <w:t xml:space="preserve"> </w:t>
            </w:r>
          </w:p>
        </w:tc>
      </w:tr>
      <w:tr w:rsidR="00C7762E">
        <w:trPr>
          <w:trHeight w:val="3542"/>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215"/>
              <w:ind w:left="0" w:right="0" w:firstLine="0"/>
              <w:jc w:val="left"/>
            </w:pPr>
            <w:r>
              <w:rPr>
                <w:sz w:val="22"/>
              </w:rPr>
              <w:t xml:space="preserve">Contributes towards the evaluation of new equipment and consumables associated with the service. </w:t>
            </w:r>
          </w:p>
          <w:p w:rsidR="00C7762E" w:rsidRDefault="00705FAE">
            <w:pPr>
              <w:spacing w:after="218"/>
              <w:ind w:left="0" w:right="0" w:firstLine="0"/>
              <w:jc w:val="left"/>
            </w:pPr>
            <w:r>
              <w:rPr>
                <w:sz w:val="22"/>
              </w:rPr>
              <w:t xml:space="preserve">Calibrates equipment and ensures the accuracy/validity of data. </w:t>
            </w:r>
          </w:p>
          <w:p w:rsidR="00C7762E" w:rsidRDefault="00705FAE">
            <w:pPr>
              <w:spacing w:after="213"/>
              <w:ind w:left="0" w:right="0" w:firstLine="0"/>
              <w:jc w:val="left"/>
            </w:pPr>
            <w:r>
              <w:rPr>
                <w:sz w:val="22"/>
              </w:rPr>
              <w:t xml:space="preserve">Participates in stock control ensuring items are ordered items in a timely manner in suitable quantities. </w:t>
            </w:r>
          </w:p>
          <w:p w:rsidR="00C7762E" w:rsidRDefault="00705FAE">
            <w:pPr>
              <w:spacing w:after="194" w:line="279" w:lineRule="auto"/>
              <w:ind w:left="0" w:right="0" w:firstLine="0"/>
              <w:jc w:val="both"/>
            </w:pPr>
            <w:r>
              <w:rPr>
                <w:sz w:val="22"/>
              </w:rPr>
              <w:t xml:space="preserve">Communicates with company representatives to obtain quotes for stock and relating to equipment repairs. </w:t>
            </w:r>
          </w:p>
          <w:p w:rsidR="00C7762E" w:rsidRDefault="00705FAE">
            <w:pPr>
              <w:spacing w:after="215"/>
              <w:ind w:left="0" w:right="0" w:firstLine="0"/>
              <w:jc w:val="left"/>
            </w:pPr>
            <w:r>
              <w:rPr>
                <w:sz w:val="22"/>
              </w:rPr>
              <w:t>Participate in regular quality control and c</w:t>
            </w:r>
            <w:r>
              <w:rPr>
                <w:sz w:val="22"/>
              </w:rPr>
              <w:t xml:space="preserve">alibration regimes for diagnostic equipment used. </w:t>
            </w:r>
          </w:p>
          <w:p w:rsidR="00C7762E" w:rsidRDefault="00705FAE">
            <w:pPr>
              <w:ind w:left="0" w:right="0" w:firstLine="0"/>
              <w:jc w:val="left"/>
            </w:pPr>
            <w:r>
              <w:rPr>
                <w:sz w:val="22"/>
              </w:rPr>
              <w:t xml:space="preserve">Contributes towards the undertaking of risk assessments to help ensure the safety and security of staff, patients and others. </w:t>
            </w:r>
          </w:p>
        </w:tc>
      </w:tr>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HUMAN RESOURCES </w:t>
            </w:r>
            <w:r>
              <w:rPr>
                <w:color w:val="FFFFFF"/>
                <w:sz w:val="22"/>
              </w:rPr>
              <w:t xml:space="preserve"> </w:t>
            </w:r>
          </w:p>
        </w:tc>
      </w:tr>
      <w:tr w:rsidR="00C7762E">
        <w:trPr>
          <w:trHeight w:val="3884"/>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197" w:line="277" w:lineRule="auto"/>
              <w:ind w:left="0" w:right="0" w:firstLine="0"/>
              <w:jc w:val="both"/>
            </w:pPr>
            <w:r>
              <w:rPr>
                <w:sz w:val="22"/>
              </w:rPr>
              <w:t>Involved in delivering teaching and training to multi-</w:t>
            </w:r>
            <w:r>
              <w:rPr>
                <w:sz w:val="22"/>
              </w:rPr>
              <w:t xml:space="preserve">disciplinary staff relating to the investigations undertaken in the department </w:t>
            </w:r>
          </w:p>
          <w:p w:rsidR="00C7762E" w:rsidRDefault="00705FAE">
            <w:pPr>
              <w:spacing w:after="197" w:line="277" w:lineRule="auto"/>
              <w:ind w:left="0" w:right="0" w:firstLine="0"/>
              <w:jc w:val="both"/>
            </w:pPr>
            <w:r>
              <w:rPr>
                <w:sz w:val="22"/>
              </w:rPr>
              <w:t xml:space="preserve">Participates in delivering Respiratory and Sleep courses and assesses competencies of staff following such training. </w:t>
            </w:r>
          </w:p>
          <w:p w:rsidR="00C7762E" w:rsidRDefault="00705FAE">
            <w:pPr>
              <w:spacing w:after="194" w:line="277" w:lineRule="auto"/>
              <w:ind w:left="0" w:right="0" w:firstLine="0"/>
              <w:jc w:val="left"/>
            </w:pPr>
            <w:r>
              <w:rPr>
                <w:sz w:val="22"/>
              </w:rPr>
              <w:t xml:space="preserve">Facilitates and supervises the development of other Physiologists, Nurses and Healthcare Assistants within the service as appropriate </w:t>
            </w:r>
          </w:p>
          <w:p w:rsidR="00C7762E" w:rsidRDefault="00705FAE">
            <w:pPr>
              <w:spacing w:after="98" w:line="371" w:lineRule="auto"/>
              <w:ind w:left="0" w:right="63" w:firstLine="0"/>
              <w:jc w:val="both"/>
            </w:pPr>
            <w:r>
              <w:rPr>
                <w:sz w:val="22"/>
              </w:rPr>
              <w:t>Works as part of the Physiologist led Sleep pathway whereby the Physiologist determines the diagnosis and implements subs</w:t>
            </w:r>
            <w:r>
              <w:rPr>
                <w:sz w:val="22"/>
              </w:rPr>
              <w:t xml:space="preserve">equent treatment or onward referral.   Is involved in booking bank staff </w:t>
            </w:r>
          </w:p>
          <w:p w:rsidR="00C7762E" w:rsidRDefault="00705FAE">
            <w:pPr>
              <w:ind w:left="0" w:right="0" w:firstLine="0"/>
              <w:jc w:val="left"/>
            </w:pPr>
            <w:r>
              <w:rPr>
                <w:sz w:val="22"/>
              </w:rPr>
              <w:t xml:space="preserve"> </w:t>
            </w:r>
          </w:p>
        </w:tc>
      </w:tr>
      <w:tr w:rsidR="00C7762E">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INFORMATION RESOURCES </w:t>
            </w:r>
            <w:r>
              <w:rPr>
                <w:color w:val="FFFFFF"/>
                <w:sz w:val="22"/>
              </w:rPr>
              <w:t xml:space="preserve"> </w:t>
            </w:r>
          </w:p>
        </w:tc>
      </w:tr>
      <w:tr w:rsidR="00C7762E">
        <w:trPr>
          <w:trHeight w:val="3537"/>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198" w:line="275" w:lineRule="auto"/>
              <w:ind w:left="0" w:right="61" w:firstLine="0"/>
              <w:jc w:val="both"/>
            </w:pPr>
            <w:r>
              <w:rPr>
                <w:sz w:val="22"/>
              </w:rPr>
              <w:lastRenderedPageBreak/>
              <w:t xml:space="preserve">The majority of the investigative equipment utilised is computer operated and utilises software and databases which are frequently used to </w:t>
            </w:r>
            <w:r>
              <w:rPr>
                <w:sz w:val="22"/>
              </w:rPr>
              <w:t xml:space="preserve">record and analyse data, and to compile </w:t>
            </w:r>
            <w:proofErr w:type="gramStart"/>
            <w:r>
              <w:rPr>
                <w:sz w:val="22"/>
              </w:rPr>
              <w:t>reports.(</w:t>
            </w:r>
            <w:proofErr w:type="gramEnd"/>
            <w:r>
              <w:rPr>
                <w:sz w:val="22"/>
              </w:rPr>
              <w:t xml:space="preserve"> </w:t>
            </w:r>
            <w:proofErr w:type="spellStart"/>
            <w:r>
              <w:rPr>
                <w:sz w:val="22"/>
              </w:rPr>
              <w:t>Eg</w:t>
            </w:r>
            <w:proofErr w:type="spellEnd"/>
            <w:r>
              <w:rPr>
                <w:sz w:val="22"/>
              </w:rPr>
              <w:t xml:space="preserve"> Investigations are conducted on specialist equipment ,then uploaded to the network location. They are then downloaded to the postholders desktop or laptop for analysis and compilation of a diagnostic rep</w:t>
            </w:r>
            <w:r>
              <w:rPr>
                <w:sz w:val="22"/>
              </w:rPr>
              <w:t>ort) Additionally, the role involves producing scientific reports that require interpretation, statistical analysis and graphical presentation utilising nomograms and figures that are compared to normal ranges.  These reports are complex and inform patient</w:t>
            </w:r>
            <w:r>
              <w:rPr>
                <w:sz w:val="22"/>
              </w:rPr>
              <w:t xml:space="preserve"> care and treatment. </w:t>
            </w:r>
          </w:p>
          <w:p w:rsidR="00C7762E" w:rsidRDefault="00705FAE">
            <w:pPr>
              <w:spacing w:after="197" w:line="277" w:lineRule="auto"/>
              <w:ind w:left="0" w:right="0" w:firstLine="0"/>
              <w:jc w:val="left"/>
            </w:pPr>
            <w:r>
              <w:rPr>
                <w:sz w:val="22"/>
              </w:rPr>
              <w:t xml:space="preserve">Post holder participates in Clinical audit, the results of which require statistical interpretation and which inform patient care. </w:t>
            </w:r>
          </w:p>
          <w:p w:rsidR="00C7762E" w:rsidRDefault="00705FAE">
            <w:pPr>
              <w:ind w:left="0" w:right="0" w:firstLine="0"/>
              <w:jc w:val="both"/>
            </w:pPr>
            <w:r>
              <w:rPr>
                <w:sz w:val="22"/>
              </w:rPr>
              <w:t>Utilises computers for other activities such as compiling risk reports, documenting communication with</w:t>
            </w:r>
            <w:r>
              <w:rPr>
                <w:sz w:val="22"/>
              </w:rPr>
              <w:t xml:space="preserve"> patients, staff and others </w:t>
            </w:r>
          </w:p>
        </w:tc>
      </w:tr>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RESEARCH AND DEVELOPMENT </w:t>
            </w:r>
            <w:r>
              <w:rPr>
                <w:color w:val="FFFFFF"/>
                <w:sz w:val="22"/>
              </w:rPr>
              <w:t xml:space="preserve"> </w:t>
            </w:r>
          </w:p>
        </w:tc>
      </w:tr>
      <w:tr w:rsidR="00C7762E">
        <w:trPr>
          <w:trHeight w:val="1516"/>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215"/>
              <w:ind w:left="0" w:right="0" w:firstLine="0"/>
              <w:jc w:val="left"/>
            </w:pPr>
            <w:r>
              <w:rPr>
                <w:sz w:val="22"/>
              </w:rPr>
              <w:t xml:space="preserve">Involved in evaluating and commissioning new Respiratory and Sleep equipment.  </w:t>
            </w:r>
          </w:p>
          <w:p w:rsidR="00C7762E" w:rsidRDefault="00705FAE">
            <w:pPr>
              <w:ind w:left="0" w:right="0" w:firstLine="0"/>
              <w:jc w:val="left"/>
            </w:pPr>
            <w:r>
              <w:rPr>
                <w:sz w:val="22"/>
              </w:rPr>
              <w:t xml:space="preserve">Leads department research and clinical audits.  </w:t>
            </w:r>
          </w:p>
          <w:p w:rsidR="00C7762E" w:rsidRDefault="00705FAE">
            <w:pPr>
              <w:ind w:left="0" w:right="0" w:firstLine="0"/>
              <w:jc w:val="left"/>
            </w:pPr>
            <w:r>
              <w:rPr>
                <w:sz w:val="22"/>
              </w:rPr>
              <w:t xml:space="preserve"> </w:t>
            </w:r>
          </w:p>
          <w:p w:rsidR="00C7762E" w:rsidRDefault="00705FAE">
            <w:pPr>
              <w:ind w:left="0" w:right="0" w:firstLine="0"/>
              <w:jc w:val="left"/>
            </w:pPr>
            <w:r>
              <w:rPr>
                <w:sz w:val="22"/>
              </w:rPr>
              <w:t xml:space="preserve">Support Healthcare </w:t>
            </w:r>
            <w:r>
              <w:rPr>
                <w:sz w:val="22"/>
              </w:rPr>
              <w:t xml:space="preserve">Science apprentices within own discipline in completing research as part of course. </w:t>
            </w:r>
          </w:p>
          <w:p w:rsidR="00C7762E" w:rsidRDefault="00705FAE">
            <w:pPr>
              <w:ind w:left="0" w:right="0" w:firstLine="0"/>
              <w:jc w:val="left"/>
            </w:pPr>
            <w:r>
              <w:rPr>
                <w:sz w:val="22"/>
              </w:rPr>
              <w:t xml:space="preserve"> </w:t>
            </w:r>
          </w:p>
        </w:tc>
      </w:tr>
    </w:tbl>
    <w:p w:rsidR="00C7762E" w:rsidRDefault="00C7762E">
      <w:pPr>
        <w:ind w:left="-1440" w:right="8341" w:firstLine="0"/>
        <w:jc w:val="left"/>
      </w:pPr>
    </w:p>
    <w:tbl>
      <w:tblPr>
        <w:tblStyle w:val="TableGrid"/>
        <w:tblW w:w="10204" w:type="dxa"/>
        <w:tblInd w:w="-453" w:type="dxa"/>
        <w:tblCellMar>
          <w:top w:w="10" w:type="dxa"/>
          <w:left w:w="107" w:type="dxa"/>
          <w:bottom w:w="0" w:type="dxa"/>
          <w:right w:w="115" w:type="dxa"/>
        </w:tblCellMar>
        <w:tblLook w:val="04A0" w:firstRow="1" w:lastRow="0" w:firstColumn="1" w:lastColumn="0" w:noHBand="0" w:noVBand="1"/>
      </w:tblPr>
      <w:tblGrid>
        <w:gridCol w:w="10204"/>
      </w:tblGrid>
      <w:tr w:rsidR="00C7762E">
        <w:trPr>
          <w:trHeight w:val="2794"/>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Contributes to national research projects such as FIBRONEER etc. </w:t>
            </w:r>
          </w:p>
          <w:p w:rsidR="00C7762E" w:rsidRDefault="00705FAE">
            <w:pPr>
              <w:ind w:left="0" w:right="0" w:firstLine="0"/>
              <w:jc w:val="left"/>
            </w:pPr>
            <w:r>
              <w:rPr>
                <w:sz w:val="22"/>
              </w:rPr>
              <w:t xml:space="preserve"> </w:t>
            </w:r>
          </w:p>
          <w:p w:rsidR="00C7762E" w:rsidRDefault="00705FAE">
            <w:pPr>
              <w:spacing w:line="239" w:lineRule="auto"/>
              <w:ind w:left="0" w:right="0" w:firstLine="0"/>
              <w:jc w:val="left"/>
            </w:pPr>
            <w:r>
              <w:rPr>
                <w:sz w:val="22"/>
              </w:rPr>
              <w:t xml:space="preserve">Ensures </w:t>
            </w:r>
            <w:r>
              <w:rPr>
                <w:sz w:val="22"/>
              </w:rPr>
              <w:t xml:space="preserve">clinical practice developments are based on best available evidence and participates in the development of evidence based clinical guidelines and protocols for the Respiratory and Sleep Physiology service </w:t>
            </w:r>
          </w:p>
          <w:p w:rsidR="00C7762E" w:rsidRDefault="00705FAE">
            <w:pPr>
              <w:ind w:left="0" w:right="0" w:firstLine="0"/>
              <w:jc w:val="left"/>
            </w:pPr>
            <w:r>
              <w:rPr>
                <w:sz w:val="22"/>
              </w:rPr>
              <w:t>Reviews and disseminate new information to relevan</w:t>
            </w:r>
            <w:r>
              <w:rPr>
                <w:sz w:val="22"/>
              </w:rPr>
              <w:t xml:space="preserve">t staff. </w:t>
            </w:r>
          </w:p>
          <w:p w:rsidR="00C7762E" w:rsidRDefault="00705FAE">
            <w:pPr>
              <w:ind w:left="0" w:right="0" w:firstLine="0"/>
              <w:jc w:val="left"/>
            </w:pPr>
            <w:r>
              <w:rPr>
                <w:sz w:val="22"/>
              </w:rPr>
              <w:t xml:space="preserve"> </w:t>
            </w:r>
          </w:p>
          <w:p w:rsidR="00C7762E" w:rsidRDefault="00705FAE">
            <w:pPr>
              <w:spacing w:line="239" w:lineRule="auto"/>
              <w:ind w:left="0" w:right="0" w:firstLine="0"/>
              <w:jc w:val="left"/>
            </w:pPr>
            <w:r>
              <w:rPr>
                <w:sz w:val="22"/>
              </w:rPr>
              <w:t>Conducts regular calibration as a part of quality control process using quantitative measuring instruments. Maintain or keep a log report of calibrated values which is referenced to a known or recommended set of parameters.</w:t>
            </w:r>
            <w:r>
              <w:rPr>
                <w:color w:val="FF0000"/>
                <w:sz w:val="22"/>
              </w:rPr>
              <w:t xml:space="preserve">  </w:t>
            </w:r>
          </w:p>
          <w:p w:rsidR="00C7762E" w:rsidRDefault="00705FAE">
            <w:pPr>
              <w:ind w:left="0" w:right="0" w:firstLine="0"/>
              <w:jc w:val="left"/>
            </w:pPr>
            <w:r>
              <w:rPr>
                <w:sz w:val="22"/>
              </w:rPr>
              <w:t xml:space="preserve"> </w:t>
            </w:r>
          </w:p>
        </w:tc>
      </w:tr>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PHYSICAL SKILLS</w:t>
            </w:r>
            <w:r>
              <w:rPr>
                <w:b/>
                <w:color w:val="FF0000"/>
                <w:sz w:val="22"/>
              </w:rPr>
              <w:t xml:space="preserve"> </w:t>
            </w:r>
          </w:p>
        </w:tc>
      </w:tr>
      <w:tr w:rsidR="00C7762E">
        <w:trPr>
          <w:trHeight w:val="4568"/>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line="240" w:lineRule="auto"/>
              <w:ind w:left="0" w:right="0" w:firstLine="0"/>
              <w:jc w:val="left"/>
            </w:pPr>
            <w:r>
              <w:rPr>
                <w:sz w:val="22"/>
              </w:rPr>
              <w:t xml:space="preserve">Participate in regular quality control regimes for all our diagnostic equipment, which require precision and co-ordination. </w:t>
            </w:r>
          </w:p>
          <w:p w:rsidR="00C7762E" w:rsidRDefault="00705FAE">
            <w:pPr>
              <w:ind w:left="0" w:right="0" w:firstLine="0"/>
              <w:jc w:val="left"/>
            </w:pPr>
            <w:r>
              <w:rPr>
                <w:color w:val="FF0000"/>
                <w:sz w:val="22"/>
              </w:rPr>
              <w:t xml:space="preserve"> </w:t>
            </w:r>
          </w:p>
          <w:p w:rsidR="00C7762E" w:rsidRDefault="00705FAE">
            <w:pPr>
              <w:spacing w:line="240" w:lineRule="auto"/>
              <w:ind w:left="0" w:right="0" w:firstLine="0"/>
              <w:jc w:val="left"/>
            </w:pPr>
            <w:r>
              <w:rPr>
                <w:sz w:val="22"/>
              </w:rPr>
              <w:t xml:space="preserve">High degree of hand eye co-ordination and timing when obtaining body plethysmography and gas transfer measurements. </w:t>
            </w:r>
          </w:p>
          <w:p w:rsidR="00C7762E" w:rsidRDefault="00705FAE">
            <w:pPr>
              <w:ind w:left="0" w:right="0" w:firstLine="0"/>
              <w:jc w:val="left"/>
            </w:pPr>
            <w:r>
              <w:rPr>
                <w:sz w:val="22"/>
              </w:rPr>
              <w:t xml:space="preserve"> </w:t>
            </w:r>
          </w:p>
          <w:p w:rsidR="00C7762E" w:rsidRDefault="00705FAE">
            <w:pPr>
              <w:spacing w:line="238" w:lineRule="auto"/>
              <w:ind w:left="0" w:right="0" w:firstLine="0"/>
              <w:jc w:val="left"/>
            </w:pPr>
            <w:r>
              <w:rPr>
                <w:sz w:val="22"/>
              </w:rPr>
              <w:t xml:space="preserve">Physical ability to safely handle AK (60kg) sized gas cylinders and fine motor skills to connect gas regulators and ensure regulator pressures are adjusted correctly. </w:t>
            </w:r>
          </w:p>
          <w:p w:rsidR="00C7762E" w:rsidRDefault="00705FAE">
            <w:pPr>
              <w:ind w:left="0" w:right="0" w:firstLine="0"/>
              <w:jc w:val="left"/>
            </w:pPr>
            <w:r>
              <w:rPr>
                <w:sz w:val="22"/>
              </w:rPr>
              <w:t xml:space="preserve"> </w:t>
            </w:r>
          </w:p>
          <w:p w:rsidR="00C7762E" w:rsidRDefault="00705FAE">
            <w:pPr>
              <w:spacing w:after="2" w:line="238" w:lineRule="auto"/>
              <w:ind w:left="0" w:right="0" w:firstLine="0"/>
              <w:jc w:val="left"/>
            </w:pPr>
            <w:r>
              <w:rPr>
                <w:sz w:val="22"/>
              </w:rPr>
              <w:t>Fine motor skills to assemble/disassemble Jaeger equipment valves, and identify and re</w:t>
            </w:r>
            <w:r>
              <w:rPr>
                <w:sz w:val="22"/>
              </w:rPr>
              <w:t xml:space="preserve">place faulty components i.e. hairline cracks in plastic components, worn gas cylinder rubber seals. </w:t>
            </w:r>
          </w:p>
          <w:p w:rsidR="00C7762E" w:rsidRDefault="00705FAE">
            <w:pPr>
              <w:ind w:left="0" w:right="0" w:firstLine="0"/>
              <w:jc w:val="left"/>
            </w:pPr>
            <w:r>
              <w:rPr>
                <w:sz w:val="22"/>
              </w:rPr>
              <w:t xml:space="preserve"> </w:t>
            </w:r>
          </w:p>
          <w:p w:rsidR="00C7762E" w:rsidRDefault="00705FAE">
            <w:pPr>
              <w:spacing w:after="2" w:line="238" w:lineRule="auto"/>
              <w:ind w:left="0" w:right="0" w:firstLine="0"/>
              <w:jc w:val="left"/>
            </w:pPr>
            <w:r>
              <w:rPr>
                <w:sz w:val="22"/>
              </w:rPr>
              <w:t xml:space="preserve">Fine motor skills to manipulate small components and identify minor damage/defect in Ventilator consumable equipment. </w:t>
            </w:r>
          </w:p>
          <w:p w:rsidR="00C7762E" w:rsidRDefault="00705FAE">
            <w:pPr>
              <w:ind w:left="0" w:right="0" w:firstLine="0"/>
              <w:jc w:val="left"/>
            </w:pPr>
            <w:r>
              <w:rPr>
                <w:sz w:val="22"/>
              </w:rPr>
              <w:t xml:space="preserve"> </w:t>
            </w:r>
          </w:p>
          <w:p w:rsidR="00C7762E" w:rsidRDefault="00705FAE">
            <w:pPr>
              <w:spacing w:line="240" w:lineRule="auto"/>
              <w:ind w:left="0" w:right="0" w:firstLine="0"/>
              <w:jc w:val="left"/>
            </w:pPr>
            <w:r>
              <w:rPr>
                <w:sz w:val="22"/>
              </w:rPr>
              <w:lastRenderedPageBreak/>
              <w:t>Highly developed physical skills</w:t>
            </w:r>
            <w:r>
              <w:rPr>
                <w:sz w:val="22"/>
              </w:rPr>
              <w:t xml:space="preserve"> are required to carry out-patient procedures and scientific measurements where a high degree of precision or speed is essential. </w:t>
            </w:r>
          </w:p>
          <w:p w:rsidR="00C7762E" w:rsidRDefault="00705FAE">
            <w:pPr>
              <w:ind w:left="0" w:right="0" w:firstLine="0"/>
              <w:jc w:val="left"/>
            </w:pPr>
            <w:r>
              <w:rPr>
                <w:color w:val="FF0000"/>
                <w:sz w:val="22"/>
              </w:rPr>
              <w:t xml:space="preserve">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lastRenderedPageBreak/>
              <w:t>PHYSICAL EFFORT</w:t>
            </w:r>
            <w:r>
              <w:rPr>
                <w:b/>
                <w:color w:val="FF0000"/>
                <w:sz w:val="22"/>
              </w:rPr>
              <w:t xml:space="preserve"> </w:t>
            </w:r>
          </w:p>
        </w:tc>
      </w:tr>
      <w:tr w:rsidR="00C7762E">
        <w:trPr>
          <w:trHeight w:val="3533"/>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216"/>
              <w:ind w:left="0" w:right="0" w:firstLine="0"/>
              <w:jc w:val="left"/>
            </w:pPr>
            <w:r>
              <w:rPr>
                <w:sz w:val="22"/>
              </w:rPr>
              <w:t xml:space="preserve">Manual handling to assist patients as appropriate some of whom may be inpatients, elderly or frail. </w:t>
            </w:r>
          </w:p>
          <w:p w:rsidR="00C7762E" w:rsidRDefault="00705FAE">
            <w:pPr>
              <w:spacing w:after="2" w:line="238" w:lineRule="auto"/>
              <w:ind w:left="0" w:right="0" w:firstLine="0"/>
              <w:jc w:val="left"/>
            </w:pPr>
            <w:r>
              <w:rPr>
                <w:sz w:val="22"/>
              </w:rPr>
              <w:t xml:space="preserve">Physical ability to safely handle AK (60kg) sized gas cylinders and fine motor skills to connect gas regulators and ensure regulator pressures are adjusted correctly. </w:t>
            </w:r>
          </w:p>
          <w:p w:rsidR="00C7762E" w:rsidRDefault="00705FAE">
            <w:pPr>
              <w:ind w:left="0" w:right="0" w:firstLine="0"/>
              <w:jc w:val="left"/>
            </w:pPr>
            <w:r>
              <w:rPr>
                <w:sz w:val="22"/>
              </w:rPr>
              <w:t xml:space="preserve"> </w:t>
            </w:r>
          </w:p>
          <w:p w:rsidR="00C7762E" w:rsidRDefault="00705FAE">
            <w:pPr>
              <w:spacing w:after="199" w:line="277" w:lineRule="auto"/>
              <w:ind w:left="0" w:right="0" w:firstLine="0"/>
              <w:jc w:val="left"/>
            </w:pPr>
            <w:r>
              <w:rPr>
                <w:sz w:val="22"/>
              </w:rPr>
              <w:t>Stock control involving moving and unpacking boxes of consumables. Ability to regularl</w:t>
            </w:r>
            <w:r>
              <w:rPr>
                <w:sz w:val="22"/>
              </w:rPr>
              <w:t xml:space="preserve">y move and handle large boxes of ventilator/compressor devices and consumable items. </w:t>
            </w:r>
          </w:p>
          <w:p w:rsidR="00C7762E" w:rsidRDefault="00705FAE">
            <w:pPr>
              <w:spacing w:after="215"/>
              <w:ind w:left="0" w:right="0" w:firstLine="0"/>
              <w:jc w:val="left"/>
            </w:pPr>
            <w:r>
              <w:rPr>
                <w:sz w:val="22"/>
              </w:rPr>
              <w:t xml:space="preserve">Moving equipment around rooms </w:t>
            </w:r>
          </w:p>
          <w:p w:rsidR="00C7762E" w:rsidRDefault="00705FAE">
            <w:pPr>
              <w:spacing w:after="215"/>
              <w:ind w:left="0" w:right="0" w:firstLine="0"/>
              <w:jc w:val="left"/>
            </w:pPr>
            <w:r>
              <w:rPr>
                <w:sz w:val="22"/>
              </w:rPr>
              <w:t xml:space="preserve">Clinics are carried out daily  </w:t>
            </w:r>
          </w:p>
          <w:p w:rsidR="00C7762E" w:rsidRDefault="00705FAE">
            <w:pPr>
              <w:ind w:left="0" w:right="0" w:firstLine="0"/>
              <w:jc w:val="left"/>
            </w:pPr>
            <w:r>
              <w:rPr>
                <w:sz w:val="22"/>
              </w:rPr>
              <w:t xml:space="preserve"> </w:t>
            </w:r>
          </w:p>
          <w:p w:rsidR="00C7762E" w:rsidRDefault="00705FAE">
            <w:pPr>
              <w:ind w:left="0" w:right="0" w:firstLine="0"/>
              <w:jc w:val="left"/>
            </w:pPr>
            <w:r>
              <w:rPr>
                <w:b/>
                <w:sz w:val="22"/>
              </w:rPr>
              <w:t xml:space="preserve">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MENTAL EFFORT</w:t>
            </w:r>
            <w:r>
              <w:rPr>
                <w:b/>
                <w:color w:val="FF0000"/>
                <w:sz w:val="22"/>
              </w:rPr>
              <w:t xml:space="preserve"> </w:t>
            </w:r>
          </w:p>
        </w:tc>
      </w:tr>
      <w:tr w:rsidR="00C7762E">
        <w:trPr>
          <w:trHeight w:val="2289"/>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line="241" w:lineRule="auto"/>
              <w:ind w:left="0" w:right="0" w:firstLine="0"/>
              <w:jc w:val="left"/>
            </w:pPr>
            <w:r>
              <w:rPr>
                <w:sz w:val="22"/>
              </w:rPr>
              <w:t>Sustained periods of time concentrating (3-</w:t>
            </w:r>
            <w:r>
              <w:rPr>
                <w:sz w:val="22"/>
              </w:rPr>
              <w:t xml:space="preserve">4hour sessions), when analysing diagnostic results and reporting on results. </w:t>
            </w:r>
          </w:p>
          <w:p w:rsidR="00C7762E" w:rsidRDefault="00705FAE">
            <w:pPr>
              <w:ind w:left="0" w:right="0" w:firstLine="0"/>
              <w:jc w:val="left"/>
            </w:pPr>
            <w:r>
              <w:rPr>
                <w:sz w:val="22"/>
              </w:rPr>
              <w:t xml:space="preserve"> </w:t>
            </w:r>
          </w:p>
          <w:p w:rsidR="00C7762E" w:rsidRDefault="00705FAE">
            <w:pPr>
              <w:spacing w:after="2" w:line="238" w:lineRule="auto"/>
              <w:ind w:left="0" w:right="0" w:firstLine="0"/>
              <w:jc w:val="left"/>
            </w:pPr>
            <w:r>
              <w:rPr>
                <w:sz w:val="22"/>
              </w:rPr>
              <w:t xml:space="preserve">Sustained mental effort required to motivate and support patients during effort dependant pulmonary function measurements. </w:t>
            </w:r>
          </w:p>
          <w:p w:rsidR="00C7762E" w:rsidRDefault="00705FAE">
            <w:pPr>
              <w:ind w:left="0" w:right="0" w:firstLine="0"/>
              <w:jc w:val="left"/>
            </w:pPr>
            <w:r>
              <w:rPr>
                <w:sz w:val="22"/>
              </w:rPr>
              <w:t xml:space="preserve"> </w:t>
            </w:r>
          </w:p>
          <w:p w:rsidR="00C7762E" w:rsidRDefault="00705FAE">
            <w:pPr>
              <w:spacing w:after="2" w:line="238" w:lineRule="auto"/>
              <w:ind w:left="0" w:right="0" w:firstLine="0"/>
              <w:jc w:val="left"/>
            </w:pPr>
            <w:r>
              <w:rPr>
                <w:sz w:val="22"/>
              </w:rPr>
              <w:t>The ability to perform rapid, accurate and precise</w:t>
            </w:r>
            <w:r>
              <w:rPr>
                <w:sz w:val="22"/>
              </w:rPr>
              <w:t xml:space="preserve"> analysis during appointments to establish if adequate results are obtained and provide corrective instructions to obtain diagnostic results. </w:t>
            </w:r>
          </w:p>
          <w:p w:rsidR="00C7762E" w:rsidRDefault="00705FAE">
            <w:pPr>
              <w:ind w:left="0" w:right="0" w:firstLine="0"/>
              <w:jc w:val="left"/>
            </w:pPr>
            <w:r>
              <w:rPr>
                <w:sz w:val="22"/>
              </w:rPr>
              <w:t xml:space="preserve"> </w:t>
            </w:r>
          </w:p>
        </w:tc>
      </w:tr>
    </w:tbl>
    <w:p w:rsidR="00C7762E" w:rsidRDefault="00C7762E">
      <w:pPr>
        <w:ind w:left="-1440" w:right="8341" w:firstLine="0"/>
        <w:jc w:val="left"/>
      </w:pPr>
    </w:p>
    <w:tbl>
      <w:tblPr>
        <w:tblStyle w:val="TableGrid"/>
        <w:tblW w:w="10204" w:type="dxa"/>
        <w:tblInd w:w="-453" w:type="dxa"/>
        <w:tblCellMar>
          <w:top w:w="10" w:type="dxa"/>
          <w:left w:w="107" w:type="dxa"/>
          <w:bottom w:w="0" w:type="dxa"/>
          <w:right w:w="45" w:type="dxa"/>
        </w:tblCellMar>
        <w:tblLook w:val="04A0" w:firstRow="1" w:lastRow="0" w:firstColumn="1" w:lastColumn="0" w:noHBand="0" w:noVBand="1"/>
      </w:tblPr>
      <w:tblGrid>
        <w:gridCol w:w="10204"/>
      </w:tblGrid>
      <w:tr w:rsidR="00C7762E">
        <w:trPr>
          <w:trHeight w:val="8215"/>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3" w:line="238" w:lineRule="auto"/>
              <w:ind w:left="0" w:right="0" w:firstLine="0"/>
              <w:jc w:val="left"/>
            </w:pPr>
            <w:r>
              <w:rPr>
                <w:sz w:val="22"/>
              </w:rPr>
              <w:lastRenderedPageBreak/>
              <w:t xml:space="preserve">Required to deal with frequent interruptions to support Physiology team members and trainees, urgent ward queries/requests and patients under long term care of the sleep service. </w:t>
            </w:r>
          </w:p>
          <w:p w:rsidR="00C7762E" w:rsidRDefault="00705FAE">
            <w:pPr>
              <w:ind w:left="0" w:right="0" w:firstLine="0"/>
              <w:jc w:val="left"/>
            </w:pPr>
            <w:r>
              <w:rPr>
                <w:sz w:val="22"/>
              </w:rPr>
              <w:t xml:space="preserve"> </w:t>
            </w:r>
          </w:p>
          <w:p w:rsidR="00C7762E" w:rsidRDefault="00705FAE">
            <w:pPr>
              <w:spacing w:line="240" w:lineRule="auto"/>
              <w:ind w:left="0" w:right="0" w:firstLine="0"/>
              <w:jc w:val="left"/>
            </w:pPr>
            <w:r>
              <w:rPr>
                <w:sz w:val="22"/>
              </w:rPr>
              <w:t>Maintain and improve in-depth specialist knowledge within clinical field (</w:t>
            </w:r>
            <w:r>
              <w:rPr>
                <w:sz w:val="22"/>
              </w:rPr>
              <w:t xml:space="preserve">specialist technical, academic and procedural knowledge). </w:t>
            </w:r>
          </w:p>
          <w:p w:rsidR="00C7762E" w:rsidRDefault="00705FAE">
            <w:pPr>
              <w:ind w:left="0" w:right="0" w:firstLine="0"/>
              <w:jc w:val="left"/>
            </w:pPr>
            <w:r>
              <w:rPr>
                <w:sz w:val="22"/>
              </w:rPr>
              <w:t xml:space="preserve"> </w:t>
            </w:r>
          </w:p>
          <w:p w:rsidR="00C7762E" w:rsidRDefault="00705FAE">
            <w:pPr>
              <w:ind w:left="0" w:right="0" w:firstLine="0"/>
              <w:jc w:val="left"/>
            </w:pPr>
            <w:r>
              <w:rPr>
                <w:sz w:val="22"/>
              </w:rPr>
              <w:t xml:space="preserve">Demonstrate motivation and enthusiasm in the specialist role. </w:t>
            </w:r>
          </w:p>
          <w:p w:rsidR="00C7762E" w:rsidRDefault="00705FAE">
            <w:pPr>
              <w:ind w:left="0" w:right="0" w:firstLine="0"/>
              <w:jc w:val="left"/>
            </w:pPr>
            <w:r>
              <w:rPr>
                <w:sz w:val="22"/>
              </w:rPr>
              <w:t xml:space="preserve"> </w:t>
            </w:r>
          </w:p>
          <w:p w:rsidR="00C7762E" w:rsidRDefault="00705FAE">
            <w:pPr>
              <w:spacing w:after="197" w:line="277" w:lineRule="auto"/>
              <w:ind w:left="0" w:right="0" w:firstLine="0"/>
              <w:jc w:val="left"/>
            </w:pPr>
            <w:r>
              <w:rPr>
                <w:sz w:val="22"/>
              </w:rPr>
              <w:t>Frequent sustained mental effort required to include accurate clinical information, technical documentation, and results from mult</w:t>
            </w:r>
            <w:r>
              <w:rPr>
                <w:sz w:val="22"/>
              </w:rPr>
              <w:t xml:space="preserve">iple information sources. </w:t>
            </w:r>
          </w:p>
          <w:p w:rsidR="00C7762E" w:rsidRDefault="00705FAE">
            <w:pPr>
              <w:spacing w:after="199" w:line="277" w:lineRule="auto"/>
              <w:ind w:left="0" w:right="0" w:firstLine="0"/>
              <w:jc w:val="left"/>
            </w:pPr>
            <w:r>
              <w:rPr>
                <w:sz w:val="22"/>
              </w:rPr>
              <w:t xml:space="preserve">Frequent periods of concentration required in order to set up, conduct, analyse and report on highly specialised investigations, whilst ensuring that local and national guidance is adhered to. </w:t>
            </w:r>
          </w:p>
          <w:p w:rsidR="00C7762E" w:rsidRDefault="00705FAE">
            <w:pPr>
              <w:spacing w:after="213"/>
              <w:ind w:left="0" w:right="0" w:firstLine="0"/>
              <w:jc w:val="left"/>
            </w:pPr>
            <w:r>
              <w:rPr>
                <w:sz w:val="22"/>
              </w:rPr>
              <w:t>Frequent periods of concentration r</w:t>
            </w:r>
            <w:r>
              <w:rPr>
                <w:sz w:val="22"/>
              </w:rPr>
              <w:t xml:space="preserve">equired to triage and categorise referrals. </w:t>
            </w:r>
          </w:p>
          <w:p w:rsidR="00C7762E" w:rsidRDefault="00705FAE">
            <w:pPr>
              <w:spacing w:after="179" w:line="292" w:lineRule="auto"/>
              <w:ind w:left="0" w:right="0" w:firstLine="0"/>
              <w:jc w:val="left"/>
            </w:pPr>
            <w:r>
              <w:rPr>
                <w:sz w:val="22"/>
              </w:rPr>
              <w:t>Frequent periods of concentration required to conduct</w:t>
            </w:r>
            <w:r>
              <w:rPr>
                <w:rFonts w:ascii="Calibri" w:eastAsia="Calibri" w:hAnsi="Calibri" w:cs="Calibri"/>
                <w:sz w:val="22"/>
              </w:rPr>
              <w:t xml:space="preserve"> </w:t>
            </w:r>
            <w:r>
              <w:rPr>
                <w:sz w:val="22"/>
              </w:rPr>
              <w:t xml:space="preserve">quality control regimes for diagnostic equipment. </w:t>
            </w:r>
          </w:p>
          <w:p w:rsidR="00C7762E" w:rsidRDefault="00705FAE">
            <w:pPr>
              <w:spacing w:after="197" w:line="277" w:lineRule="auto"/>
              <w:ind w:left="0" w:right="0" w:firstLine="0"/>
              <w:jc w:val="left"/>
            </w:pPr>
            <w:r>
              <w:rPr>
                <w:sz w:val="22"/>
              </w:rPr>
              <w:t>Occasional periods of concentration required to train Healthcare Scientists and other Medical / Non</w:t>
            </w:r>
            <w:r>
              <w:rPr>
                <w:sz w:val="22"/>
              </w:rPr>
              <w:t xml:space="preserve">medical Staff. </w:t>
            </w:r>
          </w:p>
          <w:p w:rsidR="00C7762E" w:rsidRDefault="00705FAE">
            <w:pPr>
              <w:spacing w:after="199" w:line="277" w:lineRule="auto"/>
              <w:ind w:left="0" w:right="0" w:firstLine="0"/>
              <w:jc w:val="both"/>
            </w:pPr>
            <w:r>
              <w:rPr>
                <w:sz w:val="22"/>
              </w:rPr>
              <w:t xml:space="preserve">Occasional periods of concentration required to ensure patient information leaflets, protocols, PGDs etc. are kept up to date and valid. </w:t>
            </w:r>
          </w:p>
          <w:p w:rsidR="00C7762E" w:rsidRDefault="00705FAE">
            <w:pPr>
              <w:spacing w:after="213"/>
              <w:ind w:left="0" w:right="0" w:firstLine="0"/>
              <w:jc w:val="left"/>
            </w:pPr>
            <w:r>
              <w:rPr>
                <w:sz w:val="22"/>
              </w:rPr>
              <w:t xml:space="preserve">Frequent periods of concentration required to undertake stock control and ordering </w:t>
            </w:r>
          </w:p>
          <w:p w:rsidR="00C7762E" w:rsidRDefault="00705FAE">
            <w:pPr>
              <w:spacing w:after="197" w:line="277" w:lineRule="auto"/>
              <w:ind w:left="0" w:right="0" w:firstLine="0"/>
              <w:jc w:val="left"/>
            </w:pPr>
            <w:r>
              <w:rPr>
                <w:sz w:val="22"/>
              </w:rPr>
              <w:t>Occasional periods</w:t>
            </w:r>
            <w:r>
              <w:rPr>
                <w:sz w:val="22"/>
              </w:rPr>
              <w:t xml:space="preserve"> of concentration required to participate in the evaluation and commissioning of new equipment when necessary. </w:t>
            </w:r>
          </w:p>
          <w:p w:rsidR="00C7762E" w:rsidRDefault="00705FAE">
            <w:pPr>
              <w:ind w:left="0" w:right="0" w:firstLine="0"/>
              <w:jc w:val="left"/>
            </w:pPr>
            <w:r>
              <w:rPr>
                <w:sz w:val="22"/>
              </w:rPr>
              <w:t xml:space="preserve">Concentration required to maintain and improve in-depth specialist knowledge within clinical field </w:t>
            </w:r>
          </w:p>
          <w:p w:rsidR="00C7762E" w:rsidRDefault="00705FAE">
            <w:pPr>
              <w:ind w:left="0" w:right="0" w:firstLine="0"/>
              <w:jc w:val="left"/>
            </w:pPr>
            <w:r>
              <w:rPr>
                <w:sz w:val="22"/>
              </w:rPr>
              <w:t xml:space="preserve">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EMOTIONAL EFFORT </w:t>
            </w:r>
          </w:p>
        </w:tc>
      </w:tr>
      <w:tr w:rsidR="00C7762E">
        <w:trPr>
          <w:trHeight w:val="3617"/>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2" w:line="239" w:lineRule="auto"/>
              <w:ind w:left="0" w:right="0" w:firstLine="0"/>
              <w:jc w:val="left"/>
            </w:pPr>
            <w:r>
              <w:rPr>
                <w:sz w:val="22"/>
              </w:rPr>
              <w:t>To provide a high level of persuasion, motivation, support and encouragement during measurements that are effort and technique dependant to ensure acceptable, reproducible diagnostic measurements are obtained, often in patients who have significant disease</w:t>
            </w:r>
            <w:r>
              <w:rPr>
                <w:sz w:val="22"/>
              </w:rPr>
              <w:t xml:space="preserve"> impairment, may be limited by pain/discomfort or shortness of breath (including those with oxygen requirements), and may be distressed following a significant diagnosis. </w:t>
            </w:r>
          </w:p>
          <w:p w:rsidR="00C7762E" w:rsidRDefault="00705FAE">
            <w:pPr>
              <w:ind w:left="0" w:right="0" w:firstLine="0"/>
              <w:jc w:val="left"/>
            </w:pPr>
            <w:r>
              <w:rPr>
                <w:sz w:val="22"/>
              </w:rPr>
              <w:t xml:space="preserve">  </w:t>
            </w:r>
          </w:p>
          <w:p w:rsidR="00C7762E" w:rsidRDefault="00705FAE">
            <w:pPr>
              <w:spacing w:line="239" w:lineRule="auto"/>
              <w:ind w:left="0" w:right="0" w:firstLine="0"/>
              <w:jc w:val="left"/>
            </w:pPr>
            <w:r>
              <w:rPr>
                <w:sz w:val="22"/>
              </w:rPr>
              <w:t>To be skilled at communicating with patients, relatives and carers the relevance of investigations and where appropriate, the results obtained and possible future treatment, sometimes under pressure with distressed and anxious patients, relatives and carer</w:t>
            </w:r>
            <w:r>
              <w:rPr>
                <w:sz w:val="22"/>
              </w:rPr>
              <w:t xml:space="preserve">s. </w:t>
            </w:r>
          </w:p>
          <w:p w:rsidR="00C7762E" w:rsidRDefault="00705FAE">
            <w:pPr>
              <w:ind w:left="0" w:right="0" w:firstLine="0"/>
              <w:jc w:val="left"/>
            </w:pPr>
            <w:r>
              <w:rPr>
                <w:sz w:val="22"/>
              </w:rPr>
              <w:t xml:space="preserve"> </w:t>
            </w:r>
          </w:p>
          <w:p w:rsidR="00C7762E" w:rsidRDefault="00705FAE">
            <w:pPr>
              <w:ind w:left="0" w:right="0" w:firstLine="0"/>
              <w:jc w:val="left"/>
            </w:pPr>
            <w:r>
              <w:rPr>
                <w:sz w:val="22"/>
              </w:rPr>
              <w:t>To be skilled in dealing with young children, those with learning disabilities (adults and children), persons detained at His Majesty’s pleasure and those with psychiatric or challenging behaviour are essential.</w:t>
            </w:r>
            <w:r>
              <w:rPr>
                <w:color w:val="FF0000"/>
                <w:sz w:val="22"/>
              </w:rPr>
              <w:t xml:space="preserve">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WORKING CONDITIONS</w:t>
            </w:r>
            <w:r>
              <w:rPr>
                <w:b/>
                <w:color w:val="FF0000"/>
                <w:sz w:val="22"/>
              </w:rPr>
              <w:t xml:space="preserve"> </w:t>
            </w:r>
          </w:p>
        </w:tc>
      </w:tr>
      <w:tr w:rsidR="00C7762E">
        <w:trPr>
          <w:trHeight w:val="1782"/>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line="240" w:lineRule="auto"/>
              <w:ind w:left="0" w:right="0" w:firstLine="0"/>
              <w:jc w:val="left"/>
            </w:pPr>
            <w:r>
              <w:rPr>
                <w:sz w:val="22"/>
              </w:rPr>
              <w:t xml:space="preserve">The role involves frequent exposure to respiratory droplets and aerosols due the nature of the respiratory measurements, including forced expirations. </w:t>
            </w:r>
          </w:p>
          <w:p w:rsidR="00C7762E" w:rsidRDefault="00705FAE">
            <w:pPr>
              <w:ind w:left="0" w:right="0" w:firstLine="0"/>
              <w:jc w:val="left"/>
            </w:pPr>
            <w:r>
              <w:rPr>
                <w:sz w:val="22"/>
              </w:rPr>
              <w:t xml:space="preserve"> </w:t>
            </w:r>
          </w:p>
          <w:p w:rsidR="00C7762E" w:rsidRDefault="00705FAE">
            <w:pPr>
              <w:spacing w:line="238" w:lineRule="auto"/>
              <w:ind w:left="0" w:right="0" w:firstLine="0"/>
              <w:jc w:val="left"/>
            </w:pPr>
            <w:r>
              <w:rPr>
                <w:sz w:val="22"/>
              </w:rPr>
              <w:t>The role involves handling of devices and mask that are located in the community, often not maintained</w:t>
            </w:r>
            <w:r>
              <w:rPr>
                <w:sz w:val="22"/>
              </w:rPr>
              <w:t xml:space="preserve"> by the patient as prescribed. </w:t>
            </w:r>
          </w:p>
          <w:p w:rsidR="00C7762E" w:rsidRDefault="00705FAE">
            <w:pPr>
              <w:ind w:left="0" w:right="0" w:firstLine="0"/>
              <w:jc w:val="left"/>
            </w:pPr>
            <w:r>
              <w:rPr>
                <w:sz w:val="22"/>
              </w:rPr>
              <w:t xml:space="preserve">  </w:t>
            </w:r>
          </w:p>
          <w:p w:rsidR="00C7762E" w:rsidRDefault="00705FAE">
            <w:pPr>
              <w:ind w:left="0" w:right="0" w:firstLine="0"/>
              <w:jc w:val="left"/>
            </w:pPr>
            <w:r>
              <w:rPr>
                <w:sz w:val="22"/>
              </w:rPr>
              <w:lastRenderedPageBreak/>
              <w:t xml:space="preserve">Occasional exposure to bodily fluids such as urine and vomit. </w:t>
            </w:r>
          </w:p>
        </w:tc>
      </w:tr>
      <w:tr w:rsidR="00C7762E">
        <w:trPr>
          <w:trHeight w:val="2282"/>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lastRenderedPageBreak/>
              <w:t xml:space="preserve"> </w:t>
            </w:r>
          </w:p>
          <w:p w:rsidR="00C7762E" w:rsidRDefault="00705FAE">
            <w:pPr>
              <w:spacing w:after="216"/>
              <w:ind w:left="0" w:right="0" w:firstLine="0"/>
              <w:jc w:val="left"/>
            </w:pPr>
            <w:r>
              <w:rPr>
                <w:sz w:val="22"/>
              </w:rPr>
              <w:t xml:space="preserve">Occasional handling of cleaning products subject to COSHH regulation (i.e. </w:t>
            </w:r>
            <w:proofErr w:type="spellStart"/>
            <w:r>
              <w:rPr>
                <w:sz w:val="22"/>
              </w:rPr>
              <w:t>Oxygenon</w:t>
            </w:r>
            <w:proofErr w:type="spellEnd"/>
            <w:r>
              <w:rPr>
                <w:sz w:val="22"/>
              </w:rPr>
              <w:t xml:space="preserve">-I). </w:t>
            </w:r>
          </w:p>
          <w:p w:rsidR="00C7762E" w:rsidRDefault="00705FAE">
            <w:pPr>
              <w:spacing w:after="199" w:line="277" w:lineRule="auto"/>
              <w:ind w:left="0" w:right="0" w:firstLine="0"/>
              <w:jc w:val="left"/>
            </w:pPr>
            <w:r>
              <w:rPr>
                <w:sz w:val="22"/>
              </w:rPr>
              <w:t xml:space="preserve">Patients can occasionally become aggressive and threatening, and appropriate communication is required to diffuse the situation. </w:t>
            </w:r>
          </w:p>
          <w:p w:rsidR="00C7762E" w:rsidRDefault="00705FAE">
            <w:pPr>
              <w:spacing w:after="213"/>
              <w:ind w:left="0" w:right="0" w:firstLine="0"/>
              <w:jc w:val="left"/>
            </w:pPr>
            <w:r>
              <w:rPr>
                <w:sz w:val="22"/>
              </w:rPr>
              <w:t xml:space="preserve">Staff are required to disinfect and clean equipment with appropriate cleaning solutions/wipes. </w:t>
            </w:r>
          </w:p>
          <w:p w:rsidR="00C7762E" w:rsidRDefault="00705FAE">
            <w:pPr>
              <w:ind w:left="0" w:right="0" w:firstLine="0"/>
              <w:jc w:val="left"/>
            </w:pPr>
            <w:r>
              <w:rPr>
                <w:sz w:val="22"/>
              </w:rPr>
              <w:t>Frequent use of VDUs and other</w:t>
            </w:r>
            <w:r>
              <w:rPr>
                <w:sz w:val="22"/>
              </w:rPr>
              <w:t xml:space="preserve"> electronic equipment. </w:t>
            </w:r>
          </w:p>
        </w:tc>
      </w:tr>
      <w:tr w:rsidR="00C7762E">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OTHER RESPONSIBILITIES </w:t>
            </w:r>
            <w:r>
              <w:rPr>
                <w:color w:val="FFFFFF"/>
                <w:sz w:val="22"/>
              </w:rPr>
              <w:t xml:space="preserve"> </w:t>
            </w:r>
          </w:p>
        </w:tc>
      </w:tr>
      <w:tr w:rsidR="00C7762E">
        <w:trPr>
          <w:trHeight w:val="5386"/>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Take part in regular performance appraisal. </w:t>
            </w:r>
          </w:p>
          <w:p w:rsidR="00C7762E" w:rsidRDefault="00705FAE">
            <w:pPr>
              <w:ind w:left="0" w:right="0" w:firstLine="0"/>
              <w:jc w:val="left"/>
            </w:pPr>
            <w:r>
              <w:rPr>
                <w:sz w:val="22"/>
              </w:rPr>
              <w:t xml:space="preserve"> </w:t>
            </w:r>
          </w:p>
          <w:p w:rsidR="00C7762E" w:rsidRDefault="00705FAE">
            <w:pPr>
              <w:spacing w:line="240" w:lineRule="auto"/>
              <w:ind w:left="0" w:right="0" w:firstLine="0"/>
              <w:jc w:val="both"/>
            </w:pPr>
            <w:r>
              <w:rPr>
                <w:sz w:val="22"/>
              </w:rPr>
              <w:t xml:space="preserve">Undertake any training required in order to maintain competency including mandatory training, e.g. Manual Handling </w:t>
            </w:r>
          </w:p>
          <w:p w:rsidR="00C7762E" w:rsidRDefault="00705FAE">
            <w:pPr>
              <w:ind w:left="0" w:right="0" w:firstLine="0"/>
              <w:jc w:val="left"/>
            </w:pPr>
            <w:r>
              <w:rPr>
                <w:sz w:val="22"/>
              </w:rPr>
              <w:t xml:space="preserve"> </w:t>
            </w:r>
          </w:p>
          <w:p w:rsidR="00C7762E" w:rsidRDefault="00705FAE">
            <w:pPr>
              <w:ind w:left="0" w:right="0" w:firstLine="0"/>
              <w:jc w:val="left"/>
            </w:pPr>
            <w:r>
              <w:rPr>
                <w:sz w:val="22"/>
              </w:rPr>
              <w:t xml:space="preserve">Contribute to and work within a safe working environment  </w:t>
            </w:r>
          </w:p>
          <w:p w:rsidR="00C7762E" w:rsidRDefault="00705FAE">
            <w:pPr>
              <w:ind w:left="0" w:right="0" w:firstLine="0"/>
              <w:jc w:val="left"/>
            </w:pPr>
            <w:r>
              <w:rPr>
                <w:b/>
                <w:sz w:val="22"/>
              </w:rPr>
              <w:t xml:space="preserve"> </w:t>
            </w:r>
          </w:p>
          <w:p w:rsidR="00C7762E" w:rsidRDefault="00705FAE">
            <w:pPr>
              <w:spacing w:line="240" w:lineRule="auto"/>
              <w:ind w:left="0" w:right="0" w:firstLine="0"/>
              <w:jc w:val="left"/>
            </w:pPr>
            <w:r>
              <w:rPr>
                <w:sz w:val="22"/>
              </w:rPr>
              <w:t xml:space="preserve">You are expected to comply with Trust Infection Control Policies and conduct him/herself at all times in such a manner as to minimise the risk of healthcare associated infection </w:t>
            </w:r>
          </w:p>
          <w:p w:rsidR="00C7762E" w:rsidRDefault="00705FAE">
            <w:pPr>
              <w:ind w:left="720" w:right="0" w:firstLine="0"/>
              <w:jc w:val="left"/>
            </w:pPr>
            <w:r>
              <w:rPr>
                <w:sz w:val="22"/>
              </w:rPr>
              <w:t xml:space="preserve"> </w:t>
            </w:r>
          </w:p>
          <w:p w:rsidR="00C7762E" w:rsidRDefault="00705FAE">
            <w:pPr>
              <w:spacing w:line="258" w:lineRule="auto"/>
              <w:ind w:left="0" w:right="62"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w:t>
            </w:r>
            <w:r>
              <w:rPr>
                <w:sz w:val="22"/>
              </w:rPr>
              <w:t xml:space="preserve">disciplinary policy) up to and including dismissal. </w:t>
            </w:r>
          </w:p>
          <w:p w:rsidR="00C7762E" w:rsidRDefault="00705FAE">
            <w:pPr>
              <w:ind w:left="0" w:right="0" w:firstLine="0"/>
              <w:jc w:val="left"/>
            </w:pPr>
            <w:r>
              <w:rPr>
                <w:sz w:val="22"/>
              </w:rPr>
              <w:t xml:space="preserve"> </w:t>
            </w:r>
          </w:p>
          <w:p w:rsidR="00C7762E" w:rsidRDefault="00705FAE">
            <w:pPr>
              <w:ind w:left="0" w:right="0" w:firstLine="0"/>
              <w:jc w:val="left"/>
            </w:pPr>
            <w:r>
              <w:rPr>
                <w:sz w:val="22"/>
              </w:rPr>
              <w:t xml:space="preserve">You must also take responsibility for your workplace health and wellbeing: </w:t>
            </w:r>
          </w:p>
          <w:p w:rsidR="00C7762E" w:rsidRDefault="00705FAE">
            <w:pPr>
              <w:numPr>
                <w:ilvl w:val="0"/>
                <w:numId w:val="2"/>
              </w:numPr>
              <w:ind w:right="0" w:hanging="360"/>
              <w:jc w:val="left"/>
            </w:pPr>
            <w:r>
              <w:rPr>
                <w:sz w:val="22"/>
              </w:rPr>
              <w:t xml:space="preserve">When required, gain support from Occupational Health, Human Resources or other sources. </w:t>
            </w:r>
          </w:p>
          <w:p w:rsidR="00C7762E" w:rsidRDefault="00705FAE">
            <w:pPr>
              <w:numPr>
                <w:ilvl w:val="0"/>
                <w:numId w:val="2"/>
              </w:numPr>
              <w:spacing w:after="48" w:line="245" w:lineRule="auto"/>
              <w:ind w:right="0" w:hanging="360"/>
              <w:jc w:val="left"/>
            </w:pPr>
            <w:r>
              <w:rPr>
                <w:sz w:val="22"/>
              </w:rPr>
              <w:t>Familiarise yourself with the health</w:t>
            </w:r>
            <w:r>
              <w:rPr>
                <w:sz w:val="22"/>
              </w:rPr>
              <w:t xml:space="preserve"> and wellbeing support available from policies and/or Occupational Health. </w:t>
            </w:r>
          </w:p>
          <w:p w:rsidR="00C7762E" w:rsidRDefault="00705FAE">
            <w:pPr>
              <w:numPr>
                <w:ilvl w:val="0"/>
                <w:numId w:val="2"/>
              </w:numPr>
              <w:ind w:right="0" w:hanging="360"/>
              <w:jc w:val="left"/>
            </w:pPr>
            <w:r>
              <w:rPr>
                <w:sz w:val="22"/>
              </w:rPr>
              <w:t xml:space="preserve">Follow the Trust’s health and wellbeing vision of healthy body, healthy mind, healthy you.  </w:t>
            </w:r>
          </w:p>
          <w:p w:rsidR="00C7762E" w:rsidRDefault="00705FAE">
            <w:pPr>
              <w:numPr>
                <w:ilvl w:val="0"/>
                <w:numId w:val="2"/>
              </w:numPr>
              <w:ind w:right="0" w:hanging="360"/>
              <w:jc w:val="left"/>
            </w:pPr>
            <w:r>
              <w:rPr>
                <w:sz w:val="22"/>
              </w:rPr>
              <w:t xml:space="preserve">Undertake a Display Screen Equipment assessment (DES) if appropriate to role. </w:t>
            </w:r>
          </w:p>
          <w:p w:rsidR="00C7762E" w:rsidRDefault="00705FAE">
            <w:pPr>
              <w:ind w:left="0" w:right="0" w:firstLine="0"/>
              <w:jc w:val="left"/>
            </w:pPr>
            <w:r>
              <w:rPr>
                <w:sz w:val="22"/>
              </w:rPr>
              <w:t xml:space="preserve"> </w:t>
            </w:r>
          </w:p>
        </w:tc>
      </w:tr>
      <w:tr w:rsidR="00C7762E">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GENERAL </w:t>
            </w:r>
            <w:r>
              <w:rPr>
                <w:color w:val="FFFFFF"/>
                <w:sz w:val="22"/>
              </w:rPr>
              <w:t xml:space="preserve"> </w:t>
            </w:r>
          </w:p>
        </w:tc>
      </w:tr>
      <w:tr w:rsidR="00C7762E">
        <w:trPr>
          <w:trHeight w:val="4207"/>
        </w:trPr>
        <w:tc>
          <w:tcPr>
            <w:tcW w:w="10204" w:type="dxa"/>
            <w:tcBorders>
              <w:top w:val="single" w:sz="4" w:space="0" w:color="000000"/>
              <w:left w:val="single" w:sz="4" w:space="0" w:color="000000"/>
              <w:bottom w:val="single" w:sz="4" w:space="0" w:color="000000"/>
              <w:right w:val="single" w:sz="4" w:space="0" w:color="000000"/>
            </w:tcBorders>
          </w:tcPr>
          <w:p w:rsidR="00C7762E" w:rsidRDefault="00705FAE">
            <w:pPr>
              <w:spacing w:after="203" w:line="239" w:lineRule="auto"/>
              <w:ind w:left="0" w:right="59" w:firstLine="0"/>
              <w:jc w:val="both"/>
            </w:pPr>
            <w:r>
              <w:rPr>
                <w:sz w:val="22"/>
              </w:rPr>
              <w:lastRenderedPageBreak/>
              <w:t xml:space="preserve">This is a description of the job as it is now.  We periodically examine employees' job descriptions and update them to ensure that they reflect the job as it is then being performed, or to incorporate any changes being proposed.  This procedure </w:t>
            </w:r>
            <w:r>
              <w:rPr>
                <w:sz w:val="22"/>
              </w:rPr>
              <w:t xml:space="preserve">is conducted by the manager in consultation with the jobholder.  You will, therefore, be expected to participate fully in such discussions.   We aim to reach agreement on reasonable changes, but if agreement is not possible, we reserve the right to insist </w:t>
            </w:r>
            <w:r>
              <w:rPr>
                <w:sz w:val="22"/>
              </w:rPr>
              <w:t xml:space="preserve">on changes to your job description after consultation with you. </w:t>
            </w:r>
          </w:p>
          <w:p w:rsidR="00C7762E" w:rsidRDefault="00705FAE">
            <w:pPr>
              <w:spacing w:after="204" w:line="238" w:lineRule="auto"/>
              <w:ind w:left="0" w:right="59" w:firstLine="0"/>
              <w:jc w:val="both"/>
            </w:pPr>
            <w:r>
              <w:rPr>
                <w:sz w:val="22"/>
              </w:rPr>
              <w:t xml:space="preserve">Everyone within the </w:t>
            </w:r>
            <w:r>
              <w:rPr>
                <w:sz w:val="22"/>
              </w:rPr>
              <w:t>Trust has a responsibility for, and is committed to, safeguarding and promoting the welfare of vulnerable adults, children and young people and for ensuring that they are protected from harm, ensuring that the Trusts Child Protection and Safeguarding Adult</w:t>
            </w:r>
            <w:r>
              <w:rPr>
                <w:sz w:val="22"/>
              </w:rPr>
              <w:t xml:space="preserve"> policies and procedures are promoted and adhered to by all members of staff.  </w:t>
            </w:r>
          </w:p>
          <w:p w:rsidR="00C7762E" w:rsidRDefault="00705FAE">
            <w:pPr>
              <w:spacing w:after="2" w:line="238" w:lineRule="auto"/>
              <w:ind w:left="0" w:right="62" w:firstLine="0"/>
              <w:jc w:val="both"/>
            </w:pPr>
            <w:r>
              <w:rPr>
                <w:sz w:val="22"/>
              </w:rPr>
              <w:t>At the Royal Devon, we are committed to reducing our carbon emissions and minimising the impact of healthcare on the environment, as outlined in our Green Plan available on our</w:t>
            </w:r>
            <w:r>
              <w:rPr>
                <w:sz w:val="22"/>
              </w:rPr>
              <w:t xml:space="preserve"> website. We actively promote sustainable practices and encourage colleagues to explore and implement greener ways of working within their roles. </w:t>
            </w:r>
          </w:p>
          <w:p w:rsidR="00C7762E" w:rsidRDefault="00705FAE">
            <w:pPr>
              <w:ind w:left="0" w:right="0" w:firstLine="0"/>
              <w:jc w:val="left"/>
            </w:pPr>
            <w:r>
              <w:rPr>
                <w:sz w:val="22"/>
              </w:rPr>
              <w:t xml:space="preserve"> </w:t>
            </w:r>
          </w:p>
        </w:tc>
      </w:tr>
    </w:tbl>
    <w:p w:rsidR="00C7762E" w:rsidRDefault="00705FAE">
      <w:pPr>
        <w:ind w:left="0" w:right="0" w:firstLine="0"/>
        <w:jc w:val="both"/>
      </w:pPr>
      <w:r>
        <w:rPr>
          <w:sz w:val="22"/>
        </w:rPr>
        <w:t xml:space="preserve"> </w:t>
      </w:r>
    </w:p>
    <w:p w:rsidR="00C7762E" w:rsidRDefault="00705FAE">
      <w:pPr>
        <w:spacing w:after="148"/>
        <w:ind w:left="0" w:right="0" w:firstLine="0"/>
        <w:jc w:val="left"/>
      </w:pPr>
      <w:r>
        <w:rPr>
          <w:sz w:val="22"/>
        </w:rPr>
        <w:t xml:space="preserve"> </w:t>
      </w:r>
    </w:p>
    <w:p w:rsidR="00C7762E" w:rsidRDefault="00705FAE">
      <w:pPr>
        <w:ind w:right="-15"/>
      </w:pPr>
      <w:r>
        <w:t xml:space="preserve">PERSON SPECIFICATION </w:t>
      </w:r>
    </w:p>
    <w:p w:rsidR="00C7762E" w:rsidRDefault="00705FAE">
      <w:pPr>
        <w:ind w:left="0" w:right="0" w:firstLine="0"/>
        <w:jc w:val="left"/>
      </w:pPr>
      <w:r>
        <w:rPr>
          <w:sz w:val="22"/>
        </w:rPr>
        <w:t xml:space="preserve"> </w:t>
      </w:r>
    </w:p>
    <w:tbl>
      <w:tblPr>
        <w:tblStyle w:val="TableGrid"/>
        <w:tblW w:w="10207" w:type="dxa"/>
        <w:tblInd w:w="-454" w:type="dxa"/>
        <w:tblCellMar>
          <w:top w:w="11" w:type="dxa"/>
          <w:left w:w="108" w:type="dxa"/>
          <w:bottom w:w="0" w:type="dxa"/>
          <w:right w:w="115" w:type="dxa"/>
        </w:tblCellMar>
        <w:tblLook w:val="04A0" w:firstRow="1" w:lastRow="0" w:firstColumn="1" w:lastColumn="0" w:noHBand="0" w:noVBand="1"/>
      </w:tblPr>
      <w:tblGrid>
        <w:gridCol w:w="1985"/>
        <w:gridCol w:w="8222"/>
      </w:tblGrid>
      <w:tr w:rsidR="00C7762E">
        <w:trPr>
          <w:trHeight w:val="262"/>
        </w:trPr>
        <w:tc>
          <w:tcPr>
            <w:tcW w:w="1985"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b/>
                <w:sz w:val="22"/>
              </w:rPr>
              <w:t xml:space="preserve">Job Title </w:t>
            </w:r>
          </w:p>
        </w:tc>
        <w:tc>
          <w:tcPr>
            <w:tcW w:w="8222"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Chief Clinical Physiologist, Band 7 </w:t>
            </w:r>
          </w:p>
        </w:tc>
      </w:tr>
    </w:tbl>
    <w:p w:rsidR="00C7762E" w:rsidRDefault="00705FAE">
      <w:pPr>
        <w:ind w:left="0" w:right="0" w:firstLine="0"/>
        <w:jc w:val="left"/>
      </w:pPr>
      <w:r>
        <w:rPr>
          <w:sz w:val="22"/>
        </w:rPr>
        <w:t xml:space="preserve"> </w:t>
      </w:r>
    </w:p>
    <w:p w:rsidR="00C7762E" w:rsidRDefault="00705FAE">
      <w:pPr>
        <w:ind w:left="0" w:right="0" w:firstLine="0"/>
        <w:jc w:val="left"/>
      </w:pPr>
      <w:r>
        <w:rPr>
          <w:color w:val="FF0000"/>
          <w:sz w:val="22"/>
        </w:rPr>
        <w:t xml:space="preserve"> </w:t>
      </w:r>
    </w:p>
    <w:tbl>
      <w:tblPr>
        <w:tblStyle w:val="TableGrid"/>
        <w:tblW w:w="10315" w:type="dxa"/>
        <w:tblInd w:w="-494" w:type="dxa"/>
        <w:tblCellMar>
          <w:top w:w="10" w:type="dxa"/>
          <w:left w:w="0" w:type="dxa"/>
          <w:bottom w:w="3" w:type="dxa"/>
          <w:right w:w="0" w:type="dxa"/>
        </w:tblCellMar>
        <w:tblLook w:val="04A0" w:firstRow="1" w:lastRow="0" w:firstColumn="1" w:lastColumn="0" w:noHBand="0" w:noVBand="1"/>
      </w:tblPr>
      <w:tblGrid>
        <w:gridCol w:w="6141"/>
        <w:gridCol w:w="1454"/>
        <w:gridCol w:w="1395"/>
        <w:gridCol w:w="1325"/>
      </w:tblGrid>
      <w:tr w:rsidR="00C7762E">
        <w:trPr>
          <w:trHeight w:val="259"/>
        </w:trPr>
        <w:tc>
          <w:tcPr>
            <w:tcW w:w="7642" w:type="dxa"/>
            <w:gridSpan w:val="2"/>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07" w:right="0" w:firstLine="0"/>
              <w:jc w:val="left"/>
            </w:pPr>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08" w:right="0" w:firstLine="0"/>
              <w:jc w:val="left"/>
            </w:pPr>
            <w:r>
              <w:rPr>
                <w:b/>
                <w:color w:val="FFFFFF"/>
                <w:sz w:val="22"/>
              </w:rPr>
              <w:t xml:space="preserve">Essential </w:t>
            </w:r>
          </w:p>
        </w:tc>
        <w:tc>
          <w:tcPr>
            <w:tcW w:w="1274"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07" w:right="0" w:firstLine="0"/>
              <w:jc w:val="left"/>
            </w:pPr>
            <w:r>
              <w:rPr>
                <w:b/>
                <w:color w:val="FFFFFF"/>
                <w:sz w:val="22"/>
              </w:rPr>
              <w:t xml:space="preserve">Desirable </w:t>
            </w:r>
          </w:p>
        </w:tc>
      </w:tr>
      <w:tr w:rsidR="00C7762E">
        <w:trPr>
          <w:trHeight w:val="2918"/>
        </w:trPr>
        <w:tc>
          <w:tcPr>
            <w:tcW w:w="7642" w:type="dxa"/>
            <w:gridSpan w:val="2"/>
            <w:tcBorders>
              <w:top w:val="single" w:sz="4" w:space="0" w:color="000000"/>
              <w:left w:val="single" w:sz="4" w:space="0" w:color="000000"/>
              <w:bottom w:val="single" w:sz="4" w:space="0" w:color="000000"/>
              <w:right w:val="single" w:sz="4" w:space="0" w:color="000000"/>
            </w:tcBorders>
          </w:tcPr>
          <w:p w:rsidR="00C7762E" w:rsidRDefault="00705FAE">
            <w:pPr>
              <w:ind w:left="107" w:right="0" w:firstLine="0"/>
              <w:jc w:val="left"/>
            </w:pPr>
            <w:r>
              <w:rPr>
                <w:b/>
                <w:sz w:val="22"/>
              </w:rPr>
              <w:t xml:space="preserve">QUALIFICATION/ SPECIAL TRAINING </w:t>
            </w:r>
          </w:p>
          <w:p w:rsidR="00C7762E" w:rsidRDefault="00705FAE">
            <w:pPr>
              <w:spacing w:after="201" w:line="277" w:lineRule="auto"/>
              <w:ind w:left="107" w:right="0" w:firstLine="0"/>
              <w:jc w:val="left"/>
            </w:pPr>
            <w:r>
              <w:rPr>
                <w:sz w:val="22"/>
              </w:rPr>
              <w:t xml:space="preserve">Relevant First Degree in Clinical Physiology or in a relevant/qualifying discipline  </w:t>
            </w:r>
          </w:p>
          <w:p w:rsidR="006D0557" w:rsidRDefault="006D0557">
            <w:pPr>
              <w:spacing w:after="199" w:line="275" w:lineRule="auto"/>
              <w:ind w:left="107" w:right="107" w:firstLine="0"/>
              <w:jc w:val="both"/>
              <w:rPr>
                <w:sz w:val="22"/>
              </w:rPr>
            </w:pPr>
          </w:p>
          <w:p w:rsidR="006D0557" w:rsidRDefault="006D0557">
            <w:pPr>
              <w:spacing w:after="199" w:line="275" w:lineRule="auto"/>
              <w:ind w:left="107" w:right="107" w:firstLine="0"/>
              <w:jc w:val="both"/>
              <w:rPr>
                <w:sz w:val="22"/>
              </w:rPr>
            </w:pPr>
          </w:p>
          <w:p w:rsidR="00C7762E" w:rsidRDefault="00705FAE" w:rsidP="006D0557">
            <w:pPr>
              <w:spacing w:after="199" w:line="275" w:lineRule="auto"/>
              <w:ind w:right="107"/>
              <w:jc w:val="both"/>
            </w:pPr>
            <w:r>
              <w:rPr>
                <w:sz w:val="22"/>
              </w:rPr>
              <w:t>Relevant Master’s degree in Clinical Physiology via the NHS Scientist Training Programme OR</w:t>
            </w:r>
            <w:bookmarkStart w:id="0" w:name="_GoBack"/>
            <w:bookmarkEnd w:id="0"/>
            <w:r>
              <w:rPr>
                <w:sz w:val="22"/>
              </w:rPr>
              <w:t xml:space="preserve"> </w:t>
            </w:r>
            <w:r>
              <w:rPr>
                <w:sz w:val="22"/>
              </w:rPr>
              <w:t xml:space="preserve">Registered clinical scientist, who has been through the Higher Specialist Scientist Training Programme OR equivalent experience </w:t>
            </w:r>
          </w:p>
          <w:p w:rsidR="006D0557" w:rsidRDefault="006D0557">
            <w:pPr>
              <w:ind w:left="107" w:right="0" w:firstLine="0"/>
              <w:jc w:val="left"/>
              <w:rPr>
                <w:sz w:val="22"/>
              </w:rPr>
            </w:pPr>
          </w:p>
          <w:p w:rsidR="006D0557" w:rsidRDefault="006D0557">
            <w:pPr>
              <w:ind w:left="107" w:right="0" w:firstLine="0"/>
              <w:jc w:val="left"/>
              <w:rPr>
                <w:sz w:val="22"/>
              </w:rPr>
            </w:pPr>
          </w:p>
          <w:p w:rsidR="006D0557" w:rsidRDefault="006D0557">
            <w:pPr>
              <w:ind w:left="107" w:right="0" w:firstLine="0"/>
              <w:jc w:val="left"/>
              <w:rPr>
                <w:sz w:val="22"/>
              </w:rPr>
            </w:pPr>
          </w:p>
          <w:p w:rsidR="00C7762E" w:rsidRDefault="00705FAE">
            <w:pPr>
              <w:ind w:left="107" w:right="0" w:firstLine="0"/>
              <w:jc w:val="left"/>
            </w:pPr>
            <w:r>
              <w:rPr>
                <w:sz w:val="22"/>
              </w:rPr>
              <w:t>Current registration on a recognised statutory or voluntary register as appropriate.</w:t>
            </w: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C7762E" w:rsidRDefault="00705FAE">
            <w:pPr>
              <w:ind w:left="108" w:right="0" w:firstLine="0"/>
              <w:jc w:val="left"/>
            </w:pPr>
            <w:r>
              <w:rPr>
                <w:sz w:val="22"/>
              </w:rPr>
              <w:t xml:space="preserve"> </w:t>
            </w:r>
          </w:p>
          <w:p w:rsidR="00C7762E" w:rsidRDefault="00705FAE">
            <w:pPr>
              <w:ind w:left="2" w:right="0" w:firstLine="0"/>
              <w:jc w:val="center"/>
            </w:pPr>
            <w:r>
              <w:rPr>
                <w:b/>
                <w:sz w:val="22"/>
              </w:rPr>
              <w:t xml:space="preserve">E </w:t>
            </w:r>
          </w:p>
          <w:p w:rsidR="00C7762E" w:rsidRDefault="00705FAE">
            <w:pPr>
              <w:ind w:left="108" w:right="0" w:firstLine="0"/>
              <w:jc w:val="left"/>
            </w:pPr>
            <w:r>
              <w:rPr>
                <w:sz w:val="22"/>
              </w:rPr>
              <w:t xml:space="preserve"> </w:t>
            </w:r>
          </w:p>
          <w:p w:rsidR="00C7762E" w:rsidRDefault="00705FAE">
            <w:pPr>
              <w:ind w:left="108" w:right="0" w:firstLine="0"/>
              <w:jc w:val="left"/>
            </w:pPr>
            <w:r>
              <w:rPr>
                <w:sz w:val="22"/>
              </w:rPr>
              <w:t xml:space="preserve"> </w:t>
            </w:r>
          </w:p>
          <w:p w:rsidR="00C7762E" w:rsidRDefault="00705FAE">
            <w:pPr>
              <w:ind w:left="108" w:right="0" w:firstLine="0"/>
              <w:jc w:val="left"/>
            </w:pPr>
            <w:r>
              <w:rPr>
                <w:sz w:val="22"/>
              </w:rPr>
              <w:t xml:space="preserve"> </w:t>
            </w:r>
          </w:p>
          <w:p w:rsidR="00C7762E" w:rsidRDefault="00705FAE">
            <w:pPr>
              <w:ind w:left="108" w:right="0" w:firstLine="0"/>
              <w:jc w:val="left"/>
            </w:pPr>
            <w:r>
              <w:rPr>
                <w:sz w:val="22"/>
              </w:rPr>
              <w:t xml:space="preserve">       </w:t>
            </w:r>
            <w:r>
              <w:rPr>
                <w:b/>
                <w:sz w:val="22"/>
              </w:rPr>
              <w:t xml:space="preserve"> E </w:t>
            </w:r>
          </w:p>
          <w:p w:rsidR="00C7762E" w:rsidRDefault="00705FAE">
            <w:pPr>
              <w:ind w:left="108" w:right="0" w:firstLine="0"/>
              <w:jc w:val="left"/>
            </w:pPr>
            <w:r>
              <w:rPr>
                <w:sz w:val="22"/>
              </w:rPr>
              <w:t xml:space="preserve"> </w:t>
            </w:r>
          </w:p>
          <w:p w:rsidR="00C7762E" w:rsidRDefault="00705FAE">
            <w:pPr>
              <w:ind w:left="108" w:right="0" w:firstLine="0"/>
              <w:jc w:val="left"/>
            </w:pPr>
            <w:r>
              <w:rPr>
                <w:sz w:val="22"/>
              </w:rPr>
              <w:t xml:space="preserve"> </w:t>
            </w:r>
          </w:p>
          <w:p w:rsidR="00C7762E" w:rsidRDefault="00705FAE">
            <w:pPr>
              <w:ind w:left="108" w:right="0" w:firstLine="0"/>
              <w:jc w:val="left"/>
            </w:pPr>
            <w:r>
              <w:rPr>
                <w:sz w:val="22"/>
              </w:rPr>
              <w:t xml:space="preserve"> </w:t>
            </w:r>
          </w:p>
          <w:p w:rsidR="00C7762E" w:rsidRDefault="00705FAE">
            <w:pPr>
              <w:ind w:left="2" w:right="0" w:firstLine="0"/>
              <w:jc w:val="center"/>
            </w:pPr>
            <w:r>
              <w:rPr>
                <w:b/>
                <w:sz w:val="22"/>
              </w:rPr>
              <w:t xml:space="preserve">E </w:t>
            </w:r>
          </w:p>
          <w:p w:rsidR="00C7762E" w:rsidRDefault="00705FAE">
            <w:pPr>
              <w:ind w:left="108"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7762E" w:rsidRDefault="00705FAE">
            <w:pPr>
              <w:ind w:left="57" w:right="0" w:firstLine="0"/>
              <w:jc w:val="center"/>
            </w:pPr>
            <w:r>
              <w:rPr>
                <w:b/>
                <w:sz w:val="22"/>
              </w:rPr>
              <w:t xml:space="preserve"> </w:t>
            </w:r>
          </w:p>
          <w:p w:rsidR="00C7762E" w:rsidRDefault="00705FAE">
            <w:pPr>
              <w:ind w:left="0" w:right="1" w:firstLine="0"/>
              <w:jc w:val="center"/>
            </w:pPr>
            <w:r>
              <w:rPr>
                <w:b/>
                <w:sz w:val="22"/>
              </w:rPr>
              <w:t xml:space="preserve">E </w:t>
            </w:r>
          </w:p>
          <w:p w:rsidR="00C7762E" w:rsidRDefault="00705FAE">
            <w:pPr>
              <w:ind w:left="107" w:right="0" w:firstLine="0"/>
              <w:jc w:val="left"/>
            </w:pPr>
            <w:r>
              <w:rPr>
                <w:sz w:val="22"/>
              </w:rPr>
              <w:t xml:space="preserve"> </w:t>
            </w:r>
          </w:p>
          <w:p w:rsidR="00C7762E" w:rsidRDefault="00705FAE">
            <w:pPr>
              <w:ind w:left="57" w:right="0" w:firstLine="0"/>
              <w:jc w:val="center"/>
            </w:pPr>
            <w:r>
              <w:rPr>
                <w:b/>
                <w:sz w:val="22"/>
              </w:rPr>
              <w:t xml:space="preserve"> </w:t>
            </w:r>
          </w:p>
          <w:p w:rsidR="00C7762E" w:rsidRDefault="00705FAE">
            <w:pPr>
              <w:ind w:left="57" w:right="0" w:firstLine="0"/>
              <w:jc w:val="center"/>
            </w:pPr>
            <w:r>
              <w:rPr>
                <w:b/>
                <w:sz w:val="22"/>
              </w:rPr>
              <w:t xml:space="preserve"> </w:t>
            </w:r>
          </w:p>
          <w:p w:rsidR="00C7762E" w:rsidRDefault="00705FAE">
            <w:pPr>
              <w:ind w:left="0" w:right="1" w:firstLine="0"/>
              <w:jc w:val="center"/>
            </w:pPr>
            <w:r>
              <w:rPr>
                <w:b/>
                <w:sz w:val="22"/>
              </w:rPr>
              <w:t xml:space="preserve">E </w:t>
            </w:r>
          </w:p>
          <w:p w:rsidR="00C7762E" w:rsidRDefault="00705FAE">
            <w:pPr>
              <w:ind w:left="57" w:right="0" w:firstLine="0"/>
              <w:jc w:val="center"/>
            </w:pPr>
            <w:r>
              <w:rPr>
                <w:b/>
                <w:sz w:val="22"/>
              </w:rPr>
              <w:t xml:space="preserve"> </w:t>
            </w:r>
          </w:p>
          <w:p w:rsidR="00C7762E" w:rsidRDefault="00705FAE">
            <w:pPr>
              <w:ind w:left="57" w:right="0" w:firstLine="0"/>
              <w:jc w:val="center"/>
            </w:pPr>
            <w:r>
              <w:rPr>
                <w:b/>
                <w:sz w:val="22"/>
              </w:rPr>
              <w:t xml:space="preserve"> </w:t>
            </w:r>
          </w:p>
          <w:p w:rsidR="00C7762E" w:rsidRDefault="00705FAE">
            <w:pPr>
              <w:ind w:left="57" w:right="0" w:firstLine="0"/>
              <w:jc w:val="center"/>
            </w:pPr>
            <w:r>
              <w:rPr>
                <w:b/>
                <w:sz w:val="22"/>
              </w:rPr>
              <w:t xml:space="preserve"> </w:t>
            </w:r>
          </w:p>
          <w:p w:rsidR="00C7762E" w:rsidRDefault="00705FAE">
            <w:pPr>
              <w:ind w:left="0" w:right="1" w:firstLine="0"/>
              <w:jc w:val="center"/>
            </w:pPr>
            <w:r>
              <w:rPr>
                <w:b/>
                <w:sz w:val="22"/>
              </w:rPr>
              <w:t xml:space="preserve">E </w:t>
            </w:r>
          </w:p>
          <w:p w:rsidR="00C7762E" w:rsidRDefault="00705FAE">
            <w:pPr>
              <w:ind w:left="107" w:right="0" w:firstLine="0"/>
              <w:jc w:val="left"/>
            </w:pPr>
            <w:r>
              <w:rPr>
                <w:sz w:val="22"/>
              </w:rPr>
              <w:t xml:space="preserve"> </w:t>
            </w:r>
          </w:p>
        </w:tc>
      </w:tr>
      <w:tr w:rsidR="00C7762E">
        <w:trPr>
          <w:trHeight w:val="2033"/>
        </w:trPr>
        <w:tc>
          <w:tcPr>
            <w:tcW w:w="6187" w:type="dxa"/>
            <w:tcBorders>
              <w:top w:val="single" w:sz="4" w:space="0" w:color="000000"/>
              <w:left w:val="single" w:sz="4" w:space="0" w:color="000000"/>
              <w:bottom w:val="single" w:sz="4" w:space="0" w:color="000000"/>
              <w:right w:val="nil"/>
            </w:tcBorders>
          </w:tcPr>
          <w:p w:rsidR="00C7762E" w:rsidRDefault="00705FAE">
            <w:pPr>
              <w:ind w:left="107" w:right="0" w:firstLine="0"/>
              <w:jc w:val="left"/>
            </w:pPr>
            <w:r>
              <w:rPr>
                <w:b/>
                <w:sz w:val="22"/>
              </w:rPr>
              <w:t xml:space="preserve">KNOWLEDGE/SKILLS </w:t>
            </w:r>
          </w:p>
          <w:p w:rsidR="00C7762E" w:rsidRDefault="00705FAE">
            <w:pPr>
              <w:ind w:left="107" w:right="0" w:firstLine="0"/>
              <w:jc w:val="left"/>
            </w:pPr>
            <w:r>
              <w:rPr>
                <w:sz w:val="22"/>
              </w:rPr>
              <w:t xml:space="preserve">Excellent presentation skills (including large groups) </w:t>
            </w:r>
          </w:p>
          <w:p w:rsidR="00C7762E" w:rsidRDefault="00705FAE">
            <w:pPr>
              <w:ind w:left="107" w:right="0" w:firstLine="0"/>
              <w:jc w:val="left"/>
            </w:pPr>
            <w:r>
              <w:rPr>
                <w:sz w:val="22"/>
              </w:rPr>
              <w:t xml:space="preserve">Practiced in evaluating complex physiological tracings/results. </w:t>
            </w:r>
          </w:p>
          <w:p w:rsidR="00C7762E" w:rsidRDefault="00705FAE">
            <w:pPr>
              <w:ind w:left="107" w:right="0" w:firstLine="0"/>
              <w:jc w:val="left"/>
            </w:pPr>
            <w:r>
              <w:rPr>
                <w:sz w:val="22"/>
              </w:rPr>
              <w:t xml:space="preserve">Practiced in producing advance diagnostic reports. </w:t>
            </w:r>
          </w:p>
          <w:p w:rsidR="00C7762E" w:rsidRDefault="00705FAE">
            <w:pPr>
              <w:ind w:left="107" w:right="0" w:firstLine="0"/>
              <w:jc w:val="left"/>
            </w:pPr>
            <w:r>
              <w:rPr>
                <w:sz w:val="22"/>
              </w:rPr>
              <w:t xml:space="preserve">Good levels of competency in computing skills. </w:t>
            </w:r>
          </w:p>
          <w:p w:rsidR="00C7762E" w:rsidRDefault="00705FAE">
            <w:pPr>
              <w:ind w:left="107" w:right="0" w:firstLine="0"/>
              <w:jc w:val="left"/>
            </w:pPr>
            <w:r>
              <w:rPr>
                <w:sz w:val="22"/>
              </w:rPr>
              <w:t>Skilled in history taking.</w:t>
            </w:r>
            <w:r>
              <w:rPr>
                <w:color w:val="FF0000"/>
                <w:sz w:val="22"/>
              </w:rPr>
              <w:t xml:space="preserve"> </w:t>
            </w:r>
          </w:p>
        </w:tc>
        <w:tc>
          <w:tcPr>
            <w:tcW w:w="1455" w:type="dxa"/>
            <w:tcBorders>
              <w:top w:val="single" w:sz="4" w:space="0" w:color="000000"/>
              <w:left w:val="nil"/>
              <w:bottom w:val="single" w:sz="4" w:space="0" w:color="000000"/>
              <w:right w:val="single" w:sz="4" w:space="0" w:color="000000"/>
            </w:tcBorders>
          </w:tcPr>
          <w:p w:rsidR="00C7762E" w:rsidRDefault="00C7762E">
            <w:pPr>
              <w:spacing w:after="160"/>
              <w:ind w:left="0" w:right="0" w:firstLine="0"/>
              <w:jc w:val="left"/>
            </w:pPr>
          </w:p>
        </w:tc>
        <w:tc>
          <w:tcPr>
            <w:tcW w:w="1399" w:type="dxa"/>
            <w:tcBorders>
              <w:top w:val="single" w:sz="4" w:space="0" w:color="000000"/>
              <w:left w:val="single" w:sz="4" w:space="0" w:color="000000"/>
              <w:bottom w:val="single" w:sz="4" w:space="0" w:color="000000"/>
              <w:right w:val="single" w:sz="4" w:space="0" w:color="000000"/>
            </w:tcBorders>
          </w:tcPr>
          <w:p w:rsidR="00C7762E" w:rsidRDefault="00705FAE">
            <w:pPr>
              <w:ind w:left="60" w:right="0" w:firstLine="0"/>
              <w:jc w:val="center"/>
            </w:pPr>
            <w:r>
              <w:rPr>
                <w:b/>
                <w:sz w:val="22"/>
              </w:rPr>
              <w:t xml:space="preserv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60" w:right="0" w:firstLine="0"/>
              <w:jc w:val="center"/>
            </w:pPr>
            <w:r>
              <w:rPr>
                <w:b/>
                <w:sz w:val="22"/>
              </w:rPr>
              <w:t xml:space="preserve"> </w:t>
            </w:r>
          </w:p>
          <w:p w:rsidR="00C7762E" w:rsidRDefault="00C7762E" w:rsidP="006D0557">
            <w:pPr>
              <w:ind w:left="0" w:right="0" w:firstLine="0"/>
              <w:jc w:val="left"/>
            </w:pPr>
          </w:p>
        </w:tc>
        <w:tc>
          <w:tcPr>
            <w:tcW w:w="1274" w:type="dxa"/>
            <w:tcBorders>
              <w:top w:val="single" w:sz="4" w:space="0" w:color="000000"/>
              <w:left w:val="single" w:sz="4" w:space="0" w:color="000000"/>
              <w:bottom w:val="single" w:sz="4" w:space="0" w:color="000000"/>
              <w:right w:val="single" w:sz="4" w:space="0" w:color="000000"/>
            </w:tcBorders>
          </w:tcPr>
          <w:p w:rsidR="00C7762E" w:rsidRDefault="00705FAE">
            <w:pPr>
              <w:ind w:left="57" w:right="0" w:firstLine="0"/>
              <w:jc w:val="center"/>
            </w:pPr>
            <w:r>
              <w:rPr>
                <w:b/>
                <w:sz w:val="22"/>
              </w:rPr>
              <w:lastRenderedPageBreak/>
              <w:t xml:space="preserve"> </w:t>
            </w:r>
          </w:p>
          <w:p w:rsidR="00C7762E" w:rsidRDefault="00705FAE">
            <w:pPr>
              <w:ind w:left="0" w:right="1" w:firstLine="0"/>
              <w:jc w:val="center"/>
            </w:pPr>
            <w:r>
              <w:rPr>
                <w:b/>
                <w:sz w:val="22"/>
              </w:rPr>
              <w:t xml:space="preserve">E </w:t>
            </w:r>
          </w:p>
          <w:p w:rsidR="00C7762E" w:rsidRDefault="00705FAE">
            <w:pPr>
              <w:ind w:left="0" w:right="1" w:firstLine="0"/>
              <w:jc w:val="center"/>
            </w:pPr>
            <w:r>
              <w:rPr>
                <w:b/>
                <w:sz w:val="22"/>
              </w:rPr>
              <w:t xml:space="preserve">E </w:t>
            </w:r>
          </w:p>
          <w:p w:rsidR="00C7762E" w:rsidRDefault="00705FAE">
            <w:pPr>
              <w:ind w:left="0" w:right="1" w:firstLine="0"/>
              <w:jc w:val="center"/>
            </w:pPr>
            <w:r>
              <w:rPr>
                <w:b/>
                <w:sz w:val="22"/>
              </w:rPr>
              <w:t xml:space="preserve">E </w:t>
            </w:r>
          </w:p>
          <w:p w:rsidR="00C7762E" w:rsidRDefault="00705FAE">
            <w:pPr>
              <w:ind w:left="0" w:right="1" w:firstLine="0"/>
              <w:jc w:val="center"/>
            </w:pPr>
            <w:r>
              <w:rPr>
                <w:b/>
                <w:sz w:val="22"/>
              </w:rPr>
              <w:t xml:space="preserve">E </w:t>
            </w:r>
          </w:p>
          <w:p w:rsidR="00C7762E" w:rsidRDefault="00705FAE">
            <w:pPr>
              <w:ind w:left="0" w:right="1" w:firstLine="0"/>
              <w:jc w:val="center"/>
            </w:pPr>
            <w:r>
              <w:rPr>
                <w:b/>
                <w:sz w:val="22"/>
              </w:rPr>
              <w:t xml:space="preserve">E </w:t>
            </w:r>
          </w:p>
          <w:p w:rsidR="00C7762E" w:rsidRDefault="00705FAE">
            <w:pPr>
              <w:ind w:left="107" w:right="0" w:firstLine="0"/>
              <w:jc w:val="left"/>
            </w:pPr>
            <w:r>
              <w:rPr>
                <w:sz w:val="22"/>
              </w:rPr>
              <w:t xml:space="preserve"> </w:t>
            </w:r>
          </w:p>
        </w:tc>
      </w:tr>
      <w:tr w:rsidR="00C7762E">
        <w:trPr>
          <w:trHeight w:val="1275"/>
        </w:trPr>
        <w:tc>
          <w:tcPr>
            <w:tcW w:w="6187" w:type="dxa"/>
            <w:tcBorders>
              <w:top w:val="single" w:sz="4" w:space="0" w:color="000000"/>
              <w:left w:val="single" w:sz="4" w:space="0" w:color="000000"/>
              <w:bottom w:val="single" w:sz="4" w:space="0" w:color="000000"/>
              <w:right w:val="nil"/>
            </w:tcBorders>
          </w:tcPr>
          <w:p w:rsidR="00C7762E" w:rsidRDefault="00705FAE">
            <w:pPr>
              <w:ind w:left="107" w:right="0" w:firstLine="0"/>
              <w:jc w:val="left"/>
            </w:pPr>
            <w:r>
              <w:rPr>
                <w:b/>
                <w:sz w:val="22"/>
              </w:rPr>
              <w:lastRenderedPageBreak/>
              <w:t xml:space="preserve">EXPERIENCE  </w:t>
            </w:r>
          </w:p>
          <w:p w:rsidR="00C7762E" w:rsidRDefault="00705FAE">
            <w:pPr>
              <w:ind w:left="107" w:right="0" w:firstLine="0"/>
              <w:jc w:val="left"/>
            </w:pPr>
            <w:r>
              <w:rPr>
                <w:sz w:val="22"/>
              </w:rPr>
              <w:t xml:space="preserve">Previous experience at level or equivalent. </w:t>
            </w:r>
          </w:p>
          <w:p w:rsidR="00C7762E" w:rsidRDefault="00705FAE">
            <w:pPr>
              <w:spacing w:line="245" w:lineRule="auto"/>
              <w:ind w:left="107" w:right="0" w:firstLine="0"/>
              <w:jc w:val="left"/>
            </w:pPr>
            <w:r>
              <w:rPr>
                <w:sz w:val="22"/>
              </w:rPr>
              <w:t xml:space="preserve">Significant </w:t>
            </w:r>
            <w:r>
              <w:rPr>
                <w:sz w:val="22"/>
              </w:rPr>
              <w:tab/>
              <w:t xml:space="preserve">experience </w:t>
            </w:r>
            <w:r>
              <w:rPr>
                <w:sz w:val="22"/>
              </w:rPr>
              <w:tab/>
              <w:t xml:space="preserve">in </w:t>
            </w:r>
            <w:r>
              <w:rPr>
                <w:sz w:val="22"/>
              </w:rPr>
              <w:tab/>
              <w:t xml:space="preserve">the </w:t>
            </w:r>
            <w:r>
              <w:rPr>
                <w:sz w:val="22"/>
              </w:rPr>
              <w:tab/>
              <w:t xml:space="preserve">chosen </w:t>
            </w:r>
            <w:r>
              <w:rPr>
                <w:sz w:val="22"/>
              </w:rPr>
              <w:tab/>
              <w:t xml:space="preserve">physiological specialisation. </w:t>
            </w:r>
          </w:p>
          <w:p w:rsidR="00C7762E" w:rsidRDefault="00705FAE">
            <w:pPr>
              <w:ind w:left="107" w:right="0" w:firstLine="0"/>
              <w:jc w:val="left"/>
            </w:pPr>
            <w:r>
              <w:rPr>
                <w:sz w:val="22"/>
              </w:rPr>
              <w:t>Working as part of a multi-disciplinary team.</w:t>
            </w:r>
            <w:r>
              <w:rPr>
                <w:color w:val="FF0000"/>
                <w:sz w:val="22"/>
              </w:rPr>
              <w:t xml:space="preserve"> </w:t>
            </w:r>
          </w:p>
        </w:tc>
        <w:tc>
          <w:tcPr>
            <w:tcW w:w="1455" w:type="dxa"/>
            <w:tcBorders>
              <w:top w:val="single" w:sz="4" w:space="0" w:color="000000"/>
              <w:left w:val="nil"/>
              <w:bottom w:val="single" w:sz="4" w:space="0" w:color="000000"/>
              <w:right w:val="single" w:sz="4" w:space="0" w:color="000000"/>
            </w:tcBorders>
            <w:vAlign w:val="center"/>
          </w:tcPr>
          <w:p w:rsidR="00C7762E" w:rsidRDefault="00705FAE">
            <w:pPr>
              <w:ind w:left="0" w:right="0" w:firstLine="0"/>
              <w:jc w:val="both"/>
            </w:pPr>
            <w:r>
              <w:rPr>
                <w:sz w:val="22"/>
              </w:rPr>
              <w:t xml:space="preserve">measurement </w:t>
            </w:r>
          </w:p>
        </w:tc>
        <w:tc>
          <w:tcPr>
            <w:tcW w:w="1399" w:type="dxa"/>
            <w:tcBorders>
              <w:top w:val="single" w:sz="4" w:space="0" w:color="000000"/>
              <w:left w:val="single" w:sz="4" w:space="0" w:color="000000"/>
              <w:bottom w:val="single" w:sz="4" w:space="0" w:color="000000"/>
              <w:right w:val="single" w:sz="4" w:space="0" w:color="000000"/>
            </w:tcBorders>
          </w:tcPr>
          <w:p w:rsidR="00C7762E" w:rsidRDefault="00705FAE">
            <w:pPr>
              <w:ind w:left="60" w:right="0" w:firstLine="0"/>
              <w:jc w:val="center"/>
            </w:pPr>
            <w:r>
              <w:rPr>
                <w:b/>
                <w:sz w:val="22"/>
              </w:rPr>
              <w:t xml:space="preserv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108" w:right="0" w:firstLine="0"/>
              <w:jc w:val="left"/>
            </w:pPr>
            <w:r>
              <w:rPr>
                <w:b/>
                <w:sz w:val="22"/>
              </w:rPr>
              <w:t xml:space="preserve">        </w:t>
            </w:r>
          </w:p>
          <w:p w:rsidR="00C7762E" w:rsidRDefault="00705FAE">
            <w:pPr>
              <w:ind w:left="108" w:right="0" w:firstLine="0"/>
              <w:jc w:val="left"/>
            </w:pPr>
            <w:r>
              <w:rPr>
                <w:b/>
                <w:sz w:val="22"/>
              </w:rPr>
              <w:t xml:space="preserve">         E</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7762E" w:rsidRDefault="00705FAE">
            <w:pPr>
              <w:ind w:left="57" w:right="0" w:firstLine="0"/>
              <w:jc w:val="center"/>
            </w:pPr>
            <w:r>
              <w:rPr>
                <w:b/>
                <w:sz w:val="22"/>
              </w:rPr>
              <w:t xml:space="preserve"> </w:t>
            </w:r>
          </w:p>
          <w:p w:rsidR="00C7762E" w:rsidRDefault="00705FAE">
            <w:pPr>
              <w:ind w:left="107" w:right="0" w:firstLine="0"/>
              <w:jc w:val="left"/>
            </w:pPr>
            <w:r>
              <w:rPr>
                <w:b/>
                <w:sz w:val="22"/>
              </w:rPr>
              <w:t xml:space="preserve">       E </w:t>
            </w:r>
          </w:p>
          <w:p w:rsidR="00C7762E" w:rsidRDefault="00705FAE">
            <w:pPr>
              <w:spacing w:after="3" w:line="238" w:lineRule="auto"/>
              <w:ind w:left="635" w:right="533" w:hanging="528"/>
              <w:jc w:val="left"/>
            </w:pPr>
            <w:r>
              <w:rPr>
                <w:b/>
                <w:sz w:val="22"/>
              </w:rPr>
              <w:t xml:space="preserve">       E  </w:t>
            </w:r>
          </w:p>
          <w:p w:rsidR="00C7762E" w:rsidRDefault="00705FAE">
            <w:pPr>
              <w:ind w:left="107" w:right="0" w:firstLine="0"/>
              <w:jc w:val="left"/>
            </w:pPr>
            <w:r>
              <w:rPr>
                <w:b/>
                <w:sz w:val="22"/>
              </w:rPr>
              <w:t xml:space="preserve">       E</w:t>
            </w:r>
            <w:r>
              <w:rPr>
                <w:sz w:val="22"/>
              </w:rPr>
              <w:t xml:space="preserve"> </w:t>
            </w:r>
          </w:p>
        </w:tc>
      </w:tr>
      <w:tr w:rsidR="00C7762E">
        <w:trPr>
          <w:trHeight w:val="2035"/>
        </w:trPr>
        <w:tc>
          <w:tcPr>
            <w:tcW w:w="6187" w:type="dxa"/>
            <w:tcBorders>
              <w:top w:val="single" w:sz="4" w:space="0" w:color="000000"/>
              <w:left w:val="single" w:sz="4" w:space="0" w:color="000000"/>
              <w:bottom w:val="single" w:sz="4" w:space="0" w:color="000000"/>
              <w:right w:val="nil"/>
            </w:tcBorders>
          </w:tcPr>
          <w:p w:rsidR="00C7762E" w:rsidRDefault="00705FAE">
            <w:pPr>
              <w:ind w:left="107" w:right="0" w:firstLine="0"/>
              <w:jc w:val="left"/>
            </w:pPr>
            <w:r>
              <w:rPr>
                <w:b/>
                <w:sz w:val="22"/>
              </w:rPr>
              <w:t xml:space="preserve">PERSONAL ATTRIBUTES  </w:t>
            </w:r>
          </w:p>
          <w:p w:rsidR="00C7762E" w:rsidRDefault="00705FAE">
            <w:pPr>
              <w:ind w:left="107" w:right="0" w:firstLine="0"/>
              <w:jc w:val="left"/>
            </w:pPr>
            <w:r>
              <w:rPr>
                <w:sz w:val="22"/>
              </w:rPr>
              <w:t xml:space="preserve">Excellent interpersonal / communication skills at all levels. </w:t>
            </w:r>
          </w:p>
          <w:p w:rsidR="00C7762E" w:rsidRDefault="00705FAE">
            <w:pPr>
              <w:ind w:left="107" w:right="0" w:firstLine="0"/>
              <w:jc w:val="left"/>
            </w:pPr>
            <w:r>
              <w:rPr>
                <w:sz w:val="22"/>
              </w:rPr>
              <w:t xml:space="preserve">Planning, organisational and prioritisation skills. </w:t>
            </w:r>
          </w:p>
          <w:p w:rsidR="00C7762E" w:rsidRDefault="00705FAE">
            <w:pPr>
              <w:ind w:left="107" w:right="0" w:firstLine="0"/>
              <w:jc w:val="left"/>
            </w:pPr>
            <w:r>
              <w:rPr>
                <w:sz w:val="22"/>
              </w:rPr>
              <w:t xml:space="preserve">Accurate and methodical. </w:t>
            </w:r>
          </w:p>
          <w:p w:rsidR="00C7762E" w:rsidRDefault="00705FAE">
            <w:pPr>
              <w:ind w:left="107" w:right="0" w:firstLine="0"/>
              <w:jc w:val="left"/>
            </w:pPr>
            <w:r>
              <w:rPr>
                <w:sz w:val="22"/>
              </w:rPr>
              <w:t xml:space="preserve">Highly motivated and enthusiastic. </w:t>
            </w:r>
          </w:p>
          <w:p w:rsidR="00C7762E" w:rsidRDefault="00705FAE">
            <w:pPr>
              <w:ind w:left="107" w:right="0" w:firstLine="0"/>
              <w:jc w:val="left"/>
            </w:pPr>
            <w:r>
              <w:rPr>
                <w:sz w:val="22"/>
              </w:rPr>
              <w:t xml:space="preserve">Remain calm in a busy environment. </w:t>
            </w:r>
          </w:p>
          <w:p w:rsidR="00C7762E" w:rsidRDefault="00705FAE">
            <w:pPr>
              <w:ind w:left="107" w:right="0" w:firstLine="0"/>
              <w:jc w:val="left"/>
            </w:pPr>
            <w:r>
              <w:rPr>
                <w:sz w:val="22"/>
              </w:rPr>
              <w:t xml:space="preserve">Empathetic and caring. </w:t>
            </w:r>
          </w:p>
          <w:p w:rsidR="00C7762E" w:rsidRDefault="00705FAE">
            <w:pPr>
              <w:ind w:left="107" w:right="0" w:firstLine="0"/>
              <w:jc w:val="left"/>
            </w:pPr>
            <w:r>
              <w:rPr>
                <w:sz w:val="22"/>
              </w:rPr>
              <w:t>Cope with emotional and difficult circumstances.</w:t>
            </w:r>
            <w:r>
              <w:rPr>
                <w:color w:val="FF0000"/>
                <w:sz w:val="22"/>
              </w:rPr>
              <w:t xml:space="preserve"> </w:t>
            </w:r>
          </w:p>
        </w:tc>
        <w:tc>
          <w:tcPr>
            <w:tcW w:w="1455" w:type="dxa"/>
            <w:tcBorders>
              <w:top w:val="single" w:sz="4" w:space="0" w:color="000000"/>
              <w:left w:val="nil"/>
              <w:bottom w:val="single" w:sz="4" w:space="0" w:color="000000"/>
              <w:right w:val="single" w:sz="4" w:space="0" w:color="000000"/>
            </w:tcBorders>
          </w:tcPr>
          <w:p w:rsidR="00C7762E" w:rsidRDefault="00C7762E">
            <w:pPr>
              <w:spacing w:after="160"/>
              <w:ind w:left="0" w:right="0" w:firstLine="0"/>
              <w:jc w:val="left"/>
            </w:pPr>
          </w:p>
        </w:tc>
        <w:tc>
          <w:tcPr>
            <w:tcW w:w="1399" w:type="dxa"/>
            <w:tcBorders>
              <w:top w:val="single" w:sz="4" w:space="0" w:color="000000"/>
              <w:left w:val="single" w:sz="4" w:space="0" w:color="000000"/>
              <w:bottom w:val="single" w:sz="4" w:space="0" w:color="000000"/>
              <w:right w:val="single" w:sz="4" w:space="0" w:color="000000"/>
            </w:tcBorders>
          </w:tcPr>
          <w:p w:rsidR="00C7762E" w:rsidRDefault="00705FAE">
            <w:pPr>
              <w:ind w:left="60" w:right="0" w:firstLine="0"/>
              <w:jc w:val="center"/>
            </w:pPr>
            <w:r>
              <w:rPr>
                <w:b/>
                <w:sz w:val="22"/>
              </w:rPr>
              <w:t xml:space="preserv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2" w:right="0" w:firstLine="0"/>
              <w:jc w:val="center"/>
            </w:pPr>
            <w:r>
              <w:rPr>
                <w:b/>
                <w:sz w:val="22"/>
              </w:rPr>
              <w:t xml:space="preserve">E </w:t>
            </w:r>
          </w:p>
          <w:p w:rsidR="00C7762E" w:rsidRDefault="00705FAE">
            <w:pPr>
              <w:ind w:left="108" w:right="0" w:firstLine="0"/>
              <w:jc w:val="left"/>
            </w:pPr>
            <w:r>
              <w:rPr>
                <w:b/>
                <w:sz w:val="22"/>
              </w:rPr>
              <w:t xml:space="preserve">        E </w:t>
            </w:r>
          </w:p>
          <w:p w:rsidR="00C7762E" w:rsidRDefault="00705FAE">
            <w:pPr>
              <w:ind w:left="108" w:right="0" w:firstLine="0"/>
              <w:jc w:val="left"/>
            </w:pPr>
            <w:r>
              <w:rPr>
                <w:b/>
                <w:sz w:val="22"/>
              </w:rPr>
              <w:t xml:space="preserve">        E </w:t>
            </w:r>
          </w:p>
          <w:p w:rsidR="00C7762E" w:rsidRDefault="00705FAE">
            <w:pPr>
              <w:ind w:left="108" w:right="0" w:firstLine="0"/>
              <w:jc w:val="left"/>
            </w:pPr>
            <w:r>
              <w:rPr>
                <w:b/>
                <w:sz w:val="22"/>
              </w:rPr>
              <w:t xml:space="preserve">        E</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7762E" w:rsidRDefault="00705FAE">
            <w:pPr>
              <w:ind w:left="57" w:right="0" w:firstLine="0"/>
              <w:jc w:val="center"/>
            </w:pPr>
            <w:r>
              <w:rPr>
                <w:b/>
                <w:sz w:val="22"/>
              </w:rPr>
              <w:t xml:space="preserve"> </w:t>
            </w:r>
          </w:p>
          <w:p w:rsidR="00C7762E" w:rsidRDefault="00705FAE">
            <w:pPr>
              <w:ind w:left="0" w:right="1" w:firstLine="0"/>
              <w:jc w:val="center"/>
            </w:pPr>
            <w:r>
              <w:rPr>
                <w:b/>
                <w:sz w:val="22"/>
              </w:rPr>
              <w:t xml:space="preserve">E </w:t>
            </w:r>
          </w:p>
          <w:p w:rsidR="00C7762E" w:rsidRDefault="00705FAE">
            <w:pPr>
              <w:ind w:left="0" w:right="1" w:firstLine="0"/>
              <w:jc w:val="center"/>
            </w:pPr>
            <w:r>
              <w:rPr>
                <w:b/>
                <w:sz w:val="22"/>
              </w:rPr>
              <w:t xml:space="preserve">E </w:t>
            </w:r>
          </w:p>
          <w:p w:rsidR="00C7762E" w:rsidRDefault="00705FAE">
            <w:pPr>
              <w:ind w:left="0" w:right="1" w:firstLine="0"/>
              <w:jc w:val="center"/>
            </w:pPr>
            <w:r>
              <w:rPr>
                <w:b/>
                <w:sz w:val="22"/>
              </w:rPr>
              <w:t xml:space="preserve">E </w:t>
            </w:r>
          </w:p>
          <w:p w:rsidR="00C7762E" w:rsidRDefault="00705FAE">
            <w:pPr>
              <w:ind w:left="0" w:right="1" w:firstLine="0"/>
              <w:jc w:val="center"/>
            </w:pPr>
            <w:r>
              <w:rPr>
                <w:b/>
                <w:sz w:val="22"/>
              </w:rPr>
              <w:t xml:space="preserve">E </w:t>
            </w:r>
          </w:p>
          <w:p w:rsidR="00C7762E" w:rsidRDefault="00705FAE">
            <w:pPr>
              <w:ind w:left="107" w:right="0" w:firstLine="0"/>
              <w:jc w:val="left"/>
            </w:pPr>
            <w:r>
              <w:rPr>
                <w:b/>
                <w:sz w:val="22"/>
              </w:rPr>
              <w:t xml:space="preserve">        E </w:t>
            </w:r>
          </w:p>
          <w:p w:rsidR="00C7762E" w:rsidRDefault="00705FAE">
            <w:pPr>
              <w:ind w:left="107" w:right="0" w:firstLine="0"/>
              <w:jc w:val="left"/>
            </w:pPr>
            <w:r>
              <w:rPr>
                <w:b/>
                <w:sz w:val="22"/>
              </w:rPr>
              <w:t xml:space="preserve">        E </w:t>
            </w:r>
          </w:p>
          <w:p w:rsidR="00C7762E" w:rsidRDefault="00705FAE">
            <w:pPr>
              <w:ind w:left="107" w:right="0" w:firstLine="0"/>
              <w:jc w:val="left"/>
            </w:pPr>
            <w:r>
              <w:rPr>
                <w:b/>
                <w:sz w:val="22"/>
              </w:rPr>
              <w:t xml:space="preserve">        E</w:t>
            </w:r>
            <w:r>
              <w:rPr>
                <w:sz w:val="22"/>
              </w:rPr>
              <w:t xml:space="preserve"> </w:t>
            </w:r>
          </w:p>
        </w:tc>
      </w:tr>
      <w:tr w:rsidR="00C7762E">
        <w:trPr>
          <w:trHeight w:val="1022"/>
        </w:trPr>
        <w:tc>
          <w:tcPr>
            <w:tcW w:w="6187" w:type="dxa"/>
            <w:tcBorders>
              <w:top w:val="single" w:sz="4" w:space="0" w:color="000000"/>
              <w:left w:val="single" w:sz="4" w:space="0" w:color="000000"/>
              <w:bottom w:val="single" w:sz="4" w:space="0" w:color="000000"/>
              <w:right w:val="nil"/>
            </w:tcBorders>
          </w:tcPr>
          <w:p w:rsidR="00C7762E" w:rsidRDefault="00705FAE">
            <w:pPr>
              <w:ind w:left="107" w:right="0" w:firstLine="0"/>
              <w:jc w:val="left"/>
            </w:pPr>
            <w:r>
              <w:rPr>
                <w:b/>
                <w:sz w:val="22"/>
              </w:rPr>
              <w:t xml:space="preserve">OTHER REQUIREMENTS  </w:t>
            </w:r>
          </w:p>
          <w:p w:rsidR="00C7762E" w:rsidRDefault="00705FAE">
            <w:pPr>
              <w:ind w:left="107" w:right="0" w:firstLine="0"/>
              <w:jc w:val="left"/>
            </w:pPr>
            <w:r>
              <w:rPr>
                <w:sz w:val="22"/>
              </w:rPr>
              <w:t xml:space="preserve">Flexible working practices. </w:t>
            </w:r>
          </w:p>
          <w:p w:rsidR="00C7762E" w:rsidRDefault="00705FAE">
            <w:pPr>
              <w:ind w:left="107" w:right="0" w:firstLine="0"/>
              <w:jc w:val="left"/>
            </w:pPr>
            <w:r>
              <w:rPr>
                <w:sz w:val="22"/>
              </w:rPr>
              <w:t xml:space="preserve">Ability to initiate and facilitate change. </w:t>
            </w:r>
          </w:p>
          <w:p w:rsidR="00C7762E" w:rsidRDefault="00705FAE">
            <w:pPr>
              <w:ind w:left="107" w:right="-1345" w:firstLine="0"/>
              <w:jc w:val="left"/>
            </w:pPr>
            <w:r>
              <w:rPr>
                <w:sz w:val="22"/>
              </w:rPr>
              <w:t>Motivated to further personal and professional development of self and team.</w:t>
            </w:r>
          </w:p>
        </w:tc>
        <w:tc>
          <w:tcPr>
            <w:tcW w:w="1455" w:type="dxa"/>
            <w:tcBorders>
              <w:top w:val="single" w:sz="4" w:space="0" w:color="000000"/>
              <w:left w:val="nil"/>
              <w:bottom w:val="single" w:sz="4" w:space="0" w:color="000000"/>
              <w:right w:val="single" w:sz="4" w:space="0" w:color="000000"/>
            </w:tcBorders>
            <w:vAlign w:val="bottom"/>
          </w:tcPr>
          <w:p w:rsidR="00C7762E" w:rsidRDefault="00705FAE">
            <w:pPr>
              <w:ind w:left="0" w:right="47" w:firstLine="0"/>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C7762E" w:rsidRDefault="00705FAE">
            <w:pPr>
              <w:ind w:left="60" w:right="0" w:firstLine="0"/>
              <w:jc w:val="center"/>
            </w:pPr>
            <w:r>
              <w:rPr>
                <w:b/>
                <w:sz w:val="22"/>
              </w:rPr>
              <w:t xml:space="preserve"> </w:t>
            </w:r>
          </w:p>
          <w:p w:rsidR="00C7762E" w:rsidRDefault="00705FAE">
            <w:pPr>
              <w:ind w:left="2" w:right="0" w:firstLine="0"/>
              <w:jc w:val="center"/>
            </w:pPr>
            <w:r>
              <w:rPr>
                <w:b/>
                <w:sz w:val="22"/>
              </w:rPr>
              <w:t xml:space="preserve"> E </w:t>
            </w:r>
          </w:p>
          <w:p w:rsidR="00C7762E" w:rsidRDefault="00705FAE">
            <w:pPr>
              <w:ind w:left="2" w:right="0" w:firstLine="0"/>
              <w:jc w:val="center"/>
            </w:pPr>
            <w:r>
              <w:rPr>
                <w:b/>
                <w:sz w:val="22"/>
              </w:rPr>
              <w:t xml:space="preserve"> E </w:t>
            </w:r>
          </w:p>
          <w:p w:rsidR="00C7762E" w:rsidRDefault="00705FAE">
            <w:pPr>
              <w:ind w:left="108" w:right="0" w:firstLine="0"/>
              <w:jc w:val="left"/>
            </w:pPr>
            <w:r>
              <w:rPr>
                <w:b/>
                <w:sz w:val="22"/>
              </w:rPr>
              <w:t xml:space="preserve">         E</w:t>
            </w: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C7762E" w:rsidRDefault="00705FAE">
            <w:pPr>
              <w:ind w:left="57" w:right="0" w:firstLine="0"/>
              <w:jc w:val="center"/>
            </w:pPr>
            <w:r>
              <w:rPr>
                <w:b/>
                <w:sz w:val="22"/>
              </w:rPr>
              <w:t xml:space="preserve"> </w:t>
            </w:r>
          </w:p>
          <w:p w:rsidR="00C7762E" w:rsidRDefault="00705FAE">
            <w:pPr>
              <w:ind w:left="0" w:right="1" w:firstLine="0"/>
              <w:jc w:val="center"/>
            </w:pPr>
            <w:r>
              <w:rPr>
                <w:b/>
                <w:sz w:val="22"/>
              </w:rPr>
              <w:t xml:space="preserve"> E </w:t>
            </w:r>
          </w:p>
          <w:p w:rsidR="00C7762E" w:rsidRDefault="00705FAE">
            <w:pPr>
              <w:ind w:left="0" w:right="1" w:firstLine="0"/>
              <w:jc w:val="center"/>
            </w:pPr>
            <w:r>
              <w:rPr>
                <w:b/>
                <w:sz w:val="22"/>
              </w:rPr>
              <w:t xml:space="preserve"> E </w:t>
            </w:r>
          </w:p>
          <w:p w:rsidR="00C7762E" w:rsidRDefault="00705FAE">
            <w:pPr>
              <w:ind w:left="107" w:right="0" w:firstLine="0"/>
              <w:jc w:val="left"/>
            </w:pPr>
            <w:r>
              <w:rPr>
                <w:b/>
                <w:sz w:val="22"/>
              </w:rPr>
              <w:t xml:space="preserve">        E</w:t>
            </w:r>
            <w:r>
              <w:rPr>
                <w:sz w:val="22"/>
              </w:rPr>
              <w:t xml:space="preserve"> </w:t>
            </w:r>
          </w:p>
        </w:tc>
      </w:tr>
    </w:tbl>
    <w:p w:rsidR="00C7762E" w:rsidRDefault="00705FAE">
      <w:pPr>
        <w:ind w:left="0" w:right="2327" w:firstLine="0"/>
      </w:pPr>
      <w:r>
        <w:rPr>
          <w:color w:val="FF0000"/>
          <w:sz w:val="22"/>
        </w:rPr>
        <w:t xml:space="preserve"> </w:t>
      </w:r>
    </w:p>
    <w:p w:rsidR="00C7762E" w:rsidRDefault="00705FAE">
      <w:pPr>
        <w:ind w:left="0" w:right="0" w:firstLine="0"/>
        <w:jc w:val="left"/>
      </w:pPr>
      <w:r>
        <w:rPr>
          <w:sz w:val="22"/>
        </w:rPr>
        <w:t xml:space="preserve"> </w:t>
      </w:r>
    </w:p>
    <w:tbl>
      <w:tblPr>
        <w:tblStyle w:val="TableGrid"/>
        <w:tblW w:w="10315" w:type="dxa"/>
        <w:tblInd w:w="-522" w:type="dxa"/>
        <w:tblCellMar>
          <w:top w:w="10" w:type="dxa"/>
          <w:left w:w="107" w:type="dxa"/>
          <w:bottom w:w="0" w:type="dxa"/>
          <w:right w:w="49" w:type="dxa"/>
        </w:tblCellMar>
        <w:tblLook w:val="04A0" w:firstRow="1" w:lastRow="0" w:firstColumn="1" w:lastColumn="0" w:noHBand="0" w:noVBand="1"/>
      </w:tblPr>
      <w:tblGrid>
        <w:gridCol w:w="6630"/>
        <w:gridCol w:w="710"/>
        <w:gridCol w:w="769"/>
        <w:gridCol w:w="789"/>
        <w:gridCol w:w="710"/>
        <w:gridCol w:w="707"/>
      </w:tblGrid>
      <w:tr w:rsidR="00C7762E">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C7762E" w:rsidRDefault="00705FAE">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C7762E" w:rsidRDefault="00C7762E">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59" w:firstLine="0"/>
              <w:jc w:val="center"/>
            </w:pPr>
            <w:r>
              <w:rPr>
                <w:b/>
                <w:color w:val="FFFFFF"/>
                <w:sz w:val="22"/>
              </w:rPr>
              <w:t xml:space="preserve">FREQUENCY </w:t>
            </w:r>
          </w:p>
          <w:p w:rsidR="00C7762E" w:rsidRDefault="00705FAE">
            <w:pPr>
              <w:ind w:left="5" w:right="0" w:firstLine="0"/>
              <w:jc w:val="center"/>
            </w:pPr>
            <w:r>
              <w:rPr>
                <w:b/>
                <w:color w:val="FFFFFF"/>
                <w:sz w:val="22"/>
              </w:rPr>
              <w:t xml:space="preserve"> </w:t>
            </w:r>
          </w:p>
          <w:p w:rsidR="00C7762E" w:rsidRDefault="00705FAE">
            <w:pPr>
              <w:ind w:left="263" w:right="0" w:firstLine="0"/>
              <w:jc w:val="left"/>
            </w:pPr>
            <w:r>
              <w:rPr>
                <w:b/>
                <w:color w:val="FFFFFF"/>
                <w:sz w:val="22"/>
              </w:rPr>
              <w:t xml:space="preserve">(Rare/ Occasional/ </w:t>
            </w:r>
          </w:p>
          <w:p w:rsidR="00C7762E" w:rsidRDefault="00705FAE">
            <w:pPr>
              <w:ind w:left="164" w:right="0" w:firstLine="0"/>
              <w:jc w:val="left"/>
            </w:pPr>
            <w:r>
              <w:rPr>
                <w:b/>
                <w:color w:val="FFFFFF"/>
                <w:sz w:val="22"/>
              </w:rPr>
              <w:t xml:space="preserve">Moderate/ Frequent) </w:t>
            </w:r>
          </w:p>
        </w:tc>
      </w:tr>
      <w:tr w:rsidR="00C7762E">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C7762E" w:rsidRDefault="00705FAE">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C7762E" w:rsidRDefault="00C7762E">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58" w:firstLine="0"/>
              <w:jc w:val="center"/>
            </w:pPr>
            <w:r>
              <w:rPr>
                <w:b/>
                <w:color w:val="FFFFFF"/>
                <w:sz w:val="22"/>
              </w:rPr>
              <w:t xml:space="preserve">R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59"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61"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59" w:firstLine="0"/>
              <w:jc w:val="center"/>
            </w:pPr>
            <w:r>
              <w:rPr>
                <w:b/>
                <w:color w:val="FFFFFF"/>
                <w:sz w:val="22"/>
              </w:rPr>
              <w:t xml:space="preserve">F </w:t>
            </w:r>
          </w:p>
        </w:tc>
      </w:tr>
      <w:tr w:rsidR="00C7762E">
        <w:trPr>
          <w:trHeight w:val="300"/>
        </w:trPr>
        <w:tc>
          <w:tcPr>
            <w:tcW w:w="6629" w:type="dxa"/>
            <w:tcBorders>
              <w:top w:val="single" w:sz="4" w:space="0" w:color="000000"/>
              <w:left w:val="single" w:sz="4" w:space="0" w:color="000000"/>
              <w:bottom w:val="single" w:sz="4" w:space="0" w:color="000000"/>
              <w:right w:val="nil"/>
            </w:tcBorders>
          </w:tcPr>
          <w:p w:rsidR="00C7762E" w:rsidRDefault="00705FAE">
            <w:pPr>
              <w:ind w:left="3684"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C7762E" w:rsidRDefault="00C7762E">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C7762E" w:rsidRDefault="00C7762E">
            <w:pPr>
              <w:spacing w:after="160"/>
              <w:ind w:left="0" w:right="0" w:firstLine="0"/>
              <w:jc w:val="left"/>
            </w:pPr>
          </w:p>
        </w:tc>
      </w:tr>
      <w:tr w:rsidR="00C7762E">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C7762E" w:rsidRDefault="00705FAE">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C7762E" w:rsidRDefault="00C7762E">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2" w:right="0" w:firstLine="0"/>
              <w:jc w:val="center"/>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2"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2" w:right="0" w:firstLine="0"/>
              <w:jc w:val="center"/>
            </w:pPr>
            <w:r>
              <w:rPr>
                <w:b/>
                <w:color w:val="FFFFFF"/>
                <w:sz w:val="22"/>
              </w:rPr>
              <w:t xml:space="preserve"> </w:t>
            </w:r>
          </w:p>
        </w:tc>
      </w:tr>
      <w:tr w:rsidR="00C7762E">
        <w:trPr>
          <w:trHeight w:val="266"/>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r w:rsidR="00C7762E">
        <w:trPr>
          <w:trHeight w:val="259"/>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shd w:val="clear" w:color="auto" w:fill="17365D"/>
          </w:tcPr>
          <w:p w:rsidR="00C7762E" w:rsidRDefault="00705FAE">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17365D"/>
          </w:tcPr>
          <w:p w:rsidR="00C7762E" w:rsidRDefault="00705FAE">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17365D"/>
          </w:tcPr>
          <w:p w:rsidR="00C7762E" w:rsidRDefault="00705FAE">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17365D"/>
          </w:tcPr>
          <w:p w:rsidR="00C7762E" w:rsidRDefault="00705FAE">
            <w:pPr>
              <w:ind w:left="1" w:right="0" w:firstLine="0"/>
              <w:jc w:val="left"/>
            </w:pPr>
            <w:r>
              <w:rPr>
                <w:b/>
                <w:color w:val="FFFFFF"/>
                <w:sz w:val="22"/>
              </w:rPr>
              <w:t xml:space="preserve"> </w:t>
            </w:r>
          </w:p>
        </w:tc>
      </w:tr>
      <w:tr w:rsidR="00C7762E">
        <w:trPr>
          <w:trHeight w:val="30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rFonts w:ascii="Segoe UI Symbol" w:eastAsia="Segoe UI Symbol" w:hAnsi="Segoe UI Symbol" w:cs="Segoe UI Symbol"/>
                <w:sz w:val="22"/>
              </w:rPr>
              <w:t>🗸</w:t>
            </w: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30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Blood/body fluids</w:t>
            </w: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265"/>
        </w:trPr>
        <w:tc>
          <w:tcPr>
            <w:tcW w:w="6629" w:type="dxa"/>
            <w:tcBorders>
              <w:top w:val="single" w:sz="4" w:space="0" w:color="000000"/>
              <w:left w:val="single" w:sz="4" w:space="0" w:color="000000"/>
              <w:bottom w:val="single" w:sz="4" w:space="0" w:color="000000"/>
              <w:right w:val="nil"/>
            </w:tcBorders>
          </w:tcPr>
          <w:p w:rsidR="00C7762E" w:rsidRDefault="00705FAE">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C7762E" w:rsidRDefault="00C7762E">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C7762E" w:rsidRDefault="00C7762E">
            <w:pPr>
              <w:spacing w:after="160"/>
              <w:ind w:left="0" w:right="0" w:firstLine="0"/>
              <w:jc w:val="left"/>
            </w:pPr>
          </w:p>
        </w:tc>
      </w:tr>
      <w:tr w:rsidR="00C7762E">
        <w:trPr>
          <w:trHeight w:val="262"/>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color w:val="002060"/>
                <w:sz w:val="22"/>
              </w:rPr>
              <w:t xml:space="preserve"> </w:t>
            </w: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color w:val="002060"/>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color w:val="002060"/>
                <w:sz w:val="22"/>
              </w:rPr>
              <w:t xml:space="preserve"> </w:t>
            </w:r>
          </w:p>
        </w:tc>
      </w:tr>
      <w:tr w:rsidR="00C7762E">
        <w:trPr>
          <w:trHeight w:val="263"/>
        </w:trPr>
        <w:tc>
          <w:tcPr>
            <w:tcW w:w="6629" w:type="dxa"/>
            <w:tcBorders>
              <w:top w:val="single" w:sz="4" w:space="0" w:color="000000"/>
              <w:left w:val="single" w:sz="4" w:space="0" w:color="000000"/>
              <w:bottom w:val="single" w:sz="4" w:space="0" w:color="000000"/>
              <w:right w:val="nil"/>
            </w:tcBorders>
          </w:tcPr>
          <w:p w:rsidR="00C7762E" w:rsidRDefault="00705FAE">
            <w:pPr>
              <w:ind w:left="0" w:right="0" w:firstLine="0"/>
              <w:jc w:val="left"/>
            </w:pPr>
            <w:r>
              <w:rPr>
                <w:color w:val="FFFFFF"/>
                <w:sz w:val="22"/>
              </w:rPr>
              <w:lastRenderedPageBreak/>
              <w:t xml:space="preserve"> </w:t>
            </w:r>
          </w:p>
        </w:tc>
        <w:tc>
          <w:tcPr>
            <w:tcW w:w="710" w:type="dxa"/>
            <w:tcBorders>
              <w:top w:val="single" w:sz="4" w:space="0" w:color="000000"/>
              <w:left w:val="nil"/>
              <w:bottom w:val="single" w:sz="4" w:space="0" w:color="000000"/>
              <w:right w:val="nil"/>
            </w:tcBorders>
          </w:tcPr>
          <w:p w:rsidR="00C7762E" w:rsidRDefault="00C7762E">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C7762E" w:rsidRDefault="00C7762E">
            <w:pPr>
              <w:spacing w:after="160"/>
              <w:ind w:left="0" w:right="0" w:firstLine="0"/>
              <w:jc w:val="left"/>
            </w:pPr>
          </w:p>
        </w:tc>
      </w:tr>
      <w:tr w:rsidR="00C7762E">
        <w:trPr>
          <w:trHeight w:val="517"/>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516"/>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2620"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r>
      <w:tr w:rsidR="00C7762E">
        <w:trPr>
          <w:trHeight w:val="26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color w:val="FFFFFF"/>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nil"/>
            </w:tcBorders>
          </w:tcPr>
          <w:p w:rsidR="00C7762E" w:rsidRDefault="00705FAE">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tcPr>
          <w:p w:rsidR="00C7762E" w:rsidRDefault="00C7762E">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color w:val="FFFFFF"/>
                <w:sz w:val="22"/>
              </w:rPr>
              <w:t xml:space="preserve"> </w:t>
            </w:r>
          </w:p>
        </w:tc>
      </w:tr>
      <w:tr w:rsidR="00C7762E">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C7762E" w:rsidRDefault="00705FAE">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C7762E" w:rsidRDefault="00C7762E">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b/>
                <w:color w:val="FFFFFF"/>
                <w:sz w:val="22"/>
              </w:rPr>
              <w:t xml:space="preserve"> </w:t>
            </w:r>
          </w:p>
        </w:tc>
      </w:tr>
      <w:tr w:rsidR="00C7762E">
        <w:trPr>
          <w:trHeight w:val="265"/>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r w:rsidR="00C7762E">
        <w:trPr>
          <w:trHeight w:val="26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r w:rsidR="00C7762E">
        <w:trPr>
          <w:trHeight w:val="26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nil"/>
            </w:tcBorders>
          </w:tcPr>
          <w:p w:rsidR="00C7762E" w:rsidRDefault="00705FAE">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C7762E" w:rsidRDefault="00C7762E">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C7762E" w:rsidRDefault="00C7762E">
            <w:pPr>
              <w:spacing w:after="160"/>
              <w:ind w:left="0" w:right="0" w:firstLine="0"/>
              <w:jc w:val="left"/>
            </w:pPr>
          </w:p>
        </w:tc>
      </w:tr>
      <w:tr w:rsidR="00C7762E">
        <w:trPr>
          <w:trHeight w:val="260"/>
        </w:trPr>
        <w:tc>
          <w:tcPr>
            <w:tcW w:w="6629" w:type="dxa"/>
            <w:tcBorders>
              <w:top w:val="single" w:sz="4" w:space="0" w:color="000000"/>
              <w:left w:val="single" w:sz="4" w:space="0" w:color="000000"/>
              <w:bottom w:val="single" w:sz="4" w:space="0" w:color="000000"/>
              <w:right w:val="nil"/>
            </w:tcBorders>
            <w:shd w:val="clear" w:color="auto" w:fill="002060"/>
          </w:tcPr>
          <w:p w:rsidR="00C7762E" w:rsidRDefault="00705FAE">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C7762E" w:rsidRDefault="00C7762E">
            <w:pPr>
              <w:spacing w:after="160"/>
              <w:ind w:left="0" w:right="0" w:firstLine="0"/>
              <w:jc w:val="left"/>
            </w:pPr>
          </w:p>
        </w:tc>
        <w:tc>
          <w:tcPr>
            <w:tcW w:w="76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b/>
                <w:color w:val="FFFFFF"/>
                <w:sz w:val="22"/>
              </w:rPr>
              <w:t xml:space="preserve"> </w:t>
            </w:r>
          </w:p>
        </w:tc>
        <w:tc>
          <w:tcPr>
            <w:tcW w:w="789"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C7762E" w:rsidRDefault="00705FAE">
            <w:pPr>
              <w:ind w:left="1" w:right="0" w:firstLine="0"/>
              <w:jc w:val="left"/>
            </w:pPr>
            <w:r>
              <w:rPr>
                <w:b/>
                <w:color w:val="FFFFFF"/>
                <w:sz w:val="22"/>
              </w:rPr>
              <w:t xml:space="preserve"> </w:t>
            </w:r>
          </w:p>
        </w:tc>
      </w:tr>
      <w:tr w:rsidR="00C7762E">
        <w:trPr>
          <w:trHeight w:val="30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r>
      <w:tr w:rsidR="00C7762E">
        <w:trPr>
          <w:trHeight w:val="30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26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264"/>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26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N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305"/>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r>
      <w:tr w:rsidR="00C7762E">
        <w:trPr>
          <w:trHeight w:val="30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r>
      <w:tr w:rsidR="00C7762E">
        <w:trPr>
          <w:trHeight w:val="30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r>
      <w:tr w:rsidR="00C7762E">
        <w:trPr>
          <w:trHeight w:val="30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r w:rsidR="00C7762E">
        <w:trPr>
          <w:trHeight w:val="302"/>
        </w:trPr>
        <w:tc>
          <w:tcPr>
            <w:tcW w:w="662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Y </w:t>
            </w:r>
          </w:p>
        </w:tc>
        <w:tc>
          <w:tcPr>
            <w:tcW w:w="769"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c>
          <w:tcPr>
            <w:tcW w:w="789" w:type="dxa"/>
            <w:tcBorders>
              <w:top w:val="single" w:sz="4" w:space="0" w:color="000000"/>
              <w:left w:val="single" w:sz="4" w:space="0" w:color="000000"/>
              <w:bottom w:val="single" w:sz="4" w:space="0" w:color="000000"/>
              <w:right w:val="single" w:sz="4" w:space="0" w:color="000000"/>
            </w:tcBorders>
          </w:tcPr>
          <w:p w:rsidR="00C7762E" w:rsidRDefault="00705FAE">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rFonts w:ascii="Segoe UI Symbol" w:eastAsia="Segoe UI Symbol" w:hAnsi="Segoe UI Symbol" w:cs="Segoe UI Symbol"/>
                <w:sz w:val="22"/>
              </w:rPr>
              <w:t>🗸</w:t>
            </w:r>
            <w:r>
              <w:rPr>
                <w:b/>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C7762E" w:rsidRDefault="00705FAE">
            <w:pPr>
              <w:ind w:left="1" w:right="0" w:firstLine="0"/>
              <w:jc w:val="left"/>
            </w:pPr>
            <w:r>
              <w:rPr>
                <w:sz w:val="22"/>
              </w:rPr>
              <w:t xml:space="preserve"> </w:t>
            </w:r>
          </w:p>
        </w:tc>
      </w:tr>
    </w:tbl>
    <w:p w:rsidR="00C7762E" w:rsidRDefault="00705FAE">
      <w:pPr>
        <w:ind w:left="0" w:right="0" w:firstLine="0"/>
        <w:jc w:val="left"/>
      </w:pPr>
      <w:r>
        <w:rPr>
          <w:sz w:val="20"/>
        </w:rPr>
        <w:t xml:space="preserve"> </w:t>
      </w:r>
    </w:p>
    <w:sectPr w:rsidR="00C7762E">
      <w:footerReference w:type="even" r:id="rId10"/>
      <w:footerReference w:type="default" r:id="rId11"/>
      <w:footerReference w:type="first" r:id="rId12"/>
      <w:pgSz w:w="11906" w:h="16838"/>
      <w:pgMar w:top="106" w:right="3565" w:bottom="1272"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05FAE">
      <w:pPr>
        <w:spacing w:line="240" w:lineRule="auto"/>
      </w:pPr>
      <w:r>
        <w:separator/>
      </w:r>
    </w:p>
  </w:endnote>
  <w:endnote w:type="continuationSeparator" w:id="0">
    <w:p w:rsidR="00000000" w:rsidRDefault="00705F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2E" w:rsidRDefault="00705FAE">
    <w:pPr>
      <w:ind w:left="0" w:right="-1771" w:firstLine="0"/>
      <w:jc w:val="left"/>
    </w:pPr>
    <w:r>
      <w:rPr>
        <w:rFonts w:ascii="Calibri" w:eastAsia="Calibri" w:hAnsi="Calibri" w:cs="Calibri"/>
        <w:sz w:val="22"/>
      </w:rPr>
      <w:t>Based on JM0254 V4 Chief Clinical Physiologist Formally Matched 05/</w:t>
    </w:r>
    <w:r>
      <w:fldChar w:fldCharType="begin"/>
    </w:r>
    <w:r>
      <w:instrText xml:space="preserve"> NUMPAGES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/2022 – </w:t>
    </w:r>
    <w:r>
      <w:rPr>
        <w:rFonts w:ascii="Calibri" w:eastAsia="Calibri" w:hAnsi="Calibri" w:cs="Calibri"/>
        <w:sz w:val="22"/>
      </w:rPr>
      <w:t xml:space="preserve">JE Team checked </w:t>
    </w:r>
  </w:p>
  <w:p w:rsidR="00C7762E" w:rsidRDefault="00705FAE">
    <w:pPr>
      <w:tabs>
        <w:tab w:val="center" w:pos="4513"/>
        <w:tab w:val="right" w:pos="9029"/>
      </w:tabs>
      <w:ind w:left="0" w:right="-2129" w:firstLine="0"/>
      <w:jc w:val="left"/>
    </w:pPr>
    <w:r>
      <w:rPr>
        <w:rFonts w:ascii="Calibri" w:eastAsia="Calibri" w:hAnsi="Calibri" w:cs="Calibri"/>
        <w:sz w:val="22"/>
      </w:rPr>
      <w:t xml:space="preserve">22.08.2024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2E" w:rsidRDefault="00705FAE">
    <w:pPr>
      <w:ind w:left="0" w:right="-1771" w:firstLine="0"/>
      <w:jc w:val="left"/>
    </w:pPr>
    <w:r>
      <w:rPr>
        <w:rFonts w:ascii="Calibri" w:eastAsia="Calibri" w:hAnsi="Calibri" w:cs="Calibri"/>
        <w:sz w:val="22"/>
      </w:rPr>
      <w:t>Based on JM0254 V4 Chief Clinical Physiologist Formally Matched 05/</w:t>
    </w:r>
    <w:r>
      <w:fldChar w:fldCharType="begin"/>
    </w:r>
    <w:r>
      <w:instrText xml:space="preserve"> NUMPAGES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/2022 – JE Team checked </w:t>
    </w:r>
  </w:p>
  <w:p w:rsidR="00C7762E" w:rsidRDefault="00705FAE">
    <w:pPr>
      <w:tabs>
        <w:tab w:val="center" w:pos="4513"/>
        <w:tab w:val="right" w:pos="9029"/>
      </w:tabs>
      <w:ind w:left="0" w:right="-2129" w:firstLine="0"/>
      <w:jc w:val="left"/>
    </w:pPr>
    <w:r>
      <w:rPr>
        <w:rFonts w:ascii="Calibri" w:eastAsia="Calibri" w:hAnsi="Calibri" w:cs="Calibri"/>
        <w:sz w:val="22"/>
      </w:rPr>
      <w:t xml:space="preserve">22.08.2024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762E" w:rsidRDefault="00705FAE">
    <w:pPr>
      <w:ind w:left="0" w:right="-1771" w:firstLine="0"/>
      <w:jc w:val="left"/>
    </w:pPr>
    <w:r>
      <w:rPr>
        <w:rFonts w:ascii="Calibri" w:eastAsia="Calibri" w:hAnsi="Calibri" w:cs="Calibri"/>
        <w:sz w:val="22"/>
      </w:rPr>
      <w:t>Based on JM0254 V4 Chief Clin</w:t>
    </w:r>
    <w:r>
      <w:rPr>
        <w:rFonts w:ascii="Calibri" w:eastAsia="Calibri" w:hAnsi="Calibri" w:cs="Calibri"/>
        <w:sz w:val="22"/>
      </w:rPr>
      <w:t>ical Physiologist Formally Matched 05/</w:t>
    </w:r>
    <w:r>
      <w:fldChar w:fldCharType="begin"/>
    </w:r>
    <w:r>
      <w:instrText xml:space="preserve"> NUMPAGES   \* MERGEFORMAT </w:instrText>
    </w:r>
    <w:r>
      <w:fldChar w:fldCharType="separate"/>
    </w:r>
    <w:r>
      <w:rPr>
        <w:rFonts w:ascii="Calibri" w:eastAsia="Calibri" w:hAnsi="Calibri" w:cs="Calibri"/>
        <w:sz w:val="22"/>
      </w:rPr>
      <w:t>10</w:t>
    </w:r>
    <w:r>
      <w:rPr>
        <w:rFonts w:ascii="Calibri" w:eastAsia="Calibri" w:hAnsi="Calibri" w:cs="Calibri"/>
        <w:sz w:val="22"/>
      </w:rPr>
      <w:fldChar w:fldCharType="end"/>
    </w:r>
    <w:r>
      <w:rPr>
        <w:rFonts w:ascii="Calibri" w:eastAsia="Calibri" w:hAnsi="Calibri" w:cs="Calibri"/>
        <w:sz w:val="22"/>
      </w:rPr>
      <w:t xml:space="preserve">/2022 – JE Team checked </w:t>
    </w:r>
  </w:p>
  <w:p w:rsidR="00C7762E" w:rsidRDefault="00705FAE">
    <w:pPr>
      <w:tabs>
        <w:tab w:val="center" w:pos="4513"/>
        <w:tab w:val="right" w:pos="9029"/>
      </w:tabs>
      <w:ind w:left="0" w:right="-2129" w:firstLine="0"/>
      <w:jc w:val="left"/>
    </w:pPr>
    <w:r>
      <w:rPr>
        <w:rFonts w:ascii="Calibri" w:eastAsia="Calibri" w:hAnsi="Calibri" w:cs="Calibri"/>
        <w:sz w:val="22"/>
      </w:rPr>
      <w:t xml:space="preserve">22.08.2024 </w:t>
    </w:r>
    <w:r>
      <w:rPr>
        <w:rFonts w:ascii="Calibri" w:eastAsia="Calibri" w:hAnsi="Calibri" w:cs="Calibri"/>
        <w:sz w:val="22"/>
      </w:rPr>
      <w:tab/>
      <w:t xml:space="preserve">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05FAE">
      <w:pPr>
        <w:spacing w:line="240" w:lineRule="auto"/>
      </w:pPr>
      <w:r>
        <w:separator/>
      </w:r>
    </w:p>
  </w:footnote>
  <w:footnote w:type="continuationSeparator" w:id="0">
    <w:p w:rsidR="00000000" w:rsidRDefault="00705F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C7B92"/>
    <w:multiLevelType w:val="hybridMultilevel"/>
    <w:tmpl w:val="C81ED49A"/>
    <w:lvl w:ilvl="0" w:tplc="A4E6ACCE">
      <w:start w:val="1"/>
      <w:numFmt w:val="bullet"/>
      <w:lvlText w:val="•"/>
      <w:lvlJc w:val="left"/>
      <w:pPr>
        <w:ind w:left="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DADD3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34AC0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46F08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B4919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FE5E3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18EAC8">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F82A6C">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FCF7E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9715CB0"/>
    <w:multiLevelType w:val="hybridMultilevel"/>
    <w:tmpl w:val="086C5B5A"/>
    <w:lvl w:ilvl="0" w:tplc="0EA2B56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AAC31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6800B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865A3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B051B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424C45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06056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B6EC9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52E82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62E"/>
    <w:rsid w:val="006D0557"/>
    <w:rsid w:val="00705FAE"/>
    <w:rsid w:val="00C77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103B"/>
  <w15:docId w15:val="{87C2C15A-43A7-427D-A30D-269D0A94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623"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cid:image011.png@01DAFF7D.4ABAEC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3403</Words>
  <Characters>19401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Brealey Erin (Royal Devon and Exeter Foundation Trust)</cp:lastModifiedBy>
  <cp:revision>3</cp:revision>
  <dcterms:created xsi:type="dcterms:W3CDTF">2024-09-05T12:07:00Z</dcterms:created>
  <dcterms:modified xsi:type="dcterms:W3CDTF">2024-09-05T12:08:00Z</dcterms:modified>
</cp:coreProperties>
</file>