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2FA77F01" w14:textId="2C6DD103" w:rsidR="00213541" w:rsidRPr="0036370A" w:rsidRDefault="00884334" w:rsidP="0036370A">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B23CF9C" w:rsidR="00213541" w:rsidRPr="00E12BA8" w:rsidRDefault="00E12BA8" w:rsidP="00F607B2">
            <w:pPr>
              <w:jc w:val="both"/>
              <w:rPr>
                <w:rFonts w:ascii="Arial" w:hAnsi="Arial" w:cs="Arial"/>
              </w:rPr>
            </w:pPr>
            <w:r w:rsidRPr="00E12BA8">
              <w:rPr>
                <w:rFonts w:ascii="Arial" w:hAnsi="Arial" w:cs="Arial"/>
              </w:rPr>
              <w:t>Senior Information Analyst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6B1FBC3" w:rsidR="00213541" w:rsidRPr="00E12BA8" w:rsidRDefault="004F4349" w:rsidP="00F607B2">
            <w:pPr>
              <w:jc w:val="both"/>
              <w:rPr>
                <w:rFonts w:ascii="Arial" w:hAnsi="Arial" w:cs="Arial"/>
              </w:rPr>
            </w:pPr>
            <w:r>
              <w:rPr>
                <w:rFonts w:ascii="Arial" w:hAnsi="Arial" w:cs="Arial"/>
              </w:rPr>
              <w:t>Principal Performance Analyst</w:t>
            </w:r>
            <w:bookmarkStart w:id="0" w:name="_GoBack"/>
            <w:bookmarkEnd w:id="0"/>
            <w:r w:rsidR="00E12BA8" w:rsidRPr="00E12BA8">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4C0188C" w:rsidR="00213541" w:rsidRPr="00E12BA8" w:rsidRDefault="00E12BA8" w:rsidP="00F607B2">
            <w:pPr>
              <w:jc w:val="both"/>
              <w:rPr>
                <w:rFonts w:ascii="Arial" w:hAnsi="Arial" w:cs="Arial"/>
              </w:rPr>
            </w:pPr>
            <w:r w:rsidRPr="00E12BA8">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5807481" w:rsidR="00213541" w:rsidRPr="00E12BA8" w:rsidRDefault="00172540" w:rsidP="00F607B2">
            <w:pPr>
              <w:jc w:val="both"/>
              <w:rPr>
                <w:rFonts w:ascii="Arial" w:hAnsi="Arial" w:cs="Arial"/>
              </w:rPr>
            </w:pPr>
            <w:r>
              <w:rPr>
                <w:rFonts w:ascii="Arial" w:hAnsi="Arial" w:cs="Arial"/>
              </w:rPr>
              <w:t>Business Intelligence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1B80A1D" w14:textId="77777777" w:rsidR="00AA0D73" w:rsidRPr="00AA0D73" w:rsidRDefault="00AA0D73" w:rsidP="00DF2EEB">
            <w:pPr>
              <w:jc w:val="both"/>
              <w:rPr>
                <w:rFonts w:ascii="Arial" w:hAnsi="Arial" w:cs="Arial"/>
                <w:color w:val="FF0000"/>
              </w:rPr>
            </w:pPr>
          </w:p>
          <w:p w14:paraId="1C68CA09" w14:textId="77777777" w:rsidR="00AA0D73" w:rsidRPr="00AA0D73" w:rsidRDefault="00AA0D73" w:rsidP="00AA0D73">
            <w:pPr>
              <w:pStyle w:val="bodytext0"/>
              <w:spacing w:after="240"/>
              <w:rPr>
                <w:rFonts w:cs="Arial"/>
                <w:sz w:val="22"/>
                <w:szCs w:val="22"/>
              </w:rPr>
            </w:pPr>
            <w:r w:rsidRPr="00AA0D73">
              <w:rPr>
                <w:rFonts w:cs="Arial"/>
                <w:sz w:val="22"/>
                <w:szCs w:val="22"/>
              </w:rPr>
              <w:t xml:space="preserve">To provide a comprehensive healthcare analytics and reporting service to support the business and operational needs of the Trust. </w:t>
            </w:r>
          </w:p>
          <w:p w14:paraId="7B1B8A64" w14:textId="77777777" w:rsidR="00AA0D73" w:rsidRPr="00AA0D73" w:rsidRDefault="00AA0D73" w:rsidP="00AA0D73">
            <w:pPr>
              <w:pStyle w:val="bodytext0"/>
              <w:spacing w:after="240"/>
              <w:rPr>
                <w:rFonts w:cs="Arial"/>
                <w:sz w:val="22"/>
                <w:szCs w:val="22"/>
              </w:rPr>
            </w:pPr>
            <w:r w:rsidRPr="00AA0D73">
              <w:rPr>
                <w:rFonts w:cs="Arial"/>
                <w:sz w:val="22"/>
                <w:szCs w:val="22"/>
              </w:rPr>
              <w:t xml:space="preserve">This will include production of regular and statutory reports and ad-hoc information requests for hospital management and clinical teams within the Trust, and for Clinical Commissioning Groups, NHS England, NHS Digital and other regulatory bodies. </w:t>
            </w:r>
          </w:p>
          <w:p w14:paraId="28AB1806" w14:textId="2744D869" w:rsidR="00213541" w:rsidRPr="00AA0D73" w:rsidRDefault="00AA0D73" w:rsidP="00AA0D73">
            <w:pPr>
              <w:jc w:val="both"/>
              <w:rPr>
                <w:rFonts w:ascii="Arial" w:hAnsi="Arial" w:cs="Arial"/>
                <w:b/>
                <w:bCs/>
                <w:color w:val="FFFFFF" w:themeColor="background1"/>
              </w:rPr>
            </w:pPr>
            <w:r w:rsidRPr="00AA0D73">
              <w:rPr>
                <w:rFonts w:ascii="Arial" w:hAnsi="Arial" w:cs="Arial"/>
              </w:rPr>
              <w:t>To obtain relevant performance and benchmarking data from various internal and external sources.  Carry out analysis to identify performance issues and/or improvement opportunities.  To lead in the ongoing design and development of new reporting systems and structures to meet user specifications. To provide specialist advice and guidance to users on content and interpretation of national and local guidelines.  To lead new developments and supervise the junior analysts within their area, including undertaking appraisals, training and recruitment.  To ensure timely and accurate submission of statutory and other mandatory data returns</w:t>
            </w:r>
            <w:r>
              <w:rPr>
                <w:rFonts w:ascii="Arial" w:hAnsi="Arial" w:cs="Arial"/>
              </w:rPr>
              <w:t>.</w:t>
            </w:r>
          </w:p>
          <w:p w14:paraId="1E9A8083" w14:textId="77777777" w:rsidR="00AA0D73" w:rsidRPr="00AA0D73" w:rsidRDefault="00AA0D73" w:rsidP="00AA0D73">
            <w:pPr>
              <w:jc w:val="both"/>
              <w:rPr>
                <w:rFonts w:ascii="Arial" w:hAnsi="Arial" w:cs="Arial"/>
                <w:b/>
                <w:bCs/>
                <w:color w:val="FFFFFF" w:themeColor="background1"/>
              </w:rPr>
            </w:pPr>
          </w:p>
          <w:p w14:paraId="36C65481" w14:textId="77777777" w:rsidR="00AA0D73" w:rsidRPr="00AA0D73" w:rsidRDefault="00AA0D73" w:rsidP="00AA0D73">
            <w:pPr>
              <w:rPr>
                <w:rFonts w:ascii="Arial" w:hAnsi="Arial" w:cs="Arial"/>
              </w:rPr>
            </w:pPr>
            <w:r w:rsidRPr="00AA0D73">
              <w:rPr>
                <w:rFonts w:ascii="Arial" w:hAnsi="Arial" w:cs="Arial"/>
              </w:rPr>
              <w:t xml:space="preserve">Royal Devon University Healthcare NHS Trust aspires to provide high quality, cost effective, integrated health and social care services across East and North Devon in order that the community may live as healthily and independently as possible. The use of accurate and timely information is a fundamental component of the support services needed to realise this vision. </w:t>
            </w:r>
          </w:p>
          <w:p w14:paraId="71A4AF8D" w14:textId="02F9F35A" w:rsidR="00AA0D73" w:rsidRPr="00AA0D73" w:rsidRDefault="00AA0D73" w:rsidP="00AA0D73">
            <w:pPr>
              <w:pStyle w:val="bodytext0"/>
              <w:spacing w:before="240" w:after="240"/>
              <w:rPr>
                <w:rFonts w:cs="Arial"/>
                <w:sz w:val="22"/>
                <w:szCs w:val="22"/>
              </w:rPr>
            </w:pPr>
            <w:r w:rsidRPr="00AA0D73">
              <w:rPr>
                <w:rFonts w:cs="Arial"/>
                <w:sz w:val="22"/>
                <w:szCs w:val="22"/>
              </w:rPr>
              <w:t xml:space="preserve">The </w:t>
            </w:r>
            <w:r w:rsidR="00AD6285">
              <w:rPr>
                <w:rFonts w:cs="Arial"/>
                <w:sz w:val="22"/>
                <w:szCs w:val="22"/>
              </w:rPr>
              <w:t xml:space="preserve">Business Intelligence Team </w:t>
            </w:r>
            <w:r w:rsidRPr="00AA0D73">
              <w:rPr>
                <w:rFonts w:cs="Arial"/>
                <w:sz w:val="22"/>
                <w:szCs w:val="22"/>
              </w:rPr>
              <w:t xml:space="preserve">is responsible for producing approx. 250 regular and statutory reports on daily, weekly, monthly, quarterly and annual frequency. An additional 30-50 ad-hoc information requests are received per month. </w:t>
            </w:r>
          </w:p>
          <w:p w14:paraId="55EFBA7E" w14:textId="2E33CD79" w:rsidR="00AA0D73" w:rsidRPr="00AA0D73" w:rsidRDefault="00AA0D73" w:rsidP="00AA0D73">
            <w:pPr>
              <w:rPr>
                <w:rFonts w:ascii="Arial" w:hAnsi="Arial" w:cs="Arial"/>
              </w:rPr>
            </w:pPr>
            <w:r w:rsidRPr="00AA0D73">
              <w:rPr>
                <w:rFonts w:ascii="Arial" w:hAnsi="Arial" w:cs="Arial"/>
              </w:rPr>
              <w:t xml:space="preserve">The Senior Analyst will be expected to travel across the footprint of the Trust. The post-holder will provide day to day </w:t>
            </w:r>
            <w:r w:rsidR="00AD6285">
              <w:rPr>
                <w:rFonts w:ascii="Arial" w:hAnsi="Arial" w:cs="Arial"/>
              </w:rPr>
              <w:t>mentoring and support to information analysts</w:t>
            </w:r>
            <w:r w:rsidRPr="00AA0D73">
              <w:rPr>
                <w:rFonts w:ascii="Arial" w:hAnsi="Arial" w:cs="Arial"/>
              </w:rPr>
              <w:t>.</w:t>
            </w:r>
          </w:p>
          <w:p w14:paraId="285875A5" w14:textId="69D83099" w:rsidR="00AA0D73" w:rsidRPr="00AA0D73" w:rsidRDefault="00AA0D73" w:rsidP="00AA0D73">
            <w:pPr>
              <w:pStyle w:val="bodytext0"/>
              <w:spacing w:before="240" w:after="240"/>
              <w:rPr>
                <w:sz w:val="22"/>
                <w:szCs w:val="22"/>
              </w:rPr>
            </w:pPr>
            <w:r w:rsidRPr="00AA0D73">
              <w:rPr>
                <w:rFonts w:cs="Arial"/>
                <w:sz w:val="22"/>
                <w:szCs w:val="22"/>
              </w:rPr>
              <w:t>The post holder will fulfill all tasks and work as part of a team. To meet the needs of the service, the post holder may be required to work in other areas as appropriate as directed by the line manager.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DAF75AC" w14:textId="00D782EA" w:rsidR="00884334" w:rsidRDefault="00884334" w:rsidP="00AA0D73">
            <w:pPr>
              <w:jc w:val="both"/>
              <w:rPr>
                <w:rFonts w:ascii="Arial" w:hAnsi="Arial" w:cs="Arial"/>
              </w:rPr>
            </w:pPr>
          </w:p>
          <w:p w14:paraId="53259F36" w14:textId="77777777" w:rsidR="00AA0D73" w:rsidRDefault="00AA0D73" w:rsidP="00AA0D73">
            <w:pPr>
              <w:pStyle w:val="bodytext0"/>
              <w:numPr>
                <w:ilvl w:val="0"/>
                <w:numId w:val="7"/>
              </w:numPr>
              <w:spacing w:before="240" w:after="240"/>
              <w:rPr>
                <w:sz w:val="22"/>
                <w:szCs w:val="22"/>
              </w:rPr>
            </w:pPr>
            <w:r w:rsidRPr="007F0DDB">
              <w:rPr>
                <w:sz w:val="22"/>
                <w:szCs w:val="22"/>
              </w:rPr>
              <w:t xml:space="preserve">Responsible for the production of </w:t>
            </w:r>
            <w:r>
              <w:rPr>
                <w:sz w:val="22"/>
                <w:szCs w:val="22"/>
              </w:rPr>
              <w:t xml:space="preserve">specific </w:t>
            </w:r>
            <w:r w:rsidRPr="007F0DDB">
              <w:rPr>
                <w:sz w:val="22"/>
                <w:szCs w:val="22"/>
              </w:rPr>
              <w:t xml:space="preserve">statutory and other mandatory data returns required by </w:t>
            </w:r>
            <w:r>
              <w:rPr>
                <w:sz w:val="22"/>
                <w:szCs w:val="22"/>
              </w:rPr>
              <w:t>NHS England and other regulatory bodies</w:t>
            </w:r>
            <w:r w:rsidRPr="007F0DDB">
              <w:rPr>
                <w:sz w:val="22"/>
                <w:szCs w:val="22"/>
              </w:rPr>
              <w:t xml:space="preserve"> on a daily, weekly and monthly basis.</w:t>
            </w:r>
          </w:p>
          <w:p w14:paraId="6559CD55"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Ensure timely submission of statutory returns using the appropriate collection mechanisms e.g. via the </w:t>
            </w:r>
            <w:r>
              <w:rPr>
                <w:sz w:val="22"/>
                <w:szCs w:val="22"/>
              </w:rPr>
              <w:t>Strategic Data Collection Service portal</w:t>
            </w:r>
            <w:r w:rsidRPr="007F0DDB">
              <w:rPr>
                <w:sz w:val="22"/>
                <w:szCs w:val="22"/>
              </w:rPr>
              <w:t>.</w:t>
            </w:r>
          </w:p>
          <w:p w14:paraId="4127133D"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Take </w:t>
            </w:r>
            <w:r>
              <w:rPr>
                <w:sz w:val="22"/>
                <w:szCs w:val="22"/>
              </w:rPr>
              <w:t xml:space="preserve">lead </w:t>
            </w:r>
            <w:r w:rsidRPr="007F0DDB">
              <w:rPr>
                <w:sz w:val="22"/>
                <w:szCs w:val="22"/>
              </w:rPr>
              <w:t xml:space="preserve">responsibility for a key work area e.g. </w:t>
            </w:r>
            <w:r>
              <w:rPr>
                <w:sz w:val="22"/>
                <w:szCs w:val="22"/>
              </w:rPr>
              <w:t>Emergency Department, Maternity, Theatres</w:t>
            </w:r>
            <w:r w:rsidRPr="007F0DDB">
              <w:rPr>
                <w:sz w:val="22"/>
                <w:szCs w:val="22"/>
              </w:rPr>
              <w:t xml:space="preserve">, etc. </w:t>
            </w:r>
            <w:r>
              <w:rPr>
                <w:sz w:val="22"/>
                <w:szCs w:val="22"/>
              </w:rPr>
              <w:t>T</w:t>
            </w:r>
            <w:r w:rsidRPr="007F0DDB">
              <w:rPr>
                <w:sz w:val="22"/>
                <w:szCs w:val="22"/>
              </w:rPr>
              <w:t>his involves expert knowledge in the information systems used to support these</w:t>
            </w:r>
            <w:r>
              <w:rPr>
                <w:sz w:val="22"/>
                <w:szCs w:val="22"/>
              </w:rPr>
              <w:t xml:space="preserve"> and the performance requirements associated with each area</w:t>
            </w:r>
            <w:r w:rsidRPr="007F0DDB">
              <w:rPr>
                <w:sz w:val="22"/>
                <w:szCs w:val="22"/>
              </w:rPr>
              <w:t>.</w:t>
            </w:r>
          </w:p>
          <w:p w14:paraId="66C5F3C4" w14:textId="33C8CBDD" w:rsidR="00AA0D73" w:rsidRPr="00AA0D73" w:rsidRDefault="00AA0D73" w:rsidP="00AA0D73">
            <w:pPr>
              <w:pStyle w:val="ListParagraph"/>
              <w:numPr>
                <w:ilvl w:val="0"/>
                <w:numId w:val="7"/>
              </w:numPr>
              <w:rPr>
                <w:rFonts w:cs="Arial"/>
              </w:rPr>
            </w:pPr>
            <w:r>
              <w:lastRenderedPageBreak/>
              <w:t xml:space="preserve">Responsible for the collection of data from various sources and the monitoring of a wide range of performance targets associated with the key work area.  This will require dialogue with the relevant departments to ensure that the data collected is accurate, timely and in line with NHS definitions.  </w:t>
            </w:r>
          </w:p>
          <w:p w14:paraId="642EE73C" w14:textId="77777777" w:rsidR="00AA0D73" w:rsidRPr="007F0DDB" w:rsidRDefault="00AA0D73" w:rsidP="00AA0D73">
            <w:pPr>
              <w:pStyle w:val="bodytext0"/>
              <w:numPr>
                <w:ilvl w:val="0"/>
                <w:numId w:val="7"/>
              </w:numPr>
              <w:spacing w:before="240" w:after="240"/>
              <w:rPr>
                <w:sz w:val="22"/>
                <w:szCs w:val="22"/>
              </w:rPr>
            </w:pPr>
            <w:r>
              <w:rPr>
                <w:sz w:val="22"/>
                <w:szCs w:val="22"/>
              </w:rPr>
              <w:t>Part of this role will be to identify trend anomalies and investigate these in conjunction with the relevant departments to determine whether corrective action is required.  Information used will frequently be highly complex or sensitive.</w:t>
            </w:r>
          </w:p>
          <w:p w14:paraId="7669D13E" w14:textId="77777777" w:rsidR="00AA0D73" w:rsidRPr="007F0DDB" w:rsidRDefault="00AA0D73" w:rsidP="00AA0D73">
            <w:pPr>
              <w:pStyle w:val="bodytext0"/>
              <w:numPr>
                <w:ilvl w:val="0"/>
                <w:numId w:val="7"/>
              </w:numPr>
              <w:spacing w:before="240" w:after="240"/>
              <w:rPr>
                <w:sz w:val="22"/>
                <w:szCs w:val="22"/>
              </w:rPr>
            </w:pPr>
            <w:r w:rsidRPr="007F0DDB">
              <w:rPr>
                <w:sz w:val="22"/>
                <w:szCs w:val="22"/>
              </w:rPr>
              <w:t>Produce regular reports for hospital managers, clinicians and others to support the business, finance, performance and clinical needs of the Trust.</w:t>
            </w:r>
          </w:p>
          <w:p w14:paraId="548D3FAB" w14:textId="77777777" w:rsidR="00AA0D73" w:rsidRPr="007F0DDB" w:rsidRDefault="00AA0D73" w:rsidP="00AA0D73">
            <w:pPr>
              <w:pStyle w:val="bodytext0"/>
              <w:numPr>
                <w:ilvl w:val="0"/>
                <w:numId w:val="7"/>
              </w:numPr>
              <w:spacing w:before="240" w:after="240"/>
              <w:rPr>
                <w:sz w:val="22"/>
                <w:szCs w:val="22"/>
              </w:rPr>
            </w:pPr>
            <w:r w:rsidRPr="007F0DDB">
              <w:rPr>
                <w:sz w:val="22"/>
                <w:szCs w:val="22"/>
              </w:rPr>
              <w:t>Ensure regular reports are produced and distributed in an accurate and timely manner ensuring agreed timescales for distribution are met.</w:t>
            </w:r>
          </w:p>
          <w:p w14:paraId="49D05E9C" w14:textId="77777777" w:rsidR="00AA0D73" w:rsidRPr="007F0DDB" w:rsidRDefault="00AA0D73" w:rsidP="00AA0D73">
            <w:pPr>
              <w:pStyle w:val="bodytext0"/>
              <w:numPr>
                <w:ilvl w:val="0"/>
                <w:numId w:val="7"/>
              </w:numPr>
              <w:spacing w:before="240" w:after="240"/>
              <w:rPr>
                <w:sz w:val="22"/>
                <w:szCs w:val="22"/>
              </w:rPr>
            </w:pPr>
            <w:r w:rsidRPr="007F0DDB">
              <w:rPr>
                <w:sz w:val="22"/>
                <w:szCs w:val="22"/>
              </w:rPr>
              <w:t>Implement any changes to procedures or service delivery required as a result of legislative or national /local policy changes.</w:t>
            </w:r>
          </w:p>
          <w:p w14:paraId="59CA5831" w14:textId="77777777" w:rsidR="00AA0D73" w:rsidRPr="007F0DDB" w:rsidRDefault="00AA0D73" w:rsidP="00AA0D73">
            <w:pPr>
              <w:pStyle w:val="bodytext0"/>
              <w:numPr>
                <w:ilvl w:val="0"/>
                <w:numId w:val="7"/>
              </w:numPr>
              <w:spacing w:before="240" w:after="240"/>
              <w:rPr>
                <w:sz w:val="22"/>
                <w:szCs w:val="22"/>
              </w:rPr>
            </w:pPr>
            <w:r w:rsidRPr="007F0DDB">
              <w:rPr>
                <w:sz w:val="22"/>
                <w:szCs w:val="22"/>
              </w:rPr>
              <w:t>Develop automated processes where appropriate for regular report production in order to improve efficiency, accuracy and consistency.</w:t>
            </w:r>
          </w:p>
          <w:p w14:paraId="42A6419E" w14:textId="77777777" w:rsidR="00AA0D73" w:rsidRPr="007F0DDB" w:rsidRDefault="00AA0D73" w:rsidP="00AA0D73">
            <w:pPr>
              <w:pStyle w:val="bodytext0"/>
              <w:numPr>
                <w:ilvl w:val="0"/>
                <w:numId w:val="7"/>
              </w:numPr>
              <w:spacing w:before="240" w:after="240"/>
              <w:rPr>
                <w:sz w:val="22"/>
                <w:szCs w:val="22"/>
              </w:rPr>
            </w:pPr>
            <w:r w:rsidRPr="007F0DDB">
              <w:rPr>
                <w:sz w:val="22"/>
                <w:szCs w:val="22"/>
              </w:rPr>
              <w:t>Identify areas in existing processes which could be adapted or improved</w:t>
            </w:r>
            <w:r>
              <w:rPr>
                <w:sz w:val="22"/>
                <w:szCs w:val="22"/>
              </w:rPr>
              <w:t xml:space="preserve"> and propose solutions to address these issues</w:t>
            </w:r>
            <w:r w:rsidRPr="007F0DDB">
              <w:rPr>
                <w:sz w:val="22"/>
                <w:szCs w:val="22"/>
              </w:rPr>
              <w:t>.</w:t>
            </w:r>
          </w:p>
          <w:p w14:paraId="7F3020DD" w14:textId="77777777" w:rsidR="00AA0D73" w:rsidRDefault="00AA0D73" w:rsidP="00AA0D73">
            <w:pPr>
              <w:pStyle w:val="bodytext0"/>
              <w:numPr>
                <w:ilvl w:val="0"/>
                <w:numId w:val="7"/>
              </w:numPr>
              <w:spacing w:before="240" w:after="240"/>
              <w:rPr>
                <w:sz w:val="22"/>
                <w:szCs w:val="22"/>
              </w:rPr>
            </w:pPr>
            <w:r w:rsidRPr="007F0DDB">
              <w:rPr>
                <w:sz w:val="22"/>
                <w:szCs w:val="22"/>
              </w:rPr>
              <w:t>Ensure that all procedures are fully documented and regularly reviewed to ensure continuity of service provision during periods of absence.</w:t>
            </w:r>
          </w:p>
          <w:p w14:paraId="7469AFA6" w14:textId="77777777" w:rsidR="00AA0D73" w:rsidRDefault="00AA0D73" w:rsidP="00AA0D73">
            <w:pPr>
              <w:pStyle w:val="bodytext0"/>
              <w:numPr>
                <w:ilvl w:val="0"/>
                <w:numId w:val="7"/>
              </w:numPr>
              <w:spacing w:before="240" w:after="240"/>
              <w:rPr>
                <w:sz w:val="22"/>
                <w:szCs w:val="22"/>
              </w:rPr>
            </w:pPr>
            <w:r>
              <w:rPr>
                <w:sz w:val="22"/>
                <w:szCs w:val="22"/>
              </w:rPr>
              <w:t>Investigate the potential for expansion of performance information into areas not currently reported routinely, and develop new key performance indicators and monitoring systems as required.</w:t>
            </w:r>
          </w:p>
          <w:p w14:paraId="15846CC4" w14:textId="77777777" w:rsidR="00AA0D73" w:rsidRPr="007F0DDB" w:rsidRDefault="00AA0D73" w:rsidP="00AA0D73">
            <w:pPr>
              <w:pStyle w:val="bodytext0"/>
              <w:numPr>
                <w:ilvl w:val="0"/>
                <w:numId w:val="7"/>
              </w:numPr>
              <w:spacing w:before="240" w:after="240"/>
              <w:rPr>
                <w:sz w:val="22"/>
                <w:szCs w:val="22"/>
              </w:rPr>
            </w:pPr>
            <w:r w:rsidRPr="007F0DDB">
              <w:rPr>
                <w:sz w:val="22"/>
                <w:szCs w:val="22"/>
              </w:rPr>
              <w:t>Provide information as required to comply with requests under Freedom of Information, Access to Records and Data Protection legislation.</w:t>
            </w:r>
          </w:p>
          <w:p w14:paraId="4D9944C8" w14:textId="366009EB" w:rsidR="00AA0D73" w:rsidRDefault="00AA0D73" w:rsidP="00AA0D73">
            <w:pPr>
              <w:pStyle w:val="bodytext0"/>
              <w:numPr>
                <w:ilvl w:val="0"/>
                <w:numId w:val="7"/>
              </w:numPr>
              <w:spacing w:before="240" w:after="240"/>
              <w:rPr>
                <w:sz w:val="22"/>
                <w:szCs w:val="22"/>
              </w:rPr>
            </w:pPr>
            <w:r>
              <w:rPr>
                <w:sz w:val="22"/>
                <w:szCs w:val="22"/>
              </w:rPr>
              <w:t xml:space="preserve">Develop, populate and maintain medium and long-term planning models in conjunction with the Head of </w:t>
            </w:r>
            <w:r w:rsidR="00AD6285">
              <w:rPr>
                <w:sz w:val="22"/>
                <w:szCs w:val="22"/>
              </w:rPr>
              <w:t>Business Intelligence</w:t>
            </w:r>
            <w:r>
              <w:rPr>
                <w:sz w:val="22"/>
                <w:szCs w:val="22"/>
              </w:rPr>
              <w:t xml:space="preserve"> as part of the national planning process.  Involvement includes both production of accurate data and ensuring operational managers fully understand the information.</w:t>
            </w:r>
          </w:p>
          <w:p w14:paraId="0BF082E7" w14:textId="77777777" w:rsidR="00AA0D73" w:rsidRPr="009E7B1C" w:rsidRDefault="00AA0D73" w:rsidP="00AA0D73">
            <w:pPr>
              <w:pStyle w:val="bodytext0"/>
              <w:numPr>
                <w:ilvl w:val="0"/>
                <w:numId w:val="7"/>
              </w:numPr>
              <w:spacing w:before="240" w:after="240"/>
              <w:rPr>
                <w:sz w:val="22"/>
                <w:szCs w:val="22"/>
              </w:rPr>
            </w:pPr>
            <w:r>
              <w:rPr>
                <w:sz w:val="22"/>
                <w:szCs w:val="22"/>
              </w:rPr>
              <w:t>Support the operational teams in the capacity and demand modelling process within the Trust, using both nationally developed models and internal solutions, for a specific area.</w:t>
            </w:r>
          </w:p>
          <w:p w14:paraId="43AE533C" w14:textId="77777777" w:rsidR="00AA0D73" w:rsidRPr="007F0DDB" w:rsidRDefault="00AA0D73" w:rsidP="00AA0D73">
            <w:pPr>
              <w:pStyle w:val="bodytext0"/>
              <w:numPr>
                <w:ilvl w:val="0"/>
                <w:numId w:val="7"/>
              </w:numPr>
              <w:spacing w:before="240" w:after="240"/>
              <w:rPr>
                <w:sz w:val="22"/>
                <w:szCs w:val="22"/>
              </w:rPr>
            </w:pPr>
            <w:r w:rsidRPr="007F0DDB">
              <w:rPr>
                <w:sz w:val="22"/>
                <w:szCs w:val="22"/>
              </w:rPr>
              <w:t>Acquire, maintain and develop own knowledge of NHS data structures, Trust information systems and reporting systems used.</w:t>
            </w:r>
            <w:r>
              <w:rPr>
                <w:sz w:val="22"/>
                <w:szCs w:val="22"/>
              </w:rPr>
              <w:t xml:space="preserve">  An expert knowledge of data definitions and their application is essential.</w:t>
            </w:r>
          </w:p>
          <w:p w14:paraId="11BBFA85" w14:textId="77777777" w:rsidR="00AA0D73" w:rsidRPr="007F0DDB" w:rsidRDefault="00AA0D73" w:rsidP="00AA0D73">
            <w:pPr>
              <w:pStyle w:val="bodytext0"/>
              <w:numPr>
                <w:ilvl w:val="0"/>
                <w:numId w:val="7"/>
              </w:numPr>
              <w:spacing w:before="240" w:after="240"/>
              <w:rPr>
                <w:sz w:val="22"/>
                <w:szCs w:val="22"/>
              </w:rPr>
            </w:pPr>
            <w:r w:rsidRPr="007F0DDB">
              <w:rPr>
                <w:sz w:val="22"/>
                <w:szCs w:val="22"/>
              </w:rPr>
              <w:t>Exchange knowledge and experience with other team members and where appropriate provide training and advice.</w:t>
            </w:r>
          </w:p>
          <w:p w14:paraId="73866BF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Keep own knowledge up to date with respect to changes in policies or procedures and ensure that changes are implemented locally as appropriate.</w:t>
            </w:r>
          </w:p>
          <w:p w14:paraId="06EA11D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Develop and maintain high standards of </w:t>
            </w:r>
            <w:r>
              <w:rPr>
                <w:sz w:val="22"/>
                <w:szCs w:val="22"/>
              </w:rPr>
              <w:t>customer service</w:t>
            </w:r>
            <w:r w:rsidRPr="007F0DDB">
              <w:rPr>
                <w:sz w:val="22"/>
                <w:szCs w:val="22"/>
              </w:rPr>
              <w:t>.</w:t>
            </w:r>
          </w:p>
          <w:p w14:paraId="5CBC51C8" w14:textId="77777777" w:rsidR="00AA0D73" w:rsidRPr="007F0DDB" w:rsidRDefault="00AA0D73" w:rsidP="00AA0D73">
            <w:pPr>
              <w:pStyle w:val="bodytext0"/>
              <w:numPr>
                <w:ilvl w:val="0"/>
                <w:numId w:val="7"/>
              </w:numPr>
              <w:spacing w:before="240" w:after="240"/>
              <w:rPr>
                <w:sz w:val="22"/>
                <w:szCs w:val="22"/>
              </w:rPr>
            </w:pPr>
            <w:r w:rsidRPr="007F0DDB">
              <w:rPr>
                <w:sz w:val="22"/>
                <w:szCs w:val="22"/>
              </w:rPr>
              <w:t>Represent the department at meetings where specific input is necessary.</w:t>
            </w:r>
          </w:p>
          <w:p w14:paraId="6E4C046D" w14:textId="6B9EAC82" w:rsidR="00AA0D73" w:rsidRPr="007F0DDB" w:rsidRDefault="00AA0D73" w:rsidP="00AA0D73">
            <w:pPr>
              <w:pStyle w:val="bodytext0"/>
              <w:numPr>
                <w:ilvl w:val="0"/>
                <w:numId w:val="7"/>
              </w:numPr>
              <w:spacing w:before="240" w:after="240"/>
              <w:rPr>
                <w:sz w:val="22"/>
                <w:szCs w:val="22"/>
              </w:rPr>
            </w:pPr>
            <w:r w:rsidRPr="007F0DDB">
              <w:rPr>
                <w:sz w:val="22"/>
                <w:szCs w:val="22"/>
              </w:rPr>
              <w:lastRenderedPageBreak/>
              <w:t xml:space="preserve">Be aware of and work within the policies and procedures adopted by </w:t>
            </w:r>
            <w:r w:rsidR="00AD6285">
              <w:rPr>
                <w:sz w:val="22"/>
                <w:szCs w:val="22"/>
              </w:rPr>
              <w:t>Royal Devon University Healthcare NHS</w:t>
            </w:r>
            <w:r w:rsidRPr="007F0DDB">
              <w:rPr>
                <w:sz w:val="22"/>
                <w:szCs w:val="22"/>
              </w:rPr>
              <w:t xml:space="preserve"> Trust.</w:t>
            </w:r>
          </w:p>
          <w:p w14:paraId="7552AF33" w14:textId="77777777" w:rsidR="00AA0D73" w:rsidRPr="007F0DDB" w:rsidRDefault="00AA0D73" w:rsidP="00AA0D73">
            <w:pPr>
              <w:pStyle w:val="bodytext0"/>
              <w:numPr>
                <w:ilvl w:val="0"/>
                <w:numId w:val="7"/>
              </w:numPr>
              <w:spacing w:before="240" w:after="240"/>
              <w:rPr>
                <w:sz w:val="22"/>
                <w:szCs w:val="22"/>
              </w:rPr>
            </w:pPr>
            <w:r w:rsidRPr="007F0DDB">
              <w:rPr>
                <w:sz w:val="22"/>
                <w:szCs w:val="22"/>
              </w:rPr>
              <w:t>Attend mandatory training relevant to the post as specified by the Trust.</w:t>
            </w:r>
          </w:p>
          <w:p w14:paraId="00181D0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Participate in the annual Development and Review process, using the Personal Development Plan to highlight potential training requirements. </w:t>
            </w:r>
          </w:p>
          <w:p w14:paraId="381F80B9" w14:textId="77777777" w:rsidR="00AA0D73" w:rsidRPr="007F0DDB" w:rsidRDefault="00AA0D73" w:rsidP="00AA0D73">
            <w:pPr>
              <w:pStyle w:val="bodytext0"/>
              <w:numPr>
                <w:ilvl w:val="0"/>
                <w:numId w:val="7"/>
              </w:numPr>
              <w:spacing w:before="240" w:after="240"/>
              <w:rPr>
                <w:sz w:val="22"/>
                <w:szCs w:val="22"/>
              </w:rPr>
            </w:pPr>
            <w:r w:rsidRPr="007F0DDB">
              <w:rPr>
                <w:sz w:val="22"/>
                <w:szCs w:val="22"/>
              </w:rPr>
              <w:t>Respect the confidentiality of all matters they may learn relat</w:t>
            </w:r>
            <w:r>
              <w:rPr>
                <w:sz w:val="22"/>
                <w:szCs w:val="22"/>
              </w:rPr>
              <w:t xml:space="preserve">ing to patients or other </w:t>
            </w:r>
            <w:r w:rsidRPr="007F0DDB">
              <w:rPr>
                <w:sz w:val="22"/>
                <w:szCs w:val="22"/>
              </w:rPr>
              <w:t>members of staff. Respect the requirements of the Data Protection Act 1998.</w:t>
            </w:r>
          </w:p>
          <w:p w14:paraId="3941BC98" w14:textId="2B99FC7F" w:rsidR="00AA0D73" w:rsidRPr="00AA0D73" w:rsidRDefault="00AA0D73" w:rsidP="00AA0D73">
            <w:pPr>
              <w:pStyle w:val="ListParagraph"/>
              <w:numPr>
                <w:ilvl w:val="0"/>
                <w:numId w:val="7"/>
              </w:numPr>
              <w:rPr>
                <w:rFonts w:cs="Arial"/>
              </w:rPr>
            </w:pPr>
            <w:r w:rsidRPr="007F0DDB">
              <w:rPr>
                <w:szCs w:val="22"/>
              </w:rPr>
              <w:t xml:space="preserve">Undertake any other duties not specified within the Job Description but within the general scope of the post as determined by the </w:t>
            </w:r>
            <w:r>
              <w:rPr>
                <w:szCs w:val="22"/>
              </w:rPr>
              <w:t>Information</w:t>
            </w:r>
            <w:r w:rsidRPr="007F0DDB">
              <w:rPr>
                <w:szCs w:val="22"/>
              </w:rPr>
              <w:t xml:space="preserve"> Manager.</w:t>
            </w:r>
          </w:p>
          <w:p w14:paraId="5108AC8C" w14:textId="7F843342" w:rsidR="00AA0D73" w:rsidRPr="00F607B2" w:rsidRDefault="00AA0D73" w:rsidP="00AA0D73">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9F00F3" w14:textId="77777777" w:rsidR="00AA0D73" w:rsidRDefault="00AA0D73" w:rsidP="00AA0D73">
            <w:pPr>
              <w:pStyle w:val="bodytext0"/>
              <w:spacing w:before="240" w:after="240"/>
              <w:rPr>
                <w:sz w:val="22"/>
                <w:szCs w:val="22"/>
              </w:rPr>
            </w:pPr>
            <w:r>
              <w:rPr>
                <w:sz w:val="22"/>
                <w:szCs w:val="22"/>
              </w:rPr>
              <w:t xml:space="preserve">The post holder is required to deal effectively with staff of all levels throughout the Trust, the wider healthcare community, external </w:t>
            </w:r>
            <w:proofErr w:type="spellStart"/>
            <w:r>
              <w:rPr>
                <w:sz w:val="22"/>
                <w:szCs w:val="22"/>
              </w:rPr>
              <w:t>organisations</w:t>
            </w:r>
            <w:proofErr w:type="spellEnd"/>
            <w:r>
              <w:rPr>
                <w:sz w:val="22"/>
                <w:szCs w:val="22"/>
              </w:rPr>
              <w:t xml:space="preserve"> and the public. This will include verbal, written and electronic media.</w:t>
            </w:r>
          </w:p>
          <w:p w14:paraId="22F431D6" w14:textId="77777777" w:rsidR="00AA0D73" w:rsidRDefault="00AA0D73" w:rsidP="00AA0D73">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D28A421" w14:textId="77777777" w:rsidR="00AA0D73" w:rsidRDefault="00AA0D73" w:rsidP="00AA0D73">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A0D73" w14:paraId="029AB729" w14:textId="77777777" w:rsidTr="00AE0B7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6B2D411B" w14:textId="77777777" w:rsidR="00AA0D73" w:rsidRDefault="00AA0D73" w:rsidP="00AA0D7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42278EB6" w14:textId="77777777" w:rsidR="00AA0D73" w:rsidRDefault="00AA0D73" w:rsidP="00AA0D7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A0D73" w14:paraId="6B0E4B9F" w14:textId="77777777" w:rsidTr="00AE0B74">
              <w:trPr>
                <w:jc w:val="center"/>
              </w:trPr>
              <w:tc>
                <w:tcPr>
                  <w:tcW w:w="5145" w:type="dxa"/>
                  <w:tcBorders>
                    <w:top w:val="nil"/>
                    <w:left w:val="single" w:sz="6" w:space="0" w:color="auto"/>
                    <w:bottom w:val="nil"/>
                    <w:right w:val="single" w:sz="6" w:space="0" w:color="auto"/>
                  </w:tcBorders>
                  <w:shd w:val="clear" w:color="auto" w:fill="auto"/>
                  <w:hideMark/>
                </w:tcPr>
                <w:p w14:paraId="0471479C"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Management Teams</w:t>
                  </w:r>
                </w:p>
              </w:tc>
              <w:tc>
                <w:tcPr>
                  <w:tcW w:w="3735" w:type="dxa"/>
                  <w:tcBorders>
                    <w:top w:val="nil"/>
                    <w:left w:val="nil"/>
                    <w:bottom w:val="nil"/>
                    <w:right w:val="single" w:sz="6" w:space="0" w:color="auto"/>
                  </w:tcBorders>
                  <w:shd w:val="clear" w:color="auto" w:fill="auto"/>
                  <w:hideMark/>
                </w:tcPr>
                <w:p w14:paraId="08D4E97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GP Practices</w:t>
                  </w:r>
                </w:p>
              </w:tc>
            </w:tr>
            <w:tr w:rsidR="00AA0D73" w14:paraId="3A78BFB9"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1E7800F0"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Executive Directors</w:t>
                  </w:r>
                </w:p>
              </w:tc>
              <w:tc>
                <w:tcPr>
                  <w:tcW w:w="3735" w:type="dxa"/>
                  <w:tcBorders>
                    <w:top w:val="nil"/>
                    <w:left w:val="nil"/>
                    <w:bottom w:val="nil"/>
                    <w:right w:val="single" w:sz="6" w:space="0" w:color="auto"/>
                  </w:tcBorders>
                  <w:shd w:val="clear" w:color="auto" w:fill="auto"/>
                </w:tcPr>
                <w:p w14:paraId="7CC8B29A"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Other hospitals</w:t>
                  </w:r>
                </w:p>
              </w:tc>
            </w:tr>
            <w:tr w:rsidR="00AA0D73" w14:paraId="15AB369A"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455FE6C3"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Coding</w:t>
                  </w:r>
                </w:p>
              </w:tc>
              <w:tc>
                <w:tcPr>
                  <w:tcW w:w="3735" w:type="dxa"/>
                  <w:tcBorders>
                    <w:top w:val="nil"/>
                    <w:left w:val="nil"/>
                    <w:bottom w:val="nil"/>
                    <w:right w:val="single" w:sz="6" w:space="0" w:color="auto"/>
                  </w:tcBorders>
                  <w:shd w:val="clear" w:color="auto" w:fill="auto"/>
                </w:tcPr>
                <w:p w14:paraId="0B24966B" w14:textId="03EA6E59" w:rsidR="00AA0D73" w:rsidRPr="0030151F"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Devon ICB</w:t>
                  </w:r>
                </w:p>
              </w:tc>
            </w:tr>
            <w:tr w:rsidR="00AA0D73" w14:paraId="5A3AD257"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645A8078"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Data Quality</w:t>
                  </w:r>
                </w:p>
                <w:p w14:paraId="7EFF6337"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Informatics and Information Management</w:t>
                  </w:r>
                </w:p>
                <w:p w14:paraId="268E3D34"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Information Governance</w:t>
                  </w:r>
                </w:p>
                <w:p w14:paraId="39CEB00F"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w:t>
                  </w:r>
                </w:p>
                <w:p w14:paraId="494503D1"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14:paraId="2E736218"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w:t>
                  </w:r>
                </w:p>
                <w:p w14:paraId="40BB9043"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Business Intelligence</w:t>
                  </w:r>
                </w:p>
                <w:p w14:paraId="608E07D5"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Head of Business Intelligence</w:t>
                  </w:r>
                </w:p>
                <w:p w14:paraId="09BED40E"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Performance Analysts</w:t>
                  </w:r>
                </w:p>
                <w:p w14:paraId="77B056FE" w14:textId="68CCEE86" w:rsidR="00625344" w:rsidRPr="0030151F"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Epic technical experts</w:t>
                  </w:r>
                </w:p>
              </w:tc>
              <w:tc>
                <w:tcPr>
                  <w:tcW w:w="3735" w:type="dxa"/>
                  <w:tcBorders>
                    <w:top w:val="nil"/>
                    <w:left w:val="nil"/>
                    <w:bottom w:val="nil"/>
                    <w:right w:val="single" w:sz="6" w:space="0" w:color="auto"/>
                  </w:tcBorders>
                  <w:shd w:val="clear" w:color="auto" w:fill="auto"/>
                </w:tcPr>
                <w:p w14:paraId="430647F5"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England</w:t>
                  </w:r>
                </w:p>
                <w:p w14:paraId="63035B3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Improvement</w:t>
                  </w:r>
                </w:p>
                <w:p w14:paraId="12D0402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Digital</w:t>
                  </w:r>
                </w:p>
              </w:tc>
            </w:tr>
            <w:tr w:rsidR="00AA0D73" w14:paraId="008884BA" w14:textId="77777777" w:rsidTr="00AE0B74">
              <w:trPr>
                <w:jc w:val="center"/>
              </w:trPr>
              <w:tc>
                <w:tcPr>
                  <w:tcW w:w="5145" w:type="dxa"/>
                  <w:tcBorders>
                    <w:top w:val="nil"/>
                    <w:left w:val="single" w:sz="6" w:space="0" w:color="auto"/>
                    <w:bottom w:val="single" w:sz="6" w:space="0" w:color="auto"/>
                    <w:right w:val="single" w:sz="6" w:space="0" w:color="auto"/>
                  </w:tcBorders>
                  <w:shd w:val="clear" w:color="auto" w:fill="auto"/>
                </w:tcPr>
                <w:p w14:paraId="1DA44533" w14:textId="77777777" w:rsidR="00AA0D73" w:rsidRDefault="00AA0D73" w:rsidP="00AA0D7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FF7717" w14:textId="77777777" w:rsidR="00AA0D73" w:rsidRDefault="00AA0D73" w:rsidP="00AA0D73">
                  <w:pPr>
                    <w:pStyle w:val="paragraph"/>
                    <w:spacing w:before="0" w:beforeAutospacing="0" w:after="0" w:afterAutospacing="0"/>
                    <w:jc w:val="both"/>
                    <w:textAlignment w:val="baseline"/>
                    <w:rPr>
                      <w:color w:val="000000"/>
                    </w:rPr>
                  </w:pPr>
                </w:p>
              </w:tc>
            </w:tr>
          </w:tbl>
          <w:p w14:paraId="10587F1B" w14:textId="77777777" w:rsidR="00AA0D73" w:rsidRDefault="00AA0D73" w:rsidP="00AA0D73">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211E6B5" w14:textId="02BA2AD1" w:rsidR="000C32E3" w:rsidRDefault="0035615A" w:rsidP="00F607B2">
            <w:pPr>
              <w:jc w:val="both"/>
              <w:rPr>
                <w:rFonts w:ascii="Arial" w:hAnsi="Arial" w:cs="Arial"/>
              </w:rPr>
            </w:pPr>
            <w:r>
              <w:rPr>
                <w:noProof/>
              </w:rPr>
              <w:t xml:space="preserve">                                              </w:t>
            </w:r>
            <w:r>
              <w:rPr>
                <w:noProof/>
              </w:rPr>
              <w:drawing>
                <wp:inline distT="0" distB="0" distL="0" distR="0" wp14:anchorId="74FDFAD4" wp14:editId="4E8CA035">
                  <wp:extent cx="2343150" cy="3667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3150" cy="3667125"/>
                          </a:xfrm>
                          <a:prstGeom prst="rect">
                            <a:avLst/>
                          </a:prstGeom>
                        </pic:spPr>
                      </pic:pic>
                    </a:graphicData>
                  </a:graphic>
                </wp:inline>
              </w:drawing>
            </w:r>
          </w:p>
          <w:p w14:paraId="1747DCB3" w14:textId="18E78CAF" w:rsidR="000C32E3" w:rsidRPr="00F607B2" w:rsidRDefault="000C32E3" w:rsidP="00AA0D73">
            <w:pPr>
              <w:jc w:val="cente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1689D86" w14:textId="77777777" w:rsidR="00EB350B" w:rsidRDefault="00EB350B" w:rsidP="00ED356C">
            <w:pPr>
              <w:rPr>
                <w:rFonts w:ascii="Arial" w:hAnsi="Arial" w:cs="Arial"/>
                <w:color w:val="FF0000"/>
              </w:rPr>
            </w:pPr>
          </w:p>
          <w:p w14:paraId="34615FB2" w14:textId="77777777" w:rsidR="00625344" w:rsidRDefault="00625344" w:rsidP="00625344">
            <w:pPr>
              <w:pStyle w:val="Default"/>
            </w:pPr>
            <w:r>
              <w:rPr>
                <w:sz w:val="22"/>
                <w:szCs w:val="22"/>
              </w:rPr>
              <w:t xml:space="preserve">To use own initiative whilst resolving day to day issues and seek advice from senior managers as required. </w:t>
            </w:r>
          </w:p>
          <w:p w14:paraId="27F6767C" w14:textId="0F552B3E" w:rsidR="00D16CB8" w:rsidRPr="00A37038" w:rsidRDefault="00D16CB8"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A3844A6" w14:textId="77777777" w:rsidR="0087013E" w:rsidRDefault="0087013E" w:rsidP="00F607B2">
            <w:pPr>
              <w:jc w:val="both"/>
              <w:rPr>
                <w:rFonts w:ascii="Arial" w:hAnsi="Arial" w:cs="Arial"/>
                <w:color w:val="FF0000"/>
              </w:rPr>
            </w:pPr>
          </w:p>
          <w:p w14:paraId="1BAE6A40" w14:textId="77777777" w:rsidR="00494B6A" w:rsidRPr="00700743" w:rsidRDefault="00494B6A" w:rsidP="00494B6A">
            <w:pPr>
              <w:pStyle w:val="ListParagraph"/>
              <w:numPr>
                <w:ilvl w:val="0"/>
                <w:numId w:val="9"/>
              </w:numPr>
              <w:rPr>
                <w:rFonts w:cs="Arial"/>
              </w:rPr>
            </w:pPr>
            <w:r w:rsidRPr="00700743">
              <w:rPr>
                <w:rFonts w:cs="Arial"/>
              </w:rPr>
              <w:t xml:space="preserve">To acquire and maintain detailed knowledge of the </w:t>
            </w:r>
            <w:r>
              <w:rPr>
                <w:rFonts w:cs="Arial"/>
              </w:rPr>
              <w:t>analytical tools supporting Business Intelligence activities.</w:t>
            </w:r>
          </w:p>
          <w:p w14:paraId="0D2ED9D7" w14:textId="77777777" w:rsidR="00494B6A" w:rsidRDefault="00494B6A" w:rsidP="00494B6A">
            <w:pPr>
              <w:pStyle w:val="ListParagraph"/>
              <w:numPr>
                <w:ilvl w:val="0"/>
                <w:numId w:val="9"/>
              </w:numPr>
              <w:rPr>
                <w:rFonts w:cs="Arial"/>
              </w:rPr>
            </w:pPr>
            <w:r>
              <w:rPr>
                <w:rFonts w:cs="Arial"/>
              </w:rPr>
              <w:t>Liaise and communicate effectively with colleagues, systems users plus internal and external contacts as required with complex queries, where there may be barriers to understanding both the query and the results.</w:t>
            </w:r>
          </w:p>
          <w:p w14:paraId="5967D69C" w14:textId="77777777" w:rsidR="00494B6A" w:rsidRDefault="00494B6A" w:rsidP="00494B6A">
            <w:pPr>
              <w:pStyle w:val="ListParagraph"/>
              <w:numPr>
                <w:ilvl w:val="0"/>
                <w:numId w:val="9"/>
              </w:numPr>
              <w:rPr>
                <w:rFonts w:cs="Arial"/>
              </w:rPr>
            </w:pPr>
            <w:r>
              <w:rPr>
                <w:rFonts w:cs="Arial"/>
              </w:rPr>
              <w:t>Provide and receive complex information.</w:t>
            </w:r>
          </w:p>
          <w:p w14:paraId="7FA0FFC6" w14:textId="77777777" w:rsidR="00494B6A" w:rsidRDefault="00494B6A" w:rsidP="00494B6A">
            <w:pPr>
              <w:pStyle w:val="ListParagraph"/>
              <w:numPr>
                <w:ilvl w:val="0"/>
                <w:numId w:val="9"/>
              </w:numPr>
              <w:rPr>
                <w:rFonts w:cs="Arial"/>
              </w:rPr>
            </w:pPr>
            <w:r>
              <w:rPr>
                <w:rFonts w:cs="Arial"/>
              </w:rPr>
              <w:t>Follow and contribute to agreed polices and processes.</w:t>
            </w:r>
          </w:p>
          <w:p w14:paraId="5E815EB7" w14:textId="77777777" w:rsidR="00494B6A" w:rsidRDefault="00494B6A" w:rsidP="00494B6A">
            <w:pPr>
              <w:pStyle w:val="ListParagraph"/>
              <w:numPr>
                <w:ilvl w:val="0"/>
                <w:numId w:val="9"/>
              </w:numPr>
              <w:rPr>
                <w:rFonts w:cs="Arial"/>
              </w:rPr>
            </w:pPr>
            <w:r>
              <w:rPr>
                <w:rFonts w:cs="Arial"/>
              </w:rPr>
              <w:t>Produce and maintain effective documentation following agreed standards.</w:t>
            </w:r>
          </w:p>
          <w:p w14:paraId="241B8233" w14:textId="77777777" w:rsidR="00494B6A" w:rsidRDefault="00494B6A" w:rsidP="00494B6A">
            <w:pPr>
              <w:pStyle w:val="ListParagraph"/>
              <w:numPr>
                <w:ilvl w:val="0"/>
                <w:numId w:val="9"/>
              </w:numPr>
              <w:rPr>
                <w:rFonts w:cs="Arial"/>
              </w:rPr>
            </w:pPr>
            <w:r>
              <w:rPr>
                <w:rFonts w:cs="Arial"/>
              </w:rPr>
              <w:t>Motivate and support users who are reluctant to use new technology.</w:t>
            </w:r>
          </w:p>
          <w:p w14:paraId="4E5EB1B2" w14:textId="77777777" w:rsidR="00494B6A" w:rsidRPr="00BF2338" w:rsidRDefault="00494B6A" w:rsidP="00494B6A">
            <w:pPr>
              <w:pStyle w:val="ListParagraph"/>
              <w:numPr>
                <w:ilvl w:val="0"/>
                <w:numId w:val="9"/>
              </w:numPr>
              <w:rPr>
                <w:rFonts w:cs="Arial"/>
              </w:rPr>
            </w:pPr>
            <w:r w:rsidRPr="00BF2338">
              <w:rPr>
                <w:rFonts w:cs="Arial"/>
              </w:rPr>
              <w:t>Support a range of project activities as directed</w:t>
            </w:r>
            <w:r>
              <w:rPr>
                <w:rFonts w:cs="Arial"/>
              </w:rPr>
              <w:t>.</w:t>
            </w:r>
          </w:p>
          <w:p w14:paraId="4E87D1A3" w14:textId="7DDD9F61" w:rsidR="00494B6A" w:rsidRPr="00F607B2" w:rsidRDefault="00494B6A"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72A10E8" w14:textId="77777777" w:rsidR="0087013E" w:rsidRDefault="0087013E" w:rsidP="00F607B2">
            <w:pPr>
              <w:jc w:val="both"/>
              <w:rPr>
                <w:rFonts w:ascii="Arial" w:hAnsi="Arial" w:cs="Arial"/>
                <w:color w:val="FF0000"/>
              </w:rPr>
            </w:pPr>
          </w:p>
          <w:p w14:paraId="13D76D4D" w14:textId="77777777" w:rsidR="00494B6A" w:rsidRPr="00B16FB2" w:rsidRDefault="00494B6A" w:rsidP="00494B6A">
            <w:pPr>
              <w:pStyle w:val="bodytext0"/>
              <w:numPr>
                <w:ilvl w:val="0"/>
                <w:numId w:val="9"/>
              </w:numPr>
              <w:spacing w:before="240" w:after="240"/>
              <w:rPr>
                <w:sz w:val="22"/>
                <w:szCs w:val="22"/>
              </w:rPr>
            </w:pPr>
            <w:r w:rsidRPr="00B16FB2">
              <w:rPr>
                <w:rFonts w:cs="Arial"/>
                <w:sz w:val="22"/>
                <w:szCs w:val="22"/>
              </w:rPr>
              <w:t>Responsible for the development and creation of regular reports on workflow, error reporting and resolution.</w:t>
            </w:r>
            <w:r w:rsidRPr="00B16FB2">
              <w:rPr>
                <w:sz w:val="22"/>
                <w:szCs w:val="22"/>
              </w:rPr>
              <w:t xml:space="preserve"> </w:t>
            </w:r>
          </w:p>
          <w:p w14:paraId="4A88CE5B" w14:textId="77777777" w:rsidR="00494B6A" w:rsidRPr="00B16FB2" w:rsidRDefault="00494B6A" w:rsidP="00494B6A">
            <w:pPr>
              <w:pStyle w:val="bodytext0"/>
              <w:numPr>
                <w:ilvl w:val="0"/>
                <w:numId w:val="9"/>
              </w:numPr>
              <w:spacing w:before="240" w:after="240"/>
              <w:rPr>
                <w:sz w:val="22"/>
                <w:szCs w:val="22"/>
              </w:rPr>
            </w:pPr>
            <w:r w:rsidRPr="00B16FB2">
              <w:rPr>
                <w:rFonts w:cs="Arial"/>
                <w:sz w:val="22"/>
                <w:szCs w:val="22"/>
              </w:rPr>
              <w:lastRenderedPageBreak/>
              <w:t xml:space="preserve">Undertake detailed analysis and validation of various types of data to inform assessment of performance of complex </w:t>
            </w:r>
            <w:proofErr w:type="spellStart"/>
            <w:r w:rsidRPr="00B16FB2">
              <w:rPr>
                <w:rFonts w:cs="Arial"/>
                <w:sz w:val="22"/>
                <w:szCs w:val="22"/>
              </w:rPr>
              <w:t>organisations</w:t>
            </w:r>
            <w:proofErr w:type="spellEnd"/>
            <w:r w:rsidRPr="00B16FB2">
              <w:rPr>
                <w:rFonts w:cs="Arial"/>
                <w:sz w:val="22"/>
                <w:szCs w:val="22"/>
              </w:rPr>
              <w:t xml:space="preserve"> and help identify opportunities for improvement.</w:t>
            </w:r>
          </w:p>
          <w:p w14:paraId="7D61596A" w14:textId="77777777" w:rsidR="00494B6A" w:rsidRPr="00B16FB2" w:rsidRDefault="00494B6A" w:rsidP="00494B6A">
            <w:pPr>
              <w:pStyle w:val="bodytext0"/>
              <w:numPr>
                <w:ilvl w:val="0"/>
                <w:numId w:val="9"/>
              </w:numPr>
              <w:spacing w:before="240" w:after="240"/>
              <w:rPr>
                <w:sz w:val="22"/>
                <w:szCs w:val="22"/>
              </w:rPr>
            </w:pPr>
            <w:r w:rsidRPr="00B16FB2">
              <w:rPr>
                <w:sz w:val="22"/>
                <w:szCs w:val="22"/>
              </w:rPr>
              <w:t xml:space="preserve">Identify, </w:t>
            </w:r>
            <w:proofErr w:type="spellStart"/>
            <w:r w:rsidRPr="00B16FB2">
              <w:rPr>
                <w:sz w:val="22"/>
                <w:szCs w:val="22"/>
              </w:rPr>
              <w:t>analyse</w:t>
            </w:r>
            <w:proofErr w:type="spellEnd"/>
            <w:r w:rsidRPr="00B16FB2">
              <w:rPr>
                <w:sz w:val="22"/>
                <w:szCs w:val="22"/>
              </w:rPr>
              <w:t xml:space="preserve"> and evaluate </w:t>
            </w:r>
            <w:r>
              <w:rPr>
                <w:sz w:val="22"/>
                <w:szCs w:val="22"/>
              </w:rPr>
              <w:t xml:space="preserve">complex </w:t>
            </w:r>
            <w:r w:rsidRPr="00B16FB2">
              <w:rPr>
                <w:sz w:val="22"/>
                <w:szCs w:val="22"/>
              </w:rPr>
              <w:t>data quality issues which may impact on information provision and, through experience, judge whether action needs to be taken in terms of user input correction or whether further investigation is required to understand outcome variations.  Follow up data quality issues with relevant teams.  May require post-holder to suggest changes to working practices both within own department and Trust-wide as a result.</w:t>
            </w:r>
            <w:r>
              <w:rPr>
                <w:sz w:val="22"/>
                <w:szCs w:val="22"/>
              </w:rPr>
              <w:t xml:space="preserve">  There may be a range of options for consideration throughout this process.</w:t>
            </w:r>
          </w:p>
          <w:p w14:paraId="5D048B78" w14:textId="473A0271" w:rsidR="00494B6A" w:rsidRPr="00494B6A" w:rsidRDefault="00494B6A" w:rsidP="00494B6A">
            <w:pPr>
              <w:pStyle w:val="bodytext0"/>
              <w:numPr>
                <w:ilvl w:val="0"/>
                <w:numId w:val="9"/>
              </w:numPr>
              <w:spacing w:before="240" w:after="240"/>
              <w:rPr>
                <w:sz w:val="22"/>
                <w:szCs w:val="22"/>
              </w:rPr>
            </w:pPr>
            <w:r w:rsidRPr="007F0DDB">
              <w:rPr>
                <w:sz w:val="22"/>
                <w:szCs w:val="22"/>
              </w:rPr>
              <w:t xml:space="preserve">Bring to the attention of </w:t>
            </w:r>
            <w:r w:rsidR="00625344">
              <w:rPr>
                <w:sz w:val="22"/>
                <w:szCs w:val="22"/>
              </w:rPr>
              <w:t xml:space="preserve">Business Intelligence </w:t>
            </w:r>
            <w:r w:rsidRPr="007F0DDB">
              <w:rPr>
                <w:sz w:val="22"/>
                <w:szCs w:val="22"/>
              </w:rPr>
              <w:t>any serious matters relating to data quality.</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91E5E08" w14:textId="77777777" w:rsidR="0087013E" w:rsidRDefault="0087013E" w:rsidP="00F607B2">
            <w:pPr>
              <w:jc w:val="both"/>
              <w:rPr>
                <w:rFonts w:ascii="Arial" w:hAnsi="Arial" w:cs="Arial"/>
                <w:color w:val="FF0000"/>
              </w:rPr>
            </w:pPr>
          </w:p>
          <w:p w14:paraId="7D0A49F8" w14:textId="77777777" w:rsidR="00494B6A" w:rsidRDefault="00494B6A" w:rsidP="00494B6A">
            <w:pPr>
              <w:pStyle w:val="ListParagraph"/>
              <w:numPr>
                <w:ilvl w:val="0"/>
                <w:numId w:val="9"/>
              </w:numPr>
              <w:rPr>
                <w:rFonts w:cs="Arial"/>
              </w:rPr>
            </w:pPr>
            <w:r>
              <w:rPr>
                <w:rFonts w:cs="Arial"/>
              </w:rPr>
              <w:t>Prioritise and manage tasks on a daily basis, responding quickly and appropriately to issues, escalating if necessary to senior manager.  This may require the formulation and adjustment of plans as required to meet deadlines.</w:t>
            </w:r>
          </w:p>
          <w:p w14:paraId="0EC4B2F9" w14:textId="77777777" w:rsidR="00494B6A" w:rsidRDefault="00494B6A" w:rsidP="00494B6A">
            <w:pPr>
              <w:pStyle w:val="ListParagraph"/>
              <w:numPr>
                <w:ilvl w:val="0"/>
                <w:numId w:val="9"/>
              </w:numPr>
              <w:rPr>
                <w:rFonts w:cs="Arial"/>
              </w:rPr>
            </w:pPr>
            <w:r>
              <w:rPr>
                <w:rFonts w:cs="Arial"/>
              </w:rPr>
              <w:t>Plan and prioritise own workload, consisting of a number of complex activities, and adjust tasks or activities as the situation changes escalating if necessary.</w:t>
            </w:r>
          </w:p>
          <w:p w14:paraId="0C254F3A" w14:textId="722B1BDF" w:rsidR="00494B6A" w:rsidRPr="00494B6A" w:rsidRDefault="00494B6A" w:rsidP="00494B6A">
            <w:pPr>
              <w:pStyle w:val="bodytext0"/>
              <w:numPr>
                <w:ilvl w:val="0"/>
                <w:numId w:val="9"/>
              </w:numPr>
              <w:spacing w:before="240" w:after="240"/>
              <w:rPr>
                <w:sz w:val="22"/>
                <w:szCs w:val="22"/>
              </w:rPr>
            </w:pPr>
            <w:r>
              <w:rPr>
                <w:sz w:val="22"/>
                <w:szCs w:val="22"/>
              </w:rPr>
              <w:t>Manage the work of a specific area to meet deadlines using the departmental system for recording and managing data requests.</w:t>
            </w:r>
            <w:r w:rsidRPr="007F0DDB">
              <w:rPr>
                <w:sz w:val="22"/>
                <w:szCs w:val="22"/>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F3B1D78" w14:textId="77777777" w:rsidR="0087013E" w:rsidRDefault="0087013E" w:rsidP="00F607B2">
            <w:pPr>
              <w:jc w:val="both"/>
              <w:rPr>
                <w:rFonts w:ascii="Arial" w:hAnsi="Arial" w:cs="Arial"/>
                <w:color w:val="FF0000"/>
              </w:rPr>
            </w:pPr>
          </w:p>
          <w:p w14:paraId="752AE477" w14:textId="21EE9F89" w:rsidR="00625344" w:rsidRDefault="00494B6A" w:rsidP="00625344">
            <w:pPr>
              <w:pStyle w:val="Default"/>
              <w:numPr>
                <w:ilvl w:val="0"/>
                <w:numId w:val="14"/>
              </w:numPr>
              <w:jc w:val="both"/>
            </w:pPr>
            <w:r w:rsidRPr="006B6896">
              <w:t>Patient contact is incidental</w:t>
            </w:r>
            <w:r w:rsidR="00625344">
              <w:rPr>
                <w:sz w:val="22"/>
                <w:szCs w:val="22"/>
              </w:rPr>
              <w:t xml:space="preserve"> but to </w:t>
            </w:r>
            <w:proofErr w:type="gramStart"/>
            <w:r w:rsidR="00625344">
              <w:rPr>
                <w:sz w:val="22"/>
                <w:szCs w:val="22"/>
              </w:rPr>
              <w:t>provide assistance to</w:t>
            </w:r>
            <w:proofErr w:type="gramEnd"/>
            <w:r w:rsidR="00625344">
              <w:rPr>
                <w:sz w:val="22"/>
                <w:szCs w:val="22"/>
              </w:rPr>
              <w:t xml:space="preserve"> patients and/or clients as required. </w:t>
            </w:r>
          </w:p>
          <w:p w14:paraId="7DA1D019" w14:textId="0CB90951" w:rsidR="00625344" w:rsidRPr="00625344" w:rsidRDefault="00625344" w:rsidP="00625344">
            <w:pPr>
              <w:rPr>
                <w:rFonts w:cs="Arial"/>
              </w:rPr>
            </w:pPr>
          </w:p>
          <w:p w14:paraId="7EC93B82" w14:textId="2886E6EF" w:rsidR="00494B6A" w:rsidRPr="00494B6A" w:rsidRDefault="00494B6A" w:rsidP="00494B6A">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4FC46EB0" w:rsidR="008F7D36" w:rsidRDefault="008F7D36" w:rsidP="00F607B2">
            <w:pPr>
              <w:jc w:val="both"/>
              <w:rPr>
                <w:rFonts w:ascii="Arial" w:hAnsi="Arial" w:cs="Arial"/>
                <w:color w:val="FF0000"/>
              </w:rPr>
            </w:pPr>
          </w:p>
          <w:p w14:paraId="024E029C" w14:textId="77777777" w:rsidR="00D16CB8" w:rsidRPr="00700743" w:rsidRDefault="00D16CB8" w:rsidP="00D16CB8">
            <w:pPr>
              <w:pStyle w:val="ListParagraph"/>
              <w:numPr>
                <w:ilvl w:val="0"/>
                <w:numId w:val="9"/>
              </w:numPr>
              <w:rPr>
                <w:rFonts w:cs="Arial"/>
              </w:rPr>
            </w:pPr>
            <w:r>
              <w:rPr>
                <w:rFonts w:cs="Arial"/>
              </w:rPr>
              <w:t>Contribute</w:t>
            </w:r>
            <w:r w:rsidRPr="006B6896">
              <w:rPr>
                <w:rFonts w:cs="Arial"/>
              </w:rPr>
              <w:t xml:space="preserve"> to and designs policies and procedures which </w:t>
            </w:r>
            <w:r>
              <w:rPr>
                <w:rFonts w:cs="Arial"/>
              </w:rPr>
              <w:t xml:space="preserve">impact beyond own area of activity and </w:t>
            </w:r>
            <w:r w:rsidRPr="006B6896">
              <w:rPr>
                <w:rFonts w:cs="Arial"/>
              </w:rPr>
              <w:t>are implemented Trust-wide in re</w:t>
            </w:r>
            <w:r>
              <w:rPr>
                <w:rFonts w:cs="Arial"/>
              </w:rPr>
              <w:t xml:space="preserve">lation to healthcare analytics and reporting.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25793A6" w14:textId="77777777" w:rsidR="00D44AB0" w:rsidRDefault="00D44AB0" w:rsidP="00F607B2">
            <w:pPr>
              <w:jc w:val="both"/>
              <w:rPr>
                <w:rFonts w:ascii="Arial" w:hAnsi="Arial" w:cs="Arial"/>
                <w:color w:val="FF0000"/>
              </w:rPr>
            </w:pPr>
          </w:p>
          <w:p w14:paraId="34C80DAA" w14:textId="5A6B07C3" w:rsidR="00CE03A4" w:rsidRPr="006B6896" w:rsidRDefault="00CE03A4" w:rsidP="00CE03A4">
            <w:pPr>
              <w:pStyle w:val="ListParagraph"/>
              <w:numPr>
                <w:ilvl w:val="0"/>
                <w:numId w:val="9"/>
              </w:numPr>
              <w:rPr>
                <w:rFonts w:cs="Arial"/>
              </w:rPr>
            </w:pPr>
            <w:r>
              <w:rPr>
                <w:rFonts w:cs="Arial"/>
              </w:rPr>
              <w:t>The post has no delegated budget.</w:t>
            </w:r>
          </w:p>
          <w:p w14:paraId="7F1F6CFA" w14:textId="4B1D6925" w:rsidR="00CE03A4" w:rsidRPr="00F607B2" w:rsidRDefault="00CE03A4"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E9379B9" w14:textId="77777777" w:rsidR="00D44AB0" w:rsidRPr="00625344" w:rsidRDefault="00D44AB0" w:rsidP="00F607B2">
            <w:pPr>
              <w:jc w:val="both"/>
              <w:rPr>
                <w:rFonts w:ascii="Arial" w:hAnsi="Arial" w:cs="Arial"/>
                <w:color w:val="FF0000"/>
                <w:highlight w:val="yellow"/>
              </w:rPr>
            </w:pPr>
          </w:p>
          <w:p w14:paraId="3AB194B6" w14:textId="4A06BB60" w:rsidR="00CE03A4" w:rsidRPr="00EF0E15" w:rsidRDefault="00625344" w:rsidP="00CE03A4">
            <w:pPr>
              <w:numPr>
                <w:ilvl w:val="0"/>
                <w:numId w:val="9"/>
              </w:numPr>
              <w:jc w:val="both"/>
              <w:rPr>
                <w:rFonts w:ascii="Arial" w:hAnsi="Arial" w:cs="Arial"/>
              </w:rPr>
            </w:pPr>
            <w:r w:rsidRPr="00EF0E15">
              <w:rPr>
                <w:rFonts w:ascii="Arial" w:hAnsi="Arial" w:cs="Arial"/>
              </w:rPr>
              <w:t>Mentoring and support to</w:t>
            </w:r>
            <w:r w:rsidR="00CE03A4" w:rsidRPr="00EF0E15">
              <w:rPr>
                <w:rFonts w:ascii="Arial" w:hAnsi="Arial" w:cs="Arial"/>
              </w:rPr>
              <w:t xml:space="preserve"> junior analysts in a specific area to ensure efficient team–working and accurate reporting.</w:t>
            </w:r>
          </w:p>
          <w:p w14:paraId="49A2D02D" w14:textId="77777777" w:rsidR="00CE03A4" w:rsidRPr="00EF0E15" w:rsidRDefault="00CE03A4" w:rsidP="00CE03A4">
            <w:pPr>
              <w:ind w:left="720"/>
              <w:rPr>
                <w:rFonts w:ascii="Arial" w:hAnsi="Arial" w:cs="Arial"/>
              </w:rPr>
            </w:pPr>
          </w:p>
          <w:p w14:paraId="061921D2" w14:textId="77777777" w:rsidR="00CE03A4" w:rsidRPr="00EF0E15" w:rsidRDefault="00CE03A4" w:rsidP="00CE03A4">
            <w:pPr>
              <w:numPr>
                <w:ilvl w:val="0"/>
                <w:numId w:val="9"/>
              </w:numPr>
              <w:jc w:val="both"/>
              <w:rPr>
                <w:rFonts w:ascii="Arial" w:hAnsi="Arial" w:cs="Arial"/>
              </w:rPr>
            </w:pPr>
            <w:r w:rsidRPr="00EF0E15">
              <w:rPr>
                <w:rFonts w:ascii="Arial" w:hAnsi="Arial" w:cs="Arial"/>
              </w:rPr>
              <w:t>Undertake appraisals for staff in specific area.</w:t>
            </w:r>
          </w:p>
          <w:p w14:paraId="0D33361B" w14:textId="77777777" w:rsidR="00CE03A4" w:rsidRPr="00EF0E15" w:rsidRDefault="00CE03A4" w:rsidP="00CE03A4">
            <w:pPr>
              <w:rPr>
                <w:rFonts w:ascii="Arial" w:hAnsi="Arial" w:cs="Arial"/>
              </w:rPr>
            </w:pPr>
          </w:p>
          <w:p w14:paraId="00AF61DC" w14:textId="77777777" w:rsidR="00CE03A4" w:rsidRPr="00EF0E15" w:rsidRDefault="00CE03A4" w:rsidP="00CE03A4">
            <w:pPr>
              <w:numPr>
                <w:ilvl w:val="0"/>
                <w:numId w:val="9"/>
              </w:numPr>
              <w:jc w:val="both"/>
              <w:rPr>
                <w:rFonts w:ascii="Arial" w:hAnsi="Arial" w:cs="Arial"/>
              </w:rPr>
            </w:pPr>
            <w:r w:rsidRPr="00EF0E15">
              <w:rPr>
                <w:rFonts w:ascii="Arial" w:hAnsi="Arial" w:cs="Arial"/>
              </w:rPr>
              <w:t>Ensure statutory and mandatory training is up to date for staff in specific area, and develop and/or support training programmes where a need is identified by a team member.</w:t>
            </w:r>
          </w:p>
          <w:p w14:paraId="6349E34D" w14:textId="77777777" w:rsidR="00CE03A4" w:rsidRPr="00EF0E15" w:rsidRDefault="00CE03A4" w:rsidP="00CE03A4">
            <w:pPr>
              <w:rPr>
                <w:rFonts w:ascii="Arial" w:hAnsi="Arial" w:cs="Arial"/>
              </w:rPr>
            </w:pPr>
          </w:p>
          <w:p w14:paraId="24A1EB86" w14:textId="77777777" w:rsidR="00CE03A4" w:rsidRPr="00EF0E15" w:rsidRDefault="00CE03A4" w:rsidP="00CE03A4">
            <w:pPr>
              <w:numPr>
                <w:ilvl w:val="0"/>
                <w:numId w:val="9"/>
              </w:numPr>
              <w:jc w:val="both"/>
              <w:rPr>
                <w:rFonts w:ascii="Arial" w:hAnsi="Arial" w:cs="Arial"/>
              </w:rPr>
            </w:pPr>
            <w:r w:rsidRPr="00EF0E15">
              <w:rPr>
                <w:rFonts w:ascii="Arial" w:hAnsi="Arial" w:cs="Arial"/>
              </w:rPr>
              <w:t>Participate in recruitment process for vacant posts as these occur.</w:t>
            </w:r>
          </w:p>
          <w:p w14:paraId="72D53DDB" w14:textId="77777777" w:rsidR="00CE03A4" w:rsidRPr="00EF0E15" w:rsidRDefault="00CE03A4" w:rsidP="00CE03A4">
            <w:pPr>
              <w:rPr>
                <w:rFonts w:ascii="Arial" w:hAnsi="Arial" w:cs="Arial"/>
              </w:rPr>
            </w:pPr>
          </w:p>
          <w:p w14:paraId="79B2F404" w14:textId="77777777" w:rsidR="00CE03A4" w:rsidRPr="00EF0E15" w:rsidRDefault="00CE03A4" w:rsidP="00CE03A4">
            <w:pPr>
              <w:numPr>
                <w:ilvl w:val="0"/>
                <w:numId w:val="9"/>
              </w:numPr>
              <w:jc w:val="both"/>
              <w:rPr>
                <w:rFonts w:ascii="Arial" w:hAnsi="Arial" w:cs="Arial"/>
              </w:rPr>
            </w:pPr>
            <w:r w:rsidRPr="00EF0E15">
              <w:rPr>
                <w:rFonts w:ascii="Arial" w:hAnsi="Arial" w:cs="Arial"/>
              </w:rPr>
              <w:t>Complete return to work interviews for staff in specific area following any periods of sickness absence, referring any staff reaching Step 1 of the Absence Management Policy to the Head of Healthcare Analytics and Reporting.</w:t>
            </w:r>
          </w:p>
          <w:p w14:paraId="61482839" w14:textId="77777777" w:rsidR="00CE03A4" w:rsidRPr="00EF0E15" w:rsidRDefault="00CE03A4" w:rsidP="00CE03A4">
            <w:pPr>
              <w:pStyle w:val="bodytext0"/>
              <w:numPr>
                <w:ilvl w:val="0"/>
                <w:numId w:val="9"/>
              </w:numPr>
              <w:spacing w:before="240" w:after="240"/>
              <w:rPr>
                <w:sz w:val="22"/>
                <w:szCs w:val="22"/>
              </w:rPr>
            </w:pPr>
            <w:r w:rsidRPr="00EF0E15">
              <w:rPr>
                <w:sz w:val="22"/>
                <w:szCs w:val="22"/>
              </w:rPr>
              <w:lastRenderedPageBreak/>
              <w:t>Train other team members in respect of data definitions, software usage and processes to ensure service continuity during the post-holder’s absence.</w:t>
            </w:r>
          </w:p>
          <w:p w14:paraId="3014E1A2" w14:textId="7B75BB55" w:rsidR="00CE03A4" w:rsidRPr="00625344" w:rsidRDefault="00CE03A4" w:rsidP="00CE03A4">
            <w:pPr>
              <w:pStyle w:val="bodytext0"/>
              <w:numPr>
                <w:ilvl w:val="0"/>
                <w:numId w:val="9"/>
              </w:numPr>
              <w:spacing w:before="240" w:after="240"/>
              <w:rPr>
                <w:sz w:val="22"/>
                <w:szCs w:val="22"/>
                <w:highlight w:val="yellow"/>
              </w:rPr>
            </w:pPr>
            <w:r w:rsidRPr="00EF0E15">
              <w:rPr>
                <w:sz w:val="22"/>
                <w:szCs w:val="22"/>
              </w:rPr>
              <w:t>Provide cover for other team members during periods of absence. The post-holder therefore needs to keep abreast of tasks specific to other posts.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F4B44F0" w14:textId="77777777" w:rsidR="00D44AB0" w:rsidRDefault="00D44AB0" w:rsidP="00F607B2">
            <w:pPr>
              <w:jc w:val="both"/>
              <w:rPr>
                <w:rFonts w:ascii="Arial" w:hAnsi="Arial" w:cs="Arial"/>
                <w:color w:val="FF0000"/>
              </w:rPr>
            </w:pPr>
          </w:p>
          <w:p w14:paraId="1511C402" w14:textId="65994C67" w:rsidR="00CE03A4" w:rsidRPr="00CE03A4" w:rsidRDefault="00CE03A4" w:rsidP="00CE03A4">
            <w:pPr>
              <w:pStyle w:val="ListParagraph"/>
              <w:numPr>
                <w:ilvl w:val="0"/>
                <w:numId w:val="10"/>
              </w:numPr>
              <w:rPr>
                <w:rFonts w:cs="Arial"/>
              </w:rPr>
            </w:pPr>
            <w:r w:rsidRPr="007F0DDB">
              <w:t>Play a key role in the provision of a comprehensive ad-hoc information service to support the business and performance needs of the Trust.</w:t>
            </w:r>
            <w:r>
              <w:t xml:space="preserve">  This may relate to data held in any systems, both administrative and clinical.  To negotiate content and required format in depth to ensure the user obtains exactly the right information to fulfil their task – they may need to be persuaded to take a </w:t>
            </w:r>
            <w:r>
              <w:rPr>
                <w:szCs w:val="22"/>
              </w:rPr>
              <w:t>different approach where appropriate, especially if the content is highly complex.  Results must be tested against other sources to ensure consistency wherever possible.</w:t>
            </w:r>
          </w:p>
          <w:p w14:paraId="519CC851" w14:textId="77777777" w:rsidR="00CE03A4" w:rsidRPr="007F0DDB" w:rsidRDefault="00CE03A4" w:rsidP="00CE03A4">
            <w:pPr>
              <w:pStyle w:val="bodytext0"/>
              <w:numPr>
                <w:ilvl w:val="0"/>
                <w:numId w:val="10"/>
              </w:numPr>
              <w:spacing w:before="240" w:after="240"/>
              <w:rPr>
                <w:sz w:val="22"/>
                <w:szCs w:val="22"/>
              </w:rPr>
            </w:pPr>
            <w:r>
              <w:rPr>
                <w:sz w:val="22"/>
                <w:szCs w:val="22"/>
              </w:rPr>
              <w:t xml:space="preserve">Facilitate provision of accurate datasets for external bodies for audit purposes, national benchmarking projects and to populate tools for use within the Trust, as and when requested within the required timescales.  This will require the postholder to work closely with teams throughout the Trust to ensure that data collected is accurate and consistent with other related reports.  </w:t>
            </w:r>
          </w:p>
          <w:p w14:paraId="06BDA5F1" w14:textId="77777777" w:rsidR="00CE03A4" w:rsidRPr="007F0DDB" w:rsidRDefault="00CE03A4" w:rsidP="00CE03A4">
            <w:pPr>
              <w:pStyle w:val="bodytext0"/>
              <w:numPr>
                <w:ilvl w:val="0"/>
                <w:numId w:val="10"/>
              </w:numPr>
              <w:spacing w:before="240" w:after="240"/>
              <w:rPr>
                <w:sz w:val="22"/>
                <w:szCs w:val="22"/>
              </w:rPr>
            </w:pPr>
            <w:r>
              <w:rPr>
                <w:sz w:val="22"/>
                <w:szCs w:val="22"/>
              </w:rPr>
              <w:t>Liaise closely with</w:t>
            </w:r>
            <w:r w:rsidRPr="007F0DDB">
              <w:rPr>
                <w:sz w:val="22"/>
                <w:szCs w:val="22"/>
              </w:rPr>
              <w:t xml:space="preserve"> hospital managers and clinicians in identifying information requirements. Interpret the information requirements of users and identify the most appropriate information source to satisfy those requirements.</w:t>
            </w:r>
            <w:r>
              <w:rPr>
                <w:sz w:val="22"/>
                <w:szCs w:val="22"/>
              </w:rPr>
              <w:t xml:space="preserve">  Ensure the end users understand the analytical and statistical content of reports and are using them appropriately to manage operational performance.</w:t>
            </w:r>
          </w:p>
          <w:p w14:paraId="3493D236" w14:textId="77777777" w:rsidR="00CE03A4" w:rsidRDefault="00CE03A4" w:rsidP="00CE03A4">
            <w:pPr>
              <w:pStyle w:val="bodytext0"/>
              <w:numPr>
                <w:ilvl w:val="0"/>
                <w:numId w:val="10"/>
              </w:numPr>
              <w:spacing w:before="240" w:after="240"/>
              <w:rPr>
                <w:sz w:val="22"/>
                <w:szCs w:val="22"/>
              </w:rPr>
            </w:pPr>
            <w:r w:rsidRPr="007F0DDB">
              <w:rPr>
                <w:sz w:val="22"/>
                <w:szCs w:val="22"/>
              </w:rPr>
              <w:t>Extract data from a variety of hospital information systems. Manipulate data using appropriate applications and present to the client in a</w:t>
            </w:r>
            <w:r>
              <w:rPr>
                <w:sz w:val="22"/>
                <w:szCs w:val="22"/>
              </w:rPr>
              <w:t>n</w:t>
            </w:r>
            <w:r w:rsidRPr="007F0DDB">
              <w:rPr>
                <w:sz w:val="22"/>
                <w:szCs w:val="22"/>
              </w:rPr>
              <w:t xml:space="preserve"> agreed format. </w:t>
            </w:r>
          </w:p>
          <w:p w14:paraId="25F43C48" w14:textId="77777777" w:rsidR="00CE03A4" w:rsidRPr="007F0DDB" w:rsidRDefault="00CE03A4" w:rsidP="00CE03A4">
            <w:pPr>
              <w:pStyle w:val="bodytext0"/>
              <w:numPr>
                <w:ilvl w:val="0"/>
                <w:numId w:val="10"/>
              </w:numPr>
              <w:spacing w:before="240" w:after="240"/>
              <w:rPr>
                <w:sz w:val="22"/>
                <w:szCs w:val="22"/>
              </w:rPr>
            </w:pPr>
            <w:r>
              <w:rPr>
                <w:sz w:val="22"/>
                <w:szCs w:val="22"/>
              </w:rPr>
              <w:t>Where solutions do not exist within the organization for a specific data collection, scope, develop and maintain bespoke information system to collect this data as required by national or local contract agreement or at the request of other teams.</w:t>
            </w:r>
          </w:p>
          <w:p w14:paraId="25B967C1" w14:textId="77777777" w:rsidR="00CE03A4" w:rsidRDefault="00CE03A4" w:rsidP="00CE03A4">
            <w:pPr>
              <w:pStyle w:val="ListParagraph"/>
              <w:numPr>
                <w:ilvl w:val="0"/>
                <w:numId w:val="10"/>
              </w:numPr>
              <w:rPr>
                <w:rFonts w:cs="Arial"/>
              </w:rPr>
            </w:pPr>
            <w:r>
              <w:rPr>
                <w:rFonts w:cs="Arial"/>
              </w:rPr>
              <w:t>Assist with the data quality assurance and testing of new and enhanced software and ensure that new/enhanced software is fit-for-purpose and understood.</w:t>
            </w:r>
          </w:p>
          <w:p w14:paraId="54CE2989" w14:textId="77777777" w:rsidR="00CE03A4" w:rsidRPr="00044AF1" w:rsidRDefault="00CE03A4" w:rsidP="00CE03A4">
            <w:pPr>
              <w:pStyle w:val="ListParagraph"/>
              <w:numPr>
                <w:ilvl w:val="0"/>
                <w:numId w:val="10"/>
              </w:numPr>
              <w:rPr>
                <w:rFonts w:cs="Arial"/>
              </w:rPr>
            </w:pPr>
            <w:r>
              <w:rPr>
                <w:rFonts w:cs="Arial"/>
              </w:rPr>
              <w:t>Continued personal development of knowledge and requirements to support changes in current software and the development of new software including Epic training and exams.</w:t>
            </w:r>
          </w:p>
          <w:p w14:paraId="041C3F1F" w14:textId="77777777" w:rsidR="00CE03A4" w:rsidRDefault="00CE03A4" w:rsidP="00CE03A4">
            <w:pPr>
              <w:pStyle w:val="bodytext0"/>
              <w:numPr>
                <w:ilvl w:val="0"/>
                <w:numId w:val="10"/>
              </w:numPr>
              <w:spacing w:before="240" w:after="240"/>
              <w:rPr>
                <w:sz w:val="22"/>
                <w:szCs w:val="22"/>
              </w:rPr>
            </w:pPr>
            <w:r w:rsidRPr="007F0DDB">
              <w:rPr>
                <w:sz w:val="22"/>
                <w:szCs w:val="22"/>
              </w:rPr>
              <w:t xml:space="preserve">Ensure that information reports are easily accessible and in a user-friendly format and that agreed deadlines are met. </w:t>
            </w:r>
          </w:p>
          <w:p w14:paraId="4AAE2D47" w14:textId="77777777" w:rsidR="00CE03A4" w:rsidRDefault="00CE03A4" w:rsidP="00CE03A4">
            <w:pPr>
              <w:pStyle w:val="bodytext0"/>
              <w:numPr>
                <w:ilvl w:val="0"/>
                <w:numId w:val="10"/>
              </w:numPr>
              <w:spacing w:before="240" w:after="240"/>
              <w:rPr>
                <w:sz w:val="22"/>
                <w:szCs w:val="22"/>
              </w:rPr>
            </w:pPr>
            <w:r>
              <w:rPr>
                <w:sz w:val="22"/>
                <w:szCs w:val="22"/>
              </w:rPr>
              <w:t>Work collaboratively with the Informatics Team to maximize the use of the local Data Warehouse.</w:t>
            </w:r>
          </w:p>
          <w:p w14:paraId="170BCC4B" w14:textId="77777777" w:rsidR="00CE03A4" w:rsidRPr="007F0DDB" w:rsidRDefault="00CE03A4" w:rsidP="00CE03A4">
            <w:pPr>
              <w:pStyle w:val="bodytext0"/>
              <w:numPr>
                <w:ilvl w:val="0"/>
                <w:numId w:val="10"/>
              </w:numPr>
              <w:spacing w:before="240" w:after="240"/>
              <w:rPr>
                <w:sz w:val="22"/>
                <w:szCs w:val="22"/>
              </w:rPr>
            </w:pPr>
            <w:r w:rsidRPr="007F0DDB">
              <w:rPr>
                <w:sz w:val="22"/>
                <w:szCs w:val="22"/>
              </w:rPr>
              <w:t xml:space="preserve">Take ownership of specific </w:t>
            </w:r>
            <w:r>
              <w:rPr>
                <w:sz w:val="22"/>
                <w:szCs w:val="22"/>
              </w:rPr>
              <w:t>i</w:t>
            </w:r>
            <w:r w:rsidRPr="002C6CB7">
              <w:rPr>
                <w:sz w:val="22"/>
                <w:szCs w:val="22"/>
              </w:rPr>
              <w:t>nformation systems</w:t>
            </w:r>
            <w:r>
              <w:rPr>
                <w:sz w:val="22"/>
                <w:szCs w:val="22"/>
              </w:rPr>
              <w:t>/</w:t>
            </w:r>
            <w:r w:rsidRPr="007F0DDB">
              <w:rPr>
                <w:sz w:val="22"/>
                <w:szCs w:val="22"/>
              </w:rPr>
              <w:t xml:space="preserve">databases involving management of access, security, development, </w:t>
            </w:r>
            <w:r>
              <w:rPr>
                <w:sz w:val="22"/>
                <w:szCs w:val="22"/>
              </w:rPr>
              <w:t>etc.</w:t>
            </w:r>
            <w:r w:rsidRPr="007F0DDB">
              <w:rPr>
                <w:sz w:val="22"/>
                <w:szCs w:val="22"/>
              </w:rPr>
              <w:t xml:space="preserve"> as agreed with the </w:t>
            </w:r>
            <w:r>
              <w:rPr>
                <w:sz w:val="22"/>
                <w:szCs w:val="22"/>
              </w:rPr>
              <w:t>Information</w:t>
            </w:r>
            <w:r w:rsidRPr="007F0DDB">
              <w:rPr>
                <w:sz w:val="22"/>
                <w:szCs w:val="22"/>
              </w:rPr>
              <w:t xml:space="preserve"> Manager</w:t>
            </w:r>
            <w:r>
              <w:rPr>
                <w:sz w:val="22"/>
                <w:szCs w:val="22"/>
              </w:rPr>
              <w:t>.</w:t>
            </w:r>
          </w:p>
          <w:p w14:paraId="3AA9285F" w14:textId="77777777" w:rsidR="00CE03A4" w:rsidRDefault="00CE03A4" w:rsidP="00CE03A4">
            <w:pPr>
              <w:pStyle w:val="bodytext0"/>
              <w:numPr>
                <w:ilvl w:val="0"/>
                <w:numId w:val="10"/>
              </w:numPr>
              <w:spacing w:before="240" w:after="240"/>
              <w:rPr>
                <w:sz w:val="22"/>
                <w:szCs w:val="22"/>
              </w:rPr>
            </w:pPr>
            <w:r w:rsidRPr="007F0DDB">
              <w:rPr>
                <w:sz w:val="22"/>
                <w:szCs w:val="22"/>
              </w:rPr>
              <w:t xml:space="preserve">Provide any necessary training or technical support to users </w:t>
            </w:r>
            <w:r>
              <w:rPr>
                <w:sz w:val="22"/>
                <w:szCs w:val="22"/>
              </w:rPr>
              <w:t xml:space="preserve">of </w:t>
            </w:r>
            <w:r w:rsidRPr="007F0DDB">
              <w:rPr>
                <w:sz w:val="22"/>
                <w:szCs w:val="22"/>
              </w:rPr>
              <w:t xml:space="preserve">those </w:t>
            </w:r>
            <w:r>
              <w:rPr>
                <w:sz w:val="22"/>
                <w:szCs w:val="22"/>
              </w:rPr>
              <w:t>i</w:t>
            </w:r>
            <w:r w:rsidRPr="002C6CB7">
              <w:rPr>
                <w:sz w:val="22"/>
                <w:szCs w:val="22"/>
              </w:rPr>
              <w:t>nformation systems</w:t>
            </w:r>
            <w:r w:rsidRPr="007F0DDB">
              <w:rPr>
                <w:sz w:val="22"/>
                <w:szCs w:val="22"/>
              </w:rPr>
              <w:t xml:space="preserve"> within the </w:t>
            </w:r>
            <w:r>
              <w:rPr>
                <w:sz w:val="22"/>
                <w:szCs w:val="22"/>
              </w:rPr>
              <w:t>T</w:t>
            </w:r>
            <w:r w:rsidRPr="007F0DDB">
              <w:rPr>
                <w:sz w:val="22"/>
                <w:szCs w:val="22"/>
              </w:rPr>
              <w:t>rust.</w:t>
            </w:r>
          </w:p>
          <w:p w14:paraId="76E59E08" w14:textId="77777777" w:rsidR="00CE03A4" w:rsidRPr="00CE03A4" w:rsidRDefault="00CE03A4" w:rsidP="00CE03A4">
            <w:pPr>
              <w:pStyle w:val="ListParagraph"/>
              <w:numPr>
                <w:ilvl w:val="0"/>
                <w:numId w:val="10"/>
              </w:numPr>
              <w:rPr>
                <w:rFonts w:cs="Arial"/>
              </w:rPr>
            </w:pPr>
            <w:r>
              <w:rPr>
                <w:szCs w:val="22"/>
              </w:rPr>
              <w:t xml:space="preserve">Support the concept of a “shared drive” to minimize data input and ensuring that users can utilize the delivery tool in the most effective and efficient way.  Carry out training either on a one-to-one basis or via workshops.  </w:t>
            </w:r>
          </w:p>
          <w:p w14:paraId="3C12A5D0" w14:textId="4179C0C8" w:rsidR="00CE03A4" w:rsidRPr="00CE03A4" w:rsidRDefault="00CE03A4" w:rsidP="00CE03A4">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3E489F6E" w14:textId="77777777" w:rsidR="00D44AB0" w:rsidRDefault="00D44AB0" w:rsidP="00F607B2">
            <w:pPr>
              <w:jc w:val="both"/>
              <w:rPr>
                <w:rFonts w:ascii="Arial" w:hAnsi="Arial" w:cs="Arial"/>
                <w:color w:val="FF0000"/>
              </w:rPr>
            </w:pPr>
          </w:p>
          <w:p w14:paraId="32F7E791" w14:textId="77777777" w:rsidR="00CE03A4" w:rsidRDefault="00CE03A4" w:rsidP="00CE03A4">
            <w:pPr>
              <w:pStyle w:val="ListParagraph"/>
              <w:numPr>
                <w:ilvl w:val="0"/>
                <w:numId w:val="9"/>
              </w:numPr>
              <w:rPr>
                <w:rFonts w:cs="Arial"/>
              </w:rPr>
            </w:pPr>
            <w:r w:rsidRPr="007D518E">
              <w:rPr>
                <w:rFonts w:cs="Arial"/>
              </w:rPr>
              <w:t>Participate in audit and research projects linked to core</w:t>
            </w:r>
            <w:r>
              <w:rPr>
                <w:rFonts w:cs="Arial"/>
              </w:rPr>
              <w:t xml:space="preserve"> Trust applications to contribute to the improvement of patient care processes as required, including regular audits of data quality.</w:t>
            </w:r>
          </w:p>
          <w:p w14:paraId="30E868FC" w14:textId="4A0D1F51" w:rsidR="00CE03A4" w:rsidRPr="00CE03A4" w:rsidRDefault="00CE03A4" w:rsidP="00CE03A4">
            <w:pPr>
              <w:pStyle w:val="ListParagraph"/>
              <w:numPr>
                <w:ilvl w:val="0"/>
                <w:numId w:val="9"/>
              </w:numPr>
              <w:rPr>
                <w:rFonts w:cs="Arial"/>
              </w:rPr>
            </w:pPr>
            <w:r>
              <w:rPr>
                <w:rFonts w:cs="Arial"/>
              </w:rPr>
              <w:t>Provide clinicians and other Healthcare Professionals with complex data to support departmental audits, professional development and research studies as required.</w:t>
            </w:r>
          </w:p>
          <w:p w14:paraId="5F8D5F18" w14:textId="4E80CD16" w:rsidR="00494B6A" w:rsidRPr="00F607B2" w:rsidRDefault="00494B6A"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139BDD3" w14:textId="77777777" w:rsidR="007D3A41" w:rsidRDefault="007D3A41" w:rsidP="00F607B2">
            <w:pPr>
              <w:jc w:val="both"/>
              <w:rPr>
                <w:rFonts w:ascii="Arial" w:hAnsi="Arial" w:cs="Arial"/>
                <w:color w:val="FF0000"/>
              </w:rPr>
            </w:pPr>
          </w:p>
          <w:p w14:paraId="1249827E" w14:textId="77777777" w:rsidR="00494B6A" w:rsidRDefault="00494B6A" w:rsidP="00F607B2">
            <w:pPr>
              <w:pStyle w:val="ListParagraph"/>
              <w:numPr>
                <w:ilvl w:val="0"/>
                <w:numId w:val="9"/>
              </w:numPr>
              <w:rPr>
                <w:rFonts w:cs="Arial"/>
              </w:rPr>
            </w:pPr>
            <w:r w:rsidRPr="006B6896">
              <w:rPr>
                <w:rFonts w:cs="Arial"/>
              </w:rPr>
              <w:t xml:space="preserve">Advanced keyboard skills. </w:t>
            </w:r>
          </w:p>
          <w:p w14:paraId="1B2E2591" w14:textId="68FB7878" w:rsidR="00494B6A" w:rsidRPr="00494B6A" w:rsidRDefault="00494B6A" w:rsidP="00494B6A">
            <w:pPr>
              <w:ind w:left="360"/>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F4D225A" w14:textId="77777777" w:rsidR="00C91114" w:rsidRDefault="00C91114" w:rsidP="003E26C9">
            <w:pPr>
              <w:rPr>
                <w:rFonts w:ascii="Arial" w:hAnsi="Arial" w:cs="Arial"/>
                <w:color w:val="FF0000"/>
              </w:rPr>
            </w:pPr>
          </w:p>
          <w:p w14:paraId="0D2B9E68" w14:textId="77777777" w:rsidR="00D16CB8" w:rsidRPr="00491830" w:rsidRDefault="00D16CB8" w:rsidP="00D16CB8">
            <w:pPr>
              <w:pStyle w:val="ListParagraph"/>
              <w:numPr>
                <w:ilvl w:val="0"/>
                <w:numId w:val="9"/>
              </w:numPr>
              <w:rPr>
                <w:rFonts w:cs="Arial"/>
              </w:rPr>
            </w:pPr>
            <w:r w:rsidRPr="00491830">
              <w:rPr>
                <w:rFonts w:cs="Arial"/>
              </w:rPr>
              <w:t xml:space="preserve">Light physical effort.  </w:t>
            </w:r>
            <w:r>
              <w:rPr>
                <w:rFonts w:cs="Arial"/>
              </w:rPr>
              <w:t>Computer</w:t>
            </w:r>
            <w:r w:rsidRPr="00491830">
              <w:rPr>
                <w:rFonts w:cs="Arial"/>
              </w:rPr>
              <w:t xml:space="preserve"> and VDU </w:t>
            </w:r>
            <w:r>
              <w:rPr>
                <w:rFonts w:cs="Arial"/>
              </w:rPr>
              <w:t xml:space="preserve">use </w:t>
            </w:r>
            <w:r w:rsidRPr="00491830">
              <w:rPr>
                <w:rFonts w:cs="Arial"/>
              </w:rPr>
              <w:t xml:space="preserve">for majority of work time.  </w:t>
            </w:r>
          </w:p>
          <w:p w14:paraId="4A09771B" w14:textId="7C4D5F47" w:rsidR="00D16CB8" w:rsidRPr="00F607B2" w:rsidRDefault="00D16CB8"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9E5C07A" w14:textId="77777777" w:rsidR="0084654F" w:rsidRDefault="0084654F" w:rsidP="000C32E3">
            <w:pPr>
              <w:rPr>
                <w:rFonts w:ascii="Arial" w:hAnsi="Arial" w:cs="Arial"/>
                <w:color w:val="FF0000"/>
              </w:rPr>
            </w:pPr>
          </w:p>
          <w:p w14:paraId="7E15F03E" w14:textId="77777777" w:rsidR="00D16CB8" w:rsidRPr="00491830" w:rsidRDefault="00D16CB8" w:rsidP="00D16CB8">
            <w:pPr>
              <w:pStyle w:val="ListParagraph"/>
              <w:numPr>
                <w:ilvl w:val="0"/>
                <w:numId w:val="9"/>
              </w:numPr>
              <w:rPr>
                <w:rFonts w:cs="Arial"/>
              </w:rPr>
            </w:pPr>
            <w:r w:rsidRPr="00491830">
              <w:rPr>
                <w:rFonts w:cs="Arial"/>
              </w:rPr>
              <w:t xml:space="preserve">Regularly and frequently required to concentrate for long periods of time when analysing reports, preparing policy and strategy documents, interpreting policy etc   </w:t>
            </w:r>
          </w:p>
          <w:p w14:paraId="4973917D" w14:textId="5E9AF63F" w:rsidR="00D16CB8" w:rsidRPr="00F607B2" w:rsidRDefault="00D16CB8" w:rsidP="00625344">
            <w:pPr>
              <w:pStyle w:val="ListParagraph"/>
              <w:rPr>
                <w:rFonts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F98D1F2" w14:textId="77777777" w:rsidR="0084654F" w:rsidRDefault="0084654F" w:rsidP="000C32E3">
            <w:pPr>
              <w:rPr>
                <w:rFonts w:ascii="Arial" w:hAnsi="Arial" w:cs="Arial"/>
                <w:color w:val="FF0000"/>
              </w:rPr>
            </w:pPr>
          </w:p>
          <w:p w14:paraId="24BB1DDD" w14:textId="77777777" w:rsidR="00D16CB8" w:rsidRPr="00491830" w:rsidRDefault="00D16CB8" w:rsidP="00D16CB8">
            <w:pPr>
              <w:pStyle w:val="ListParagraph"/>
              <w:numPr>
                <w:ilvl w:val="0"/>
                <w:numId w:val="9"/>
              </w:numPr>
              <w:rPr>
                <w:rFonts w:cs="Arial"/>
              </w:rPr>
            </w:pPr>
            <w:r w:rsidRPr="00491830">
              <w:rPr>
                <w:rFonts w:cs="Arial"/>
              </w:rPr>
              <w:t>Inf</w:t>
            </w:r>
            <w:r>
              <w:rPr>
                <w:rFonts w:cs="Arial"/>
              </w:rPr>
              <w:t>requent exposure to health and treatment information relating to individuals the postholder may know, particularly relating to the provision of data for mortality reviews where the circumstances of death may be emotional or distressing.</w:t>
            </w:r>
          </w:p>
          <w:p w14:paraId="137B11B3" w14:textId="5F8154A3" w:rsidR="00D16CB8" w:rsidRPr="00F607B2" w:rsidRDefault="00D16CB8"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FCAE4C3" w14:textId="77777777" w:rsidR="0084654F" w:rsidRPr="00D16CB8" w:rsidRDefault="0084654F" w:rsidP="00D16CB8">
            <w:pPr>
              <w:ind w:left="360"/>
              <w:rPr>
                <w:rFonts w:cs="Arial"/>
                <w:color w:val="FF0000"/>
              </w:rPr>
            </w:pPr>
          </w:p>
          <w:p w14:paraId="3469EAFB" w14:textId="5DED01E6" w:rsidR="00D16CB8" w:rsidRPr="00D16CB8" w:rsidRDefault="00D16CB8" w:rsidP="00D16CB8">
            <w:pPr>
              <w:pStyle w:val="ListParagraph"/>
              <w:numPr>
                <w:ilvl w:val="0"/>
                <w:numId w:val="9"/>
              </w:numPr>
              <w:rPr>
                <w:rFonts w:cs="Arial"/>
                <w:color w:val="FF0000"/>
              </w:rPr>
            </w:pPr>
            <w:r w:rsidRPr="00D16CB8">
              <w:rPr>
                <w:rFonts w:cs="Arial"/>
              </w:rPr>
              <w:t xml:space="preserve">Office conditions, requiring VDU use most of the rime. Driving to meetings </w:t>
            </w:r>
            <w:r w:rsidR="00625344">
              <w:rPr>
                <w:rFonts w:cs="Arial"/>
              </w:rPr>
              <w:t>on other sites</w:t>
            </w:r>
            <w:r w:rsidRPr="00D16CB8">
              <w:rPr>
                <w:rFonts w:cs="Arial"/>
              </w:rPr>
              <w:t xml:space="preserve"> is occasionally required.</w:t>
            </w:r>
          </w:p>
          <w:p w14:paraId="4C44760A" w14:textId="610FC0F2" w:rsidR="00D16CB8" w:rsidRPr="00D16CB8" w:rsidRDefault="00D16CB8" w:rsidP="00D16CB8">
            <w:pPr>
              <w:rPr>
                <w:rFonts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5E524616" w14:textId="77777777" w:rsidR="00D16CB8" w:rsidRDefault="00D16CB8" w:rsidP="00F607B2">
            <w:pPr>
              <w:jc w:val="both"/>
              <w:rPr>
                <w:rFonts w:ascii="Arial" w:hAnsi="Arial" w:cs="Arial"/>
              </w:rPr>
            </w:pPr>
          </w:p>
          <w:p w14:paraId="4354D31A" w14:textId="0736D9E8"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1557ABA9"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F613AEC" w14:textId="77777777" w:rsidR="00D16CB8" w:rsidRPr="00F73F8D" w:rsidRDefault="00D16CB8"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19BC273E" w14:textId="77777777" w:rsidR="00D16CB8" w:rsidRDefault="00D16CB8" w:rsidP="00F607B2">
            <w:pPr>
              <w:pStyle w:val="BodyText"/>
              <w:jc w:val="both"/>
              <w:rPr>
                <w:rFonts w:ascii="Arial" w:hAnsi="Arial" w:cs="Arial"/>
                <w:b w:val="0"/>
                <w:sz w:val="22"/>
                <w:szCs w:val="22"/>
              </w:rPr>
            </w:pPr>
          </w:p>
          <w:p w14:paraId="61C5FF3B" w14:textId="301E6958"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351521E" w:rsidR="008F7D36" w:rsidRPr="00F607B2" w:rsidRDefault="00EC65B6" w:rsidP="00AE0EC0">
            <w:pPr>
              <w:jc w:val="both"/>
              <w:rPr>
                <w:rFonts w:ascii="Arial" w:hAnsi="Arial" w:cs="Arial"/>
              </w:rPr>
            </w:pPr>
            <w:r>
              <w:rPr>
                <w:rFonts w:ascii="Arial" w:hAnsi="Arial" w:cs="Arial"/>
              </w:rPr>
              <w:t>Senior Information Analyst</w:t>
            </w:r>
          </w:p>
        </w:tc>
      </w:tr>
    </w:tbl>
    <w:p w14:paraId="52F37878" w14:textId="324FC8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64F1F91" w14:textId="77777777" w:rsidR="00EC65B6" w:rsidRDefault="00EC65B6" w:rsidP="00884334">
            <w:pPr>
              <w:jc w:val="both"/>
              <w:rPr>
                <w:rFonts w:ascii="Arial" w:hAnsi="Arial" w:cs="Arial"/>
                <w:color w:val="FF0000"/>
              </w:rPr>
            </w:pPr>
          </w:p>
          <w:p w14:paraId="1AD0146A" w14:textId="77777777" w:rsidR="00EC65B6" w:rsidRPr="00EC65B6" w:rsidRDefault="00EC65B6" w:rsidP="00EC65B6">
            <w:pPr>
              <w:rPr>
                <w:rFonts w:ascii="Arial" w:hAnsi="Arial" w:cs="Arial"/>
                <w:iCs/>
              </w:rPr>
            </w:pPr>
            <w:r w:rsidRPr="00EC65B6">
              <w:rPr>
                <w:rFonts w:ascii="Arial" w:hAnsi="Arial" w:cs="Arial"/>
                <w:iCs/>
              </w:rPr>
              <w:t xml:space="preserve">Educated to Degree level plus </w:t>
            </w:r>
            <w:proofErr w:type="gramStart"/>
            <w:r w:rsidRPr="00EC65B6">
              <w:rPr>
                <w:rFonts w:ascii="Arial" w:hAnsi="Arial" w:cs="Arial"/>
                <w:iCs/>
              </w:rPr>
              <w:t>in depth</w:t>
            </w:r>
            <w:proofErr w:type="gramEnd"/>
            <w:r w:rsidRPr="00EC65B6">
              <w:rPr>
                <w:rFonts w:ascii="Arial" w:hAnsi="Arial" w:cs="Arial"/>
                <w:iCs/>
              </w:rPr>
              <w:t xml:space="preserve"> knowledge and experience of analytics to post graduate level or equivalent</w:t>
            </w:r>
          </w:p>
          <w:p w14:paraId="3BABDC75" w14:textId="77777777" w:rsidR="00EC65B6" w:rsidRPr="00EC65B6" w:rsidRDefault="00EC65B6" w:rsidP="00EC65B6">
            <w:pPr>
              <w:rPr>
                <w:rFonts w:ascii="Arial" w:hAnsi="Arial" w:cs="Arial"/>
                <w:iCs/>
              </w:rPr>
            </w:pPr>
          </w:p>
          <w:p w14:paraId="4B3545F3" w14:textId="77777777" w:rsidR="00EC65B6" w:rsidRPr="00EC65B6" w:rsidRDefault="00EC65B6" w:rsidP="00EC65B6">
            <w:pPr>
              <w:rPr>
                <w:rFonts w:ascii="Arial" w:hAnsi="Arial" w:cs="Arial"/>
                <w:iCs/>
              </w:rPr>
            </w:pPr>
            <w:r w:rsidRPr="00EC65B6">
              <w:rPr>
                <w:rFonts w:ascii="Arial" w:hAnsi="Arial" w:cs="Arial"/>
                <w:iCs/>
              </w:rPr>
              <w:t>Specialist IM&amp;T and/or Informatics qualifications.</w:t>
            </w:r>
          </w:p>
          <w:p w14:paraId="55C96620" w14:textId="77777777" w:rsidR="00EC65B6" w:rsidRPr="00EC65B6" w:rsidRDefault="00EC65B6" w:rsidP="00EC65B6">
            <w:pPr>
              <w:rPr>
                <w:rFonts w:ascii="Arial" w:hAnsi="Arial" w:cs="Arial"/>
                <w:iCs/>
              </w:rPr>
            </w:pPr>
            <w:r w:rsidRPr="00EC65B6">
              <w:rPr>
                <w:rFonts w:ascii="Arial" w:hAnsi="Arial" w:cs="Arial"/>
                <w:iCs/>
              </w:rPr>
              <w:t xml:space="preserve"> </w:t>
            </w:r>
          </w:p>
          <w:p w14:paraId="2A5FB437" w14:textId="77777777" w:rsidR="00EC65B6" w:rsidRPr="00EC65B6" w:rsidRDefault="00EC65B6" w:rsidP="00EC65B6">
            <w:pPr>
              <w:rPr>
                <w:rFonts w:ascii="Arial" w:hAnsi="Arial" w:cs="Arial"/>
                <w:iCs/>
              </w:rPr>
            </w:pPr>
            <w:r w:rsidRPr="00EC65B6">
              <w:rPr>
                <w:rFonts w:ascii="Arial" w:hAnsi="Arial" w:cs="Arial"/>
                <w:iCs/>
              </w:rPr>
              <w:t>Evidence of continuing personal development.</w:t>
            </w:r>
          </w:p>
          <w:p w14:paraId="34916C9C" w14:textId="77777777" w:rsidR="00EC65B6" w:rsidRPr="00EC65B6" w:rsidRDefault="00EC65B6" w:rsidP="00EC65B6">
            <w:pPr>
              <w:rPr>
                <w:rFonts w:ascii="Arial" w:hAnsi="Arial" w:cs="Arial"/>
                <w:iCs/>
              </w:rPr>
            </w:pPr>
          </w:p>
          <w:p w14:paraId="4A007337" w14:textId="77777777" w:rsidR="00EC65B6" w:rsidRPr="00EC65B6" w:rsidRDefault="00EC65B6" w:rsidP="00EC65B6">
            <w:pPr>
              <w:tabs>
                <w:tab w:val="num" w:pos="432"/>
              </w:tabs>
              <w:rPr>
                <w:rFonts w:ascii="Arial" w:hAnsi="Arial" w:cs="Arial"/>
                <w:bCs/>
              </w:rPr>
            </w:pPr>
            <w:r w:rsidRPr="00EC65B6">
              <w:rPr>
                <w:rFonts w:ascii="Arial" w:hAnsi="Arial" w:cs="Arial"/>
                <w:bCs/>
              </w:rPr>
              <w:t>Numerical/statistical/data management qualifications.</w:t>
            </w:r>
          </w:p>
          <w:p w14:paraId="0E50D6F5" w14:textId="77777777" w:rsidR="00EC65B6" w:rsidRPr="00EC65B6" w:rsidRDefault="00EC65B6" w:rsidP="00EC65B6">
            <w:pPr>
              <w:rPr>
                <w:rFonts w:ascii="Arial" w:hAnsi="Arial" w:cs="Arial"/>
              </w:rPr>
            </w:pPr>
          </w:p>
          <w:p w14:paraId="4E531D8A" w14:textId="2F71262D" w:rsidR="00EC65B6" w:rsidRDefault="00EC65B6" w:rsidP="00EC65B6">
            <w:pPr>
              <w:rPr>
                <w:rFonts w:ascii="Arial" w:hAnsi="Arial" w:cs="Arial"/>
              </w:rPr>
            </w:pPr>
            <w:r w:rsidRPr="00EC65B6">
              <w:rPr>
                <w:rFonts w:ascii="Arial" w:hAnsi="Arial" w:cs="Arial"/>
              </w:rPr>
              <w:t>Certified training in SQL or Business Objects.</w:t>
            </w:r>
          </w:p>
          <w:p w14:paraId="22D25182" w14:textId="798DB4CD" w:rsidR="00EF0E15" w:rsidRDefault="00EF0E15" w:rsidP="00EC65B6">
            <w:pPr>
              <w:rPr>
                <w:rFonts w:ascii="Arial" w:hAnsi="Arial" w:cs="Arial"/>
              </w:rPr>
            </w:pPr>
          </w:p>
          <w:p w14:paraId="4C5E0EBD" w14:textId="0DFA2559" w:rsidR="00EF0E15" w:rsidRPr="00EC65B6" w:rsidRDefault="00EF0E15" w:rsidP="00EC65B6">
            <w:pPr>
              <w:rPr>
                <w:rFonts w:ascii="Arial" w:hAnsi="Arial" w:cs="Arial"/>
              </w:rPr>
            </w:pPr>
            <w:r>
              <w:rPr>
                <w:rFonts w:ascii="Arial" w:hAnsi="Arial" w:cs="Arial"/>
              </w:rPr>
              <w:t>Epic Cogito Certification (must be willing to work towards certification within one year)</w:t>
            </w:r>
          </w:p>
          <w:p w14:paraId="65A11B3C" w14:textId="77777777" w:rsidR="00EC65B6" w:rsidRPr="00EC65B6" w:rsidRDefault="00EC65B6" w:rsidP="00EC65B6">
            <w:pPr>
              <w:tabs>
                <w:tab w:val="left" w:pos="1416"/>
              </w:tabs>
              <w:rPr>
                <w:rFonts w:ascii="Arial" w:hAnsi="Arial" w:cs="Arial"/>
              </w:rPr>
            </w:pPr>
            <w:r w:rsidRPr="00EC65B6">
              <w:rPr>
                <w:rFonts w:ascii="Arial" w:hAnsi="Arial" w:cs="Arial"/>
              </w:rPr>
              <w:tab/>
            </w:r>
          </w:p>
          <w:p w14:paraId="709EC069" w14:textId="77777777" w:rsidR="00EC65B6" w:rsidRPr="00EC65B6" w:rsidRDefault="00EC65B6" w:rsidP="00EC65B6">
            <w:pPr>
              <w:rPr>
                <w:rFonts w:ascii="Arial" w:hAnsi="Arial" w:cs="Arial"/>
              </w:rPr>
            </w:pPr>
            <w:r w:rsidRPr="00EC65B6">
              <w:rPr>
                <w:rFonts w:ascii="Arial" w:hAnsi="Arial" w:cs="Arial"/>
              </w:rPr>
              <w:t xml:space="preserve">Management qualification </w:t>
            </w:r>
            <w:proofErr w:type="spellStart"/>
            <w:r w:rsidRPr="00EC65B6">
              <w:rPr>
                <w:rFonts w:ascii="Arial" w:hAnsi="Arial" w:cs="Arial"/>
              </w:rPr>
              <w:t>eg</w:t>
            </w:r>
            <w:proofErr w:type="spellEnd"/>
            <w:r w:rsidRPr="00EC65B6">
              <w:rPr>
                <w:rFonts w:ascii="Arial" w:hAnsi="Arial" w:cs="Arial"/>
              </w:rPr>
              <w:t xml:space="preserve"> ILM level 3 or equivalent experience.</w:t>
            </w:r>
          </w:p>
          <w:p w14:paraId="15885A2B" w14:textId="522F2945"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974297E" w14:textId="77777777" w:rsidR="000C32E3" w:rsidRDefault="000C32E3" w:rsidP="00884334">
            <w:pPr>
              <w:jc w:val="both"/>
              <w:rPr>
                <w:rFonts w:ascii="Arial" w:hAnsi="Arial" w:cs="Arial"/>
              </w:rPr>
            </w:pPr>
          </w:p>
          <w:p w14:paraId="66BD0923" w14:textId="77777777" w:rsidR="00EC65B6" w:rsidRDefault="00EC65B6" w:rsidP="00EC65B6">
            <w:pPr>
              <w:jc w:val="center"/>
              <w:rPr>
                <w:rFonts w:ascii="Arial" w:hAnsi="Arial" w:cs="Arial"/>
              </w:rPr>
            </w:pPr>
            <w:r>
              <w:rPr>
                <w:rFonts w:ascii="Arial" w:hAnsi="Arial" w:cs="Arial"/>
              </w:rPr>
              <w:t>E</w:t>
            </w:r>
          </w:p>
          <w:p w14:paraId="12475766" w14:textId="77777777" w:rsidR="00EC65B6" w:rsidRDefault="00EC65B6" w:rsidP="00EC65B6">
            <w:pPr>
              <w:jc w:val="center"/>
              <w:rPr>
                <w:rFonts w:ascii="Arial" w:hAnsi="Arial" w:cs="Arial"/>
              </w:rPr>
            </w:pPr>
          </w:p>
          <w:p w14:paraId="09C41027" w14:textId="77777777" w:rsidR="00EC65B6" w:rsidRDefault="00EC65B6" w:rsidP="00EC65B6">
            <w:pPr>
              <w:jc w:val="center"/>
              <w:rPr>
                <w:rFonts w:ascii="Arial" w:hAnsi="Arial" w:cs="Arial"/>
              </w:rPr>
            </w:pPr>
          </w:p>
          <w:p w14:paraId="21AA46D4" w14:textId="77777777" w:rsidR="00EC65B6" w:rsidRDefault="00EC65B6" w:rsidP="00EC65B6">
            <w:pPr>
              <w:jc w:val="center"/>
              <w:rPr>
                <w:rFonts w:ascii="Arial" w:hAnsi="Arial" w:cs="Arial"/>
              </w:rPr>
            </w:pPr>
            <w:r>
              <w:rPr>
                <w:rFonts w:ascii="Arial" w:hAnsi="Arial" w:cs="Arial"/>
              </w:rPr>
              <w:t>E</w:t>
            </w:r>
          </w:p>
          <w:p w14:paraId="73CC520D" w14:textId="77777777" w:rsidR="00EC65B6" w:rsidRDefault="00EC65B6" w:rsidP="00EC65B6">
            <w:pPr>
              <w:jc w:val="center"/>
              <w:rPr>
                <w:rFonts w:ascii="Arial" w:hAnsi="Arial" w:cs="Arial"/>
              </w:rPr>
            </w:pPr>
          </w:p>
          <w:p w14:paraId="31AC4A7A" w14:textId="77777777" w:rsidR="00EC65B6" w:rsidRDefault="00EC65B6" w:rsidP="00EC65B6">
            <w:pPr>
              <w:jc w:val="center"/>
              <w:rPr>
                <w:rFonts w:ascii="Arial" w:hAnsi="Arial" w:cs="Arial"/>
              </w:rPr>
            </w:pPr>
            <w:r>
              <w:rPr>
                <w:rFonts w:ascii="Arial" w:hAnsi="Arial" w:cs="Arial"/>
              </w:rPr>
              <w:t>E</w:t>
            </w:r>
          </w:p>
          <w:p w14:paraId="7D777913" w14:textId="77777777" w:rsidR="00EC65B6" w:rsidRDefault="00EC65B6" w:rsidP="00EC65B6">
            <w:pPr>
              <w:jc w:val="center"/>
              <w:rPr>
                <w:rFonts w:ascii="Arial" w:hAnsi="Arial" w:cs="Arial"/>
              </w:rPr>
            </w:pPr>
          </w:p>
          <w:p w14:paraId="610CAB0B" w14:textId="77777777" w:rsidR="00EC65B6" w:rsidRDefault="00EC65B6" w:rsidP="00EC65B6">
            <w:pPr>
              <w:jc w:val="center"/>
              <w:rPr>
                <w:rFonts w:ascii="Arial" w:hAnsi="Arial" w:cs="Arial"/>
              </w:rPr>
            </w:pPr>
            <w:r>
              <w:rPr>
                <w:rFonts w:ascii="Arial" w:hAnsi="Arial" w:cs="Arial"/>
              </w:rPr>
              <w:t>D</w:t>
            </w:r>
          </w:p>
          <w:p w14:paraId="3948603C" w14:textId="77777777" w:rsidR="00EC65B6" w:rsidRDefault="00EC65B6" w:rsidP="00EC65B6">
            <w:pPr>
              <w:jc w:val="center"/>
              <w:rPr>
                <w:rFonts w:ascii="Arial" w:hAnsi="Arial" w:cs="Arial"/>
              </w:rPr>
            </w:pPr>
          </w:p>
          <w:p w14:paraId="3943D09C" w14:textId="77777777" w:rsidR="00EC65B6" w:rsidRDefault="00EC65B6" w:rsidP="00EC65B6">
            <w:pPr>
              <w:jc w:val="center"/>
              <w:rPr>
                <w:rFonts w:ascii="Arial" w:hAnsi="Arial" w:cs="Arial"/>
              </w:rPr>
            </w:pPr>
            <w:r>
              <w:rPr>
                <w:rFonts w:ascii="Arial" w:hAnsi="Arial" w:cs="Arial"/>
              </w:rPr>
              <w:t>D</w:t>
            </w:r>
          </w:p>
          <w:p w14:paraId="0BD9B61D" w14:textId="77777777" w:rsidR="00EC65B6" w:rsidRDefault="00EC65B6" w:rsidP="00EC65B6">
            <w:pPr>
              <w:jc w:val="center"/>
              <w:rPr>
                <w:rFonts w:ascii="Arial" w:hAnsi="Arial" w:cs="Arial"/>
              </w:rPr>
            </w:pPr>
          </w:p>
          <w:p w14:paraId="3AFA5C04" w14:textId="195FC4AB" w:rsidR="00EF0E15" w:rsidRDefault="00EF0E15" w:rsidP="00EC65B6">
            <w:pPr>
              <w:jc w:val="center"/>
              <w:rPr>
                <w:rFonts w:ascii="Arial" w:hAnsi="Arial" w:cs="Arial"/>
              </w:rPr>
            </w:pPr>
            <w:r>
              <w:rPr>
                <w:rFonts w:ascii="Arial" w:hAnsi="Arial" w:cs="Arial"/>
              </w:rPr>
              <w:t>D</w:t>
            </w:r>
          </w:p>
          <w:p w14:paraId="0A089A2F" w14:textId="77777777" w:rsidR="00EF0E15" w:rsidRDefault="00EF0E15" w:rsidP="00EC65B6">
            <w:pPr>
              <w:jc w:val="center"/>
              <w:rPr>
                <w:rFonts w:ascii="Arial" w:hAnsi="Arial" w:cs="Arial"/>
              </w:rPr>
            </w:pPr>
          </w:p>
          <w:p w14:paraId="2AF7E629" w14:textId="31A8DE3F" w:rsidR="00EF0E15" w:rsidRPr="00F607B2" w:rsidRDefault="00EF0E15" w:rsidP="00EC65B6">
            <w:pPr>
              <w:jc w:val="center"/>
              <w:rPr>
                <w:rFonts w:ascii="Arial" w:hAnsi="Arial" w:cs="Arial"/>
              </w:rPr>
            </w:pPr>
            <w:r>
              <w:rPr>
                <w:rFonts w:ascii="Arial" w:hAnsi="Arial" w:cs="Arial"/>
              </w:rPr>
              <w:t>D</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C11420D" w14:textId="77777777" w:rsidR="00EC65B6" w:rsidRDefault="00EC65B6" w:rsidP="00884334">
            <w:pPr>
              <w:jc w:val="both"/>
              <w:rPr>
                <w:rFonts w:ascii="Arial" w:hAnsi="Arial" w:cs="Arial"/>
                <w:color w:val="FF0000"/>
              </w:rPr>
            </w:pPr>
          </w:p>
          <w:p w14:paraId="58740030" w14:textId="77777777" w:rsidR="00EC65B6" w:rsidRPr="00EC65B6" w:rsidRDefault="00EC65B6" w:rsidP="00EC65B6">
            <w:pPr>
              <w:rPr>
                <w:rFonts w:ascii="Arial" w:hAnsi="Arial" w:cs="Arial"/>
                <w:iCs/>
              </w:rPr>
            </w:pPr>
            <w:r w:rsidRPr="00EC65B6">
              <w:rPr>
                <w:rFonts w:ascii="Arial" w:hAnsi="Arial" w:cs="Arial"/>
                <w:iCs/>
              </w:rPr>
              <w:t>Proven experience of working within an Informatics or analytical role.</w:t>
            </w:r>
          </w:p>
          <w:p w14:paraId="75380D5F" w14:textId="77777777" w:rsidR="00EC65B6" w:rsidRPr="00EC65B6" w:rsidRDefault="00EC65B6" w:rsidP="00EC65B6">
            <w:pPr>
              <w:rPr>
                <w:rFonts w:ascii="Arial" w:hAnsi="Arial" w:cs="Arial"/>
                <w:iCs/>
              </w:rPr>
            </w:pPr>
          </w:p>
          <w:p w14:paraId="0265F0D9" w14:textId="77777777" w:rsidR="00EC65B6" w:rsidRPr="00EC65B6" w:rsidRDefault="00EC65B6" w:rsidP="00EC65B6">
            <w:pPr>
              <w:rPr>
                <w:rFonts w:ascii="Arial" w:hAnsi="Arial" w:cs="Arial"/>
                <w:iCs/>
              </w:rPr>
            </w:pPr>
            <w:r w:rsidRPr="00EC65B6">
              <w:rPr>
                <w:rFonts w:ascii="Arial" w:hAnsi="Arial" w:cs="Arial"/>
                <w:iCs/>
              </w:rPr>
              <w:t>Advanced user of Microsoft Office Good understanding of PC desktop and tablet hardware and software issues.</w:t>
            </w:r>
          </w:p>
          <w:p w14:paraId="1BD567B6" w14:textId="77777777" w:rsidR="00EC65B6" w:rsidRPr="00EC65B6" w:rsidRDefault="00EC65B6" w:rsidP="00EC65B6">
            <w:pPr>
              <w:rPr>
                <w:rFonts w:ascii="Arial" w:hAnsi="Arial" w:cs="Arial"/>
                <w:iCs/>
              </w:rPr>
            </w:pPr>
          </w:p>
          <w:p w14:paraId="64F87168" w14:textId="77777777" w:rsidR="00EC65B6" w:rsidRPr="00EC65B6" w:rsidRDefault="00EC65B6" w:rsidP="00EC65B6">
            <w:pPr>
              <w:rPr>
                <w:rFonts w:ascii="Arial" w:hAnsi="Arial" w:cs="Arial"/>
                <w:iCs/>
              </w:rPr>
            </w:pPr>
            <w:r w:rsidRPr="00EC65B6">
              <w:rPr>
                <w:rFonts w:ascii="Arial" w:hAnsi="Arial" w:cs="Arial"/>
                <w:iCs/>
              </w:rPr>
              <w:t>Experience in using SQL and an understanding of working with relational databases.</w:t>
            </w:r>
          </w:p>
          <w:p w14:paraId="2A238DC8" w14:textId="77777777" w:rsidR="00EC65B6" w:rsidRPr="00EC65B6" w:rsidRDefault="00EC65B6" w:rsidP="00EC65B6">
            <w:pPr>
              <w:rPr>
                <w:rFonts w:ascii="Arial" w:hAnsi="Arial" w:cs="Arial"/>
                <w:iCs/>
              </w:rPr>
            </w:pPr>
          </w:p>
          <w:p w14:paraId="3102F3D2" w14:textId="77777777" w:rsidR="00EC65B6" w:rsidRPr="00EC65B6" w:rsidRDefault="00EC65B6" w:rsidP="00EC65B6">
            <w:pPr>
              <w:rPr>
                <w:rFonts w:ascii="Arial" w:hAnsi="Arial" w:cs="Arial"/>
                <w:iCs/>
              </w:rPr>
            </w:pPr>
            <w:r w:rsidRPr="00EC65B6">
              <w:rPr>
                <w:rFonts w:ascii="Arial" w:hAnsi="Arial" w:cs="Arial"/>
                <w:iCs/>
              </w:rPr>
              <w:t>Ability to prioritise own workload and colleagues where required.</w:t>
            </w:r>
          </w:p>
          <w:p w14:paraId="595081AD" w14:textId="77777777" w:rsidR="00EC65B6" w:rsidRPr="00EC65B6" w:rsidRDefault="00EC65B6" w:rsidP="00EC65B6">
            <w:pPr>
              <w:rPr>
                <w:rFonts w:ascii="Arial" w:hAnsi="Arial" w:cs="Arial"/>
                <w:iCs/>
              </w:rPr>
            </w:pPr>
          </w:p>
          <w:p w14:paraId="008BA125" w14:textId="77777777" w:rsidR="00EC65B6" w:rsidRPr="00EC65B6" w:rsidRDefault="00EC65B6" w:rsidP="00EC65B6">
            <w:pPr>
              <w:rPr>
                <w:rFonts w:ascii="Arial" w:hAnsi="Arial" w:cs="Arial"/>
                <w:iCs/>
              </w:rPr>
            </w:pPr>
            <w:r w:rsidRPr="00EC65B6">
              <w:rPr>
                <w:rFonts w:ascii="Arial" w:hAnsi="Arial" w:cs="Arial"/>
                <w:iCs/>
              </w:rPr>
              <w:t xml:space="preserve">Good knowledge of clinical coding, NHS Data Definitions </w:t>
            </w:r>
          </w:p>
          <w:p w14:paraId="07B1AD03" w14:textId="77777777" w:rsidR="00EC65B6" w:rsidRPr="00EC65B6" w:rsidRDefault="00EC65B6" w:rsidP="00EC65B6">
            <w:pPr>
              <w:rPr>
                <w:rFonts w:ascii="Arial" w:hAnsi="Arial" w:cs="Arial"/>
                <w:iCs/>
              </w:rPr>
            </w:pPr>
          </w:p>
          <w:p w14:paraId="4646F1C8" w14:textId="42CF8734" w:rsidR="00EC65B6" w:rsidRPr="00EC65B6" w:rsidRDefault="00EC65B6" w:rsidP="00EC65B6">
            <w:pPr>
              <w:rPr>
                <w:rFonts w:ascii="Arial" w:hAnsi="Arial" w:cs="Arial"/>
                <w:iCs/>
              </w:rPr>
            </w:pPr>
            <w:r w:rsidRPr="00EC65B6">
              <w:rPr>
                <w:rFonts w:ascii="Arial" w:hAnsi="Arial" w:cs="Arial"/>
                <w:iCs/>
              </w:rPr>
              <w:t>Excellent organisational skills</w:t>
            </w:r>
          </w:p>
          <w:p w14:paraId="2E82A265" w14:textId="77777777" w:rsidR="00EC65B6" w:rsidRPr="00EC65B6" w:rsidRDefault="00EC65B6" w:rsidP="00EC65B6">
            <w:pPr>
              <w:rPr>
                <w:rFonts w:ascii="Arial" w:hAnsi="Arial" w:cs="Arial"/>
                <w:iCs/>
              </w:rPr>
            </w:pPr>
          </w:p>
          <w:p w14:paraId="3D9AAFB5" w14:textId="649CC1A0" w:rsidR="00EC65B6" w:rsidRPr="00EC65B6" w:rsidRDefault="00EC65B6" w:rsidP="00EC65B6">
            <w:pPr>
              <w:rPr>
                <w:rFonts w:ascii="Arial" w:hAnsi="Arial" w:cs="Arial"/>
                <w:iCs/>
              </w:rPr>
            </w:pPr>
            <w:r w:rsidRPr="00EC65B6">
              <w:rPr>
                <w:rFonts w:ascii="Arial" w:hAnsi="Arial" w:cs="Arial"/>
                <w:iCs/>
              </w:rPr>
              <w:t>Ability to interpret to interpret a client’s needs and ensure the most appropriate data is used.</w:t>
            </w:r>
          </w:p>
          <w:p w14:paraId="6CBCF528" w14:textId="77777777" w:rsidR="00EC65B6" w:rsidRPr="00EC65B6" w:rsidRDefault="00EC65B6" w:rsidP="00EC65B6">
            <w:pPr>
              <w:rPr>
                <w:rFonts w:ascii="Arial" w:hAnsi="Arial" w:cs="Arial"/>
                <w:iCs/>
              </w:rPr>
            </w:pPr>
          </w:p>
          <w:p w14:paraId="72537B82" w14:textId="77777777" w:rsidR="00EC65B6" w:rsidRPr="00EC65B6" w:rsidRDefault="00EC65B6" w:rsidP="00EC65B6">
            <w:pPr>
              <w:rPr>
                <w:rFonts w:ascii="Arial" w:hAnsi="Arial" w:cs="Arial"/>
                <w:iCs/>
              </w:rPr>
            </w:pPr>
            <w:r w:rsidRPr="00EC65B6">
              <w:rPr>
                <w:rFonts w:ascii="Arial" w:hAnsi="Arial" w:cs="Arial"/>
                <w:iCs/>
              </w:rPr>
              <w:t>Ability to analyse, interpret and present highly complex information from large data sets.</w:t>
            </w:r>
          </w:p>
          <w:p w14:paraId="07B61261" w14:textId="77777777" w:rsidR="00EC65B6" w:rsidRPr="00EC65B6" w:rsidRDefault="00EC65B6" w:rsidP="00EC65B6">
            <w:pPr>
              <w:rPr>
                <w:rFonts w:ascii="Arial" w:hAnsi="Arial" w:cs="Arial"/>
                <w:iCs/>
              </w:rPr>
            </w:pPr>
          </w:p>
          <w:p w14:paraId="6EEBD94B" w14:textId="77777777" w:rsidR="00EC65B6" w:rsidRPr="00EC65B6" w:rsidRDefault="00EC65B6" w:rsidP="00EC65B6">
            <w:pPr>
              <w:rPr>
                <w:rFonts w:ascii="Arial" w:hAnsi="Arial" w:cs="Arial"/>
                <w:iCs/>
              </w:rPr>
            </w:pPr>
            <w:r w:rsidRPr="00EC65B6">
              <w:rPr>
                <w:rFonts w:ascii="Arial" w:hAnsi="Arial" w:cs="Arial"/>
                <w:iCs/>
              </w:rPr>
              <w:t>Experience in managing people</w:t>
            </w:r>
          </w:p>
          <w:p w14:paraId="68FC0C14" w14:textId="77777777" w:rsidR="00EC65B6" w:rsidRPr="00EC65B6" w:rsidRDefault="00EC65B6" w:rsidP="00EC65B6">
            <w:pPr>
              <w:rPr>
                <w:rFonts w:ascii="Arial" w:hAnsi="Arial" w:cs="Arial"/>
              </w:rPr>
            </w:pPr>
          </w:p>
          <w:p w14:paraId="28684298" w14:textId="77777777" w:rsidR="00EC65B6" w:rsidRPr="00EC65B6" w:rsidRDefault="00EC65B6" w:rsidP="00EC65B6">
            <w:pPr>
              <w:rPr>
                <w:rFonts w:ascii="Arial" w:hAnsi="Arial" w:cs="Arial"/>
                <w:b/>
                <w:bCs/>
              </w:rPr>
            </w:pPr>
            <w:r w:rsidRPr="00EC65B6">
              <w:rPr>
                <w:rFonts w:ascii="Arial" w:hAnsi="Arial" w:cs="Arial"/>
              </w:rPr>
              <w:t>Understanding of NHS policies and performance targets</w:t>
            </w:r>
          </w:p>
          <w:p w14:paraId="73E9D6CA" w14:textId="5344A8E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8BDAB7C" w14:textId="77777777" w:rsidR="001D2D93" w:rsidRDefault="001D2D93" w:rsidP="00884334">
            <w:pPr>
              <w:jc w:val="both"/>
              <w:rPr>
                <w:rFonts w:ascii="Arial" w:hAnsi="Arial" w:cs="Arial"/>
              </w:rPr>
            </w:pPr>
          </w:p>
          <w:p w14:paraId="345DE595" w14:textId="77777777" w:rsidR="00EC65B6" w:rsidRDefault="00EC65B6" w:rsidP="00EC65B6">
            <w:pPr>
              <w:jc w:val="center"/>
              <w:rPr>
                <w:rFonts w:ascii="Arial" w:hAnsi="Arial" w:cs="Arial"/>
              </w:rPr>
            </w:pPr>
          </w:p>
          <w:p w14:paraId="55244BAD" w14:textId="77777777" w:rsidR="00EC65B6" w:rsidRDefault="00EC65B6" w:rsidP="00EC65B6">
            <w:pPr>
              <w:jc w:val="center"/>
              <w:rPr>
                <w:rFonts w:ascii="Arial" w:hAnsi="Arial" w:cs="Arial"/>
              </w:rPr>
            </w:pPr>
            <w:r>
              <w:rPr>
                <w:rFonts w:ascii="Arial" w:hAnsi="Arial" w:cs="Arial"/>
              </w:rPr>
              <w:t>E</w:t>
            </w:r>
          </w:p>
          <w:p w14:paraId="52261221" w14:textId="77777777" w:rsidR="00EC65B6" w:rsidRDefault="00EC65B6" w:rsidP="00EC65B6">
            <w:pPr>
              <w:jc w:val="center"/>
              <w:rPr>
                <w:rFonts w:ascii="Arial" w:hAnsi="Arial" w:cs="Arial"/>
              </w:rPr>
            </w:pPr>
          </w:p>
          <w:p w14:paraId="47C2A2E3" w14:textId="77777777" w:rsidR="00EC65B6" w:rsidRDefault="00EC65B6" w:rsidP="00EC65B6">
            <w:pPr>
              <w:jc w:val="center"/>
              <w:rPr>
                <w:rFonts w:ascii="Arial" w:hAnsi="Arial" w:cs="Arial"/>
              </w:rPr>
            </w:pPr>
            <w:r>
              <w:rPr>
                <w:rFonts w:ascii="Arial" w:hAnsi="Arial" w:cs="Arial"/>
              </w:rPr>
              <w:t>E</w:t>
            </w:r>
          </w:p>
          <w:p w14:paraId="582232A3" w14:textId="77777777" w:rsidR="00EC65B6" w:rsidRDefault="00EC65B6" w:rsidP="00EC65B6">
            <w:pPr>
              <w:jc w:val="center"/>
              <w:rPr>
                <w:rFonts w:ascii="Arial" w:hAnsi="Arial" w:cs="Arial"/>
              </w:rPr>
            </w:pPr>
          </w:p>
          <w:p w14:paraId="3F20A0AE" w14:textId="77777777" w:rsidR="00EC65B6" w:rsidRDefault="00EC65B6" w:rsidP="00EC65B6">
            <w:pPr>
              <w:jc w:val="center"/>
              <w:rPr>
                <w:rFonts w:ascii="Arial" w:hAnsi="Arial" w:cs="Arial"/>
              </w:rPr>
            </w:pPr>
          </w:p>
          <w:p w14:paraId="692030AA" w14:textId="77777777" w:rsidR="00EC65B6" w:rsidRDefault="00EC65B6" w:rsidP="00EC65B6">
            <w:pPr>
              <w:jc w:val="center"/>
              <w:rPr>
                <w:rFonts w:ascii="Arial" w:hAnsi="Arial" w:cs="Arial"/>
              </w:rPr>
            </w:pPr>
            <w:r>
              <w:rPr>
                <w:rFonts w:ascii="Arial" w:hAnsi="Arial" w:cs="Arial"/>
              </w:rPr>
              <w:t>E</w:t>
            </w:r>
          </w:p>
          <w:p w14:paraId="4A1CA7F4" w14:textId="77777777" w:rsidR="00EC65B6" w:rsidRDefault="00EC65B6" w:rsidP="00EC65B6">
            <w:pPr>
              <w:jc w:val="center"/>
              <w:rPr>
                <w:rFonts w:ascii="Arial" w:hAnsi="Arial" w:cs="Arial"/>
              </w:rPr>
            </w:pPr>
          </w:p>
          <w:p w14:paraId="45A6BE2E" w14:textId="77777777" w:rsidR="00EC65B6" w:rsidRDefault="00EC65B6" w:rsidP="00EC65B6">
            <w:pPr>
              <w:jc w:val="center"/>
              <w:rPr>
                <w:rFonts w:ascii="Arial" w:hAnsi="Arial" w:cs="Arial"/>
              </w:rPr>
            </w:pPr>
          </w:p>
          <w:p w14:paraId="7E73297B" w14:textId="77777777" w:rsidR="00EC65B6" w:rsidRDefault="00EC65B6" w:rsidP="00EC65B6">
            <w:pPr>
              <w:jc w:val="center"/>
              <w:rPr>
                <w:rFonts w:ascii="Arial" w:hAnsi="Arial" w:cs="Arial"/>
              </w:rPr>
            </w:pPr>
            <w:r>
              <w:rPr>
                <w:rFonts w:ascii="Arial" w:hAnsi="Arial" w:cs="Arial"/>
              </w:rPr>
              <w:t>E</w:t>
            </w:r>
          </w:p>
          <w:p w14:paraId="02003B6C" w14:textId="77777777" w:rsidR="00EC65B6" w:rsidRDefault="00EC65B6" w:rsidP="00EC65B6">
            <w:pPr>
              <w:jc w:val="center"/>
              <w:rPr>
                <w:rFonts w:ascii="Arial" w:hAnsi="Arial" w:cs="Arial"/>
              </w:rPr>
            </w:pPr>
          </w:p>
          <w:p w14:paraId="7F68D273" w14:textId="77777777" w:rsidR="00EC65B6" w:rsidRDefault="00EC65B6" w:rsidP="00EC65B6">
            <w:pPr>
              <w:jc w:val="center"/>
              <w:rPr>
                <w:rFonts w:ascii="Arial" w:hAnsi="Arial" w:cs="Arial"/>
              </w:rPr>
            </w:pPr>
            <w:r>
              <w:rPr>
                <w:rFonts w:ascii="Arial" w:hAnsi="Arial" w:cs="Arial"/>
              </w:rPr>
              <w:t>E</w:t>
            </w:r>
          </w:p>
          <w:p w14:paraId="0E605EC1" w14:textId="77777777" w:rsidR="00EC65B6" w:rsidRDefault="00EC65B6" w:rsidP="00EC65B6">
            <w:pPr>
              <w:jc w:val="center"/>
              <w:rPr>
                <w:rFonts w:ascii="Arial" w:hAnsi="Arial" w:cs="Arial"/>
              </w:rPr>
            </w:pPr>
          </w:p>
          <w:p w14:paraId="5ADBE7F6" w14:textId="77777777" w:rsidR="00EC65B6" w:rsidRDefault="00EC65B6" w:rsidP="00EC65B6">
            <w:pPr>
              <w:jc w:val="center"/>
              <w:rPr>
                <w:rFonts w:ascii="Arial" w:hAnsi="Arial" w:cs="Arial"/>
              </w:rPr>
            </w:pPr>
            <w:r>
              <w:rPr>
                <w:rFonts w:ascii="Arial" w:hAnsi="Arial" w:cs="Arial"/>
              </w:rPr>
              <w:t>E</w:t>
            </w:r>
          </w:p>
          <w:p w14:paraId="6622C131" w14:textId="77777777" w:rsidR="00EC65B6" w:rsidRDefault="00EC65B6" w:rsidP="00EC65B6">
            <w:pPr>
              <w:jc w:val="center"/>
              <w:rPr>
                <w:rFonts w:ascii="Arial" w:hAnsi="Arial" w:cs="Arial"/>
              </w:rPr>
            </w:pPr>
          </w:p>
          <w:p w14:paraId="103E4BCB" w14:textId="77777777" w:rsidR="00EC65B6" w:rsidRDefault="00EC65B6" w:rsidP="00EC65B6">
            <w:pPr>
              <w:jc w:val="center"/>
              <w:rPr>
                <w:rFonts w:ascii="Arial" w:hAnsi="Arial" w:cs="Arial"/>
              </w:rPr>
            </w:pPr>
            <w:r>
              <w:rPr>
                <w:rFonts w:ascii="Arial" w:hAnsi="Arial" w:cs="Arial"/>
              </w:rPr>
              <w:t>E</w:t>
            </w:r>
          </w:p>
          <w:p w14:paraId="15B82A54" w14:textId="77777777" w:rsidR="00EC65B6" w:rsidRDefault="00EC65B6" w:rsidP="00EC65B6">
            <w:pPr>
              <w:jc w:val="center"/>
              <w:rPr>
                <w:rFonts w:ascii="Arial" w:hAnsi="Arial" w:cs="Arial"/>
              </w:rPr>
            </w:pPr>
          </w:p>
          <w:p w14:paraId="0EDEE06E" w14:textId="77777777" w:rsidR="00EC65B6" w:rsidRDefault="00EC65B6" w:rsidP="00EC65B6">
            <w:pPr>
              <w:jc w:val="center"/>
              <w:rPr>
                <w:rFonts w:ascii="Arial" w:hAnsi="Arial" w:cs="Arial"/>
              </w:rPr>
            </w:pPr>
          </w:p>
          <w:p w14:paraId="7C59288A" w14:textId="77777777" w:rsidR="00EC65B6" w:rsidRDefault="00EC65B6" w:rsidP="00EC65B6">
            <w:pPr>
              <w:jc w:val="center"/>
              <w:rPr>
                <w:rFonts w:ascii="Arial" w:hAnsi="Arial" w:cs="Arial"/>
              </w:rPr>
            </w:pPr>
            <w:r>
              <w:rPr>
                <w:rFonts w:ascii="Arial" w:hAnsi="Arial" w:cs="Arial"/>
              </w:rPr>
              <w:t>E</w:t>
            </w:r>
          </w:p>
          <w:p w14:paraId="3FC414D1" w14:textId="77777777" w:rsidR="00EC65B6" w:rsidRDefault="00EC65B6" w:rsidP="00EC65B6">
            <w:pPr>
              <w:jc w:val="center"/>
              <w:rPr>
                <w:rFonts w:ascii="Arial" w:hAnsi="Arial" w:cs="Arial"/>
              </w:rPr>
            </w:pPr>
          </w:p>
          <w:p w14:paraId="4A8B8A24" w14:textId="77777777" w:rsidR="00EC65B6" w:rsidRDefault="00EC65B6" w:rsidP="00EC65B6">
            <w:pPr>
              <w:jc w:val="center"/>
              <w:rPr>
                <w:rFonts w:ascii="Arial" w:hAnsi="Arial" w:cs="Arial"/>
              </w:rPr>
            </w:pPr>
          </w:p>
          <w:p w14:paraId="15BDD426" w14:textId="77777777" w:rsidR="00EC65B6" w:rsidRDefault="00EC65B6" w:rsidP="00EC65B6">
            <w:pPr>
              <w:jc w:val="center"/>
              <w:rPr>
                <w:rFonts w:ascii="Arial" w:hAnsi="Arial" w:cs="Arial"/>
              </w:rPr>
            </w:pPr>
            <w:r>
              <w:rPr>
                <w:rFonts w:ascii="Arial" w:hAnsi="Arial" w:cs="Arial"/>
              </w:rPr>
              <w:t>D</w:t>
            </w:r>
          </w:p>
          <w:p w14:paraId="0DE99120" w14:textId="77777777" w:rsidR="00EC65B6" w:rsidRDefault="00EC65B6" w:rsidP="00EC65B6">
            <w:pPr>
              <w:jc w:val="center"/>
              <w:rPr>
                <w:rFonts w:ascii="Arial" w:hAnsi="Arial" w:cs="Arial"/>
              </w:rPr>
            </w:pPr>
          </w:p>
          <w:p w14:paraId="6CE1FBB7" w14:textId="5471402E" w:rsidR="00EC65B6" w:rsidRPr="00F607B2" w:rsidRDefault="00EC65B6" w:rsidP="00EC65B6">
            <w:pPr>
              <w:jc w:val="center"/>
              <w:rPr>
                <w:rFonts w:ascii="Arial" w:hAnsi="Arial" w:cs="Arial"/>
              </w:rPr>
            </w:pPr>
            <w:r>
              <w:rPr>
                <w:rFonts w:ascii="Arial" w:hAnsi="Arial" w:cs="Arial"/>
              </w:rPr>
              <w:t>D</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C295E72" w14:textId="77777777" w:rsidR="000E5016" w:rsidRDefault="000E5016" w:rsidP="00884334">
            <w:pPr>
              <w:jc w:val="both"/>
              <w:rPr>
                <w:rFonts w:ascii="Arial" w:hAnsi="Arial" w:cs="Arial"/>
                <w:color w:val="FF0000"/>
              </w:rPr>
            </w:pPr>
          </w:p>
          <w:p w14:paraId="2AFD6802" w14:textId="77777777" w:rsidR="00EC65B6" w:rsidRPr="00EC65B6" w:rsidRDefault="00EC65B6" w:rsidP="00EC65B6">
            <w:pPr>
              <w:rPr>
                <w:rFonts w:ascii="Arial" w:hAnsi="Arial" w:cs="Arial"/>
                <w:iCs/>
              </w:rPr>
            </w:pPr>
            <w:r w:rsidRPr="00EC65B6">
              <w:rPr>
                <w:rFonts w:ascii="Arial" w:hAnsi="Arial" w:cs="Arial"/>
                <w:iCs/>
              </w:rPr>
              <w:t>Significant and recent experience in the use of Business Intelligence tools.</w:t>
            </w:r>
          </w:p>
          <w:p w14:paraId="568BE6FF" w14:textId="77777777" w:rsidR="00EC65B6" w:rsidRPr="00EC65B6" w:rsidRDefault="00EC65B6" w:rsidP="00EC65B6">
            <w:pPr>
              <w:rPr>
                <w:rFonts w:ascii="Arial" w:hAnsi="Arial" w:cs="Arial"/>
                <w:iCs/>
              </w:rPr>
            </w:pPr>
          </w:p>
          <w:p w14:paraId="5029AF69" w14:textId="77777777" w:rsidR="00EC65B6" w:rsidRPr="00EC65B6" w:rsidRDefault="00EC65B6" w:rsidP="00EC65B6">
            <w:pPr>
              <w:rPr>
                <w:rFonts w:ascii="Arial" w:hAnsi="Arial" w:cs="Arial"/>
                <w:iCs/>
              </w:rPr>
            </w:pPr>
            <w:r w:rsidRPr="00EC65B6">
              <w:rPr>
                <w:rFonts w:ascii="Arial" w:hAnsi="Arial" w:cs="Arial"/>
                <w:iCs/>
              </w:rPr>
              <w:t>Experience with user support, recording, receiving and assessing user queries.</w:t>
            </w:r>
          </w:p>
          <w:p w14:paraId="6A3B22C3" w14:textId="77777777" w:rsidR="00EC65B6" w:rsidRPr="00EC65B6" w:rsidRDefault="00EC65B6" w:rsidP="00EC65B6">
            <w:pPr>
              <w:rPr>
                <w:rFonts w:ascii="Arial" w:hAnsi="Arial" w:cs="Arial"/>
                <w:iCs/>
              </w:rPr>
            </w:pPr>
          </w:p>
          <w:p w14:paraId="79B187F3" w14:textId="77777777" w:rsidR="00EC65B6" w:rsidRPr="00EC65B6" w:rsidRDefault="00EC65B6" w:rsidP="00EC65B6">
            <w:pPr>
              <w:rPr>
                <w:rFonts w:ascii="Arial" w:hAnsi="Arial" w:cs="Arial"/>
                <w:iCs/>
              </w:rPr>
            </w:pPr>
            <w:r w:rsidRPr="00EC65B6">
              <w:rPr>
                <w:rFonts w:ascii="Arial" w:hAnsi="Arial" w:cs="Arial"/>
                <w:iCs/>
              </w:rPr>
              <w:t>Co-ordination of workload of staff based on organisational impact and national priorities.</w:t>
            </w:r>
          </w:p>
          <w:p w14:paraId="2AB971CF" w14:textId="77777777" w:rsidR="00EC65B6" w:rsidRPr="00044AF1" w:rsidRDefault="00EC65B6" w:rsidP="00EC65B6">
            <w:pPr>
              <w:rPr>
                <w:rFonts w:cs="Arial"/>
                <w:iCs/>
              </w:rPr>
            </w:pPr>
          </w:p>
          <w:p w14:paraId="274FE7D8" w14:textId="77777777" w:rsidR="00EC65B6" w:rsidRPr="00EC65B6" w:rsidRDefault="00EC65B6" w:rsidP="00EC65B6">
            <w:pPr>
              <w:tabs>
                <w:tab w:val="left" w:pos="720"/>
              </w:tabs>
              <w:rPr>
                <w:rFonts w:ascii="Arial" w:hAnsi="Arial" w:cs="Arial"/>
                <w:iCs/>
              </w:rPr>
            </w:pPr>
            <w:r w:rsidRPr="00EC65B6">
              <w:rPr>
                <w:rFonts w:ascii="Arial" w:hAnsi="Arial" w:cs="Arial"/>
                <w:iCs/>
              </w:rPr>
              <w:t>Proven track record of working as part of a team.</w:t>
            </w:r>
          </w:p>
          <w:p w14:paraId="3F7E148C" w14:textId="77777777" w:rsidR="00EC65B6" w:rsidRPr="00EC65B6" w:rsidRDefault="00EC65B6" w:rsidP="00EC65B6">
            <w:pPr>
              <w:tabs>
                <w:tab w:val="left" w:pos="720"/>
              </w:tabs>
              <w:rPr>
                <w:rFonts w:ascii="Arial" w:hAnsi="Arial" w:cs="Arial"/>
                <w:iCs/>
              </w:rPr>
            </w:pPr>
          </w:p>
          <w:p w14:paraId="62E718D9" w14:textId="77777777" w:rsidR="00EC65B6" w:rsidRPr="00EC65B6" w:rsidRDefault="00EC65B6" w:rsidP="00EC65B6">
            <w:pPr>
              <w:tabs>
                <w:tab w:val="left" w:pos="720"/>
              </w:tabs>
              <w:rPr>
                <w:rFonts w:ascii="Arial" w:hAnsi="Arial" w:cs="Arial"/>
                <w:iCs/>
              </w:rPr>
            </w:pPr>
            <w:r w:rsidRPr="00EC65B6">
              <w:rPr>
                <w:rFonts w:ascii="Arial" w:hAnsi="Arial" w:cs="Arial"/>
                <w:iCs/>
              </w:rPr>
              <w:t>Experience of managing complex queries, logging, answering and resolving in a timely manner escalating where necessary.</w:t>
            </w:r>
          </w:p>
          <w:p w14:paraId="56B11C71" w14:textId="77777777" w:rsidR="00EC65B6" w:rsidRPr="00EC65B6" w:rsidRDefault="00EC65B6" w:rsidP="00EC65B6">
            <w:pPr>
              <w:tabs>
                <w:tab w:val="left" w:pos="720"/>
              </w:tabs>
              <w:rPr>
                <w:rFonts w:ascii="Arial" w:hAnsi="Arial" w:cs="Arial"/>
                <w:iCs/>
              </w:rPr>
            </w:pPr>
          </w:p>
          <w:p w14:paraId="1F112C93" w14:textId="77777777" w:rsidR="00EC65B6" w:rsidRPr="00EC65B6" w:rsidRDefault="00EC65B6" w:rsidP="00EC65B6">
            <w:pPr>
              <w:jc w:val="both"/>
              <w:rPr>
                <w:rFonts w:ascii="Arial" w:hAnsi="Arial" w:cs="Arial"/>
                <w:iCs/>
              </w:rPr>
            </w:pPr>
            <w:r w:rsidRPr="00EC65B6">
              <w:rPr>
                <w:rFonts w:ascii="Arial" w:hAnsi="Arial" w:cs="Arial"/>
                <w:iCs/>
              </w:rPr>
              <w:t>Experience in dealing effectively with a range of queries from Clinicians, Directors, project leads and managers.</w:t>
            </w:r>
          </w:p>
          <w:p w14:paraId="0F357F43" w14:textId="161E2F81" w:rsidR="00EC65B6" w:rsidRPr="00F607B2" w:rsidRDefault="00EC65B6" w:rsidP="00EC65B6">
            <w:pPr>
              <w:jc w:val="both"/>
              <w:rPr>
                <w:rFonts w:ascii="Arial" w:hAnsi="Arial" w:cs="Arial"/>
                <w:color w:val="FF0000"/>
              </w:rPr>
            </w:pPr>
          </w:p>
        </w:tc>
        <w:tc>
          <w:tcPr>
            <w:tcW w:w="1398" w:type="dxa"/>
          </w:tcPr>
          <w:p w14:paraId="1CFA168C" w14:textId="77777777" w:rsidR="001D2D93" w:rsidRDefault="001D2D93" w:rsidP="00884334">
            <w:pPr>
              <w:jc w:val="both"/>
              <w:rPr>
                <w:rFonts w:ascii="Arial" w:hAnsi="Arial" w:cs="Arial"/>
              </w:rPr>
            </w:pPr>
          </w:p>
          <w:p w14:paraId="4774BADB" w14:textId="77777777" w:rsidR="00EC65B6" w:rsidRDefault="00EC65B6" w:rsidP="00EC65B6">
            <w:pPr>
              <w:jc w:val="center"/>
              <w:rPr>
                <w:rFonts w:ascii="Arial" w:hAnsi="Arial" w:cs="Arial"/>
              </w:rPr>
            </w:pPr>
          </w:p>
          <w:p w14:paraId="1C064327" w14:textId="77777777" w:rsidR="00EC65B6" w:rsidRDefault="00EC65B6" w:rsidP="00EC65B6">
            <w:pPr>
              <w:jc w:val="center"/>
              <w:rPr>
                <w:rFonts w:ascii="Arial" w:hAnsi="Arial" w:cs="Arial"/>
              </w:rPr>
            </w:pPr>
            <w:r>
              <w:rPr>
                <w:rFonts w:ascii="Arial" w:hAnsi="Arial" w:cs="Arial"/>
              </w:rPr>
              <w:t>E</w:t>
            </w:r>
          </w:p>
          <w:p w14:paraId="4FA07D35" w14:textId="77777777" w:rsidR="00EC65B6" w:rsidRDefault="00EC65B6" w:rsidP="00EC65B6">
            <w:pPr>
              <w:jc w:val="center"/>
              <w:rPr>
                <w:rFonts w:ascii="Arial" w:hAnsi="Arial" w:cs="Arial"/>
              </w:rPr>
            </w:pPr>
          </w:p>
          <w:p w14:paraId="339E6964" w14:textId="77777777" w:rsidR="00EC65B6" w:rsidRDefault="00EC65B6" w:rsidP="00EC65B6">
            <w:pPr>
              <w:jc w:val="center"/>
              <w:rPr>
                <w:rFonts w:ascii="Arial" w:hAnsi="Arial" w:cs="Arial"/>
              </w:rPr>
            </w:pPr>
            <w:r>
              <w:rPr>
                <w:rFonts w:ascii="Arial" w:hAnsi="Arial" w:cs="Arial"/>
              </w:rPr>
              <w:t>E</w:t>
            </w:r>
          </w:p>
          <w:p w14:paraId="66470466" w14:textId="77777777" w:rsidR="00EC65B6" w:rsidRDefault="00EC65B6" w:rsidP="00EC65B6">
            <w:pPr>
              <w:jc w:val="center"/>
              <w:rPr>
                <w:rFonts w:ascii="Arial" w:hAnsi="Arial" w:cs="Arial"/>
              </w:rPr>
            </w:pPr>
          </w:p>
          <w:p w14:paraId="5951DF0D" w14:textId="77777777" w:rsidR="00EC65B6" w:rsidRDefault="00EC65B6" w:rsidP="00EC65B6">
            <w:pPr>
              <w:jc w:val="center"/>
              <w:rPr>
                <w:rFonts w:ascii="Arial" w:hAnsi="Arial" w:cs="Arial"/>
              </w:rPr>
            </w:pPr>
          </w:p>
          <w:p w14:paraId="46F169D2" w14:textId="77777777" w:rsidR="00EC65B6" w:rsidRDefault="00EC65B6" w:rsidP="00EC65B6">
            <w:pPr>
              <w:jc w:val="center"/>
              <w:rPr>
                <w:rFonts w:ascii="Arial" w:hAnsi="Arial" w:cs="Arial"/>
              </w:rPr>
            </w:pPr>
            <w:r>
              <w:rPr>
                <w:rFonts w:ascii="Arial" w:hAnsi="Arial" w:cs="Arial"/>
              </w:rPr>
              <w:t>E</w:t>
            </w:r>
          </w:p>
          <w:p w14:paraId="541756C5" w14:textId="77777777" w:rsidR="00EC65B6" w:rsidRDefault="00EC65B6" w:rsidP="00884334">
            <w:pPr>
              <w:jc w:val="both"/>
              <w:rPr>
                <w:rFonts w:ascii="Arial" w:hAnsi="Arial" w:cs="Arial"/>
              </w:rPr>
            </w:pPr>
          </w:p>
          <w:p w14:paraId="30EC739D" w14:textId="77777777" w:rsidR="00EC65B6" w:rsidRDefault="00EC65B6" w:rsidP="00884334">
            <w:pPr>
              <w:jc w:val="both"/>
              <w:rPr>
                <w:rFonts w:ascii="Arial" w:hAnsi="Arial" w:cs="Arial"/>
              </w:rPr>
            </w:pPr>
          </w:p>
          <w:p w14:paraId="722D43F6" w14:textId="77777777" w:rsidR="00EC65B6" w:rsidRDefault="00EC65B6" w:rsidP="00EC65B6">
            <w:pPr>
              <w:jc w:val="center"/>
              <w:rPr>
                <w:rFonts w:ascii="Arial" w:hAnsi="Arial" w:cs="Arial"/>
              </w:rPr>
            </w:pPr>
            <w:r>
              <w:rPr>
                <w:rFonts w:ascii="Arial" w:hAnsi="Arial" w:cs="Arial"/>
              </w:rPr>
              <w:t>E</w:t>
            </w:r>
          </w:p>
          <w:p w14:paraId="7050B3E2" w14:textId="77777777" w:rsidR="00EC65B6" w:rsidRDefault="00EC65B6" w:rsidP="00EC65B6">
            <w:pPr>
              <w:jc w:val="center"/>
              <w:rPr>
                <w:rFonts w:ascii="Arial" w:hAnsi="Arial" w:cs="Arial"/>
              </w:rPr>
            </w:pPr>
          </w:p>
          <w:p w14:paraId="299CB187" w14:textId="77777777" w:rsidR="00EC65B6" w:rsidRDefault="00EC65B6" w:rsidP="00EC65B6">
            <w:pPr>
              <w:jc w:val="center"/>
              <w:rPr>
                <w:rFonts w:ascii="Arial" w:hAnsi="Arial" w:cs="Arial"/>
              </w:rPr>
            </w:pPr>
            <w:r>
              <w:rPr>
                <w:rFonts w:ascii="Arial" w:hAnsi="Arial" w:cs="Arial"/>
              </w:rPr>
              <w:t>E</w:t>
            </w:r>
          </w:p>
          <w:p w14:paraId="48383446" w14:textId="77777777" w:rsidR="00EC65B6" w:rsidRDefault="00EC65B6" w:rsidP="00EC65B6">
            <w:pPr>
              <w:jc w:val="center"/>
              <w:rPr>
                <w:rFonts w:ascii="Arial" w:hAnsi="Arial" w:cs="Arial"/>
              </w:rPr>
            </w:pPr>
          </w:p>
          <w:p w14:paraId="69428940" w14:textId="77777777" w:rsidR="00EC65B6" w:rsidRDefault="00EC65B6" w:rsidP="00EC65B6">
            <w:pPr>
              <w:jc w:val="center"/>
              <w:rPr>
                <w:rFonts w:ascii="Arial" w:hAnsi="Arial" w:cs="Arial"/>
              </w:rPr>
            </w:pPr>
          </w:p>
          <w:p w14:paraId="125FF640" w14:textId="38985ACE" w:rsidR="00EC65B6" w:rsidRPr="00F607B2" w:rsidRDefault="00EC65B6" w:rsidP="00EC65B6">
            <w:pPr>
              <w:jc w:val="center"/>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46EC567" w14:textId="77777777" w:rsidR="00EC65B6" w:rsidRDefault="00EC65B6" w:rsidP="00884334">
            <w:pPr>
              <w:jc w:val="both"/>
              <w:rPr>
                <w:rFonts w:ascii="Arial" w:hAnsi="Arial" w:cs="Arial"/>
                <w:color w:val="FF0000"/>
              </w:rPr>
            </w:pPr>
          </w:p>
          <w:p w14:paraId="4DD88868" w14:textId="77777777" w:rsidR="00EC65B6" w:rsidRPr="00EC65B6" w:rsidRDefault="00EC65B6" w:rsidP="00EC65B6">
            <w:pPr>
              <w:tabs>
                <w:tab w:val="left" w:pos="720"/>
              </w:tabs>
              <w:rPr>
                <w:rFonts w:ascii="Arial" w:hAnsi="Arial" w:cs="Arial"/>
                <w:iCs/>
              </w:rPr>
            </w:pPr>
            <w:r w:rsidRPr="00EC65B6">
              <w:rPr>
                <w:rFonts w:ascii="Arial" w:hAnsi="Arial" w:cs="Arial"/>
                <w:iCs/>
              </w:rPr>
              <w:t>Excellent interpersonal and communication skills (</w:t>
            </w:r>
            <w:proofErr w:type="spellStart"/>
            <w:r w:rsidRPr="00EC65B6">
              <w:rPr>
                <w:rFonts w:ascii="Arial" w:hAnsi="Arial" w:cs="Arial"/>
                <w:iCs/>
              </w:rPr>
              <w:t>e.g</w:t>
            </w:r>
            <w:proofErr w:type="spellEnd"/>
            <w:r w:rsidRPr="00EC65B6">
              <w:rPr>
                <w:rFonts w:ascii="Arial" w:hAnsi="Arial" w:cs="Arial"/>
                <w:iCs/>
              </w:rPr>
              <w:t xml:space="preserve"> listening, empathy, ability to </w:t>
            </w:r>
            <w:r w:rsidRPr="00EC65B6">
              <w:rPr>
                <w:rFonts w:ascii="Arial" w:hAnsi="Arial" w:cs="Arial"/>
              </w:rPr>
              <w:t>communicate clearly</w:t>
            </w:r>
            <w:r w:rsidRPr="00EC65B6">
              <w:rPr>
                <w:rFonts w:ascii="Arial" w:hAnsi="Arial" w:cs="Arial"/>
                <w:iCs/>
              </w:rPr>
              <w:t xml:space="preserve"> verbally and in writing).</w:t>
            </w:r>
          </w:p>
          <w:p w14:paraId="06F5DDC5" w14:textId="77777777" w:rsidR="00EC65B6" w:rsidRPr="00EC65B6" w:rsidRDefault="00EC65B6" w:rsidP="00EC65B6">
            <w:pPr>
              <w:tabs>
                <w:tab w:val="left" w:pos="720"/>
              </w:tabs>
              <w:rPr>
                <w:rFonts w:ascii="Arial" w:hAnsi="Arial" w:cs="Arial"/>
                <w:iCs/>
              </w:rPr>
            </w:pPr>
          </w:p>
          <w:p w14:paraId="214975D5" w14:textId="77777777" w:rsidR="00EC65B6" w:rsidRPr="00EC65B6" w:rsidRDefault="00EC65B6" w:rsidP="00EC65B6">
            <w:pPr>
              <w:tabs>
                <w:tab w:val="left" w:pos="720"/>
              </w:tabs>
              <w:rPr>
                <w:rFonts w:ascii="Arial" w:hAnsi="Arial" w:cs="Arial"/>
                <w:iCs/>
              </w:rPr>
            </w:pPr>
            <w:r w:rsidRPr="00EC65B6">
              <w:rPr>
                <w:rFonts w:ascii="Arial" w:hAnsi="Arial" w:cs="Arial"/>
                <w:iCs/>
              </w:rPr>
              <w:t>Presentation skills, including presenting complex information to large groups of staff.</w:t>
            </w:r>
          </w:p>
          <w:p w14:paraId="1A3A26C0" w14:textId="77777777" w:rsidR="00EC65B6" w:rsidRPr="00EC65B6" w:rsidRDefault="00EC65B6" w:rsidP="00EC65B6">
            <w:pPr>
              <w:tabs>
                <w:tab w:val="left" w:pos="720"/>
              </w:tabs>
              <w:rPr>
                <w:rFonts w:ascii="Arial" w:hAnsi="Arial" w:cs="Arial"/>
                <w:iCs/>
              </w:rPr>
            </w:pPr>
          </w:p>
          <w:p w14:paraId="43ED5A55" w14:textId="77777777" w:rsidR="00EC65B6" w:rsidRPr="00EC65B6" w:rsidRDefault="00EC65B6" w:rsidP="00EC65B6">
            <w:pPr>
              <w:tabs>
                <w:tab w:val="left" w:pos="720"/>
              </w:tabs>
              <w:rPr>
                <w:rFonts w:ascii="Arial" w:hAnsi="Arial" w:cs="Arial"/>
                <w:iCs/>
              </w:rPr>
            </w:pPr>
            <w:r w:rsidRPr="00EC65B6">
              <w:rPr>
                <w:rFonts w:ascii="Arial" w:hAnsi="Arial" w:cs="Arial"/>
                <w:iCs/>
              </w:rPr>
              <w:t>Good negotiation and influencing skills.</w:t>
            </w:r>
          </w:p>
          <w:p w14:paraId="03AF4CC5" w14:textId="77777777" w:rsidR="00EC65B6" w:rsidRPr="00EC65B6" w:rsidRDefault="00EC65B6" w:rsidP="00EC65B6">
            <w:pPr>
              <w:tabs>
                <w:tab w:val="left" w:pos="720"/>
              </w:tabs>
              <w:rPr>
                <w:rFonts w:ascii="Arial" w:hAnsi="Arial" w:cs="Arial"/>
                <w:iCs/>
              </w:rPr>
            </w:pPr>
          </w:p>
          <w:p w14:paraId="7720C587" w14:textId="77777777" w:rsidR="00EC65B6" w:rsidRPr="00EC65B6" w:rsidRDefault="00EC65B6" w:rsidP="00EC65B6">
            <w:pPr>
              <w:rPr>
                <w:rFonts w:ascii="Arial" w:hAnsi="Arial" w:cs="Arial"/>
              </w:rPr>
            </w:pPr>
            <w:r w:rsidRPr="00EC65B6">
              <w:rPr>
                <w:rFonts w:ascii="Arial" w:hAnsi="Arial" w:cs="Arial"/>
              </w:rPr>
              <w:t>Teaching and mentoring skills.</w:t>
            </w:r>
          </w:p>
          <w:p w14:paraId="2F314D8F" w14:textId="0635AE5C"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3B3BF87F" w14:textId="77777777" w:rsidR="001D2D93" w:rsidRDefault="001D2D93" w:rsidP="00884334">
            <w:pPr>
              <w:jc w:val="both"/>
              <w:rPr>
                <w:rFonts w:ascii="Arial" w:hAnsi="Arial" w:cs="Arial"/>
              </w:rPr>
            </w:pPr>
          </w:p>
          <w:p w14:paraId="0140DEA9" w14:textId="77777777" w:rsidR="00EC65B6" w:rsidRDefault="00EC65B6" w:rsidP="00884334">
            <w:pPr>
              <w:jc w:val="both"/>
              <w:rPr>
                <w:rFonts w:ascii="Arial" w:hAnsi="Arial" w:cs="Arial"/>
              </w:rPr>
            </w:pPr>
          </w:p>
          <w:p w14:paraId="7A8472FA" w14:textId="77777777" w:rsidR="00EC65B6" w:rsidRDefault="00EC65B6" w:rsidP="00EC65B6">
            <w:pPr>
              <w:jc w:val="center"/>
              <w:rPr>
                <w:rFonts w:ascii="Arial" w:hAnsi="Arial" w:cs="Arial"/>
              </w:rPr>
            </w:pPr>
            <w:r>
              <w:rPr>
                <w:rFonts w:ascii="Arial" w:hAnsi="Arial" w:cs="Arial"/>
              </w:rPr>
              <w:t>E</w:t>
            </w:r>
          </w:p>
          <w:p w14:paraId="015E4E9A" w14:textId="77777777" w:rsidR="00EC65B6" w:rsidRDefault="00EC65B6" w:rsidP="00EC65B6">
            <w:pPr>
              <w:jc w:val="center"/>
              <w:rPr>
                <w:rFonts w:ascii="Arial" w:hAnsi="Arial" w:cs="Arial"/>
              </w:rPr>
            </w:pPr>
          </w:p>
          <w:p w14:paraId="2CCB9873" w14:textId="77777777" w:rsidR="00EC65B6" w:rsidRDefault="00EC65B6" w:rsidP="00EC65B6">
            <w:pPr>
              <w:jc w:val="center"/>
              <w:rPr>
                <w:rFonts w:ascii="Arial" w:hAnsi="Arial" w:cs="Arial"/>
              </w:rPr>
            </w:pPr>
          </w:p>
          <w:p w14:paraId="18E6D8E7" w14:textId="77777777" w:rsidR="00EC65B6" w:rsidRDefault="00EC65B6" w:rsidP="00EC65B6">
            <w:pPr>
              <w:jc w:val="center"/>
              <w:rPr>
                <w:rFonts w:ascii="Arial" w:hAnsi="Arial" w:cs="Arial"/>
              </w:rPr>
            </w:pPr>
            <w:r>
              <w:rPr>
                <w:rFonts w:ascii="Arial" w:hAnsi="Arial" w:cs="Arial"/>
              </w:rPr>
              <w:t>E</w:t>
            </w:r>
          </w:p>
          <w:p w14:paraId="27A4AFDA" w14:textId="77777777" w:rsidR="00EC65B6" w:rsidRDefault="00EC65B6" w:rsidP="00EC65B6">
            <w:pPr>
              <w:jc w:val="center"/>
              <w:rPr>
                <w:rFonts w:ascii="Arial" w:hAnsi="Arial" w:cs="Arial"/>
              </w:rPr>
            </w:pPr>
          </w:p>
          <w:p w14:paraId="00018389" w14:textId="77777777" w:rsidR="00EC65B6" w:rsidRDefault="00EC65B6" w:rsidP="00EC65B6">
            <w:pPr>
              <w:jc w:val="center"/>
              <w:rPr>
                <w:rFonts w:ascii="Arial" w:hAnsi="Arial" w:cs="Arial"/>
              </w:rPr>
            </w:pPr>
          </w:p>
          <w:p w14:paraId="0AD76DB5" w14:textId="77777777" w:rsidR="00EC65B6" w:rsidRDefault="00EC65B6" w:rsidP="00EC65B6">
            <w:pPr>
              <w:jc w:val="center"/>
              <w:rPr>
                <w:rFonts w:ascii="Arial" w:hAnsi="Arial" w:cs="Arial"/>
              </w:rPr>
            </w:pPr>
            <w:r>
              <w:rPr>
                <w:rFonts w:ascii="Arial" w:hAnsi="Arial" w:cs="Arial"/>
              </w:rPr>
              <w:t>E</w:t>
            </w:r>
          </w:p>
          <w:p w14:paraId="4143BEB6" w14:textId="77777777" w:rsidR="00EC65B6" w:rsidRDefault="00EC65B6" w:rsidP="00EC65B6">
            <w:pPr>
              <w:jc w:val="center"/>
              <w:rPr>
                <w:rFonts w:ascii="Arial" w:hAnsi="Arial" w:cs="Arial"/>
              </w:rPr>
            </w:pPr>
          </w:p>
          <w:p w14:paraId="11793A0C" w14:textId="11C9D4CF" w:rsidR="00EC65B6" w:rsidRPr="00F607B2" w:rsidRDefault="00EC65B6" w:rsidP="00EC65B6">
            <w:pPr>
              <w:jc w:val="center"/>
              <w:rPr>
                <w:rFonts w:ascii="Arial" w:hAnsi="Arial" w:cs="Arial"/>
              </w:rPr>
            </w:pPr>
            <w:r>
              <w:rPr>
                <w:rFonts w:ascii="Arial" w:hAnsi="Arial" w:cs="Arial"/>
              </w:rPr>
              <w:t>D</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C42CB4C" w14:textId="77777777" w:rsidR="003A310F" w:rsidRDefault="003A310F" w:rsidP="00EC65B6">
            <w:pPr>
              <w:jc w:val="both"/>
              <w:rPr>
                <w:rFonts w:ascii="Arial" w:hAnsi="Arial" w:cs="Arial"/>
              </w:rPr>
            </w:pPr>
          </w:p>
          <w:p w14:paraId="15077A06" w14:textId="77777777" w:rsidR="003B6B7F" w:rsidRPr="003B6B7F" w:rsidRDefault="003B6B7F" w:rsidP="003B6B7F">
            <w:pPr>
              <w:tabs>
                <w:tab w:val="left" w:pos="720"/>
              </w:tabs>
              <w:rPr>
                <w:rFonts w:ascii="Arial" w:hAnsi="Arial" w:cs="Arial"/>
              </w:rPr>
            </w:pPr>
            <w:r w:rsidRPr="003B6B7F">
              <w:rPr>
                <w:rFonts w:ascii="Arial" w:hAnsi="Arial" w:cs="Arial"/>
              </w:rPr>
              <w:t>The post holder must demonstrate a positive commitment to uphold diversity and equality policies approved by the Trust.</w:t>
            </w:r>
          </w:p>
          <w:p w14:paraId="5AE0F339" w14:textId="77777777" w:rsidR="003B6B7F" w:rsidRPr="003B6B7F" w:rsidRDefault="003B6B7F" w:rsidP="003B6B7F">
            <w:pPr>
              <w:tabs>
                <w:tab w:val="left" w:pos="720"/>
              </w:tabs>
              <w:rPr>
                <w:rFonts w:ascii="Arial" w:hAnsi="Arial" w:cs="Arial"/>
              </w:rPr>
            </w:pPr>
          </w:p>
          <w:p w14:paraId="02DFB0A5" w14:textId="77777777" w:rsidR="003B6B7F" w:rsidRPr="003B6B7F" w:rsidRDefault="003B6B7F" w:rsidP="003B6B7F">
            <w:pPr>
              <w:tabs>
                <w:tab w:val="left" w:pos="720"/>
              </w:tabs>
              <w:rPr>
                <w:rFonts w:ascii="Arial" w:hAnsi="Arial" w:cs="Arial"/>
              </w:rPr>
            </w:pPr>
            <w:r w:rsidRPr="003B6B7F">
              <w:rPr>
                <w:rFonts w:ascii="Arial" w:hAnsi="Arial" w:cs="Arial"/>
              </w:rPr>
              <w:t>Ability to travel to other locations as required</w:t>
            </w:r>
          </w:p>
          <w:p w14:paraId="5A8862BC" w14:textId="77777777" w:rsidR="003B6B7F" w:rsidRPr="003B6B7F" w:rsidRDefault="003B6B7F" w:rsidP="003B6B7F">
            <w:pPr>
              <w:tabs>
                <w:tab w:val="left" w:pos="720"/>
              </w:tabs>
              <w:rPr>
                <w:rFonts w:ascii="Arial" w:hAnsi="Arial" w:cs="Arial"/>
              </w:rPr>
            </w:pPr>
          </w:p>
          <w:p w14:paraId="14A05D63" w14:textId="77777777" w:rsidR="00EC65B6" w:rsidRPr="003B6B7F" w:rsidRDefault="003B6B7F" w:rsidP="003B6B7F">
            <w:pPr>
              <w:jc w:val="both"/>
              <w:rPr>
                <w:rFonts w:ascii="Arial" w:hAnsi="Arial" w:cs="Arial"/>
              </w:rPr>
            </w:pPr>
            <w:r w:rsidRPr="003B6B7F">
              <w:rPr>
                <w:rFonts w:ascii="Arial" w:hAnsi="Arial" w:cs="Arial"/>
              </w:rPr>
              <w:t>Ability to organise pieces of work involving multiple inputs in a timely manner to agreed deadlines.</w:t>
            </w:r>
          </w:p>
          <w:p w14:paraId="15FEE045" w14:textId="773A5A1F" w:rsidR="003B6B7F" w:rsidRPr="00F607B2" w:rsidRDefault="003B6B7F" w:rsidP="003B6B7F">
            <w:pPr>
              <w:jc w:val="both"/>
              <w:rPr>
                <w:rFonts w:ascii="Arial" w:hAnsi="Arial" w:cs="Arial"/>
              </w:rPr>
            </w:pPr>
          </w:p>
        </w:tc>
        <w:tc>
          <w:tcPr>
            <w:tcW w:w="1398" w:type="dxa"/>
          </w:tcPr>
          <w:p w14:paraId="6197EF86" w14:textId="77777777" w:rsidR="001D2D93" w:rsidRDefault="001D2D93" w:rsidP="00884334">
            <w:pPr>
              <w:jc w:val="both"/>
              <w:rPr>
                <w:rFonts w:ascii="Arial" w:hAnsi="Arial" w:cs="Arial"/>
              </w:rPr>
            </w:pPr>
          </w:p>
          <w:p w14:paraId="79FA3104" w14:textId="77777777" w:rsidR="003B6B7F" w:rsidRDefault="003B6B7F" w:rsidP="003B6B7F">
            <w:pPr>
              <w:jc w:val="center"/>
              <w:rPr>
                <w:rFonts w:ascii="Arial" w:hAnsi="Arial" w:cs="Arial"/>
              </w:rPr>
            </w:pPr>
          </w:p>
          <w:p w14:paraId="3E1BB89C" w14:textId="77777777" w:rsidR="003B6B7F" w:rsidRDefault="003B6B7F" w:rsidP="003B6B7F">
            <w:pPr>
              <w:jc w:val="center"/>
              <w:rPr>
                <w:rFonts w:ascii="Arial" w:hAnsi="Arial" w:cs="Arial"/>
              </w:rPr>
            </w:pPr>
            <w:r>
              <w:rPr>
                <w:rFonts w:ascii="Arial" w:hAnsi="Arial" w:cs="Arial"/>
              </w:rPr>
              <w:t>E</w:t>
            </w:r>
          </w:p>
          <w:p w14:paraId="5A0282F3" w14:textId="77777777" w:rsidR="003B6B7F" w:rsidRDefault="003B6B7F" w:rsidP="003B6B7F">
            <w:pPr>
              <w:jc w:val="center"/>
              <w:rPr>
                <w:rFonts w:ascii="Arial" w:hAnsi="Arial" w:cs="Arial"/>
              </w:rPr>
            </w:pPr>
          </w:p>
          <w:p w14:paraId="541D273C" w14:textId="77777777" w:rsidR="003B6B7F" w:rsidRDefault="003B6B7F" w:rsidP="003B6B7F">
            <w:pPr>
              <w:jc w:val="center"/>
              <w:rPr>
                <w:rFonts w:ascii="Arial" w:hAnsi="Arial" w:cs="Arial"/>
              </w:rPr>
            </w:pPr>
          </w:p>
          <w:p w14:paraId="0A734065" w14:textId="77777777" w:rsidR="003B6B7F" w:rsidRDefault="003B6B7F" w:rsidP="003B6B7F">
            <w:pPr>
              <w:jc w:val="center"/>
              <w:rPr>
                <w:rFonts w:ascii="Arial" w:hAnsi="Arial" w:cs="Arial"/>
              </w:rPr>
            </w:pPr>
            <w:r>
              <w:rPr>
                <w:rFonts w:ascii="Arial" w:hAnsi="Arial" w:cs="Arial"/>
              </w:rPr>
              <w:t>E</w:t>
            </w:r>
          </w:p>
          <w:p w14:paraId="231B457D" w14:textId="77777777" w:rsidR="003B6B7F" w:rsidRDefault="003B6B7F" w:rsidP="003B6B7F">
            <w:pPr>
              <w:jc w:val="center"/>
              <w:rPr>
                <w:rFonts w:ascii="Arial" w:hAnsi="Arial" w:cs="Arial"/>
              </w:rPr>
            </w:pPr>
          </w:p>
          <w:p w14:paraId="6DEE6C90" w14:textId="6845A221" w:rsidR="003B6B7F" w:rsidRPr="00F607B2" w:rsidRDefault="003B6B7F" w:rsidP="003B6B7F">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Spec="center" w:tblpY="-632"/>
        <w:tblW w:w="10314" w:type="dxa"/>
        <w:tblLayout w:type="fixed"/>
        <w:tblLook w:val="04A0" w:firstRow="1" w:lastRow="0" w:firstColumn="1" w:lastColumn="0" w:noHBand="0" w:noVBand="1"/>
      </w:tblPr>
      <w:tblGrid>
        <w:gridCol w:w="6629"/>
        <w:gridCol w:w="709"/>
        <w:gridCol w:w="770"/>
        <w:gridCol w:w="789"/>
        <w:gridCol w:w="709"/>
        <w:gridCol w:w="708"/>
      </w:tblGrid>
      <w:tr w:rsidR="0036370A" w:rsidRPr="00F607B2" w14:paraId="33B12DF9" w14:textId="77777777" w:rsidTr="0036370A">
        <w:tc>
          <w:tcPr>
            <w:tcW w:w="7338" w:type="dxa"/>
            <w:gridSpan w:val="2"/>
            <w:shd w:val="clear" w:color="auto" w:fill="002060"/>
          </w:tcPr>
          <w:p w14:paraId="7AEE76BA" w14:textId="77777777" w:rsidR="0036370A" w:rsidRPr="00F607B2" w:rsidRDefault="0036370A" w:rsidP="0036370A">
            <w:pPr>
              <w:jc w:val="both"/>
              <w:rPr>
                <w:rFonts w:ascii="Arial" w:hAnsi="Arial" w:cs="Arial"/>
                <w:b/>
                <w:color w:val="FFFFFF" w:themeColor="background1"/>
              </w:rPr>
            </w:pPr>
          </w:p>
        </w:tc>
        <w:tc>
          <w:tcPr>
            <w:tcW w:w="2976" w:type="dxa"/>
            <w:gridSpan w:val="4"/>
            <w:shd w:val="clear" w:color="auto" w:fill="002060"/>
          </w:tcPr>
          <w:p w14:paraId="294DB349" w14:textId="77777777" w:rsidR="0036370A" w:rsidRDefault="0036370A" w:rsidP="0036370A">
            <w:pPr>
              <w:jc w:val="center"/>
              <w:rPr>
                <w:rFonts w:ascii="Arial" w:hAnsi="Arial" w:cs="Arial"/>
                <w:b/>
                <w:color w:val="FFFFFF" w:themeColor="background1"/>
              </w:rPr>
            </w:pPr>
            <w:r>
              <w:rPr>
                <w:rFonts w:ascii="Arial" w:hAnsi="Arial" w:cs="Arial"/>
                <w:b/>
                <w:color w:val="FFFFFF" w:themeColor="background1"/>
              </w:rPr>
              <w:t>FREQUENCY</w:t>
            </w:r>
          </w:p>
          <w:p w14:paraId="24E3B8C9" w14:textId="77777777" w:rsidR="0036370A" w:rsidRDefault="0036370A" w:rsidP="0036370A">
            <w:pPr>
              <w:jc w:val="center"/>
              <w:rPr>
                <w:rFonts w:ascii="Arial" w:hAnsi="Arial" w:cs="Arial"/>
                <w:b/>
                <w:color w:val="FFFFFF" w:themeColor="background1"/>
              </w:rPr>
            </w:pPr>
          </w:p>
          <w:p w14:paraId="4F34B283" w14:textId="77777777" w:rsidR="0036370A" w:rsidRDefault="0036370A" w:rsidP="0036370A">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6370A" w:rsidRPr="00F607B2" w14:paraId="0FECA199" w14:textId="77777777" w:rsidTr="0036370A">
        <w:tc>
          <w:tcPr>
            <w:tcW w:w="7338" w:type="dxa"/>
            <w:gridSpan w:val="2"/>
            <w:tcBorders>
              <w:bottom w:val="single" w:sz="4" w:space="0" w:color="auto"/>
            </w:tcBorders>
            <w:shd w:val="clear" w:color="auto" w:fill="002060"/>
          </w:tcPr>
          <w:p w14:paraId="2F3D6FE4"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2FA4DC6"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7869DDD"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2630791"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C262F2C" w14:textId="77777777" w:rsidR="0036370A" w:rsidRDefault="0036370A" w:rsidP="0036370A">
            <w:pPr>
              <w:jc w:val="center"/>
              <w:rPr>
                <w:rFonts w:ascii="Arial" w:hAnsi="Arial" w:cs="Arial"/>
                <w:b/>
                <w:color w:val="FFFFFF" w:themeColor="background1"/>
              </w:rPr>
            </w:pPr>
            <w:r>
              <w:rPr>
                <w:rFonts w:ascii="Arial" w:hAnsi="Arial" w:cs="Arial"/>
                <w:b/>
                <w:color w:val="FFFFFF" w:themeColor="background1"/>
              </w:rPr>
              <w:t>F</w:t>
            </w:r>
          </w:p>
        </w:tc>
      </w:tr>
      <w:tr w:rsidR="0036370A" w:rsidRPr="00F607B2" w14:paraId="16A7536E" w14:textId="77777777" w:rsidTr="0036370A">
        <w:trPr>
          <w:trHeight w:val="288"/>
        </w:trPr>
        <w:tc>
          <w:tcPr>
            <w:tcW w:w="10314" w:type="dxa"/>
            <w:gridSpan w:val="6"/>
            <w:shd w:val="clear" w:color="auto" w:fill="auto"/>
          </w:tcPr>
          <w:p w14:paraId="040032BE" w14:textId="77777777" w:rsidR="0036370A" w:rsidRPr="00F607B2" w:rsidRDefault="0036370A" w:rsidP="0036370A">
            <w:pPr>
              <w:jc w:val="center"/>
              <w:rPr>
                <w:rFonts w:ascii="Arial" w:hAnsi="Arial" w:cs="Arial"/>
                <w:b/>
              </w:rPr>
            </w:pPr>
          </w:p>
        </w:tc>
      </w:tr>
      <w:tr w:rsidR="0036370A" w:rsidRPr="00F607B2" w14:paraId="129FB47E" w14:textId="77777777" w:rsidTr="0036370A">
        <w:trPr>
          <w:trHeight w:val="288"/>
        </w:trPr>
        <w:tc>
          <w:tcPr>
            <w:tcW w:w="7338" w:type="dxa"/>
            <w:gridSpan w:val="2"/>
            <w:shd w:val="clear" w:color="auto" w:fill="002060"/>
          </w:tcPr>
          <w:p w14:paraId="2C38637A" w14:textId="77777777" w:rsidR="0036370A" w:rsidRPr="00F607B2" w:rsidRDefault="0036370A" w:rsidP="0036370A">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4D01DC" w14:textId="77777777" w:rsidR="0036370A" w:rsidRPr="00F607B2" w:rsidRDefault="0036370A" w:rsidP="0036370A">
            <w:pPr>
              <w:jc w:val="center"/>
              <w:rPr>
                <w:rFonts w:ascii="Arial" w:hAnsi="Arial" w:cs="Arial"/>
                <w:b/>
              </w:rPr>
            </w:pPr>
          </w:p>
        </w:tc>
        <w:tc>
          <w:tcPr>
            <w:tcW w:w="789" w:type="dxa"/>
            <w:shd w:val="clear" w:color="auto" w:fill="002060"/>
          </w:tcPr>
          <w:p w14:paraId="474D13C9" w14:textId="77777777" w:rsidR="0036370A" w:rsidRPr="00F607B2" w:rsidRDefault="0036370A" w:rsidP="0036370A">
            <w:pPr>
              <w:jc w:val="center"/>
              <w:rPr>
                <w:rFonts w:ascii="Arial" w:hAnsi="Arial" w:cs="Arial"/>
                <w:b/>
              </w:rPr>
            </w:pPr>
          </w:p>
        </w:tc>
        <w:tc>
          <w:tcPr>
            <w:tcW w:w="709" w:type="dxa"/>
            <w:shd w:val="clear" w:color="auto" w:fill="002060"/>
          </w:tcPr>
          <w:p w14:paraId="72FCEF11" w14:textId="77777777" w:rsidR="0036370A" w:rsidRPr="00F607B2" w:rsidRDefault="0036370A" w:rsidP="0036370A">
            <w:pPr>
              <w:jc w:val="center"/>
              <w:rPr>
                <w:rFonts w:ascii="Arial" w:hAnsi="Arial" w:cs="Arial"/>
                <w:b/>
              </w:rPr>
            </w:pPr>
          </w:p>
        </w:tc>
        <w:tc>
          <w:tcPr>
            <w:tcW w:w="708" w:type="dxa"/>
            <w:shd w:val="clear" w:color="auto" w:fill="002060"/>
          </w:tcPr>
          <w:p w14:paraId="6C6C5257" w14:textId="77777777" w:rsidR="0036370A" w:rsidRPr="00F607B2" w:rsidRDefault="0036370A" w:rsidP="0036370A">
            <w:pPr>
              <w:jc w:val="center"/>
              <w:rPr>
                <w:rFonts w:ascii="Arial" w:hAnsi="Arial" w:cs="Arial"/>
                <w:b/>
              </w:rPr>
            </w:pPr>
          </w:p>
        </w:tc>
      </w:tr>
      <w:tr w:rsidR="0036370A" w:rsidRPr="00F607B2" w14:paraId="30B224E3" w14:textId="77777777" w:rsidTr="0036370A">
        <w:tc>
          <w:tcPr>
            <w:tcW w:w="6629" w:type="dxa"/>
          </w:tcPr>
          <w:p w14:paraId="13DBF402" w14:textId="77777777" w:rsidR="0036370A" w:rsidRPr="00F607B2" w:rsidRDefault="0036370A" w:rsidP="0036370A">
            <w:pPr>
              <w:jc w:val="both"/>
              <w:rPr>
                <w:rFonts w:ascii="Arial" w:hAnsi="Arial" w:cs="Arial"/>
              </w:rPr>
            </w:pPr>
            <w:r w:rsidRPr="00F607B2">
              <w:rPr>
                <w:rFonts w:ascii="Arial" w:hAnsi="Arial" w:cs="Arial"/>
              </w:rPr>
              <w:t>Laboratory specimens</w:t>
            </w:r>
          </w:p>
        </w:tc>
        <w:tc>
          <w:tcPr>
            <w:tcW w:w="709" w:type="dxa"/>
          </w:tcPr>
          <w:p w14:paraId="782CA6F9"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640E8BC7"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1D152BBC"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503B87FD"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16DCD3B3" w14:textId="77777777" w:rsidR="0036370A" w:rsidRPr="00F607B2" w:rsidRDefault="0036370A" w:rsidP="0036370A">
            <w:pPr>
              <w:jc w:val="both"/>
              <w:rPr>
                <w:rFonts w:ascii="Arial" w:hAnsi="Arial" w:cs="Arial"/>
              </w:rPr>
            </w:pPr>
          </w:p>
        </w:tc>
      </w:tr>
      <w:tr w:rsidR="0036370A" w:rsidRPr="00F607B2" w14:paraId="060E09FC" w14:textId="77777777" w:rsidTr="0036370A">
        <w:tc>
          <w:tcPr>
            <w:tcW w:w="6629" w:type="dxa"/>
          </w:tcPr>
          <w:p w14:paraId="3D3DEE68" w14:textId="77777777" w:rsidR="0036370A" w:rsidRPr="00F607B2" w:rsidRDefault="0036370A" w:rsidP="0036370A">
            <w:pPr>
              <w:jc w:val="both"/>
              <w:rPr>
                <w:rFonts w:ascii="Arial" w:hAnsi="Arial" w:cs="Arial"/>
              </w:rPr>
            </w:pPr>
            <w:r w:rsidRPr="00F607B2">
              <w:rPr>
                <w:rFonts w:ascii="Arial" w:hAnsi="Arial" w:cs="Arial"/>
              </w:rPr>
              <w:t>Contact with patients</w:t>
            </w:r>
          </w:p>
        </w:tc>
        <w:tc>
          <w:tcPr>
            <w:tcW w:w="709" w:type="dxa"/>
          </w:tcPr>
          <w:p w14:paraId="0BEFF2BC"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002060"/>
          </w:tcPr>
          <w:p w14:paraId="0F3FDFCE" w14:textId="77777777" w:rsidR="0036370A" w:rsidRPr="00F607B2" w:rsidRDefault="0036370A" w:rsidP="0036370A">
            <w:pPr>
              <w:jc w:val="both"/>
              <w:rPr>
                <w:rFonts w:ascii="Arial" w:hAnsi="Arial" w:cs="Arial"/>
              </w:rPr>
            </w:pPr>
          </w:p>
        </w:tc>
        <w:tc>
          <w:tcPr>
            <w:tcW w:w="789" w:type="dxa"/>
            <w:shd w:val="clear" w:color="auto" w:fill="002060"/>
          </w:tcPr>
          <w:p w14:paraId="20799C95" w14:textId="77777777" w:rsidR="0036370A" w:rsidRPr="00F607B2" w:rsidRDefault="0036370A" w:rsidP="0036370A">
            <w:pPr>
              <w:jc w:val="both"/>
              <w:rPr>
                <w:rFonts w:ascii="Arial" w:hAnsi="Arial" w:cs="Arial"/>
              </w:rPr>
            </w:pPr>
          </w:p>
        </w:tc>
        <w:tc>
          <w:tcPr>
            <w:tcW w:w="709" w:type="dxa"/>
            <w:shd w:val="clear" w:color="auto" w:fill="002060"/>
          </w:tcPr>
          <w:p w14:paraId="7478C330" w14:textId="77777777" w:rsidR="0036370A" w:rsidRPr="00F607B2" w:rsidRDefault="0036370A" w:rsidP="0036370A">
            <w:pPr>
              <w:jc w:val="both"/>
              <w:rPr>
                <w:rFonts w:ascii="Arial" w:hAnsi="Arial" w:cs="Arial"/>
              </w:rPr>
            </w:pPr>
          </w:p>
        </w:tc>
        <w:tc>
          <w:tcPr>
            <w:tcW w:w="708" w:type="dxa"/>
            <w:shd w:val="clear" w:color="auto" w:fill="002060"/>
          </w:tcPr>
          <w:p w14:paraId="57E4F814" w14:textId="77777777" w:rsidR="0036370A" w:rsidRPr="00F607B2" w:rsidRDefault="0036370A" w:rsidP="0036370A">
            <w:pPr>
              <w:jc w:val="both"/>
              <w:rPr>
                <w:rFonts w:ascii="Arial" w:hAnsi="Arial" w:cs="Arial"/>
              </w:rPr>
            </w:pPr>
          </w:p>
        </w:tc>
      </w:tr>
      <w:tr w:rsidR="0036370A" w:rsidRPr="00F607B2" w14:paraId="5F564BD5" w14:textId="77777777" w:rsidTr="0036370A">
        <w:tc>
          <w:tcPr>
            <w:tcW w:w="6629" w:type="dxa"/>
          </w:tcPr>
          <w:p w14:paraId="63A1BF8B" w14:textId="77777777" w:rsidR="0036370A" w:rsidRPr="00F607B2" w:rsidRDefault="0036370A" w:rsidP="0036370A">
            <w:pPr>
              <w:jc w:val="both"/>
              <w:rPr>
                <w:rFonts w:ascii="Arial" w:hAnsi="Arial" w:cs="Arial"/>
              </w:rPr>
            </w:pPr>
            <w:r w:rsidRPr="00F607B2">
              <w:rPr>
                <w:rFonts w:ascii="Arial" w:hAnsi="Arial" w:cs="Arial"/>
              </w:rPr>
              <w:t>Exposure Prone Procedures</w:t>
            </w:r>
          </w:p>
        </w:tc>
        <w:tc>
          <w:tcPr>
            <w:tcW w:w="709" w:type="dxa"/>
          </w:tcPr>
          <w:p w14:paraId="4F3E1DC6"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1D090C73" w14:textId="77777777" w:rsidR="0036370A" w:rsidRPr="00F607B2" w:rsidRDefault="0036370A" w:rsidP="0036370A">
            <w:pPr>
              <w:jc w:val="both"/>
              <w:rPr>
                <w:rFonts w:ascii="Arial" w:hAnsi="Arial" w:cs="Arial"/>
              </w:rPr>
            </w:pPr>
          </w:p>
        </w:tc>
        <w:tc>
          <w:tcPr>
            <w:tcW w:w="789" w:type="dxa"/>
          </w:tcPr>
          <w:p w14:paraId="7F2F513E" w14:textId="77777777" w:rsidR="0036370A" w:rsidRPr="00F607B2" w:rsidRDefault="0036370A" w:rsidP="0036370A">
            <w:pPr>
              <w:jc w:val="both"/>
              <w:rPr>
                <w:rFonts w:ascii="Arial" w:hAnsi="Arial" w:cs="Arial"/>
              </w:rPr>
            </w:pPr>
          </w:p>
        </w:tc>
        <w:tc>
          <w:tcPr>
            <w:tcW w:w="709" w:type="dxa"/>
          </w:tcPr>
          <w:p w14:paraId="554CC3F0" w14:textId="77777777" w:rsidR="0036370A" w:rsidRPr="00F607B2" w:rsidRDefault="0036370A" w:rsidP="0036370A">
            <w:pPr>
              <w:jc w:val="both"/>
              <w:rPr>
                <w:rFonts w:ascii="Arial" w:hAnsi="Arial" w:cs="Arial"/>
              </w:rPr>
            </w:pPr>
          </w:p>
        </w:tc>
        <w:tc>
          <w:tcPr>
            <w:tcW w:w="708" w:type="dxa"/>
          </w:tcPr>
          <w:p w14:paraId="7D05B74F" w14:textId="77777777" w:rsidR="0036370A" w:rsidRPr="00F607B2" w:rsidRDefault="0036370A" w:rsidP="0036370A">
            <w:pPr>
              <w:jc w:val="both"/>
              <w:rPr>
                <w:rFonts w:ascii="Arial" w:hAnsi="Arial" w:cs="Arial"/>
              </w:rPr>
            </w:pPr>
          </w:p>
        </w:tc>
      </w:tr>
      <w:tr w:rsidR="0036370A" w:rsidRPr="00F607B2" w14:paraId="7801D7D6" w14:textId="77777777" w:rsidTr="0036370A">
        <w:tc>
          <w:tcPr>
            <w:tcW w:w="6629" w:type="dxa"/>
          </w:tcPr>
          <w:p w14:paraId="0CA80738" w14:textId="77777777" w:rsidR="0036370A" w:rsidRPr="00F607B2" w:rsidRDefault="0036370A" w:rsidP="0036370A">
            <w:pPr>
              <w:jc w:val="both"/>
              <w:rPr>
                <w:rFonts w:ascii="Arial" w:hAnsi="Arial" w:cs="Arial"/>
              </w:rPr>
            </w:pPr>
            <w:r w:rsidRPr="00F607B2">
              <w:rPr>
                <w:rFonts w:ascii="Arial" w:hAnsi="Arial" w:cs="Arial"/>
              </w:rPr>
              <w:t>Blood/body fluids</w:t>
            </w:r>
          </w:p>
        </w:tc>
        <w:tc>
          <w:tcPr>
            <w:tcW w:w="709" w:type="dxa"/>
          </w:tcPr>
          <w:p w14:paraId="2529A4D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9A5C078" w14:textId="77777777" w:rsidR="0036370A" w:rsidRPr="00F607B2" w:rsidRDefault="0036370A" w:rsidP="0036370A">
            <w:pPr>
              <w:jc w:val="both"/>
              <w:rPr>
                <w:rFonts w:ascii="Arial" w:hAnsi="Arial" w:cs="Arial"/>
              </w:rPr>
            </w:pPr>
          </w:p>
        </w:tc>
        <w:tc>
          <w:tcPr>
            <w:tcW w:w="789" w:type="dxa"/>
          </w:tcPr>
          <w:p w14:paraId="76D598CD" w14:textId="77777777" w:rsidR="0036370A" w:rsidRPr="00F607B2" w:rsidRDefault="0036370A" w:rsidP="0036370A">
            <w:pPr>
              <w:jc w:val="both"/>
              <w:rPr>
                <w:rFonts w:ascii="Arial" w:hAnsi="Arial" w:cs="Arial"/>
              </w:rPr>
            </w:pPr>
          </w:p>
        </w:tc>
        <w:tc>
          <w:tcPr>
            <w:tcW w:w="709" w:type="dxa"/>
          </w:tcPr>
          <w:p w14:paraId="7B53EF2C" w14:textId="77777777" w:rsidR="0036370A" w:rsidRPr="00F607B2" w:rsidRDefault="0036370A" w:rsidP="0036370A">
            <w:pPr>
              <w:jc w:val="both"/>
              <w:rPr>
                <w:rFonts w:ascii="Arial" w:hAnsi="Arial" w:cs="Arial"/>
              </w:rPr>
            </w:pPr>
          </w:p>
        </w:tc>
        <w:tc>
          <w:tcPr>
            <w:tcW w:w="708" w:type="dxa"/>
          </w:tcPr>
          <w:p w14:paraId="5E0B712E" w14:textId="77777777" w:rsidR="0036370A" w:rsidRPr="00F607B2" w:rsidRDefault="0036370A" w:rsidP="0036370A">
            <w:pPr>
              <w:jc w:val="both"/>
              <w:rPr>
                <w:rFonts w:ascii="Arial" w:hAnsi="Arial" w:cs="Arial"/>
              </w:rPr>
            </w:pPr>
          </w:p>
        </w:tc>
      </w:tr>
      <w:tr w:rsidR="0036370A" w:rsidRPr="00F607B2" w14:paraId="48DE878B" w14:textId="77777777" w:rsidTr="0036370A">
        <w:tc>
          <w:tcPr>
            <w:tcW w:w="6629" w:type="dxa"/>
            <w:tcBorders>
              <w:bottom w:val="single" w:sz="4" w:space="0" w:color="auto"/>
            </w:tcBorders>
          </w:tcPr>
          <w:p w14:paraId="79C21CAF" w14:textId="77777777" w:rsidR="0036370A" w:rsidRPr="00F607B2" w:rsidRDefault="0036370A" w:rsidP="0036370A">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6D34DCD"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135C7E6D"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5E6AE3FA"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45B8D97E"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5F7C9149" w14:textId="77777777" w:rsidR="0036370A" w:rsidRPr="00F607B2" w:rsidRDefault="0036370A" w:rsidP="0036370A">
            <w:pPr>
              <w:jc w:val="both"/>
              <w:rPr>
                <w:rFonts w:ascii="Arial" w:hAnsi="Arial" w:cs="Arial"/>
              </w:rPr>
            </w:pPr>
          </w:p>
        </w:tc>
      </w:tr>
      <w:tr w:rsidR="0036370A" w:rsidRPr="00F607B2" w14:paraId="2FAC887E" w14:textId="77777777" w:rsidTr="0036370A">
        <w:tc>
          <w:tcPr>
            <w:tcW w:w="10314" w:type="dxa"/>
            <w:gridSpan w:val="6"/>
            <w:shd w:val="clear" w:color="auto" w:fill="auto"/>
          </w:tcPr>
          <w:p w14:paraId="1C02BA29" w14:textId="77777777" w:rsidR="0036370A" w:rsidRPr="00F607B2" w:rsidRDefault="0036370A" w:rsidP="0036370A">
            <w:pPr>
              <w:jc w:val="both"/>
              <w:rPr>
                <w:rFonts w:ascii="Arial" w:hAnsi="Arial" w:cs="Arial"/>
                <w:color w:val="002060"/>
              </w:rPr>
            </w:pPr>
          </w:p>
        </w:tc>
      </w:tr>
      <w:tr w:rsidR="0036370A" w:rsidRPr="00F607B2" w14:paraId="439E63B1" w14:textId="77777777" w:rsidTr="0036370A">
        <w:tc>
          <w:tcPr>
            <w:tcW w:w="6629" w:type="dxa"/>
            <w:shd w:val="clear" w:color="auto" w:fill="002060"/>
          </w:tcPr>
          <w:p w14:paraId="08FD1C33" w14:textId="77777777" w:rsidR="0036370A" w:rsidRPr="00F607B2" w:rsidRDefault="0036370A" w:rsidP="0036370A">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12F7C82" w14:textId="77777777" w:rsidR="0036370A" w:rsidRPr="00F607B2" w:rsidRDefault="0036370A" w:rsidP="0036370A">
            <w:pPr>
              <w:jc w:val="both"/>
              <w:rPr>
                <w:rFonts w:ascii="Arial" w:hAnsi="Arial" w:cs="Arial"/>
                <w:color w:val="002060"/>
              </w:rPr>
            </w:pPr>
          </w:p>
        </w:tc>
        <w:tc>
          <w:tcPr>
            <w:tcW w:w="770" w:type="dxa"/>
            <w:tcBorders>
              <w:bottom w:val="single" w:sz="4" w:space="0" w:color="auto"/>
            </w:tcBorders>
            <w:shd w:val="clear" w:color="auto" w:fill="002060"/>
          </w:tcPr>
          <w:p w14:paraId="45C878F8" w14:textId="77777777" w:rsidR="0036370A" w:rsidRPr="00F607B2" w:rsidRDefault="0036370A" w:rsidP="0036370A">
            <w:pPr>
              <w:jc w:val="both"/>
              <w:rPr>
                <w:rFonts w:ascii="Arial" w:hAnsi="Arial" w:cs="Arial"/>
                <w:color w:val="002060"/>
              </w:rPr>
            </w:pPr>
          </w:p>
        </w:tc>
        <w:tc>
          <w:tcPr>
            <w:tcW w:w="789" w:type="dxa"/>
            <w:tcBorders>
              <w:bottom w:val="single" w:sz="4" w:space="0" w:color="auto"/>
            </w:tcBorders>
            <w:shd w:val="clear" w:color="auto" w:fill="002060"/>
          </w:tcPr>
          <w:p w14:paraId="36D591BE" w14:textId="77777777" w:rsidR="0036370A" w:rsidRPr="00F607B2" w:rsidRDefault="0036370A" w:rsidP="0036370A">
            <w:pPr>
              <w:jc w:val="both"/>
              <w:rPr>
                <w:rFonts w:ascii="Arial" w:hAnsi="Arial" w:cs="Arial"/>
                <w:color w:val="002060"/>
              </w:rPr>
            </w:pPr>
          </w:p>
        </w:tc>
        <w:tc>
          <w:tcPr>
            <w:tcW w:w="709" w:type="dxa"/>
            <w:tcBorders>
              <w:bottom w:val="single" w:sz="4" w:space="0" w:color="auto"/>
            </w:tcBorders>
            <w:shd w:val="clear" w:color="auto" w:fill="002060"/>
          </w:tcPr>
          <w:p w14:paraId="3A450316" w14:textId="77777777" w:rsidR="0036370A" w:rsidRPr="00F607B2" w:rsidRDefault="0036370A" w:rsidP="0036370A">
            <w:pPr>
              <w:jc w:val="both"/>
              <w:rPr>
                <w:rFonts w:ascii="Arial" w:hAnsi="Arial" w:cs="Arial"/>
                <w:color w:val="002060"/>
              </w:rPr>
            </w:pPr>
          </w:p>
        </w:tc>
        <w:tc>
          <w:tcPr>
            <w:tcW w:w="708" w:type="dxa"/>
            <w:tcBorders>
              <w:bottom w:val="single" w:sz="4" w:space="0" w:color="auto"/>
            </w:tcBorders>
            <w:shd w:val="clear" w:color="auto" w:fill="002060"/>
          </w:tcPr>
          <w:p w14:paraId="04942D66" w14:textId="77777777" w:rsidR="0036370A" w:rsidRPr="00F607B2" w:rsidRDefault="0036370A" w:rsidP="0036370A">
            <w:pPr>
              <w:jc w:val="both"/>
              <w:rPr>
                <w:rFonts w:ascii="Arial" w:hAnsi="Arial" w:cs="Arial"/>
                <w:color w:val="002060"/>
              </w:rPr>
            </w:pPr>
          </w:p>
        </w:tc>
      </w:tr>
      <w:tr w:rsidR="0036370A" w:rsidRPr="00F607B2" w14:paraId="34BF49FE" w14:textId="77777777" w:rsidTr="0036370A">
        <w:tc>
          <w:tcPr>
            <w:tcW w:w="10314" w:type="dxa"/>
            <w:gridSpan w:val="6"/>
            <w:vAlign w:val="bottom"/>
          </w:tcPr>
          <w:p w14:paraId="2E635BA3" w14:textId="77777777" w:rsidR="0036370A" w:rsidRPr="009D0DEA" w:rsidRDefault="0036370A" w:rsidP="0036370A">
            <w:pPr>
              <w:jc w:val="both"/>
              <w:rPr>
                <w:rFonts w:ascii="Arial" w:hAnsi="Arial" w:cs="Arial"/>
                <w:color w:val="FFFFFF" w:themeColor="background1"/>
              </w:rPr>
            </w:pPr>
          </w:p>
        </w:tc>
      </w:tr>
      <w:tr w:rsidR="0036370A" w:rsidRPr="00F607B2" w14:paraId="4954CDEF" w14:textId="77777777" w:rsidTr="0036370A">
        <w:tc>
          <w:tcPr>
            <w:tcW w:w="6629" w:type="dxa"/>
            <w:vAlign w:val="bottom"/>
          </w:tcPr>
          <w:p w14:paraId="29865D95" w14:textId="77777777" w:rsidR="0036370A" w:rsidRPr="00F607B2" w:rsidRDefault="0036370A" w:rsidP="0036370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2C0DB79"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5BB0693A"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19C1BFB9"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38E4D408"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3DA6F6BF" w14:textId="77777777" w:rsidR="0036370A" w:rsidRPr="009D0DEA" w:rsidRDefault="0036370A" w:rsidP="0036370A">
            <w:pPr>
              <w:jc w:val="both"/>
              <w:rPr>
                <w:rFonts w:ascii="Arial" w:hAnsi="Arial" w:cs="Arial"/>
                <w:color w:val="FFFFFF" w:themeColor="background1"/>
              </w:rPr>
            </w:pPr>
          </w:p>
        </w:tc>
      </w:tr>
      <w:tr w:rsidR="0036370A" w:rsidRPr="00F607B2" w14:paraId="17B8F8B4" w14:textId="77777777" w:rsidTr="0036370A">
        <w:tc>
          <w:tcPr>
            <w:tcW w:w="6629" w:type="dxa"/>
            <w:vAlign w:val="bottom"/>
          </w:tcPr>
          <w:p w14:paraId="556D2DC7" w14:textId="77777777" w:rsidR="0036370A" w:rsidRPr="00F607B2" w:rsidRDefault="0036370A" w:rsidP="0036370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588210F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10D1E698"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5F88094B"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00D9654E"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2F1019C2" w14:textId="77777777" w:rsidR="0036370A" w:rsidRPr="009D0DEA" w:rsidRDefault="0036370A" w:rsidP="0036370A">
            <w:pPr>
              <w:jc w:val="both"/>
              <w:rPr>
                <w:rFonts w:ascii="Arial" w:hAnsi="Arial" w:cs="Arial"/>
                <w:color w:val="FFFFFF" w:themeColor="background1"/>
              </w:rPr>
            </w:pPr>
          </w:p>
        </w:tc>
      </w:tr>
      <w:tr w:rsidR="0036370A" w:rsidRPr="00F607B2" w14:paraId="452EBD36" w14:textId="77777777" w:rsidTr="0036370A">
        <w:tc>
          <w:tcPr>
            <w:tcW w:w="6629" w:type="dxa"/>
          </w:tcPr>
          <w:p w14:paraId="2E29CC79" w14:textId="77777777" w:rsidR="0036370A" w:rsidRPr="00F607B2" w:rsidRDefault="0036370A" w:rsidP="0036370A">
            <w:pPr>
              <w:jc w:val="both"/>
              <w:rPr>
                <w:rFonts w:ascii="Arial" w:hAnsi="Arial" w:cs="Arial"/>
              </w:rPr>
            </w:pPr>
            <w:r w:rsidRPr="00F607B2">
              <w:rPr>
                <w:rFonts w:ascii="Arial" w:hAnsi="Arial" w:cs="Arial"/>
              </w:rPr>
              <w:t xml:space="preserve">Chlorine based cleaning solutions </w:t>
            </w:r>
          </w:p>
          <w:p w14:paraId="14960D32" w14:textId="77777777" w:rsidR="0036370A" w:rsidRPr="00F607B2" w:rsidRDefault="0036370A" w:rsidP="0036370A">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B850114"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18875085"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1A28BDDC"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28085599"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62C89CA8" w14:textId="77777777" w:rsidR="0036370A" w:rsidRPr="009D0DEA" w:rsidRDefault="0036370A" w:rsidP="0036370A">
            <w:pPr>
              <w:jc w:val="both"/>
              <w:rPr>
                <w:rFonts w:ascii="Arial" w:hAnsi="Arial" w:cs="Arial"/>
                <w:color w:val="FFFFFF" w:themeColor="background1"/>
              </w:rPr>
            </w:pPr>
          </w:p>
        </w:tc>
      </w:tr>
      <w:tr w:rsidR="0036370A" w:rsidRPr="00F607B2" w14:paraId="0CEAE22A" w14:textId="77777777" w:rsidTr="0036370A">
        <w:tc>
          <w:tcPr>
            <w:tcW w:w="6629" w:type="dxa"/>
          </w:tcPr>
          <w:p w14:paraId="2D1D94D7" w14:textId="77777777" w:rsidR="0036370A" w:rsidRPr="00F607B2" w:rsidRDefault="0036370A" w:rsidP="0036370A">
            <w:pPr>
              <w:jc w:val="both"/>
              <w:rPr>
                <w:rFonts w:ascii="Arial" w:hAnsi="Arial" w:cs="Arial"/>
              </w:rPr>
            </w:pPr>
            <w:r w:rsidRPr="00F607B2">
              <w:rPr>
                <w:rFonts w:ascii="Arial" w:hAnsi="Arial" w:cs="Arial"/>
              </w:rPr>
              <w:t>Animals</w:t>
            </w:r>
          </w:p>
        </w:tc>
        <w:tc>
          <w:tcPr>
            <w:tcW w:w="709" w:type="dxa"/>
          </w:tcPr>
          <w:p w14:paraId="62E3B5E0"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54C52DF0"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2B8028AE"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6EA5628A"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59C24556" w14:textId="77777777" w:rsidR="0036370A" w:rsidRPr="009D0DEA" w:rsidRDefault="0036370A" w:rsidP="0036370A">
            <w:pPr>
              <w:jc w:val="both"/>
              <w:rPr>
                <w:rFonts w:ascii="Arial" w:hAnsi="Arial" w:cs="Arial"/>
                <w:color w:val="FFFFFF" w:themeColor="background1"/>
              </w:rPr>
            </w:pPr>
          </w:p>
        </w:tc>
      </w:tr>
      <w:tr w:rsidR="0036370A" w:rsidRPr="00F607B2" w14:paraId="5AB49798" w14:textId="77777777" w:rsidTr="0036370A">
        <w:tc>
          <w:tcPr>
            <w:tcW w:w="6629" w:type="dxa"/>
            <w:tcBorders>
              <w:bottom w:val="single" w:sz="4" w:space="0" w:color="auto"/>
            </w:tcBorders>
          </w:tcPr>
          <w:p w14:paraId="29F32AA5" w14:textId="77777777" w:rsidR="0036370A" w:rsidRPr="00F607B2" w:rsidRDefault="0036370A" w:rsidP="0036370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0B7B70F"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52F6A05A" w14:textId="77777777" w:rsidR="0036370A" w:rsidRPr="009D0DEA" w:rsidRDefault="0036370A" w:rsidP="0036370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A7277BB" w14:textId="77777777" w:rsidR="0036370A" w:rsidRPr="009D0DEA" w:rsidRDefault="0036370A" w:rsidP="0036370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468355F" w14:textId="77777777" w:rsidR="0036370A" w:rsidRPr="009D0DEA" w:rsidRDefault="0036370A" w:rsidP="0036370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CD461B0" w14:textId="77777777" w:rsidR="0036370A" w:rsidRPr="009D0DEA" w:rsidRDefault="0036370A" w:rsidP="0036370A">
            <w:pPr>
              <w:jc w:val="both"/>
              <w:rPr>
                <w:rFonts w:ascii="Arial" w:hAnsi="Arial" w:cs="Arial"/>
                <w:color w:val="FFFFFF" w:themeColor="background1"/>
              </w:rPr>
            </w:pPr>
          </w:p>
        </w:tc>
      </w:tr>
      <w:tr w:rsidR="0036370A" w:rsidRPr="00F607B2" w14:paraId="6367C8FB" w14:textId="77777777" w:rsidTr="0036370A">
        <w:tc>
          <w:tcPr>
            <w:tcW w:w="7338" w:type="dxa"/>
            <w:gridSpan w:val="2"/>
            <w:shd w:val="clear" w:color="auto" w:fill="auto"/>
          </w:tcPr>
          <w:p w14:paraId="5D288952" w14:textId="77777777" w:rsidR="0036370A" w:rsidRPr="00F607B2" w:rsidRDefault="0036370A" w:rsidP="0036370A">
            <w:pPr>
              <w:jc w:val="both"/>
              <w:rPr>
                <w:rFonts w:ascii="Arial" w:hAnsi="Arial" w:cs="Arial"/>
                <w:b/>
                <w:color w:val="FFFFFF" w:themeColor="background1"/>
              </w:rPr>
            </w:pPr>
          </w:p>
        </w:tc>
        <w:tc>
          <w:tcPr>
            <w:tcW w:w="770" w:type="dxa"/>
            <w:shd w:val="clear" w:color="auto" w:fill="auto"/>
          </w:tcPr>
          <w:p w14:paraId="7728E63A" w14:textId="77777777" w:rsidR="0036370A" w:rsidRPr="00F607B2" w:rsidRDefault="0036370A" w:rsidP="0036370A">
            <w:pPr>
              <w:jc w:val="both"/>
              <w:rPr>
                <w:rFonts w:ascii="Arial" w:hAnsi="Arial" w:cs="Arial"/>
                <w:b/>
                <w:color w:val="FFFFFF" w:themeColor="background1"/>
              </w:rPr>
            </w:pPr>
          </w:p>
        </w:tc>
        <w:tc>
          <w:tcPr>
            <w:tcW w:w="789" w:type="dxa"/>
            <w:shd w:val="clear" w:color="auto" w:fill="auto"/>
          </w:tcPr>
          <w:p w14:paraId="77153E4C" w14:textId="77777777" w:rsidR="0036370A" w:rsidRPr="00F607B2" w:rsidRDefault="0036370A" w:rsidP="0036370A">
            <w:pPr>
              <w:jc w:val="both"/>
              <w:rPr>
                <w:rFonts w:ascii="Arial" w:hAnsi="Arial" w:cs="Arial"/>
                <w:b/>
                <w:color w:val="FFFFFF" w:themeColor="background1"/>
              </w:rPr>
            </w:pPr>
          </w:p>
        </w:tc>
        <w:tc>
          <w:tcPr>
            <w:tcW w:w="709" w:type="dxa"/>
            <w:shd w:val="clear" w:color="auto" w:fill="auto"/>
          </w:tcPr>
          <w:p w14:paraId="0503D3F0" w14:textId="77777777" w:rsidR="0036370A" w:rsidRPr="00F607B2" w:rsidRDefault="0036370A" w:rsidP="0036370A">
            <w:pPr>
              <w:jc w:val="both"/>
              <w:rPr>
                <w:rFonts w:ascii="Arial" w:hAnsi="Arial" w:cs="Arial"/>
                <w:b/>
                <w:color w:val="FFFFFF" w:themeColor="background1"/>
              </w:rPr>
            </w:pPr>
          </w:p>
        </w:tc>
        <w:tc>
          <w:tcPr>
            <w:tcW w:w="708" w:type="dxa"/>
            <w:shd w:val="clear" w:color="auto" w:fill="auto"/>
          </w:tcPr>
          <w:p w14:paraId="7EE64812" w14:textId="77777777" w:rsidR="0036370A" w:rsidRPr="00F607B2" w:rsidRDefault="0036370A" w:rsidP="0036370A">
            <w:pPr>
              <w:jc w:val="both"/>
              <w:rPr>
                <w:rFonts w:ascii="Arial" w:hAnsi="Arial" w:cs="Arial"/>
                <w:b/>
                <w:color w:val="FFFFFF" w:themeColor="background1"/>
              </w:rPr>
            </w:pPr>
          </w:p>
        </w:tc>
      </w:tr>
      <w:tr w:rsidR="0036370A" w:rsidRPr="00F607B2" w14:paraId="6DFE6614" w14:textId="77777777" w:rsidTr="0036370A">
        <w:tc>
          <w:tcPr>
            <w:tcW w:w="7338" w:type="dxa"/>
            <w:gridSpan w:val="2"/>
            <w:shd w:val="clear" w:color="auto" w:fill="002060"/>
          </w:tcPr>
          <w:p w14:paraId="1F963B7F" w14:textId="77777777" w:rsidR="0036370A" w:rsidRPr="00F607B2" w:rsidRDefault="0036370A" w:rsidP="0036370A">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17549B5" w14:textId="77777777" w:rsidR="0036370A" w:rsidRPr="00F607B2" w:rsidRDefault="0036370A" w:rsidP="0036370A">
            <w:pPr>
              <w:jc w:val="both"/>
              <w:rPr>
                <w:rFonts w:ascii="Arial" w:hAnsi="Arial" w:cs="Arial"/>
                <w:b/>
                <w:color w:val="FFFFFF" w:themeColor="background1"/>
              </w:rPr>
            </w:pPr>
          </w:p>
        </w:tc>
        <w:tc>
          <w:tcPr>
            <w:tcW w:w="789" w:type="dxa"/>
            <w:shd w:val="clear" w:color="auto" w:fill="002060"/>
          </w:tcPr>
          <w:p w14:paraId="6B998509" w14:textId="77777777" w:rsidR="0036370A" w:rsidRPr="00F607B2" w:rsidRDefault="0036370A" w:rsidP="0036370A">
            <w:pPr>
              <w:jc w:val="both"/>
              <w:rPr>
                <w:rFonts w:ascii="Arial" w:hAnsi="Arial" w:cs="Arial"/>
                <w:b/>
                <w:color w:val="FFFFFF" w:themeColor="background1"/>
              </w:rPr>
            </w:pPr>
          </w:p>
        </w:tc>
        <w:tc>
          <w:tcPr>
            <w:tcW w:w="709" w:type="dxa"/>
            <w:shd w:val="clear" w:color="auto" w:fill="002060"/>
          </w:tcPr>
          <w:p w14:paraId="7B9193C4" w14:textId="77777777" w:rsidR="0036370A" w:rsidRPr="00F607B2" w:rsidRDefault="0036370A" w:rsidP="0036370A">
            <w:pPr>
              <w:jc w:val="both"/>
              <w:rPr>
                <w:rFonts w:ascii="Arial" w:hAnsi="Arial" w:cs="Arial"/>
                <w:b/>
                <w:color w:val="FFFFFF" w:themeColor="background1"/>
              </w:rPr>
            </w:pPr>
          </w:p>
        </w:tc>
        <w:tc>
          <w:tcPr>
            <w:tcW w:w="708" w:type="dxa"/>
            <w:shd w:val="clear" w:color="auto" w:fill="002060"/>
          </w:tcPr>
          <w:p w14:paraId="1ADEBCD1" w14:textId="77777777" w:rsidR="0036370A" w:rsidRPr="00F607B2" w:rsidRDefault="0036370A" w:rsidP="0036370A">
            <w:pPr>
              <w:jc w:val="both"/>
              <w:rPr>
                <w:rFonts w:ascii="Arial" w:hAnsi="Arial" w:cs="Arial"/>
                <w:b/>
                <w:color w:val="FFFFFF" w:themeColor="background1"/>
              </w:rPr>
            </w:pPr>
          </w:p>
        </w:tc>
      </w:tr>
      <w:tr w:rsidR="0036370A" w:rsidRPr="00F607B2" w14:paraId="0B1E9873" w14:textId="77777777" w:rsidTr="0036370A">
        <w:tc>
          <w:tcPr>
            <w:tcW w:w="6629" w:type="dxa"/>
          </w:tcPr>
          <w:p w14:paraId="539F0A65" w14:textId="77777777" w:rsidR="0036370A" w:rsidRPr="00F607B2" w:rsidRDefault="0036370A" w:rsidP="0036370A">
            <w:pPr>
              <w:jc w:val="both"/>
              <w:rPr>
                <w:rFonts w:ascii="Arial" w:hAnsi="Arial" w:cs="Arial"/>
              </w:rPr>
            </w:pPr>
            <w:r w:rsidRPr="00F607B2">
              <w:rPr>
                <w:rFonts w:ascii="Arial" w:hAnsi="Arial" w:cs="Arial"/>
              </w:rPr>
              <w:t>Radiation (&gt;6mSv)</w:t>
            </w:r>
          </w:p>
        </w:tc>
        <w:tc>
          <w:tcPr>
            <w:tcW w:w="709" w:type="dxa"/>
          </w:tcPr>
          <w:p w14:paraId="175EABB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25EE8252" w14:textId="77777777" w:rsidR="0036370A" w:rsidRPr="00F607B2" w:rsidRDefault="0036370A" w:rsidP="0036370A">
            <w:pPr>
              <w:jc w:val="both"/>
              <w:rPr>
                <w:rFonts w:ascii="Arial" w:hAnsi="Arial" w:cs="Arial"/>
              </w:rPr>
            </w:pPr>
          </w:p>
        </w:tc>
        <w:tc>
          <w:tcPr>
            <w:tcW w:w="789" w:type="dxa"/>
          </w:tcPr>
          <w:p w14:paraId="4A0A3A69" w14:textId="77777777" w:rsidR="0036370A" w:rsidRPr="00F607B2" w:rsidRDefault="0036370A" w:rsidP="0036370A">
            <w:pPr>
              <w:jc w:val="both"/>
              <w:rPr>
                <w:rFonts w:ascii="Arial" w:hAnsi="Arial" w:cs="Arial"/>
              </w:rPr>
            </w:pPr>
          </w:p>
        </w:tc>
        <w:tc>
          <w:tcPr>
            <w:tcW w:w="709" w:type="dxa"/>
          </w:tcPr>
          <w:p w14:paraId="056FB7F2" w14:textId="77777777" w:rsidR="0036370A" w:rsidRPr="00F607B2" w:rsidRDefault="0036370A" w:rsidP="0036370A">
            <w:pPr>
              <w:jc w:val="both"/>
              <w:rPr>
                <w:rFonts w:ascii="Arial" w:hAnsi="Arial" w:cs="Arial"/>
              </w:rPr>
            </w:pPr>
          </w:p>
        </w:tc>
        <w:tc>
          <w:tcPr>
            <w:tcW w:w="708" w:type="dxa"/>
          </w:tcPr>
          <w:p w14:paraId="29F084AD" w14:textId="77777777" w:rsidR="0036370A" w:rsidRPr="00F607B2" w:rsidRDefault="0036370A" w:rsidP="0036370A">
            <w:pPr>
              <w:jc w:val="both"/>
              <w:rPr>
                <w:rFonts w:ascii="Arial" w:hAnsi="Arial" w:cs="Arial"/>
              </w:rPr>
            </w:pPr>
          </w:p>
        </w:tc>
      </w:tr>
      <w:tr w:rsidR="0036370A" w:rsidRPr="00F607B2" w14:paraId="48161BFC" w14:textId="77777777" w:rsidTr="0036370A">
        <w:tc>
          <w:tcPr>
            <w:tcW w:w="6629" w:type="dxa"/>
            <w:vAlign w:val="bottom"/>
          </w:tcPr>
          <w:p w14:paraId="2FCB1EB6" w14:textId="77777777" w:rsidR="0036370A" w:rsidRPr="00F607B2" w:rsidRDefault="0036370A" w:rsidP="0036370A">
            <w:pPr>
              <w:jc w:val="both"/>
              <w:rPr>
                <w:rFonts w:ascii="Arial" w:hAnsi="Arial" w:cs="Arial"/>
                <w:color w:val="000000"/>
              </w:rPr>
            </w:pPr>
            <w:r w:rsidRPr="00F607B2">
              <w:rPr>
                <w:rFonts w:ascii="Arial" w:hAnsi="Arial" w:cs="Arial"/>
                <w:color w:val="000000"/>
              </w:rPr>
              <w:t>Laser (Class 3R, 3B, 4)</w:t>
            </w:r>
          </w:p>
        </w:tc>
        <w:tc>
          <w:tcPr>
            <w:tcW w:w="709" w:type="dxa"/>
          </w:tcPr>
          <w:p w14:paraId="1E66090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B75345F" w14:textId="77777777" w:rsidR="0036370A" w:rsidRPr="00F607B2" w:rsidRDefault="0036370A" w:rsidP="0036370A">
            <w:pPr>
              <w:jc w:val="both"/>
              <w:rPr>
                <w:rFonts w:ascii="Arial" w:hAnsi="Arial" w:cs="Arial"/>
              </w:rPr>
            </w:pPr>
          </w:p>
        </w:tc>
        <w:tc>
          <w:tcPr>
            <w:tcW w:w="789" w:type="dxa"/>
          </w:tcPr>
          <w:p w14:paraId="6A6710C1" w14:textId="77777777" w:rsidR="0036370A" w:rsidRPr="00F607B2" w:rsidRDefault="0036370A" w:rsidP="0036370A">
            <w:pPr>
              <w:jc w:val="both"/>
              <w:rPr>
                <w:rFonts w:ascii="Arial" w:hAnsi="Arial" w:cs="Arial"/>
              </w:rPr>
            </w:pPr>
          </w:p>
        </w:tc>
        <w:tc>
          <w:tcPr>
            <w:tcW w:w="709" w:type="dxa"/>
          </w:tcPr>
          <w:p w14:paraId="0EFA99B4" w14:textId="77777777" w:rsidR="0036370A" w:rsidRPr="00F607B2" w:rsidRDefault="0036370A" w:rsidP="0036370A">
            <w:pPr>
              <w:jc w:val="both"/>
              <w:rPr>
                <w:rFonts w:ascii="Arial" w:hAnsi="Arial" w:cs="Arial"/>
              </w:rPr>
            </w:pPr>
          </w:p>
        </w:tc>
        <w:tc>
          <w:tcPr>
            <w:tcW w:w="708" w:type="dxa"/>
          </w:tcPr>
          <w:p w14:paraId="3EE73CD9" w14:textId="77777777" w:rsidR="0036370A" w:rsidRPr="00F607B2" w:rsidRDefault="0036370A" w:rsidP="0036370A">
            <w:pPr>
              <w:jc w:val="both"/>
              <w:rPr>
                <w:rFonts w:ascii="Arial" w:hAnsi="Arial" w:cs="Arial"/>
              </w:rPr>
            </w:pPr>
          </w:p>
        </w:tc>
      </w:tr>
      <w:tr w:rsidR="0036370A" w:rsidRPr="00F607B2" w14:paraId="04EC5C97" w14:textId="77777777" w:rsidTr="0036370A">
        <w:tc>
          <w:tcPr>
            <w:tcW w:w="6629" w:type="dxa"/>
            <w:vAlign w:val="bottom"/>
          </w:tcPr>
          <w:p w14:paraId="133C7382" w14:textId="77777777" w:rsidR="0036370A" w:rsidRPr="00F607B2" w:rsidRDefault="0036370A" w:rsidP="0036370A">
            <w:pPr>
              <w:jc w:val="both"/>
              <w:rPr>
                <w:rFonts w:ascii="Arial" w:hAnsi="Arial" w:cs="Arial"/>
                <w:color w:val="000000"/>
              </w:rPr>
            </w:pPr>
            <w:r w:rsidRPr="00F607B2">
              <w:rPr>
                <w:rFonts w:ascii="Arial" w:hAnsi="Arial" w:cs="Arial"/>
                <w:color w:val="000000"/>
              </w:rPr>
              <w:t>Dusty environment (&gt;4mg/m3)</w:t>
            </w:r>
          </w:p>
        </w:tc>
        <w:tc>
          <w:tcPr>
            <w:tcW w:w="709" w:type="dxa"/>
          </w:tcPr>
          <w:p w14:paraId="1127F75B"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5490938" w14:textId="77777777" w:rsidR="0036370A" w:rsidRPr="00F607B2" w:rsidRDefault="0036370A" w:rsidP="0036370A">
            <w:pPr>
              <w:jc w:val="both"/>
              <w:rPr>
                <w:rFonts w:ascii="Arial" w:hAnsi="Arial" w:cs="Arial"/>
              </w:rPr>
            </w:pPr>
          </w:p>
        </w:tc>
        <w:tc>
          <w:tcPr>
            <w:tcW w:w="789" w:type="dxa"/>
          </w:tcPr>
          <w:p w14:paraId="1DF374CD" w14:textId="77777777" w:rsidR="0036370A" w:rsidRPr="00F607B2" w:rsidRDefault="0036370A" w:rsidP="0036370A">
            <w:pPr>
              <w:jc w:val="both"/>
              <w:rPr>
                <w:rFonts w:ascii="Arial" w:hAnsi="Arial" w:cs="Arial"/>
              </w:rPr>
            </w:pPr>
          </w:p>
        </w:tc>
        <w:tc>
          <w:tcPr>
            <w:tcW w:w="709" w:type="dxa"/>
          </w:tcPr>
          <w:p w14:paraId="1FD48C94" w14:textId="77777777" w:rsidR="0036370A" w:rsidRPr="00F607B2" w:rsidRDefault="0036370A" w:rsidP="0036370A">
            <w:pPr>
              <w:jc w:val="both"/>
              <w:rPr>
                <w:rFonts w:ascii="Arial" w:hAnsi="Arial" w:cs="Arial"/>
              </w:rPr>
            </w:pPr>
          </w:p>
        </w:tc>
        <w:tc>
          <w:tcPr>
            <w:tcW w:w="708" w:type="dxa"/>
          </w:tcPr>
          <w:p w14:paraId="3821D4C5" w14:textId="77777777" w:rsidR="0036370A" w:rsidRPr="00F607B2" w:rsidRDefault="0036370A" w:rsidP="0036370A">
            <w:pPr>
              <w:jc w:val="both"/>
              <w:rPr>
                <w:rFonts w:ascii="Arial" w:hAnsi="Arial" w:cs="Arial"/>
              </w:rPr>
            </w:pPr>
          </w:p>
        </w:tc>
      </w:tr>
      <w:tr w:rsidR="0036370A" w:rsidRPr="00F607B2" w14:paraId="6EB0A3AC" w14:textId="77777777" w:rsidTr="0036370A">
        <w:tc>
          <w:tcPr>
            <w:tcW w:w="6629" w:type="dxa"/>
          </w:tcPr>
          <w:p w14:paraId="7AA8CA38" w14:textId="77777777" w:rsidR="0036370A" w:rsidRPr="00F607B2" w:rsidRDefault="0036370A" w:rsidP="0036370A">
            <w:pPr>
              <w:jc w:val="both"/>
              <w:rPr>
                <w:rFonts w:ascii="Arial" w:hAnsi="Arial" w:cs="Arial"/>
              </w:rPr>
            </w:pPr>
            <w:r w:rsidRPr="00F607B2">
              <w:rPr>
                <w:rFonts w:ascii="Arial" w:hAnsi="Arial" w:cs="Arial"/>
              </w:rPr>
              <w:t>Noise (over 80dBA)</w:t>
            </w:r>
          </w:p>
        </w:tc>
        <w:tc>
          <w:tcPr>
            <w:tcW w:w="709" w:type="dxa"/>
          </w:tcPr>
          <w:p w14:paraId="3862BD7B"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3F0BEA54" w14:textId="77777777" w:rsidR="0036370A" w:rsidRPr="00F607B2" w:rsidRDefault="0036370A" w:rsidP="0036370A">
            <w:pPr>
              <w:jc w:val="both"/>
              <w:rPr>
                <w:rFonts w:ascii="Arial" w:hAnsi="Arial" w:cs="Arial"/>
              </w:rPr>
            </w:pPr>
          </w:p>
        </w:tc>
        <w:tc>
          <w:tcPr>
            <w:tcW w:w="789" w:type="dxa"/>
          </w:tcPr>
          <w:p w14:paraId="47297FC4" w14:textId="77777777" w:rsidR="0036370A" w:rsidRPr="00F607B2" w:rsidRDefault="0036370A" w:rsidP="0036370A">
            <w:pPr>
              <w:jc w:val="both"/>
              <w:rPr>
                <w:rFonts w:ascii="Arial" w:hAnsi="Arial" w:cs="Arial"/>
              </w:rPr>
            </w:pPr>
          </w:p>
        </w:tc>
        <w:tc>
          <w:tcPr>
            <w:tcW w:w="709" w:type="dxa"/>
          </w:tcPr>
          <w:p w14:paraId="1E176795" w14:textId="77777777" w:rsidR="0036370A" w:rsidRPr="00F607B2" w:rsidRDefault="0036370A" w:rsidP="0036370A">
            <w:pPr>
              <w:jc w:val="both"/>
              <w:rPr>
                <w:rFonts w:ascii="Arial" w:hAnsi="Arial" w:cs="Arial"/>
              </w:rPr>
            </w:pPr>
          </w:p>
        </w:tc>
        <w:tc>
          <w:tcPr>
            <w:tcW w:w="708" w:type="dxa"/>
          </w:tcPr>
          <w:p w14:paraId="02ED8FC1" w14:textId="77777777" w:rsidR="0036370A" w:rsidRPr="00F607B2" w:rsidRDefault="0036370A" w:rsidP="0036370A">
            <w:pPr>
              <w:jc w:val="both"/>
              <w:rPr>
                <w:rFonts w:ascii="Arial" w:hAnsi="Arial" w:cs="Arial"/>
              </w:rPr>
            </w:pPr>
          </w:p>
        </w:tc>
      </w:tr>
      <w:tr w:rsidR="0036370A" w:rsidRPr="00F607B2" w14:paraId="5B274E84" w14:textId="77777777" w:rsidTr="0036370A">
        <w:tc>
          <w:tcPr>
            <w:tcW w:w="6629" w:type="dxa"/>
            <w:tcBorders>
              <w:bottom w:val="single" w:sz="4" w:space="0" w:color="auto"/>
            </w:tcBorders>
          </w:tcPr>
          <w:p w14:paraId="0983DF0C" w14:textId="77777777" w:rsidR="0036370A" w:rsidRPr="00F607B2" w:rsidRDefault="0036370A" w:rsidP="0036370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3108695"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4C07D6F3"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63CDF36E"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6F00A3EA"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069D49DD" w14:textId="77777777" w:rsidR="0036370A" w:rsidRPr="00F607B2" w:rsidRDefault="0036370A" w:rsidP="0036370A">
            <w:pPr>
              <w:jc w:val="both"/>
              <w:rPr>
                <w:rFonts w:ascii="Arial" w:hAnsi="Arial" w:cs="Arial"/>
              </w:rPr>
            </w:pPr>
          </w:p>
        </w:tc>
      </w:tr>
      <w:tr w:rsidR="0036370A" w:rsidRPr="00F607B2" w14:paraId="1B012302" w14:textId="77777777" w:rsidTr="0036370A">
        <w:tc>
          <w:tcPr>
            <w:tcW w:w="10314" w:type="dxa"/>
            <w:gridSpan w:val="6"/>
            <w:shd w:val="clear" w:color="auto" w:fill="auto"/>
          </w:tcPr>
          <w:p w14:paraId="0DFC16BE" w14:textId="77777777" w:rsidR="0036370A" w:rsidRPr="00F607B2" w:rsidRDefault="0036370A" w:rsidP="0036370A">
            <w:pPr>
              <w:jc w:val="both"/>
              <w:rPr>
                <w:rFonts w:ascii="Arial" w:hAnsi="Arial" w:cs="Arial"/>
                <w:b/>
                <w:color w:val="FFFFFF" w:themeColor="background1"/>
              </w:rPr>
            </w:pPr>
          </w:p>
        </w:tc>
      </w:tr>
      <w:tr w:rsidR="0036370A" w:rsidRPr="00F607B2" w14:paraId="41DD1F4D" w14:textId="77777777" w:rsidTr="0036370A">
        <w:tc>
          <w:tcPr>
            <w:tcW w:w="7338" w:type="dxa"/>
            <w:gridSpan w:val="2"/>
            <w:shd w:val="clear" w:color="auto" w:fill="002060"/>
          </w:tcPr>
          <w:p w14:paraId="15A8CF1B" w14:textId="77777777" w:rsidR="0036370A" w:rsidRPr="00F607B2" w:rsidRDefault="0036370A" w:rsidP="0036370A">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81E0E50" w14:textId="77777777" w:rsidR="0036370A" w:rsidRPr="00F607B2" w:rsidRDefault="0036370A" w:rsidP="0036370A">
            <w:pPr>
              <w:jc w:val="both"/>
              <w:rPr>
                <w:rFonts w:ascii="Arial" w:hAnsi="Arial" w:cs="Arial"/>
                <w:b/>
                <w:color w:val="FFFFFF" w:themeColor="background1"/>
              </w:rPr>
            </w:pPr>
          </w:p>
        </w:tc>
        <w:tc>
          <w:tcPr>
            <w:tcW w:w="789" w:type="dxa"/>
            <w:shd w:val="clear" w:color="auto" w:fill="002060"/>
          </w:tcPr>
          <w:p w14:paraId="0417BBD4" w14:textId="77777777" w:rsidR="0036370A" w:rsidRPr="00F607B2" w:rsidRDefault="0036370A" w:rsidP="0036370A">
            <w:pPr>
              <w:jc w:val="both"/>
              <w:rPr>
                <w:rFonts w:ascii="Arial" w:hAnsi="Arial" w:cs="Arial"/>
                <w:b/>
                <w:color w:val="FFFFFF" w:themeColor="background1"/>
              </w:rPr>
            </w:pPr>
          </w:p>
        </w:tc>
        <w:tc>
          <w:tcPr>
            <w:tcW w:w="709" w:type="dxa"/>
            <w:shd w:val="clear" w:color="auto" w:fill="002060"/>
          </w:tcPr>
          <w:p w14:paraId="1D8D604D" w14:textId="77777777" w:rsidR="0036370A" w:rsidRPr="00F607B2" w:rsidRDefault="0036370A" w:rsidP="0036370A">
            <w:pPr>
              <w:jc w:val="both"/>
              <w:rPr>
                <w:rFonts w:ascii="Arial" w:hAnsi="Arial" w:cs="Arial"/>
                <w:b/>
                <w:color w:val="FFFFFF" w:themeColor="background1"/>
              </w:rPr>
            </w:pPr>
          </w:p>
        </w:tc>
        <w:tc>
          <w:tcPr>
            <w:tcW w:w="708" w:type="dxa"/>
            <w:shd w:val="clear" w:color="auto" w:fill="002060"/>
          </w:tcPr>
          <w:p w14:paraId="53B42ADC" w14:textId="77777777" w:rsidR="0036370A" w:rsidRPr="00F607B2" w:rsidRDefault="0036370A" w:rsidP="0036370A">
            <w:pPr>
              <w:jc w:val="both"/>
              <w:rPr>
                <w:rFonts w:ascii="Arial" w:hAnsi="Arial" w:cs="Arial"/>
                <w:b/>
                <w:color w:val="FFFFFF" w:themeColor="background1"/>
              </w:rPr>
            </w:pPr>
          </w:p>
        </w:tc>
      </w:tr>
      <w:tr w:rsidR="0036370A" w:rsidRPr="00F607B2" w14:paraId="3E19FF8F" w14:textId="77777777" w:rsidTr="0036370A">
        <w:tc>
          <w:tcPr>
            <w:tcW w:w="6629" w:type="dxa"/>
          </w:tcPr>
          <w:p w14:paraId="5B069D98" w14:textId="77777777" w:rsidR="0036370A" w:rsidRPr="00F607B2" w:rsidRDefault="0036370A" w:rsidP="0036370A">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7D8BB25"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409035A3" w14:textId="77777777" w:rsidR="0036370A" w:rsidRPr="00F607B2" w:rsidRDefault="0036370A" w:rsidP="0036370A">
            <w:pPr>
              <w:jc w:val="both"/>
              <w:rPr>
                <w:rFonts w:ascii="Arial" w:hAnsi="Arial" w:cs="Arial"/>
              </w:rPr>
            </w:pPr>
          </w:p>
        </w:tc>
        <w:tc>
          <w:tcPr>
            <w:tcW w:w="789" w:type="dxa"/>
          </w:tcPr>
          <w:p w14:paraId="776674B8" w14:textId="77777777" w:rsidR="0036370A" w:rsidRPr="00F607B2" w:rsidRDefault="0036370A" w:rsidP="0036370A">
            <w:pPr>
              <w:jc w:val="both"/>
              <w:rPr>
                <w:rFonts w:ascii="Arial" w:hAnsi="Arial" w:cs="Arial"/>
              </w:rPr>
            </w:pPr>
          </w:p>
        </w:tc>
        <w:tc>
          <w:tcPr>
            <w:tcW w:w="709" w:type="dxa"/>
          </w:tcPr>
          <w:p w14:paraId="3098B420" w14:textId="77777777" w:rsidR="0036370A" w:rsidRPr="00F607B2" w:rsidRDefault="0036370A" w:rsidP="0036370A">
            <w:pPr>
              <w:jc w:val="both"/>
              <w:rPr>
                <w:rFonts w:ascii="Arial" w:hAnsi="Arial" w:cs="Arial"/>
              </w:rPr>
            </w:pPr>
          </w:p>
        </w:tc>
        <w:tc>
          <w:tcPr>
            <w:tcW w:w="708" w:type="dxa"/>
          </w:tcPr>
          <w:p w14:paraId="6D42FE13" w14:textId="77777777" w:rsidR="0036370A" w:rsidRPr="0036370A" w:rsidRDefault="0036370A" w:rsidP="0036370A">
            <w:pPr>
              <w:pStyle w:val="ListParagraph"/>
              <w:numPr>
                <w:ilvl w:val="0"/>
                <w:numId w:val="13"/>
              </w:numPr>
              <w:rPr>
                <w:rFonts w:cs="Arial"/>
              </w:rPr>
            </w:pPr>
          </w:p>
        </w:tc>
      </w:tr>
      <w:tr w:rsidR="0036370A" w:rsidRPr="00F607B2" w14:paraId="67930F2C" w14:textId="77777777" w:rsidTr="0036370A">
        <w:tc>
          <w:tcPr>
            <w:tcW w:w="6629" w:type="dxa"/>
          </w:tcPr>
          <w:p w14:paraId="066DF715" w14:textId="77777777" w:rsidR="0036370A" w:rsidRPr="00F607B2" w:rsidRDefault="0036370A" w:rsidP="0036370A">
            <w:pPr>
              <w:jc w:val="both"/>
              <w:rPr>
                <w:rFonts w:ascii="Arial" w:hAnsi="Arial" w:cs="Arial"/>
              </w:rPr>
            </w:pPr>
            <w:r w:rsidRPr="00F607B2">
              <w:rPr>
                <w:rFonts w:ascii="Arial" w:hAnsi="Arial" w:cs="Arial"/>
              </w:rPr>
              <w:t>Heavy manual handling (&gt;10kg)</w:t>
            </w:r>
          </w:p>
        </w:tc>
        <w:tc>
          <w:tcPr>
            <w:tcW w:w="709" w:type="dxa"/>
          </w:tcPr>
          <w:p w14:paraId="43AC83D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C4ADD8B" w14:textId="77777777" w:rsidR="0036370A" w:rsidRPr="00F607B2" w:rsidRDefault="0036370A" w:rsidP="0036370A">
            <w:pPr>
              <w:jc w:val="both"/>
              <w:rPr>
                <w:rFonts w:ascii="Arial" w:hAnsi="Arial" w:cs="Arial"/>
              </w:rPr>
            </w:pPr>
          </w:p>
        </w:tc>
        <w:tc>
          <w:tcPr>
            <w:tcW w:w="789" w:type="dxa"/>
          </w:tcPr>
          <w:p w14:paraId="6F2202CC" w14:textId="77777777" w:rsidR="0036370A" w:rsidRPr="00F607B2" w:rsidRDefault="0036370A" w:rsidP="0036370A">
            <w:pPr>
              <w:jc w:val="both"/>
              <w:rPr>
                <w:rFonts w:ascii="Arial" w:hAnsi="Arial" w:cs="Arial"/>
              </w:rPr>
            </w:pPr>
          </w:p>
        </w:tc>
        <w:tc>
          <w:tcPr>
            <w:tcW w:w="709" w:type="dxa"/>
          </w:tcPr>
          <w:p w14:paraId="06D23C22" w14:textId="77777777" w:rsidR="0036370A" w:rsidRPr="00F607B2" w:rsidRDefault="0036370A" w:rsidP="0036370A">
            <w:pPr>
              <w:jc w:val="both"/>
              <w:rPr>
                <w:rFonts w:ascii="Arial" w:hAnsi="Arial" w:cs="Arial"/>
              </w:rPr>
            </w:pPr>
          </w:p>
        </w:tc>
        <w:tc>
          <w:tcPr>
            <w:tcW w:w="708" w:type="dxa"/>
          </w:tcPr>
          <w:p w14:paraId="4A5986BE" w14:textId="77777777" w:rsidR="0036370A" w:rsidRPr="00F607B2" w:rsidRDefault="0036370A" w:rsidP="0036370A">
            <w:pPr>
              <w:jc w:val="both"/>
              <w:rPr>
                <w:rFonts w:ascii="Arial" w:hAnsi="Arial" w:cs="Arial"/>
              </w:rPr>
            </w:pPr>
          </w:p>
        </w:tc>
      </w:tr>
      <w:tr w:rsidR="0036370A" w:rsidRPr="00F607B2" w14:paraId="0DC1C721" w14:textId="77777777" w:rsidTr="0036370A">
        <w:tc>
          <w:tcPr>
            <w:tcW w:w="6629" w:type="dxa"/>
            <w:vAlign w:val="bottom"/>
          </w:tcPr>
          <w:p w14:paraId="0FB9F742" w14:textId="77777777" w:rsidR="0036370A" w:rsidRPr="00F607B2" w:rsidRDefault="0036370A" w:rsidP="0036370A">
            <w:pPr>
              <w:rPr>
                <w:rFonts w:ascii="Arial" w:hAnsi="Arial" w:cs="Arial"/>
                <w:color w:val="000000"/>
              </w:rPr>
            </w:pPr>
            <w:r w:rsidRPr="00F607B2">
              <w:rPr>
                <w:rFonts w:ascii="Arial" w:hAnsi="Arial" w:cs="Arial"/>
                <w:color w:val="000000"/>
              </w:rPr>
              <w:t>Driving</w:t>
            </w:r>
          </w:p>
        </w:tc>
        <w:tc>
          <w:tcPr>
            <w:tcW w:w="709" w:type="dxa"/>
          </w:tcPr>
          <w:p w14:paraId="6C4F6482"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3CCFBEA5" w14:textId="77777777" w:rsidR="0036370A" w:rsidRPr="00F607B2" w:rsidRDefault="0036370A" w:rsidP="0036370A">
            <w:pPr>
              <w:jc w:val="both"/>
              <w:rPr>
                <w:rFonts w:ascii="Arial" w:hAnsi="Arial" w:cs="Arial"/>
              </w:rPr>
            </w:pPr>
          </w:p>
        </w:tc>
        <w:tc>
          <w:tcPr>
            <w:tcW w:w="789" w:type="dxa"/>
          </w:tcPr>
          <w:p w14:paraId="08D19DAE" w14:textId="77777777" w:rsidR="0036370A" w:rsidRPr="0036370A" w:rsidRDefault="0036370A" w:rsidP="0036370A">
            <w:pPr>
              <w:pStyle w:val="ListParagraph"/>
              <w:numPr>
                <w:ilvl w:val="0"/>
                <w:numId w:val="13"/>
              </w:numPr>
              <w:rPr>
                <w:rFonts w:cs="Arial"/>
              </w:rPr>
            </w:pPr>
          </w:p>
        </w:tc>
        <w:tc>
          <w:tcPr>
            <w:tcW w:w="709" w:type="dxa"/>
          </w:tcPr>
          <w:p w14:paraId="6C9AD89A" w14:textId="77777777" w:rsidR="0036370A" w:rsidRPr="00F607B2" w:rsidRDefault="0036370A" w:rsidP="0036370A">
            <w:pPr>
              <w:jc w:val="both"/>
              <w:rPr>
                <w:rFonts w:ascii="Arial" w:hAnsi="Arial" w:cs="Arial"/>
              </w:rPr>
            </w:pPr>
          </w:p>
        </w:tc>
        <w:tc>
          <w:tcPr>
            <w:tcW w:w="708" w:type="dxa"/>
          </w:tcPr>
          <w:p w14:paraId="0B747539" w14:textId="77777777" w:rsidR="0036370A" w:rsidRPr="00F607B2" w:rsidRDefault="0036370A" w:rsidP="0036370A">
            <w:pPr>
              <w:jc w:val="both"/>
              <w:rPr>
                <w:rFonts w:ascii="Arial" w:hAnsi="Arial" w:cs="Arial"/>
              </w:rPr>
            </w:pPr>
          </w:p>
        </w:tc>
      </w:tr>
      <w:tr w:rsidR="0036370A" w:rsidRPr="00F607B2" w14:paraId="77D1F71B" w14:textId="77777777" w:rsidTr="0036370A">
        <w:tc>
          <w:tcPr>
            <w:tcW w:w="6629" w:type="dxa"/>
            <w:vAlign w:val="bottom"/>
          </w:tcPr>
          <w:p w14:paraId="5E00F209" w14:textId="77777777" w:rsidR="0036370A" w:rsidRPr="00F607B2" w:rsidRDefault="0036370A" w:rsidP="0036370A">
            <w:pPr>
              <w:jc w:val="both"/>
              <w:rPr>
                <w:rFonts w:ascii="Arial" w:hAnsi="Arial" w:cs="Arial"/>
                <w:color w:val="000000"/>
              </w:rPr>
            </w:pPr>
            <w:r w:rsidRPr="00F607B2">
              <w:rPr>
                <w:rFonts w:ascii="Arial" w:hAnsi="Arial" w:cs="Arial"/>
                <w:color w:val="000000"/>
              </w:rPr>
              <w:t>Food handling</w:t>
            </w:r>
          </w:p>
        </w:tc>
        <w:tc>
          <w:tcPr>
            <w:tcW w:w="709" w:type="dxa"/>
          </w:tcPr>
          <w:p w14:paraId="6552342F"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1DA8E504" w14:textId="77777777" w:rsidR="0036370A" w:rsidRPr="00F607B2" w:rsidRDefault="0036370A" w:rsidP="0036370A">
            <w:pPr>
              <w:jc w:val="both"/>
              <w:rPr>
                <w:rFonts w:ascii="Arial" w:hAnsi="Arial" w:cs="Arial"/>
              </w:rPr>
            </w:pPr>
          </w:p>
        </w:tc>
        <w:tc>
          <w:tcPr>
            <w:tcW w:w="789" w:type="dxa"/>
          </w:tcPr>
          <w:p w14:paraId="73667A2E" w14:textId="77777777" w:rsidR="0036370A" w:rsidRPr="00F607B2" w:rsidRDefault="0036370A" w:rsidP="0036370A">
            <w:pPr>
              <w:jc w:val="both"/>
              <w:rPr>
                <w:rFonts w:ascii="Arial" w:hAnsi="Arial" w:cs="Arial"/>
              </w:rPr>
            </w:pPr>
          </w:p>
        </w:tc>
        <w:tc>
          <w:tcPr>
            <w:tcW w:w="709" w:type="dxa"/>
          </w:tcPr>
          <w:p w14:paraId="3D6A2B99" w14:textId="77777777" w:rsidR="0036370A" w:rsidRPr="00F607B2" w:rsidRDefault="0036370A" w:rsidP="0036370A">
            <w:pPr>
              <w:jc w:val="both"/>
              <w:rPr>
                <w:rFonts w:ascii="Arial" w:hAnsi="Arial" w:cs="Arial"/>
              </w:rPr>
            </w:pPr>
          </w:p>
        </w:tc>
        <w:tc>
          <w:tcPr>
            <w:tcW w:w="708" w:type="dxa"/>
          </w:tcPr>
          <w:p w14:paraId="2D177436" w14:textId="77777777" w:rsidR="0036370A" w:rsidRPr="00F607B2" w:rsidRDefault="0036370A" w:rsidP="0036370A">
            <w:pPr>
              <w:jc w:val="both"/>
              <w:rPr>
                <w:rFonts w:ascii="Arial" w:hAnsi="Arial" w:cs="Arial"/>
              </w:rPr>
            </w:pPr>
          </w:p>
        </w:tc>
      </w:tr>
      <w:tr w:rsidR="0036370A" w:rsidRPr="00F607B2" w14:paraId="02E4BC0F" w14:textId="77777777" w:rsidTr="0036370A">
        <w:tc>
          <w:tcPr>
            <w:tcW w:w="6629" w:type="dxa"/>
            <w:vAlign w:val="bottom"/>
          </w:tcPr>
          <w:p w14:paraId="4D01CF8D" w14:textId="77777777" w:rsidR="0036370A" w:rsidRPr="00F607B2" w:rsidRDefault="0036370A" w:rsidP="0036370A">
            <w:pPr>
              <w:jc w:val="both"/>
              <w:rPr>
                <w:rFonts w:ascii="Arial" w:hAnsi="Arial" w:cs="Arial"/>
                <w:color w:val="000000"/>
              </w:rPr>
            </w:pPr>
            <w:r w:rsidRPr="00F607B2">
              <w:rPr>
                <w:rFonts w:ascii="Arial" w:hAnsi="Arial" w:cs="Arial"/>
                <w:color w:val="000000"/>
              </w:rPr>
              <w:t>Night working</w:t>
            </w:r>
          </w:p>
        </w:tc>
        <w:tc>
          <w:tcPr>
            <w:tcW w:w="709" w:type="dxa"/>
          </w:tcPr>
          <w:p w14:paraId="5984411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1C20CA3" w14:textId="77777777" w:rsidR="0036370A" w:rsidRPr="00F607B2" w:rsidRDefault="0036370A" w:rsidP="0036370A">
            <w:pPr>
              <w:jc w:val="both"/>
              <w:rPr>
                <w:rFonts w:ascii="Arial" w:hAnsi="Arial" w:cs="Arial"/>
              </w:rPr>
            </w:pPr>
          </w:p>
        </w:tc>
        <w:tc>
          <w:tcPr>
            <w:tcW w:w="789" w:type="dxa"/>
          </w:tcPr>
          <w:p w14:paraId="4C6B97AA" w14:textId="77777777" w:rsidR="0036370A" w:rsidRPr="00F607B2" w:rsidRDefault="0036370A" w:rsidP="0036370A">
            <w:pPr>
              <w:jc w:val="both"/>
              <w:rPr>
                <w:rFonts w:ascii="Arial" w:hAnsi="Arial" w:cs="Arial"/>
              </w:rPr>
            </w:pPr>
          </w:p>
        </w:tc>
        <w:tc>
          <w:tcPr>
            <w:tcW w:w="709" w:type="dxa"/>
          </w:tcPr>
          <w:p w14:paraId="56A6356A" w14:textId="77777777" w:rsidR="0036370A" w:rsidRPr="00F607B2" w:rsidRDefault="0036370A" w:rsidP="0036370A">
            <w:pPr>
              <w:jc w:val="both"/>
              <w:rPr>
                <w:rFonts w:ascii="Arial" w:hAnsi="Arial" w:cs="Arial"/>
              </w:rPr>
            </w:pPr>
          </w:p>
        </w:tc>
        <w:tc>
          <w:tcPr>
            <w:tcW w:w="708" w:type="dxa"/>
          </w:tcPr>
          <w:p w14:paraId="415C097C" w14:textId="77777777" w:rsidR="0036370A" w:rsidRPr="00F607B2" w:rsidRDefault="0036370A" w:rsidP="0036370A">
            <w:pPr>
              <w:jc w:val="both"/>
              <w:rPr>
                <w:rFonts w:ascii="Arial" w:hAnsi="Arial" w:cs="Arial"/>
              </w:rPr>
            </w:pPr>
          </w:p>
        </w:tc>
      </w:tr>
      <w:tr w:rsidR="0036370A" w:rsidRPr="00F607B2" w14:paraId="5F44E300" w14:textId="77777777" w:rsidTr="0036370A">
        <w:tc>
          <w:tcPr>
            <w:tcW w:w="6629" w:type="dxa"/>
            <w:vAlign w:val="bottom"/>
          </w:tcPr>
          <w:p w14:paraId="1C0F2F0B" w14:textId="77777777" w:rsidR="0036370A" w:rsidRPr="00F607B2" w:rsidRDefault="0036370A" w:rsidP="0036370A">
            <w:pPr>
              <w:jc w:val="both"/>
              <w:rPr>
                <w:rFonts w:ascii="Arial" w:hAnsi="Arial" w:cs="Arial"/>
                <w:color w:val="000000"/>
              </w:rPr>
            </w:pPr>
            <w:r w:rsidRPr="00F607B2">
              <w:rPr>
                <w:rFonts w:ascii="Arial" w:hAnsi="Arial" w:cs="Arial"/>
                <w:color w:val="000000"/>
              </w:rPr>
              <w:t>Electrical work</w:t>
            </w:r>
          </w:p>
        </w:tc>
        <w:tc>
          <w:tcPr>
            <w:tcW w:w="709" w:type="dxa"/>
          </w:tcPr>
          <w:p w14:paraId="0D8C7731"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60C55423" w14:textId="77777777" w:rsidR="0036370A" w:rsidRPr="00F607B2" w:rsidRDefault="0036370A" w:rsidP="0036370A">
            <w:pPr>
              <w:jc w:val="both"/>
              <w:rPr>
                <w:rFonts w:ascii="Arial" w:hAnsi="Arial" w:cs="Arial"/>
              </w:rPr>
            </w:pPr>
          </w:p>
        </w:tc>
        <w:tc>
          <w:tcPr>
            <w:tcW w:w="789" w:type="dxa"/>
          </w:tcPr>
          <w:p w14:paraId="0D39AB8B" w14:textId="77777777" w:rsidR="0036370A" w:rsidRPr="00F607B2" w:rsidRDefault="0036370A" w:rsidP="0036370A">
            <w:pPr>
              <w:jc w:val="both"/>
              <w:rPr>
                <w:rFonts w:ascii="Arial" w:hAnsi="Arial" w:cs="Arial"/>
              </w:rPr>
            </w:pPr>
          </w:p>
        </w:tc>
        <w:tc>
          <w:tcPr>
            <w:tcW w:w="709" w:type="dxa"/>
          </w:tcPr>
          <w:p w14:paraId="7876AB64" w14:textId="77777777" w:rsidR="0036370A" w:rsidRPr="00F607B2" w:rsidRDefault="0036370A" w:rsidP="0036370A">
            <w:pPr>
              <w:jc w:val="both"/>
              <w:rPr>
                <w:rFonts w:ascii="Arial" w:hAnsi="Arial" w:cs="Arial"/>
              </w:rPr>
            </w:pPr>
          </w:p>
        </w:tc>
        <w:tc>
          <w:tcPr>
            <w:tcW w:w="708" w:type="dxa"/>
          </w:tcPr>
          <w:p w14:paraId="7B9A087F" w14:textId="77777777" w:rsidR="0036370A" w:rsidRPr="00F607B2" w:rsidRDefault="0036370A" w:rsidP="0036370A">
            <w:pPr>
              <w:jc w:val="both"/>
              <w:rPr>
                <w:rFonts w:ascii="Arial" w:hAnsi="Arial" w:cs="Arial"/>
              </w:rPr>
            </w:pPr>
          </w:p>
        </w:tc>
      </w:tr>
      <w:tr w:rsidR="0036370A" w:rsidRPr="00F607B2" w14:paraId="55714162" w14:textId="77777777" w:rsidTr="0036370A">
        <w:tc>
          <w:tcPr>
            <w:tcW w:w="6629" w:type="dxa"/>
          </w:tcPr>
          <w:p w14:paraId="70C5625F" w14:textId="77777777" w:rsidR="0036370A" w:rsidRPr="00F607B2" w:rsidRDefault="0036370A" w:rsidP="0036370A">
            <w:pPr>
              <w:jc w:val="both"/>
              <w:rPr>
                <w:rFonts w:ascii="Arial" w:hAnsi="Arial" w:cs="Arial"/>
              </w:rPr>
            </w:pPr>
            <w:r>
              <w:rPr>
                <w:rFonts w:ascii="Arial" w:hAnsi="Arial" w:cs="Arial"/>
              </w:rPr>
              <w:t xml:space="preserve">Physical Effort </w:t>
            </w:r>
          </w:p>
        </w:tc>
        <w:tc>
          <w:tcPr>
            <w:tcW w:w="709" w:type="dxa"/>
          </w:tcPr>
          <w:p w14:paraId="5F5BBB83" w14:textId="77777777" w:rsidR="0036370A" w:rsidRDefault="0036370A" w:rsidP="0036370A">
            <w:pPr>
              <w:jc w:val="center"/>
            </w:pPr>
            <w:r w:rsidRPr="00A52C35">
              <w:rPr>
                <w:rFonts w:ascii="Arial" w:hAnsi="Arial" w:cs="Arial"/>
              </w:rPr>
              <w:t>Y</w:t>
            </w:r>
          </w:p>
        </w:tc>
        <w:tc>
          <w:tcPr>
            <w:tcW w:w="770" w:type="dxa"/>
          </w:tcPr>
          <w:p w14:paraId="5D358B19" w14:textId="77777777" w:rsidR="0036370A" w:rsidRPr="0036370A" w:rsidRDefault="0036370A" w:rsidP="0036370A">
            <w:pPr>
              <w:pStyle w:val="ListParagraph"/>
              <w:numPr>
                <w:ilvl w:val="0"/>
                <w:numId w:val="13"/>
              </w:numPr>
              <w:rPr>
                <w:rFonts w:cs="Arial"/>
              </w:rPr>
            </w:pPr>
          </w:p>
        </w:tc>
        <w:tc>
          <w:tcPr>
            <w:tcW w:w="789" w:type="dxa"/>
          </w:tcPr>
          <w:p w14:paraId="6A26173F" w14:textId="77777777" w:rsidR="0036370A" w:rsidRPr="00F607B2" w:rsidRDefault="0036370A" w:rsidP="0036370A">
            <w:pPr>
              <w:jc w:val="both"/>
              <w:rPr>
                <w:rFonts w:ascii="Arial" w:hAnsi="Arial" w:cs="Arial"/>
              </w:rPr>
            </w:pPr>
          </w:p>
        </w:tc>
        <w:tc>
          <w:tcPr>
            <w:tcW w:w="709" w:type="dxa"/>
          </w:tcPr>
          <w:p w14:paraId="5256AB92" w14:textId="77777777" w:rsidR="0036370A" w:rsidRPr="00F607B2" w:rsidRDefault="0036370A" w:rsidP="0036370A">
            <w:pPr>
              <w:jc w:val="both"/>
              <w:rPr>
                <w:rFonts w:ascii="Arial" w:hAnsi="Arial" w:cs="Arial"/>
              </w:rPr>
            </w:pPr>
          </w:p>
        </w:tc>
        <w:tc>
          <w:tcPr>
            <w:tcW w:w="708" w:type="dxa"/>
          </w:tcPr>
          <w:p w14:paraId="6200D827" w14:textId="77777777" w:rsidR="0036370A" w:rsidRPr="00F607B2" w:rsidRDefault="0036370A" w:rsidP="0036370A">
            <w:pPr>
              <w:jc w:val="both"/>
              <w:rPr>
                <w:rFonts w:ascii="Arial" w:hAnsi="Arial" w:cs="Arial"/>
              </w:rPr>
            </w:pPr>
          </w:p>
        </w:tc>
      </w:tr>
      <w:tr w:rsidR="0036370A" w:rsidRPr="00F607B2" w14:paraId="1CEDB4D2" w14:textId="77777777" w:rsidTr="0036370A">
        <w:tc>
          <w:tcPr>
            <w:tcW w:w="6629" w:type="dxa"/>
          </w:tcPr>
          <w:p w14:paraId="74E6380C" w14:textId="77777777" w:rsidR="0036370A" w:rsidRPr="00F607B2" w:rsidRDefault="0036370A" w:rsidP="0036370A">
            <w:pPr>
              <w:jc w:val="both"/>
              <w:rPr>
                <w:rFonts w:ascii="Arial" w:hAnsi="Arial" w:cs="Arial"/>
              </w:rPr>
            </w:pPr>
            <w:r>
              <w:rPr>
                <w:rFonts w:ascii="Arial" w:hAnsi="Arial" w:cs="Arial"/>
              </w:rPr>
              <w:t xml:space="preserve">Mental Effort </w:t>
            </w:r>
          </w:p>
        </w:tc>
        <w:tc>
          <w:tcPr>
            <w:tcW w:w="709" w:type="dxa"/>
          </w:tcPr>
          <w:p w14:paraId="3F011055" w14:textId="77777777" w:rsidR="0036370A" w:rsidRDefault="0036370A" w:rsidP="0036370A">
            <w:pPr>
              <w:jc w:val="center"/>
            </w:pPr>
            <w:r w:rsidRPr="00A52C35">
              <w:rPr>
                <w:rFonts w:ascii="Arial" w:hAnsi="Arial" w:cs="Arial"/>
              </w:rPr>
              <w:t>Y</w:t>
            </w:r>
          </w:p>
        </w:tc>
        <w:tc>
          <w:tcPr>
            <w:tcW w:w="770" w:type="dxa"/>
          </w:tcPr>
          <w:p w14:paraId="26DC5CFB" w14:textId="77777777" w:rsidR="0036370A" w:rsidRPr="00F607B2" w:rsidRDefault="0036370A" w:rsidP="0036370A">
            <w:pPr>
              <w:jc w:val="both"/>
              <w:rPr>
                <w:rFonts w:ascii="Arial" w:hAnsi="Arial" w:cs="Arial"/>
              </w:rPr>
            </w:pPr>
          </w:p>
        </w:tc>
        <w:tc>
          <w:tcPr>
            <w:tcW w:w="789" w:type="dxa"/>
          </w:tcPr>
          <w:p w14:paraId="6EE7C353" w14:textId="77777777" w:rsidR="0036370A" w:rsidRPr="0036370A" w:rsidRDefault="0036370A" w:rsidP="0036370A">
            <w:pPr>
              <w:pStyle w:val="ListParagraph"/>
              <w:numPr>
                <w:ilvl w:val="0"/>
                <w:numId w:val="13"/>
              </w:numPr>
              <w:rPr>
                <w:rFonts w:cs="Arial"/>
              </w:rPr>
            </w:pPr>
          </w:p>
        </w:tc>
        <w:tc>
          <w:tcPr>
            <w:tcW w:w="709" w:type="dxa"/>
          </w:tcPr>
          <w:p w14:paraId="4C3D458E" w14:textId="77777777" w:rsidR="0036370A" w:rsidRPr="00F607B2" w:rsidRDefault="0036370A" w:rsidP="0036370A">
            <w:pPr>
              <w:jc w:val="both"/>
              <w:rPr>
                <w:rFonts w:ascii="Arial" w:hAnsi="Arial" w:cs="Arial"/>
              </w:rPr>
            </w:pPr>
          </w:p>
        </w:tc>
        <w:tc>
          <w:tcPr>
            <w:tcW w:w="708" w:type="dxa"/>
          </w:tcPr>
          <w:p w14:paraId="65A242E8" w14:textId="77777777" w:rsidR="0036370A" w:rsidRPr="00F607B2" w:rsidRDefault="0036370A" w:rsidP="0036370A">
            <w:pPr>
              <w:jc w:val="both"/>
              <w:rPr>
                <w:rFonts w:ascii="Arial" w:hAnsi="Arial" w:cs="Arial"/>
              </w:rPr>
            </w:pPr>
          </w:p>
        </w:tc>
      </w:tr>
      <w:tr w:rsidR="0036370A" w:rsidRPr="00F607B2" w14:paraId="5E52EE7F" w14:textId="77777777" w:rsidTr="0036370A">
        <w:tc>
          <w:tcPr>
            <w:tcW w:w="6629" w:type="dxa"/>
          </w:tcPr>
          <w:p w14:paraId="663E9D66" w14:textId="77777777" w:rsidR="0036370A" w:rsidRPr="00F607B2" w:rsidRDefault="0036370A" w:rsidP="0036370A">
            <w:pPr>
              <w:jc w:val="both"/>
              <w:rPr>
                <w:rFonts w:ascii="Arial" w:hAnsi="Arial" w:cs="Arial"/>
              </w:rPr>
            </w:pPr>
            <w:r>
              <w:rPr>
                <w:rFonts w:ascii="Arial" w:hAnsi="Arial" w:cs="Arial"/>
              </w:rPr>
              <w:t xml:space="preserve">Emotional Effort </w:t>
            </w:r>
          </w:p>
        </w:tc>
        <w:tc>
          <w:tcPr>
            <w:tcW w:w="709" w:type="dxa"/>
          </w:tcPr>
          <w:p w14:paraId="0B294C57" w14:textId="77777777" w:rsidR="0036370A" w:rsidRDefault="0036370A" w:rsidP="0036370A">
            <w:pPr>
              <w:jc w:val="center"/>
            </w:pPr>
            <w:r w:rsidRPr="00A52C35">
              <w:rPr>
                <w:rFonts w:ascii="Arial" w:hAnsi="Arial" w:cs="Arial"/>
              </w:rPr>
              <w:t>Y</w:t>
            </w:r>
          </w:p>
        </w:tc>
        <w:tc>
          <w:tcPr>
            <w:tcW w:w="770" w:type="dxa"/>
          </w:tcPr>
          <w:p w14:paraId="4A6269DD" w14:textId="77777777" w:rsidR="0036370A" w:rsidRPr="0036370A" w:rsidRDefault="0036370A" w:rsidP="0036370A">
            <w:pPr>
              <w:pStyle w:val="ListParagraph"/>
              <w:numPr>
                <w:ilvl w:val="0"/>
                <w:numId w:val="13"/>
              </w:numPr>
              <w:rPr>
                <w:rFonts w:cs="Arial"/>
              </w:rPr>
            </w:pPr>
          </w:p>
        </w:tc>
        <w:tc>
          <w:tcPr>
            <w:tcW w:w="789" w:type="dxa"/>
          </w:tcPr>
          <w:p w14:paraId="3C842F55" w14:textId="77777777" w:rsidR="0036370A" w:rsidRPr="00F607B2" w:rsidRDefault="0036370A" w:rsidP="0036370A">
            <w:pPr>
              <w:jc w:val="both"/>
              <w:rPr>
                <w:rFonts w:ascii="Arial" w:hAnsi="Arial" w:cs="Arial"/>
              </w:rPr>
            </w:pPr>
          </w:p>
        </w:tc>
        <w:tc>
          <w:tcPr>
            <w:tcW w:w="709" w:type="dxa"/>
          </w:tcPr>
          <w:p w14:paraId="3618A6DF" w14:textId="77777777" w:rsidR="0036370A" w:rsidRPr="00F607B2" w:rsidRDefault="0036370A" w:rsidP="0036370A">
            <w:pPr>
              <w:jc w:val="both"/>
              <w:rPr>
                <w:rFonts w:ascii="Arial" w:hAnsi="Arial" w:cs="Arial"/>
              </w:rPr>
            </w:pPr>
          </w:p>
        </w:tc>
        <w:tc>
          <w:tcPr>
            <w:tcW w:w="708" w:type="dxa"/>
          </w:tcPr>
          <w:p w14:paraId="6AC68E6D" w14:textId="77777777" w:rsidR="0036370A" w:rsidRPr="00F607B2" w:rsidRDefault="0036370A" w:rsidP="0036370A">
            <w:pPr>
              <w:jc w:val="both"/>
              <w:rPr>
                <w:rFonts w:ascii="Arial" w:hAnsi="Arial" w:cs="Arial"/>
              </w:rPr>
            </w:pPr>
          </w:p>
        </w:tc>
      </w:tr>
      <w:tr w:rsidR="0036370A" w:rsidRPr="00F607B2" w14:paraId="724AD99B" w14:textId="77777777" w:rsidTr="0036370A">
        <w:tc>
          <w:tcPr>
            <w:tcW w:w="6629" w:type="dxa"/>
          </w:tcPr>
          <w:p w14:paraId="2E946491" w14:textId="77777777" w:rsidR="0036370A" w:rsidRPr="00F607B2" w:rsidRDefault="0036370A" w:rsidP="0036370A">
            <w:pPr>
              <w:jc w:val="both"/>
              <w:rPr>
                <w:rFonts w:ascii="Arial" w:hAnsi="Arial" w:cs="Arial"/>
              </w:rPr>
            </w:pPr>
            <w:r w:rsidRPr="00F607B2">
              <w:rPr>
                <w:rFonts w:ascii="Arial" w:hAnsi="Arial" w:cs="Arial"/>
              </w:rPr>
              <w:t>Working in isolation</w:t>
            </w:r>
          </w:p>
        </w:tc>
        <w:tc>
          <w:tcPr>
            <w:tcW w:w="709" w:type="dxa"/>
          </w:tcPr>
          <w:p w14:paraId="0DE2CDC5"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50FCAFCB" w14:textId="77777777" w:rsidR="0036370A" w:rsidRPr="0036370A" w:rsidRDefault="0036370A" w:rsidP="0036370A">
            <w:pPr>
              <w:pStyle w:val="ListParagraph"/>
              <w:numPr>
                <w:ilvl w:val="0"/>
                <w:numId w:val="13"/>
              </w:numPr>
              <w:rPr>
                <w:rFonts w:cs="Arial"/>
              </w:rPr>
            </w:pPr>
          </w:p>
        </w:tc>
        <w:tc>
          <w:tcPr>
            <w:tcW w:w="789" w:type="dxa"/>
          </w:tcPr>
          <w:p w14:paraId="08F0E58D" w14:textId="77777777" w:rsidR="0036370A" w:rsidRPr="00F607B2" w:rsidRDefault="0036370A" w:rsidP="0036370A">
            <w:pPr>
              <w:jc w:val="both"/>
              <w:rPr>
                <w:rFonts w:ascii="Arial" w:hAnsi="Arial" w:cs="Arial"/>
              </w:rPr>
            </w:pPr>
          </w:p>
        </w:tc>
        <w:tc>
          <w:tcPr>
            <w:tcW w:w="709" w:type="dxa"/>
          </w:tcPr>
          <w:p w14:paraId="1CA30DCB" w14:textId="77777777" w:rsidR="0036370A" w:rsidRPr="00F607B2" w:rsidRDefault="0036370A" w:rsidP="0036370A">
            <w:pPr>
              <w:jc w:val="both"/>
              <w:rPr>
                <w:rFonts w:ascii="Arial" w:hAnsi="Arial" w:cs="Arial"/>
              </w:rPr>
            </w:pPr>
          </w:p>
        </w:tc>
        <w:tc>
          <w:tcPr>
            <w:tcW w:w="708" w:type="dxa"/>
          </w:tcPr>
          <w:p w14:paraId="3654E7BC" w14:textId="77777777" w:rsidR="0036370A" w:rsidRPr="00F607B2" w:rsidRDefault="0036370A" w:rsidP="0036370A">
            <w:pPr>
              <w:jc w:val="both"/>
              <w:rPr>
                <w:rFonts w:ascii="Arial" w:hAnsi="Arial" w:cs="Arial"/>
              </w:rPr>
            </w:pPr>
          </w:p>
        </w:tc>
      </w:tr>
      <w:tr w:rsidR="0036370A" w:rsidRPr="00F607B2" w14:paraId="640EF22F" w14:textId="77777777" w:rsidTr="0036370A">
        <w:tc>
          <w:tcPr>
            <w:tcW w:w="6629" w:type="dxa"/>
          </w:tcPr>
          <w:p w14:paraId="3C8B05FF" w14:textId="77777777" w:rsidR="0036370A" w:rsidRPr="00F607B2" w:rsidRDefault="0036370A" w:rsidP="0036370A">
            <w:pPr>
              <w:jc w:val="both"/>
              <w:rPr>
                <w:rFonts w:ascii="Arial" w:hAnsi="Arial" w:cs="Arial"/>
              </w:rPr>
            </w:pPr>
            <w:r w:rsidRPr="00F607B2">
              <w:rPr>
                <w:rFonts w:ascii="Arial" w:hAnsi="Arial" w:cs="Arial"/>
              </w:rPr>
              <w:t>Challenging behaviour</w:t>
            </w:r>
          </w:p>
        </w:tc>
        <w:tc>
          <w:tcPr>
            <w:tcW w:w="709" w:type="dxa"/>
          </w:tcPr>
          <w:p w14:paraId="3C71D6B0"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7645E99D" w14:textId="77777777" w:rsidR="0036370A" w:rsidRPr="00F607B2" w:rsidRDefault="0036370A" w:rsidP="0036370A">
            <w:pPr>
              <w:jc w:val="both"/>
              <w:rPr>
                <w:rFonts w:ascii="Arial" w:hAnsi="Arial" w:cs="Arial"/>
              </w:rPr>
            </w:pPr>
          </w:p>
        </w:tc>
        <w:tc>
          <w:tcPr>
            <w:tcW w:w="789" w:type="dxa"/>
          </w:tcPr>
          <w:p w14:paraId="73201768" w14:textId="77777777" w:rsidR="0036370A" w:rsidRPr="0036370A" w:rsidRDefault="0036370A" w:rsidP="0036370A">
            <w:pPr>
              <w:pStyle w:val="ListParagraph"/>
              <w:numPr>
                <w:ilvl w:val="0"/>
                <w:numId w:val="13"/>
              </w:numPr>
              <w:rPr>
                <w:rFonts w:cs="Arial"/>
              </w:rPr>
            </w:pPr>
          </w:p>
        </w:tc>
        <w:tc>
          <w:tcPr>
            <w:tcW w:w="709" w:type="dxa"/>
          </w:tcPr>
          <w:p w14:paraId="312ED5DC" w14:textId="77777777" w:rsidR="0036370A" w:rsidRPr="00F607B2" w:rsidRDefault="0036370A" w:rsidP="0036370A">
            <w:pPr>
              <w:jc w:val="both"/>
              <w:rPr>
                <w:rFonts w:ascii="Arial" w:hAnsi="Arial" w:cs="Arial"/>
              </w:rPr>
            </w:pPr>
          </w:p>
        </w:tc>
        <w:tc>
          <w:tcPr>
            <w:tcW w:w="708" w:type="dxa"/>
          </w:tcPr>
          <w:p w14:paraId="6CCF341B" w14:textId="77777777" w:rsidR="0036370A" w:rsidRPr="00F607B2" w:rsidRDefault="0036370A" w:rsidP="0036370A">
            <w:pPr>
              <w:jc w:val="both"/>
              <w:rPr>
                <w:rFonts w:ascii="Arial" w:hAnsi="Arial" w:cs="Arial"/>
              </w:rPr>
            </w:pPr>
          </w:p>
        </w:tc>
      </w:tr>
    </w:tbl>
    <w:p w14:paraId="0235443A" w14:textId="1C7812F8" w:rsidR="00431F44" w:rsidRPr="00F607B2" w:rsidRDefault="00431F44" w:rsidP="0036370A">
      <w:pPr>
        <w:tabs>
          <w:tab w:val="left" w:pos="2340"/>
        </w:tabs>
        <w:spacing w:after="0" w:line="240" w:lineRule="auto"/>
        <w:rPr>
          <w:rFonts w:ascii="Arial" w:hAnsi="Arial" w:cs="Arial"/>
          <w:color w:val="FF0000"/>
        </w:rPr>
      </w:pPr>
    </w:p>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23"/>
    <w:multiLevelType w:val="hybridMultilevel"/>
    <w:tmpl w:val="CB5A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C1F6B"/>
    <w:multiLevelType w:val="hybridMultilevel"/>
    <w:tmpl w:val="C8108E80"/>
    <w:lvl w:ilvl="0" w:tplc="5E766D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016CA"/>
    <w:multiLevelType w:val="hybridMultilevel"/>
    <w:tmpl w:val="E344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C121F"/>
    <w:multiLevelType w:val="hybridMultilevel"/>
    <w:tmpl w:val="500C4A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D0D13"/>
    <w:multiLevelType w:val="hybridMultilevel"/>
    <w:tmpl w:val="DF24F3A4"/>
    <w:lvl w:ilvl="0" w:tplc="E7CC0C2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552D4F"/>
    <w:multiLevelType w:val="hybridMultilevel"/>
    <w:tmpl w:val="CA9E9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83948"/>
    <w:multiLevelType w:val="hybridMultilevel"/>
    <w:tmpl w:val="750E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14C2F1A"/>
    <w:multiLevelType w:val="hybridMultilevel"/>
    <w:tmpl w:val="4B2E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12"/>
  </w:num>
  <w:num w:numId="5">
    <w:abstractNumId w:val="11"/>
  </w:num>
  <w:num w:numId="6">
    <w:abstractNumId w:val="7"/>
  </w:num>
  <w:num w:numId="7">
    <w:abstractNumId w:val="8"/>
  </w:num>
  <w:num w:numId="8">
    <w:abstractNumId w:val="6"/>
  </w:num>
  <w:num w:numId="9">
    <w:abstractNumId w:val="2"/>
  </w:num>
  <w:num w:numId="10">
    <w:abstractNumId w:val="0"/>
  </w:num>
  <w:num w:numId="11">
    <w:abstractNumId w:val="13"/>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72540"/>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615A"/>
    <w:rsid w:val="0036370A"/>
    <w:rsid w:val="00384D9D"/>
    <w:rsid w:val="003A1F4C"/>
    <w:rsid w:val="003A310F"/>
    <w:rsid w:val="003A5DEC"/>
    <w:rsid w:val="003A67E9"/>
    <w:rsid w:val="003B04AD"/>
    <w:rsid w:val="003B0EE4"/>
    <w:rsid w:val="003B43F4"/>
    <w:rsid w:val="003B6B7F"/>
    <w:rsid w:val="003C5A3F"/>
    <w:rsid w:val="003E26C9"/>
    <w:rsid w:val="00403964"/>
    <w:rsid w:val="00405817"/>
    <w:rsid w:val="00426AC6"/>
    <w:rsid w:val="00431F44"/>
    <w:rsid w:val="00437B1D"/>
    <w:rsid w:val="004733A7"/>
    <w:rsid w:val="004913D6"/>
    <w:rsid w:val="00494B6A"/>
    <w:rsid w:val="00495863"/>
    <w:rsid w:val="004B4DA4"/>
    <w:rsid w:val="004C2851"/>
    <w:rsid w:val="004E5CAD"/>
    <w:rsid w:val="004F4349"/>
    <w:rsid w:val="004F7CE0"/>
    <w:rsid w:val="005033D7"/>
    <w:rsid w:val="00531696"/>
    <w:rsid w:val="005776BB"/>
    <w:rsid w:val="00581759"/>
    <w:rsid w:val="00582311"/>
    <w:rsid w:val="005F2B85"/>
    <w:rsid w:val="005F796C"/>
    <w:rsid w:val="006048C9"/>
    <w:rsid w:val="00615705"/>
    <w:rsid w:val="00625344"/>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A0D73"/>
    <w:rsid w:val="00AC177C"/>
    <w:rsid w:val="00AD6285"/>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3A4"/>
    <w:rsid w:val="00CE0BB5"/>
    <w:rsid w:val="00CF69D0"/>
    <w:rsid w:val="00D050C9"/>
    <w:rsid w:val="00D16CB8"/>
    <w:rsid w:val="00D244DD"/>
    <w:rsid w:val="00D354BD"/>
    <w:rsid w:val="00D4237D"/>
    <w:rsid w:val="00D44AB0"/>
    <w:rsid w:val="00D85E27"/>
    <w:rsid w:val="00D92B92"/>
    <w:rsid w:val="00DA2099"/>
    <w:rsid w:val="00DC08BE"/>
    <w:rsid w:val="00DC1A0F"/>
    <w:rsid w:val="00DF2EEB"/>
    <w:rsid w:val="00DF348A"/>
    <w:rsid w:val="00E06039"/>
    <w:rsid w:val="00E12BA8"/>
    <w:rsid w:val="00E31407"/>
    <w:rsid w:val="00E34ED3"/>
    <w:rsid w:val="00E35E30"/>
    <w:rsid w:val="00E41A10"/>
    <w:rsid w:val="00E559B5"/>
    <w:rsid w:val="00E77653"/>
    <w:rsid w:val="00E84EBF"/>
    <w:rsid w:val="00EB350B"/>
    <w:rsid w:val="00EC65B6"/>
    <w:rsid w:val="00ED356C"/>
    <w:rsid w:val="00ED47B0"/>
    <w:rsid w:val="00EF0E15"/>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AA0D73"/>
    <w:pPr>
      <w:spacing w:after="0" w:line="240" w:lineRule="auto"/>
    </w:pPr>
    <w:rPr>
      <w:rFonts w:ascii="Arial" w:eastAsia="Times New Roman" w:hAnsi="Arial" w:cs="Times New Roman"/>
      <w:sz w:val="24"/>
      <w:szCs w:val="20"/>
      <w:lang w:val="en-US"/>
    </w:rPr>
  </w:style>
  <w:style w:type="paragraph" w:customStyle="1" w:styleId="Default">
    <w:name w:val="Default"/>
    <w:rsid w:val="006253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37673930-7667-4b51-a54b-ef6b2eeb39b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43E8A14-887F-4797-BF8F-E821F304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CHUGG, Julia (ROYAL DEVON UNIVERSITY HEALTHCARE NHS FOUNDATION TRUST)</cp:lastModifiedBy>
  <cp:revision>6</cp:revision>
  <cp:lastPrinted>2019-07-04T08:11:00Z</cp:lastPrinted>
  <dcterms:created xsi:type="dcterms:W3CDTF">2023-10-10T07:57:00Z</dcterms:created>
  <dcterms:modified xsi:type="dcterms:W3CDTF">2023-11-09T16:22:00Z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