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62" w:type="dxa"/>
        <w:tblInd w:w="-743" w:type="dxa"/>
        <w:tblLayout w:type="fixed"/>
        <w:tblLook w:val="0000" w:firstRow="0" w:lastRow="0" w:firstColumn="0" w:lastColumn="0" w:noHBand="0" w:noVBand="0"/>
      </w:tblPr>
      <w:tblGrid>
        <w:gridCol w:w="3706"/>
        <w:gridCol w:w="6756"/>
      </w:tblGrid>
      <w:tr w:rsidR="006B3C3E" w:rsidRPr="00E45EE1" w14:paraId="5C4216C1" w14:textId="77777777" w:rsidTr="008A5A78">
        <w:trPr>
          <w:trHeight w:val="241"/>
        </w:trPr>
        <w:tc>
          <w:tcPr>
            <w:tcW w:w="3706" w:type="dxa"/>
          </w:tcPr>
          <w:p w14:paraId="345653EB" w14:textId="77777777" w:rsidR="006B3C3E" w:rsidRPr="006B3C3E" w:rsidRDefault="006B3C3E" w:rsidP="006B3C3E">
            <w:pPr>
              <w:jc w:val="center"/>
              <w:rPr>
                <w:rFonts w:cs="Arial"/>
                <w:b/>
                <w:sz w:val="28"/>
                <w:szCs w:val="28"/>
              </w:rPr>
            </w:pPr>
            <w:r w:rsidRPr="006B3C3E">
              <w:rPr>
                <w:rFonts w:cs="Arial"/>
                <w:b/>
                <w:sz w:val="28"/>
                <w:szCs w:val="28"/>
              </w:rPr>
              <w:t>JOB DESCRIPTION</w:t>
            </w:r>
          </w:p>
        </w:tc>
        <w:tc>
          <w:tcPr>
            <w:tcW w:w="6756" w:type="dxa"/>
          </w:tcPr>
          <w:p w14:paraId="6EDE2BC5" w14:textId="77777777" w:rsidR="006B3C3E" w:rsidRPr="00E45EE1" w:rsidRDefault="006B3C3E" w:rsidP="008A5A78">
            <w:pPr>
              <w:rPr>
                <w:rFonts w:cs="Arial"/>
                <w:b/>
              </w:rPr>
            </w:pPr>
          </w:p>
        </w:tc>
      </w:tr>
      <w:tr w:rsidR="006B3C3E" w:rsidRPr="00E45EE1" w14:paraId="71D245AD" w14:textId="77777777" w:rsidTr="008A5A78">
        <w:trPr>
          <w:trHeight w:val="226"/>
        </w:trPr>
        <w:tc>
          <w:tcPr>
            <w:tcW w:w="3706" w:type="dxa"/>
          </w:tcPr>
          <w:p w14:paraId="6E6FE36B" w14:textId="77777777" w:rsidR="006B3C3E" w:rsidRPr="006B3C3E" w:rsidRDefault="006B3C3E" w:rsidP="008A5A78">
            <w:pPr>
              <w:rPr>
                <w:rFonts w:cs="Arial"/>
                <w:b/>
                <w:sz w:val="28"/>
                <w:szCs w:val="28"/>
              </w:rPr>
            </w:pPr>
            <w:r w:rsidRPr="006B3C3E">
              <w:rPr>
                <w:rFonts w:cs="Arial"/>
                <w:b/>
                <w:sz w:val="28"/>
                <w:szCs w:val="28"/>
              </w:rPr>
              <w:t>Job Title:</w:t>
            </w:r>
          </w:p>
        </w:tc>
        <w:tc>
          <w:tcPr>
            <w:tcW w:w="6756" w:type="dxa"/>
          </w:tcPr>
          <w:p w14:paraId="557482FF" w14:textId="77777777" w:rsidR="006B3C3E" w:rsidRPr="006B3C3E" w:rsidRDefault="006B3C3E" w:rsidP="008A5A78">
            <w:pPr>
              <w:rPr>
                <w:rFonts w:cs="Arial"/>
                <w:b/>
                <w:sz w:val="28"/>
                <w:szCs w:val="28"/>
              </w:rPr>
            </w:pPr>
            <w:r w:rsidRPr="006B3C3E">
              <w:rPr>
                <w:rFonts w:cs="Arial"/>
                <w:b/>
                <w:sz w:val="28"/>
                <w:szCs w:val="28"/>
              </w:rPr>
              <w:t>Specialist Occupational Therapist / Physiotherapist – ME/CFS</w:t>
            </w:r>
          </w:p>
        </w:tc>
      </w:tr>
      <w:tr w:rsidR="006B3C3E" w:rsidRPr="00E45EE1" w14:paraId="20F7B2C0" w14:textId="77777777" w:rsidTr="008A5A78">
        <w:trPr>
          <w:trHeight w:val="241"/>
        </w:trPr>
        <w:tc>
          <w:tcPr>
            <w:tcW w:w="3706" w:type="dxa"/>
          </w:tcPr>
          <w:p w14:paraId="2AC80445" w14:textId="77777777" w:rsidR="006B3C3E" w:rsidRPr="006B3C3E" w:rsidRDefault="006B3C3E" w:rsidP="008A5A78">
            <w:pPr>
              <w:rPr>
                <w:rFonts w:cs="Arial"/>
                <w:b/>
                <w:sz w:val="28"/>
                <w:szCs w:val="28"/>
              </w:rPr>
            </w:pPr>
            <w:r w:rsidRPr="006B3C3E">
              <w:rPr>
                <w:rFonts w:cs="Arial"/>
                <w:b/>
                <w:sz w:val="28"/>
                <w:szCs w:val="28"/>
              </w:rPr>
              <w:t>Band:</w:t>
            </w:r>
          </w:p>
        </w:tc>
        <w:tc>
          <w:tcPr>
            <w:tcW w:w="6756" w:type="dxa"/>
          </w:tcPr>
          <w:p w14:paraId="56589FCF" w14:textId="77777777" w:rsidR="006B3C3E" w:rsidRPr="006B3C3E" w:rsidRDefault="006B3C3E" w:rsidP="008A5A78">
            <w:pPr>
              <w:rPr>
                <w:rFonts w:cs="Arial"/>
                <w:b/>
                <w:sz w:val="28"/>
                <w:szCs w:val="28"/>
              </w:rPr>
            </w:pPr>
            <w:r w:rsidRPr="006B3C3E">
              <w:rPr>
                <w:rFonts w:cs="Arial"/>
                <w:b/>
                <w:sz w:val="28"/>
                <w:szCs w:val="28"/>
              </w:rPr>
              <w:t>Band 6</w:t>
            </w:r>
          </w:p>
        </w:tc>
      </w:tr>
      <w:tr w:rsidR="006B3C3E" w:rsidRPr="00E45EE1" w14:paraId="57531303" w14:textId="77777777" w:rsidTr="008A5A78">
        <w:trPr>
          <w:trHeight w:val="482"/>
        </w:trPr>
        <w:tc>
          <w:tcPr>
            <w:tcW w:w="3706" w:type="dxa"/>
          </w:tcPr>
          <w:p w14:paraId="59912E77" w14:textId="77777777" w:rsidR="006B3C3E" w:rsidRPr="00E45EE1" w:rsidRDefault="006B3C3E" w:rsidP="008A5A78">
            <w:pPr>
              <w:rPr>
                <w:rFonts w:cs="Arial"/>
                <w:b/>
              </w:rPr>
            </w:pPr>
          </w:p>
        </w:tc>
        <w:tc>
          <w:tcPr>
            <w:tcW w:w="6756" w:type="dxa"/>
          </w:tcPr>
          <w:p w14:paraId="31B06658" w14:textId="77777777" w:rsidR="006B3C3E" w:rsidRPr="006B3C3E" w:rsidRDefault="006B3C3E" w:rsidP="008A5A78">
            <w:pPr>
              <w:rPr>
                <w:rFonts w:cs="Arial"/>
                <w:b/>
                <w:sz w:val="24"/>
                <w:szCs w:val="24"/>
              </w:rPr>
            </w:pPr>
          </w:p>
        </w:tc>
      </w:tr>
      <w:tr w:rsidR="006B3C3E" w:rsidRPr="00E45EE1" w14:paraId="7AE93013" w14:textId="77777777" w:rsidTr="008A5A78">
        <w:trPr>
          <w:trHeight w:val="467"/>
        </w:trPr>
        <w:tc>
          <w:tcPr>
            <w:tcW w:w="3706" w:type="dxa"/>
          </w:tcPr>
          <w:p w14:paraId="290D3A26" w14:textId="6BB5E449" w:rsidR="006B3C3E" w:rsidRPr="006B3C3E" w:rsidRDefault="006B3C3E" w:rsidP="008A5A78">
            <w:pPr>
              <w:rPr>
                <w:rFonts w:cs="Arial"/>
                <w:b/>
                <w:sz w:val="24"/>
                <w:szCs w:val="24"/>
              </w:rPr>
            </w:pPr>
            <w:r w:rsidRPr="006B3C3E">
              <w:rPr>
                <w:rFonts w:cs="Arial"/>
                <w:b/>
                <w:sz w:val="24"/>
                <w:szCs w:val="24"/>
              </w:rPr>
              <w:t xml:space="preserve">Responsible and Accountable </w:t>
            </w:r>
            <w:r>
              <w:rPr>
                <w:rFonts w:cs="Arial"/>
                <w:b/>
                <w:sz w:val="24"/>
                <w:szCs w:val="24"/>
              </w:rPr>
              <w:t>t</w:t>
            </w:r>
            <w:r w:rsidRPr="006B3C3E">
              <w:rPr>
                <w:rFonts w:cs="Arial"/>
                <w:b/>
                <w:sz w:val="24"/>
                <w:szCs w:val="24"/>
              </w:rPr>
              <w:t>o:</w:t>
            </w:r>
          </w:p>
        </w:tc>
        <w:tc>
          <w:tcPr>
            <w:tcW w:w="6756" w:type="dxa"/>
          </w:tcPr>
          <w:p w14:paraId="75EF5DAA" w14:textId="77777777" w:rsidR="006B3C3E" w:rsidRPr="006B3C3E" w:rsidRDefault="006B3C3E" w:rsidP="008A5A78">
            <w:pPr>
              <w:rPr>
                <w:rFonts w:cs="Arial"/>
                <w:b/>
                <w:sz w:val="24"/>
                <w:szCs w:val="24"/>
              </w:rPr>
            </w:pPr>
            <w:r w:rsidRPr="006B3C3E">
              <w:rPr>
                <w:rFonts w:cs="Arial"/>
                <w:b/>
                <w:sz w:val="24"/>
                <w:szCs w:val="24"/>
              </w:rPr>
              <w:t>ME/CFS Clinical Team Lead</w:t>
            </w:r>
          </w:p>
        </w:tc>
      </w:tr>
      <w:tr w:rsidR="006B3C3E" w:rsidRPr="006B3C3E" w14:paraId="60F81111" w14:textId="77777777" w:rsidTr="008A5A78">
        <w:trPr>
          <w:trHeight w:val="482"/>
        </w:trPr>
        <w:tc>
          <w:tcPr>
            <w:tcW w:w="3706" w:type="dxa"/>
          </w:tcPr>
          <w:p w14:paraId="5EE649B4" w14:textId="77777777" w:rsidR="006B3C3E" w:rsidRPr="006B3C3E" w:rsidRDefault="006B3C3E" w:rsidP="008A5A78">
            <w:pPr>
              <w:rPr>
                <w:rFonts w:cs="Arial"/>
                <w:b/>
                <w:sz w:val="24"/>
                <w:szCs w:val="24"/>
              </w:rPr>
            </w:pPr>
            <w:r w:rsidRPr="006B3C3E">
              <w:rPr>
                <w:rFonts w:cs="Arial"/>
                <w:b/>
                <w:sz w:val="24"/>
                <w:szCs w:val="24"/>
              </w:rPr>
              <w:t>Section/Department/Directorate:</w:t>
            </w:r>
          </w:p>
        </w:tc>
        <w:tc>
          <w:tcPr>
            <w:tcW w:w="6756" w:type="dxa"/>
          </w:tcPr>
          <w:p w14:paraId="43A66185" w14:textId="56A40540" w:rsidR="006B3C3E" w:rsidRPr="006B3C3E" w:rsidRDefault="006B3C3E" w:rsidP="008A5A78">
            <w:pPr>
              <w:rPr>
                <w:rFonts w:cs="Arial"/>
                <w:b/>
                <w:sz w:val="24"/>
                <w:szCs w:val="24"/>
              </w:rPr>
            </w:pPr>
            <w:r>
              <w:rPr>
                <w:rFonts w:cs="Arial"/>
                <w:b/>
                <w:sz w:val="24"/>
                <w:szCs w:val="24"/>
              </w:rPr>
              <w:t xml:space="preserve">ME/CFS Service, </w:t>
            </w:r>
            <w:r w:rsidRPr="006B3C3E">
              <w:rPr>
                <w:rFonts w:cs="Arial"/>
                <w:b/>
                <w:sz w:val="24"/>
                <w:szCs w:val="24"/>
              </w:rPr>
              <w:t>Community Specialist Services – Planned Care</w:t>
            </w:r>
          </w:p>
        </w:tc>
      </w:tr>
    </w:tbl>
    <w:p w14:paraId="27B3ACA4" w14:textId="77777777" w:rsidR="006B3C3E" w:rsidRPr="006B3C3E" w:rsidRDefault="006B3C3E" w:rsidP="006B3C3E">
      <w:pPr>
        <w:ind w:left="-709"/>
        <w:rPr>
          <w:rFonts w:cs="Arial"/>
          <w:b/>
          <w:sz w:val="24"/>
          <w:szCs w:val="24"/>
        </w:rPr>
      </w:pPr>
      <w:r w:rsidRPr="006B3C3E">
        <w:rPr>
          <w:rFonts w:cs="Arial"/>
          <w:b/>
          <w:sz w:val="24"/>
          <w:szCs w:val="24"/>
        </w:rPr>
        <w:t>Job Purpose:</w:t>
      </w:r>
    </w:p>
    <w:tbl>
      <w:tblPr>
        <w:tblW w:w="10672" w:type="dxa"/>
        <w:tblInd w:w="-743" w:type="dxa"/>
        <w:tblLayout w:type="fixed"/>
        <w:tblLook w:val="0000" w:firstRow="0" w:lastRow="0" w:firstColumn="0" w:lastColumn="0" w:noHBand="0" w:noVBand="0"/>
      </w:tblPr>
      <w:tblGrid>
        <w:gridCol w:w="10632"/>
        <w:gridCol w:w="40"/>
      </w:tblGrid>
      <w:tr w:rsidR="006B3C3E" w:rsidRPr="00E45EE1" w14:paraId="38B71E2C" w14:textId="77777777" w:rsidTr="008A5A78">
        <w:trPr>
          <w:trHeight w:val="238"/>
        </w:trPr>
        <w:tc>
          <w:tcPr>
            <w:tcW w:w="10672" w:type="dxa"/>
            <w:gridSpan w:val="2"/>
          </w:tcPr>
          <w:p w14:paraId="32F2E5E6" w14:textId="44FEA1D2" w:rsidR="006B3C3E" w:rsidRPr="00E45EE1" w:rsidRDefault="006B3C3E" w:rsidP="006B3C3E">
            <w:pPr>
              <w:numPr>
                <w:ilvl w:val="0"/>
                <w:numId w:val="21"/>
              </w:numPr>
              <w:spacing w:before="200" w:line="240" w:lineRule="auto"/>
              <w:jc w:val="both"/>
              <w:rPr>
                <w:rFonts w:cs="Arial"/>
              </w:rPr>
            </w:pPr>
            <w:r w:rsidRPr="00E45EE1">
              <w:rPr>
                <w:rFonts w:cs="Arial"/>
                <w:bCs/>
              </w:rPr>
              <w:t>In conjun</w:t>
            </w:r>
            <w:r>
              <w:rPr>
                <w:rFonts w:cs="Arial"/>
                <w:bCs/>
              </w:rPr>
              <w:t xml:space="preserve">ction with </w:t>
            </w:r>
            <w:r>
              <w:rPr>
                <w:rFonts w:cs="Arial"/>
                <w:bCs/>
              </w:rPr>
              <w:t xml:space="preserve">the </w:t>
            </w:r>
            <w:r w:rsidRPr="00E45EE1">
              <w:rPr>
                <w:rFonts w:cs="Arial"/>
                <w:bCs/>
              </w:rPr>
              <w:t>ME</w:t>
            </w:r>
            <w:r>
              <w:rPr>
                <w:rFonts w:cs="Arial"/>
                <w:bCs/>
              </w:rPr>
              <w:t>/CFS</w:t>
            </w:r>
            <w:r w:rsidRPr="00E45EE1">
              <w:rPr>
                <w:rFonts w:cs="Arial"/>
                <w:bCs/>
              </w:rPr>
              <w:t xml:space="preserve"> multidisciplinary team, provide a high-quality service to</w:t>
            </w:r>
            <w:r w:rsidRPr="00E45EE1">
              <w:rPr>
                <w:rFonts w:cs="Arial"/>
              </w:rPr>
              <w:t xml:space="preserve"> patients with</w:t>
            </w:r>
            <w:r>
              <w:rPr>
                <w:rFonts w:cs="Arial"/>
              </w:rPr>
              <w:t xml:space="preserve"> ME /</w:t>
            </w:r>
            <w:r w:rsidRPr="00E45EE1">
              <w:rPr>
                <w:rFonts w:cs="Arial"/>
              </w:rPr>
              <w:t xml:space="preserve"> Chronic fatigue Syndrome</w:t>
            </w:r>
            <w:r>
              <w:rPr>
                <w:rFonts w:cs="Arial"/>
              </w:rPr>
              <w:t xml:space="preserve"> (CFS)</w:t>
            </w:r>
            <w:r>
              <w:rPr>
                <w:rFonts w:cs="Arial"/>
              </w:rPr>
              <w:t xml:space="preserve"> and Post COVID </w:t>
            </w:r>
            <w:r>
              <w:rPr>
                <w:rFonts w:cs="Arial"/>
              </w:rPr>
              <w:t>F</w:t>
            </w:r>
            <w:r>
              <w:rPr>
                <w:rFonts w:cs="Arial"/>
              </w:rPr>
              <w:t>atigue</w:t>
            </w:r>
            <w:r w:rsidRPr="00E45EE1">
              <w:rPr>
                <w:rFonts w:cs="Arial"/>
              </w:rPr>
              <w:t xml:space="preserve">, based on nationally recommended guidelines for treatment, in order to promote management of, </w:t>
            </w:r>
            <w:r>
              <w:rPr>
                <w:rFonts w:cs="Arial"/>
              </w:rPr>
              <w:t>and recovery from ME / CFS (NICE, 2021</w:t>
            </w:r>
            <w:r w:rsidRPr="00E45EE1">
              <w:rPr>
                <w:rFonts w:cs="Arial"/>
              </w:rPr>
              <w:t>)</w:t>
            </w:r>
            <w:r>
              <w:rPr>
                <w:rFonts w:cs="Arial"/>
              </w:rPr>
              <w:t xml:space="preserve"> and Long COVID (2021)</w:t>
            </w:r>
            <w:r w:rsidRPr="00E45EE1">
              <w:rPr>
                <w:rFonts w:cs="Arial"/>
              </w:rPr>
              <w:t xml:space="preserve">.  </w:t>
            </w:r>
          </w:p>
          <w:p w14:paraId="2B6A659F" w14:textId="77777777" w:rsidR="006B3C3E" w:rsidRPr="00E45EE1" w:rsidRDefault="006B3C3E" w:rsidP="006B3C3E">
            <w:pPr>
              <w:numPr>
                <w:ilvl w:val="0"/>
                <w:numId w:val="21"/>
              </w:numPr>
              <w:spacing w:before="200" w:line="240" w:lineRule="auto"/>
              <w:jc w:val="both"/>
              <w:rPr>
                <w:rFonts w:cs="Arial"/>
              </w:rPr>
            </w:pPr>
            <w:r w:rsidRPr="00E45EE1">
              <w:rPr>
                <w:rFonts w:cs="Arial"/>
              </w:rPr>
              <w:t xml:space="preserve">The geographical area served by the team includes Exeter, East, Mid and North Devon.  The post-holder will be responsible for developing and delivering a highly specialised therapy service to patients with </w:t>
            </w:r>
            <w:r>
              <w:rPr>
                <w:rFonts w:cs="Arial"/>
              </w:rPr>
              <w:t xml:space="preserve">ME / </w:t>
            </w:r>
            <w:r w:rsidRPr="00E45EE1">
              <w:rPr>
                <w:rFonts w:cs="Arial"/>
              </w:rPr>
              <w:t>Chronic Fatigue Syndrome</w:t>
            </w:r>
            <w:r>
              <w:rPr>
                <w:rFonts w:cs="Arial"/>
              </w:rPr>
              <w:t xml:space="preserve"> and Post COVID fatigue,</w:t>
            </w:r>
            <w:r w:rsidRPr="00E45EE1">
              <w:rPr>
                <w:rFonts w:cs="Arial"/>
              </w:rPr>
              <w:t xml:space="preserve"> working autonomously and being accountable for</w:t>
            </w:r>
            <w:r>
              <w:rPr>
                <w:rFonts w:cs="Arial"/>
              </w:rPr>
              <w:t xml:space="preserve"> their</w:t>
            </w:r>
            <w:r w:rsidRPr="00E45EE1">
              <w:rPr>
                <w:rFonts w:cs="Arial"/>
              </w:rPr>
              <w:t xml:space="preserve"> own professional actions.   </w:t>
            </w:r>
          </w:p>
          <w:p w14:paraId="2BC96007" w14:textId="77777777" w:rsidR="006B3C3E" w:rsidRPr="003F3929" w:rsidRDefault="006B3C3E" w:rsidP="006B3C3E">
            <w:pPr>
              <w:numPr>
                <w:ilvl w:val="0"/>
                <w:numId w:val="21"/>
              </w:numPr>
              <w:spacing w:before="200" w:line="240" w:lineRule="auto"/>
              <w:jc w:val="both"/>
              <w:rPr>
                <w:rFonts w:cs="Arial"/>
                <w:lang w:val="en-US"/>
              </w:rPr>
            </w:pPr>
            <w:r w:rsidRPr="00E45EE1">
              <w:rPr>
                <w:rFonts w:cs="Arial"/>
              </w:rPr>
              <w:t>Provide comprehensive patient assessments, providing intervention to a caseload of patient</w:t>
            </w:r>
            <w:r>
              <w:rPr>
                <w:rFonts w:cs="Arial"/>
              </w:rPr>
              <w:t xml:space="preserve">s, delivering group programmes, </w:t>
            </w:r>
            <w:r w:rsidRPr="00E45EE1">
              <w:rPr>
                <w:rFonts w:cs="Arial"/>
              </w:rPr>
              <w:t xml:space="preserve">and consultation, liaison, training to the team and other health professionals.  </w:t>
            </w:r>
          </w:p>
          <w:p w14:paraId="6775A928" w14:textId="77777777" w:rsidR="006B3C3E" w:rsidRPr="00E45EE1" w:rsidRDefault="006B3C3E" w:rsidP="006B3C3E">
            <w:pPr>
              <w:numPr>
                <w:ilvl w:val="0"/>
                <w:numId w:val="21"/>
              </w:numPr>
              <w:spacing w:after="0" w:line="240" w:lineRule="auto"/>
              <w:rPr>
                <w:rFonts w:cs="Arial"/>
                <w:lang w:val="en-US"/>
              </w:rPr>
            </w:pPr>
            <w:r w:rsidRPr="00E45EE1">
              <w:rPr>
                <w:rFonts w:cs="Arial"/>
                <w:lang w:val="en-US"/>
              </w:rPr>
              <w:t>All ensuring that therapy input is integrated into the patients’ overall care plan.</w:t>
            </w:r>
          </w:p>
          <w:p w14:paraId="27E761B6" w14:textId="77777777" w:rsidR="006B3C3E" w:rsidRPr="00E45EE1" w:rsidRDefault="006B3C3E" w:rsidP="008A5A78">
            <w:pPr>
              <w:spacing w:after="0"/>
              <w:rPr>
                <w:rFonts w:cs="Arial"/>
                <w:lang w:val="en-US"/>
              </w:rPr>
            </w:pPr>
          </w:p>
          <w:p w14:paraId="729C5875" w14:textId="77777777" w:rsidR="006B3C3E" w:rsidRPr="00E45EE1" w:rsidRDefault="006B3C3E" w:rsidP="006B3C3E">
            <w:pPr>
              <w:numPr>
                <w:ilvl w:val="0"/>
                <w:numId w:val="21"/>
              </w:numPr>
              <w:spacing w:after="0" w:line="240" w:lineRule="auto"/>
              <w:rPr>
                <w:rFonts w:cs="Arial"/>
                <w:lang w:val="en-US"/>
              </w:rPr>
            </w:pPr>
            <w:r w:rsidRPr="00E45EE1">
              <w:rPr>
                <w:rFonts w:cs="Arial"/>
                <w:lang w:val="en-US"/>
              </w:rPr>
              <w:t xml:space="preserve">Work as an autonomous practitioner working without direct supervision and lone working. </w:t>
            </w:r>
          </w:p>
          <w:p w14:paraId="72FA7C6F" w14:textId="77777777" w:rsidR="006B3C3E" w:rsidRPr="00E45EE1" w:rsidRDefault="006B3C3E" w:rsidP="008A5A78">
            <w:pPr>
              <w:spacing w:after="0"/>
              <w:rPr>
                <w:rFonts w:cs="Arial"/>
                <w:lang w:val="en-US"/>
              </w:rPr>
            </w:pPr>
          </w:p>
          <w:p w14:paraId="0E8498F3" w14:textId="77777777" w:rsidR="006B3C3E" w:rsidRPr="00E45EE1" w:rsidRDefault="006B3C3E" w:rsidP="006B3C3E">
            <w:pPr>
              <w:numPr>
                <w:ilvl w:val="0"/>
                <w:numId w:val="21"/>
              </w:numPr>
              <w:spacing w:after="0" w:line="240" w:lineRule="auto"/>
              <w:rPr>
                <w:rFonts w:cs="Arial"/>
                <w:lang w:val="en-US"/>
              </w:rPr>
            </w:pPr>
            <w:r w:rsidRPr="00E45EE1">
              <w:rPr>
                <w:rFonts w:cs="Arial"/>
                <w:lang w:val="en-US"/>
              </w:rPr>
              <w:t>Provide supervision, training and support to junior staff and students, as required.</w:t>
            </w:r>
          </w:p>
          <w:p w14:paraId="0FEC680A" w14:textId="77777777" w:rsidR="006B3C3E" w:rsidRPr="00E45EE1" w:rsidRDefault="006B3C3E" w:rsidP="008A5A78">
            <w:pPr>
              <w:spacing w:after="0"/>
              <w:rPr>
                <w:rFonts w:cs="Arial"/>
                <w:lang w:val="en-US"/>
              </w:rPr>
            </w:pPr>
          </w:p>
          <w:p w14:paraId="7B5FFF3A" w14:textId="77777777" w:rsidR="006B3C3E" w:rsidRPr="00E45EE1" w:rsidRDefault="006B3C3E" w:rsidP="006B3C3E">
            <w:pPr>
              <w:numPr>
                <w:ilvl w:val="0"/>
                <w:numId w:val="21"/>
              </w:numPr>
              <w:spacing w:after="0" w:line="240" w:lineRule="auto"/>
              <w:rPr>
                <w:rFonts w:cs="Arial"/>
                <w:lang w:val="en-US"/>
              </w:rPr>
            </w:pPr>
            <w:r w:rsidRPr="00E45EE1">
              <w:rPr>
                <w:rFonts w:cs="Arial"/>
                <w:lang w:val="en-US"/>
              </w:rPr>
              <w:t>Work with managers to develop the service in line with patient need and trust wide developments, and to help provide an equitable service across the Trust.</w:t>
            </w:r>
          </w:p>
          <w:p w14:paraId="279921EC" w14:textId="77777777" w:rsidR="006B3C3E" w:rsidRPr="00E45EE1" w:rsidRDefault="006B3C3E" w:rsidP="008A5A78">
            <w:pPr>
              <w:spacing w:after="0"/>
              <w:rPr>
                <w:rFonts w:cs="Arial"/>
                <w:lang w:val="en-US"/>
              </w:rPr>
            </w:pPr>
            <w:r w:rsidRPr="00E45EE1">
              <w:rPr>
                <w:rFonts w:cs="Arial"/>
                <w:lang w:val="en-US"/>
              </w:rPr>
              <w:t xml:space="preserve">  </w:t>
            </w:r>
          </w:p>
        </w:tc>
      </w:tr>
      <w:tr w:rsidR="006B3C3E" w:rsidRPr="00E45EE1" w14:paraId="0A11D475" w14:textId="77777777" w:rsidTr="008A5A78">
        <w:trPr>
          <w:gridAfter w:val="1"/>
          <w:wAfter w:w="40" w:type="dxa"/>
        </w:trPr>
        <w:tc>
          <w:tcPr>
            <w:tcW w:w="10632" w:type="dxa"/>
          </w:tcPr>
          <w:p w14:paraId="71DB6DD7" w14:textId="77777777" w:rsidR="006B3C3E" w:rsidRPr="006B3C3E" w:rsidRDefault="006B3C3E" w:rsidP="008A5A78">
            <w:pPr>
              <w:rPr>
                <w:rFonts w:cs="Arial"/>
                <w:b/>
                <w:sz w:val="24"/>
                <w:szCs w:val="24"/>
              </w:rPr>
            </w:pPr>
            <w:r w:rsidRPr="006B3C3E">
              <w:rPr>
                <w:rFonts w:cs="Arial"/>
                <w:b/>
                <w:sz w:val="24"/>
                <w:szCs w:val="24"/>
              </w:rPr>
              <w:t>Context:</w:t>
            </w:r>
          </w:p>
        </w:tc>
      </w:tr>
      <w:tr w:rsidR="006B3C3E" w:rsidRPr="00E45EE1" w14:paraId="1E936210" w14:textId="77777777" w:rsidTr="008A5A78">
        <w:trPr>
          <w:gridAfter w:val="1"/>
          <w:wAfter w:w="40" w:type="dxa"/>
          <w:trHeight w:val="705"/>
        </w:trPr>
        <w:tc>
          <w:tcPr>
            <w:tcW w:w="10632" w:type="dxa"/>
          </w:tcPr>
          <w:p w14:paraId="69105003" w14:textId="77777777" w:rsidR="006B3C3E" w:rsidRPr="00027A8D" w:rsidRDefault="006B3C3E" w:rsidP="008A5A78">
            <w:pPr>
              <w:rPr>
                <w:rFonts w:cs="Arial"/>
              </w:rPr>
            </w:pPr>
            <w:r w:rsidRPr="00E45EE1">
              <w:rPr>
                <w:rFonts w:cs="Arial"/>
              </w:rPr>
              <w:t>The Specialist Therapist</w:t>
            </w:r>
            <w:r w:rsidRPr="00E45EE1">
              <w:rPr>
                <w:rFonts w:cs="Arial"/>
                <w:b/>
              </w:rPr>
              <w:t xml:space="preserve"> </w:t>
            </w:r>
            <w:r w:rsidRPr="00E45EE1">
              <w:rPr>
                <w:rFonts w:cs="Arial"/>
              </w:rPr>
              <w:t>will be based in the community and/or hospital and/or clinic setting</w:t>
            </w:r>
            <w:r>
              <w:rPr>
                <w:rFonts w:cs="Arial"/>
              </w:rPr>
              <w:t xml:space="preserve"> </w:t>
            </w:r>
            <w:r w:rsidRPr="00027A8D">
              <w:rPr>
                <w:rFonts w:cs="Arial"/>
              </w:rPr>
              <w:t>and/or working from home.</w:t>
            </w:r>
          </w:p>
          <w:p w14:paraId="31DA762E" w14:textId="7792C16A" w:rsidR="006B3C3E" w:rsidRDefault="006B3C3E" w:rsidP="008A5A78">
            <w:pPr>
              <w:rPr>
                <w:rFonts w:cs="Arial"/>
              </w:rPr>
            </w:pPr>
            <w:r w:rsidRPr="00E45EE1">
              <w:rPr>
                <w:rFonts w:cs="Arial"/>
              </w:rPr>
              <w:t>The post holder will fulfil all tasks and work as part of a team.</w:t>
            </w:r>
            <w:r w:rsidRPr="00E45EE1">
              <w:rPr>
                <w:rFonts w:cs="Arial"/>
                <w:i/>
              </w:rPr>
              <w:t xml:space="preserve"> </w:t>
            </w:r>
            <w:r w:rsidRPr="00E45EE1">
              <w:rPr>
                <w:rFonts w:cs="Arial"/>
              </w:rPr>
              <w:t>To meet the needs of the service, the post holder may be required to work in other areas as appropriate as directed by the line manager.</w:t>
            </w:r>
          </w:p>
          <w:p w14:paraId="5412EE53" w14:textId="77777777" w:rsidR="006B3C3E" w:rsidRPr="00E45EE1" w:rsidRDefault="006B3C3E" w:rsidP="008A5A78">
            <w:pPr>
              <w:rPr>
                <w:rFonts w:cs="Arial"/>
              </w:rPr>
            </w:pPr>
          </w:p>
          <w:p w14:paraId="24F49C8D" w14:textId="77777777" w:rsidR="006B3C3E" w:rsidRPr="006B3C3E" w:rsidRDefault="006B3C3E" w:rsidP="008A5A78">
            <w:pPr>
              <w:pStyle w:val="BodyText"/>
              <w:rPr>
                <w:rFonts w:ascii="Calibri" w:hAnsi="Calibri" w:cs="Calibri"/>
                <w:b/>
                <w:sz w:val="22"/>
                <w:szCs w:val="22"/>
                <w:u w:val="single"/>
              </w:rPr>
            </w:pPr>
            <w:r w:rsidRPr="006B3C3E">
              <w:rPr>
                <w:rFonts w:ascii="Calibri" w:hAnsi="Calibri" w:cs="Calibri"/>
                <w:b/>
                <w:sz w:val="24"/>
                <w:szCs w:val="24"/>
              </w:rPr>
              <w:t>Caseload Management</w:t>
            </w:r>
            <w:r w:rsidRPr="006B3C3E">
              <w:rPr>
                <w:rFonts w:ascii="Calibri" w:hAnsi="Calibri" w:cs="Calibri"/>
                <w:b/>
                <w:sz w:val="22"/>
                <w:szCs w:val="22"/>
                <w:u w:val="single"/>
              </w:rPr>
              <w:t xml:space="preserve">: </w:t>
            </w:r>
          </w:p>
          <w:p w14:paraId="57269EE5" w14:textId="77777777" w:rsidR="006B3C3E" w:rsidRPr="006B3C3E" w:rsidRDefault="006B3C3E" w:rsidP="008A5A78">
            <w:pPr>
              <w:pStyle w:val="Heading1"/>
              <w:numPr>
                <w:ilvl w:val="0"/>
                <w:numId w:val="0"/>
              </w:numPr>
              <w:rPr>
                <w:rFonts w:asciiTheme="minorHAnsi" w:hAnsiTheme="minorHAnsi" w:cstheme="minorHAnsi"/>
                <w:b w:val="0"/>
                <w:sz w:val="22"/>
                <w:lang w:val="en-GB"/>
              </w:rPr>
            </w:pPr>
            <w:r w:rsidRPr="006B3C3E">
              <w:rPr>
                <w:rFonts w:asciiTheme="minorHAnsi" w:hAnsiTheme="minorHAnsi" w:cstheme="minorHAnsi"/>
                <w:b w:val="0"/>
                <w:sz w:val="22"/>
                <w:lang w:val="en-GB"/>
              </w:rPr>
              <w:t>This post requires caseload management which will vary according to location and complexity. There will be a responsibility to provide advice to patients with potentially complex and specialist needs as well as carers and other disciplines.</w:t>
            </w:r>
          </w:p>
          <w:p w14:paraId="7FAA9094" w14:textId="77777777" w:rsidR="006B3C3E" w:rsidRPr="006B3C3E" w:rsidRDefault="006B3C3E" w:rsidP="008A5A78">
            <w:pPr>
              <w:pStyle w:val="Heading1"/>
              <w:numPr>
                <w:ilvl w:val="0"/>
                <w:numId w:val="0"/>
              </w:numPr>
              <w:rPr>
                <w:rFonts w:asciiTheme="minorHAnsi" w:hAnsiTheme="minorHAnsi" w:cstheme="minorHAnsi"/>
                <w:b w:val="0"/>
                <w:sz w:val="22"/>
                <w:lang w:val="en-GB"/>
              </w:rPr>
            </w:pPr>
            <w:r w:rsidRPr="006B3C3E">
              <w:rPr>
                <w:rFonts w:asciiTheme="minorHAnsi" w:hAnsiTheme="minorHAnsi" w:cstheme="minorHAnsi"/>
                <w:b w:val="0"/>
                <w:sz w:val="22"/>
                <w:lang w:val="en-GB"/>
              </w:rPr>
              <w:t xml:space="preserve">The post holder will pass on skills / knowledge to others within both formal and informal environments. </w:t>
            </w:r>
          </w:p>
          <w:p w14:paraId="4D79725B" w14:textId="0AE3969D" w:rsidR="006B3C3E" w:rsidRDefault="006B3C3E" w:rsidP="008A5A78">
            <w:pPr>
              <w:pStyle w:val="Heading1"/>
              <w:numPr>
                <w:ilvl w:val="0"/>
                <w:numId w:val="0"/>
              </w:numPr>
              <w:rPr>
                <w:rFonts w:asciiTheme="minorHAnsi" w:hAnsiTheme="minorHAnsi" w:cstheme="minorHAnsi"/>
                <w:b w:val="0"/>
                <w:sz w:val="22"/>
                <w:lang w:val="en-GB"/>
              </w:rPr>
            </w:pPr>
            <w:r w:rsidRPr="006B3C3E">
              <w:rPr>
                <w:rFonts w:asciiTheme="minorHAnsi" w:hAnsiTheme="minorHAnsi" w:cstheme="minorHAnsi"/>
                <w:b w:val="0"/>
                <w:sz w:val="22"/>
                <w:lang w:val="en-GB"/>
              </w:rPr>
              <w:t xml:space="preserve">To have delegated responsibility for therapy staff, support staff and students. </w:t>
            </w:r>
          </w:p>
          <w:p w14:paraId="5815BF1A" w14:textId="77777777" w:rsidR="006B3C3E" w:rsidRPr="006B3C3E" w:rsidRDefault="006B3C3E" w:rsidP="006B3C3E">
            <w:pPr>
              <w:rPr>
                <w:lang w:eastAsia="en-GB"/>
              </w:rPr>
            </w:pPr>
          </w:p>
          <w:p w14:paraId="4724D8D0" w14:textId="55513FE1" w:rsidR="006B3C3E" w:rsidRPr="006B3C3E" w:rsidRDefault="006B3C3E" w:rsidP="008A5A78">
            <w:pPr>
              <w:rPr>
                <w:b/>
                <w:sz w:val="24"/>
                <w:szCs w:val="24"/>
              </w:rPr>
            </w:pPr>
            <w:r w:rsidRPr="006B3C3E">
              <w:rPr>
                <w:b/>
                <w:sz w:val="24"/>
                <w:szCs w:val="24"/>
              </w:rPr>
              <w:t>Flexible Working</w:t>
            </w:r>
            <w:r>
              <w:rPr>
                <w:b/>
                <w:sz w:val="24"/>
                <w:szCs w:val="24"/>
              </w:rPr>
              <w:t>:</w:t>
            </w:r>
          </w:p>
          <w:p w14:paraId="6B9E6F8A" w14:textId="77777777" w:rsidR="006B3C3E" w:rsidRPr="00E45EE1" w:rsidRDefault="006B3C3E" w:rsidP="008A5A78">
            <w:r w:rsidRPr="00E45EE1">
              <w:t>As services evolve changes to working patterns maybe required.</w:t>
            </w:r>
          </w:p>
          <w:p w14:paraId="3829E204" w14:textId="77777777" w:rsidR="006B3C3E" w:rsidRPr="00E45EE1" w:rsidRDefault="006B3C3E" w:rsidP="008A5A78">
            <w:r w:rsidRPr="00E45EE1">
              <w:rPr>
                <w:rFonts w:cs="Arial"/>
              </w:rPr>
              <w:t>To meet the needs of the service, the post holder may be required to work in other areas as appropriate as directed by the line manager.</w:t>
            </w:r>
            <w:r w:rsidRPr="00E45EE1">
              <w:t xml:space="preserve"> </w:t>
            </w: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6B3C3E" w:rsidRPr="00E45EE1" w14:paraId="5AFFB090" w14:textId="77777777" w:rsidTr="008A5A78">
              <w:tc>
                <w:tcPr>
                  <w:tcW w:w="10632" w:type="dxa"/>
                  <w:tcBorders>
                    <w:top w:val="nil"/>
                    <w:left w:val="nil"/>
                    <w:bottom w:val="nil"/>
                    <w:right w:val="nil"/>
                  </w:tcBorders>
                </w:tcPr>
                <w:p w14:paraId="39D0880C" w14:textId="77777777" w:rsidR="006B3C3E" w:rsidRPr="006B3C3E" w:rsidRDefault="006B3C3E" w:rsidP="008A5A78">
                  <w:pPr>
                    <w:rPr>
                      <w:rFonts w:cs="Arial"/>
                      <w:b/>
                      <w:sz w:val="24"/>
                      <w:szCs w:val="24"/>
                    </w:rPr>
                  </w:pPr>
                  <w:r w:rsidRPr="006B3C3E">
                    <w:rPr>
                      <w:rFonts w:cs="Arial"/>
                      <w:b/>
                      <w:sz w:val="24"/>
                      <w:szCs w:val="24"/>
                    </w:rPr>
                    <w:t>Key Working Relationships:</w:t>
                  </w:r>
                </w:p>
                <w:p w14:paraId="100010F9" w14:textId="77777777" w:rsidR="006B3C3E" w:rsidRPr="00E45EE1" w:rsidRDefault="006B3C3E" w:rsidP="008A5A78">
                  <w:pPr>
                    <w:rPr>
                      <w:rFonts w:cs="Arial"/>
                      <w:b/>
                    </w:rPr>
                  </w:pPr>
                  <w:r w:rsidRPr="00E45EE1">
                    <w:rPr>
                      <w:rFonts w:cs="Arial"/>
                    </w:rPr>
                    <w:t>The post holder is required to deal effectively with staff of all levels throughout the Trust, the wider Healthcare community, external organisations and the public. This will include verbal, written and electronic media.</w:t>
                  </w:r>
                </w:p>
                <w:tbl>
                  <w:tblPr>
                    <w:tblW w:w="9743" w:type="dxa"/>
                    <w:tblInd w:w="6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199"/>
                    <w:gridCol w:w="1702"/>
                    <w:gridCol w:w="1842"/>
                  </w:tblGrid>
                  <w:tr w:rsidR="006B3C3E" w:rsidRPr="00E45EE1" w14:paraId="533B4BCE" w14:textId="77777777" w:rsidTr="008A5A78">
                    <w:tblPrEx>
                      <w:tblCellMar>
                        <w:top w:w="0" w:type="dxa"/>
                        <w:bottom w:w="0" w:type="dxa"/>
                      </w:tblCellMar>
                    </w:tblPrEx>
                    <w:trPr>
                      <w:trHeight w:val="304"/>
                    </w:trPr>
                    <w:tc>
                      <w:tcPr>
                        <w:tcW w:w="6199" w:type="dxa"/>
                        <w:tcBorders>
                          <w:top w:val="single" w:sz="8" w:space="0" w:color="000000"/>
                          <w:bottom w:val="single" w:sz="8" w:space="0" w:color="000000"/>
                          <w:right w:val="single" w:sz="8" w:space="0" w:color="000000"/>
                        </w:tcBorders>
                      </w:tcPr>
                      <w:p w14:paraId="6D97E769" w14:textId="77777777" w:rsidR="006B3C3E" w:rsidRPr="00E45EE1" w:rsidRDefault="006B3C3E" w:rsidP="008A5A78">
                        <w:pPr>
                          <w:pStyle w:val="Heading1"/>
                          <w:numPr>
                            <w:ilvl w:val="0"/>
                            <w:numId w:val="0"/>
                          </w:numPr>
                          <w:ind w:right="-111"/>
                          <w:rPr>
                            <w:rFonts w:cs="Arial"/>
                            <w:sz w:val="22"/>
                            <w:lang w:val="en-GB"/>
                          </w:rPr>
                        </w:pPr>
                        <w:r w:rsidRPr="00E45EE1">
                          <w:rPr>
                            <w:rFonts w:cs="Arial"/>
                            <w:bCs w:val="0"/>
                            <w:sz w:val="22"/>
                            <w:lang w:val="en-GB"/>
                          </w:rPr>
                          <w:t xml:space="preserve">To work collaboratively with: </w:t>
                        </w:r>
                      </w:p>
                    </w:tc>
                    <w:tc>
                      <w:tcPr>
                        <w:tcW w:w="1702" w:type="dxa"/>
                        <w:tcBorders>
                          <w:top w:val="single" w:sz="8" w:space="0" w:color="000000"/>
                          <w:left w:val="single" w:sz="8" w:space="0" w:color="000000"/>
                          <w:bottom w:val="single" w:sz="8" w:space="0" w:color="000000"/>
                          <w:right w:val="single" w:sz="8" w:space="0" w:color="000000"/>
                        </w:tcBorders>
                      </w:tcPr>
                      <w:p w14:paraId="7795A7DE" w14:textId="77777777" w:rsidR="006B3C3E" w:rsidRPr="00E45EE1" w:rsidRDefault="006B3C3E" w:rsidP="008A5A78">
                        <w:pPr>
                          <w:pStyle w:val="Default"/>
                          <w:ind w:right="-111"/>
                          <w:rPr>
                            <w:color w:val="auto"/>
                            <w:sz w:val="20"/>
                            <w:szCs w:val="20"/>
                          </w:rPr>
                        </w:pPr>
                        <w:r w:rsidRPr="00E45EE1">
                          <w:rPr>
                            <w:b/>
                            <w:bCs/>
                            <w:color w:val="auto"/>
                            <w:sz w:val="20"/>
                            <w:szCs w:val="20"/>
                          </w:rPr>
                          <w:t xml:space="preserve">Frequent </w:t>
                        </w:r>
                      </w:p>
                    </w:tc>
                    <w:tc>
                      <w:tcPr>
                        <w:tcW w:w="1842" w:type="dxa"/>
                        <w:tcBorders>
                          <w:top w:val="single" w:sz="8" w:space="0" w:color="000000"/>
                          <w:left w:val="single" w:sz="8" w:space="0" w:color="000000"/>
                          <w:bottom w:val="single" w:sz="8" w:space="0" w:color="000000"/>
                        </w:tcBorders>
                      </w:tcPr>
                      <w:p w14:paraId="4355F240" w14:textId="77777777" w:rsidR="006B3C3E" w:rsidRPr="00E45EE1" w:rsidRDefault="006B3C3E" w:rsidP="008A5A78">
                        <w:pPr>
                          <w:pStyle w:val="Default"/>
                          <w:ind w:right="-111"/>
                          <w:rPr>
                            <w:color w:val="auto"/>
                            <w:sz w:val="20"/>
                            <w:szCs w:val="20"/>
                          </w:rPr>
                        </w:pPr>
                        <w:r w:rsidRPr="00E45EE1">
                          <w:rPr>
                            <w:b/>
                            <w:bCs/>
                            <w:color w:val="auto"/>
                            <w:sz w:val="20"/>
                            <w:szCs w:val="20"/>
                          </w:rPr>
                          <w:t xml:space="preserve">As Required </w:t>
                        </w:r>
                      </w:p>
                    </w:tc>
                  </w:tr>
                  <w:tr w:rsidR="006B3C3E" w:rsidRPr="00E45EE1" w14:paraId="43A44E33" w14:textId="77777777" w:rsidTr="008A5A78">
                    <w:tblPrEx>
                      <w:tblCellMar>
                        <w:top w:w="0" w:type="dxa"/>
                        <w:bottom w:w="0" w:type="dxa"/>
                      </w:tblCellMar>
                    </w:tblPrEx>
                    <w:trPr>
                      <w:trHeight w:val="266"/>
                    </w:trPr>
                    <w:tc>
                      <w:tcPr>
                        <w:tcW w:w="6199" w:type="dxa"/>
                        <w:tcBorders>
                          <w:top w:val="single" w:sz="8" w:space="0" w:color="000000"/>
                          <w:bottom w:val="single" w:sz="8" w:space="0" w:color="000000"/>
                          <w:right w:val="single" w:sz="8" w:space="0" w:color="000000"/>
                        </w:tcBorders>
                      </w:tcPr>
                      <w:p w14:paraId="24D7ED69" w14:textId="77777777" w:rsidR="006B3C3E" w:rsidRPr="00E45EE1" w:rsidRDefault="006B3C3E" w:rsidP="008A5A78">
                        <w:pPr>
                          <w:pStyle w:val="Default"/>
                          <w:ind w:right="-111"/>
                          <w:rPr>
                            <w:color w:val="auto"/>
                            <w:sz w:val="20"/>
                            <w:szCs w:val="20"/>
                          </w:rPr>
                        </w:pPr>
                        <w:r>
                          <w:rPr>
                            <w:color w:val="auto"/>
                            <w:sz w:val="20"/>
                            <w:szCs w:val="20"/>
                          </w:rPr>
                          <w:t xml:space="preserve">Administrative </w:t>
                        </w:r>
                        <w:r w:rsidRPr="00E45EE1">
                          <w:rPr>
                            <w:color w:val="auto"/>
                            <w:sz w:val="20"/>
                            <w:szCs w:val="20"/>
                          </w:rPr>
                          <w:t>Staff</w:t>
                        </w:r>
                      </w:p>
                    </w:tc>
                    <w:tc>
                      <w:tcPr>
                        <w:tcW w:w="1702" w:type="dxa"/>
                        <w:tcBorders>
                          <w:top w:val="single" w:sz="8" w:space="0" w:color="000000"/>
                          <w:left w:val="single" w:sz="8" w:space="0" w:color="000000"/>
                          <w:bottom w:val="single" w:sz="8" w:space="0" w:color="000000"/>
                        </w:tcBorders>
                      </w:tcPr>
                      <w:p w14:paraId="0ABBAB3E" w14:textId="77777777" w:rsidR="006B3C3E" w:rsidRPr="00E45EE1" w:rsidRDefault="006B3C3E" w:rsidP="008A5A78">
                        <w:pPr>
                          <w:pStyle w:val="Default"/>
                          <w:ind w:right="-111"/>
                          <w:jc w:val="center"/>
                          <w:rPr>
                            <w:color w:val="auto"/>
                            <w:sz w:val="20"/>
                            <w:szCs w:val="20"/>
                          </w:rPr>
                        </w:pPr>
                        <w:r w:rsidRPr="00E45EE1">
                          <w:rPr>
                            <w:color w:val="auto"/>
                            <w:sz w:val="20"/>
                            <w:szCs w:val="20"/>
                          </w:rPr>
                          <w:t xml:space="preserve">√ </w:t>
                        </w:r>
                      </w:p>
                    </w:tc>
                    <w:tc>
                      <w:tcPr>
                        <w:tcW w:w="1842" w:type="dxa"/>
                        <w:tcBorders>
                          <w:top w:val="single" w:sz="8" w:space="0" w:color="000000"/>
                          <w:left w:val="single" w:sz="8" w:space="0" w:color="000000"/>
                          <w:bottom w:val="single" w:sz="8" w:space="0" w:color="000000"/>
                        </w:tcBorders>
                      </w:tcPr>
                      <w:p w14:paraId="5CA511AF" w14:textId="77777777" w:rsidR="006B3C3E" w:rsidRPr="00E45EE1" w:rsidRDefault="006B3C3E" w:rsidP="008A5A78">
                        <w:pPr>
                          <w:pStyle w:val="Default"/>
                          <w:ind w:right="-111"/>
                          <w:jc w:val="center"/>
                          <w:rPr>
                            <w:color w:val="auto"/>
                            <w:sz w:val="20"/>
                            <w:szCs w:val="20"/>
                          </w:rPr>
                        </w:pPr>
                      </w:p>
                    </w:tc>
                  </w:tr>
                  <w:tr w:rsidR="006B3C3E" w:rsidRPr="00E45EE1" w14:paraId="65325721" w14:textId="77777777" w:rsidTr="008A5A78">
                    <w:tblPrEx>
                      <w:tblCellMar>
                        <w:top w:w="0" w:type="dxa"/>
                        <w:bottom w:w="0" w:type="dxa"/>
                      </w:tblCellMar>
                    </w:tblPrEx>
                    <w:trPr>
                      <w:trHeight w:val="266"/>
                    </w:trPr>
                    <w:tc>
                      <w:tcPr>
                        <w:tcW w:w="6199" w:type="dxa"/>
                        <w:tcBorders>
                          <w:top w:val="single" w:sz="8" w:space="0" w:color="000000"/>
                          <w:bottom w:val="single" w:sz="8" w:space="0" w:color="000000"/>
                          <w:right w:val="single" w:sz="8" w:space="0" w:color="000000"/>
                        </w:tcBorders>
                      </w:tcPr>
                      <w:p w14:paraId="1158DC63" w14:textId="77777777" w:rsidR="006B3C3E" w:rsidRPr="00E45EE1" w:rsidRDefault="006B3C3E" w:rsidP="008A5A78">
                        <w:pPr>
                          <w:pStyle w:val="Default"/>
                          <w:ind w:right="-111"/>
                          <w:rPr>
                            <w:color w:val="auto"/>
                            <w:sz w:val="20"/>
                            <w:szCs w:val="20"/>
                          </w:rPr>
                        </w:pPr>
                        <w:r>
                          <w:rPr>
                            <w:color w:val="auto"/>
                            <w:sz w:val="20"/>
                            <w:szCs w:val="20"/>
                          </w:rPr>
                          <w:t>Operational</w:t>
                        </w:r>
                        <w:r w:rsidRPr="00E45EE1">
                          <w:rPr>
                            <w:color w:val="auto"/>
                            <w:sz w:val="20"/>
                            <w:szCs w:val="20"/>
                          </w:rPr>
                          <w:t xml:space="preserve"> Manager</w:t>
                        </w:r>
                        <w:r w:rsidRPr="00E45EE1">
                          <w:rPr>
                            <w:color w:val="auto"/>
                          </w:rPr>
                          <w:t xml:space="preserve">, </w:t>
                        </w:r>
                        <w:r>
                          <w:rPr>
                            <w:color w:val="auto"/>
                            <w:sz w:val="20"/>
                            <w:szCs w:val="20"/>
                          </w:rPr>
                          <w:t xml:space="preserve">Clinical </w:t>
                        </w:r>
                        <w:r w:rsidRPr="00E45EE1">
                          <w:rPr>
                            <w:color w:val="auto"/>
                            <w:sz w:val="20"/>
                            <w:szCs w:val="20"/>
                          </w:rPr>
                          <w:t>Team Lead</w:t>
                        </w:r>
                      </w:p>
                    </w:tc>
                    <w:tc>
                      <w:tcPr>
                        <w:tcW w:w="1702" w:type="dxa"/>
                        <w:tcBorders>
                          <w:top w:val="single" w:sz="8" w:space="0" w:color="000000"/>
                          <w:left w:val="single" w:sz="8" w:space="0" w:color="000000"/>
                          <w:bottom w:val="single" w:sz="8" w:space="0" w:color="000000"/>
                        </w:tcBorders>
                      </w:tcPr>
                      <w:p w14:paraId="190B7DFC" w14:textId="77777777" w:rsidR="006B3C3E" w:rsidRPr="00E45EE1" w:rsidRDefault="006B3C3E" w:rsidP="008A5A78">
                        <w:pPr>
                          <w:pStyle w:val="Default"/>
                          <w:ind w:right="-111"/>
                          <w:jc w:val="center"/>
                          <w:rPr>
                            <w:color w:val="auto"/>
                            <w:sz w:val="20"/>
                            <w:szCs w:val="20"/>
                          </w:rPr>
                        </w:pPr>
                        <w:r w:rsidRPr="00E45EE1">
                          <w:rPr>
                            <w:color w:val="auto"/>
                            <w:sz w:val="20"/>
                            <w:szCs w:val="20"/>
                          </w:rPr>
                          <w:t>√</w:t>
                        </w:r>
                      </w:p>
                    </w:tc>
                    <w:tc>
                      <w:tcPr>
                        <w:tcW w:w="1842" w:type="dxa"/>
                        <w:tcBorders>
                          <w:top w:val="single" w:sz="8" w:space="0" w:color="000000"/>
                          <w:left w:val="single" w:sz="8" w:space="0" w:color="000000"/>
                          <w:bottom w:val="single" w:sz="8" w:space="0" w:color="000000"/>
                        </w:tcBorders>
                      </w:tcPr>
                      <w:p w14:paraId="68ECF2FA" w14:textId="77777777" w:rsidR="006B3C3E" w:rsidRPr="00E45EE1" w:rsidRDefault="006B3C3E" w:rsidP="008A5A78">
                        <w:pPr>
                          <w:pStyle w:val="Default"/>
                          <w:ind w:right="-111"/>
                          <w:jc w:val="center"/>
                          <w:rPr>
                            <w:color w:val="auto"/>
                            <w:sz w:val="20"/>
                            <w:szCs w:val="20"/>
                          </w:rPr>
                        </w:pPr>
                      </w:p>
                    </w:tc>
                  </w:tr>
                  <w:tr w:rsidR="006B3C3E" w:rsidRPr="00E45EE1" w14:paraId="4C4FE1E3" w14:textId="77777777" w:rsidTr="008A5A78">
                    <w:tblPrEx>
                      <w:tblCellMar>
                        <w:top w:w="0" w:type="dxa"/>
                        <w:bottom w:w="0" w:type="dxa"/>
                      </w:tblCellMar>
                    </w:tblPrEx>
                    <w:trPr>
                      <w:trHeight w:val="266"/>
                    </w:trPr>
                    <w:tc>
                      <w:tcPr>
                        <w:tcW w:w="6199" w:type="dxa"/>
                        <w:tcBorders>
                          <w:top w:val="single" w:sz="8" w:space="0" w:color="000000"/>
                          <w:bottom w:val="single" w:sz="8" w:space="0" w:color="000000"/>
                          <w:right w:val="single" w:sz="8" w:space="0" w:color="000000"/>
                        </w:tcBorders>
                      </w:tcPr>
                      <w:p w14:paraId="574585EC" w14:textId="77777777" w:rsidR="006B3C3E" w:rsidRPr="00E45EE1" w:rsidRDefault="006B3C3E" w:rsidP="008A5A78">
                        <w:pPr>
                          <w:pStyle w:val="Default"/>
                          <w:ind w:right="-111"/>
                          <w:rPr>
                            <w:color w:val="auto"/>
                            <w:sz w:val="20"/>
                            <w:szCs w:val="20"/>
                          </w:rPr>
                        </w:pPr>
                        <w:r w:rsidRPr="00E45EE1">
                          <w:rPr>
                            <w:color w:val="auto"/>
                            <w:sz w:val="20"/>
                            <w:szCs w:val="20"/>
                          </w:rPr>
                          <w:t>Community equipment store</w:t>
                        </w:r>
                      </w:p>
                    </w:tc>
                    <w:tc>
                      <w:tcPr>
                        <w:tcW w:w="1702" w:type="dxa"/>
                        <w:tcBorders>
                          <w:top w:val="single" w:sz="8" w:space="0" w:color="000000"/>
                          <w:left w:val="single" w:sz="8" w:space="0" w:color="000000"/>
                          <w:bottom w:val="single" w:sz="8" w:space="0" w:color="000000"/>
                        </w:tcBorders>
                      </w:tcPr>
                      <w:p w14:paraId="212F8F05" w14:textId="77777777" w:rsidR="006B3C3E" w:rsidRPr="00E45EE1" w:rsidRDefault="006B3C3E" w:rsidP="008A5A78">
                        <w:pPr>
                          <w:pStyle w:val="Default"/>
                          <w:ind w:right="-111"/>
                          <w:jc w:val="center"/>
                          <w:rPr>
                            <w:color w:val="auto"/>
                            <w:sz w:val="20"/>
                            <w:szCs w:val="20"/>
                          </w:rPr>
                        </w:pPr>
                      </w:p>
                    </w:tc>
                    <w:tc>
                      <w:tcPr>
                        <w:tcW w:w="1842" w:type="dxa"/>
                        <w:tcBorders>
                          <w:top w:val="single" w:sz="8" w:space="0" w:color="000000"/>
                          <w:left w:val="single" w:sz="8" w:space="0" w:color="000000"/>
                          <w:bottom w:val="single" w:sz="8" w:space="0" w:color="000000"/>
                        </w:tcBorders>
                      </w:tcPr>
                      <w:p w14:paraId="388E75F4" w14:textId="77777777" w:rsidR="006B3C3E" w:rsidRPr="00E45EE1" w:rsidRDefault="006B3C3E" w:rsidP="008A5A78">
                        <w:pPr>
                          <w:pStyle w:val="Default"/>
                          <w:ind w:right="-111"/>
                          <w:jc w:val="center"/>
                          <w:rPr>
                            <w:color w:val="auto"/>
                            <w:sz w:val="20"/>
                            <w:szCs w:val="20"/>
                          </w:rPr>
                        </w:pPr>
                        <w:r w:rsidRPr="00E45EE1">
                          <w:rPr>
                            <w:color w:val="auto"/>
                            <w:sz w:val="20"/>
                            <w:szCs w:val="20"/>
                          </w:rPr>
                          <w:t>√</w:t>
                        </w:r>
                      </w:p>
                    </w:tc>
                  </w:tr>
                  <w:tr w:rsidR="006B3C3E" w:rsidRPr="00E45EE1" w14:paraId="79C65BE2" w14:textId="77777777" w:rsidTr="008A5A78">
                    <w:tblPrEx>
                      <w:tblCellMar>
                        <w:top w:w="0" w:type="dxa"/>
                        <w:bottom w:w="0" w:type="dxa"/>
                      </w:tblCellMar>
                    </w:tblPrEx>
                    <w:trPr>
                      <w:trHeight w:val="266"/>
                    </w:trPr>
                    <w:tc>
                      <w:tcPr>
                        <w:tcW w:w="6199" w:type="dxa"/>
                        <w:tcBorders>
                          <w:top w:val="single" w:sz="8" w:space="0" w:color="000000"/>
                          <w:bottom w:val="single" w:sz="8" w:space="0" w:color="000000"/>
                          <w:right w:val="single" w:sz="8" w:space="0" w:color="000000"/>
                        </w:tcBorders>
                      </w:tcPr>
                      <w:p w14:paraId="2F99AFE9" w14:textId="77777777" w:rsidR="006B3C3E" w:rsidRPr="00E45EE1" w:rsidRDefault="006B3C3E" w:rsidP="008A5A78">
                        <w:pPr>
                          <w:pStyle w:val="Default"/>
                          <w:ind w:right="-111"/>
                          <w:rPr>
                            <w:color w:val="auto"/>
                            <w:sz w:val="20"/>
                            <w:szCs w:val="20"/>
                          </w:rPr>
                        </w:pPr>
                        <w:r w:rsidRPr="00E45EE1">
                          <w:rPr>
                            <w:color w:val="auto"/>
                            <w:sz w:val="20"/>
                            <w:szCs w:val="20"/>
                          </w:rPr>
                          <w:t>Complex Care Teams</w:t>
                        </w:r>
                      </w:p>
                    </w:tc>
                    <w:tc>
                      <w:tcPr>
                        <w:tcW w:w="1702" w:type="dxa"/>
                        <w:tcBorders>
                          <w:top w:val="single" w:sz="8" w:space="0" w:color="000000"/>
                          <w:left w:val="single" w:sz="8" w:space="0" w:color="000000"/>
                          <w:bottom w:val="single" w:sz="8" w:space="0" w:color="000000"/>
                        </w:tcBorders>
                      </w:tcPr>
                      <w:p w14:paraId="35FE4D72" w14:textId="77777777" w:rsidR="006B3C3E" w:rsidRPr="00E45EE1" w:rsidRDefault="006B3C3E" w:rsidP="008A5A78">
                        <w:pPr>
                          <w:pStyle w:val="Default"/>
                          <w:ind w:right="-111"/>
                          <w:jc w:val="center"/>
                          <w:rPr>
                            <w:color w:val="auto"/>
                            <w:sz w:val="20"/>
                            <w:szCs w:val="20"/>
                          </w:rPr>
                        </w:pPr>
                      </w:p>
                    </w:tc>
                    <w:tc>
                      <w:tcPr>
                        <w:tcW w:w="1842" w:type="dxa"/>
                        <w:tcBorders>
                          <w:top w:val="single" w:sz="8" w:space="0" w:color="000000"/>
                          <w:left w:val="single" w:sz="8" w:space="0" w:color="000000"/>
                          <w:bottom w:val="single" w:sz="8" w:space="0" w:color="000000"/>
                        </w:tcBorders>
                      </w:tcPr>
                      <w:p w14:paraId="77EDD30C" w14:textId="77777777" w:rsidR="006B3C3E" w:rsidRPr="00E45EE1" w:rsidRDefault="006B3C3E" w:rsidP="008A5A78">
                        <w:pPr>
                          <w:pStyle w:val="Default"/>
                          <w:ind w:right="-111"/>
                          <w:jc w:val="center"/>
                          <w:rPr>
                            <w:color w:val="auto"/>
                            <w:sz w:val="20"/>
                            <w:szCs w:val="20"/>
                          </w:rPr>
                        </w:pPr>
                        <w:r w:rsidRPr="00E45EE1">
                          <w:rPr>
                            <w:color w:val="auto"/>
                            <w:sz w:val="20"/>
                            <w:szCs w:val="20"/>
                          </w:rPr>
                          <w:t>√</w:t>
                        </w:r>
                      </w:p>
                    </w:tc>
                  </w:tr>
                  <w:tr w:rsidR="006B3C3E" w:rsidRPr="00E45EE1" w14:paraId="60E078C0" w14:textId="77777777" w:rsidTr="008A5A78">
                    <w:tblPrEx>
                      <w:tblCellMar>
                        <w:top w:w="0" w:type="dxa"/>
                        <w:bottom w:w="0" w:type="dxa"/>
                      </w:tblCellMar>
                    </w:tblPrEx>
                    <w:trPr>
                      <w:trHeight w:val="266"/>
                    </w:trPr>
                    <w:tc>
                      <w:tcPr>
                        <w:tcW w:w="6199" w:type="dxa"/>
                        <w:tcBorders>
                          <w:top w:val="single" w:sz="8" w:space="0" w:color="000000"/>
                          <w:bottom w:val="single" w:sz="8" w:space="0" w:color="000000"/>
                          <w:right w:val="single" w:sz="8" w:space="0" w:color="000000"/>
                        </w:tcBorders>
                      </w:tcPr>
                      <w:p w14:paraId="49BFD5ED" w14:textId="77777777" w:rsidR="006B3C3E" w:rsidRPr="00E45EE1" w:rsidRDefault="006B3C3E" w:rsidP="008A5A78">
                        <w:pPr>
                          <w:pStyle w:val="Default"/>
                          <w:ind w:right="-111"/>
                          <w:rPr>
                            <w:color w:val="auto"/>
                            <w:sz w:val="20"/>
                            <w:szCs w:val="20"/>
                          </w:rPr>
                        </w:pPr>
                        <w:r w:rsidRPr="00E45EE1">
                          <w:rPr>
                            <w:color w:val="auto"/>
                            <w:sz w:val="20"/>
                            <w:szCs w:val="20"/>
                          </w:rPr>
                          <w:t xml:space="preserve">Consultants </w:t>
                        </w:r>
                      </w:p>
                    </w:tc>
                    <w:tc>
                      <w:tcPr>
                        <w:tcW w:w="1702" w:type="dxa"/>
                        <w:tcBorders>
                          <w:top w:val="single" w:sz="8" w:space="0" w:color="000000"/>
                          <w:left w:val="single" w:sz="8" w:space="0" w:color="000000"/>
                          <w:bottom w:val="single" w:sz="8" w:space="0" w:color="000000"/>
                        </w:tcBorders>
                      </w:tcPr>
                      <w:p w14:paraId="5F7EC36E" w14:textId="77777777" w:rsidR="006B3C3E" w:rsidRPr="00E45EE1" w:rsidRDefault="006B3C3E" w:rsidP="008A5A78">
                        <w:pPr>
                          <w:pStyle w:val="Default"/>
                          <w:ind w:right="-111"/>
                          <w:jc w:val="center"/>
                          <w:rPr>
                            <w:color w:val="auto"/>
                            <w:sz w:val="20"/>
                            <w:szCs w:val="20"/>
                          </w:rPr>
                        </w:pPr>
                        <w:r w:rsidRPr="00E45EE1">
                          <w:rPr>
                            <w:color w:val="auto"/>
                            <w:sz w:val="20"/>
                            <w:szCs w:val="20"/>
                          </w:rPr>
                          <w:t xml:space="preserve">√ </w:t>
                        </w:r>
                      </w:p>
                    </w:tc>
                    <w:tc>
                      <w:tcPr>
                        <w:tcW w:w="1842" w:type="dxa"/>
                        <w:tcBorders>
                          <w:top w:val="single" w:sz="8" w:space="0" w:color="000000"/>
                          <w:left w:val="single" w:sz="8" w:space="0" w:color="000000"/>
                          <w:bottom w:val="single" w:sz="8" w:space="0" w:color="000000"/>
                        </w:tcBorders>
                      </w:tcPr>
                      <w:p w14:paraId="1D1C471A" w14:textId="77777777" w:rsidR="006B3C3E" w:rsidRPr="00E45EE1" w:rsidRDefault="006B3C3E" w:rsidP="008A5A78">
                        <w:pPr>
                          <w:pStyle w:val="Default"/>
                          <w:ind w:right="-111"/>
                          <w:jc w:val="center"/>
                          <w:rPr>
                            <w:color w:val="auto"/>
                            <w:sz w:val="20"/>
                            <w:szCs w:val="20"/>
                          </w:rPr>
                        </w:pPr>
                      </w:p>
                    </w:tc>
                  </w:tr>
                  <w:tr w:rsidR="006B3C3E" w:rsidRPr="00E45EE1" w14:paraId="45E3B71A" w14:textId="77777777" w:rsidTr="008A5A78">
                    <w:tblPrEx>
                      <w:tblCellMar>
                        <w:top w:w="0" w:type="dxa"/>
                        <w:bottom w:w="0" w:type="dxa"/>
                      </w:tblCellMar>
                    </w:tblPrEx>
                    <w:trPr>
                      <w:trHeight w:val="266"/>
                    </w:trPr>
                    <w:tc>
                      <w:tcPr>
                        <w:tcW w:w="6199" w:type="dxa"/>
                        <w:tcBorders>
                          <w:top w:val="single" w:sz="8" w:space="0" w:color="000000"/>
                          <w:bottom w:val="single" w:sz="8" w:space="0" w:color="000000"/>
                          <w:right w:val="single" w:sz="8" w:space="0" w:color="000000"/>
                        </w:tcBorders>
                      </w:tcPr>
                      <w:p w14:paraId="1E854275" w14:textId="77777777" w:rsidR="006B3C3E" w:rsidRPr="00E45EE1" w:rsidRDefault="006B3C3E" w:rsidP="008A5A78">
                        <w:pPr>
                          <w:pStyle w:val="Default"/>
                          <w:ind w:right="-111"/>
                          <w:rPr>
                            <w:color w:val="auto"/>
                            <w:sz w:val="20"/>
                            <w:szCs w:val="20"/>
                          </w:rPr>
                        </w:pPr>
                        <w:r w:rsidRPr="00E45EE1">
                          <w:rPr>
                            <w:color w:val="auto"/>
                            <w:sz w:val="20"/>
                            <w:szCs w:val="20"/>
                          </w:rPr>
                          <w:t>GPs and other practice staff</w:t>
                        </w:r>
                      </w:p>
                    </w:tc>
                    <w:tc>
                      <w:tcPr>
                        <w:tcW w:w="1702" w:type="dxa"/>
                        <w:tcBorders>
                          <w:top w:val="single" w:sz="8" w:space="0" w:color="000000"/>
                          <w:left w:val="single" w:sz="8" w:space="0" w:color="000000"/>
                          <w:bottom w:val="single" w:sz="8" w:space="0" w:color="000000"/>
                        </w:tcBorders>
                      </w:tcPr>
                      <w:p w14:paraId="79533AC6" w14:textId="77777777" w:rsidR="006B3C3E" w:rsidRPr="00E45EE1" w:rsidRDefault="006B3C3E" w:rsidP="008A5A78">
                        <w:pPr>
                          <w:pStyle w:val="Default"/>
                          <w:ind w:right="-111"/>
                          <w:jc w:val="center"/>
                          <w:rPr>
                            <w:color w:val="auto"/>
                            <w:sz w:val="20"/>
                            <w:szCs w:val="20"/>
                          </w:rPr>
                        </w:pPr>
                        <w:r w:rsidRPr="00E45EE1">
                          <w:rPr>
                            <w:color w:val="auto"/>
                            <w:sz w:val="20"/>
                            <w:szCs w:val="20"/>
                          </w:rPr>
                          <w:t>√</w:t>
                        </w:r>
                      </w:p>
                    </w:tc>
                    <w:tc>
                      <w:tcPr>
                        <w:tcW w:w="1842" w:type="dxa"/>
                        <w:tcBorders>
                          <w:top w:val="single" w:sz="8" w:space="0" w:color="000000"/>
                          <w:left w:val="single" w:sz="8" w:space="0" w:color="000000"/>
                          <w:bottom w:val="single" w:sz="8" w:space="0" w:color="000000"/>
                        </w:tcBorders>
                      </w:tcPr>
                      <w:p w14:paraId="0902A795" w14:textId="77777777" w:rsidR="006B3C3E" w:rsidRPr="00E45EE1" w:rsidRDefault="006B3C3E" w:rsidP="008A5A78">
                        <w:pPr>
                          <w:pStyle w:val="Default"/>
                          <w:ind w:right="-111"/>
                          <w:jc w:val="center"/>
                          <w:rPr>
                            <w:color w:val="auto"/>
                            <w:sz w:val="20"/>
                            <w:szCs w:val="20"/>
                          </w:rPr>
                        </w:pPr>
                      </w:p>
                    </w:tc>
                  </w:tr>
                  <w:tr w:rsidR="006B3C3E" w:rsidRPr="00E45EE1" w14:paraId="02A7F662" w14:textId="77777777" w:rsidTr="008A5A78">
                    <w:tblPrEx>
                      <w:tblCellMar>
                        <w:top w:w="0" w:type="dxa"/>
                        <w:bottom w:w="0" w:type="dxa"/>
                      </w:tblCellMar>
                    </w:tblPrEx>
                    <w:trPr>
                      <w:trHeight w:val="266"/>
                    </w:trPr>
                    <w:tc>
                      <w:tcPr>
                        <w:tcW w:w="6199" w:type="dxa"/>
                        <w:tcBorders>
                          <w:top w:val="single" w:sz="8" w:space="0" w:color="000000"/>
                          <w:bottom w:val="single" w:sz="8" w:space="0" w:color="000000"/>
                          <w:right w:val="single" w:sz="8" w:space="0" w:color="000000"/>
                        </w:tcBorders>
                      </w:tcPr>
                      <w:p w14:paraId="4BF42E38" w14:textId="77777777" w:rsidR="006B3C3E" w:rsidRPr="00E45EE1" w:rsidRDefault="006B3C3E" w:rsidP="008A5A78">
                        <w:pPr>
                          <w:pStyle w:val="Default"/>
                          <w:ind w:right="-111"/>
                          <w:rPr>
                            <w:color w:val="auto"/>
                            <w:sz w:val="20"/>
                            <w:szCs w:val="20"/>
                          </w:rPr>
                        </w:pPr>
                        <w:r w:rsidRPr="00E45EE1">
                          <w:rPr>
                            <w:color w:val="auto"/>
                            <w:sz w:val="20"/>
                            <w:szCs w:val="20"/>
                          </w:rPr>
                          <w:t>Head of Physiotherapy and Occupational Therapy Services</w:t>
                        </w:r>
                      </w:p>
                    </w:tc>
                    <w:tc>
                      <w:tcPr>
                        <w:tcW w:w="1702" w:type="dxa"/>
                        <w:tcBorders>
                          <w:top w:val="single" w:sz="8" w:space="0" w:color="000000"/>
                          <w:left w:val="single" w:sz="8" w:space="0" w:color="000000"/>
                          <w:bottom w:val="single" w:sz="8" w:space="0" w:color="000000"/>
                        </w:tcBorders>
                      </w:tcPr>
                      <w:p w14:paraId="719E0903" w14:textId="77777777" w:rsidR="006B3C3E" w:rsidRPr="00E45EE1" w:rsidRDefault="006B3C3E" w:rsidP="008A5A78">
                        <w:pPr>
                          <w:pStyle w:val="Default"/>
                          <w:ind w:right="-111"/>
                          <w:jc w:val="center"/>
                          <w:rPr>
                            <w:color w:val="auto"/>
                            <w:sz w:val="20"/>
                            <w:szCs w:val="20"/>
                          </w:rPr>
                        </w:pPr>
                        <w:r w:rsidRPr="00E45EE1">
                          <w:rPr>
                            <w:color w:val="auto"/>
                            <w:sz w:val="20"/>
                            <w:szCs w:val="20"/>
                          </w:rPr>
                          <w:t>√</w:t>
                        </w:r>
                      </w:p>
                    </w:tc>
                    <w:tc>
                      <w:tcPr>
                        <w:tcW w:w="1842" w:type="dxa"/>
                        <w:tcBorders>
                          <w:top w:val="single" w:sz="8" w:space="0" w:color="000000"/>
                          <w:left w:val="single" w:sz="8" w:space="0" w:color="000000"/>
                          <w:bottom w:val="single" w:sz="8" w:space="0" w:color="000000"/>
                        </w:tcBorders>
                      </w:tcPr>
                      <w:p w14:paraId="56CC9CCB" w14:textId="77777777" w:rsidR="006B3C3E" w:rsidRPr="00E45EE1" w:rsidRDefault="006B3C3E" w:rsidP="008A5A78">
                        <w:pPr>
                          <w:pStyle w:val="Default"/>
                          <w:ind w:right="-111"/>
                          <w:jc w:val="center"/>
                          <w:rPr>
                            <w:color w:val="auto"/>
                            <w:sz w:val="20"/>
                            <w:szCs w:val="20"/>
                          </w:rPr>
                        </w:pPr>
                      </w:p>
                    </w:tc>
                  </w:tr>
                  <w:tr w:rsidR="006B3C3E" w:rsidRPr="00E45EE1" w14:paraId="170BFA91" w14:textId="77777777" w:rsidTr="008A5A78">
                    <w:tblPrEx>
                      <w:tblCellMar>
                        <w:top w:w="0" w:type="dxa"/>
                        <w:bottom w:w="0" w:type="dxa"/>
                      </w:tblCellMar>
                    </w:tblPrEx>
                    <w:trPr>
                      <w:trHeight w:val="266"/>
                    </w:trPr>
                    <w:tc>
                      <w:tcPr>
                        <w:tcW w:w="6199" w:type="dxa"/>
                        <w:tcBorders>
                          <w:top w:val="single" w:sz="8" w:space="0" w:color="000000"/>
                          <w:bottom w:val="single" w:sz="8" w:space="0" w:color="000000"/>
                          <w:right w:val="single" w:sz="8" w:space="0" w:color="000000"/>
                        </w:tcBorders>
                      </w:tcPr>
                      <w:p w14:paraId="00A3D0E4" w14:textId="77777777" w:rsidR="006B3C3E" w:rsidRPr="00E45EE1" w:rsidRDefault="006B3C3E" w:rsidP="008A5A78">
                        <w:pPr>
                          <w:pStyle w:val="Default"/>
                          <w:ind w:right="-111"/>
                          <w:rPr>
                            <w:color w:val="auto"/>
                            <w:sz w:val="20"/>
                            <w:szCs w:val="20"/>
                          </w:rPr>
                        </w:pPr>
                        <w:r w:rsidRPr="00E45EE1">
                          <w:rPr>
                            <w:color w:val="auto"/>
                            <w:sz w:val="20"/>
                            <w:szCs w:val="20"/>
                          </w:rPr>
                          <w:t>RD</w:t>
                        </w:r>
                        <w:r>
                          <w:rPr>
                            <w:color w:val="auto"/>
                            <w:sz w:val="20"/>
                            <w:szCs w:val="20"/>
                          </w:rPr>
                          <w:t>UH</w:t>
                        </w:r>
                        <w:r w:rsidRPr="00E45EE1">
                          <w:rPr>
                            <w:color w:val="auto"/>
                            <w:sz w:val="20"/>
                            <w:szCs w:val="20"/>
                          </w:rPr>
                          <w:t xml:space="preserve"> staff at all levels</w:t>
                        </w:r>
                      </w:p>
                    </w:tc>
                    <w:tc>
                      <w:tcPr>
                        <w:tcW w:w="1702" w:type="dxa"/>
                        <w:tcBorders>
                          <w:top w:val="single" w:sz="8" w:space="0" w:color="000000"/>
                          <w:left w:val="single" w:sz="8" w:space="0" w:color="000000"/>
                          <w:bottom w:val="single" w:sz="8" w:space="0" w:color="000000"/>
                        </w:tcBorders>
                      </w:tcPr>
                      <w:p w14:paraId="279172A7" w14:textId="77777777" w:rsidR="006B3C3E" w:rsidRPr="00E45EE1" w:rsidRDefault="006B3C3E" w:rsidP="008A5A78">
                        <w:pPr>
                          <w:pStyle w:val="Default"/>
                          <w:ind w:right="-111"/>
                          <w:jc w:val="center"/>
                          <w:rPr>
                            <w:color w:val="auto"/>
                            <w:sz w:val="20"/>
                            <w:szCs w:val="20"/>
                          </w:rPr>
                        </w:pPr>
                        <w:r w:rsidRPr="00E45EE1">
                          <w:rPr>
                            <w:color w:val="auto"/>
                            <w:sz w:val="20"/>
                            <w:szCs w:val="20"/>
                          </w:rPr>
                          <w:t>√</w:t>
                        </w:r>
                      </w:p>
                    </w:tc>
                    <w:tc>
                      <w:tcPr>
                        <w:tcW w:w="1842" w:type="dxa"/>
                        <w:tcBorders>
                          <w:top w:val="single" w:sz="8" w:space="0" w:color="000000"/>
                          <w:left w:val="single" w:sz="8" w:space="0" w:color="000000"/>
                          <w:bottom w:val="single" w:sz="8" w:space="0" w:color="000000"/>
                        </w:tcBorders>
                      </w:tcPr>
                      <w:p w14:paraId="11E84782" w14:textId="77777777" w:rsidR="006B3C3E" w:rsidRPr="00E45EE1" w:rsidRDefault="006B3C3E" w:rsidP="008A5A78">
                        <w:pPr>
                          <w:pStyle w:val="Default"/>
                          <w:ind w:right="-111"/>
                          <w:jc w:val="center"/>
                          <w:rPr>
                            <w:color w:val="auto"/>
                            <w:sz w:val="20"/>
                            <w:szCs w:val="20"/>
                          </w:rPr>
                        </w:pPr>
                      </w:p>
                    </w:tc>
                  </w:tr>
                  <w:tr w:rsidR="006B3C3E" w:rsidRPr="00E45EE1" w14:paraId="7F4DB354" w14:textId="77777777" w:rsidTr="008A5A78">
                    <w:tblPrEx>
                      <w:tblCellMar>
                        <w:top w:w="0" w:type="dxa"/>
                        <w:bottom w:w="0" w:type="dxa"/>
                      </w:tblCellMar>
                    </w:tblPrEx>
                    <w:trPr>
                      <w:trHeight w:val="266"/>
                    </w:trPr>
                    <w:tc>
                      <w:tcPr>
                        <w:tcW w:w="6199" w:type="dxa"/>
                        <w:tcBorders>
                          <w:top w:val="single" w:sz="8" w:space="0" w:color="000000"/>
                          <w:bottom w:val="single" w:sz="8" w:space="0" w:color="000000"/>
                          <w:right w:val="single" w:sz="8" w:space="0" w:color="000000"/>
                        </w:tcBorders>
                      </w:tcPr>
                      <w:p w14:paraId="41984E93" w14:textId="77777777" w:rsidR="006B3C3E" w:rsidRPr="00E45EE1" w:rsidRDefault="006B3C3E" w:rsidP="008A5A78">
                        <w:pPr>
                          <w:pStyle w:val="Default"/>
                          <w:ind w:right="-111"/>
                          <w:rPr>
                            <w:color w:val="auto"/>
                            <w:sz w:val="20"/>
                            <w:szCs w:val="20"/>
                          </w:rPr>
                        </w:pPr>
                        <w:r w:rsidRPr="00E45EE1">
                          <w:rPr>
                            <w:color w:val="auto"/>
                            <w:sz w:val="20"/>
                            <w:szCs w:val="20"/>
                          </w:rPr>
                          <w:t>Nursing Staff /</w:t>
                        </w:r>
                        <w:r>
                          <w:rPr>
                            <w:color w:val="auto"/>
                            <w:sz w:val="20"/>
                            <w:szCs w:val="20"/>
                          </w:rPr>
                          <w:t xml:space="preserve"> </w:t>
                        </w:r>
                        <w:r w:rsidRPr="00E45EE1">
                          <w:rPr>
                            <w:color w:val="auto"/>
                            <w:sz w:val="20"/>
                            <w:szCs w:val="20"/>
                          </w:rPr>
                          <w:t>specialist nurses</w:t>
                        </w:r>
                      </w:p>
                    </w:tc>
                    <w:tc>
                      <w:tcPr>
                        <w:tcW w:w="1702" w:type="dxa"/>
                        <w:tcBorders>
                          <w:top w:val="single" w:sz="8" w:space="0" w:color="000000"/>
                          <w:left w:val="single" w:sz="8" w:space="0" w:color="000000"/>
                          <w:bottom w:val="single" w:sz="2" w:space="0" w:color="auto"/>
                        </w:tcBorders>
                      </w:tcPr>
                      <w:p w14:paraId="0B0B40F3" w14:textId="77777777" w:rsidR="006B3C3E" w:rsidRPr="00E45EE1" w:rsidRDefault="006B3C3E" w:rsidP="008A5A78">
                        <w:pPr>
                          <w:pStyle w:val="Default"/>
                          <w:ind w:right="-111"/>
                          <w:jc w:val="center"/>
                          <w:rPr>
                            <w:color w:val="auto"/>
                            <w:sz w:val="20"/>
                            <w:szCs w:val="20"/>
                          </w:rPr>
                        </w:pPr>
                        <w:r w:rsidRPr="00E45EE1">
                          <w:rPr>
                            <w:color w:val="auto"/>
                            <w:sz w:val="20"/>
                            <w:szCs w:val="20"/>
                          </w:rPr>
                          <w:t>√</w:t>
                        </w:r>
                      </w:p>
                    </w:tc>
                    <w:tc>
                      <w:tcPr>
                        <w:tcW w:w="1842" w:type="dxa"/>
                        <w:tcBorders>
                          <w:top w:val="single" w:sz="8" w:space="0" w:color="000000"/>
                          <w:left w:val="single" w:sz="8" w:space="0" w:color="000000"/>
                          <w:bottom w:val="single" w:sz="2" w:space="0" w:color="auto"/>
                        </w:tcBorders>
                      </w:tcPr>
                      <w:p w14:paraId="49C7567C" w14:textId="77777777" w:rsidR="006B3C3E" w:rsidRPr="00E45EE1" w:rsidRDefault="006B3C3E" w:rsidP="008A5A78">
                        <w:pPr>
                          <w:pStyle w:val="Default"/>
                          <w:ind w:right="-111"/>
                          <w:jc w:val="center"/>
                          <w:rPr>
                            <w:color w:val="auto"/>
                            <w:sz w:val="20"/>
                            <w:szCs w:val="20"/>
                          </w:rPr>
                        </w:pPr>
                      </w:p>
                    </w:tc>
                  </w:tr>
                  <w:tr w:rsidR="006B3C3E" w:rsidRPr="00E45EE1" w14:paraId="5F3622C1" w14:textId="77777777" w:rsidTr="008A5A78">
                    <w:tblPrEx>
                      <w:tblCellMar>
                        <w:top w:w="0" w:type="dxa"/>
                        <w:bottom w:w="0" w:type="dxa"/>
                      </w:tblCellMar>
                    </w:tblPrEx>
                    <w:trPr>
                      <w:trHeight w:val="266"/>
                    </w:trPr>
                    <w:tc>
                      <w:tcPr>
                        <w:tcW w:w="6199" w:type="dxa"/>
                        <w:tcBorders>
                          <w:top w:val="single" w:sz="8" w:space="0" w:color="000000"/>
                          <w:bottom w:val="single" w:sz="8" w:space="0" w:color="000000"/>
                          <w:right w:val="single" w:sz="2" w:space="0" w:color="auto"/>
                        </w:tcBorders>
                      </w:tcPr>
                      <w:p w14:paraId="62E58703" w14:textId="77777777" w:rsidR="006B3C3E" w:rsidRPr="00E45EE1" w:rsidRDefault="006B3C3E" w:rsidP="008A5A78">
                        <w:pPr>
                          <w:pStyle w:val="Default"/>
                          <w:ind w:right="-111"/>
                          <w:rPr>
                            <w:color w:val="auto"/>
                            <w:sz w:val="20"/>
                            <w:szCs w:val="20"/>
                          </w:rPr>
                        </w:pPr>
                        <w:r w:rsidRPr="00E45EE1">
                          <w:rPr>
                            <w:color w:val="auto"/>
                            <w:sz w:val="20"/>
                            <w:szCs w:val="20"/>
                          </w:rPr>
                          <w:t>Other specialist services</w:t>
                        </w:r>
                      </w:p>
                    </w:tc>
                    <w:tc>
                      <w:tcPr>
                        <w:tcW w:w="1702" w:type="dxa"/>
                        <w:tcBorders>
                          <w:top w:val="single" w:sz="2" w:space="0" w:color="auto"/>
                          <w:left w:val="single" w:sz="2" w:space="0" w:color="auto"/>
                          <w:bottom w:val="single" w:sz="2" w:space="0" w:color="auto"/>
                          <w:right w:val="single" w:sz="2" w:space="0" w:color="auto"/>
                        </w:tcBorders>
                        <w:shd w:val="clear" w:color="auto" w:fill="auto"/>
                      </w:tcPr>
                      <w:p w14:paraId="1A7974B4" w14:textId="77777777" w:rsidR="006B3C3E" w:rsidRPr="00E45EE1" w:rsidRDefault="006B3C3E" w:rsidP="008A5A78">
                        <w:pPr>
                          <w:pStyle w:val="Default"/>
                          <w:ind w:right="-111"/>
                          <w:jc w:val="center"/>
                          <w:rPr>
                            <w:color w:val="auto"/>
                            <w:sz w:val="20"/>
                            <w:szCs w:val="20"/>
                          </w:rPr>
                        </w:pPr>
                        <w:r w:rsidRPr="00E45EE1">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shd w:val="clear" w:color="auto" w:fill="auto"/>
                      </w:tcPr>
                      <w:p w14:paraId="407EE579" w14:textId="77777777" w:rsidR="006B3C3E" w:rsidRPr="00E45EE1" w:rsidRDefault="006B3C3E" w:rsidP="008A5A78">
                        <w:pPr>
                          <w:pStyle w:val="Default"/>
                          <w:ind w:right="-111"/>
                          <w:jc w:val="center"/>
                          <w:rPr>
                            <w:color w:val="auto"/>
                            <w:sz w:val="20"/>
                            <w:szCs w:val="20"/>
                          </w:rPr>
                        </w:pPr>
                      </w:p>
                    </w:tc>
                  </w:tr>
                  <w:tr w:rsidR="006B3C3E" w:rsidRPr="00E45EE1" w14:paraId="4EE439CC" w14:textId="77777777" w:rsidTr="008A5A78">
                    <w:tblPrEx>
                      <w:tblCellMar>
                        <w:top w:w="0" w:type="dxa"/>
                        <w:bottom w:w="0" w:type="dxa"/>
                      </w:tblCellMar>
                    </w:tblPrEx>
                    <w:trPr>
                      <w:trHeight w:val="266"/>
                    </w:trPr>
                    <w:tc>
                      <w:tcPr>
                        <w:tcW w:w="6199" w:type="dxa"/>
                        <w:tcBorders>
                          <w:top w:val="single" w:sz="8" w:space="0" w:color="000000"/>
                          <w:bottom w:val="single" w:sz="8" w:space="0" w:color="000000"/>
                          <w:right w:val="single" w:sz="2" w:space="0" w:color="auto"/>
                        </w:tcBorders>
                      </w:tcPr>
                      <w:p w14:paraId="3AE0311D" w14:textId="77777777" w:rsidR="006B3C3E" w:rsidRPr="00E45EE1" w:rsidRDefault="006B3C3E" w:rsidP="008A5A78">
                        <w:pPr>
                          <w:pStyle w:val="Default"/>
                          <w:ind w:right="-111"/>
                          <w:rPr>
                            <w:color w:val="auto"/>
                            <w:sz w:val="20"/>
                            <w:szCs w:val="20"/>
                          </w:rPr>
                        </w:pPr>
                        <w:r w:rsidRPr="00E45EE1">
                          <w:rPr>
                            <w:color w:val="auto"/>
                            <w:sz w:val="20"/>
                            <w:szCs w:val="20"/>
                          </w:rPr>
                          <w:t>Patients, relatives and carers</w:t>
                        </w:r>
                      </w:p>
                    </w:tc>
                    <w:tc>
                      <w:tcPr>
                        <w:tcW w:w="1702" w:type="dxa"/>
                        <w:tcBorders>
                          <w:top w:val="single" w:sz="2" w:space="0" w:color="auto"/>
                          <w:left w:val="single" w:sz="2" w:space="0" w:color="auto"/>
                          <w:bottom w:val="single" w:sz="2" w:space="0" w:color="auto"/>
                          <w:right w:val="single" w:sz="2" w:space="0" w:color="auto"/>
                        </w:tcBorders>
                        <w:shd w:val="clear" w:color="auto" w:fill="auto"/>
                      </w:tcPr>
                      <w:p w14:paraId="45C8E7B2" w14:textId="77777777" w:rsidR="006B3C3E" w:rsidRPr="00E45EE1" w:rsidRDefault="006B3C3E" w:rsidP="008A5A78">
                        <w:pPr>
                          <w:pStyle w:val="Default"/>
                          <w:ind w:right="-111"/>
                          <w:jc w:val="center"/>
                          <w:rPr>
                            <w:color w:val="auto"/>
                            <w:sz w:val="20"/>
                            <w:szCs w:val="20"/>
                          </w:rPr>
                        </w:pPr>
                        <w:r w:rsidRPr="00E45EE1">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shd w:val="clear" w:color="auto" w:fill="auto"/>
                      </w:tcPr>
                      <w:p w14:paraId="476D806A" w14:textId="77777777" w:rsidR="006B3C3E" w:rsidRPr="00E45EE1" w:rsidRDefault="006B3C3E" w:rsidP="008A5A78">
                        <w:pPr>
                          <w:pStyle w:val="Default"/>
                          <w:ind w:right="-111"/>
                          <w:jc w:val="center"/>
                          <w:rPr>
                            <w:color w:val="auto"/>
                            <w:sz w:val="20"/>
                            <w:szCs w:val="20"/>
                          </w:rPr>
                        </w:pPr>
                      </w:p>
                    </w:tc>
                  </w:tr>
                  <w:tr w:rsidR="006B3C3E" w:rsidRPr="00E45EE1" w14:paraId="0B34C7D1" w14:textId="77777777" w:rsidTr="008A5A78">
                    <w:tblPrEx>
                      <w:tblCellMar>
                        <w:top w:w="0" w:type="dxa"/>
                        <w:bottom w:w="0" w:type="dxa"/>
                      </w:tblCellMar>
                    </w:tblPrEx>
                    <w:trPr>
                      <w:trHeight w:val="266"/>
                    </w:trPr>
                    <w:tc>
                      <w:tcPr>
                        <w:tcW w:w="6199" w:type="dxa"/>
                        <w:tcBorders>
                          <w:top w:val="single" w:sz="8" w:space="0" w:color="000000"/>
                          <w:bottom w:val="single" w:sz="8" w:space="0" w:color="000000"/>
                          <w:right w:val="single" w:sz="2" w:space="0" w:color="auto"/>
                        </w:tcBorders>
                      </w:tcPr>
                      <w:p w14:paraId="248A3867" w14:textId="77777777" w:rsidR="006B3C3E" w:rsidRPr="00E45EE1" w:rsidRDefault="006B3C3E" w:rsidP="008A5A78">
                        <w:pPr>
                          <w:pStyle w:val="Default"/>
                          <w:ind w:right="-111"/>
                          <w:rPr>
                            <w:color w:val="auto"/>
                            <w:sz w:val="20"/>
                            <w:szCs w:val="20"/>
                          </w:rPr>
                        </w:pPr>
                        <w:r w:rsidRPr="00E45EE1">
                          <w:rPr>
                            <w:color w:val="auto"/>
                            <w:sz w:val="20"/>
                            <w:szCs w:val="20"/>
                          </w:rPr>
                          <w:t>Social Services</w:t>
                        </w:r>
                      </w:p>
                    </w:tc>
                    <w:tc>
                      <w:tcPr>
                        <w:tcW w:w="1702" w:type="dxa"/>
                        <w:tcBorders>
                          <w:top w:val="single" w:sz="2" w:space="0" w:color="auto"/>
                          <w:left w:val="single" w:sz="2" w:space="0" w:color="auto"/>
                          <w:bottom w:val="single" w:sz="2" w:space="0" w:color="auto"/>
                          <w:right w:val="single" w:sz="2" w:space="0" w:color="auto"/>
                        </w:tcBorders>
                        <w:shd w:val="clear" w:color="auto" w:fill="auto"/>
                      </w:tcPr>
                      <w:p w14:paraId="65A29378" w14:textId="77777777" w:rsidR="006B3C3E" w:rsidRPr="00E45EE1" w:rsidRDefault="006B3C3E" w:rsidP="008A5A78">
                        <w:pPr>
                          <w:pStyle w:val="Default"/>
                          <w:ind w:right="-111"/>
                          <w:jc w:val="center"/>
                          <w:rPr>
                            <w:color w:val="auto"/>
                            <w:sz w:val="20"/>
                            <w:szCs w:val="20"/>
                          </w:rPr>
                        </w:pPr>
                        <w:r w:rsidRPr="00E45EE1">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shd w:val="clear" w:color="auto" w:fill="auto"/>
                      </w:tcPr>
                      <w:p w14:paraId="29004A72" w14:textId="77777777" w:rsidR="006B3C3E" w:rsidRPr="00E45EE1" w:rsidRDefault="006B3C3E" w:rsidP="008A5A78">
                        <w:pPr>
                          <w:pStyle w:val="Default"/>
                          <w:ind w:right="-111"/>
                          <w:jc w:val="center"/>
                          <w:rPr>
                            <w:color w:val="auto"/>
                            <w:sz w:val="20"/>
                            <w:szCs w:val="20"/>
                          </w:rPr>
                        </w:pPr>
                      </w:p>
                    </w:tc>
                  </w:tr>
                  <w:tr w:rsidR="006B3C3E" w:rsidRPr="00E45EE1" w14:paraId="241A6247" w14:textId="77777777" w:rsidTr="008A5A78">
                    <w:tblPrEx>
                      <w:tblCellMar>
                        <w:top w:w="0" w:type="dxa"/>
                        <w:bottom w:w="0" w:type="dxa"/>
                      </w:tblCellMar>
                    </w:tblPrEx>
                    <w:trPr>
                      <w:trHeight w:val="266"/>
                    </w:trPr>
                    <w:tc>
                      <w:tcPr>
                        <w:tcW w:w="6199" w:type="dxa"/>
                        <w:tcBorders>
                          <w:top w:val="single" w:sz="8" w:space="0" w:color="000000"/>
                          <w:bottom w:val="single" w:sz="8" w:space="0" w:color="000000"/>
                          <w:right w:val="single" w:sz="2" w:space="0" w:color="auto"/>
                        </w:tcBorders>
                      </w:tcPr>
                      <w:p w14:paraId="02E24C96" w14:textId="77777777" w:rsidR="006B3C3E" w:rsidRPr="00E45EE1" w:rsidRDefault="006B3C3E" w:rsidP="008A5A78">
                        <w:pPr>
                          <w:pStyle w:val="Default"/>
                          <w:ind w:right="-111"/>
                          <w:rPr>
                            <w:color w:val="auto"/>
                            <w:sz w:val="20"/>
                            <w:szCs w:val="20"/>
                          </w:rPr>
                        </w:pPr>
                        <w:r w:rsidRPr="00E45EE1">
                          <w:rPr>
                            <w:color w:val="auto"/>
                            <w:sz w:val="20"/>
                            <w:szCs w:val="20"/>
                          </w:rPr>
                          <w:t>Voluntary agencies</w:t>
                        </w:r>
                      </w:p>
                    </w:tc>
                    <w:tc>
                      <w:tcPr>
                        <w:tcW w:w="1702" w:type="dxa"/>
                        <w:tcBorders>
                          <w:top w:val="single" w:sz="2" w:space="0" w:color="auto"/>
                          <w:left w:val="single" w:sz="2" w:space="0" w:color="auto"/>
                          <w:bottom w:val="single" w:sz="2" w:space="0" w:color="auto"/>
                          <w:right w:val="single" w:sz="2" w:space="0" w:color="auto"/>
                        </w:tcBorders>
                        <w:shd w:val="clear" w:color="auto" w:fill="auto"/>
                      </w:tcPr>
                      <w:p w14:paraId="3EA0B7B0" w14:textId="77777777" w:rsidR="006B3C3E" w:rsidRPr="00E45EE1" w:rsidRDefault="006B3C3E" w:rsidP="008A5A78">
                        <w:pPr>
                          <w:pStyle w:val="Default"/>
                          <w:ind w:right="-111"/>
                          <w:jc w:val="center"/>
                          <w:rPr>
                            <w:color w:val="auto"/>
                            <w:sz w:val="20"/>
                            <w:szCs w:val="20"/>
                          </w:rPr>
                        </w:pPr>
                      </w:p>
                    </w:tc>
                    <w:tc>
                      <w:tcPr>
                        <w:tcW w:w="1842" w:type="dxa"/>
                        <w:tcBorders>
                          <w:top w:val="single" w:sz="2" w:space="0" w:color="auto"/>
                          <w:left w:val="single" w:sz="2" w:space="0" w:color="auto"/>
                          <w:bottom w:val="single" w:sz="2" w:space="0" w:color="auto"/>
                          <w:right w:val="single" w:sz="2" w:space="0" w:color="auto"/>
                        </w:tcBorders>
                        <w:shd w:val="clear" w:color="auto" w:fill="auto"/>
                      </w:tcPr>
                      <w:p w14:paraId="36B3A053" w14:textId="77777777" w:rsidR="006B3C3E" w:rsidRPr="00E45EE1" w:rsidRDefault="006B3C3E" w:rsidP="008A5A78">
                        <w:pPr>
                          <w:pStyle w:val="Default"/>
                          <w:ind w:right="-111"/>
                          <w:jc w:val="center"/>
                          <w:rPr>
                            <w:color w:val="auto"/>
                            <w:sz w:val="20"/>
                            <w:szCs w:val="20"/>
                          </w:rPr>
                        </w:pPr>
                        <w:r w:rsidRPr="00E45EE1">
                          <w:rPr>
                            <w:color w:val="auto"/>
                            <w:sz w:val="20"/>
                            <w:szCs w:val="20"/>
                          </w:rPr>
                          <w:t>√</w:t>
                        </w:r>
                      </w:p>
                    </w:tc>
                  </w:tr>
                </w:tbl>
                <w:p w14:paraId="2338F445" w14:textId="77777777" w:rsidR="006B3C3E" w:rsidRPr="00E45EE1" w:rsidRDefault="006B3C3E" w:rsidP="008A5A78">
                  <w:pPr>
                    <w:rPr>
                      <w:rFonts w:cs="Arial"/>
                    </w:rPr>
                  </w:pPr>
                  <w:r w:rsidRPr="00E45EE1">
                    <w:rPr>
                      <w:rFonts w:cs="Arial"/>
                    </w:rPr>
                    <w:t>.</w:t>
                  </w:r>
                </w:p>
              </w:tc>
            </w:tr>
          </w:tbl>
          <w:p w14:paraId="1E2578AE" w14:textId="77777777" w:rsidR="006B3C3E" w:rsidRPr="00E45EE1" w:rsidRDefault="006B3C3E" w:rsidP="008A5A78">
            <w:pPr>
              <w:rPr>
                <w:rFonts w:cs="Arial"/>
                <w:b/>
              </w:rPr>
            </w:pPr>
          </w:p>
        </w:tc>
      </w:tr>
    </w:tbl>
    <w:p w14:paraId="1725B1CB" w14:textId="77777777" w:rsidR="006B3C3E" w:rsidRPr="00E45EE1" w:rsidRDefault="006B3C3E" w:rsidP="006B3C3E">
      <w:pPr>
        <w:rPr>
          <w:rFonts w:cs="Arial"/>
        </w:rPr>
      </w:pPr>
    </w:p>
    <w:p w14:paraId="1C227225" w14:textId="77777777" w:rsidR="006B3C3E" w:rsidRPr="00E45EE1" w:rsidRDefault="006B3C3E" w:rsidP="006B3C3E">
      <w:pPr>
        <w:rPr>
          <w:rFonts w:cs="Arial"/>
        </w:rPr>
      </w:pPr>
    </w:p>
    <w:tbl>
      <w:tblPr>
        <w:tblW w:w="10632" w:type="dxa"/>
        <w:tblInd w:w="-743" w:type="dxa"/>
        <w:tblLayout w:type="fixed"/>
        <w:tblLook w:val="0000" w:firstRow="0" w:lastRow="0" w:firstColumn="0" w:lastColumn="0" w:noHBand="0" w:noVBand="0"/>
      </w:tblPr>
      <w:tblGrid>
        <w:gridCol w:w="10632"/>
      </w:tblGrid>
      <w:tr w:rsidR="006B3C3E" w:rsidRPr="00E45EE1" w14:paraId="3A0347FE" w14:textId="77777777" w:rsidTr="008A5A78">
        <w:trPr>
          <w:cantSplit/>
          <w:trHeight w:val="65"/>
        </w:trPr>
        <w:tc>
          <w:tcPr>
            <w:tcW w:w="10632" w:type="dxa"/>
          </w:tcPr>
          <w:p w14:paraId="7081AE29" w14:textId="77777777" w:rsidR="006B3C3E" w:rsidRPr="006B3C3E" w:rsidRDefault="006B3C3E" w:rsidP="008A5A78">
            <w:pPr>
              <w:rPr>
                <w:b/>
                <w:sz w:val="24"/>
                <w:szCs w:val="24"/>
              </w:rPr>
            </w:pPr>
            <w:bookmarkStart w:id="0" w:name="_Toc351624522"/>
            <w:r w:rsidRPr="006B3C3E">
              <w:rPr>
                <w:b/>
                <w:sz w:val="24"/>
                <w:szCs w:val="24"/>
              </w:rPr>
              <w:lastRenderedPageBreak/>
              <w:t>Organisational Chart (Operational structure):</w:t>
            </w:r>
            <w:bookmarkEnd w:id="0"/>
          </w:p>
        </w:tc>
      </w:tr>
      <w:tr w:rsidR="006B3C3E" w:rsidRPr="00E45EE1" w14:paraId="5E213DA2" w14:textId="77777777" w:rsidTr="008A5A78">
        <w:trPr>
          <w:cantSplit/>
          <w:trHeight w:val="4199"/>
        </w:trPr>
        <w:tc>
          <w:tcPr>
            <w:tcW w:w="10632" w:type="dxa"/>
          </w:tcPr>
          <w:p w14:paraId="2AEDA0BC" w14:textId="1E1C7098" w:rsidR="006B3C3E" w:rsidRPr="001F2BCA" w:rsidRDefault="006B3C3E" w:rsidP="008A5A78">
            <w:pPr>
              <w:jc w:val="center"/>
              <w:rPr>
                <w:rFonts w:ascii="Calibri" w:hAnsi="Calibri"/>
                <w:bCs/>
              </w:rPr>
            </w:pPr>
            <w:r w:rsidRPr="001F2BCA">
              <w:rPr>
                <w:noProof/>
              </w:rPr>
              <mc:AlternateContent>
                <mc:Choice Requires="wps">
                  <w:drawing>
                    <wp:anchor distT="0" distB="0" distL="114300" distR="114300" simplePos="0" relativeHeight="251659264" behindDoc="0" locked="0" layoutInCell="1" allowOverlap="1" wp14:anchorId="4D3B573B" wp14:editId="1D77F5C6">
                      <wp:simplePos x="0" y="0"/>
                      <wp:positionH relativeFrom="column">
                        <wp:posOffset>3220720</wp:posOffset>
                      </wp:positionH>
                      <wp:positionV relativeFrom="paragraph">
                        <wp:posOffset>345440</wp:posOffset>
                      </wp:positionV>
                      <wp:extent cx="7620" cy="282575"/>
                      <wp:effectExtent l="5715" t="7620" r="5715" b="5080"/>
                      <wp:wrapTight wrapText="left">
                        <wp:wrapPolygon edited="0">
                          <wp:start x="-1800" y="0"/>
                          <wp:lineTo x="19800" y="20775"/>
                          <wp:lineTo x="23400" y="20775"/>
                          <wp:lineTo x="1800" y="0"/>
                          <wp:lineTo x="-1800" y="0"/>
                        </wp:wrapPolygon>
                      </wp:wrapTight>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82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D0582" id="Straight Connector 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6pt,27.2pt" to="254.2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">
                      <w10:wrap type="tight" side="left"/>
                    </v:line>
                  </w:pict>
                </mc:Fallback>
              </mc:AlternateContent>
            </w:r>
            <w:r w:rsidRPr="001F2BCA">
              <w:rPr>
                <w:bCs/>
              </w:rPr>
              <w:t>Operational Manager – Specialist Services Planned Care - Community</w:t>
            </w:r>
          </w:p>
          <w:p w14:paraId="793C0E61" w14:textId="77777777" w:rsidR="006B3C3E" w:rsidRPr="00E45EE1" w:rsidRDefault="006B3C3E" w:rsidP="008A5A78">
            <w:pPr>
              <w:autoSpaceDE w:val="0"/>
              <w:autoSpaceDN w:val="0"/>
              <w:adjustRightInd w:val="0"/>
              <w:rPr>
                <w:rFonts w:cs="Arial"/>
              </w:rPr>
            </w:pPr>
            <w:r w:rsidRPr="00E45EE1">
              <w:rPr>
                <w:rFonts w:cs="Arial"/>
              </w:rPr>
              <w:t xml:space="preserve">                                                                      </w:t>
            </w:r>
          </w:p>
          <w:p w14:paraId="1000A763" w14:textId="4BB043E0" w:rsidR="006B3C3E" w:rsidRPr="00E45EE1" w:rsidRDefault="006B3C3E" w:rsidP="008A5A78">
            <w:pPr>
              <w:autoSpaceDE w:val="0"/>
              <w:autoSpaceDN w:val="0"/>
              <w:adjustRightInd w:val="0"/>
              <w:jc w:val="center"/>
              <w:rPr>
                <w:rFonts w:cs="Arial"/>
              </w:rPr>
            </w:pPr>
            <w:r w:rsidRPr="00E45EE1">
              <w:rPr>
                <w:rFonts w:cs="Arial"/>
              </w:rPr>
              <w:t>Clinical Team Lead Occupational Therapist</w:t>
            </w:r>
            <w:r>
              <w:rPr>
                <w:rFonts w:cs="Arial"/>
              </w:rPr>
              <w:t xml:space="preserve"> </w:t>
            </w:r>
            <w:r w:rsidRPr="00E45EE1">
              <w:rPr>
                <w:rFonts w:cs="Arial"/>
              </w:rPr>
              <w:t>/</w:t>
            </w:r>
            <w:r>
              <w:rPr>
                <w:rFonts w:cs="Arial"/>
              </w:rPr>
              <w:t xml:space="preserve"> </w:t>
            </w:r>
            <w:r w:rsidRPr="00E45EE1">
              <w:rPr>
                <w:rFonts w:cs="Arial"/>
              </w:rPr>
              <w:t>Physiotherapist</w:t>
            </w:r>
            <w:r w:rsidRPr="00E45EE1">
              <w:rPr>
                <w:noProof/>
              </w:rPr>
              <mc:AlternateContent>
                <mc:Choice Requires="wps">
                  <w:drawing>
                    <wp:anchor distT="0" distB="0" distL="114300" distR="114300" simplePos="0" relativeHeight="251661312" behindDoc="0" locked="0" layoutInCell="1" allowOverlap="1" wp14:anchorId="788E5051" wp14:editId="036EC60B">
                      <wp:simplePos x="0" y="0"/>
                      <wp:positionH relativeFrom="column">
                        <wp:posOffset>3232150</wp:posOffset>
                      </wp:positionH>
                      <wp:positionV relativeFrom="paragraph">
                        <wp:posOffset>245745</wp:posOffset>
                      </wp:positionV>
                      <wp:extent cx="3810" cy="245745"/>
                      <wp:effectExtent l="7620" t="10160" r="7620" b="10795"/>
                      <wp:wrapTight wrapText="left">
                        <wp:wrapPolygon edited="0">
                          <wp:start x="0" y="0"/>
                          <wp:lineTo x="0" y="0"/>
                          <wp:lineTo x="0" y="0"/>
                          <wp:lineTo x="0" y="0"/>
                          <wp:lineTo x="0" y="0"/>
                        </wp:wrapPolygon>
                      </wp:wrapTight>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45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EE358"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19.35pt" to="254.8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">
                      <w10:wrap type="tight" side="left"/>
                    </v:line>
                  </w:pict>
                </mc:Fallback>
              </mc:AlternateContent>
            </w:r>
          </w:p>
          <w:p w14:paraId="04223618" w14:textId="77777777" w:rsidR="006B3C3E" w:rsidRPr="006B3C3E" w:rsidRDefault="006B3C3E" w:rsidP="008A5A78">
            <w:pPr>
              <w:autoSpaceDE w:val="0"/>
              <w:autoSpaceDN w:val="0"/>
              <w:adjustRightInd w:val="0"/>
              <w:rPr>
                <w:rFonts w:cs="Arial"/>
                <w:sz w:val="24"/>
                <w:szCs w:val="24"/>
              </w:rPr>
            </w:pPr>
          </w:p>
          <w:p w14:paraId="2F81E1E1" w14:textId="259DC1E1" w:rsidR="006B3C3E" w:rsidRPr="006B3C3E" w:rsidRDefault="006B3C3E" w:rsidP="008A5A78">
            <w:pPr>
              <w:autoSpaceDE w:val="0"/>
              <w:autoSpaceDN w:val="0"/>
              <w:adjustRightInd w:val="0"/>
              <w:jc w:val="center"/>
              <w:rPr>
                <w:rFonts w:cs="Arial"/>
                <w:b/>
                <w:sz w:val="24"/>
                <w:szCs w:val="24"/>
              </w:rPr>
            </w:pPr>
            <w:r w:rsidRPr="006B3C3E">
              <w:rPr>
                <w:b/>
                <w:noProof/>
                <w:sz w:val="24"/>
                <w:szCs w:val="24"/>
              </w:rPr>
              <mc:AlternateContent>
                <mc:Choice Requires="wps">
                  <w:drawing>
                    <wp:anchor distT="0" distB="0" distL="114300" distR="114300" simplePos="0" relativeHeight="251660288" behindDoc="0" locked="0" layoutInCell="1" allowOverlap="1" wp14:anchorId="06AC241F" wp14:editId="0E2E69CE">
                      <wp:simplePos x="0" y="0"/>
                      <wp:positionH relativeFrom="column">
                        <wp:posOffset>3224530</wp:posOffset>
                      </wp:positionH>
                      <wp:positionV relativeFrom="paragraph">
                        <wp:posOffset>226695</wp:posOffset>
                      </wp:positionV>
                      <wp:extent cx="3810" cy="245745"/>
                      <wp:effectExtent l="9525" t="13970" r="5715" b="6985"/>
                      <wp:wrapTight wrapText="left">
                        <wp:wrapPolygon edited="0">
                          <wp:start x="0" y="0"/>
                          <wp:lineTo x="0" y="0"/>
                          <wp:lineTo x="0" y="0"/>
                          <wp:lineTo x="0" y="0"/>
                          <wp:lineTo x="0" y="0"/>
                        </wp:wrapPolygon>
                      </wp:wrapTight>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45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D6A02"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9pt,17.85pt" to="254.2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">
                      <w10:wrap type="tight" side="left"/>
                    </v:line>
                  </w:pict>
                </mc:Fallback>
              </mc:AlternateContent>
            </w:r>
            <w:r w:rsidRPr="006B3C3E">
              <w:rPr>
                <w:rFonts w:cs="Arial"/>
                <w:b/>
                <w:sz w:val="24"/>
                <w:szCs w:val="24"/>
              </w:rPr>
              <w:t>Band 6 Specialist Occupational Therapist / Physiotherapists (x4)</w:t>
            </w:r>
            <w:r w:rsidRPr="006B3C3E">
              <w:rPr>
                <w:rFonts w:cs="Arial"/>
                <w:bCs/>
                <w:sz w:val="24"/>
                <w:szCs w:val="24"/>
              </w:rPr>
              <w:t xml:space="preserve"> </w:t>
            </w:r>
          </w:p>
          <w:p w14:paraId="24C34031" w14:textId="77777777" w:rsidR="006B3C3E" w:rsidRPr="00E45EE1" w:rsidRDefault="006B3C3E" w:rsidP="008A5A78">
            <w:pPr>
              <w:autoSpaceDE w:val="0"/>
              <w:autoSpaceDN w:val="0"/>
              <w:adjustRightInd w:val="0"/>
              <w:rPr>
                <w:rFonts w:cs="Arial"/>
                <w:b/>
                <w:bCs/>
              </w:rPr>
            </w:pPr>
          </w:p>
          <w:p w14:paraId="2956353B" w14:textId="77777777" w:rsidR="006B3C3E" w:rsidRDefault="006B3C3E" w:rsidP="00B03C3F">
            <w:pPr>
              <w:autoSpaceDE w:val="0"/>
              <w:autoSpaceDN w:val="0"/>
              <w:adjustRightInd w:val="0"/>
              <w:jc w:val="center"/>
              <w:rPr>
                <w:rFonts w:cs="Arial"/>
              </w:rPr>
            </w:pPr>
            <w:r w:rsidRPr="00E45EE1">
              <w:rPr>
                <w:rFonts w:cs="Arial"/>
              </w:rPr>
              <w:t>Band 3</w:t>
            </w:r>
            <w:r>
              <w:rPr>
                <w:rFonts w:cs="Arial"/>
              </w:rPr>
              <w:t xml:space="preserve"> </w:t>
            </w:r>
            <w:r w:rsidRPr="00E45EE1">
              <w:rPr>
                <w:rFonts w:cs="Arial"/>
              </w:rPr>
              <w:t>ME</w:t>
            </w:r>
            <w:r>
              <w:rPr>
                <w:rFonts w:cs="Arial"/>
              </w:rPr>
              <w:t xml:space="preserve"> / CFS</w:t>
            </w:r>
            <w:r w:rsidRPr="00E45EE1">
              <w:rPr>
                <w:rFonts w:cs="Arial"/>
              </w:rPr>
              <w:t xml:space="preserve"> Team Administrator</w:t>
            </w:r>
          </w:p>
          <w:p w14:paraId="33CD1812" w14:textId="2B77ADE0" w:rsidR="00B03C3F" w:rsidRPr="00B03C3F" w:rsidRDefault="00B03C3F" w:rsidP="00B03C3F">
            <w:pPr>
              <w:autoSpaceDE w:val="0"/>
              <w:autoSpaceDN w:val="0"/>
              <w:adjustRightInd w:val="0"/>
              <w:jc w:val="center"/>
              <w:rPr>
                <w:rFonts w:cs="Arial"/>
              </w:rPr>
            </w:pPr>
          </w:p>
        </w:tc>
      </w:tr>
      <w:tr w:rsidR="006B3C3E" w:rsidRPr="00E45EE1" w14:paraId="720C9FDF" w14:textId="77777777" w:rsidTr="008A5A78">
        <w:tc>
          <w:tcPr>
            <w:tcW w:w="10632" w:type="dxa"/>
          </w:tcPr>
          <w:p w14:paraId="3C465A8D" w14:textId="651570D6" w:rsidR="006B3C3E" w:rsidRPr="006B3C3E" w:rsidRDefault="006B3C3E" w:rsidP="008A5A78">
            <w:pPr>
              <w:rPr>
                <w:rFonts w:cs="Arial"/>
                <w:b/>
                <w:sz w:val="24"/>
                <w:szCs w:val="24"/>
              </w:rPr>
            </w:pPr>
            <w:r w:rsidRPr="006B3C3E">
              <w:rPr>
                <w:rFonts w:cs="Arial"/>
                <w:b/>
                <w:sz w:val="24"/>
                <w:szCs w:val="24"/>
              </w:rPr>
              <w:t>Key Result Areas / Principal Duties and Responsibilities</w:t>
            </w:r>
          </w:p>
        </w:tc>
      </w:tr>
      <w:tr w:rsidR="006B3C3E" w:rsidRPr="00E45EE1" w14:paraId="1B7C7D34" w14:textId="77777777" w:rsidTr="008A5A78">
        <w:trPr>
          <w:trHeight w:val="1438"/>
        </w:trPr>
        <w:tc>
          <w:tcPr>
            <w:tcW w:w="10632" w:type="dxa"/>
          </w:tcPr>
          <w:p w14:paraId="5C1471D4" w14:textId="20A61B26" w:rsidR="006B3C3E" w:rsidRPr="007A451F" w:rsidRDefault="006B3C3E" w:rsidP="006B3C3E">
            <w:pPr>
              <w:rPr>
                <w:rFonts w:cs="Arial"/>
                <w:snapToGrid w:val="0"/>
              </w:rPr>
            </w:pPr>
            <w:r w:rsidRPr="006B3C3E">
              <w:rPr>
                <w:rFonts w:cs="Arial"/>
                <w:b/>
                <w:sz w:val="24"/>
                <w:szCs w:val="24"/>
              </w:rPr>
              <w:t>Communication and Relationship Skills</w:t>
            </w:r>
            <w:r>
              <w:rPr>
                <w:rFonts w:cs="Arial"/>
                <w:b/>
                <w:sz w:val="24"/>
                <w:szCs w:val="24"/>
              </w:rPr>
              <w:t>:</w:t>
            </w:r>
          </w:p>
          <w:p w14:paraId="175FB8F8" w14:textId="77777777" w:rsidR="006B3C3E" w:rsidRPr="00E45EE1" w:rsidRDefault="006B3C3E" w:rsidP="006B3C3E">
            <w:pPr>
              <w:widowControl w:val="0"/>
              <w:numPr>
                <w:ilvl w:val="0"/>
                <w:numId w:val="13"/>
              </w:numPr>
              <w:spacing w:after="0" w:line="240" w:lineRule="auto"/>
              <w:rPr>
                <w:rFonts w:cs="Arial"/>
                <w:snapToGrid w:val="0"/>
                <w:lang w:val="en-US"/>
              </w:rPr>
            </w:pPr>
            <w:r w:rsidRPr="007A451F">
              <w:rPr>
                <w:rFonts w:cs="Arial"/>
                <w:snapToGrid w:val="0"/>
              </w:rPr>
              <w:t>W</w:t>
            </w:r>
            <w:r>
              <w:rPr>
                <w:rFonts w:cs="Arial"/>
                <w:snapToGrid w:val="0"/>
              </w:rPr>
              <w:t xml:space="preserve">ork in partnership with the </w:t>
            </w:r>
            <w:r w:rsidRPr="007A451F">
              <w:rPr>
                <w:rFonts w:cs="Arial"/>
                <w:snapToGrid w:val="0"/>
              </w:rPr>
              <w:t>ME</w:t>
            </w:r>
            <w:r>
              <w:rPr>
                <w:rFonts w:cs="Arial"/>
                <w:snapToGrid w:val="0"/>
              </w:rPr>
              <w:t xml:space="preserve"> / CFS</w:t>
            </w:r>
            <w:r w:rsidRPr="007A451F">
              <w:rPr>
                <w:rFonts w:cs="Arial"/>
                <w:snapToGrid w:val="0"/>
              </w:rPr>
              <w:t xml:space="preserve"> multi-disciplinary team to provide advice and deliver a holistic patient centred approach to care.   To be a point of reference with regards to complex </w:t>
            </w:r>
            <w:r>
              <w:rPr>
                <w:rFonts w:cs="Arial"/>
                <w:snapToGrid w:val="0"/>
              </w:rPr>
              <w:t>patient</w:t>
            </w:r>
            <w:r w:rsidRPr="007A451F">
              <w:rPr>
                <w:rFonts w:cs="Arial"/>
                <w:snapToGrid w:val="0"/>
              </w:rPr>
              <w:t xml:space="preserve"> cases within your defined specialised area of clinical expertise for the multidisciplinary team.  This is achieved through advanced communication skills, joint working and an advanced understanding of the other members of the multidisciplinary team.  </w:t>
            </w:r>
          </w:p>
          <w:p w14:paraId="4E47CB99" w14:textId="77777777" w:rsidR="006B3C3E" w:rsidRPr="007A451F" w:rsidRDefault="006B3C3E" w:rsidP="006B3C3E">
            <w:pPr>
              <w:widowControl w:val="0"/>
              <w:numPr>
                <w:ilvl w:val="0"/>
                <w:numId w:val="13"/>
              </w:numPr>
              <w:spacing w:after="0" w:line="240" w:lineRule="auto"/>
              <w:rPr>
                <w:rFonts w:cs="Arial"/>
                <w:snapToGrid w:val="0"/>
                <w:lang w:val="en-US"/>
              </w:rPr>
            </w:pPr>
            <w:r w:rsidRPr="007A451F">
              <w:rPr>
                <w:rFonts w:cs="Arial"/>
                <w:snapToGrid w:val="0"/>
                <w:lang w:val="en-US"/>
              </w:rPr>
              <w:t>Use a range of advanced verbal and non-verbal communication tools to communicate effectively with patients</w:t>
            </w:r>
            <w:r>
              <w:rPr>
                <w:rFonts w:cs="Arial"/>
                <w:snapToGrid w:val="0"/>
                <w:lang w:val="en-US"/>
              </w:rPr>
              <w:t>, supporters and famili</w:t>
            </w:r>
            <w:r w:rsidRPr="007A451F">
              <w:rPr>
                <w:rFonts w:cs="Arial"/>
                <w:snapToGrid w:val="0"/>
                <w:lang w:val="en-US"/>
              </w:rPr>
              <w:t xml:space="preserve">es, and work collaboratively to assess and establish an appropriate treatment plan.  This will include potentially difficult or stressful situations, or where there may be barriers to understanding or motivation e.g. hearing, sight or speech impairments, anxiety, distress, cultural or language barriers. </w:t>
            </w:r>
          </w:p>
          <w:p w14:paraId="335A8DB1" w14:textId="77777777" w:rsidR="006B3C3E" w:rsidRDefault="006B3C3E" w:rsidP="006B3C3E">
            <w:pPr>
              <w:widowControl w:val="0"/>
              <w:numPr>
                <w:ilvl w:val="0"/>
                <w:numId w:val="13"/>
              </w:numPr>
              <w:spacing w:after="120" w:line="240" w:lineRule="auto"/>
              <w:rPr>
                <w:rFonts w:cs="Arial"/>
                <w:snapToGrid w:val="0"/>
              </w:rPr>
            </w:pPr>
            <w:r w:rsidRPr="00D86CA5">
              <w:rPr>
                <w:rFonts w:cs="Arial"/>
                <w:snapToGrid w:val="0"/>
              </w:rPr>
              <w:t>To communicate complex and sensitive diagnostic and prognostic information to patients, their families / carers, colleagues and the multidisciplinary team in relation to patient care.</w:t>
            </w:r>
          </w:p>
          <w:p w14:paraId="33FA825D" w14:textId="77777777" w:rsidR="006B3C3E" w:rsidRPr="00D86CA5" w:rsidRDefault="006B3C3E" w:rsidP="006B3C3E">
            <w:pPr>
              <w:widowControl w:val="0"/>
              <w:numPr>
                <w:ilvl w:val="0"/>
                <w:numId w:val="13"/>
              </w:numPr>
              <w:spacing w:after="120" w:line="240" w:lineRule="auto"/>
              <w:rPr>
                <w:rFonts w:cs="Arial"/>
                <w:snapToGrid w:val="0"/>
              </w:rPr>
            </w:pPr>
            <w:r w:rsidRPr="00D86CA5">
              <w:rPr>
                <w:rFonts w:cs="Arial"/>
                <w:snapToGrid w:val="0"/>
              </w:rPr>
              <w:t xml:space="preserve">To keep up-to-date and accurate clinical records on </w:t>
            </w:r>
            <w:r>
              <w:rPr>
                <w:rFonts w:cs="Arial"/>
                <w:snapToGrid w:val="0"/>
              </w:rPr>
              <w:t>patient</w:t>
            </w:r>
            <w:r w:rsidRPr="00D86CA5">
              <w:rPr>
                <w:rFonts w:cs="Arial"/>
                <w:snapToGrid w:val="0"/>
              </w:rPr>
              <w:t xml:space="preserve"> caseload, observations and treatments within the Codes of Practice and professional guidelines for Occupational Therapy </w:t>
            </w:r>
            <w:r>
              <w:rPr>
                <w:rFonts w:cs="Arial"/>
                <w:snapToGrid w:val="0"/>
              </w:rPr>
              <w:t xml:space="preserve">/ Physiotherapy, </w:t>
            </w:r>
            <w:r w:rsidRPr="00D86CA5">
              <w:rPr>
                <w:rFonts w:cs="Arial"/>
                <w:snapToGrid w:val="0"/>
              </w:rPr>
              <w:t>and where appropriate inform others of the patient’s clinical status, aims of treatment and ongoing management plan.</w:t>
            </w:r>
          </w:p>
          <w:p w14:paraId="2C67F311" w14:textId="77777777" w:rsidR="006B3C3E" w:rsidRPr="00E45EE1" w:rsidRDefault="006B3C3E" w:rsidP="006B3C3E">
            <w:pPr>
              <w:widowControl w:val="0"/>
              <w:numPr>
                <w:ilvl w:val="0"/>
                <w:numId w:val="13"/>
              </w:numPr>
              <w:spacing w:after="120" w:line="240" w:lineRule="auto"/>
              <w:rPr>
                <w:rFonts w:cs="Arial"/>
                <w:snapToGrid w:val="0"/>
              </w:rPr>
            </w:pPr>
            <w:r w:rsidRPr="007A451F">
              <w:rPr>
                <w:rFonts w:cs="Arial"/>
                <w:snapToGrid w:val="0"/>
              </w:rPr>
              <w:t>To maintain the highest possible clinical and professional standards, abide by national guidelines and standards relevant to clinical caseload and to consider current evidenced based practice.</w:t>
            </w:r>
          </w:p>
          <w:p w14:paraId="2AE49F61" w14:textId="77777777" w:rsidR="006B3C3E" w:rsidRPr="00E45EE1" w:rsidRDefault="006B3C3E" w:rsidP="006B3C3E">
            <w:pPr>
              <w:widowControl w:val="0"/>
              <w:numPr>
                <w:ilvl w:val="0"/>
                <w:numId w:val="13"/>
              </w:numPr>
              <w:spacing w:after="120" w:line="240" w:lineRule="auto"/>
              <w:rPr>
                <w:rFonts w:cs="Arial"/>
                <w:snapToGrid w:val="0"/>
              </w:rPr>
            </w:pPr>
            <w:r w:rsidRPr="00F339D6">
              <w:rPr>
                <w:rFonts w:cs="Arial"/>
                <w:snapToGrid w:val="0"/>
              </w:rPr>
              <w:t>To create an environment that promotes effective communication to patients, carers, colleagues and the multidisciplinary team by establishing effective communication networks and demonstrating skills in empathy, reassurance and the ability to motivate others.</w:t>
            </w:r>
          </w:p>
          <w:p w14:paraId="1FC31BAA" w14:textId="77777777" w:rsidR="006B3C3E" w:rsidRPr="003F3929" w:rsidRDefault="006B3C3E" w:rsidP="006B3C3E">
            <w:pPr>
              <w:widowControl w:val="0"/>
              <w:numPr>
                <w:ilvl w:val="0"/>
                <w:numId w:val="13"/>
              </w:numPr>
              <w:spacing w:after="120" w:line="240" w:lineRule="auto"/>
              <w:rPr>
                <w:rFonts w:cs="Arial"/>
                <w:snapToGrid w:val="0"/>
              </w:rPr>
            </w:pPr>
            <w:r w:rsidRPr="00F339D6">
              <w:rPr>
                <w:rFonts w:cs="Arial"/>
                <w:snapToGrid w:val="0"/>
              </w:rPr>
              <w:t>To make professional links with Occupational Therapists</w:t>
            </w:r>
            <w:r>
              <w:rPr>
                <w:rFonts w:cs="Arial"/>
                <w:snapToGrid w:val="0"/>
              </w:rPr>
              <w:t>, Physiotherapists, Psychologists and other staff</w:t>
            </w:r>
            <w:r w:rsidRPr="00F339D6">
              <w:rPr>
                <w:rFonts w:cs="Arial"/>
                <w:snapToGrid w:val="0"/>
              </w:rPr>
              <w:t xml:space="preserve"> in other </w:t>
            </w:r>
            <w:r>
              <w:rPr>
                <w:rFonts w:cs="Arial"/>
                <w:snapToGrid w:val="0"/>
              </w:rPr>
              <w:t xml:space="preserve">ME / </w:t>
            </w:r>
            <w:r w:rsidRPr="00F339D6">
              <w:rPr>
                <w:rFonts w:cs="Arial"/>
                <w:snapToGrid w:val="0"/>
              </w:rPr>
              <w:t xml:space="preserve">CFS services. </w:t>
            </w:r>
          </w:p>
          <w:p w14:paraId="1B0910EB" w14:textId="77777777" w:rsidR="006B3C3E" w:rsidRPr="00E45EE1" w:rsidRDefault="006B3C3E" w:rsidP="006B3C3E">
            <w:pPr>
              <w:widowControl w:val="0"/>
              <w:numPr>
                <w:ilvl w:val="0"/>
                <w:numId w:val="13"/>
              </w:numPr>
              <w:spacing w:after="0" w:line="240" w:lineRule="auto"/>
              <w:rPr>
                <w:rFonts w:cs="Arial"/>
              </w:rPr>
            </w:pPr>
            <w:r w:rsidRPr="00E45EE1">
              <w:rPr>
                <w:rFonts w:cs="Arial"/>
              </w:rPr>
              <w:t xml:space="preserve">To use and develop effective communication and motivational skills with patients and carers to gain their cooperation for treatment and maximise rehabilitation potential and to ensure understanding of more </w:t>
            </w:r>
            <w:r w:rsidRPr="00E45EE1">
              <w:rPr>
                <w:rFonts w:cs="Arial"/>
              </w:rPr>
              <w:lastRenderedPageBreak/>
              <w:t xml:space="preserve">complex conditions. </w:t>
            </w:r>
          </w:p>
          <w:p w14:paraId="45DAB7C6" w14:textId="77777777" w:rsidR="006B3C3E" w:rsidRPr="00E45EE1" w:rsidRDefault="006B3C3E" w:rsidP="006B3C3E">
            <w:pPr>
              <w:numPr>
                <w:ilvl w:val="0"/>
                <w:numId w:val="13"/>
              </w:numPr>
              <w:spacing w:after="0" w:line="240" w:lineRule="auto"/>
              <w:rPr>
                <w:rFonts w:cs="Arial"/>
              </w:rPr>
            </w:pPr>
            <w:r w:rsidRPr="00E45EE1">
              <w:rPr>
                <w:rFonts w:cs="Arial"/>
              </w:rPr>
              <w:t>Ensure effective communication takes place at all times, taking a team approach to patient care and service needs.</w:t>
            </w:r>
          </w:p>
          <w:p w14:paraId="72C90DCE" w14:textId="77777777" w:rsidR="006B3C3E" w:rsidRPr="00E45EE1" w:rsidRDefault="006B3C3E" w:rsidP="006B3C3E">
            <w:pPr>
              <w:numPr>
                <w:ilvl w:val="0"/>
                <w:numId w:val="13"/>
              </w:numPr>
              <w:spacing w:after="0" w:line="240" w:lineRule="auto"/>
              <w:rPr>
                <w:rFonts w:cs="Arial"/>
              </w:rPr>
            </w:pPr>
            <w:r w:rsidRPr="00E45EE1">
              <w:rPr>
                <w:rFonts w:cs="Arial"/>
              </w:rPr>
              <w:t>Attend multidisciplinary meetings and case conferences to ensure that there is an integrated approach that benefits patient’s overall care and discharge plans.</w:t>
            </w:r>
          </w:p>
          <w:p w14:paraId="262380BD" w14:textId="77777777" w:rsidR="006B3C3E" w:rsidRPr="00E45EE1" w:rsidRDefault="006B3C3E" w:rsidP="006B3C3E">
            <w:pPr>
              <w:numPr>
                <w:ilvl w:val="0"/>
                <w:numId w:val="13"/>
              </w:numPr>
              <w:spacing w:after="0" w:line="240" w:lineRule="auto"/>
              <w:rPr>
                <w:rFonts w:cs="Arial"/>
              </w:rPr>
            </w:pPr>
            <w:r w:rsidRPr="00E45EE1">
              <w:rPr>
                <w:rFonts w:cs="Arial"/>
              </w:rPr>
              <w:t xml:space="preserve">Be prepared to give </w:t>
            </w:r>
            <w:r>
              <w:rPr>
                <w:rFonts w:cs="Arial"/>
              </w:rPr>
              <w:t>presentations</w:t>
            </w:r>
            <w:r w:rsidRPr="00E45EE1">
              <w:rPr>
                <w:rFonts w:cs="Arial"/>
              </w:rPr>
              <w:t xml:space="preserve"> regarding your work to colleagues and others.</w:t>
            </w:r>
          </w:p>
          <w:p w14:paraId="3B0E9187" w14:textId="77777777" w:rsidR="006B3C3E" w:rsidRPr="00E45EE1" w:rsidRDefault="006B3C3E" w:rsidP="006B3C3E">
            <w:pPr>
              <w:numPr>
                <w:ilvl w:val="0"/>
                <w:numId w:val="13"/>
              </w:numPr>
              <w:spacing w:after="0" w:line="240" w:lineRule="auto"/>
              <w:rPr>
                <w:rFonts w:cs="Arial"/>
              </w:rPr>
            </w:pPr>
            <w:r w:rsidRPr="00E45EE1">
              <w:rPr>
                <w:rFonts w:cs="Arial"/>
              </w:rPr>
              <w:t>Write comprehensive reports regarding patient assessment, treatment outcomes and recommendations to GPs, consultants, other health and social care colleagues and other members of the multidisciplinary team.</w:t>
            </w:r>
          </w:p>
          <w:p w14:paraId="38F1AABB" w14:textId="77777777" w:rsidR="006B3C3E" w:rsidRPr="00E45EE1" w:rsidRDefault="006B3C3E" w:rsidP="006B3C3E">
            <w:pPr>
              <w:numPr>
                <w:ilvl w:val="0"/>
                <w:numId w:val="13"/>
              </w:numPr>
              <w:spacing w:after="0" w:line="240" w:lineRule="auto"/>
              <w:rPr>
                <w:rFonts w:cs="Arial"/>
              </w:rPr>
            </w:pPr>
            <w:r w:rsidRPr="00E45EE1">
              <w:rPr>
                <w:rFonts w:cs="Arial"/>
                <w:lang w:val="en-US"/>
              </w:rPr>
              <w:t>Liaise closely with all members of the health care team and other agencies in all matters regarding patients care, discharge and future care management.</w:t>
            </w:r>
          </w:p>
          <w:p w14:paraId="2A2F94BD" w14:textId="77777777" w:rsidR="006B3C3E" w:rsidRPr="00E45EE1" w:rsidRDefault="006B3C3E" w:rsidP="006B3C3E">
            <w:pPr>
              <w:numPr>
                <w:ilvl w:val="0"/>
                <w:numId w:val="13"/>
              </w:numPr>
              <w:spacing w:after="0" w:line="240" w:lineRule="auto"/>
              <w:rPr>
                <w:rFonts w:cs="Arial"/>
                <w:lang w:val="en-US"/>
              </w:rPr>
            </w:pPr>
            <w:r w:rsidRPr="00E45EE1">
              <w:rPr>
                <w:rFonts w:cs="Arial"/>
                <w:lang w:val="en-US"/>
              </w:rPr>
              <w:t>Convene and participate in multidisciplinary and cross agency case conferences and visits as appropriate.</w:t>
            </w:r>
          </w:p>
          <w:p w14:paraId="7E69D11A" w14:textId="77777777" w:rsidR="006B3C3E" w:rsidRPr="00E45EE1" w:rsidRDefault="006B3C3E" w:rsidP="006B3C3E">
            <w:pPr>
              <w:numPr>
                <w:ilvl w:val="0"/>
                <w:numId w:val="13"/>
              </w:numPr>
              <w:spacing w:after="0" w:line="240" w:lineRule="auto"/>
              <w:rPr>
                <w:rFonts w:cs="Arial"/>
                <w:lang w:val="en-US"/>
              </w:rPr>
            </w:pPr>
            <w:r w:rsidRPr="00E45EE1">
              <w:rPr>
                <w:rFonts w:cs="Arial"/>
                <w:lang w:val="en-US"/>
              </w:rPr>
              <w:t>Communicate complex and sensitive information e.g. prognosis.</w:t>
            </w:r>
          </w:p>
          <w:p w14:paraId="3C87C65C" w14:textId="77777777" w:rsidR="006B3C3E" w:rsidRDefault="006B3C3E" w:rsidP="006B3C3E">
            <w:pPr>
              <w:numPr>
                <w:ilvl w:val="0"/>
                <w:numId w:val="13"/>
              </w:numPr>
              <w:spacing w:after="0" w:line="240" w:lineRule="auto"/>
              <w:rPr>
                <w:rFonts w:cs="Arial"/>
              </w:rPr>
            </w:pPr>
            <w:r w:rsidRPr="00E45EE1">
              <w:rPr>
                <w:rFonts w:cs="Arial"/>
              </w:rPr>
              <w:t>Obtain patient consent and work within a legal framework with patients who lack capacity to consent to treatment.</w:t>
            </w:r>
          </w:p>
          <w:p w14:paraId="3FD19143" w14:textId="628D02D8" w:rsidR="006B3C3E" w:rsidRDefault="006B3C3E" w:rsidP="006B3C3E">
            <w:pPr>
              <w:numPr>
                <w:ilvl w:val="0"/>
                <w:numId w:val="13"/>
              </w:numPr>
              <w:spacing w:after="0" w:line="240" w:lineRule="auto"/>
              <w:rPr>
                <w:rFonts w:cs="Arial"/>
              </w:rPr>
            </w:pPr>
            <w:r>
              <w:rPr>
                <w:rFonts w:cs="Arial"/>
              </w:rPr>
              <w:t>Where necessary to advise and make recommendations to employers regarding reasonable adjustments in the workplace.</w:t>
            </w:r>
          </w:p>
          <w:p w14:paraId="56B3106E" w14:textId="77777777" w:rsidR="00B03C3F" w:rsidRPr="00E45EE1" w:rsidRDefault="00B03C3F" w:rsidP="00B03C3F">
            <w:pPr>
              <w:spacing w:after="0" w:line="240" w:lineRule="auto"/>
              <w:ind w:left="720"/>
              <w:rPr>
                <w:rFonts w:cs="Arial"/>
              </w:rPr>
            </w:pPr>
          </w:p>
          <w:p w14:paraId="65BE8902" w14:textId="7C3F5C9A" w:rsidR="006B3C3E" w:rsidRPr="00B03C3F" w:rsidRDefault="006B3C3E" w:rsidP="008A5A78">
            <w:pPr>
              <w:rPr>
                <w:rFonts w:cs="Arial"/>
                <w:b/>
                <w:sz w:val="24"/>
                <w:szCs w:val="24"/>
              </w:rPr>
            </w:pPr>
            <w:r w:rsidRPr="00B03C3F">
              <w:rPr>
                <w:rFonts w:cs="Arial"/>
                <w:b/>
                <w:sz w:val="24"/>
                <w:szCs w:val="24"/>
              </w:rPr>
              <w:t>Analytical and Judgement Skills</w:t>
            </w:r>
            <w:r w:rsidR="00B03C3F">
              <w:rPr>
                <w:rFonts w:cs="Arial"/>
                <w:b/>
                <w:sz w:val="24"/>
                <w:szCs w:val="24"/>
              </w:rPr>
              <w:t>:</w:t>
            </w:r>
          </w:p>
          <w:p w14:paraId="599B117A" w14:textId="77777777" w:rsidR="006B3C3E" w:rsidRPr="00E45EE1" w:rsidRDefault="006B3C3E" w:rsidP="006B3C3E">
            <w:pPr>
              <w:widowControl w:val="0"/>
              <w:numPr>
                <w:ilvl w:val="0"/>
                <w:numId w:val="13"/>
              </w:numPr>
              <w:spacing w:after="0" w:line="240" w:lineRule="auto"/>
              <w:rPr>
                <w:rFonts w:cs="Arial"/>
                <w:snapToGrid w:val="0"/>
              </w:rPr>
            </w:pPr>
            <w:r w:rsidRPr="007A451F">
              <w:rPr>
                <w:rFonts w:cs="Arial"/>
                <w:snapToGrid w:val="0"/>
              </w:rPr>
              <w:t xml:space="preserve">To use highly specialist skills, including a </w:t>
            </w:r>
            <w:r>
              <w:rPr>
                <w:rFonts w:cs="Arial"/>
                <w:snapToGrid w:val="0"/>
              </w:rPr>
              <w:t>biopsychosocial</w:t>
            </w:r>
            <w:r w:rsidRPr="007A451F">
              <w:rPr>
                <w:rFonts w:cs="Arial"/>
                <w:snapToGrid w:val="0"/>
              </w:rPr>
              <w:t xml:space="preserve"> model, to undertake a major role in the advanced assessment and treatment of patients within the</w:t>
            </w:r>
            <w:r>
              <w:rPr>
                <w:rFonts w:cs="Arial"/>
                <w:snapToGrid w:val="0"/>
              </w:rPr>
              <w:t xml:space="preserve"> ME /</w:t>
            </w:r>
            <w:r w:rsidRPr="007A451F">
              <w:rPr>
                <w:rFonts w:cs="Arial"/>
                <w:snapToGrid w:val="0"/>
              </w:rPr>
              <w:t xml:space="preserve"> Chronic Fatigue</w:t>
            </w:r>
            <w:r>
              <w:rPr>
                <w:rFonts w:cs="Arial"/>
                <w:snapToGrid w:val="0"/>
              </w:rPr>
              <w:t xml:space="preserve"> Syndrome</w:t>
            </w:r>
            <w:r w:rsidRPr="007A451F">
              <w:rPr>
                <w:rFonts w:cs="Arial"/>
                <w:snapToGrid w:val="0"/>
              </w:rPr>
              <w:t xml:space="preserve"> </w:t>
            </w:r>
            <w:r>
              <w:rPr>
                <w:rFonts w:cs="Arial"/>
                <w:snapToGrid w:val="0"/>
              </w:rPr>
              <w:t xml:space="preserve">and Post COVID fatigue </w:t>
            </w:r>
            <w:r w:rsidRPr="007A451F">
              <w:rPr>
                <w:rFonts w:cs="Arial"/>
                <w:snapToGrid w:val="0"/>
              </w:rPr>
              <w:t>Service</w:t>
            </w:r>
            <w:r>
              <w:rPr>
                <w:rFonts w:cs="Arial"/>
                <w:snapToGrid w:val="0"/>
              </w:rPr>
              <w:t xml:space="preserve">, </w:t>
            </w:r>
            <w:r w:rsidRPr="007A451F">
              <w:rPr>
                <w:rFonts w:cs="Arial"/>
                <w:snapToGrid w:val="0"/>
              </w:rPr>
              <w:t xml:space="preserve">who may have diverse presentations and complex physical and psychological conditions.  </w:t>
            </w:r>
          </w:p>
          <w:p w14:paraId="2CFA69E9" w14:textId="77777777" w:rsidR="006B3C3E" w:rsidRPr="00E45EE1" w:rsidRDefault="006B3C3E" w:rsidP="006B3C3E">
            <w:pPr>
              <w:widowControl w:val="0"/>
              <w:numPr>
                <w:ilvl w:val="0"/>
                <w:numId w:val="13"/>
              </w:numPr>
              <w:spacing w:after="0" w:line="240" w:lineRule="auto"/>
              <w:rPr>
                <w:rFonts w:cs="Arial"/>
                <w:snapToGrid w:val="0"/>
              </w:rPr>
            </w:pPr>
            <w:r w:rsidRPr="00E45EE1">
              <w:rPr>
                <w:rFonts w:cs="Arial"/>
                <w:lang w:val="en-US"/>
              </w:rPr>
              <w:t>Undertake a comprehensive, holistic clinical assessment of patients presenting with complex multi-factorial problems using specialist analytical skills and clinical reasoning. At times the patients will have highly complex needs.</w:t>
            </w:r>
          </w:p>
          <w:p w14:paraId="1DBDDB66" w14:textId="25D07FED" w:rsidR="006B3C3E" w:rsidRPr="00E45EE1" w:rsidRDefault="006B3C3E" w:rsidP="006B3C3E">
            <w:pPr>
              <w:widowControl w:val="0"/>
              <w:numPr>
                <w:ilvl w:val="0"/>
                <w:numId w:val="13"/>
              </w:numPr>
              <w:spacing w:after="120" w:line="240" w:lineRule="auto"/>
              <w:rPr>
                <w:rFonts w:cs="Arial"/>
                <w:snapToGrid w:val="0"/>
                <w:lang w:val="en-US"/>
              </w:rPr>
            </w:pPr>
            <w:r w:rsidRPr="007A451F">
              <w:rPr>
                <w:rFonts w:cs="Arial"/>
                <w:snapToGrid w:val="0"/>
              </w:rPr>
              <w:t>To be responsible for the development, implementation</w:t>
            </w:r>
            <w:r>
              <w:rPr>
                <w:rFonts w:cs="Arial"/>
                <w:snapToGrid w:val="0"/>
              </w:rPr>
              <w:t xml:space="preserve">, and delivery of </w:t>
            </w:r>
            <w:r w:rsidRPr="007A451F">
              <w:rPr>
                <w:rFonts w:cs="Arial"/>
                <w:snapToGrid w:val="0"/>
              </w:rPr>
              <w:t>Occupational</w:t>
            </w:r>
            <w:r>
              <w:rPr>
                <w:rFonts w:cs="Arial"/>
                <w:snapToGrid w:val="0"/>
              </w:rPr>
              <w:t xml:space="preserve"> Therapy / Physiotherapy</w:t>
            </w:r>
            <w:r w:rsidRPr="007A451F">
              <w:rPr>
                <w:rFonts w:cs="Arial"/>
                <w:snapToGrid w:val="0"/>
              </w:rPr>
              <w:t xml:space="preserve"> as a specialist clinician, including assessment, treatment planning and carrying out treatment of own client caseload.  </w:t>
            </w:r>
          </w:p>
          <w:p w14:paraId="1796A409" w14:textId="77777777" w:rsidR="006B3C3E" w:rsidRPr="007A451F" w:rsidRDefault="006B3C3E" w:rsidP="006B3C3E">
            <w:pPr>
              <w:widowControl w:val="0"/>
              <w:numPr>
                <w:ilvl w:val="0"/>
                <w:numId w:val="13"/>
              </w:numPr>
              <w:spacing w:after="0" w:line="240" w:lineRule="auto"/>
              <w:rPr>
                <w:rFonts w:cs="Arial"/>
                <w:snapToGrid w:val="0"/>
              </w:rPr>
            </w:pPr>
            <w:r w:rsidRPr="007A451F">
              <w:rPr>
                <w:rFonts w:cs="Arial"/>
                <w:snapToGrid w:val="0"/>
                <w:lang w:val="en-US"/>
              </w:rPr>
              <w:t xml:space="preserve">To </w:t>
            </w:r>
            <w:r>
              <w:rPr>
                <w:rFonts w:cs="Arial"/>
                <w:snapToGrid w:val="0"/>
                <w:lang w:val="en-US"/>
              </w:rPr>
              <w:t xml:space="preserve">carry out skilled </w:t>
            </w:r>
            <w:r w:rsidRPr="007A451F">
              <w:rPr>
                <w:rFonts w:cs="Arial"/>
                <w:snapToGrid w:val="0"/>
                <w:lang w:val="en-US"/>
              </w:rPr>
              <w:t>Occupational Therapy</w:t>
            </w:r>
            <w:r>
              <w:rPr>
                <w:rFonts w:cs="Arial"/>
                <w:snapToGrid w:val="0"/>
                <w:lang w:val="en-US"/>
              </w:rPr>
              <w:t xml:space="preserve"> / Physiotherapy</w:t>
            </w:r>
            <w:r w:rsidRPr="007A451F">
              <w:rPr>
                <w:rFonts w:cs="Arial"/>
                <w:snapToGrid w:val="0"/>
                <w:lang w:val="en-US"/>
              </w:rPr>
              <w:t xml:space="preserve"> intervention, drawing upon wide-ranging evidence-based practice, problem solving skills and professional knowledge gained through specific training and practical experience. </w:t>
            </w:r>
          </w:p>
          <w:p w14:paraId="091FA7CB" w14:textId="77777777" w:rsidR="006B3C3E" w:rsidRPr="00E45EE1" w:rsidRDefault="006B3C3E" w:rsidP="006B3C3E">
            <w:pPr>
              <w:numPr>
                <w:ilvl w:val="0"/>
                <w:numId w:val="13"/>
              </w:numPr>
              <w:spacing w:after="0" w:line="240" w:lineRule="auto"/>
              <w:rPr>
                <w:rFonts w:cs="Arial"/>
              </w:rPr>
            </w:pPr>
            <w:r w:rsidRPr="00E45EE1">
              <w:rPr>
                <w:rFonts w:cs="Arial"/>
              </w:rPr>
              <w:t>Work in collaboration with other teams in order to support a consistent and equitable service across the Trust.</w:t>
            </w:r>
          </w:p>
          <w:p w14:paraId="1E74C4E8" w14:textId="77777777" w:rsidR="006B3C3E" w:rsidRPr="00E45EE1" w:rsidRDefault="006B3C3E" w:rsidP="006B3C3E">
            <w:pPr>
              <w:numPr>
                <w:ilvl w:val="0"/>
                <w:numId w:val="13"/>
              </w:numPr>
              <w:spacing w:after="0" w:line="240" w:lineRule="auto"/>
              <w:rPr>
                <w:rFonts w:cs="Arial"/>
              </w:rPr>
            </w:pPr>
            <w:r w:rsidRPr="00E45EE1">
              <w:rPr>
                <w:rFonts w:cs="Arial"/>
              </w:rPr>
              <w:t>Propose changes to improve practice in line with local and national guidelines.</w:t>
            </w:r>
          </w:p>
          <w:p w14:paraId="00B2A791" w14:textId="77777777" w:rsidR="006B3C3E" w:rsidRPr="00E45EE1" w:rsidRDefault="006B3C3E" w:rsidP="006B3C3E">
            <w:pPr>
              <w:numPr>
                <w:ilvl w:val="0"/>
                <w:numId w:val="13"/>
              </w:numPr>
              <w:spacing w:after="0" w:line="240" w:lineRule="auto"/>
              <w:rPr>
                <w:rFonts w:cs="Arial"/>
              </w:rPr>
            </w:pPr>
            <w:r w:rsidRPr="00E45EE1">
              <w:rPr>
                <w:rFonts w:cs="Arial"/>
              </w:rPr>
              <w:t>Undertake risk assessment, using specialist clinical judgement and provide accurate feedback to the team as necessary e.g. in relation to lone working.</w:t>
            </w:r>
          </w:p>
          <w:p w14:paraId="60D30A64" w14:textId="77777777" w:rsidR="006B3C3E" w:rsidRPr="00E45EE1" w:rsidRDefault="006B3C3E" w:rsidP="006B3C3E">
            <w:pPr>
              <w:numPr>
                <w:ilvl w:val="0"/>
                <w:numId w:val="13"/>
              </w:numPr>
              <w:spacing w:after="0" w:line="240" w:lineRule="auto"/>
              <w:rPr>
                <w:rFonts w:cs="Arial"/>
              </w:rPr>
            </w:pPr>
            <w:r w:rsidRPr="00E45EE1">
              <w:rPr>
                <w:rFonts w:cs="Arial"/>
              </w:rPr>
              <w:t>Apply specialist clinical reasoning skills after assessment to decide appropriate treatment plan and approach.</w:t>
            </w:r>
          </w:p>
          <w:p w14:paraId="1B427852" w14:textId="4AC863DD" w:rsidR="006B3C3E" w:rsidRDefault="006B3C3E" w:rsidP="006B3C3E">
            <w:pPr>
              <w:numPr>
                <w:ilvl w:val="0"/>
                <w:numId w:val="13"/>
              </w:numPr>
              <w:spacing w:after="0" w:line="240" w:lineRule="auto"/>
              <w:rPr>
                <w:rFonts w:cs="Arial"/>
              </w:rPr>
            </w:pPr>
            <w:r w:rsidRPr="00E45EE1">
              <w:rPr>
                <w:rFonts w:cs="Arial"/>
              </w:rPr>
              <w:t>Read and interpret a range of patient medical, medication, social history and social care plans.</w:t>
            </w:r>
          </w:p>
          <w:p w14:paraId="04ABFB0B" w14:textId="77777777" w:rsidR="00B03C3F" w:rsidRPr="00E45EE1" w:rsidRDefault="00B03C3F" w:rsidP="00B03C3F">
            <w:pPr>
              <w:spacing w:after="0" w:line="240" w:lineRule="auto"/>
              <w:ind w:left="720"/>
              <w:rPr>
                <w:rFonts w:cs="Arial"/>
              </w:rPr>
            </w:pPr>
          </w:p>
          <w:p w14:paraId="600EA67F" w14:textId="1CDE6202" w:rsidR="006B3C3E" w:rsidRPr="00B03C3F" w:rsidRDefault="006B3C3E" w:rsidP="008A5A78">
            <w:pPr>
              <w:rPr>
                <w:rFonts w:cs="Arial"/>
                <w:b/>
                <w:sz w:val="24"/>
                <w:szCs w:val="24"/>
              </w:rPr>
            </w:pPr>
            <w:r w:rsidRPr="00B03C3F">
              <w:rPr>
                <w:rFonts w:cs="Arial"/>
                <w:b/>
                <w:sz w:val="24"/>
                <w:szCs w:val="24"/>
              </w:rPr>
              <w:t>Planning and Organisational Skills</w:t>
            </w:r>
            <w:r w:rsidR="00B03C3F">
              <w:rPr>
                <w:rFonts w:cs="Arial"/>
                <w:b/>
                <w:sz w:val="24"/>
                <w:szCs w:val="24"/>
              </w:rPr>
              <w:t>:</w:t>
            </w:r>
          </w:p>
          <w:p w14:paraId="2D1645A2" w14:textId="77777777" w:rsidR="006B3C3E" w:rsidRPr="007A451F" w:rsidRDefault="006B3C3E" w:rsidP="006B3C3E">
            <w:pPr>
              <w:widowControl w:val="0"/>
              <w:numPr>
                <w:ilvl w:val="0"/>
                <w:numId w:val="13"/>
              </w:numPr>
              <w:spacing w:after="120" w:line="240" w:lineRule="auto"/>
              <w:rPr>
                <w:rFonts w:cs="Arial"/>
                <w:snapToGrid w:val="0"/>
              </w:rPr>
            </w:pPr>
            <w:r w:rsidRPr="007A451F">
              <w:rPr>
                <w:rFonts w:cs="Arial"/>
                <w:snapToGrid w:val="0"/>
              </w:rPr>
              <w:t xml:space="preserve">To organise duties effectively and efficiently with regard to clinical priorities and use of time.  </w:t>
            </w:r>
          </w:p>
          <w:p w14:paraId="4A7A161E" w14:textId="77777777" w:rsidR="006B3C3E" w:rsidRPr="007A451F" w:rsidRDefault="006B3C3E" w:rsidP="006B3C3E">
            <w:pPr>
              <w:widowControl w:val="0"/>
              <w:numPr>
                <w:ilvl w:val="0"/>
                <w:numId w:val="13"/>
              </w:numPr>
              <w:spacing w:after="120" w:line="240" w:lineRule="auto"/>
              <w:rPr>
                <w:rFonts w:cs="Arial"/>
                <w:snapToGrid w:val="0"/>
              </w:rPr>
            </w:pPr>
            <w:r w:rsidRPr="007A451F">
              <w:rPr>
                <w:rFonts w:cs="Arial"/>
                <w:snapToGrid w:val="0"/>
              </w:rPr>
              <w:t>To be responsible for assessment and management of clinical risk within own caseload.</w:t>
            </w:r>
          </w:p>
          <w:p w14:paraId="48AF5490" w14:textId="77777777" w:rsidR="006B3C3E" w:rsidRDefault="006B3C3E" w:rsidP="006B3C3E">
            <w:pPr>
              <w:widowControl w:val="0"/>
              <w:numPr>
                <w:ilvl w:val="0"/>
                <w:numId w:val="13"/>
              </w:numPr>
              <w:spacing w:after="120" w:line="240" w:lineRule="auto"/>
              <w:rPr>
                <w:rFonts w:cs="Arial"/>
                <w:snapToGrid w:val="0"/>
              </w:rPr>
            </w:pPr>
            <w:r w:rsidRPr="00160D70">
              <w:rPr>
                <w:rFonts w:cs="Arial"/>
                <w:snapToGrid w:val="0"/>
              </w:rPr>
              <w:t>To undertake telephone interventions</w:t>
            </w:r>
            <w:r>
              <w:rPr>
                <w:rFonts w:cs="Arial"/>
                <w:snapToGrid w:val="0"/>
              </w:rPr>
              <w:t xml:space="preserve"> </w:t>
            </w:r>
            <w:r w:rsidRPr="00160D70">
              <w:rPr>
                <w:rFonts w:cs="Arial"/>
                <w:snapToGrid w:val="0"/>
              </w:rPr>
              <w:t>/</w:t>
            </w:r>
            <w:r>
              <w:rPr>
                <w:rFonts w:cs="Arial"/>
                <w:snapToGrid w:val="0"/>
              </w:rPr>
              <w:t xml:space="preserve"> </w:t>
            </w:r>
            <w:r w:rsidRPr="00160D70">
              <w:t>video conferences</w:t>
            </w:r>
            <w:r>
              <w:t xml:space="preserve"> / clinic appointments </w:t>
            </w:r>
            <w:r w:rsidRPr="00160D70">
              <w:t>with patients</w:t>
            </w:r>
            <w:r>
              <w:t>.</w:t>
            </w:r>
          </w:p>
          <w:p w14:paraId="094C0616" w14:textId="585759CC" w:rsidR="006B3C3E" w:rsidRPr="00027A8D" w:rsidRDefault="006B3C3E" w:rsidP="006B3C3E">
            <w:pPr>
              <w:widowControl w:val="0"/>
              <w:numPr>
                <w:ilvl w:val="0"/>
                <w:numId w:val="13"/>
              </w:numPr>
              <w:spacing w:after="120" w:line="240" w:lineRule="auto"/>
              <w:rPr>
                <w:rFonts w:cs="Arial"/>
                <w:snapToGrid w:val="0"/>
              </w:rPr>
            </w:pPr>
            <w:r w:rsidRPr="00027A8D">
              <w:rPr>
                <w:rFonts w:cs="Arial"/>
                <w:snapToGrid w:val="0"/>
              </w:rPr>
              <w:lastRenderedPageBreak/>
              <w:t>To work from home providing telephone, video calls to patients, MS Teams calls with other team members and admin tasks</w:t>
            </w:r>
            <w:r w:rsidR="00B03C3F">
              <w:rPr>
                <w:rFonts w:cs="Arial"/>
                <w:snapToGrid w:val="0"/>
              </w:rPr>
              <w:t>.</w:t>
            </w:r>
          </w:p>
          <w:p w14:paraId="44923170" w14:textId="36F0ABAD" w:rsidR="006B3C3E" w:rsidRPr="007A451F" w:rsidRDefault="006B3C3E" w:rsidP="006B3C3E">
            <w:pPr>
              <w:widowControl w:val="0"/>
              <w:numPr>
                <w:ilvl w:val="0"/>
                <w:numId w:val="13"/>
              </w:numPr>
              <w:spacing w:after="0" w:line="240" w:lineRule="auto"/>
              <w:rPr>
                <w:rFonts w:cs="Arial"/>
                <w:snapToGrid w:val="0"/>
              </w:rPr>
            </w:pPr>
            <w:r w:rsidRPr="007A451F">
              <w:rPr>
                <w:rFonts w:cs="Arial"/>
                <w:snapToGrid w:val="0"/>
                <w:lang w:val="en-US"/>
              </w:rPr>
              <w:t xml:space="preserve">To identify additional or unmet </w:t>
            </w:r>
            <w:r>
              <w:rPr>
                <w:rFonts w:cs="Arial"/>
                <w:snapToGrid w:val="0"/>
                <w:lang w:val="en-US"/>
              </w:rPr>
              <w:t>patient</w:t>
            </w:r>
            <w:r w:rsidRPr="007A451F">
              <w:rPr>
                <w:rFonts w:cs="Arial"/>
                <w:snapToGrid w:val="0"/>
                <w:lang w:val="en-US"/>
              </w:rPr>
              <w:t xml:space="preserve"> needs that require referral onto other agencies, </w:t>
            </w:r>
            <w:r w:rsidR="00B03C3F">
              <w:rPr>
                <w:rFonts w:cs="Arial"/>
                <w:snapToGrid w:val="0"/>
                <w:lang w:val="en-US"/>
              </w:rPr>
              <w:t xml:space="preserve">and identify </w:t>
            </w:r>
            <w:r w:rsidRPr="007A451F">
              <w:rPr>
                <w:rFonts w:cs="Arial"/>
                <w:snapToGrid w:val="0"/>
                <w:lang w:val="en-US"/>
              </w:rPr>
              <w:t>appropriate referral pathways to clinical specialists</w:t>
            </w:r>
            <w:r>
              <w:rPr>
                <w:rFonts w:cs="Arial"/>
                <w:snapToGrid w:val="0"/>
                <w:lang w:val="en-US"/>
              </w:rPr>
              <w:t xml:space="preserve"> </w:t>
            </w:r>
            <w:r w:rsidRPr="007A451F">
              <w:rPr>
                <w:rFonts w:cs="Arial"/>
                <w:snapToGrid w:val="0"/>
                <w:lang w:val="en-US"/>
              </w:rPr>
              <w:t>/</w:t>
            </w:r>
            <w:r>
              <w:rPr>
                <w:rFonts w:cs="Arial"/>
                <w:snapToGrid w:val="0"/>
                <w:lang w:val="en-US"/>
              </w:rPr>
              <w:t xml:space="preserve"> </w:t>
            </w:r>
            <w:r w:rsidRPr="007A451F">
              <w:rPr>
                <w:rFonts w:cs="Arial"/>
                <w:snapToGrid w:val="0"/>
                <w:lang w:val="en-US"/>
              </w:rPr>
              <w:t xml:space="preserve">experts as required and to collaborate with these agencies to meet needs. </w:t>
            </w:r>
          </w:p>
          <w:p w14:paraId="377F7F6A" w14:textId="1C8388E4" w:rsidR="006B3C3E" w:rsidRPr="00E45EE1" w:rsidRDefault="006B3C3E" w:rsidP="006B3C3E">
            <w:pPr>
              <w:widowControl w:val="0"/>
              <w:numPr>
                <w:ilvl w:val="0"/>
                <w:numId w:val="13"/>
              </w:numPr>
              <w:spacing w:after="0" w:line="240" w:lineRule="auto"/>
              <w:rPr>
                <w:rFonts w:cs="Arial"/>
                <w:b/>
              </w:rPr>
            </w:pPr>
            <w:r>
              <w:rPr>
                <w:rFonts w:cs="Arial"/>
                <w:snapToGrid w:val="0"/>
              </w:rPr>
              <w:t xml:space="preserve">To work with Specialist </w:t>
            </w:r>
            <w:r w:rsidRPr="007A451F">
              <w:rPr>
                <w:rFonts w:cs="Arial"/>
                <w:snapToGrid w:val="0"/>
              </w:rPr>
              <w:t>Therapists within the team to develop,</w:t>
            </w:r>
            <w:r>
              <w:rPr>
                <w:rFonts w:cs="Arial"/>
                <w:snapToGrid w:val="0"/>
              </w:rPr>
              <w:t xml:space="preserve"> implement and evaluate the ME</w:t>
            </w:r>
            <w:r w:rsidR="00B03C3F">
              <w:rPr>
                <w:rFonts w:cs="Arial"/>
                <w:snapToGrid w:val="0"/>
              </w:rPr>
              <w:t xml:space="preserve"> </w:t>
            </w:r>
            <w:r>
              <w:rPr>
                <w:rFonts w:cs="Arial"/>
                <w:snapToGrid w:val="0"/>
              </w:rPr>
              <w:t>/</w:t>
            </w:r>
            <w:r w:rsidR="00B03C3F">
              <w:rPr>
                <w:rFonts w:cs="Arial"/>
                <w:snapToGrid w:val="0"/>
              </w:rPr>
              <w:t xml:space="preserve"> </w:t>
            </w:r>
            <w:r>
              <w:rPr>
                <w:rFonts w:cs="Arial"/>
                <w:snapToGrid w:val="0"/>
              </w:rPr>
              <w:t xml:space="preserve">CFS </w:t>
            </w:r>
            <w:r w:rsidRPr="007A451F">
              <w:rPr>
                <w:rFonts w:cs="Arial"/>
                <w:snapToGrid w:val="0"/>
              </w:rPr>
              <w:t>group programmes.</w:t>
            </w:r>
          </w:p>
          <w:p w14:paraId="3147C44D" w14:textId="77777777" w:rsidR="006B3C3E" w:rsidRPr="00E45EE1" w:rsidRDefault="006B3C3E" w:rsidP="006B3C3E">
            <w:pPr>
              <w:numPr>
                <w:ilvl w:val="0"/>
                <w:numId w:val="13"/>
              </w:numPr>
              <w:spacing w:after="0" w:line="240" w:lineRule="auto"/>
              <w:rPr>
                <w:rFonts w:cs="Arial"/>
              </w:rPr>
            </w:pPr>
            <w:r w:rsidRPr="00E45EE1">
              <w:rPr>
                <w:rFonts w:cs="Arial"/>
              </w:rPr>
              <w:t>Plan patient care, managing an individual caseload of complex patients effectively and efficiently.</w:t>
            </w:r>
          </w:p>
          <w:p w14:paraId="294279B1" w14:textId="77777777" w:rsidR="006B3C3E" w:rsidRPr="00E45EE1" w:rsidRDefault="006B3C3E" w:rsidP="006B3C3E">
            <w:pPr>
              <w:numPr>
                <w:ilvl w:val="0"/>
                <w:numId w:val="13"/>
              </w:numPr>
              <w:spacing w:after="0" w:line="240" w:lineRule="auto"/>
              <w:rPr>
                <w:rFonts w:cs="Arial"/>
              </w:rPr>
            </w:pPr>
            <w:r w:rsidRPr="00E45EE1">
              <w:rPr>
                <w:rFonts w:cs="Arial"/>
              </w:rPr>
              <w:t>Exercise good personal time management, punctuality and consistent reliable attendance.</w:t>
            </w:r>
          </w:p>
          <w:p w14:paraId="76434C38" w14:textId="77777777" w:rsidR="006B3C3E" w:rsidRPr="00E45EE1" w:rsidRDefault="006B3C3E" w:rsidP="006B3C3E">
            <w:pPr>
              <w:numPr>
                <w:ilvl w:val="0"/>
                <w:numId w:val="13"/>
              </w:numPr>
              <w:spacing w:after="0" w:line="240" w:lineRule="auto"/>
              <w:rPr>
                <w:rFonts w:cs="Arial"/>
              </w:rPr>
            </w:pPr>
            <w:r w:rsidRPr="00E45EE1">
              <w:rPr>
                <w:rFonts w:cs="Arial"/>
              </w:rPr>
              <w:t>Co-ordinate patient appointments.</w:t>
            </w:r>
          </w:p>
          <w:p w14:paraId="0ED00725" w14:textId="77777777" w:rsidR="006B3C3E" w:rsidRPr="00E45EE1" w:rsidRDefault="006B3C3E" w:rsidP="006B3C3E">
            <w:pPr>
              <w:numPr>
                <w:ilvl w:val="0"/>
                <w:numId w:val="13"/>
              </w:numPr>
              <w:spacing w:after="0" w:line="240" w:lineRule="auto"/>
              <w:rPr>
                <w:rFonts w:cs="Arial"/>
              </w:rPr>
            </w:pPr>
            <w:r w:rsidRPr="00E45EE1">
              <w:rPr>
                <w:rFonts w:cs="Arial"/>
              </w:rPr>
              <w:t>Organise own day to day activity and that of support staff and junior staff, delegating activities and providing specialist advice as appropriate.</w:t>
            </w:r>
          </w:p>
          <w:p w14:paraId="5DAEC139" w14:textId="77777777" w:rsidR="006B3C3E" w:rsidRPr="00E45EE1" w:rsidRDefault="006B3C3E" w:rsidP="006B3C3E">
            <w:pPr>
              <w:numPr>
                <w:ilvl w:val="0"/>
                <w:numId w:val="13"/>
              </w:numPr>
              <w:spacing w:after="0" w:line="240" w:lineRule="auto"/>
              <w:rPr>
                <w:rFonts w:cs="Arial"/>
                <w:lang w:val="en-US"/>
              </w:rPr>
            </w:pPr>
            <w:r w:rsidRPr="00E45EE1">
              <w:rPr>
                <w:rFonts w:cs="Arial"/>
                <w:lang w:val="en-US"/>
              </w:rPr>
              <w:t xml:space="preserve">Take part </w:t>
            </w:r>
            <w:r>
              <w:rPr>
                <w:rFonts w:cs="Arial"/>
                <w:lang w:val="en-US"/>
              </w:rPr>
              <w:t xml:space="preserve">in </w:t>
            </w:r>
            <w:r w:rsidRPr="00E45EE1">
              <w:rPr>
                <w:rFonts w:cs="Arial"/>
                <w:lang w:val="en-US"/>
              </w:rPr>
              <w:t xml:space="preserve">and lead group sessions </w:t>
            </w:r>
          </w:p>
          <w:p w14:paraId="14379D0C" w14:textId="7D27646C" w:rsidR="006B3C3E" w:rsidRDefault="006B3C3E" w:rsidP="006B3C3E">
            <w:pPr>
              <w:numPr>
                <w:ilvl w:val="0"/>
                <w:numId w:val="13"/>
              </w:numPr>
              <w:spacing w:after="0" w:line="240" w:lineRule="auto"/>
              <w:rPr>
                <w:rFonts w:cs="Arial"/>
                <w:lang w:val="en-US"/>
              </w:rPr>
            </w:pPr>
            <w:r w:rsidRPr="00E45EE1">
              <w:rPr>
                <w:rFonts w:cs="Arial"/>
                <w:lang w:val="en-US"/>
              </w:rPr>
              <w:t>Thinking ahead and planning delivery of services over the longer term e.g. clinics / classes over a 12</w:t>
            </w:r>
            <w:r>
              <w:rPr>
                <w:rFonts w:cs="Arial"/>
                <w:lang w:val="en-US"/>
              </w:rPr>
              <w:t>-</w:t>
            </w:r>
            <w:r w:rsidRPr="00E45EE1">
              <w:rPr>
                <w:rFonts w:cs="Arial"/>
                <w:lang w:val="en-US"/>
              </w:rPr>
              <w:t>month period.</w:t>
            </w:r>
          </w:p>
          <w:p w14:paraId="6B447C04" w14:textId="77777777" w:rsidR="00B03C3F" w:rsidRPr="00E45EE1" w:rsidRDefault="00B03C3F" w:rsidP="00B03C3F">
            <w:pPr>
              <w:spacing w:after="0" w:line="240" w:lineRule="auto"/>
              <w:ind w:left="720"/>
              <w:rPr>
                <w:rFonts w:cs="Arial"/>
                <w:lang w:val="en-US"/>
              </w:rPr>
            </w:pPr>
          </w:p>
          <w:p w14:paraId="34909A12" w14:textId="3D569E2A" w:rsidR="006B3C3E" w:rsidRPr="00B03C3F" w:rsidRDefault="006B3C3E" w:rsidP="008A5A78">
            <w:pPr>
              <w:rPr>
                <w:rFonts w:cs="Arial"/>
                <w:b/>
                <w:sz w:val="24"/>
                <w:szCs w:val="24"/>
              </w:rPr>
            </w:pPr>
            <w:r w:rsidRPr="00B03C3F">
              <w:rPr>
                <w:rFonts w:cs="Arial"/>
                <w:b/>
                <w:sz w:val="24"/>
                <w:szCs w:val="24"/>
              </w:rPr>
              <w:t>Physical Skills</w:t>
            </w:r>
            <w:r w:rsidR="00B03C3F" w:rsidRPr="00B03C3F">
              <w:rPr>
                <w:rFonts w:cs="Arial"/>
                <w:b/>
                <w:sz w:val="24"/>
                <w:szCs w:val="24"/>
              </w:rPr>
              <w:t>:</w:t>
            </w:r>
            <w:r w:rsidRPr="00B03C3F">
              <w:rPr>
                <w:rFonts w:cs="Arial"/>
                <w:b/>
                <w:sz w:val="24"/>
                <w:szCs w:val="24"/>
              </w:rPr>
              <w:t xml:space="preserve"> </w:t>
            </w:r>
          </w:p>
          <w:p w14:paraId="2A736DAC" w14:textId="3EFE7CB6" w:rsidR="006B3C3E" w:rsidRDefault="006B3C3E" w:rsidP="006B3C3E">
            <w:pPr>
              <w:numPr>
                <w:ilvl w:val="0"/>
                <w:numId w:val="13"/>
              </w:numPr>
              <w:spacing w:after="0" w:line="240" w:lineRule="auto"/>
              <w:rPr>
                <w:rFonts w:cs="Arial"/>
              </w:rPr>
            </w:pPr>
            <w:r w:rsidRPr="00E45EE1">
              <w:rPr>
                <w:rFonts w:cs="Arial"/>
              </w:rPr>
              <w:t xml:space="preserve">Basic computer skills to maintain patient records, record activity, e mail and </w:t>
            </w:r>
            <w:r>
              <w:rPr>
                <w:rFonts w:cs="Arial"/>
              </w:rPr>
              <w:t xml:space="preserve">run online </w:t>
            </w:r>
            <w:proofErr w:type="gramStart"/>
            <w:r>
              <w:rPr>
                <w:rFonts w:cs="Arial"/>
              </w:rPr>
              <w:t>teams</w:t>
            </w:r>
            <w:proofErr w:type="gramEnd"/>
            <w:r>
              <w:rPr>
                <w:rFonts w:cs="Arial"/>
              </w:rPr>
              <w:t xml:space="preserve"> groups</w:t>
            </w:r>
            <w:r w:rsidRPr="00E45EE1">
              <w:rPr>
                <w:rFonts w:cs="Arial"/>
              </w:rPr>
              <w:t>.</w:t>
            </w:r>
          </w:p>
          <w:p w14:paraId="44032896" w14:textId="77777777" w:rsidR="00B03C3F" w:rsidRPr="00E45EE1" w:rsidRDefault="00B03C3F" w:rsidP="00B03C3F">
            <w:pPr>
              <w:spacing w:after="0" w:line="240" w:lineRule="auto"/>
              <w:ind w:left="720"/>
              <w:rPr>
                <w:rFonts w:cs="Arial"/>
              </w:rPr>
            </w:pPr>
          </w:p>
          <w:p w14:paraId="29431DC0" w14:textId="3474E91D" w:rsidR="006B3C3E" w:rsidRPr="00B03C3F" w:rsidRDefault="006B3C3E" w:rsidP="008A5A78">
            <w:pPr>
              <w:rPr>
                <w:rFonts w:cs="Arial"/>
                <w:sz w:val="24"/>
                <w:szCs w:val="24"/>
              </w:rPr>
            </w:pPr>
            <w:r w:rsidRPr="00B03C3F">
              <w:rPr>
                <w:rFonts w:cs="Arial"/>
                <w:b/>
                <w:sz w:val="24"/>
                <w:szCs w:val="24"/>
              </w:rPr>
              <w:t>Responsibility for Patient Care</w:t>
            </w:r>
            <w:r w:rsidR="00B03C3F" w:rsidRPr="00B03C3F">
              <w:rPr>
                <w:rFonts w:cs="Arial"/>
                <w:b/>
                <w:sz w:val="24"/>
                <w:szCs w:val="24"/>
              </w:rPr>
              <w:t>:</w:t>
            </w:r>
            <w:r w:rsidRPr="00B03C3F">
              <w:rPr>
                <w:rFonts w:cs="Arial"/>
                <w:b/>
                <w:sz w:val="24"/>
                <w:szCs w:val="24"/>
              </w:rPr>
              <w:t xml:space="preserve"> </w:t>
            </w:r>
          </w:p>
          <w:p w14:paraId="0ED9266B" w14:textId="77777777" w:rsidR="006B3C3E" w:rsidRPr="00E45EE1" w:rsidRDefault="006B3C3E" w:rsidP="006B3C3E">
            <w:pPr>
              <w:numPr>
                <w:ilvl w:val="0"/>
                <w:numId w:val="13"/>
              </w:numPr>
              <w:spacing w:after="0" w:line="240" w:lineRule="auto"/>
              <w:rPr>
                <w:rFonts w:cs="Arial"/>
              </w:rPr>
            </w:pPr>
            <w:r w:rsidRPr="00E45EE1">
              <w:rPr>
                <w:rFonts w:cs="Arial"/>
              </w:rPr>
              <w:t>Manage own complex caseload and treatment programmes to a high standard expected of an experienced clinician without day to day clinical supervision.  Support is available through the clinical supervision programme and from more specialist or skilled staff in a particular area.</w:t>
            </w:r>
          </w:p>
          <w:p w14:paraId="3BA39E47" w14:textId="15685545" w:rsidR="006B3C3E" w:rsidRPr="00E45EE1" w:rsidRDefault="006B3C3E" w:rsidP="006B3C3E">
            <w:pPr>
              <w:numPr>
                <w:ilvl w:val="0"/>
                <w:numId w:val="13"/>
              </w:numPr>
              <w:spacing w:after="0" w:line="240" w:lineRule="auto"/>
              <w:rPr>
                <w:rFonts w:cs="Arial"/>
              </w:rPr>
            </w:pPr>
            <w:r w:rsidRPr="00E45EE1">
              <w:rPr>
                <w:rFonts w:cs="Arial"/>
              </w:rPr>
              <w:t>Prioritise, assess and treat patients referred, taking an evidence-based and reflective practice approach using community rehabilitation skills and specialist knowledge, including a wide range of modalities and skills in order to maximise patient</w:t>
            </w:r>
            <w:r>
              <w:rPr>
                <w:rFonts w:cs="Arial"/>
              </w:rPr>
              <w:t xml:space="preserve"> </w:t>
            </w:r>
            <w:r w:rsidRPr="00E45EE1">
              <w:rPr>
                <w:rFonts w:cs="Arial"/>
              </w:rPr>
              <w:t>independence.</w:t>
            </w:r>
          </w:p>
          <w:p w14:paraId="0EFBE79B" w14:textId="77777777" w:rsidR="006B3C3E" w:rsidRPr="00E45EE1" w:rsidRDefault="006B3C3E" w:rsidP="006B3C3E">
            <w:pPr>
              <w:numPr>
                <w:ilvl w:val="0"/>
                <w:numId w:val="13"/>
              </w:numPr>
              <w:spacing w:after="0" w:line="240" w:lineRule="auto"/>
              <w:rPr>
                <w:rFonts w:cs="Arial"/>
              </w:rPr>
            </w:pPr>
            <w:r w:rsidRPr="00E45EE1">
              <w:rPr>
                <w:rFonts w:cs="Arial"/>
              </w:rPr>
              <w:t>Identify specific problems and develop goals and specialist treatment plans in partnership with the patient and others to enable treatment plans to be carried out effectively for the discharge of patients.</w:t>
            </w:r>
          </w:p>
          <w:p w14:paraId="70F0E8AB" w14:textId="77777777" w:rsidR="006B3C3E" w:rsidRPr="00E45EE1" w:rsidRDefault="006B3C3E" w:rsidP="006B3C3E">
            <w:pPr>
              <w:numPr>
                <w:ilvl w:val="0"/>
                <w:numId w:val="13"/>
              </w:numPr>
              <w:spacing w:after="0" w:line="240" w:lineRule="auto"/>
              <w:rPr>
                <w:rFonts w:cs="Arial"/>
              </w:rPr>
            </w:pPr>
            <w:r>
              <w:rPr>
                <w:rFonts w:cs="Arial"/>
              </w:rPr>
              <w:t>Evaluate patient</w:t>
            </w:r>
            <w:r w:rsidRPr="00E45EE1">
              <w:rPr>
                <w:rFonts w:cs="Arial"/>
              </w:rPr>
              <w:t xml:space="preserve"> progress, and modify treatment</w:t>
            </w:r>
            <w:r>
              <w:rPr>
                <w:rFonts w:cs="Arial"/>
              </w:rPr>
              <w:t xml:space="preserve"> </w:t>
            </w:r>
            <w:r w:rsidRPr="00E45EE1">
              <w:rPr>
                <w:rFonts w:cs="Arial"/>
              </w:rPr>
              <w:t>/</w:t>
            </w:r>
            <w:r>
              <w:rPr>
                <w:rFonts w:cs="Arial"/>
              </w:rPr>
              <w:t xml:space="preserve"> </w:t>
            </w:r>
            <w:r w:rsidRPr="00E45EE1">
              <w:rPr>
                <w:rFonts w:cs="Arial"/>
              </w:rPr>
              <w:t>input if required.</w:t>
            </w:r>
          </w:p>
          <w:p w14:paraId="651ACD46" w14:textId="77777777" w:rsidR="006B3C3E" w:rsidRPr="00E45EE1" w:rsidRDefault="006B3C3E" w:rsidP="006B3C3E">
            <w:pPr>
              <w:numPr>
                <w:ilvl w:val="0"/>
                <w:numId w:val="13"/>
              </w:numPr>
              <w:spacing w:after="0" w:line="240" w:lineRule="auto"/>
              <w:rPr>
                <w:rFonts w:cs="Arial"/>
              </w:rPr>
            </w:pPr>
            <w:r w:rsidRPr="00E45EE1">
              <w:rPr>
                <w:rFonts w:cs="Arial"/>
              </w:rPr>
              <w:t>Provide specialist level teaching and guidance to both patients and carers as required.</w:t>
            </w:r>
          </w:p>
          <w:p w14:paraId="5041D8A9" w14:textId="77777777" w:rsidR="006B3C3E" w:rsidRPr="00E45EE1" w:rsidRDefault="006B3C3E" w:rsidP="006B3C3E">
            <w:pPr>
              <w:numPr>
                <w:ilvl w:val="0"/>
                <w:numId w:val="13"/>
              </w:numPr>
              <w:spacing w:after="0" w:line="240" w:lineRule="auto"/>
              <w:rPr>
                <w:rFonts w:cs="Arial"/>
              </w:rPr>
            </w:pPr>
            <w:r w:rsidRPr="00E45EE1">
              <w:rPr>
                <w:rFonts w:cs="Arial"/>
              </w:rPr>
              <w:t>Maintain accurate and timely patient records and reports using agreed standard formats.</w:t>
            </w:r>
          </w:p>
          <w:p w14:paraId="0921AA42" w14:textId="77777777" w:rsidR="006B3C3E" w:rsidRPr="00E45EE1" w:rsidRDefault="006B3C3E" w:rsidP="006B3C3E">
            <w:pPr>
              <w:numPr>
                <w:ilvl w:val="0"/>
                <w:numId w:val="13"/>
              </w:numPr>
              <w:spacing w:after="0" w:line="240" w:lineRule="auto"/>
              <w:rPr>
                <w:rFonts w:cs="Arial"/>
              </w:rPr>
            </w:pPr>
            <w:r w:rsidRPr="00E45EE1">
              <w:rPr>
                <w:rFonts w:cs="Arial"/>
              </w:rPr>
              <w:t>Facilitate the discharge process as appropriate.</w:t>
            </w:r>
          </w:p>
          <w:p w14:paraId="6B8D57CD" w14:textId="77777777" w:rsidR="006B3C3E" w:rsidRPr="00E45EE1" w:rsidRDefault="006B3C3E" w:rsidP="006B3C3E">
            <w:pPr>
              <w:numPr>
                <w:ilvl w:val="0"/>
                <w:numId w:val="13"/>
              </w:numPr>
              <w:spacing w:after="0" w:line="240" w:lineRule="auto"/>
              <w:rPr>
                <w:rFonts w:cs="Arial"/>
              </w:rPr>
            </w:pPr>
            <w:r w:rsidRPr="00E45EE1">
              <w:rPr>
                <w:rFonts w:cs="Arial"/>
              </w:rPr>
              <w:t>Be professionally accountable for all aspects of your own work, within the context of an autonomous practitioner.</w:t>
            </w:r>
          </w:p>
          <w:p w14:paraId="286E4BA9" w14:textId="5E9BE638" w:rsidR="006B3C3E" w:rsidRDefault="006B3C3E" w:rsidP="006B3C3E">
            <w:pPr>
              <w:numPr>
                <w:ilvl w:val="0"/>
                <w:numId w:val="13"/>
              </w:numPr>
              <w:spacing w:after="0" w:line="240" w:lineRule="auto"/>
              <w:rPr>
                <w:rFonts w:cs="Arial"/>
              </w:rPr>
            </w:pPr>
            <w:r w:rsidRPr="00E45EE1">
              <w:rPr>
                <w:rFonts w:cs="Arial"/>
              </w:rPr>
              <w:t>The post holder is expected to comply with Trust infection control policies &amp; conduct him/herself at all time in a manner as to minimise the risk of health care associated infections.</w:t>
            </w:r>
          </w:p>
          <w:p w14:paraId="1DDBEE5A" w14:textId="77777777" w:rsidR="00B03C3F" w:rsidRPr="00E45EE1" w:rsidRDefault="00B03C3F" w:rsidP="00B03C3F">
            <w:pPr>
              <w:spacing w:after="0" w:line="240" w:lineRule="auto"/>
              <w:ind w:left="720"/>
              <w:rPr>
                <w:rFonts w:cs="Arial"/>
              </w:rPr>
            </w:pPr>
          </w:p>
          <w:p w14:paraId="2A59535C" w14:textId="01A8CCFC" w:rsidR="006B3C3E" w:rsidRPr="00B03C3F" w:rsidRDefault="006B3C3E" w:rsidP="008A5A78">
            <w:pPr>
              <w:rPr>
                <w:rFonts w:cs="Arial"/>
                <w:b/>
                <w:sz w:val="24"/>
                <w:szCs w:val="24"/>
              </w:rPr>
            </w:pPr>
            <w:r w:rsidRPr="00B03C3F">
              <w:rPr>
                <w:rFonts w:cs="Arial"/>
                <w:b/>
                <w:sz w:val="24"/>
                <w:szCs w:val="24"/>
              </w:rPr>
              <w:t>Responsibility for Policy and Service Development</w:t>
            </w:r>
            <w:r w:rsidR="00B03C3F">
              <w:rPr>
                <w:rFonts w:cs="Arial"/>
                <w:b/>
                <w:sz w:val="24"/>
                <w:szCs w:val="24"/>
              </w:rPr>
              <w:t>:</w:t>
            </w:r>
          </w:p>
          <w:p w14:paraId="3FDFB668" w14:textId="364EC10A" w:rsidR="006B3C3E" w:rsidRPr="00E45EE1" w:rsidRDefault="006B3C3E" w:rsidP="006B3C3E">
            <w:pPr>
              <w:numPr>
                <w:ilvl w:val="0"/>
                <w:numId w:val="13"/>
              </w:numPr>
              <w:spacing w:after="0" w:line="240" w:lineRule="auto"/>
              <w:rPr>
                <w:rFonts w:cs="Arial"/>
              </w:rPr>
            </w:pPr>
            <w:r w:rsidRPr="00E45EE1">
              <w:rPr>
                <w:rFonts w:cs="Arial"/>
              </w:rPr>
              <w:t>Keep abreast of professional and related NHS</w:t>
            </w:r>
            <w:r w:rsidR="008E19D5">
              <w:rPr>
                <w:rFonts w:cs="Arial"/>
              </w:rPr>
              <w:t xml:space="preserve"> </w:t>
            </w:r>
            <w:r w:rsidRPr="00E45EE1">
              <w:rPr>
                <w:rFonts w:cs="Arial"/>
              </w:rPr>
              <w:t>/Social Services developments in liaison with Professional</w:t>
            </w:r>
            <w:r>
              <w:rPr>
                <w:rFonts w:cs="Arial"/>
              </w:rPr>
              <w:t xml:space="preserve"> </w:t>
            </w:r>
            <w:r w:rsidRPr="00E45EE1">
              <w:rPr>
                <w:rFonts w:cs="Arial"/>
              </w:rPr>
              <w:t>/ Service Lead colleagues.</w:t>
            </w:r>
          </w:p>
          <w:p w14:paraId="04658049" w14:textId="77777777" w:rsidR="006B3C3E" w:rsidRPr="00E45EE1" w:rsidRDefault="006B3C3E" w:rsidP="006B3C3E">
            <w:pPr>
              <w:numPr>
                <w:ilvl w:val="0"/>
                <w:numId w:val="13"/>
              </w:numPr>
              <w:spacing w:after="0" w:line="240" w:lineRule="auto"/>
              <w:jc w:val="both"/>
              <w:rPr>
                <w:rFonts w:cs="Arial"/>
              </w:rPr>
            </w:pPr>
            <w:r w:rsidRPr="00E45EE1">
              <w:rPr>
                <w:rFonts w:cs="Arial"/>
              </w:rPr>
              <w:t>Identify opportunities to improve the service, taking account of resources available, discussing your ideas with coll</w:t>
            </w:r>
            <w:r>
              <w:rPr>
                <w:rFonts w:cs="Arial"/>
              </w:rPr>
              <w:t>eagues and Therapy Lead</w:t>
            </w:r>
            <w:r w:rsidRPr="00E45EE1">
              <w:rPr>
                <w:rFonts w:cs="Arial"/>
              </w:rPr>
              <w:t>.</w:t>
            </w:r>
          </w:p>
          <w:p w14:paraId="44F73574" w14:textId="77777777" w:rsidR="006B3C3E" w:rsidRPr="00E45EE1" w:rsidRDefault="006B3C3E" w:rsidP="006B3C3E">
            <w:pPr>
              <w:numPr>
                <w:ilvl w:val="0"/>
                <w:numId w:val="13"/>
              </w:numPr>
              <w:spacing w:after="0" w:line="240" w:lineRule="auto"/>
              <w:jc w:val="both"/>
              <w:rPr>
                <w:rFonts w:cs="Arial"/>
              </w:rPr>
            </w:pPr>
            <w:r w:rsidRPr="00E45EE1">
              <w:rPr>
                <w:rFonts w:cs="Arial"/>
              </w:rPr>
              <w:t>Participate in the operational planning and implementation of policy and service development within the team, leading on delegated priorities.</w:t>
            </w:r>
          </w:p>
          <w:p w14:paraId="5ACA812D" w14:textId="77777777" w:rsidR="006B3C3E" w:rsidRPr="00E45EE1" w:rsidRDefault="006B3C3E" w:rsidP="006B3C3E">
            <w:pPr>
              <w:numPr>
                <w:ilvl w:val="0"/>
                <w:numId w:val="13"/>
              </w:numPr>
              <w:spacing w:after="0" w:line="240" w:lineRule="auto"/>
              <w:rPr>
                <w:rFonts w:cs="Arial"/>
                <w:lang w:val="en-US"/>
              </w:rPr>
            </w:pPr>
            <w:r w:rsidRPr="00E45EE1">
              <w:rPr>
                <w:rFonts w:cs="Arial"/>
                <w:lang w:val="en-US"/>
              </w:rPr>
              <w:lastRenderedPageBreak/>
              <w:t>Be aware of and follow the Health and Safety at Work Act and local</w:t>
            </w:r>
            <w:r>
              <w:rPr>
                <w:rFonts w:cs="Arial"/>
                <w:lang w:val="en-US"/>
              </w:rPr>
              <w:t xml:space="preserve"> </w:t>
            </w:r>
            <w:r w:rsidRPr="00E45EE1">
              <w:rPr>
                <w:rFonts w:cs="Arial"/>
                <w:lang w:val="en-US"/>
              </w:rPr>
              <w:t>/</w:t>
            </w:r>
            <w:r>
              <w:rPr>
                <w:rFonts w:cs="Arial"/>
                <w:lang w:val="en-US"/>
              </w:rPr>
              <w:t xml:space="preserve"> </w:t>
            </w:r>
            <w:r w:rsidRPr="00E45EE1">
              <w:rPr>
                <w:rFonts w:cs="Arial"/>
                <w:lang w:val="en-US"/>
              </w:rPr>
              <w:t>national guidelines, reporting any incidents using the correct procedures (DATIX).</w:t>
            </w:r>
          </w:p>
          <w:p w14:paraId="25CA739D" w14:textId="209A3400" w:rsidR="006B3C3E" w:rsidRPr="00E45EE1" w:rsidRDefault="006B3C3E" w:rsidP="006B3C3E">
            <w:pPr>
              <w:numPr>
                <w:ilvl w:val="0"/>
                <w:numId w:val="13"/>
              </w:numPr>
              <w:spacing w:after="0" w:line="240" w:lineRule="auto"/>
              <w:rPr>
                <w:rFonts w:cs="Arial"/>
                <w:lang w:val="en-US"/>
              </w:rPr>
            </w:pPr>
            <w:r w:rsidRPr="00E45EE1">
              <w:rPr>
                <w:rFonts w:cs="Arial"/>
                <w:lang w:val="en-US"/>
              </w:rPr>
              <w:t>Report any accidents</w:t>
            </w:r>
            <w:r w:rsidR="008E19D5">
              <w:rPr>
                <w:rFonts w:cs="Arial"/>
                <w:lang w:val="en-US"/>
              </w:rPr>
              <w:t xml:space="preserve"> </w:t>
            </w:r>
            <w:r w:rsidRPr="00E45EE1">
              <w:rPr>
                <w:rFonts w:cs="Arial"/>
                <w:lang w:val="en-US"/>
              </w:rPr>
              <w:t>/ untoward incidents</w:t>
            </w:r>
            <w:r w:rsidR="008E19D5">
              <w:rPr>
                <w:rFonts w:cs="Arial"/>
                <w:lang w:val="en-US"/>
              </w:rPr>
              <w:t xml:space="preserve"> </w:t>
            </w:r>
            <w:r w:rsidRPr="00E45EE1">
              <w:rPr>
                <w:rFonts w:cs="Arial"/>
                <w:lang w:val="en-US"/>
              </w:rPr>
              <w:t xml:space="preserve">/ near misses to self, patients or </w:t>
            </w:r>
            <w:r w:rsidR="008E19D5">
              <w:rPr>
                <w:rFonts w:cs="Arial"/>
                <w:lang w:val="en-US"/>
              </w:rPr>
              <w:t>supporters</w:t>
            </w:r>
            <w:r w:rsidRPr="00E45EE1">
              <w:rPr>
                <w:rFonts w:cs="Arial"/>
                <w:lang w:val="en-US"/>
              </w:rPr>
              <w:t xml:space="preserve"> to the manager in accordance with Trust policy.</w:t>
            </w:r>
          </w:p>
          <w:p w14:paraId="62C226D3" w14:textId="77777777" w:rsidR="006B3C3E" w:rsidRPr="00E45EE1" w:rsidRDefault="006B3C3E" w:rsidP="006B3C3E">
            <w:pPr>
              <w:numPr>
                <w:ilvl w:val="0"/>
                <w:numId w:val="13"/>
              </w:numPr>
              <w:spacing w:after="0" w:line="240" w:lineRule="auto"/>
              <w:rPr>
                <w:rFonts w:cs="Arial"/>
                <w:lang w:val="en-US"/>
              </w:rPr>
            </w:pPr>
            <w:r w:rsidRPr="00E45EE1">
              <w:rPr>
                <w:rFonts w:cs="Arial"/>
                <w:lang w:val="en-US"/>
              </w:rPr>
              <w:t>Be aware of and follow Trust policies and procedures and Health and Care Professions Council codes of professional practice.</w:t>
            </w:r>
          </w:p>
          <w:p w14:paraId="4D584FDB" w14:textId="77777777" w:rsidR="006B3C3E" w:rsidRPr="00E45EE1" w:rsidRDefault="006B3C3E" w:rsidP="008A5A78">
            <w:pPr>
              <w:spacing w:after="0"/>
              <w:ind w:left="720"/>
              <w:rPr>
                <w:rFonts w:cs="Arial"/>
              </w:rPr>
            </w:pPr>
          </w:p>
          <w:p w14:paraId="4FFC7147" w14:textId="5105EF74" w:rsidR="006B3C3E" w:rsidRPr="008E19D5" w:rsidRDefault="006B3C3E" w:rsidP="008A5A78">
            <w:pPr>
              <w:rPr>
                <w:rFonts w:cs="Arial"/>
                <w:b/>
                <w:sz w:val="24"/>
                <w:szCs w:val="24"/>
              </w:rPr>
            </w:pPr>
            <w:r w:rsidRPr="008E19D5">
              <w:rPr>
                <w:rFonts w:cs="Arial"/>
                <w:b/>
                <w:sz w:val="24"/>
                <w:szCs w:val="24"/>
              </w:rPr>
              <w:t>Responsibility for Human Resources</w:t>
            </w:r>
            <w:r w:rsidR="008E19D5">
              <w:rPr>
                <w:rFonts w:cs="Arial"/>
                <w:b/>
                <w:sz w:val="24"/>
                <w:szCs w:val="24"/>
              </w:rPr>
              <w:t>:</w:t>
            </w:r>
          </w:p>
          <w:p w14:paraId="2292A023" w14:textId="77777777" w:rsidR="006B3C3E" w:rsidRPr="00E45EE1" w:rsidRDefault="006B3C3E" w:rsidP="006B3C3E">
            <w:pPr>
              <w:numPr>
                <w:ilvl w:val="0"/>
                <w:numId w:val="13"/>
              </w:numPr>
              <w:spacing w:after="0" w:line="240" w:lineRule="auto"/>
              <w:rPr>
                <w:rFonts w:cs="Arial"/>
                <w:lang w:val="en-US"/>
              </w:rPr>
            </w:pPr>
            <w:r w:rsidRPr="00E45EE1">
              <w:rPr>
                <w:rFonts w:cs="Arial"/>
                <w:lang w:val="en-US"/>
              </w:rPr>
              <w:t>Supervise junior staff, students and other members of staff where necessary.</w:t>
            </w:r>
          </w:p>
          <w:p w14:paraId="6E163568" w14:textId="77777777" w:rsidR="006B3C3E" w:rsidRPr="00E45EE1" w:rsidRDefault="006B3C3E" w:rsidP="006B3C3E">
            <w:pPr>
              <w:numPr>
                <w:ilvl w:val="0"/>
                <w:numId w:val="13"/>
              </w:numPr>
              <w:spacing w:after="0" w:line="240" w:lineRule="auto"/>
              <w:rPr>
                <w:rFonts w:cs="Arial"/>
                <w:lang w:val="en-US"/>
              </w:rPr>
            </w:pPr>
            <w:r w:rsidRPr="00E45EE1">
              <w:rPr>
                <w:rFonts w:cs="Arial"/>
                <w:lang w:val="en-US"/>
              </w:rPr>
              <w:t>Participate in clinical supervision as supervisor and supervisee.</w:t>
            </w:r>
          </w:p>
          <w:p w14:paraId="650BB6B0" w14:textId="77777777" w:rsidR="006B3C3E" w:rsidRPr="00E45EE1" w:rsidRDefault="006B3C3E" w:rsidP="006B3C3E">
            <w:pPr>
              <w:numPr>
                <w:ilvl w:val="0"/>
                <w:numId w:val="13"/>
              </w:numPr>
              <w:spacing w:after="0" w:line="240" w:lineRule="auto"/>
              <w:rPr>
                <w:rFonts w:cs="Arial"/>
                <w:lang w:val="en-US"/>
              </w:rPr>
            </w:pPr>
            <w:r w:rsidRPr="00E45EE1">
              <w:rPr>
                <w:rFonts w:cs="Arial"/>
                <w:lang w:val="en-US"/>
              </w:rPr>
              <w:t>Participate in staff appraisal as appraiser and appraisee, identifying own and others areas for development in line with Knowledge and Skills Framework Competencies.</w:t>
            </w:r>
          </w:p>
          <w:p w14:paraId="0D6C6AF6" w14:textId="77777777" w:rsidR="006B3C3E" w:rsidRPr="00E45EE1" w:rsidRDefault="006B3C3E" w:rsidP="006B3C3E">
            <w:pPr>
              <w:numPr>
                <w:ilvl w:val="0"/>
                <w:numId w:val="13"/>
              </w:numPr>
              <w:spacing w:after="0" w:line="240" w:lineRule="auto"/>
              <w:rPr>
                <w:rFonts w:cs="Arial"/>
                <w:lang w:val="en-US"/>
              </w:rPr>
            </w:pPr>
            <w:r w:rsidRPr="00E45EE1">
              <w:rPr>
                <w:rFonts w:cs="Arial"/>
                <w:lang w:val="en-US"/>
              </w:rPr>
              <w:t>Participate in and where necessary lead and teach at training sessions for staff and other agencies.</w:t>
            </w:r>
          </w:p>
          <w:p w14:paraId="13501DDC" w14:textId="77777777" w:rsidR="006B3C3E" w:rsidRPr="00E45EE1" w:rsidRDefault="006B3C3E" w:rsidP="006B3C3E">
            <w:pPr>
              <w:numPr>
                <w:ilvl w:val="0"/>
                <w:numId w:val="13"/>
              </w:numPr>
              <w:spacing w:after="0" w:line="240" w:lineRule="auto"/>
              <w:rPr>
                <w:rFonts w:cs="Arial"/>
                <w:lang w:val="en-US"/>
              </w:rPr>
            </w:pPr>
            <w:r w:rsidRPr="00E45EE1">
              <w:rPr>
                <w:rFonts w:cs="Arial"/>
                <w:lang w:val="en-US"/>
              </w:rPr>
              <w:t>Be prepared to share areas of knowledge and experience both formally and informally.</w:t>
            </w:r>
          </w:p>
          <w:p w14:paraId="03964722" w14:textId="77777777" w:rsidR="006B3C3E" w:rsidRPr="00E45EE1" w:rsidRDefault="006B3C3E" w:rsidP="006B3C3E">
            <w:pPr>
              <w:numPr>
                <w:ilvl w:val="0"/>
                <w:numId w:val="13"/>
              </w:numPr>
              <w:spacing w:after="0" w:line="240" w:lineRule="auto"/>
              <w:rPr>
                <w:rFonts w:cs="Arial"/>
                <w:lang w:val="en-US"/>
              </w:rPr>
            </w:pPr>
            <w:r w:rsidRPr="00E45EE1">
              <w:rPr>
                <w:rFonts w:cs="Arial"/>
                <w:lang w:val="en-US"/>
              </w:rPr>
              <w:t>Ensure that Health and Care Professions Council registration is maintained through continuing professional development activity and is evidenced to line manager.</w:t>
            </w:r>
          </w:p>
          <w:p w14:paraId="37339E65" w14:textId="77777777" w:rsidR="006B3C3E" w:rsidRPr="00E45EE1" w:rsidRDefault="006B3C3E" w:rsidP="006B3C3E">
            <w:pPr>
              <w:numPr>
                <w:ilvl w:val="0"/>
                <w:numId w:val="13"/>
              </w:numPr>
              <w:spacing w:after="0" w:line="240" w:lineRule="auto"/>
              <w:rPr>
                <w:rFonts w:cs="Arial"/>
                <w:lang w:val="en-US"/>
              </w:rPr>
            </w:pPr>
            <w:r w:rsidRPr="00E45EE1">
              <w:rPr>
                <w:rFonts w:cs="Arial"/>
                <w:lang w:val="en-US"/>
              </w:rPr>
              <w:t>Assist in the recruitment of relevant grades of staff as appropriate.</w:t>
            </w:r>
          </w:p>
          <w:p w14:paraId="525067A0" w14:textId="6BC00A42" w:rsidR="006B3C3E" w:rsidRDefault="006B3C3E" w:rsidP="006B3C3E">
            <w:pPr>
              <w:numPr>
                <w:ilvl w:val="0"/>
                <w:numId w:val="13"/>
              </w:numPr>
              <w:spacing w:after="0" w:line="240" w:lineRule="auto"/>
              <w:rPr>
                <w:rFonts w:cs="Arial"/>
                <w:lang w:val="en-US"/>
              </w:rPr>
            </w:pPr>
            <w:r w:rsidRPr="00E45EE1">
              <w:rPr>
                <w:rFonts w:cs="Arial"/>
                <w:lang w:val="en-US"/>
              </w:rPr>
              <w:t>Work with the Manager/s to ensure clinical cover across the cluster/s is maintained especially at times of service pressure.</w:t>
            </w:r>
          </w:p>
          <w:p w14:paraId="41566D01" w14:textId="77777777" w:rsidR="008E19D5" w:rsidRPr="00E45EE1" w:rsidRDefault="008E19D5" w:rsidP="008E19D5">
            <w:pPr>
              <w:spacing w:after="0" w:line="240" w:lineRule="auto"/>
              <w:ind w:left="720"/>
              <w:rPr>
                <w:rFonts w:cs="Arial"/>
                <w:lang w:val="en-US"/>
              </w:rPr>
            </w:pPr>
          </w:p>
          <w:p w14:paraId="71A44448" w14:textId="54F32B2C" w:rsidR="006B3C3E" w:rsidRPr="008E19D5" w:rsidRDefault="006B3C3E" w:rsidP="008A5A78">
            <w:pPr>
              <w:rPr>
                <w:rFonts w:cs="Arial"/>
                <w:b/>
                <w:sz w:val="24"/>
                <w:szCs w:val="24"/>
              </w:rPr>
            </w:pPr>
            <w:r w:rsidRPr="008E19D5">
              <w:rPr>
                <w:rFonts w:cs="Arial"/>
                <w:b/>
                <w:sz w:val="24"/>
                <w:szCs w:val="24"/>
              </w:rPr>
              <w:t>Responsibility for Information Resources</w:t>
            </w:r>
            <w:r w:rsidR="008E19D5">
              <w:rPr>
                <w:rFonts w:cs="Arial"/>
                <w:b/>
                <w:sz w:val="24"/>
                <w:szCs w:val="24"/>
              </w:rPr>
              <w:t>:</w:t>
            </w:r>
            <w:r w:rsidRPr="008E19D5">
              <w:rPr>
                <w:rFonts w:cs="Arial"/>
                <w:b/>
                <w:sz w:val="24"/>
                <w:szCs w:val="24"/>
              </w:rPr>
              <w:t xml:space="preserve"> </w:t>
            </w:r>
          </w:p>
          <w:p w14:paraId="45DC7238" w14:textId="77777777" w:rsidR="006B3C3E" w:rsidRPr="00E45EE1" w:rsidRDefault="006B3C3E" w:rsidP="006B3C3E">
            <w:pPr>
              <w:numPr>
                <w:ilvl w:val="0"/>
                <w:numId w:val="13"/>
              </w:numPr>
              <w:spacing w:after="0" w:line="240" w:lineRule="auto"/>
              <w:rPr>
                <w:rFonts w:cs="Arial"/>
                <w:lang w:val="en-US"/>
              </w:rPr>
            </w:pPr>
            <w:r w:rsidRPr="00E45EE1">
              <w:rPr>
                <w:rFonts w:cs="Arial"/>
                <w:lang w:val="en-US"/>
              </w:rPr>
              <w:t>Contribute to the collection of statistical data, in order to monitor and develop team activity, using electronic and paper methods.</w:t>
            </w:r>
          </w:p>
          <w:p w14:paraId="3516B61F" w14:textId="77777777" w:rsidR="006B3C3E" w:rsidRPr="00E45EE1" w:rsidRDefault="006B3C3E" w:rsidP="006B3C3E">
            <w:pPr>
              <w:numPr>
                <w:ilvl w:val="0"/>
                <w:numId w:val="13"/>
              </w:numPr>
              <w:spacing w:after="0" w:line="240" w:lineRule="auto"/>
              <w:rPr>
                <w:rFonts w:cs="Arial"/>
                <w:lang w:val="en-US"/>
              </w:rPr>
            </w:pPr>
            <w:r w:rsidRPr="00E45EE1">
              <w:rPr>
                <w:rFonts w:cs="Arial"/>
                <w:lang w:val="en-US"/>
              </w:rPr>
              <w:t>Contribute to methods to most effectively manage caseload pressures.</w:t>
            </w:r>
          </w:p>
          <w:p w14:paraId="43558CB1" w14:textId="77777777" w:rsidR="006B3C3E" w:rsidRPr="00E45EE1" w:rsidRDefault="006B3C3E" w:rsidP="006B3C3E">
            <w:pPr>
              <w:numPr>
                <w:ilvl w:val="0"/>
                <w:numId w:val="13"/>
              </w:numPr>
              <w:spacing w:after="0" w:line="240" w:lineRule="auto"/>
              <w:rPr>
                <w:rFonts w:cs="Arial"/>
                <w:lang w:val="en-US"/>
              </w:rPr>
            </w:pPr>
            <w:r w:rsidRPr="00E45EE1">
              <w:rPr>
                <w:rFonts w:cs="Arial"/>
                <w:lang w:val="en-US"/>
              </w:rPr>
              <w:t>Maintain accurate and timely patient records using agreed standard formats.</w:t>
            </w:r>
          </w:p>
          <w:p w14:paraId="44033C71" w14:textId="77777777" w:rsidR="006B3C3E" w:rsidRPr="00E45EE1" w:rsidRDefault="006B3C3E" w:rsidP="006B3C3E">
            <w:pPr>
              <w:widowControl w:val="0"/>
              <w:numPr>
                <w:ilvl w:val="0"/>
                <w:numId w:val="13"/>
              </w:numPr>
              <w:spacing w:after="120" w:line="240" w:lineRule="auto"/>
              <w:rPr>
                <w:rFonts w:cs="Arial"/>
                <w:snapToGrid w:val="0"/>
              </w:rPr>
            </w:pPr>
            <w:r w:rsidRPr="00F339D6">
              <w:rPr>
                <w:rFonts w:cs="Arial"/>
                <w:snapToGrid w:val="0"/>
              </w:rPr>
              <w:t xml:space="preserve">To access and input confidential patient information through integrated databases in accordance with the agreed local policies.   </w:t>
            </w:r>
          </w:p>
          <w:p w14:paraId="4B32823B" w14:textId="6D020AA0" w:rsidR="006B3C3E" w:rsidRPr="008E19D5" w:rsidRDefault="006B3C3E" w:rsidP="008A5A78">
            <w:pPr>
              <w:rPr>
                <w:rFonts w:cs="Arial"/>
                <w:b/>
                <w:sz w:val="24"/>
                <w:szCs w:val="24"/>
              </w:rPr>
            </w:pPr>
            <w:r w:rsidRPr="008E19D5">
              <w:rPr>
                <w:rFonts w:cs="Arial"/>
                <w:b/>
                <w:sz w:val="24"/>
                <w:szCs w:val="24"/>
              </w:rPr>
              <w:t>Responsibility for Research and Development</w:t>
            </w:r>
            <w:r w:rsidR="008E19D5">
              <w:rPr>
                <w:rFonts w:cs="Arial"/>
                <w:b/>
                <w:sz w:val="24"/>
                <w:szCs w:val="24"/>
              </w:rPr>
              <w:t>:</w:t>
            </w:r>
          </w:p>
          <w:p w14:paraId="6BBB00B3" w14:textId="77777777" w:rsidR="006B3C3E" w:rsidRPr="00F339D6" w:rsidRDefault="006B3C3E" w:rsidP="006B3C3E">
            <w:pPr>
              <w:widowControl w:val="0"/>
              <w:numPr>
                <w:ilvl w:val="0"/>
                <w:numId w:val="13"/>
              </w:numPr>
              <w:spacing w:after="120" w:line="240" w:lineRule="auto"/>
              <w:rPr>
                <w:rFonts w:cs="Arial"/>
                <w:snapToGrid w:val="0"/>
              </w:rPr>
            </w:pPr>
            <w:r w:rsidRPr="00F339D6">
              <w:rPr>
                <w:rFonts w:cs="Arial"/>
                <w:snapToGrid w:val="0"/>
              </w:rPr>
              <w:t>To conduct and</w:t>
            </w:r>
            <w:r>
              <w:rPr>
                <w:rFonts w:cs="Arial"/>
                <w:snapToGrid w:val="0"/>
              </w:rPr>
              <w:t xml:space="preserve"> </w:t>
            </w:r>
            <w:r w:rsidRPr="00F339D6">
              <w:rPr>
                <w:rFonts w:cs="Arial"/>
                <w:snapToGrid w:val="0"/>
              </w:rPr>
              <w:t>/</w:t>
            </w:r>
            <w:r>
              <w:rPr>
                <w:rFonts w:cs="Arial"/>
                <w:snapToGrid w:val="0"/>
              </w:rPr>
              <w:t xml:space="preserve"> </w:t>
            </w:r>
            <w:r w:rsidRPr="00F339D6">
              <w:rPr>
                <w:rFonts w:cs="Arial"/>
                <w:snapToGrid w:val="0"/>
              </w:rPr>
              <w:t xml:space="preserve">or actively participate in the in-service training, specialist interest group meetings, individual training sessions, external courses and peer review, demonstrating a willingness to learn.  </w:t>
            </w:r>
          </w:p>
          <w:p w14:paraId="0016C91E" w14:textId="77777777" w:rsidR="006B3C3E" w:rsidRPr="00E45EE1" w:rsidRDefault="006B3C3E" w:rsidP="006B3C3E">
            <w:pPr>
              <w:numPr>
                <w:ilvl w:val="0"/>
                <w:numId w:val="13"/>
              </w:numPr>
              <w:spacing w:after="0" w:line="240" w:lineRule="auto"/>
              <w:rPr>
                <w:rFonts w:cs="Arial"/>
                <w:lang w:val="en-US"/>
              </w:rPr>
            </w:pPr>
            <w:r w:rsidRPr="00E45EE1">
              <w:rPr>
                <w:rFonts w:cs="Arial"/>
                <w:lang w:val="en-US"/>
              </w:rPr>
              <w:t>Maintain an up to date knowledge of all areas of clinical practice using a variety of CPD methods and to maintain a CPD portfolio.</w:t>
            </w:r>
          </w:p>
          <w:p w14:paraId="052E4191" w14:textId="025E8ED8" w:rsidR="006B3C3E" w:rsidRDefault="006B3C3E" w:rsidP="006B3C3E">
            <w:pPr>
              <w:numPr>
                <w:ilvl w:val="0"/>
                <w:numId w:val="13"/>
              </w:numPr>
              <w:spacing w:after="0" w:line="240" w:lineRule="auto"/>
              <w:rPr>
                <w:rFonts w:cs="Arial"/>
                <w:lang w:val="en-US"/>
              </w:rPr>
            </w:pPr>
            <w:r w:rsidRPr="00E45EE1">
              <w:rPr>
                <w:rFonts w:cs="Arial"/>
                <w:lang w:val="en-US"/>
              </w:rPr>
              <w:t>Participate in clinical governance activities e.g. audit, research, service reviews, taking a lead if delegated to do so.</w:t>
            </w:r>
          </w:p>
          <w:p w14:paraId="009AAB8C" w14:textId="77777777" w:rsidR="008E19D5" w:rsidRPr="00E45EE1" w:rsidRDefault="008E19D5" w:rsidP="008E19D5">
            <w:pPr>
              <w:spacing w:after="0" w:line="240" w:lineRule="auto"/>
              <w:ind w:left="720"/>
              <w:rPr>
                <w:rFonts w:cs="Arial"/>
                <w:lang w:val="en-US"/>
              </w:rPr>
            </w:pPr>
          </w:p>
          <w:p w14:paraId="5A961DF5" w14:textId="6526C690" w:rsidR="006B3C3E" w:rsidRPr="008E19D5" w:rsidRDefault="006B3C3E" w:rsidP="008A5A78">
            <w:pPr>
              <w:rPr>
                <w:rFonts w:cs="Arial"/>
                <w:b/>
                <w:sz w:val="24"/>
                <w:szCs w:val="24"/>
              </w:rPr>
            </w:pPr>
            <w:r w:rsidRPr="008E19D5">
              <w:rPr>
                <w:rFonts w:cs="Arial"/>
                <w:b/>
                <w:sz w:val="24"/>
                <w:szCs w:val="24"/>
              </w:rPr>
              <w:t>Decision Making</w:t>
            </w:r>
            <w:r w:rsidR="008E19D5">
              <w:rPr>
                <w:rFonts w:cs="Arial"/>
                <w:b/>
                <w:sz w:val="24"/>
                <w:szCs w:val="24"/>
              </w:rPr>
              <w:t>:</w:t>
            </w:r>
          </w:p>
          <w:p w14:paraId="4C083609" w14:textId="77777777" w:rsidR="006B3C3E" w:rsidRPr="00E45EE1" w:rsidRDefault="006B3C3E" w:rsidP="006B3C3E">
            <w:pPr>
              <w:numPr>
                <w:ilvl w:val="0"/>
                <w:numId w:val="13"/>
              </w:numPr>
              <w:spacing w:after="0" w:line="240" w:lineRule="auto"/>
              <w:rPr>
                <w:rFonts w:cs="Arial"/>
              </w:rPr>
            </w:pPr>
            <w:r w:rsidRPr="00E45EE1">
              <w:rPr>
                <w:rFonts w:cs="Arial"/>
              </w:rPr>
              <w:t>Adhere to HCPC professional standards of practice.</w:t>
            </w:r>
          </w:p>
          <w:p w14:paraId="720DCC76" w14:textId="77777777" w:rsidR="006B3C3E" w:rsidRPr="00E45EE1" w:rsidRDefault="006B3C3E" w:rsidP="006B3C3E">
            <w:pPr>
              <w:numPr>
                <w:ilvl w:val="0"/>
                <w:numId w:val="13"/>
              </w:numPr>
              <w:spacing w:after="0" w:line="240" w:lineRule="auto"/>
              <w:rPr>
                <w:rFonts w:cs="Arial"/>
                <w:b/>
              </w:rPr>
            </w:pPr>
            <w:r w:rsidRPr="00E45EE1">
              <w:rPr>
                <w:rFonts w:cs="Arial"/>
              </w:rPr>
              <w:t>Be professionally accountable for all aspects of your own work, within the context of an autonomous practitioner.</w:t>
            </w:r>
          </w:p>
          <w:p w14:paraId="1669B8DD" w14:textId="1B9C77E1" w:rsidR="006B3C3E" w:rsidRPr="008E19D5" w:rsidRDefault="006B3C3E" w:rsidP="006B3C3E">
            <w:pPr>
              <w:numPr>
                <w:ilvl w:val="0"/>
                <w:numId w:val="13"/>
              </w:numPr>
              <w:spacing w:after="0" w:line="240" w:lineRule="auto"/>
              <w:rPr>
                <w:rFonts w:cs="Arial"/>
                <w:b/>
              </w:rPr>
            </w:pPr>
            <w:r w:rsidRPr="00E45EE1">
              <w:rPr>
                <w:rFonts w:cs="Arial"/>
              </w:rPr>
              <w:t>Undertake specific projects as required.</w:t>
            </w:r>
          </w:p>
          <w:p w14:paraId="5CAFA5FD" w14:textId="77777777" w:rsidR="008E19D5" w:rsidRPr="00E45EE1" w:rsidRDefault="008E19D5" w:rsidP="008E19D5">
            <w:pPr>
              <w:spacing w:after="0" w:line="240" w:lineRule="auto"/>
              <w:ind w:left="720"/>
              <w:rPr>
                <w:rFonts w:cs="Arial"/>
                <w:b/>
              </w:rPr>
            </w:pPr>
          </w:p>
          <w:p w14:paraId="70E5C2A2" w14:textId="44FEA5A9" w:rsidR="006B3C3E" w:rsidRPr="008E19D5" w:rsidRDefault="006B3C3E" w:rsidP="008A5A78">
            <w:pPr>
              <w:rPr>
                <w:rFonts w:cs="Arial"/>
                <w:b/>
                <w:sz w:val="24"/>
                <w:szCs w:val="24"/>
              </w:rPr>
            </w:pPr>
            <w:r w:rsidRPr="008E19D5">
              <w:rPr>
                <w:rFonts w:cs="Arial"/>
                <w:b/>
                <w:sz w:val="24"/>
                <w:szCs w:val="24"/>
              </w:rPr>
              <w:lastRenderedPageBreak/>
              <w:t>Physical Effort</w:t>
            </w:r>
            <w:r w:rsidR="008E19D5">
              <w:rPr>
                <w:rFonts w:cs="Arial"/>
                <w:b/>
                <w:sz w:val="24"/>
                <w:szCs w:val="24"/>
              </w:rPr>
              <w:t>:</w:t>
            </w:r>
          </w:p>
          <w:p w14:paraId="3968C494" w14:textId="77777777" w:rsidR="006B3C3E" w:rsidRPr="00E45EE1" w:rsidRDefault="006B3C3E" w:rsidP="006B3C3E">
            <w:pPr>
              <w:numPr>
                <w:ilvl w:val="0"/>
                <w:numId w:val="13"/>
              </w:numPr>
              <w:spacing w:after="0" w:line="240" w:lineRule="auto"/>
              <w:rPr>
                <w:rFonts w:cs="Arial"/>
              </w:rPr>
            </w:pPr>
            <w:r w:rsidRPr="00E45EE1">
              <w:rPr>
                <w:rFonts w:cs="Arial"/>
              </w:rPr>
              <w:t>Treatment may necessitate working in restricted positions or limited space.</w:t>
            </w:r>
          </w:p>
          <w:p w14:paraId="034A21D5" w14:textId="597FBE0A" w:rsidR="006B3C3E" w:rsidRDefault="006B3C3E" w:rsidP="006B3C3E">
            <w:pPr>
              <w:numPr>
                <w:ilvl w:val="0"/>
                <w:numId w:val="13"/>
              </w:numPr>
              <w:spacing w:after="0" w:line="240" w:lineRule="auto"/>
              <w:rPr>
                <w:rFonts w:cs="Arial"/>
              </w:rPr>
            </w:pPr>
            <w:r w:rsidRPr="00E45EE1">
              <w:rPr>
                <w:rFonts w:cs="Arial"/>
              </w:rPr>
              <w:t xml:space="preserve">Driving to meet the requirements of the post.  </w:t>
            </w:r>
          </w:p>
          <w:p w14:paraId="14AA6B63" w14:textId="77777777" w:rsidR="008E19D5" w:rsidRPr="001B5520" w:rsidRDefault="008E19D5" w:rsidP="008E19D5">
            <w:pPr>
              <w:spacing w:after="0" w:line="240" w:lineRule="auto"/>
              <w:ind w:left="720"/>
              <w:rPr>
                <w:rFonts w:cs="Arial"/>
              </w:rPr>
            </w:pPr>
          </w:p>
          <w:p w14:paraId="4E00A778" w14:textId="5EE9104E" w:rsidR="006B3C3E" w:rsidRPr="008E19D5" w:rsidRDefault="006B3C3E" w:rsidP="008A5A78">
            <w:pPr>
              <w:rPr>
                <w:rFonts w:cs="Arial"/>
                <w:b/>
                <w:sz w:val="24"/>
                <w:szCs w:val="24"/>
              </w:rPr>
            </w:pPr>
            <w:r w:rsidRPr="008E19D5">
              <w:rPr>
                <w:rFonts w:cs="Arial"/>
                <w:b/>
                <w:sz w:val="24"/>
                <w:szCs w:val="24"/>
              </w:rPr>
              <w:t>Mental Effort</w:t>
            </w:r>
            <w:r w:rsidR="008E19D5">
              <w:rPr>
                <w:rFonts w:cs="Arial"/>
                <w:b/>
                <w:sz w:val="24"/>
                <w:szCs w:val="24"/>
              </w:rPr>
              <w:t>:</w:t>
            </w:r>
          </w:p>
          <w:p w14:paraId="0A257E31" w14:textId="77777777" w:rsidR="006B3C3E" w:rsidRPr="00E45EE1" w:rsidRDefault="006B3C3E" w:rsidP="006B3C3E">
            <w:pPr>
              <w:numPr>
                <w:ilvl w:val="0"/>
                <w:numId w:val="13"/>
              </w:numPr>
              <w:spacing w:after="0" w:line="240" w:lineRule="auto"/>
              <w:jc w:val="both"/>
              <w:rPr>
                <w:rFonts w:cs="Arial"/>
                <w:b/>
              </w:rPr>
            </w:pPr>
            <w:r w:rsidRPr="00E45EE1">
              <w:rPr>
                <w:rFonts w:cs="Arial"/>
              </w:rPr>
              <w:t>Manage competing demands of providing services on a daily basis.</w:t>
            </w:r>
          </w:p>
          <w:p w14:paraId="5B66CEE1" w14:textId="77777777" w:rsidR="006B3C3E" w:rsidRPr="00E45EE1" w:rsidRDefault="006B3C3E" w:rsidP="006B3C3E">
            <w:pPr>
              <w:numPr>
                <w:ilvl w:val="0"/>
                <w:numId w:val="13"/>
              </w:numPr>
              <w:spacing w:after="0" w:line="240" w:lineRule="auto"/>
              <w:rPr>
                <w:rFonts w:cs="Arial"/>
              </w:rPr>
            </w:pPr>
            <w:r w:rsidRPr="00E45EE1">
              <w:rPr>
                <w:rFonts w:cs="Arial"/>
              </w:rPr>
              <w:t>Read, decipher and interpret patient information.</w:t>
            </w:r>
          </w:p>
          <w:p w14:paraId="121B669B" w14:textId="77777777" w:rsidR="006B3C3E" w:rsidRPr="00E45EE1" w:rsidRDefault="006B3C3E" w:rsidP="006B3C3E">
            <w:pPr>
              <w:numPr>
                <w:ilvl w:val="0"/>
                <w:numId w:val="13"/>
              </w:numPr>
              <w:spacing w:after="0" w:line="240" w:lineRule="auto"/>
              <w:rPr>
                <w:rFonts w:cs="Arial"/>
              </w:rPr>
            </w:pPr>
            <w:r w:rsidRPr="00E45EE1">
              <w:rPr>
                <w:rFonts w:cs="Arial"/>
              </w:rPr>
              <w:t>Work in an unpredictable work pattern.</w:t>
            </w:r>
          </w:p>
          <w:p w14:paraId="403C0C1E" w14:textId="77777777" w:rsidR="006B3C3E" w:rsidRPr="00E45EE1" w:rsidRDefault="006B3C3E" w:rsidP="006B3C3E">
            <w:pPr>
              <w:numPr>
                <w:ilvl w:val="0"/>
                <w:numId w:val="13"/>
              </w:numPr>
              <w:spacing w:after="0" w:line="240" w:lineRule="auto"/>
              <w:rPr>
                <w:rFonts w:cs="Arial"/>
              </w:rPr>
            </w:pPr>
            <w:r w:rsidRPr="00E45EE1">
              <w:rPr>
                <w:rFonts w:cs="Arial"/>
              </w:rPr>
              <w:t>Frequent mental effort in assessment and treatment programmes.</w:t>
            </w:r>
          </w:p>
          <w:p w14:paraId="5AA9C37F" w14:textId="78260EB8" w:rsidR="006B3C3E" w:rsidRDefault="006B3C3E" w:rsidP="006B3C3E">
            <w:pPr>
              <w:numPr>
                <w:ilvl w:val="0"/>
                <w:numId w:val="13"/>
              </w:numPr>
              <w:spacing w:after="0" w:line="240" w:lineRule="auto"/>
              <w:rPr>
                <w:rFonts w:cs="Arial"/>
              </w:rPr>
            </w:pPr>
            <w:r w:rsidRPr="00E45EE1">
              <w:rPr>
                <w:rFonts w:cs="Arial"/>
              </w:rPr>
              <w:t>Identify strategies to motivate patients to comply with their treatment plan.</w:t>
            </w:r>
          </w:p>
          <w:p w14:paraId="670FB03D" w14:textId="77777777" w:rsidR="008E19D5" w:rsidRPr="00E45EE1" w:rsidRDefault="008E19D5" w:rsidP="008E19D5">
            <w:pPr>
              <w:spacing w:after="0" w:line="240" w:lineRule="auto"/>
              <w:ind w:left="720"/>
              <w:rPr>
                <w:rFonts w:cs="Arial"/>
              </w:rPr>
            </w:pPr>
          </w:p>
          <w:p w14:paraId="3DBDCEDB" w14:textId="3659582A" w:rsidR="006B3C3E" w:rsidRPr="008E19D5" w:rsidRDefault="006B3C3E" w:rsidP="008A5A78">
            <w:pPr>
              <w:rPr>
                <w:rFonts w:cs="Arial"/>
                <w:b/>
                <w:sz w:val="24"/>
                <w:szCs w:val="24"/>
              </w:rPr>
            </w:pPr>
            <w:r w:rsidRPr="008E19D5">
              <w:rPr>
                <w:rFonts w:cs="Arial"/>
                <w:b/>
                <w:sz w:val="24"/>
                <w:szCs w:val="24"/>
              </w:rPr>
              <w:t>Emotional Effort</w:t>
            </w:r>
            <w:r w:rsidR="008E19D5">
              <w:rPr>
                <w:rFonts w:cs="Arial"/>
                <w:b/>
                <w:sz w:val="24"/>
                <w:szCs w:val="24"/>
              </w:rPr>
              <w:t>:</w:t>
            </w:r>
          </w:p>
          <w:p w14:paraId="35B57ABB" w14:textId="107092FA" w:rsidR="006B3C3E" w:rsidRPr="00027A8D" w:rsidRDefault="006B3C3E" w:rsidP="006B3C3E">
            <w:pPr>
              <w:numPr>
                <w:ilvl w:val="0"/>
                <w:numId w:val="13"/>
              </w:numPr>
              <w:spacing w:after="0" w:line="240" w:lineRule="auto"/>
              <w:jc w:val="both"/>
              <w:rPr>
                <w:rFonts w:cs="Arial"/>
                <w:b/>
              </w:rPr>
            </w:pPr>
            <w:r w:rsidRPr="00E45EE1">
              <w:rPr>
                <w:rFonts w:cs="Arial"/>
              </w:rPr>
              <w:t>Work with patients who may have a poor</w:t>
            </w:r>
            <w:r w:rsidR="008E19D5">
              <w:rPr>
                <w:rFonts w:cs="Arial"/>
              </w:rPr>
              <w:t xml:space="preserve"> </w:t>
            </w:r>
            <w:r w:rsidRPr="00E45EE1">
              <w:rPr>
                <w:rFonts w:cs="Arial"/>
              </w:rPr>
              <w:t>/</w:t>
            </w:r>
            <w:r w:rsidR="008E19D5">
              <w:rPr>
                <w:rFonts w:cs="Arial"/>
              </w:rPr>
              <w:t xml:space="preserve"> </w:t>
            </w:r>
            <w:r w:rsidRPr="00E45EE1">
              <w:rPr>
                <w:rFonts w:cs="Arial"/>
              </w:rPr>
              <w:t>life limiting prognosis.</w:t>
            </w:r>
          </w:p>
          <w:p w14:paraId="0E32233D" w14:textId="77777777" w:rsidR="006B3C3E" w:rsidRPr="00027A8D" w:rsidRDefault="006B3C3E" w:rsidP="006B3C3E">
            <w:pPr>
              <w:numPr>
                <w:ilvl w:val="0"/>
                <w:numId w:val="13"/>
              </w:numPr>
              <w:spacing w:after="0" w:line="240" w:lineRule="auto"/>
              <w:jc w:val="both"/>
              <w:rPr>
                <w:rFonts w:cs="Arial"/>
              </w:rPr>
            </w:pPr>
            <w:r w:rsidRPr="00027A8D">
              <w:rPr>
                <w:rFonts w:cs="Arial"/>
              </w:rPr>
              <w:t>Work with patients who may have a poor quality of life due to their condition.</w:t>
            </w:r>
          </w:p>
          <w:p w14:paraId="347EA3B1" w14:textId="77777777" w:rsidR="006B3C3E" w:rsidRPr="00E45EE1" w:rsidRDefault="006B3C3E" w:rsidP="006B3C3E">
            <w:pPr>
              <w:numPr>
                <w:ilvl w:val="0"/>
                <w:numId w:val="13"/>
              </w:numPr>
              <w:spacing w:after="0" w:line="240" w:lineRule="auto"/>
              <w:rPr>
                <w:rFonts w:cs="Arial"/>
              </w:rPr>
            </w:pPr>
            <w:r w:rsidRPr="00E45EE1">
              <w:rPr>
                <w:rFonts w:cs="Arial"/>
              </w:rPr>
              <w:t>Work with patients in the aftermath of bad news.</w:t>
            </w:r>
          </w:p>
          <w:p w14:paraId="795A908B" w14:textId="49C331D3" w:rsidR="006B3C3E" w:rsidRPr="00E45EE1" w:rsidRDefault="006B3C3E" w:rsidP="006B3C3E">
            <w:pPr>
              <w:numPr>
                <w:ilvl w:val="0"/>
                <w:numId w:val="13"/>
              </w:numPr>
              <w:spacing w:after="0" w:line="240" w:lineRule="auto"/>
              <w:rPr>
                <w:rFonts w:cs="Arial"/>
              </w:rPr>
            </w:pPr>
            <w:r w:rsidRPr="00E45EE1">
              <w:rPr>
                <w:rFonts w:cs="Arial"/>
              </w:rPr>
              <w:t>Work with patients with mental hea</w:t>
            </w:r>
            <w:r w:rsidR="008E19D5">
              <w:rPr>
                <w:rFonts w:cs="Arial"/>
              </w:rPr>
              <w:t>l</w:t>
            </w:r>
            <w:r w:rsidRPr="00E45EE1">
              <w:rPr>
                <w:rFonts w:cs="Arial"/>
              </w:rPr>
              <w:t>th problems and occasional challenging behaviour.</w:t>
            </w:r>
          </w:p>
          <w:p w14:paraId="22681D22" w14:textId="5E6AA218" w:rsidR="006B3C3E" w:rsidRPr="008E19D5" w:rsidRDefault="006B3C3E" w:rsidP="008A5A78">
            <w:pPr>
              <w:pStyle w:val="BodyText3"/>
              <w:rPr>
                <w:rFonts w:asciiTheme="minorHAnsi" w:hAnsiTheme="minorHAnsi" w:cstheme="minorHAnsi"/>
                <w:b/>
                <w:sz w:val="24"/>
                <w:szCs w:val="24"/>
                <w:lang w:val="en-GB" w:eastAsia="en-GB"/>
              </w:rPr>
            </w:pPr>
            <w:r w:rsidRPr="008E19D5">
              <w:rPr>
                <w:rFonts w:asciiTheme="minorHAnsi" w:hAnsiTheme="minorHAnsi" w:cstheme="minorHAnsi"/>
                <w:b/>
                <w:sz w:val="24"/>
                <w:szCs w:val="24"/>
                <w:lang w:val="en-GB" w:eastAsia="en-GB"/>
              </w:rPr>
              <w:t>Working Conditions</w:t>
            </w:r>
            <w:r w:rsidR="008E19D5">
              <w:rPr>
                <w:rFonts w:asciiTheme="minorHAnsi" w:hAnsiTheme="minorHAnsi" w:cstheme="minorHAnsi"/>
                <w:b/>
                <w:sz w:val="24"/>
                <w:szCs w:val="24"/>
                <w:lang w:val="en-GB" w:eastAsia="en-GB"/>
              </w:rPr>
              <w:t>:</w:t>
            </w:r>
          </w:p>
          <w:p w14:paraId="6E7A8ED5" w14:textId="77777777" w:rsidR="006B3C3E" w:rsidRPr="008E19D5" w:rsidRDefault="006B3C3E" w:rsidP="006B3C3E">
            <w:pPr>
              <w:pStyle w:val="BodyText3"/>
              <w:numPr>
                <w:ilvl w:val="0"/>
                <w:numId w:val="13"/>
              </w:numPr>
              <w:spacing w:before="0" w:after="0"/>
              <w:rPr>
                <w:rFonts w:asciiTheme="minorHAnsi" w:hAnsiTheme="minorHAnsi" w:cstheme="minorHAnsi"/>
                <w:b/>
                <w:sz w:val="22"/>
                <w:szCs w:val="22"/>
                <w:lang w:val="en-GB" w:eastAsia="en-GB"/>
              </w:rPr>
            </w:pPr>
            <w:r w:rsidRPr="008E19D5">
              <w:rPr>
                <w:rFonts w:asciiTheme="minorHAnsi" w:hAnsiTheme="minorHAnsi" w:cstheme="minorHAnsi"/>
                <w:sz w:val="22"/>
                <w:szCs w:val="22"/>
                <w:lang w:val="en-GB" w:eastAsia="en-GB"/>
              </w:rPr>
              <w:t>Work in a variety of settings according to patient needs including patients own home which can often involve hot/cold temperatures, cluttered, noisy and unhygienic environments.</w:t>
            </w:r>
          </w:p>
          <w:p w14:paraId="0F3265EA" w14:textId="105A2CEF" w:rsidR="008E19D5" w:rsidRPr="008E19D5" w:rsidRDefault="008E19D5" w:rsidP="008E19D5">
            <w:pPr>
              <w:pStyle w:val="BodyText3"/>
              <w:spacing w:before="0" w:after="0"/>
              <w:ind w:left="720"/>
              <w:rPr>
                <w:rFonts w:asciiTheme="minorHAnsi" w:hAnsiTheme="minorHAnsi" w:cstheme="minorHAnsi"/>
                <w:b/>
                <w:sz w:val="22"/>
                <w:szCs w:val="22"/>
                <w:lang w:val="en-GB" w:eastAsia="en-GB"/>
              </w:rPr>
            </w:pPr>
          </w:p>
        </w:tc>
      </w:tr>
    </w:tbl>
    <w:p w14:paraId="11DBFA67" w14:textId="77777777" w:rsidR="006B3C3E" w:rsidRPr="008E19D5" w:rsidRDefault="006B3C3E" w:rsidP="006B3C3E">
      <w:pPr>
        <w:ind w:hanging="709"/>
        <w:rPr>
          <w:rFonts w:cs="Arial"/>
          <w:b/>
          <w:sz w:val="24"/>
          <w:szCs w:val="24"/>
        </w:rPr>
      </w:pPr>
      <w:r w:rsidRPr="008E19D5">
        <w:rPr>
          <w:rFonts w:cs="Arial"/>
          <w:b/>
          <w:sz w:val="24"/>
          <w:szCs w:val="24"/>
        </w:rPr>
        <w:lastRenderedPageBreak/>
        <w:t>Other Responsibilities:</w:t>
      </w:r>
    </w:p>
    <w:p w14:paraId="3F21F1F9" w14:textId="09FC1E05" w:rsidR="006B3C3E" w:rsidRPr="00E45EE1" w:rsidRDefault="006B3C3E" w:rsidP="006B3C3E">
      <w:pPr>
        <w:numPr>
          <w:ilvl w:val="0"/>
          <w:numId w:val="14"/>
        </w:numPr>
        <w:spacing w:before="200" w:line="240" w:lineRule="auto"/>
        <w:jc w:val="both"/>
        <w:rPr>
          <w:rFonts w:cs="Arial"/>
          <w:b/>
        </w:rPr>
      </w:pPr>
      <w:r w:rsidRPr="00E45EE1">
        <w:rPr>
          <w:rFonts w:cs="Arial"/>
        </w:rPr>
        <w:t>To take part in regular performance appraisal</w:t>
      </w:r>
      <w:r w:rsidR="008E19D5">
        <w:rPr>
          <w:rFonts w:cs="Arial"/>
        </w:rPr>
        <w:t>.</w:t>
      </w:r>
    </w:p>
    <w:p w14:paraId="144CABE9" w14:textId="1B96592D" w:rsidR="006B3C3E" w:rsidRPr="00E45EE1" w:rsidRDefault="006B3C3E" w:rsidP="006B3C3E">
      <w:pPr>
        <w:numPr>
          <w:ilvl w:val="0"/>
          <w:numId w:val="14"/>
        </w:numPr>
        <w:spacing w:before="200" w:line="240" w:lineRule="auto"/>
        <w:jc w:val="both"/>
        <w:rPr>
          <w:rFonts w:cs="Arial"/>
        </w:rPr>
      </w:pPr>
      <w:r w:rsidRPr="00E45EE1">
        <w:rPr>
          <w:rFonts w:cs="Arial"/>
        </w:rPr>
        <w:t>To undertake any training required in order to maintain competency including mandatory training, e.g. Manual Handling</w:t>
      </w:r>
      <w:r w:rsidR="008E19D5">
        <w:rPr>
          <w:rFonts w:cs="Arial"/>
        </w:rPr>
        <w:t>.</w:t>
      </w:r>
    </w:p>
    <w:p w14:paraId="5C6BC3F0" w14:textId="42822AB3" w:rsidR="006B3C3E" w:rsidRPr="00E45EE1" w:rsidRDefault="006B3C3E" w:rsidP="006B3C3E">
      <w:pPr>
        <w:numPr>
          <w:ilvl w:val="0"/>
          <w:numId w:val="14"/>
        </w:numPr>
        <w:spacing w:before="200" w:line="240" w:lineRule="auto"/>
        <w:jc w:val="both"/>
        <w:rPr>
          <w:rFonts w:cs="Arial"/>
          <w:b/>
        </w:rPr>
      </w:pPr>
      <w:r w:rsidRPr="00E45EE1">
        <w:rPr>
          <w:rFonts w:cs="Arial"/>
        </w:rPr>
        <w:t>To contribute to and work within a safe working environment</w:t>
      </w:r>
      <w:r w:rsidR="008E19D5">
        <w:rPr>
          <w:rFonts w:cs="Arial"/>
        </w:rPr>
        <w:t>.</w:t>
      </w:r>
    </w:p>
    <w:p w14:paraId="2D48B42B" w14:textId="16ACE461" w:rsidR="006B3C3E" w:rsidRPr="00E45EE1" w:rsidRDefault="006B3C3E" w:rsidP="006B3C3E">
      <w:pPr>
        <w:numPr>
          <w:ilvl w:val="0"/>
          <w:numId w:val="14"/>
        </w:numPr>
        <w:spacing w:before="200" w:line="240" w:lineRule="auto"/>
        <w:jc w:val="both"/>
        <w:rPr>
          <w:rFonts w:cs="Arial"/>
        </w:rPr>
      </w:pPr>
      <w:r w:rsidRPr="00E45EE1">
        <w:rPr>
          <w:rFonts w:cs="Arial"/>
        </w:rPr>
        <w:t>The post holder is expected to comply with Trust Infection Control Policies and conduct him/herself at all times in such a manner as to minimise the risk of healthcare associated infection</w:t>
      </w:r>
      <w:r w:rsidR="008E19D5">
        <w:rPr>
          <w:rFonts w:cs="Arial"/>
        </w:rPr>
        <w:t>.</w:t>
      </w:r>
    </w:p>
    <w:p w14:paraId="59349143" w14:textId="77777777" w:rsidR="006B3C3E" w:rsidRPr="00E45EE1" w:rsidRDefault="006B3C3E" w:rsidP="006B3C3E">
      <w:pPr>
        <w:numPr>
          <w:ilvl w:val="0"/>
          <w:numId w:val="14"/>
        </w:numPr>
        <w:spacing w:before="200" w:line="240" w:lineRule="auto"/>
        <w:jc w:val="both"/>
        <w:rPr>
          <w:rFonts w:cs="Arial"/>
        </w:rPr>
      </w:pPr>
      <w:r w:rsidRPr="00E45EE1">
        <w:rPr>
          <w:rFonts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50B5A7A8" w14:textId="77777777" w:rsidR="006B3C3E" w:rsidRPr="00E45EE1" w:rsidRDefault="006B3C3E" w:rsidP="006B3C3E">
      <w:pPr>
        <w:numPr>
          <w:ilvl w:val="0"/>
          <w:numId w:val="14"/>
        </w:numPr>
        <w:spacing w:before="200" w:line="240" w:lineRule="auto"/>
        <w:jc w:val="both"/>
        <w:rPr>
          <w:rFonts w:cs="Arial"/>
        </w:rPr>
      </w:pPr>
      <w:r w:rsidRPr="00E45EE1">
        <w:rPr>
          <w:rFonts w:cs="Arial"/>
        </w:rPr>
        <w:t>The post holder is expected to comply with Trust Infection Control Policies and conduct him/her at all times in such a manner as to minimise the risk of healthcare associated infection.</w:t>
      </w:r>
    </w:p>
    <w:p w14:paraId="63EDBC95" w14:textId="01C21E6E" w:rsidR="006B3C3E" w:rsidRDefault="006B3C3E" w:rsidP="006B3C3E">
      <w:pPr>
        <w:numPr>
          <w:ilvl w:val="0"/>
          <w:numId w:val="14"/>
        </w:numPr>
        <w:spacing w:before="200" w:line="240" w:lineRule="auto"/>
        <w:jc w:val="both"/>
        <w:rPr>
          <w:rFonts w:cs="Arial"/>
        </w:rPr>
      </w:pPr>
      <w:r w:rsidRPr="00E45EE1">
        <w:rPr>
          <w:rFonts w:cs="Arial"/>
        </w:rPr>
        <w:t>This post has been identified as involving access to vulnerable adults and/or children and in line with Trust policy successful applicants will be required to undertake a Disclosure &amp; Barring Service Disclosure Check</w:t>
      </w:r>
      <w:r w:rsidR="008E19D5">
        <w:rPr>
          <w:rFonts w:cs="Arial"/>
        </w:rPr>
        <w:t>.</w:t>
      </w:r>
    </w:p>
    <w:p w14:paraId="0F16167D" w14:textId="5D69798D" w:rsidR="008E19D5" w:rsidRDefault="008E19D5" w:rsidP="008E19D5">
      <w:pPr>
        <w:spacing w:before="200" w:line="240" w:lineRule="auto"/>
        <w:jc w:val="both"/>
        <w:rPr>
          <w:rFonts w:cs="Arial"/>
        </w:rPr>
      </w:pPr>
    </w:p>
    <w:p w14:paraId="3268F349" w14:textId="77777777" w:rsidR="008E19D5" w:rsidRPr="00455724" w:rsidRDefault="008E19D5" w:rsidP="008E19D5">
      <w:pPr>
        <w:spacing w:before="200" w:line="240" w:lineRule="auto"/>
        <w:jc w:val="both"/>
        <w:rPr>
          <w:rFonts w:cs="Arial"/>
        </w:rPr>
      </w:pPr>
    </w:p>
    <w:p w14:paraId="32689731" w14:textId="77777777" w:rsidR="006B3C3E" w:rsidRPr="008E19D5" w:rsidRDefault="006B3C3E" w:rsidP="006B3C3E">
      <w:pPr>
        <w:ind w:hanging="709"/>
        <w:rPr>
          <w:rFonts w:cs="Arial"/>
          <w:b/>
          <w:sz w:val="24"/>
          <w:szCs w:val="24"/>
        </w:rPr>
      </w:pPr>
      <w:r w:rsidRPr="008E19D5">
        <w:rPr>
          <w:rFonts w:cs="Arial"/>
          <w:b/>
          <w:sz w:val="24"/>
          <w:szCs w:val="24"/>
        </w:rPr>
        <w:lastRenderedPageBreak/>
        <w:t>THE TRUST – Vision and Values</w:t>
      </w:r>
    </w:p>
    <w:p w14:paraId="717CFE53" w14:textId="77777777" w:rsidR="006B3C3E" w:rsidRPr="00E45EE1" w:rsidRDefault="006B3C3E" w:rsidP="006B3C3E">
      <w:pPr>
        <w:ind w:hanging="709"/>
        <w:rPr>
          <w:rFonts w:cs="Arial"/>
        </w:rPr>
      </w:pPr>
      <w:r w:rsidRPr="00E45EE1">
        <w:rPr>
          <w:rFonts w:cs="Arial"/>
        </w:rPr>
        <w:t>Our vision is to provide safe, high quality seamless services delivered with courtesy and respect.</w:t>
      </w:r>
    </w:p>
    <w:p w14:paraId="6335B9F3" w14:textId="77777777" w:rsidR="006B3C3E" w:rsidRPr="00E45EE1" w:rsidRDefault="006B3C3E" w:rsidP="006B3C3E">
      <w:pPr>
        <w:ind w:hanging="709"/>
        <w:rPr>
          <w:rFonts w:cs="Arial"/>
        </w:rPr>
      </w:pPr>
      <w:r w:rsidRPr="00E45EE1">
        <w:rPr>
          <w:rFonts w:cs="Arial"/>
        </w:rPr>
        <w:t>To achieve our vision, we expect all our staff to uphold our Trust values. Our Trust values are:</w:t>
      </w:r>
    </w:p>
    <w:p w14:paraId="1F2B8C9A" w14:textId="77777777" w:rsidR="006B3C3E" w:rsidRPr="00E45EE1" w:rsidRDefault="006B3C3E" w:rsidP="006B3C3E">
      <w:pPr>
        <w:numPr>
          <w:ilvl w:val="0"/>
          <w:numId w:val="15"/>
        </w:numPr>
        <w:spacing w:before="200" w:line="240" w:lineRule="auto"/>
        <w:jc w:val="both"/>
        <w:rPr>
          <w:rFonts w:cs="Arial"/>
        </w:rPr>
      </w:pPr>
      <w:r w:rsidRPr="00E45EE1">
        <w:rPr>
          <w:rFonts w:cs="Arial"/>
        </w:rPr>
        <w:t>Honesty, Openness &amp; Integrity</w:t>
      </w:r>
    </w:p>
    <w:p w14:paraId="64BDA3F2" w14:textId="77777777" w:rsidR="006B3C3E" w:rsidRPr="00E45EE1" w:rsidRDefault="006B3C3E" w:rsidP="006B3C3E">
      <w:pPr>
        <w:numPr>
          <w:ilvl w:val="0"/>
          <w:numId w:val="15"/>
        </w:numPr>
        <w:spacing w:before="200" w:line="240" w:lineRule="auto"/>
        <w:jc w:val="both"/>
        <w:rPr>
          <w:rFonts w:cs="Arial"/>
        </w:rPr>
      </w:pPr>
      <w:r w:rsidRPr="00E45EE1">
        <w:rPr>
          <w:rFonts w:cs="Arial"/>
        </w:rPr>
        <w:t>Fairness,</w:t>
      </w:r>
    </w:p>
    <w:p w14:paraId="5A475700" w14:textId="77777777" w:rsidR="006B3C3E" w:rsidRPr="00E45EE1" w:rsidRDefault="006B3C3E" w:rsidP="006B3C3E">
      <w:pPr>
        <w:numPr>
          <w:ilvl w:val="0"/>
          <w:numId w:val="15"/>
        </w:numPr>
        <w:spacing w:before="200" w:line="240" w:lineRule="auto"/>
        <w:jc w:val="both"/>
        <w:rPr>
          <w:rFonts w:cs="Arial"/>
        </w:rPr>
      </w:pPr>
      <w:r w:rsidRPr="00E45EE1">
        <w:rPr>
          <w:rFonts w:cs="Arial"/>
        </w:rPr>
        <w:t>Inclusion &amp; Collaboration</w:t>
      </w:r>
    </w:p>
    <w:p w14:paraId="7DE17DE7" w14:textId="77777777" w:rsidR="006B3C3E" w:rsidRPr="00E45EE1" w:rsidRDefault="006B3C3E" w:rsidP="006B3C3E">
      <w:pPr>
        <w:numPr>
          <w:ilvl w:val="0"/>
          <w:numId w:val="15"/>
        </w:numPr>
        <w:spacing w:before="200" w:line="240" w:lineRule="auto"/>
        <w:jc w:val="both"/>
        <w:rPr>
          <w:rFonts w:cs="Arial"/>
        </w:rPr>
      </w:pPr>
      <w:r w:rsidRPr="00E45EE1">
        <w:rPr>
          <w:rFonts w:cs="Arial"/>
        </w:rPr>
        <w:t>Respect &amp; Dignity</w:t>
      </w:r>
    </w:p>
    <w:p w14:paraId="1DCD1188" w14:textId="77777777" w:rsidR="006B3C3E" w:rsidRPr="008E19D5" w:rsidRDefault="006B3C3E" w:rsidP="006B3C3E">
      <w:pPr>
        <w:pStyle w:val="BodyText"/>
        <w:ind w:left="-652" w:hanging="709"/>
        <w:rPr>
          <w:rFonts w:asciiTheme="minorHAnsi" w:hAnsiTheme="minorHAnsi" w:cstheme="minorHAnsi"/>
          <w:sz w:val="22"/>
          <w:szCs w:val="22"/>
        </w:rPr>
      </w:pPr>
      <w:r w:rsidRPr="00E45EE1">
        <w:rPr>
          <w:rFonts w:ascii="Arial" w:hAnsi="Arial" w:cs="Arial"/>
          <w:sz w:val="22"/>
          <w:szCs w:val="22"/>
        </w:rPr>
        <w:tab/>
      </w:r>
      <w:r w:rsidRPr="008E19D5">
        <w:rPr>
          <w:rFonts w:asciiTheme="minorHAnsi" w:hAnsiTheme="minorHAnsi" w:cstheme="minorHAnsi"/>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14:paraId="5F264434" w14:textId="77777777" w:rsidR="006B3C3E" w:rsidRPr="008E19D5" w:rsidRDefault="006B3C3E" w:rsidP="006B3C3E">
      <w:pPr>
        <w:ind w:left="-652" w:hanging="709"/>
        <w:rPr>
          <w:rFonts w:cstheme="minorHAnsi"/>
        </w:rPr>
      </w:pPr>
      <w:r w:rsidRPr="008E19D5">
        <w:rPr>
          <w:rFonts w:cstheme="minorHAnsi"/>
        </w:rPr>
        <w:tab/>
        <w:t xml:space="preserve">We are committed to equal opportunity for all and encourage flexible working arrangements including job sharing. </w:t>
      </w:r>
    </w:p>
    <w:p w14:paraId="5A1368C3" w14:textId="77777777" w:rsidR="006B3C3E" w:rsidRPr="008E19D5" w:rsidRDefault="006B3C3E" w:rsidP="006B3C3E">
      <w:pPr>
        <w:ind w:left="-680" w:hanging="709"/>
        <w:rPr>
          <w:rFonts w:cstheme="minorHAnsi"/>
          <w:b/>
        </w:rPr>
      </w:pPr>
      <w:r w:rsidRPr="008E19D5">
        <w:rPr>
          <w:rFonts w:cstheme="minorHAnsi"/>
        </w:rPr>
        <w:tab/>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r w:rsidRPr="008E19D5">
        <w:rPr>
          <w:rFonts w:cstheme="minorHAnsi"/>
          <w:b/>
        </w:rPr>
        <w:t xml:space="preserve"> </w:t>
      </w:r>
    </w:p>
    <w:p w14:paraId="5DCC1AA5" w14:textId="77777777" w:rsidR="006B3C3E" w:rsidRPr="008E19D5" w:rsidRDefault="006B3C3E" w:rsidP="006B3C3E">
      <w:pPr>
        <w:ind w:left="-680"/>
        <w:rPr>
          <w:rFonts w:cs="Arial"/>
          <w:sz w:val="24"/>
          <w:szCs w:val="24"/>
        </w:rPr>
      </w:pPr>
      <w:r w:rsidRPr="008E19D5">
        <w:rPr>
          <w:rFonts w:cs="Arial"/>
          <w:b/>
          <w:sz w:val="24"/>
          <w:szCs w:val="24"/>
        </w:rPr>
        <w:t>GENERAL</w:t>
      </w:r>
    </w:p>
    <w:p w14:paraId="7A270554" w14:textId="77777777" w:rsidR="006B3C3E" w:rsidRPr="00E45EE1" w:rsidRDefault="006B3C3E" w:rsidP="006B3C3E">
      <w:pPr>
        <w:ind w:left="-680"/>
        <w:rPr>
          <w:rFonts w:cs="Arial"/>
        </w:rPr>
      </w:pPr>
      <w:r w:rsidRPr="00E45EE1">
        <w:rPr>
          <w:rFonts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46045C1B" w14:textId="23AD209F" w:rsidR="006B3C3E" w:rsidRPr="00E45EE1" w:rsidRDefault="006B3C3E" w:rsidP="006B3C3E">
      <w:pPr>
        <w:ind w:left="-680"/>
        <w:rPr>
          <w:rFonts w:cs="Arial"/>
        </w:rPr>
      </w:pPr>
      <w:r w:rsidRPr="00E45EE1">
        <w:rPr>
          <w:rFonts w:cs="Arial"/>
          <w:lang w:val="en-US"/>
        </w:rPr>
        <w:t>The RD</w:t>
      </w:r>
      <w:r w:rsidR="008E19D5">
        <w:rPr>
          <w:rFonts w:cs="Arial"/>
          <w:lang w:val="en-US"/>
        </w:rPr>
        <w:t>UH</w:t>
      </w:r>
      <w:r w:rsidRPr="00E45EE1">
        <w:rPr>
          <w:rFonts w:cs="Arial"/>
          <w:lang w:val="en-US"/>
        </w:rPr>
        <w:t xml:space="preserve"> is a totally smoke-free Trust.  Smoking is not permitted anywhere on Trust property, including all buildings, grounds and car parks.  For help to quit call: 01392 207462.</w:t>
      </w:r>
    </w:p>
    <w:p w14:paraId="304E4390" w14:textId="77777777" w:rsidR="006B3C3E" w:rsidRPr="00E45EE1" w:rsidRDefault="006B3C3E" w:rsidP="006B3C3E">
      <w:pPr>
        <w:autoSpaceDE w:val="0"/>
        <w:autoSpaceDN w:val="0"/>
        <w:adjustRightInd w:val="0"/>
        <w:spacing w:after="0"/>
        <w:rPr>
          <w:rFonts w:cs="Arial"/>
          <w:lang w:val="en-US"/>
        </w:rPr>
      </w:pPr>
    </w:p>
    <w:p w14:paraId="4582B74A" w14:textId="77777777" w:rsidR="006B3C3E" w:rsidRPr="00E45EE1" w:rsidRDefault="006B3C3E" w:rsidP="006B3C3E">
      <w:pPr>
        <w:ind w:left="-680" w:hanging="709"/>
        <w:rPr>
          <w:rFonts w:cs="Arial"/>
        </w:rPr>
      </w:pPr>
    </w:p>
    <w:p w14:paraId="42BE72C4" w14:textId="77777777" w:rsidR="006B3C3E" w:rsidRPr="00E45EE1" w:rsidRDefault="006B3C3E" w:rsidP="006B3C3E">
      <w:pPr>
        <w:ind w:left="-709"/>
        <w:rPr>
          <w:rFonts w:cs="Arial"/>
        </w:rPr>
      </w:pPr>
    </w:p>
    <w:p w14:paraId="1F459DB9" w14:textId="7D1B95BC" w:rsidR="006B3C3E" w:rsidRPr="00E45EE1" w:rsidRDefault="006B3C3E" w:rsidP="006B3C3E">
      <w:pPr>
        <w:tabs>
          <w:tab w:val="left" w:pos="-709"/>
        </w:tabs>
        <w:ind w:left="-709"/>
        <w:jc w:val="right"/>
        <w:rPr>
          <w:rFonts w:cs="Arial"/>
          <w:b/>
        </w:rPr>
      </w:pPr>
      <w:r w:rsidRPr="00E45EE1">
        <w:rPr>
          <w:rFonts w:cs="Arial"/>
          <w:b/>
        </w:rPr>
        <w:br w:type="page"/>
      </w:r>
      <w:r w:rsidRPr="00E45EE1">
        <w:rPr>
          <w:noProof/>
        </w:rPr>
        <w:lastRenderedPageBreak/>
        <w:drawing>
          <wp:inline distT="0" distB="0" distL="0" distR="0" wp14:anchorId="14F273EF" wp14:editId="4CF8BA9A">
            <wp:extent cx="3596640" cy="533400"/>
            <wp:effectExtent l="0" t="0" r="3810" b="0"/>
            <wp:docPr id="2" name="Picture 2" descr="foundation logo(colour)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undation logo(colour) (letter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96640" cy="533400"/>
                    </a:xfrm>
                    <a:prstGeom prst="rect">
                      <a:avLst/>
                    </a:prstGeom>
                    <a:noFill/>
                    <a:ln>
                      <a:noFill/>
                    </a:ln>
                  </pic:spPr>
                </pic:pic>
              </a:graphicData>
            </a:graphic>
          </wp:inline>
        </w:drawing>
      </w:r>
    </w:p>
    <w:p w14:paraId="4CC097DA" w14:textId="77777777" w:rsidR="006B3C3E" w:rsidRPr="00E45EE1" w:rsidRDefault="006B3C3E" w:rsidP="006B3C3E">
      <w:pPr>
        <w:tabs>
          <w:tab w:val="left" w:pos="-709"/>
        </w:tabs>
        <w:ind w:left="-709"/>
        <w:jc w:val="center"/>
        <w:rPr>
          <w:rFonts w:cs="Arial"/>
          <w:b/>
          <w:sz w:val="28"/>
          <w:szCs w:val="28"/>
          <w:u w:val="single"/>
        </w:rPr>
      </w:pPr>
      <w:r w:rsidRPr="00E45EE1">
        <w:rPr>
          <w:rFonts w:cs="Arial"/>
          <w:b/>
          <w:sz w:val="28"/>
          <w:szCs w:val="28"/>
          <w:u w:val="single"/>
        </w:rPr>
        <w:t>PERSON SPECIFICATION</w:t>
      </w:r>
    </w:p>
    <w:p w14:paraId="138E5147" w14:textId="77777777" w:rsidR="006B3C3E" w:rsidRPr="00E45EE1" w:rsidRDefault="006B3C3E" w:rsidP="006B3C3E">
      <w:pPr>
        <w:tabs>
          <w:tab w:val="left" w:pos="-709"/>
        </w:tabs>
        <w:ind w:left="-709"/>
        <w:jc w:val="center"/>
        <w:rPr>
          <w:rFonts w:cs="Arial"/>
          <w:b/>
          <w:sz w:val="28"/>
          <w:szCs w:val="28"/>
          <w:u w:val="single"/>
        </w:rPr>
      </w:pPr>
    </w:p>
    <w:p w14:paraId="55D0C46B" w14:textId="77777777" w:rsidR="006B3C3E" w:rsidRPr="00E45EE1" w:rsidRDefault="006B3C3E" w:rsidP="006B3C3E">
      <w:pPr>
        <w:tabs>
          <w:tab w:val="left" w:pos="720"/>
        </w:tabs>
        <w:ind w:left="-709"/>
        <w:rPr>
          <w:rFonts w:cs="Arial"/>
          <w:b/>
        </w:rPr>
      </w:pPr>
      <w:r w:rsidRPr="00E45EE1">
        <w:rPr>
          <w:rFonts w:cs="Arial"/>
          <w:b/>
        </w:rPr>
        <w:t xml:space="preserve">POST: </w:t>
      </w:r>
      <w:r w:rsidRPr="00E45EE1">
        <w:rPr>
          <w:rFonts w:cs="Arial"/>
          <w:b/>
        </w:rPr>
        <w:tab/>
        <w:t>Specialist Occupational Therapist/Physiotherapist</w:t>
      </w:r>
    </w:p>
    <w:p w14:paraId="450C1C7B" w14:textId="77777777" w:rsidR="006B3C3E" w:rsidRPr="00E45EE1" w:rsidRDefault="006B3C3E" w:rsidP="006B3C3E">
      <w:pPr>
        <w:tabs>
          <w:tab w:val="left" w:pos="720"/>
        </w:tabs>
        <w:ind w:left="-709"/>
        <w:rPr>
          <w:rFonts w:cs="Arial"/>
          <w:b/>
        </w:rPr>
      </w:pPr>
      <w:r w:rsidRPr="00E45EE1">
        <w:rPr>
          <w:rFonts w:cs="Arial"/>
          <w:b/>
        </w:rPr>
        <w:t xml:space="preserve">BAND:  </w:t>
      </w:r>
      <w:r w:rsidRPr="00E45EE1">
        <w:rPr>
          <w:rFonts w:cs="Arial"/>
          <w:b/>
        </w:rPr>
        <w:tab/>
        <w:t>6</w:t>
      </w:r>
    </w:p>
    <w:tbl>
      <w:tblPr>
        <w:tblpPr w:leftFromText="180" w:rightFromText="180" w:vertAnchor="text" w:horzAnchor="margin" w:tblpXSpec="right" w:tblpY="257"/>
        <w:tblW w:w="97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3"/>
        <w:gridCol w:w="3328"/>
        <w:gridCol w:w="1951"/>
      </w:tblGrid>
      <w:tr w:rsidR="006B3C3E" w:rsidRPr="00E45EE1" w14:paraId="1C7C9A71" w14:textId="77777777" w:rsidTr="00C428FD">
        <w:trPr>
          <w:trHeight w:val="553"/>
        </w:trPr>
        <w:tc>
          <w:tcPr>
            <w:tcW w:w="4503" w:type="dxa"/>
          </w:tcPr>
          <w:p w14:paraId="7CAD6BD4" w14:textId="77777777" w:rsidR="006B3C3E" w:rsidRPr="00E45EE1" w:rsidRDefault="006B3C3E" w:rsidP="008A5A78">
            <w:pPr>
              <w:tabs>
                <w:tab w:val="left" w:pos="-142"/>
              </w:tabs>
              <w:ind w:left="142"/>
              <w:jc w:val="center"/>
              <w:rPr>
                <w:rFonts w:cs="Arial"/>
                <w:b/>
              </w:rPr>
            </w:pPr>
            <w:r w:rsidRPr="00E45EE1">
              <w:rPr>
                <w:rFonts w:cs="Arial"/>
                <w:b/>
              </w:rPr>
              <w:t>REQUIREMENTS</w:t>
            </w:r>
          </w:p>
        </w:tc>
        <w:tc>
          <w:tcPr>
            <w:tcW w:w="3328" w:type="dxa"/>
          </w:tcPr>
          <w:p w14:paraId="240E995B" w14:textId="77777777" w:rsidR="006B3C3E" w:rsidRPr="00E45EE1" w:rsidRDefault="006B3C3E" w:rsidP="008A5A78">
            <w:pPr>
              <w:tabs>
                <w:tab w:val="left" w:pos="720"/>
              </w:tabs>
              <w:ind w:left="142"/>
              <w:jc w:val="center"/>
              <w:rPr>
                <w:rFonts w:cs="Arial"/>
                <w:b/>
              </w:rPr>
            </w:pPr>
            <w:r w:rsidRPr="00E45EE1">
              <w:rPr>
                <w:rFonts w:cs="Arial"/>
                <w:b/>
              </w:rPr>
              <w:t>At Recruitment</w:t>
            </w:r>
          </w:p>
        </w:tc>
        <w:tc>
          <w:tcPr>
            <w:tcW w:w="1951" w:type="dxa"/>
          </w:tcPr>
          <w:p w14:paraId="5F1DFCEB" w14:textId="77777777" w:rsidR="006B3C3E" w:rsidRPr="00E45EE1" w:rsidRDefault="006B3C3E" w:rsidP="008A5A78">
            <w:pPr>
              <w:tabs>
                <w:tab w:val="left" w:pos="720"/>
              </w:tabs>
              <w:ind w:left="142"/>
              <w:jc w:val="center"/>
              <w:rPr>
                <w:rFonts w:cs="Arial"/>
                <w:b/>
              </w:rPr>
            </w:pPr>
            <w:r w:rsidRPr="00E45EE1">
              <w:rPr>
                <w:rFonts w:cs="Arial"/>
                <w:b/>
              </w:rPr>
              <w:t>At PDR</w:t>
            </w:r>
          </w:p>
        </w:tc>
      </w:tr>
      <w:tr w:rsidR="006B3C3E" w:rsidRPr="00E45EE1" w14:paraId="348A712E" w14:textId="77777777" w:rsidTr="008A5A78">
        <w:tc>
          <w:tcPr>
            <w:tcW w:w="4503" w:type="dxa"/>
          </w:tcPr>
          <w:p w14:paraId="733D9712" w14:textId="77777777" w:rsidR="006B3C3E" w:rsidRPr="00E45EE1" w:rsidRDefault="006B3C3E" w:rsidP="008A5A78">
            <w:pPr>
              <w:tabs>
                <w:tab w:val="left" w:pos="720"/>
              </w:tabs>
              <w:rPr>
                <w:rFonts w:cs="Arial"/>
                <w:b/>
                <w:u w:val="single"/>
              </w:rPr>
            </w:pPr>
            <w:r w:rsidRPr="00E45EE1">
              <w:rPr>
                <w:rFonts w:cs="Arial"/>
                <w:b/>
                <w:u w:val="single"/>
              </w:rPr>
              <w:t>QUALIFICATIONS/SPECIAL TRAINING:</w:t>
            </w:r>
          </w:p>
          <w:p w14:paraId="1CD98C52" w14:textId="77777777" w:rsidR="006B3C3E" w:rsidRPr="00E45EE1" w:rsidRDefault="006B3C3E" w:rsidP="006B3C3E">
            <w:pPr>
              <w:numPr>
                <w:ilvl w:val="0"/>
                <w:numId w:val="16"/>
              </w:numPr>
              <w:tabs>
                <w:tab w:val="left" w:pos="720"/>
              </w:tabs>
              <w:spacing w:before="200" w:line="240" w:lineRule="auto"/>
              <w:jc w:val="both"/>
              <w:rPr>
                <w:rFonts w:cs="Arial"/>
              </w:rPr>
            </w:pPr>
            <w:r w:rsidRPr="00E45EE1">
              <w:rPr>
                <w:rFonts w:cs="Arial"/>
              </w:rPr>
              <w:t>Degree or Graduate Diploma in therapy</w:t>
            </w:r>
          </w:p>
          <w:p w14:paraId="60E8E627" w14:textId="77777777" w:rsidR="006B3C3E" w:rsidRPr="00E45EE1" w:rsidRDefault="006B3C3E" w:rsidP="006B3C3E">
            <w:pPr>
              <w:numPr>
                <w:ilvl w:val="0"/>
                <w:numId w:val="16"/>
              </w:numPr>
              <w:tabs>
                <w:tab w:val="left" w:pos="720"/>
              </w:tabs>
              <w:spacing w:before="200" w:line="240" w:lineRule="auto"/>
              <w:jc w:val="both"/>
              <w:rPr>
                <w:rFonts w:cs="Arial"/>
              </w:rPr>
            </w:pPr>
            <w:r w:rsidRPr="00E45EE1">
              <w:rPr>
                <w:rFonts w:cs="Arial"/>
              </w:rPr>
              <w:t xml:space="preserve">HCPC registration </w:t>
            </w:r>
          </w:p>
          <w:p w14:paraId="61D24121" w14:textId="1AD2D438" w:rsidR="006B3C3E" w:rsidRPr="00E45EE1" w:rsidRDefault="006B3C3E" w:rsidP="006B3C3E">
            <w:pPr>
              <w:numPr>
                <w:ilvl w:val="0"/>
                <w:numId w:val="16"/>
              </w:numPr>
              <w:tabs>
                <w:tab w:val="left" w:pos="720"/>
              </w:tabs>
              <w:spacing w:before="200" w:line="240" w:lineRule="auto"/>
              <w:rPr>
                <w:rFonts w:cs="Arial"/>
              </w:rPr>
            </w:pPr>
            <w:r w:rsidRPr="00E45EE1">
              <w:rPr>
                <w:rFonts w:cs="Arial"/>
              </w:rPr>
              <w:t>Additional post-graduate training relevant to the post e</w:t>
            </w:r>
            <w:r w:rsidR="008E19D5">
              <w:rPr>
                <w:rFonts w:cs="Arial"/>
              </w:rPr>
              <w:t>.</w:t>
            </w:r>
            <w:r w:rsidRPr="00E45EE1">
              <w:rPr>
                <w:rFonts w:cs="Arial"/>
              </w:rPr>
              <w:t>g</w:t>
            </w:r>
            <w:r w:rsidR="008E19D5">
              <w:rPr>
                <w:rFonts w:cs="Arial"/>
              </w:rPr>
              <w:t>.</w:t>
            </w:r>
            <w:r w:rsidRPr="00E45EE1">
              <w:rPr>
                <w:rFonts w:cs="Arial"/>
              </w:rPr>
              <w:t xml:space="preserve"> moving &amp; handling, clinical skills training.</w:t>
            </w:r>
          </w:p>
        </w:tc>
        <w:tc>
          <w:tcPr>
            <w:tcW w:w="3328" w:type="dxa"/>
          </w:tcPr>
          <w:p w14:paraId="5A197C75" w14:textId="77777777" w:rsidR="006B3C3E" w:rsidRPr="00E45EE1" w:rsidRDefault="006B3C3E" w:rsidP="008A5A78">
            <w:pPr>
              <w:tabs>
                <w:tab w:val="left" w:pos="720"/>
              </w:tabs>
              <w:rPr>
                <w:rFonts w:cs="Arial"/>
              </w:rPr>
            </w:pPr>
          </w:p>
          <w:p w14:paraId="1EC87CCE" w14:textId="77777777" w:rsidR="006B3C3E" w:rsidRPr="00E45EE1" w:rsidRDefault="006B3C3E" w:rsidP="008A5A78">
            <w:pPr>
              <w:tabs>
                <w:tab w:val="left" w:pos="720"/>
              </w:tabs>
              <w:rPr>
                <w:rFonts w:cs="Arial"/>
              </w:rPr>
            </w:pPr>
            <w:r w:rsidRPr="00E45EE1">
              <w:rPr>
                <w:rFonts w:cs="Arial"/>
              </w:rPr>
              <w:t>E</w:t>
            </w:r>
          </w:p>
          <w:p w14:paraId="0C68BEAF" w14:textId="77777777" w:rsidR="006B3C3E" w:rsidRPr="00E45EE1" w:rsidRDefault="006B3C3E" w:rsidP="008A5A78">
            <w:pPr>
              <w:tabs>
                <w:tab w:val="left" w:pos="720"/>
              </w:tabs>
              <w:rPr>
                <w:rFonts w:cs="Arial"/>
              </w:rPr>
            </w:pPr>
          </w:p>
          <w:p w14:paraId="155C9A75" w14:textId="082C42E2" w:rsidR="006B3C3E" w:rsidRPr="00E45EE1" w:rsidRDefault="006B3C3E" w:rsidP="008A5A78">
            <w:pPr>
              <w:tabs>
                <w:tab w:val="left" w:pos="720"/>
              </w:tabs>
              <w:rPr>
                <w:rFonts w:cs="Arial"/>
              </w:rPr>
            </w:pPr>
            <w:r w:rsidRPr="00E45EE1">
              <w:rPr>
                <w:rFonts w:cs="Arial"/>
              </w:rPr>
              <w:t>E</w:t>
            </w:r>
          </w:p>
          <w:p w14:paraId="1C9E2AC3" w14:textId="1801627E" w:rsidR="006B3C3E" w:rsidRPr="00E45EE1" w:rsidRDefault="006B3C3E" w:rsidP="008A5A78">
            <w:pPr>
              <w:tabs>
                <w:tab w:val="left" w:pos="720"/>
              </w:tabs>
              <w:rPr>
                <w:rFonts w:cs="Arial"/>
              </w:rPr>
            </w:pPr>
          </w:p>
        </w:tc>
        <w:tc>
          <w:tcPr>
            <w:tcW w:w="1951" w:type="dxa"/>
          </w:tcPr>
          <w:p w14:paraId="7ADB2D6A" w14:textId="77777777" w:rsidR="006B3C3E" w:rsidRPr="00E45EE1" w:rsidRDefault="006B3C3E" w:rsidP="008A5A78">
            <w:pPr>
              <w:tabs>
                <w:tab w:val="left" w:pos="720"/>
              </w:tabs>
              <w:ind w:left="142"/>
              <w:rPr>
                <w:rFonts w:cs="Arial"/>
              </w:rPr>
            </w:pPr>
          </w:p>
          <w:p w14:paraId="456A2CA6" w14:textId="77777777" w:rsidR="006B3C3E" w:rsidRPr="00E45EE1" w:rsidRDefault="006B3C3E" w:rsidP="008A5A78">
            <w:pPr>
              <w:tabs>
                <w:tab w:val="left" w:pos="720"/>
              </w:tabs>
              <w:ind w:left="142"/>
              <w:rPr>
                <w:rFonts w:cs="Arial"/>
              </w:rPr>
            </w:pPr>
          </w:p>
          <w:p w14:paraId="153FC0F0" w14:textId="77777777" w:rsidR="006B3C3E" w:rsidRPr="00E45EE1" w:rsidRDefault="006B3C3E" w:rsidP="008A5A78">
            <w:pPr>
              <w:tabs>
                <w:tab w:val="left" w:pos="720"/>
              </w:tabs>
              <w:ind w:left="142"/>
              <w:rPr>
                <w:rFonts w:cs="Arial"/>
              </w:rPr>
            </w:pPr>
          </w:p>
          <w:p w14:paraId="49D9687D" w14:textId="77777777" w:rsidR="006B3C3E" w:rsidRPr="00E45EE1" w:rsidRDefault="006B3C3E" w:rsidP="008A5A78">
            <w:pPr>
              <w:tabs>
                <w:tab w:val="left" w:pos="720"/>
              </w:tabs>
              <w:ind w:left="142"/>
              <w:rPr>
                <w:rFonts w:cs="Arial"/>
              </w:rPr>
            </w:pPr>
          </w:p>
        </w:tc>
      </w:tr>
      <w:tr w:rsidR="006B3C3E" w:rsidRPr="00E45EE1" w14:paraId="7A77A3E1" w14:textId="77777777" w:rsidTr="008A5A78">
        <w:tc>
          <w:tcPr>
            <w:tcW w:w="4503" w:type="dxa"/>
          </w:tcPr>
          <w:p w14:paraId="3E24CF86" w14:textId="77777777" w:rsidR="006B3C3E" w:rsidRPr="00E45EE1" w:rsidRDefault="006B3C3E" w:rsidP="008A5A78">
            <w:pPr>
              <w:tabs>
                <w:tab w:val="left" w:pos="720"/>
              </w:tabs>
              <w:rPr>
                <w:rFonts w:cs="Arial"/>
                <w:b/>
                <w:u w:val="single"/>
              </w:rPr>
            </w:pPr>
            <w:r w:rsidRPr="00E45EE1">
              <w:rPr>
                <w:rFonts w:cs="Arial"/>
                <w:b/>
                <w:u w:val="single"/>
              </w:rPr>
              <w:t>KNOWLEDGE/SKILLS:</w:t>
            </w:r>
          </w:p>
          <w:p w14:paraId="253A0B0B" w14:textId="77777777" w:rsidR="006B3C3E" w:rsidRPr="00E45EE1" w:rsidRDefault="006B3C3E" w:rsidP="006B3C3E">
            <w:pPr>
              <w:numPr>
                <w:ilvl w:val="0"/>
                <w:numId w:val="17"/>
              </w:numPr>
              <w:spacing w:before="200" w:line="240" w:lineRule="auto"/>
              <w:jc w:val="both"/>
              <w:rPr>
                <w:rFonts w:cs="Arial"/>
              </w:rPr>
            </w:pPr>
            <w:r w:rsidRPr="00E45EE1">
              <w:rPr>
                <w:rFonts w:cs="Arial"/>
              </w:rPr>
              <w:t>Evidence of continuing professional development</w:t>
            </w:r>
          </w:p>
          <w:p w14:paraId="3EC663C9" w14:textId="77777777" w:rsidR="006B3C3E" w:rsidRPr="00E45EE1" w:rsidRDefault="006B3C3E" w:rsidP="006B3C3E">
            <w:pPr>
              <w:numPr>
                <w:ilvl w:val="0"/>
                <w:numId w:val="17"/>
              </w:numPr>
              <w:spacing w:before="200" w:line="240" w:lineRule="auto"/>
              <w:jc w:val="both"/>
              <w:rPr>
                <w:rFonts w:cs="Arial"/>
              </w:rPr>
            </w:pPr>
            <w:r w:rsidRPr="00E45EE1">
              <w:rPr>
                <w:rFonts w:cs="Arial"/>
              </w:rPr>
              <w:t xml:space="preserve">Knowledge of relevant NSFs, appropriate national guidance and other relevant initiatives </w:t>
            </w:r>
          </w:p>
          <w:p w14:paraId="5BEEF819" w14:textId="77777777" w:rsidR="006B3C3E" w:rsidRPr="00E45EE1" w:rsidRDefault="006B3C3E" w:rsidP="006B3C3E">
            <w:pPr>
              <w:numPr>
                <w:ilvl w:val="0"/>
                <w:numId w:val="17"/>
              </w:numPr>
              <w:spacing w:before="200" w:line="240" w:lineRule="auto"/>
              <w:jc w:val="both"/>
              <w:rPr>
                <w:rFonts w:cs="Arial"/>
              </w:rPr>
            </w:pPr>
            <w:r w:rsidRPr="00E45EE1">
              <w:rPr>
                <w:rFonts w:cs="Arial"/>
              </w:rPr>
              <w:t>Evidence of participating in Clinical Audit</w:t>
            </w:r>
          </w:p>
          <w:p w14:paraId="79B0CE5D" w14:textId="77777777" w:rsidR="006B3C3E" w:rsidRPr="00E45EE1" w:rsidRDefault="006B3C3E" w:rsidP="006B3C3E">
            <w:pPr>
              <w:numPr>
                <w:ilvl w:val="0"/>
                <w:numId w:val="17"/>
              </w:numPr>
              <w:spacing w:before="200" w:line="240" w:lineRule="auto"/>
              <w:jc w:val="both"/>
              <w:rPr>
                <w:rFonts w:cs="Arial"/>
              </w:rPr>
            </w:pPr>
            <w:r w:rsidRPr="00E45EE1">
              <w:rPr>
                <w:rFonts w:cs="Arial"/>
              </w:rPr>
              <w:t>Multi-disciplinary team working across health, social and voluntary sectors</w:t>
            </w:r>
          </w:p>
          <w:p w14:paraId="0EE9CC96" w14:textId="77777777" w:rsidR="006B3C3E" w:rsidRPr="00E45EE1" w:rsidRDefault="006B3C3E" w:rsidP="006B3C3E">
            <w:pPr>
              <w:numPr>
                <w:ilvl w:val="0"/>
                <w:numId w:val="17"/>
              </w:numPr>
              <w:spacing w:before="200" w:line="240" w:lineRule="auto"/>
              <w:jc w:val="both"/>
              <w:rPr>
                <w:rFonts w:cs="Arial"/>
              </w:rPr>
            </w:pPr>
            <w:r w:rsidRPr="00E45EE1">
              <w:rPr>
                <w:rFonts w:cs="Arial"/>
              </w:rPr>
              <w:t>Proven ability of complex case management</w:t>
            </w:r>
          </w:p>
          <w:p w14:paraId="3A5A4147" w14:textId="77777777" w:rsidR="006B3C3E" w:rsidRPr="00E45EE1" w:rsidRDefault="006B3C3E" w:rsidP="006B3C3E">
            <w:pPr>
              <w:numPr>
                <w:ilvl w:val="0"/>
                <w:numId w:val="17"/>
              </w:numPr>
              <w:spacing w:before="200" w:line="240" w:lineRule="auto"/>
              <w:jc w:val="both"/>
              <w:rPr>
                <w:rFonts w:cs="Arial"/>
              </w:rPr>
            </w:pPr>
            <w:r w:rsidRPr="00E45EE1">
              <w:rPr>
                <w:rFonts w:cs="Arial"/>
              </w:rPr>
              <w:t>Excellent communication skills</w:t>
            </w:r>
          </w:p>
          <w:p w14:paraId="33870FC5" w14:textId="77777777" w:rsidR="006B3C3E" w:rsidRPr="00E45EE1" w:rsidRDefault="006B3C3E" w:rsidP="006B3C3E">
            <w:pPr>
              <w:numPr>
                <w:ilvl w:val="0"/>
                <w:numId w:val="17"/>
              </w:numPr>
              <w:spacing w:before="200" w:line="240" w:lineRule="auto"/>
              <w:jc w:val="both"/>
              <w:rPr>
                <w:rFonts w:cs="Arial"/>
              </w:rPr>
            </w:pPr>
            <w:r w:rsidRPr="00E45EE1">
              <w:rPr>
                <w:rFonts w:cs="Arial"/>
              </w:rPr>
              <w:t>Core IT skills</w:t>
            </w:r>
          </w:p>
        </w:tc>
        <w:tc>
          <w:tcPr>
            <w:tcW w:w="3328" w:type="dxa"/>
          </w:tcPr>
          <w:p w14:paraId="5F74BD46" w14:textId="77777777" w:rsidR="006B3C3E" w:rsidRPr="00E45EE1" w:rsidRDefault="006B3C3E" w:rsidP="008A5A78">
            <w:pPr>
              <w:tabs>
                <w:tab w:val="left" w:pos="720"/>
              </w:tabs>
              <w:rPr>
                <w:rFonts w:cs="Arial"/>
              </w:rPr>
            </w:pPr>
          </w:p>
          <w:p w14:paraId="1C8E15ED" w14:textId="77777777" w:rsidR="006B3C3E" w:rsidRPr="00E45EE1" w:rsidRDefault="006B3C3E" w:rsidP="008A5A78">
            <w:pPr>
              <w:tabs>
                <w:tab w:val="left" w:pos="720"/>
              </w:tabs>
              <w:rPr>
                <w:rFonts w:cs="Arial"/>
              </w:rPr>
            </w:pPr>
            <w:r w:rsidRPr="00E45EE1">
              <w:rPr>
                <w:rFonts w:cs="Arial"/>
              </w:rPr>
              <w:t>E</w:t>
            </w:r>
          </w:p>
          <w:p w14:paraId="11EBE35E" w14:textId="77777777" w:rsidR="006B3C3E" w:rsidRPr="00E45EE1" w:rsidRDefault="006B3C3E" w:rsidP="008A5A78">
            <w:pPr>
              <w:tabs>
                <w:tab w:val="left" w:pos="720"/>
              </w:tabs>
              <w:rPr>
                <w:rFonts w:cs="Arial"/>
              </w:rPr>
            </w:pPr>
          </w:p>
          <w:p w14:paraId="217E3E74" w14:textId="77777777" w:rsidR="006B3C3E" w:rsidRPr="00E45EE1" w:rsidRDefault="006B3C3E" w:rsidP="008A5A78">
            <w:pPr>
              <w:tabs>
                <w:tab w:val="left" w:pos="720"/>
              </w:tabs>
              <w:rPr>
                <w:rFonts w:cs="Arial"/>
              </w:rPr>
            </w:pPr>
            <w:r w:rsidRPr="00E45EE1">
              <w:rPr>
                <w:rFonts w:cs="Arial"/>
              </w:rPr>
              <w:t>E</w:t>
            </w:r>
          </w:p>
          <w:p w14:paraId="032EAF8D" w14:textId="77777777" w:rsidR="006B3C3E" w:rsidRPr="00E45EE1" w:rsidRDefault="006B3C3E" w:rsidP="008A5A78">
            <w:pPr>
              <w:tabs>
                <w:tab w:val="left" w:pos="720"/>
              </w:tabs>
              <w:rPr>
                <w:rFonts w:cs="Arial"/>
              </w:rPr>
            </w:pPr>
          </w:p>
          <w:p w14:paraId="31116BAC" w14:textId="77777777" w:rsidR="006B3C3E" w:rsidRPr="00E45EE1" w:rsidRDefault="006B3C3E" w:rsidP="008A5A78">
            <w:pPr>
              <w:tabs>
                <w:tab w:val="left" w:pos="720"/>
              </w:tabs>
              <w:rPr>
                <w:rFonts w:cs="Arial"/>
              </w:rPr>
            </w:pPr>
            <w:r w:rsidRPr="00E45EE1">
              <w:rPr>
                <w:rFonts w:cs="Arial"/>
              </w:rPr>
              <w:t>D</w:t>
            </w:r>
          </w:p>
          <w:p w14:paraId="045C68DA" w14:textId="77777777" w:rsidR="006B3C3E" w:rsidRPr="00E45EE1" w:rsidRDefault="006B3C3E" w:rsidP="008A5A78">
            <w:pPr>
              <w:tabs>
                <w:tab w:val="left" w:pos="720"/>
              </w:tabs>
              <w:rPr>
                <w:rFonts w:cs="Arial"/>
              </w:rPr>
            </w:pPr>
            <w:r w:rsidRPr="00E45EE1">
              <w:rPr>
                <w:rFonts w:cs="Arial"/>
              </w:rPr>
              <w:t>E</w:t>
            </w:r>
          </w:p>
          <w:p w14:paraId="682F229F" w14:textId="77777777" w:rsidR="006B3C3E" w:rsidRPr="00E45EE1" w:rsidRDefault="006B3C3E" w:rsidP="008A5A78">
            <w:pPr>
              <w:tabs>
                <w:tab w:val="left" w:pos="720"/>
              </w:tabs>
              <w:rPr>
                <w:rFonts w:cs="Arial"/>
              </w:rPr>
            </w:pPr>
            <w:r w:rsidRPr="00E45EE1">
              <w:rPr>
                <w:rFonts w:cs="Arial"/>
              </w:rPr>
              <w:t>E</w:t>
            </w:r>
          </w:p>
          <w:p w14:paraId="73502D23" w14:textId="77777777" w:rsidR="006B3C3E" w:rsidRPr="00E45EE1" w:rsidRDefault="006B3C3E" w:rsidP="008A5A78">
            <w:pPr>
              <w:tabs>
                <w:tab w:val="left" w:pos="720"/>
              </w:tabs>
              <w:rPr>
                <w:rFonts w:cs="Arial"/>
              </w:rPr>
            </w:pPr>
            <w:r w:rsidRPr="00E45EE1">
              <w:rPr>
                <w:rFonts w:cs="Arial"/>
              </w:rPr>
              <w:t>E</w:t>
            </w:r>
          </w:p>
          <w:p w14:paraId="65E08FD3" w14:textId="77777777" w:rsidR="006B3C3E" w:rsidRPr="00E45EE1" w:rsidRDefault="006B3C3E" w:rsidP="008A5A78">
            <w:pPr>
              <w:tabs>
                <w:tab w:val="left" w:pos="720"/>
              </w:tabs>
              <w:rPr>
                <w:rFonts w:cs="Arial"/>
              </w:rPr>
            </w:pPr>
            <w:r w:rsidRPr="00E45EE1">
              <w:rPr>
                <w:rFonts w:cs="Arial"/>
              </w:rPr>
              <w:t>E</w:t>
            </w:r>
          </w:p>
          <w:p w14:paraId="76DEC016" w14:textId="77777777" w:rsidR="006B3C3E" w:rsidRDefault="006B3C3E" w:rsidP="008E19D5">
            <w:pPr>
              <w:tabs>
                <w:tab w:val="left" w:pos="720"/>
              </w:tabs>
              <w:rPr>
                <w:rFonts w:cs="Arial"/>
              </w:rPr>
            </w:pPr>
            <w:r w:rsidRPr="00E45EE1">
              <w:rPr>
                <w:rFonts w:cs="Arial"/>
              </w:rPr>
              <w:t>E</w:t>
            </w:r>
          </w:p>
          <w:p w14:paraId="0CF78711" w14:textId="3626502E" w:rsidR="00C428FD" w:rsidRPr="00E45EE1" w:rsidRDefault="00C428FD" w:rsidP="008E19D5">
            <w:pPr>
              <w:tabs>
                <w:tab w:val="left" w:pos="720"/>
              </w:tabs>
              <w:rPr>
                <w:rFonts w:cs="Arial"/>
              </w:rPr>
            </w:pPr>
          </w:p>
        </w:tc>
        <w:tc>
          <w:tcPr>
            <w:tcW w:w="1951" w:type="dxa"/>
          </w:tcPr>
          <w:p w14:paraId="0F055F56" w14:textId="77777777" w:rsidR="006B3C3E" w:rsidRPr="00E45EE1" w:rsidRDefault="006B3C3E" w:rsidP="008A5A78">
            <w:pPr>
              <w:tabs>
                <w:tab w:val="left" w:pos="720"/>
              </w:tabs>
              <w:ind w:left="142"/>
              <w:rPr>
                <w:rFonts w:cs="Arial"/>
                <w:u w:val="single"/>
              </w:rPr>
            </w:pPr>
          </w:p>
          <w:p w14:paraId="5C2716A5" w14:textId="77777777" w:rsidR="006B3C3E" w:rsidRPr="00E45EE1" w:rsidRDefault="006B3C3E" w:rsidP="008A5A78">
            <w:pPr>
              <w:tabs>
                <w:tab w:val="left" w:pos="720"/>
              </w:tabs>
              <w:ind w:left="142"/>
              <w:rPr>
                <w:rFonts w:cs="Arial"/>
                <w:u w:val="single"/>
              </w:rPr>
            </w:pPr>
          </w:p>
          <w:p w14:paraId="629C9ED1" w14:textId="77777777" w:rsidR="006B3C3E" w:rsidRPr="00E45EE1" w:rsidRDefault="006B3C3E" w:rsidP="008A5A78">
            <w:pPr>
              <w:tabs>
                <w:tab w:val="left" w:pos="720"/>
              </w:tabs>
              <w:ind w:left="142"/>
              <w:rPr>
                <w:rFonts w:cs="Arial"/>
              </w:rPr>
            </w:pPr>
          </w:p>
          <w:p w14:paraId="2D85A0D4" w14:textId="77777777" w:rsidR="006B3C3E" w:rsidRPr="00E45EE1" w:rsidRDefault="006B3C3E" w:rsidP="008A5A78">
            <w:pPr>
              <w:tabs>
                <w:tab w:val="left" w:pos="720"/>
              </w:tabs>
              <w:ind w:left="142"/>
              <w:rPr>
                <w:rFonts w:cs="Arial"/>
              </w:rPr>
            </w:pPr>
          </w:p>
        </w:tc>
      </w:tr>
      <w:tr w:rsidR="006B3C3E" w:rsidRPr="00E45EE1" w14:paraId="369A45C1" w14:textId="77777777" w:rsidTr="00C428FD">
        <w:trPr>
          <w:trHeight w:val="2110"/>
        </w:trPr>
        <w:tc>
          <w:tcPr>
            <w:tcW w:w="4503" w:type="dxa"/>
          </w:tcPr>
          <w:p w14:paraId="5AD6D7C9" w14:textId="77777777" w:rsidR="006B3C3E" w:rsidRPr="00E45EE1" w:rsidRDefault="006B3C3E" w:rsidP="008A5A78">
            <w:pPr>
              <w:tabs>
                <w:tab w:val="left" w:pos="720"/>
              </w:tabs>
              <w:rPr>
                <w:rFonts w:cs="Arial"/>
                <w:b/>
                <w:u w:val="single"/>
              </w:rPr>
            </w:pPr>
            <w:r w:rsidRPr="00E45EE1">
              <w:rPr>
                <w:rFonts w:cs="Arial"/>
                <w:b/>
                <w:u w:val="single"/>
              </w:rPr>
              <w:lastRenderedPageBreak/>
              <w:t>EXPERIENCE:</w:t>
            </w:r>
          </w:p>
          <w:p w14:paraId="7F212D55" w14:textId="77777777" w:rsidR="006B3C3E" w:rsidRPr="001B5520" w:rsidRDefault="006B3C3E" w:rsidP="008A5A78">
            <w:pPr>
              <w:rPr>
                <w:color w:val="1F497D"/>
              </w:rPr>
            </w:pPr>
            <w:r w:rsidRPr="00E45EE1">
              <w:rPr>
                <w:rFonts w:cs="Arial"/>
              </w:rPr>
              <w:t>Appropriate clinical experience and competen</w:t>
            </w:r>
            <w:r>
              <w:rPr>
                <w:rFonts w:cs="Arial"/>
              </w:rPr>
              <w:t>ce in relevant clinical setting (e.g. ME/CFS, CBT approach, BSF skills)</w:t>
            </w:r>
          </w:p>
          <w:p w14:paraId="36D504A0" w14:textId="5A7C01DA" w:rsidR="006B3C3E" w:rsidRPr="00E45EE1" w:rsidRDefault="006B3C3E" w:rsidP="006B3C3E">
            <w:pPr>
              <w:numPr>
                <w:ilvl w:val="0"/>
                <w:numId w:val="18"/>
              </w:numPr>
              <w:tabs>
                <w:tab w:val="left" w:pos="720"/>
              </w:tabs>
              <w:spacing w:before="200" w:line="240" w:lineRule="auto"/>
              <w:jc w:val="both"/>
              <w:rPr>
                <w:rFonts w:cs="Arial"/>
                <w:strike/>
              </w:rPr>
            </w:pPr>
            <w:r w:rsidRPr="00E45EE1">
              <w:rPr>
                <w:rFonts w:cs="Arial"/>
              </w:rPr>
              <w:t>Evidence of supervisory experience</w:t>
            </w:r>
          </w:p>
          <w:p w14:paraId="251F3396" w14:textId="77777777" w:rsidR="006B3C3E" w:rsidRPr="00E45EE1" w:rsidRDefault="006B3C3E" w:rsidP="008A5A78">
            <w:pPr>
              <w:tabs>
                <w:tab w:val="left" w:pos="720"/>
              </w:tabs>
              <w:rPr>
                <w:rFonts w:cs="Arial"/>
              </w:rPr>
            </w:pPr>
          </w:p>
        </w:tc>
        <w:tc>
          <w:tcPr>
            <w:tcW w:w="3328" w:type="dxa"/>
          </w:tcPr>
          <w:p w14:paraId="390AC394" w14:textId="77777777" w:rsidR="006B3C3E" w:rsidRPr="00E45EE1" w:rsidRDefault="006B3C3E" w:rsidP="008A5A78">
            <w:pPr>
              <w:tabs>
                <w:tab w:val="left" w:pos="720"/>
              </w:tabs>
              <w:rPr>
                <w:rFonts w:cs="Arial"/>
              </w:rPr>
            </w:pPr>
          </w:p>
          <w:p w14:paraId="6CFDE68B" w14:textId="77777777" w:rsidR="006B3C3E" w:rsidRPr="00E45EE1" w:rsidRDefault="006B3C3E" w:rsidP="008A5A78">
            <w:pPr>
              <w:tabs>
                <w:tab w:val="left" w:pos="720"/>
              </w:tabs>
              <w:rPr>
                <w:rFonts w:cs="Arial"/>
              </w:rPr>
            </w:pPr>
            <w:r>
              <w:rPr>
                <w:rFonts w:cs="Arial"/>
              </w:rPr>
              <w:t>D</w:t>
            </w:r>
          </w:p>
          <w:p w14:paraId="63826445" w14:textId="77777777" w:rsidR="006B3C3E" w:rsidRPr="00E45EE1" w:rsidRDefault="006B3C3E" w:rsidP="008A5A78">
            <w:pPr>
              <w:tabs>
                <w:tab w:val="left" w:pos="720"/>
              </w:tabs>
              <w:rPr>
                <w:rFonts w:cs="Arial"/>
              </w:rPr>
            </w:pPr>
          </w:p>
          <w:p w14:paraId="1C4D9BFC" w14:textId="77777777" w:rsidR="006B3C3E" w:rsidRPr="00E45EE1" w:rsidRDefault="006B3C3E" w:rsidP="008A5A78">
            <w:pPr>
              <w:tabs>
                <w:tab w:val="left" w:pos="720"/>
              </w:tabs>
              <w:rPr>
                <w:rFonts w:cs="Arial"/>
              </w:rPr>
            </w:pPr>
            <w:r>
              <w:rPr>
                <w:rFonts w:cs="Arial"/>
              </w:rPr>
              <w:t>D</w:t>
            </w:r>
          </w:p>
        </w:tc>
        <w:tc>
          <w:tcPr>
            <w:tcW w:w="1951" w:type="dxa"/>
          </w:tcPr>
          <w:p w14:paraId="6865E21E" w14:textId="77777777" w:rsidR="006B3C3E" w:rsidRPr="00E45EE1" w:rsidRDefault="006B3C3E" w:rsidP="008A5A78">
            <w:pPr>
              <w:tabs>
                <w:tab w:val="left" w:pos="720"/>
              </w:tabs>
              <w:ind w:left="142"/>
              <w:rPr>
                <w:rFonts w:cs="Arial"/>
                <w:u w:val="single"/>
              </w:rPr>
            </w:pPr>
          </w:p>
          <w:p w14:paraId="27A0955B" w14:textId="77777777" w:rsidR="006B3C3E" w:rsidRPr="00E45EE1" w:rsidRDefault="006B3C3E" w:rsidP="008A5A78">
            <w:pPr>
              <w:tabs>
                <w:tab w:val="left" w:pos="720"/>
              </w:tabs>
              <w:ind w:left="142"/>
              <w:rPr>
                <w:rFonts w:cs="Arial"/>
                <w:u w:val="single"/>
              </w:rPr>
            </w:pPr>
          </w:p>
          <w:p w14:paraId="568E9295" w14:textId="77777777" w:rsidR="006B3C3E" w:rsidRPr="00E45EE1" w:rsidRDefault="006B3C3E" w:rsidP="008A5A78">
            <w:pPr>
              <w:tabs>
                <w:tab w:val="left" w:pos="720"/>
              </w:tabs>
              <w:ind w:left="142"/>
              <w:rPr>
                <w:rFonts w:cs="Arial"/>
              </w:rPr>
            </w:pPr>
          </w:p>
        </w:tc>
      </w:tr>
      <w:tr w:rsidR="006B3C3E" w:rsidRPr="00E45EE1" w14:paraId="3313F0E9" w14:textId="77777777" w:rsidTr="008A5A78">
        <w:tc>
          <w:tcPr>
            <w:tcW w:w="4503" w:type="dxa"/>
          </w:tcPr>
          <w:p w14:paraId="5772DEF8" w14:textId="77777777" w:rsidR="006B3C3E" w:rsidRPr="00E45EE1" w:rsidRDefault="006B3C3E" w:rsidP="008A5A78">
            <w:pPr>
              <w:tabs>
                <w:tab w:val="left" w:pos="720"/>
              </w:tabs>
              <w:rPr>
                <w:rFonts w:cs="Arial"/>
                <w:b/>
                <w:u w:val="single"/>
              </w:rPr>
            </w:pPr>
            <w:r w:rsidRPr="00E45EE1">
              <w:rPr>
                <w:rFonts w:cs="Arial"/>
                <w:b/>
                <w:u w:val="single"/>
              </w:rPr>
              <w:t>PERSONAL REQUIREMENTS:</w:t>
            </w:r>
          </w:p>
          <w:p w14:paraId="6CE0B279" w14:textId="77777777" w:rsidR="006B3C3E" w:rsidRPr="00E45EE1" w:rsidRDefault="006B3C3E" w:rsidP="006B3C3E">
            <w:pPr>
              <w:numPr>
                <w:ilvl w:val="0"/>
                <w:numId w:val="19"/>
              </w:numPr>
              <w:tabs>
                <w:tab w:val="left" w:pos="720"/>
              </w:tabs>
              <w:spacing w:before="200" w:line="240" w:lineRule="auto"/>
              <w:jc w:val="both"/>
              <w:rPr>
                <w:rFonts w:cs="Arial"/>
              </w:rPr>
            </w:pPr>
            <w:r w:rsidRPr="00E45EE1">
              <w:rPr>
                <w:rFonts w:cs="Arial"/>
              </w:rPr>
              <w:t>Able to work as a team member</w:t>
            </w:r>
          </w:p>
          <w:p w14:paraId="032BB8C2" w14:textId="77777777" w:rsidR="006B3C3E" w:rsidRPr="00E45EE1" w:rsidRDefault="006B3C3E" w:rsidP="006B3C3E">
            <w:pPr>
              <w:numPr>
                <w:ilvl w:val="0"/>
                <w:numId w:val="19"/>
              </w:numPr>
              <w:tabs>
                <w:tab w:val="left" w:pos="720"/>
              </w:tabs>
              <w:spacing w:before="200" w:line="240" w:lineRule="auto"/>
              <w:jc w:val="both"/>
              <w:rPr>
                <w:rFonts w:cs="Arial"/>
              </w:rPr>
            </w:pPr>
            <w:r w:rsidRPr="00E45EE1">
              <w:rPr>
                <w:rFonts w:cs="Arial"/>
              </w:rPr>
              <w:t>Good time management</w:t>
            </w:r>
          </w:p>
          <w:p w14:paraId="3F5B9410" w14:textId="77777777" w:rsidR="006B3C3E" w:rsidRPr="00E45EE1" w:rsidRDefault="006B3C3E" w:rsidP="006B3C3E">
            <w:pPr>
              <w:numPr>
                <w:ilvl w:val="0"/>
                <w:numId w:val="19"/>
              </w:numPr>
              <w:tabs>
                <w:tab w:val="left" w:pos="720"/>
              </w:tabs>
              <w:spacing w:before="200" w:line="240" w:lineRule="auto"/>
              <w:jc w:val="both"/>
              <w:rPr>
                <w:rFonts w:cs="Arial"/>
              </w:rPr>
            </w:pPr>
            <w:r w:rsidRPr="00E45EE1">
              <w:rPr>
                <w:rFonts w:cs="Arial"/>
              </w:rPr>
              <w:t>Good organisational skills</w:t>
            </w:r>
          </w:p>
          <w:p w14:paraId="374BFC63" w14:textId="11AC3F34" w:rsidR="006B3C3E" w:rsidRPr="00E45EE1" w:rsidRDefault="008E19D5" w:rsidP="006B3C3E">
            <w:pPr>
              <w:numPr>
                <w:ilvl w:val="0"/>
                <w:numId w:val="19"/>
              </w:numPr>
              <w:tabs>
                <w:tab w:val="left" w:pos="720"/>
              </w:tabs>
              <w:spacing w:before="200" w:line="240" w:lineRule="auto"/>
              <w:jc w:val="both"/>
              <w:rPr>
                <w:rFonts w:cs="Arial"/>
              </w:rPr>
            </w:pPr>
            <w:r w:rsidRPr="00E45EE1">
              <w:rPr>
                <w:rFonts w:cs="Arial"/>
              </w:rPr>
              <w:t>Self-awareness</w:t>
            </w:r>
            <w:r w:rsidR="006B3C3E" w:rsidRPr="00E45EE1">
              <w:rPr>
                <w:rFonts w:cs="Arial"/>
              </w:rPr>
              <w:t xml:space="preserve"> of own levels of competence</w:t>
            </w:r>
          </w:p>
        </w:tc>
        <w:tc>
          <w:tcPr>
            <w:tcW w:w="3328" w:type="dxa"/>
          </w:tcPr>
          <w:p w14:paraId="791E32E2" w14:textId="77777777" w:rsidR="006B3C3E" w:rsidRPr="00E45EE1" w:rsidRDefault="006B3C3E" w:rsidP="008A5A78">
            <w:pPr>
              <w:tabs>
                <w:tab w:val="left" w:pos="720"/>
              </w:tabs>
              <w:rPr>
                <w:rFonts w:cs="Arial"/>
              </w:rPr>
            </w:pPr>
          </w:p>
          <w:p w14:paraId="16930EE7" w14:textId="77777777" w:rsidR="006B3C3E" w:rsidRPr="00E45EE1" w:rsidRDefault="006B3C3E" w:rsidP="008A5A78">
            <w:pPr>
              <w:tabs>
                <w:tab w:val="left" w:pos="720"/>
              </w:tabs>
              <w:rPr>
                <w:rFonts w:cs="Arial"/>
              </w:rPr>
            </w:pPr>
            <w:r w:rsidRPr="00E45EE1">
              <w:rPr>
                <w:rFonts w:cs="Arial"/>
              </w:rPr>
              <w:t>E</w:t>
            </w:r>
          </w:p>
          <w:p w14:paraId="22AF5EB4" w14:textId="77777777" w:rsidR="006B3C3E" w:rsidRPr="00E45EE1" w:rsidRDefault="006B3C3E" w:rsidP="008A5A78">
            <w:pPr>
              <w:tabs>
                <w:tab w:val="left" w:pos="720"/>
              </w:tabs>
              <w:rPr>
                <w:rFonts w:cs="Arial"/>
              </w:rPr>
            </w:pPr>
            <w:r w:rsidRPr="00E45EE1">
              <w:rPr>
                <w:rFonts w:cs="Arial"/>
              </w:rPr>
              <w:t>E</w:t>
            </w:r>
          </w:p>
          <w:p w14:paraId="3CD0EE5E" w14:textId="77777777" w:rsidR="006B3C3E" w:rsidRPr="00E45EE1" w:rsidRDefault="006B3C3E" w:rsidP="008A5A78">
            <w:pPr>
              <w:tabs>
                <w:tab w:val="left" w:pos="720"/>
              </w:tabs>
              <w:rPr>
                <w:rFonts w:cs="Arial"/>
              </w:rPr>
            </w:pPr>
            <w:r w:rsidRPr="00E45EE1">
              <w:rPr>
                <w:rFonts w:cs="Arial"/>
              </w:rPr>
              <w:t>E</w:t>
            </w:r>
          </w:p>
          <w:p w14:paraId="020BD10E" w14:textId="64819E97" w:rsidR="006B3C3E" w:rsidRPr="00E45EE1" w:rsidRDefault="006B3C3E" w:rsidP="00C428FD">
            <w:pPr>
              <w:tabs>
                <w:tab w:val="left" w:pos="720"/>
              </w:tabs>
              <w:rPr>
                <w:rFonts w:cs="Arial"/>
                <w:strike/>
              </w:rPr>
            </w:pPr>
            <w:r w:rsidRPr="00E45EE1">
              <w:rPr>
                <w:rFonts w:cs="Arial"/>
              </w:rPr>
              <w:t>E</w:t>
            </w:r>
          </w:p>
        </w:tc>
        <w:tc>
          <w:tcPr>
            <w:tcW w:w="1951" w:type="dxa"/>
          </w:tcPr>
          <w:p w14:paraId="1A5FC45B" w14:textId="77777777" w:rsidR="006B3C3E" w:rsidRPr="00E45EE1" w:rsidRDefault="006B3C3E" w:rsidP="008A5A78">
            <w:pPr>
              <w:tabs>
                <w:tab w:val="left" w:pos="720"/>
              </w:tabs>
              <w:ind w:left="142"/>
              <w:rPr>
                <w:rFonts w:cs="Arial"/>
                <w:u w:val="single"/>
              </w:rPr>
            </w:pPr>
          </w:p>
          <w:p w14:paraId="66FC885D" w14:textId="77777777" w:rsidR="006B3C3E" w:rsidRPr="00E45EE1" w:rsidRDefault="006B3C3E" w:rsidP="008A5A78">
            <w:pPr>
              <w:tabs>
                <w:tab w:val="left" w:pos="720"/>
              </w:tabs>
              <w:ind w:left="142"/>
              <w:rPr>
                <w:rFonts w:cs="Arial"/>
                <w:u w:val="single"/>
              </w:rPr>
            </w:pPr>
          </w:p>
          <w:p w14:paraId="01083633" w14:textId="77777777" w:rsidR="006B3C3E" w:rsidRPr="00E45EE1" w:rsidRDefault="006B3C3E" w:rsidP="008A5A78">
            <w:pPr>
              <w:tabs>
                <w:tab w:val="left" w:pos="720"/>
              </w:tabs>
              <w:ind w:left="142"/>
              <w:rPr>
                <w:rFonts w:cs="Arial"/>
              </w:rPr>
            </w:pPr>
          </w:p>
        </w:tc>
      </w:tr>
      <w:tr w:rsidR="006B3C3E" w:rsidRPr="00E45EE1" w14:paraId="11825CC4" w14:textId="77777777" w:rsidTr="008A5A78">
        <w:tc>
          <w:tcPr>
            <w:tcW w:w="4503" w:type="dxa"/>
          </w:tcPr>
          <w:p w14:paraId="1F0DDED5" w14:textId="77777777" w:rsidR="006B3C3E" w:rsidRPr="00E45EE1" w:rsidRDefault="006B3C3E" w:rsidP="008A5A78">
            <w:pPr>
              <w:tabs>
                <w:tab w:val="left" w:pos="720"/>
              </w:tabs>
              <w:rPr>
                <w:rFonts w:cs="Arial"/>
                <w:b/>
                <w:u w:val="single"/>
              </w:rPr>
            </w:pPr>
            <w:r w:rsidRPr="00E45EE1">
              <w:rPr>
                <w:rFonts w:cs="Arial"/>
                <w:b/>
                <w:u w:val="single"/>
              </w:rPr>
              <w:t>OTHER REQUIREMENTS:</w:t>
            </w:r>
          </w:p>
          <w:p w14:paraId="722A5B98" w14:textId="77777777" w:rsidR="006B3C3E" w:rsidRPr="00E45EE1" w:rsidRDefault="006B3C3E" w:rsidP="006B3C3E">
            <w:pPr>
              <w:numPr>
                <w:ilvl w:val="0"/>
                <w:numId w:val="20"/>
              </w:numPr>
              <w:tabs>
                <w:tab w:val="left" w:pos="720"/>
              </w:tabs>
              <w:spacing w:before="200" w:line="240" w:lineRule="auto"/>
              <w:rPr>
                <w:rFonts w:cs="Arial"/>
              </w:rPr>
            </w:pPr>
            <w:r w:rsidRPr="00E45EE1">
              <w:rPr>
                <w:rFonts w:cs="Arial"/>
              </w:rPr>
              <w:t>The post holder must demonstrate a positive commitment to uphold diversity and equality policies approved by the Trust.</w:t>
            </w:r>
          </w:p>
          <w:p w14:paraId="5E08BFFB" w14:textId="77777777" w:rsidR="006B3C3E" w:rsidRPr="00E45EE1" w:rsidRDefault="006B3C3E" w:rsidP="006B3C3E">
            <w:pPr>
              <w:numPr>
                <w:ilvl w:val="0"/>
                <w:numId w:val="20"/>
              </w:numPr>
              <w:tabs>
                <w:tab w:val="left" w:pos="720"/>
              </w:tabs>
              <w:spacing w:before="200" w:line="240" w:lineRule="auto"/>
              <w:rPr>
                <w:rFonts w:cs="Arial"/>
              </w:rPr>
            </w:pPr>
            <w:r w:rsidRPr="00E45EE1">
              <w:rPr>
                <w:rFonts w:cs="Arial"/>
              </w:rPr>
              <w:t xml:space="preserve">Ability to travel to other locations as required </w:t>
            </w:r>
          </w:p>
        </w:tc>
        <w:tc>
          <w:tcPr>
            <w:tcW w:w="3328" w:type="dxa"/>
          </w:tcPr>
          <w:p w14:paraId="10B9D5AE" w14:textId="77777777" w:rsidR="006B3C3E" w:rsidRPr="00E45EE1" w:rsidRDefault="006B3C3E" w:rsidP="008A5A78">
            <w:pPr>
              <w:tabs>
                <w:tab w:val="left" w:pos="720"/>
              </w:tabs>
              <w:ind w:left="142"/>
              <w:rPr>
                <w:rFonts w:cs="Arial"/>
              </w:rPr>
            </w:pPr>
          </w:p>
          <w:p w14:paraId="4447315A" w14:textId="77777777" w:rsidR="006B3C3E" w:rsidRPr="00E45EE1" w:rsidRDefault="006B3C3E" w:rsidP="008A5A78">
            <w:pPr>
              <w:tabs>
                <w:tab w:val="left" w:pos="720"/>
              </w:tabs>
              <w:rPr>
                <w:rFonts w:cs="Arial"/>
              </w:rPr>
            </w:pPr>
          </w:p>
          <w:p w14:paraId="7A3D2BEC" w14:textId="77777777" w:rsidR="006B3C3E" w:rsidRPr="00E45EE1" w:rsidRDefault="006B3C3E" w:rsidP="008A5A78">
            <w:pPr>
              <w:tabs>
                <w:tab w:val="left" w:pos="720"/>
              </w:tabs>
              <w:rPr>
                <w:rFonts w:cs="Arial"/>
              </w:rPr>
            </w:pPr>
          </w:p>
          <w:p w14:paraId="17CB01F6" w14:textId="77777777" w:rsidR="006B3C3E" w:rsidRPr="00E45EE1" w:rsidRDefault="006B3C3E" w:rsidP="008A5A78">
            <w:pPr>
              <w:tabs>
                <w:tab w:val="left" w:pos="720"/>
              </w:tabs>
              <w:rPr>
                <w:rFonts w:cs="Arial"/>
              </w:rPr>
            </w:pPr>
            <w:r w:rsidRPr="00E45EE1">
              <w:rPr>
                <w:rFonts w:cs="Arial"/>
              </w:rPr>
              <w:t>E</w:t>
            </w:r>
          </w:p>
          <w:p w14:paraId="6216EC58" w14:textId="77777777" w:rsidR="006B3C3E" w:rsidRPr="00E45EE1" w:rsidRDefault="006B3C3E" w:rsidP="008A5A78">
            <w:pPr>
              <w:tabs>
                <w:tab w:val="left" w:pos="720"/>
              </w:tabs>
              <w:rPr>
                <w:rFonts w:cs="Arial"/>
              </w:rPr>
            </w:pPr>
            <w:r w:rsidRPr="00E45EE1">
              <w:rPr>
                <w:rFonts w:cs="Arial"/>
              </w:rPr>
              <w:t>E</w:t>
            </w:r>
          </w:p>
        </w:tc>
        <w:tc>
          <w:tcPr>
            <w:tcW w:w="1951" w:type="dxa"/>
          </w:tcPr>
          <w:p w14:paraId="2475CBBB" w14:textId="77777777" w:rsidR="006B3C3E" w:rsidRPr="00E45EE1" w:rsidRDefault="006B3C3E" w:rsidP="008A5A78">
            <w:pPr>
              <w:tabs>
                <w:tab w:val="left" w:pos="720"/>
              </w:tabs>
              <w:ind w:left="142"/>
              <w:rPr>
                <w:rFonts w:cs="Arial"/>
                <w:u w:val="single"/>
              </w:rPr>
            </w:pPr>
          </w:p>
          <w:p w14:paraId="56157DA7" w14:textId="77777777" w:rsidR="006B3C3E" w:rsidRPr="00E45EE1" w:rsidRDefault="006B3C3E" w:rsidP="008A5A78">
            <w:pPr>
              <w:tabs>
                <w:tab w:val="left" w:pos="720"/>
              </w:tabs>
              <w:rPr>
                <w:rFonts w:cs="Arial"/>
              </w:rPr>
            </w:pPr>
          </w:p>
        </w:tc>
      </w:tr>
    </w:tbl>
    <w:p w14:paraId="512D90A9" w14:textId="77777777" w:rsidR="006B3C3E" w:rsidRPr="00E45EE1" w:rsidRDefault="006B3C3E" w:rsidP="006B3C3E">
      <w:pPr>
        <w:tabs>
          <w:tab w:val="left" w:pos="720"/>
        </w:tabs>
        <w:rPr>
          <w:rFonts w:cs="Arial"/>
        </w:rPr>
      </w:pPr>
      <w:r w:rsidRPr="00E45EE1">
        <w:rPr>
          <w:rFonts w:cs="Arial"/>
        </w:rPr>
        <w:t>*Essential/Desirable</w:t>
      </w:r>
    </w:p>
    <w:tbl>
      <w:tblPr>
        <w:tblW w:w="10779" w:type="dxa"/>
        <w:tblInd w:w="-459" w:type="dxa"/>
        <w:tblCellMar>
          <w:left w:w="0" w:type="dxa"/>
          <w:right w:w="0" w:type="dxa"/>
        </w:tblCellMar>
        <w:tblLook w:val="04A0" w:firstRow="1" w:lastRow="0" w:firstColumn="1" w:lastColumn="0" w:noHBand="0" w:noVBand="1"/>
      </w:tblPr>
      <w:tblGrid>
        <w:gridCol w:w="3119"/>
        <w:gridCol w:w="425"/>
        <w:gridCol w:w="3111"/>
        <w:gridCol w:w="426"/>
        <w:gridCol w:w="3273"/>
        <w:gridCol w:w="425"/>
      </w:tblGrid>
      <w:tr w:rsidR="006B3C3E" w:rsidRPr="00E45EE1" w14:paraId="1FFDD5AA" w14:textId="77777777" w:rsidTr="008A5A78">
        <w:tc>
          <w:tcPr>
            <w:tcW w:w="10779" w:type="dxa"/>
            <w:gridSpan w:val="6"/>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74E8BF3F" w14:textId="77777777" w:rsidR="006B3C3E" w:rsidRPr="00E45EE1" w:rsidRDefault="006B3C3E" w:rsidP="008A5A78">
            <w:pPr>
              <w:jc w:val="center"/>
              <w:rPr>
                <w:rFonts w:eastAsia="Calibri" w:cs="Arial"/>
              </w:rPr>
            </w:pPr>
            <w:bookmarkStart w:id="1" w:name="_GoBack"/>
            <w:bookmarkEnd w:id="1"/>
            <w:r w:rsidRPr="00E45EE1">
              <w:rPr>
                <w:rFonts w:cs="Arial"/>
                <w:b/>
              </w:rPr>
              <w:t>HAZARDS: -</w:t>
            </w:r>
            <w:r w:rsidRPr="00E45EE1">
              <w:rPr>
                <w:rFonts w:cs="Arial"/>
              </w:rPr>
              <w:t xml:space="preserve"> Updated 31</w:t>
            </w:r>
            <w:r w:rsidRPr="00E45EE1">
              <w:rPr>
                <w:rFonts w:cs="Arial"/>
                <w:vertAlign w:val="superscript"/>
              </w:rPr>
              <w:t>st</w:t>
            </w:r>
            <w:r w:rsidRPr="00E45EE1">
              <w:rPr>
                <w:rFonts w:cs="Arial"/>
              </w:rPr>
              <w:t xml:space="preserve"> May 2013</w:t>
            </w:r>
          </w:p>
        </w:tc>
      </w:tr>
      <w:tr w:rsidR="006B3C3E" w:rsidRPr="00E45EE1" w14:paraId="30FEDBAE" w14:textId="77777777" w:rsidTr="008A5A78">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FAA54F" w14:textId="77777777" w:rsidR="006B3C3E" w:rsidRPr="00E45EE1" w:rsidRDefault="006B3C3E" w:rsidP="008A5A78">
            <w:pPr>
              <w:rPr>
                <w:rFonts w:eastAsia="Calibri" w:cs="Arial"/>
              </w:rPr>
            </w:pPr>
            <w:r w:rsidRPr="00E45EE1">
              <w:rPr>
                <w:rFonts w:cs="Arial"/>
              </w:rPr>
              <w:t xml:space="preserve">Laboratory Specimens </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14:paraId="15A4BDA4" w14:textId="77777777" w:rsidR="006B3C3E" w:rsidRPr="00E45EE1" w:rsidRDefault="006B3C3E" w:rsidP="008A5A78">
            <w:pPr>
              <w:rPr>
                <w:rFonts w:eastAsia="Calibri" w:cs="Arial"/>
              </w:rPr>
            </w:pP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14:paraId="6C0BEC4E" w14:textId="77777777" w:rsidR="006B3C3E" w:rsidRPr="00E45EE1" w:rsidRDefault="006B3C3E" w:rsidP="008A5A78">
            <w:pPr>
              <w:rPr>
                <w:rFonts w:eastAsia="Calibri" w:cs="Arial"/>
              </w:rPr>
            </w:pPr>
            <w:r w:rsidRPr="00E45EE1">
              <w:rPr>
                <w:rFonts w:cs="Arial"/>
              </w:rPr>
              <w:t>Clinical contact with Patients</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14:paraId="2075613A" w14:textId="77777777" w:rsidR="006B3C3E" w:rsidRPr="00E45EE1" w:rsidRDefault="006B3C3E" w:rsidP="008A5A78">
            <w:pPr>
              <w:rPr>
                <w:rFonts w:eastAsia="Calibri" w:cs="Arial"/>
              </w:rPr>
            </w:pPr>
            <w:r w:rsidRPr="00E45EE1">
              <w:rPr>
                <w:rFonts w:eastAsia="Calibri" w:cs="Arial"/>
              </w:rPr>
              <w:t>X</w:t>
            </w: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14:paraId="521FAF55" w14:textId="77777777" w:rsidR="006B3C3E" w:rsidRPr="00E45EE1" w:rsidRDefault="006B3C3E" w:rsidP="008A5A78">
            <w:pPr>
              <w:rPr>
                <w:rFonts w:eastAsia="Calibri" w:cs="Arial"/>
              </w:rPr>
            </w:pPr>
            <w:r w:rsidRPr="00E45EE1">
              <w:rPr>
                <w:rFonts w:cs="Arial"/>
              </w:rPr>
              <w:t>Dealing with violence &amp; aggression of patients/relatives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14:paraId="249631BD" w14:textId="77777777" w:rsidR="006B3C3E" w:rsidRPr="00E45EE1" w:rsidRDefault="006B3C3E" w:rsidP="008A5A78">
            <w:pPr>
              <w:rPr>
                <w:rFonts w:eastAsia="Calibri" w:cs="Arial"/>
              </w:rPr>
            </w:pPr>
            <w:r w:rsidRPr="00E45EE1">
              <w:rPr>
                <w:rFonts w:eastAsia="Calibri" w:cs="Arial"/>
              </w:rPr>
              <w:t>X</w:t>
            </w:r>
          </w:p>
        </w:tc>
      </w:tr>
      <w:tr w:rsidR="006B3C3E" w:rsidRPr="00E45EE1" w14:paraId="1EECC5F6" w14:textId="77777777" w:rsidTr="008A5A78">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3E68A5" w14:textId="77777777" w:rsidR="006B3C3E" w:rsidRPr="00E45EE1" w:rsidRDefault="006B3C3E" w:rsidP="008A5A78">
            <w:pPr>
              <w:rPr>
                <w:rFonts w:eastAsia="Calibri" w:cs="Arial"/>
              </w:rPr>
            </w:pPr>
            <w:r w:rsidRPr="00E45EE1">
              <w:rPr>
                <w:rFonts w:cs="Arial"/>
              </w:rPr>
              <w:t>Blood / Body Fluids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14:paraId="414151E4" w14:textId="77777777" w:rsidR="006B3C3E" w:rsidRPr="00E45EE1" w:rsidRDefault="006B3C3E" w:rsidP="008A5A78">
            <w:pPr>
              <w:rPr>
                <w:rFonts w:eastAsia="Calibri" w:cs="Arial"/>
              </w:rPr>
            </w:pPr>
            <w:r w:rsidRPr="00E45EE1">
              <w:rPr>
                <w:rFonts w:eastAsia="Calibri" w:cs="Arial"/>
              </w:rPr>
              <w:t>X</w:t>
            </w: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14:paraId="01EF6A67" w14:textId="77777777" w:rsidR="006B3C3E" w:rsidRPr="00E45EE1" w:rsidRDefault="006B3C3E" w:rsidP="008A5A78">
            <w:pPr>
              <w:rPr>
                <w:rFonts w:eastAsia="Calibri" w:cs="Arial"/>
              </w:rPr>
            </w:pPr>
            <w:r w:rsidRPr="00E45EE1">
              <w:rPr>
                <w:rFonts w:cs="Arial"/>
              </w:rPr>
              <w:t>Dusty Environment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14:paraId="58D1AB56" w14:textId="77777777" w:rsidR="006B3C3E" w:rsidRPr="00E45EE1" w:rsidRDefault="006B3C3E" w:rsidP="008A5A78">
            <w:pPr>
              <w:rPr>
                <w:rFonts w:eastAsia="Calibri" w:cs="Arial"/>
              </w:rPr>
            </w:pPr>
            <w:r w:rsidRPr="00E45EE1">
              <w:rPr>
                <w:rFonts w:eastAsia="Calibri" w:cs="Arial"/>
              </w:rPr>
              <w:t>X</w:t>
            </w: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14:paraId="7EA6EBBD" w14:textId="77777777" w:rsidR="006B3C3E" w:rsidRPr="00E45EE1" w:rsidRDefault="006B3C3E" w:rsidP="008A5A78">
            <w:pPr>
              <w:rPr>
                <w:rFonts w:eastAsia="Calibri" w:cs="Arial"/>
              </w:rPr>
            </w:pPr>
            <w:r w:rsidRPr="00E45EE1">
              <w:rPr>
                <w:rFonts w:cs="Arial"/>
              </w:rPr>
              <w:t>VDU Use (occasional)</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14:paraId="64AEBF46" w14:textId="77777777" w:rsidR="006B3C3E" w:rsidRPr="00E45EE1" w:rsidRDefault="006B3C3E" w:rsidP="008A5A78">
            <w:pPr>
              <w:rPr>
                <w:rFonts w:eastAsia="Calibri" w:cs="Arial"/>
              </w:rPr>
            </w:pPr>
            <w:r w:rsidRPr="00E45EE1">
              <w:rPr>
                <w:rFonts w:eastAsia="Calibri" w:cs="Arial"/>
              </w:rPr>
              <w:t>X</w:t>
            </w:r>
          </w:p>
        </w:tc>
      </w:tr>
      <w:tr w:rsidR="006B3C3E" w:rsidRPr="00E45EE1" w14:paraId="6484F770" w14:textId="77777777" w:rsidTr="008A5A78">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73268F" w14:textId="77777777" w:rsidR="006B3C3E" w:rsidRPr="00E45EE1" w:rsidRDefault="006B3C3E" w:rsidP="008A5A78">
            <w:pPr>
              <w:rPr>
                <w:rFonts w:eastAsia="Calibri" w:cs="Arial"/>
              </w:rPr>
            </w:pPr>
            <w:r w:rsidRPr="00E45EE1">
              <w:rPr>
                <w:rFonts w:cs="Arial"/>
              </w:rPr>
              <w:t>Radiation / Lasers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14:paraId="689B44FE" w14:textId="77777777" w:rsidR="006B3C3E" w:rsidRPr="00E45EE1" w:rsidRDefault="006B3C3E" w:rsidP="008A5A78">
            <w:pPr>
              <w:rPr>
                <w:rFonts w:eastAsia="Calibri" w:cs="Arial"/>
              </w:rPr>
            </w:pP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14:paraId="27B2A6A8" w14:textId="77777777" w:rsidR="006B3C3E" w:rsidRPr="00E45EE1" w:rsidRDefault="006B3C3E" w:rsidP="008A5A78">
            <w:pPr>
              <w:rPr>
                <w:rFonts w:eastAsia="Calibri" w:cs="Arial"/>
              </w:rPr>
            </w:pPr>
            <w:r w:rsidRPr="00E45EE1">
              <w:rPr>
                <w:rFonts w:cs="Arial"/>
              </w:rPr>
              <w:t>Challenging Behaviour</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0BB04178" w14:textId="77777777" w:rsidR="006B3C3E" w:rsidRPr="00E45EE1" w:rsidRDefault="006B3C3E" w:rsidP="008A5A78">
            <w:pPr>
              <w:rPr>
                <w:rFonts w:eastAsia="Calibri" w:cs="Arial"/>
              </w:rPr>
            </w:pPr>
            <w:r w:rsidRPr="00E45EE1">
              <w:rPr>
                <w:rFonts w:eastAsia="Calibri" w:cs="Arial"/>
              </w:rPr>
              <w:t>X</w:t>
            </w: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14:paraId="03CC422F" w14:textId="77777777" w:rsidR="006B3C3E" w:rsidRPr="00E45EE1" w:rsidRDefault="006B3C3E" w:rsidP="008A5A78">
            <w:pPr>
              <w:rPr>
                <w:rFonts w:eastAsia="Calibri" w:cs="Arial"/>
              </w:rPr>
            </w:pPr>
            <w:r w:rsidRPr="00E45EE1">
              <w:rPr>
                <w:rFonts w:cs="Arial"/>
              </w:rPr>
              <w:t>Manual Handling</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14:paraId="4E13B148" w14:textId="77777777" w:rsidR="006B3C3E" w:rsidRPr="00E45EE1" w:rsidRDefault="006B3C3E" w:rsidP="008A5A78">
            <w:pPr>
              <w:rPr>
                <w:rFonts w:eastAsia="Calibri" w:cs="Arial"/>
              </w:rPr>
            </w:pPr>
            <w:r w:rsidRPr="00E45EE1">
              <w:rPr>
                <w:rFonts w:eastAsia="Calibri" w:cs="Arial"/>
              </w:rPr>
              <w:t>X</w:t>
            </w:r>
          </w:p>
        </w:tc>
      </w:tr>
      <w:tr w:rsidR="006B3C3E" w:rsidRPr="00E45EE1" w14:paraId="2CFABAC9" w14:textId="77777777" w:rsidTr="008A5A78">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156D2F" w14:textId="77777777" w:rsidR="006B3C3E" w:rsidRPr="00E45EE1" w:rsidRDefault="006B3C3E" w:rsidP="008A5A78">
            <w:pPr>
              <w:rPr>
                <w:rFonts w:eastAsia="Calibri" w:cs="Arial"/>
              </w:rPr>
            </w:pPr>
            <w:r w:rsidRPr="00E45EE1">
              <w:rPr>
                <w:rFonts w:cs="Arial"/>
              </w:rPr>
              <w:t>Solvents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14:paraId="3D0A9AB0" w14:textId="77777777" w:rsidR="006B3C3E" w:rsidRPr="00E45EE1" w:rsidRDefault="006B3C3E" w:rsidP="008A5A78">
            <w:pPr>
              <w:rPr>
                <w:rFonts w:eastAsia="Calibri" w:cs="Arial"/>
              </w:rPr>
            </w:pP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14:paraId="5ADD1A04" w14:textId="77777777" w:rsidR="006B3C3E" w:rsidRPr="00E45EE1" w:rsidRDefault="006B3C3E" w:rsidP="008A5A78">
            <w:pPr>
              <w:rPr>
                <w:rFonts w:eastAsia="Calibri" w:cs="Arial"/>
              </w:rPr>
            </w:pPr>
            <w:r w:rsidRPr="00E45EE1">
              <w:rPr>
                <w:rFonts w:cs="Arial"/>
              </w:rPr>
              <w:t>Driving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14:paraId="6F3C019D" w14:textId="77777777" w:rsidR="006B3C3E" w:rsidRPr="00E45EE1" w:rsidRDefault="006B3C3E" w:rsidP="008A5A78">
            <w:pPr>
              <w:rPr>
                <w:rFonts w:eastAsia="Calibri" w:cs="Arial"/>
              </w:rPr>
            </w:pPr>
            <w:r w:rsidRPr="00E45EE1">
              <w:rPr>
                <w:rFonts w:eastAsia="Calibri" w:cs="Arial"/>
              </w:rPr>
              <w:t>X</w:t>
            </w: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14:paraId="6C16CF08" w14:textId="77777777" w:rsidR="006B3C3E" w:rsidRPr="00E45EE1" w:rsidRDefault="006B3C3E" w:rsidP="008A5A78">
            <w:pPr>
              <w:rPr>
                <w:rFonts w:eastAsia="Calibri" w:cs="Arial"/>
              </w:rPr>
            </w:pPr>
            <w:r w:rsidRPr="00E45EE1">
              <w:rPr>
                <w:rFonts w:cs="Arial"/>
              </w:rPr>
              <w:t>Noise / Vibration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14:paraId="42114E6E" w14:textId="77777777" w:rsidR="006B3C3E" w:rsidRPr="00E45EE1" w:rsidRDefault="006B3C3E" w:rsidP="008A5A78">
            <w:pPr>
              <w:rPr>
                <w:rFonts w:eastAsia="Calibri" w:cs="Arial"/>
              </w:rPr>
            </w:pPr>
          </w:p>
        </w:tc>
      </w:tr>
      <w:tr w:rsidR="006B3C3E" w:rsidRPr="00E45EE1" w14:paraId="454960A9" w14:textId="77777777" w:rsidTr="008A5A78">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C8F48" w14:textId="77777777" w:rsidR="006B3C3E" w:rsidRPr="00E45EE1" w:rsidRDefault="006B3C3E" w:rsidP="008A5A78">
            <w:pPr>
              <w:rPr>
                <w:rFonts w:eastAsia="Calibri" w:cs="Arial"/>
              </w:rPr>
            </w:pPr>
            <w:r w:rsidRPr="00E45EE1">
              <w:rPr>
                <w:rFonts w:cs="Arial"/>
              </w:rPr>
              <w:t xml:space="preserve">Respiratory </w:t>
            </w:r>
            <w:proofErr w:type="spellStart"/>
            <w:r w:rsidRPr="00E45EE1">
              <w:rPr>
                <w:rFonts w:cs="Arial"/>
              </w:rPr>
              <w:t>Sensitisers</w:t>
            </w:r>
            <w:proofErr w:type="spellEnd"/>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14:paraId="0D7183F8" w14:textId="77777777" w:rsidR="006B3C3E" w:rsidRPr="00E45EE1" w:rsidRDefault="006B3C3E" w:rsidP="008A5A78">
            <w:pPr>
              <w:rPr>
                <w:rFonts w:eastAsia="Calibri" w:cs="Arial"/>
              </w:rPr>
            </w:pP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14:paraId="56E06728" w14:textId="77777777" w:rsidR="006B3C3E" w:rsidRPr="00E45EE1" w:rsidRDefault="006B3C3E" w:rsidP="008A5A78">
            <w:pPr>
              <w:rPr>
                <w:rFonts w:eastAsia="Calibri" w:cs="Arial"/>
              </w:rPr>
            </w:pPr>
            <w:r w:rsidRPr="00E45EE1">
              <w:rPr>
                <w:rFonts w:cs="Arial"/>
              </w:rPr>
              <w:t>Food Handling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14:paraId="79E24DDB" w14:textId="77777777" w:rsidR="006B3C3E" w:rsidRPr="00E45EE1" w:rsidRDefault="006B3C3E" w:rsidP="008A5A78">
            <w:pPr>
              <w:rPr>
                <w:rFonts w:eastAsia="Calibri" w:cs="Arial"/>
              </w:rPr>
            </w:pP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14:paraId="79D1D313" w14:textId="77777777" w:rsidR="006B3C3E" w:rsidRPr="00E45EE1" w:rsidRDefault="006B3C3E" w:rsidP="008A5A78">
            <w:pPr>
              <w:rPr>
                <w:rFonts w:eastAsia="Calibri" w:cs="Arial"/>
              </w:rPr>
            </w:pPr>
            <w:r w:rsidRPr="00E45EE1">
              <w:rPr>
                <w:rFonts w:cs="Arial"/>
              </w:rPr>
              <w:t>Working in isolation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14:paraId="019B7E4F" w14:textId="77777777" w:rsidR="006B3C3E" w:rsidRPr="00E45EE1" w:rsidRDefault="006B3C3E" w:rsidP="008A5A78">
            <w:pPr>
              <w:rPr>
                <w:rFonts w:eastAsia="Calibri" w:cs="Arial"/>
              </w:rPr>
            </w:pPr>
            <w:r w:rsidRPr="00E45EE1">
              <w:rPr>
                <w:rFonts w:eastAsia="Calibri" w:cs="Arial"/>
              </w:rPr>
              <w:t>X</w:t>
            </w:r>
          </w:p>
        </w:tc>
      </w:tr>
      <w:tr w:rsidR="006B3C3E" w:rsidRPr="00E45EE1" w14:paraId="3AC83C04" w14:textId="77777777" w:rsidTr="008A5A78">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0E0392" w14:textId="77777777" w:rsidR="006B3C3E" w:rsidRPr="00E45EE1" w:rsidRDefault="006B3C3E" w:rsidP="008A5A78">
            <w:pPr>
              <w:rPr>
                <w:rFonts w:eastAsia="Calibri" w:cs="Arial"/>
              </w:rPr>
            </w:pPr>
            <w:r w:rsidRPr="00E45EE1">
              <w:rPr>
                <w:rFonts w:cs="Arial"/>
              </w:rPr>
              <w:t>Cytotoxic Drugs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14:paraId="53ABC49D" w14:textId="77777777" w:rsidR="006B3C3E" w:rsidRPr="00E45EE1" w:rsidRDefault="006B3C3E" w:rsidP="008A5A78">
            <w:pPr>
              <w:rPr>
                <w:rFonts w:eastAsia="Calibri" w:cs="Arial"/>
              </w:rPr>
            </w:pP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14:paraId="7FA2AD4C" w14:textId="77777777" w:rsidR="006B3C3E" w:rsidRPr="00E45EE1" w:rsidRDefault="006B3C3E" w:rsidP="008A5A78">
            <w:pPr>
              <w:rPr>
                <w:rFonts w:eastAsia="Calibri" w:cs="Arial"/>
              </w:rPr>
            </w:pPr>
            <w:r w:rsidRPr="00E45EE1">
              <w:rPr>
                <w:rFonts w:cs="Arial"/>
              </w:rPr>
              <w:t>Electrical work</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14:paraId="1EDF3CE4" w14:textId="77777777" w:rsidR="006B3C3E" w:rsidRPr="00E45EE1" w:rsidRDefault="006B3C3E" w:rsidP="008A5A78">
            <w:pPr>
              <w:rPr>
                <w:rFonts w:eastAsia="Calibri" w:cs="Arial"/>
              </w:rPr>
            </w:pP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14:paraId="752FA91A" w14:textId="77777777" w:rsidR="006B3C3E" w:rsidRPr="00E45EE1" w:rsidRDefault="006B3C3E" w:rsidP="008A5A78">
            <w:pPr>
              <w:rPr>
                <w:rFonts w:eastAsia="Calibri" w:cs="Arial"/>
              </w:rPr>
            </w:pPr>
            <w:r w:rsidRPr="00E45EE1">
              <w:rPr>
                <w:rFonts w:cs="Arial"/>
              </w:rPr>
              <w:t>Night Working</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14:paraId="40774614" w14:textId="77777777" w:rsidR="006B3C3E" w:rsidRPr="00E45EE1" w:rsidRDefault="006B3C3E" w:rsidP="008A5A78">
            <w:pPr>
              <w:rPr>
                <w:rFonts w:eastAsia="Calibri" w:cs="Arial"/>
              </w:rPr>
            </w:pPr>
          </w:p>
        </w:tc>
      </w:tr>
    </w:tbl>
    <w:p w14:paraId="693B684E" w14:textId="77777777" w:rsidR="00D124A6" w:rsidRPr="00D124A6" w:rsidRDefault="00D124A6" w:rsidP="00D124A6">
      <w:pPr>
        <w:rPr>
          <w:rFonts w:ascii="Segoe UI" w:hAnsi="Segoe UI" w:cs="Segoe UI"/>
        </w:rPr>
      </w:pPr>
    </w:p>
    <w:p w14:paraId="784C4D70" w14:textId="77777777" w:rsidR="00D124A6" w:rsidRDefault="00D124A6" w:rsidP="00D124A6">
      <w:pPr>
        <w:tabs>
          <w:tab w:val="left" w:pos="6480"/>
        </w:tabs>
        <w:autoSpaceDE w:val="0"/>
        <w:autoSpaceDN w:val="0"/>
        <w:adjustRightInd w:val="0"/>
        <w:spacing w:after="0" w:line="240" w:lineRule="auto"/>
        <w:rPr>
          <w:rFonts w:ascii="Segoe UI" w:hAnsi="Segoe UI" w:cs="Segoe UI"/>
        </w:rPr>
      </w:pPr>
    </w:p>
    <w:sectPr w:rsidR="00D124A6" w:rsidSect="009667C5">
      <w:headerReference w:type="default" r:id="rId8"/>
      <w:pgSz w:w="11906" w:h="16838"/>
      <w:pgMar w:top="1440" w:right="85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FE748" w14:textId="77777777" w:rsidR="00356122" w:rsidRDefault="00356122" w:rsidP="00356122">
      <w:pPr>
        <w:spacing w:after="0" w:line="240" w:lineRule="auto"/>
      </w:pPr>
      <w:r>
        <w:separator/>
      </w:r>
    </w:p>
  </w:endnote>
  <w:endnote w:type="continuationSeparator" w:id="0">
    <w:p w14:paraId="364A4F91" w14:textId="77777777" w:rsidR="00356122" w:rsidRDefault="00356122" w:rsidP="00356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EAE83" w14:textId="77777777" w:rsidR="00356122" w:rsidRDefault="00356122" w:rsidP="00356122">
      <w:pPr>
        <w:spacing w:after="0" w:line="240" w:lineRule="auto"/>
      </w:pPr>
      <w:r>
        <w:separator/>
      </w:r>
    </w:p>
  </w:footnote>
  <w:footnote w:type="continuationSeparator" w:id="0">
    <w:p w14:paraId="61914065" w14:textId="77777777" w:rsidR="00356122" w:rsidRDefault="00356122" w:rsidP="00356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7F5B3" w14:textId="77777777" w:rsidR="00356122" w:rsidRDefault="00356122" w:rsidP="00356122">
    <w:pPr>
      <w:pStyle w:val="Header"/>
      <w:jc w:val="right"/>
    </w:pPr>
    <w:r>
      <w:rPr>
        <w:noProof/>
      </w:rPr>
      <w:drawing>
        <wp:inline distT="0" distB="0" distL="0" distR="0" wp14:anchorId="7FB0C0C1" wp14:editId="3ADF9A8F">
          <wp:extent cx="2385060" cy="10543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yal Devon logo_colour_Right Aligned.png"/>
                  <pic:cNvPicPr/>
                </pic:nvPicPr>
                <pic:blipFill>
                  <a:blip r:embed="rId1">
                    <a:extLst>
                      <a:ext uri="{28A0092B-C50C-407E-A947-70E740481C1C}">
                        <a14:useLocalDpi xmlns:a14="http://schemas.microsoft.com/office/drawing/2010/main" val="0"/>
                      </a:ext>
                    </a:extLst>
                  </a:blip>
                  <a:stretch>
                    <a:fillRect/>
                  </a:stretch>
                </pic:blipFill>
                <pic:spPr>
                  <a:xfrm>
                    <a:off x="0" y="0"/>
                    <a:ext cx="2540006" cy="11228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9DE4"/>
    <w:multiLevelType w:val="multilevel"/>
    <w:tmpl w:val="7175AF1B"/>
    <w:name w:val="HTML-List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 w15:restartNumberingAfterBreak="0">
    <w:nsid w:val="00009DF4"/>
    <w:multiLevelType w:val="multilevel"/>
    <w:tmpl w:val="7178111F"/>
    <w:name w:val="HTML-List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 w15:restartNumberingAfterBreak="0">
    <w:nsid w:val="00009DF5"/>
    <w:multiLevelType w:val="multilevel"/>
    <w:tmpl w:val="7178112E"/>
    <w:name w:val="HTML-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 w15:restartNumberingAfterBreak="0">
    <w:nsid w:val="00009DF6"/>
    <w:multiLevelType w:val="multilevel"/>
    <w:tmpl w:val="7178113D"/>
    <w:name w:val="HTML-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 w15:restartNumberingAfterBreak="0">
    <w:nsid w:val="00009DF7"/>
    <w:multiLevelType w:val="multilevel"/>
    <w:tmpl w:val="7178114C"/>
    <w:name w:val="HTML-List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 w15:restartNumberingAfterBreak="0">
    <w:nsid w:val="00009E03"/>
    <w:multiLevelType w:val="multilevel"/>
    <w:tmpl w:val="717A73C8"/>
    <w:name w:val="HTML-List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 w15:restartNumberingAfterBreak="0">
    <w:nsid w:val="08846063"/>
    <w:multiLevelType w:val="hybridMultilevel"/>
    <w:tmpl w:val="E1728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0A1916"/>
    <w:multiLevelType w:val="hybridMultilevel"/>
    <w:tmpl w:val="38E64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B40C6F"/>
    <w:multiLevelType w:val="hybridMultilevel"/>
    <w:tmpl w:val="6A5AA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5724CA"/>
    <w:multiLevelType w:val="multilevel"/>
    <w:tmpl w:val="1AE2A712"/>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i w:val="0"/>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0" w15:restartNumberingAfterBreak="0">
    <w:nsid w:val="14C61B70"/>
    <w:multiLevelType w:val="hybridMultilevel"/>
    <w:tmpl w:val="BDA4D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6D0D7F"/>
    <w:multiLevelType w:val="hybridMultilevel"/>
    <w:tmpl w:val="D9F88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DB6FC2"/>
    <w:multiLevelType w:val="hybridMultilevel"/>
    <w:tmpl w:val="90381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77748E"/>
    <w:multiLevelType w:val="hybridMultilevel"/>
    <w:tmpl w:val="605E8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510320"/>
    <w:multiLevelType w:val="hybridMultilevel"/>
    <w:tmpl w:val="2A28B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7854CE"/>
    <w:multiLevelType w:val="hybridMultilevel"/>
    <w:tmpl w:val="CD14E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44078C"/>
    <w:multiLevelType w:val="hybridMultilevel"/>
    <w:tmpl w:val="5EECE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1C006E"/>
    <w:multiLevelType w:val="hybridMultilevel"/>
    <w:tmpl w:val="6024C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342F2F"/>
    <w:multiLevelType w:val="hybridMultilevel"/>
    <w:tmpl w:val="96C6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C373BA"/>
    <w:multiLevelType w:val="hybridMultilevel"/>
    <w:tmpl w:val="1310BEF6"/>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0" w15:restartNumberingAfterBreak="0">
    <w:nsid w:val="717C7635"/>
    <w:multiLevelType w:val="hybridMultilevel"/>
    <w:tmpl w:val="641862CA"/>
    <w:lvl w:ilvl="0" w:tplc="F0442B10">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abstractNumId w:val="0"/>
    <w:lvlOverride w:ilvl="0">
      <w:startOverride w:val="1"/>
      <w:lvl w:ilvl="0">
        <w:start w:val="1"/>
        <w:numFmt w:val="bullet"/>
        <w:lvlText w:val="·"/>
        <w:lvlJc w:val="left"/>
        <w:rPr>
          <w:rFonts w:ascii="Symbol" w:hAnsi="Symbol"/>
          <w:color w:val="000000"/>
          <w:sz w:val="22"/>
        </w:rPr>
      </w:lvl>
    </w:lvlOverride>
    <w:lvlOverride w:ilvl="1">
      <w:startOverride w:val="1"/>
      <w:lvl w:ilvl="1">
        <w:start w:val="1"/>
        <w:numFmt w:val="bullet"/>
        <w:lvlText w:val="·"/>
        <w:lvlJc w:val="left"/>
        <w:rPr>
          <w:rFonts w:ascii="Symbol" w:hAnsi="Symbol"/>
          <w:color w:val="000000"/>
          <w:sz w:val="22"/>
        </w:rPr>
      </w:lvl>
    </w:lvlOverride>
    <w:lvlOverride w:ilvl="2">
      <w:startOverride w:val="1"/>
      <w:lvl w:ilvl="2">
        <w:start w:val="1"/>
        <w:numFmt w:val="bullet"/>
        <w:lvlText w:val="·"/>
        <w:lvlJc w:val="left"/>
        <w:rPr>
          <w:rFonts w:ascii="Symbol" w:hAnsi="Symbol"/>
          <w:color w:val="000000"/>
          <w:sz w:val="22"/>
        </w:rPr>
      </w:lvl>
    </w:lvlOverride>
    <w:lvlOverride w:ilvl="3">
      <w:startOverride w:val="1"/>
      <w:lvl w:ilvl="3">
        <w:start w:val="1"/>
        <w:numFmt w:val="bullet"/>
        <w:lvlText w:val="·"/>
        <w:lvlJc w:val="left"/>
        <w:rPr>
          <w:rFonts w:ascii="Symbol" w:hAnsi="Symbol"/>
          <w:color w:val="000000"/>
          <w:sz w:val="22"/>
        </w:rPr>
      </w:lvl>
    </w:lvlOverride>
    <w:lvlOverride w:ilvl="4">
      <w:startOverride w:val="1"/>
      <w:lvl w:ilvl="4">
        <w:start w:val="1"/>
        <w:numFmt w:val="bullet"/>
        <w:lvlText w:val="·"/>
        <w:lvlJc w:val="left"/>
        <w:rPr>
          <w:rFonts w:ascii="Symbol" w:hAnsi="Symbol"/>
          <w:color w:val="000000"/>
          <w:sz w:val="22"/>
        </w:rPr>
      </w:lvl>
    </w:lvlOverride>
    <w:lvlOverride w:ilvl="5">
      <w:startOverride w:val="1"/>
      <w:lvl w:ilvl="5">
        <w:start w:val="1"/>
        <w:numFmt w:val="bullet"/>
        <w:lvlText w:val="·"/>
        <w:lvlJc w:val="left"/>
        <w:rPr>
          <w:rFonts w:ascii="Symbol" w:hAnsi="Symbol"/>
          <w:color w:val="000000"/>
          <w:sz w:val="22"/>
        </w:rPr>
      </w:lvl>
    </w:lvlOverride>
    <w:lvlOverride w:ilvl="6">
      <w:startOverride w:val="1"/>
      <w:lvl w:ilvl="6">
        <w:start w:val="1"/>
        <w:numFmt w:val="bullet"/>
        <w:lvlText w:val="·"/>
        <w:lvlJc w:val="left"/>
        <w:rPr>
          <w:rFonts w:ascii="Symbol" w:hAnsi="Symbol"/>
          <w:color w:val="000000"/>
          <w:sz w:val="22"/>
        </w:rPr>
      </w:lvl>
    </w:lvlOverride>
    <w:lvlOverride w:ilvl="7">
      <w:startOverride w:val="1"/>
      <w:lvl w:ilvl="7">
        <w:start w:val="1"/>
        <w:numFmt w:val="bullet"/>
        <w:lvlText w:val="·"/>
        <w:lvlJc w:val="left"/>
        <w:rPr>
          <w:rFonts w:ascii="Symbol" w:hAnsi="Symbol"/>
          <w:color w:val="000000"/>
          <w:sz w:val="22"/>
        </w:rPr>
      </w:lvl>
    </w:lvlOverride>
    <w:lvlOverride w:ilvl="8">
      <w:startOverride w:val="1"/>
      <w:lvl w:ilvl="8">
        <w:start w:val="1"/>
        <w:numFmt w:val="bullet"/>
        <w:lvlText w:val="·"/>
        <w:lvlJc w:val="left"/>
        <w:rPr>
          <w:rFonts w:ascii="Symbol" w:hAnsi="Symbol"/>
          <w:color w:val="000000"/>
          <w:sz w:val="22"/>
        </w:rPr>
      </w:lvl>
    </w:lvlOverride>
  </w:num>
  <w:num w:numId="2">
    <w:abstractNumId w:val="1"/>
    <w:lvlOverride w:ilvl="0">
      <w:startOverride w:val="1"/>
      <w:lvl w:ilvl="0">
        <w:start w:val="1"/>
        <w:numFmt w:val="bullet"/>
        <w:lvlText w:val="·"/>
        <w:lvlJc w:val="left"/>
        <w:rPr>
          <w:rFonts w:ascii="Symbol" w:hAnsi="Symbol"/>
          <w:color w:val="000000"/>
          <w:sz w:val="22"/>
        </w:rPr>
      </w:lvl>
    </w:lvlOverride>
    <w:lvlOverride w:ilvl="1">
      <w:startOverride w:val="1"/>
      <w:lvl w:ilvl="1">
        <w:start w:val="1"/>
        <w:numFmt w:val="bullet"/>
        <w:lvlText w:val="·"/>
        <w:lvlJc w:val="left"/>
        <w:rPr>
          <w:rFonts w:ascii="Symbol" w:hAnsi="Symbol"/>
          <w:color w:val="000000"/>
          <w:sz w:val="22"/>
        </w:rPr>
      </w:lvl>
    </w:lvlOverride>
    <w:lvlOverride w:ilvl="2">
      <w:startOverride w:val="1"/>
      <w:lvl w:ilvl="2">
        <w:start w:val="1"/>
        <w:numFmt w:val="bullet"/>
        <w:lvlText w:val="·"/>
        <w:lvlJc w:val="left"/>
        <w:rPr>
          <w:rFonts w:ascii="Symbol" w:hAnsi="Symbol"/>
          <w:color w:val="000000"/>
          <w:sz w:val="22"/>
        </w:rPr>
      </w:lvl>
    </w:lvlOverride>
    <w:lvlOverride w:ilvl="3">
      <w:startOverride w:val="1"/>
      <w:lvl w:ilvl="3">
        <w:start w:val="1"/>
        <w:numFmt w:val="bullet"/>
        <w:lvlText w:val="·"/>
        <w:lvlJc w:val="left"/>
        <w:rPr>
          <w:rFonts w:ascii="Symbol" w:hAnsi="Symbol"/>
          <w:color w:val="000000"/>
          <w:sz w:val="22"/>
        </w:rPr>
      </w:lvl>
    </w:lvlOverride>
    <w:lvlOverride w:ilvl="4">
      <w:startOverride w:val="1"/>
      <w:lvl w:ilvl="4">
        <w:start w:val="1"/>
        <w:numFmt w:val="bullet"/>
        <w:lvlText w:val="·"/>
        <w:lvlJc w:val="left"/>
        <w:rPr>
          <w:rFonts w:ascii="Symbol" w:hAnsi="Symbol"/>
          <w:color w:val="000000"/>
          <w:sz w:val="22"/>
        </w:rPr>
      </w:lvl>
    </w:lvlOverride>
    <w:lvlOverride w:ilvl="5">
      <w:startOverride w:val="1"/>
      <w:lvl w:ilvl="5">
        <w:start w:val="1"/>
        <w:numFmt w:val="bullet"/>
        <w:lvlText w:val="·"/>
        <w:lvlJc w:val="left"/>
        <w:rPr>
          <w:rFonts w:ascii="Symbol" w:hAnsi="Symbol"/>
          <w:color w:val="000000"/>
          <w:sz w:val="22"/>
        </w:rPr>
      </w:lvl>
    </w:lvlOverride>
    <w:lvlOverride w:ilvl="6">
      <w:startOverride w:val="1"/>
      <w:lvl w:ilvl="6">
        <w:start w:val="1"/>
        <w:numFmt w:val="bullet"/>
        <w:lvlText w:val="·"/>
        <w:lvlJc w:val="left"/>
        <w:rPr>
          <w:rFonts w:ascii="Symbol" w:hAnsi="Symbol"/>
          <w:color w:val="000000"/>
          <w:sz w:val="22"/>
        </w:rPr>
      </w:lvl>
    </w:lvlOverride>
    <w:lvlOverride w:ilvl="7">
      <w:startOverride w:val="1"/>
      <w:lvl w:ilvl="7">
        <w:start w:val="1"/>
        <w:numFmt w:val="bullet"/>
        <w:lvlText w:val="·"/>
        <w:lvlJc w:val="left"/>
        <w:rPr>
          <w:rFonts w:ascii="Symbol" w:hAnsi="Symbol"/>
          <w:color w:val="000000"/>
          <w:sz w:val="22"/>
        </w:rPr>
      </w:lvl>
    </w:lvlOverride>
    <w:lvlOverride w:ilvl="8">
      <w:startOverride w:val="1"/>
      <w:lvl w:ilvl="8">
        <w:start w:val="1"/>
        <w:numFmt w:val="bullet"/>
        <w:lvlText w:val="·"/>
        <w:lvlJc w:val="left"/>
        <w:rPr>
          <w:rFonts w:ascii="Symbol" w:hAnsi="Symbol"/>
          <w:color w:val="000000"/>
          <w:sz w:val="22"/>
        </w:rPr>
      </w:lvl>
    </w:lvlOverride>
  </w:num>
  <w:num w:numId="3">
    <w:abstractNumId w:val="2"/>
    <w:lvlOverride w:ilvl="0">
      <w:startOverride w:val="1"/>
      <w:lvl w:ilvl="0">
        <w:start w:val="1"/>
        <w:numFmt w:val="bullet"/>
        <w:lvlText w:val="·"/>
        <w:lvlJc w:val="left"/>
        <w:rPr>
          <w:rFonts w:ascii="Symbol" w:hAnsi="Symbol"/>
          <w:color w:val="000000"/>
          <w:sz w:val="22"/>
        </w:rPr>
      </w:lvl>
    </w:lvlOverride>
    <w:lvlOverride w:ilvl="1">
      <w:startOverride w:val="1"/>
      <w:lvl w:ilvl="1">
        <w:start w:val="1"/>
        <w:numFmt w:val="bullet"/>
        <w:lvlText w:val="·"/>
        <w:lvlJc w:val="left"/>
        <w:rPr>
          <w:rFonts w:ascii="Symbol" w:hAnsi="Symbol"/>
          <w:color w:val="000000"/>
          <w:sz w:val="22"/>
        </w:rPr>
      </w:lvl>
    </w:lvlOverride>
    <w:lvlOverride w:ilvl="2">
      <w:startOverride w:val="1"/>
      <w:lvl w:ilvl="2">
        <w:start w:val="1"/>
        <w:numFmt w:val="bullet"/>
        <w:lvlText w:val="·"/>
        <w:lvlJc w:val="left"/>
        <w:rPr>
          <w:rFonts w:ascii="Symbol" w:hAnsi="Symbol"/>
          <w:color w:val="000000"/>
          <w:sz w:val="22"/>
        </w:rPr>
      </w:lvl>
    </w:lvlOverride>
    <w:lvlOverride w:ilvl="3">
      <w:startOverride w:val="1"/>
      <w:lvl w:ilvl="3">
        <w:start w:val="1"/>
        <w:numFmt w:val="bullet"/>
        <w:lvlText w:val="·"/>
        <w:lvlJc w:val="left"/>
        <w:rPr>
          <w:rFonts w:ascii="Symbol" w:hAnsi="Symbol"/>
          <w:color w:val="000000"/>
          <w:sz w:val="22"/>
        </w:rPr>
      </w:lvl>
    </w:lvlOverride>
    <w:lvlOverride w:ilvl="4">
      <w:startOverride w:val="1"/>
      <w:lvl w:ilvl="4">
        <w:start w:val="1"/>
        <w:numFmt w:val="bullet"/>
        <w:lvlText w:val="·"/>
        <w:lvlJc w:val="left"/>
        <w:rPr>
          <w:rFonts w:ascii="Symbol" w:hAnsi="Symbol"/>
          <w:color w:val="000000"/>
          <w:sz w:val="22"/>
        </w:rPr>
      </w:lvl>
    </w:lvlOverride>
    <w:lvlOverride w:ilvl="5">
      <w:startOverride w:val="1"/>
      <w:lvl w:ilvl="5">
        <w:start w:val="1"/>
        <w:numFmt w:val="bullet"/>
        <w:lvlText w:val="·"/>
        <w:lvlJc w:val="left"/>
        <w:rPr>
          <w:rFonts w:ascii="Symbol" w:hAnsi="Symbol"/>
          <w:color w:val="000000"/>
          <w:sz w:val="22"/>
        </w:rPr>
      </w:lvl>
    </w:lvlOverride>
    <w:lvlOverride w:ilvl="6">
      <w:startOverride w:val="1"/>
      <w:lvl w:ilvl="6">
        <w:start w:val="1"/>
        <w:numFmt w:val="bullet"/>
        <w:lvlText w:val="·"/>
        <w:lvlJc w:val="left"/>
        <w:rPr>
          <w:rFonts w:ascii="Symbol" w:hAnsi="Symbol"/>
          <w:color w:val="000000"/>
          <w:sz w:val="22"/>
        </w:rPr>
      </w:lvl>
    </w:lvlOverride>
    <w:lvlOverride w:ilvl="7">
      <w:startOverride w:val="1"/>
      <w:lvl w:ilvl="7">
        <w:start w:val="1"/>
        <w:numFmt w:val="bullet"/>
        <w:lvlText w:val="·"/>
        <w:lvlJc w:val="left"/>
        <w:rPr>
          <w:rFonts w:ascii="Symbol" w:hAnsi="Symbol"/>
          <w:color w:val="000000"/>
          <w:sz w:val="22"/>
        </w:rPr>
      </w:lvl>
    </w:lvlOverride>
    <w:lvlOverride w:ilvl="8">
      <w:startOverride w:val="1"/>
      <w:lvl w:ilvl="8">
        <w:start w:val="1"/>
        <w:numFmt w:val="bullet"/>
        <w:lvlText w:val="·"/>
        <w:lvlJc w:val="left"/>
        <w:rPr>
          <w:rFonts w:ascii="Symbol" w:hAnsi="Symbol"/>
          <w:color w:val="000000"/>
          <w:sz w:val="22"/>
        </w:rPr>
      </w:lvl>
    </w:lvlOverride>
  </w:num>
  <w:num w:numId="4">
    <w:abstractNumId w:val="3"/>
    <w:lvlOverride w:ilvl="0">
      <w:startOverride w:val="1"/>
      <w:lvl w:ilvl="0">
        <w:start w:val="1"/>
        <w:numFmt w:val="bullet"/>
        <w:lvlText w:val="·"/>
        <w:lvlJc w:val="left"/>
        <w:rPr>
          <w:rFonts w:ascii="Symbol" w:hAnsi="Symbol"/>
          <w:color w:val="000000"/>
          <w:sz w:val="22"/>
        </w:rPr>
      </w:lvl>
    </w:lvlOverride>
    <w:lvlOverride w:ilvl="1">
      <w:startOverride w:val="1"/>
      <w:lvl w:ilvl="1">
        <w:start w:val="1"/>
        <w:numFmt w:val="bullet"/>
        <w:lvlText w:val="·"/>
        <w:lvlJc w:val="left"/>
        <w:rPr>
          <w:rFonts w:ascii="Symbol" w:hAnsi="Symbol"/>
          <w:color w:val="000000"/>
          <w:sz w:val="22"/>
        </w:rPr>
      </w:lvl>
    </w:lvlOverride>
    <w:lvlOverride w:ilvl="2">
      <w:startOverride w:val="1"/>
      <w:lvl w:ilvl="2">
        <w:start w:val="1"/>
        <w:numFmt w:val="bullet"/>
        <w:lvlText w:val="·"/>
        <w:lvlJc w:val="left"/>
        <w:rPr>
          <w:rFonts w:ascii="Symbol" w:hAnsi="Symbol"/>
          <w:color w:val="000000"/>
          <w:sz w:val="22"/>
        </w:rPr>
      </w:lvl>
    </w:lvlOverride>
    <w:lvlOverride w:ilvl="3">
      <w:startOverride w:val="1"/>
      <w:lvl w:ilvl="3">
        <w:start w:val="1"/>
        <w:numFmt w:val="bullet"/>
        <w:lvlText w:val="·"/>
        <w:lvlJc w:val="left"/>
        <w:rPr>
          <w:rFonts w:ascii="Symbol" w:hAnsi="Symbol"/>
          <w:color w:val="000000"/>
          <w:sz w:val="22"/>
        </w:rPr>
      </w:lvl>
    </w:lvlOverride>
    <w:lvlOverride w:ilvl="4">
      <w:startOverride w:val="1"/>
      <w:lvl w:ilvl="4">
        <w:start w:val="1"/>
        <w:numFmt w:val="bullet"/>
        <w:lvlText w:val="·"/>
        <w:lvlJc w:val="left"/>
        <w:rPr>
          <w:rFonts w:ascii="Symbol" w:hAnsi="Symbol"/>
          <w:color w:val="000000"/>
          <w:sz w:val="22"/>
        </w:rPr>
      </w:lvl>
    </w:lvlOverride>
    <w:lvlOverride w:ilvl="5">
      <w:startOverride w:val="1"/>
      <w:lvl w:ilvl="5">
        <w:start w:val="1"/>
        <w:numFmt w:val="bullet"/>
        <w:lvlText w:val="·"/>
        <w:lvlJc w:val="left"/>
        <w:rPr>
          <w:rFonts w:ascii="Symbol" w:hAnsi="Symbol"/>
          <w:color w:val="000000"/>
          <w:sz w:val="22"/>
        </w:rPr>
      </w:lvl>
    </w:lvlOverride>
    <w:lvlOverride w:ilvl="6">
      <w:startOverride w:val="1"/>
      <w:lvl w:ilvl="6">
        <w:start w:val="1"/>
        <w:numFmt w:val="bullet"/>
        <w:lvlText w:val="·"/>
        <w:lvlJc w:val="left"/>
        <w:rPr>
          <w:rFonts w:ascii="Symbol" w:hAnsi="Symbol"/>
          <w:color w:val="000000"/>
          <w:sz w:val="22"/>
        </w:rPr>
      </w:lvl>
    </w:lvlOverride>
    <w:lvlOverride w:ilvl="7">
      <w:startOverride w:val="1"/>
      <w:lvl w:ilvl="7">
        <w:start w:val="1"/>
        <w:numFmt w:val="bullet"/>
        <w:lvlText w:val="·"/>
        <w:lvlJc w:val="left"/>
        <w:rPr>
          <w:rFonts w:ascii="Symbol" w:hAnsi="Symbol"/>
          <w:color w:val="000000"/>
          <w:sz w:val="22"/>
        </w:rPr>
      </w:lvl>
    </w:lvlOverride>
    <w:lvlOverride w:ilvl="8">
      <w:startOverride w:val="1"/>
      <w:lvl w:ilvl="8">
        <w:start w:val="1"/>
        <w:numFmt w:val="bullet"/>
        <w:lvlText w:val="·"/>
        <w:lvlJc w:val="left"/>
        <w:rPr>
          <w:rFonts w:ascii="Symbol" w:hAnsi="Symbol"/>
          <w:color w:val="000000"/>
          <w:sz w:val="22"/>
        </w:rPr>
      </w:lvl>
    </w:lvlOverride>
  </w:num>
  <w:num w:numId="5">
    <w:abstractNumId w:val="4"/>
    <w:lvlOverride w:ilvl="0">
      <w:startOverride w:val="1"/>
      <w:lvl w:ilvl="0">
        <w:start w:val="1"/>
        <w:numFmt w:val="bullet"/>
        <w:lvlText w:val="·"/>
        <w:lvlJc w:val="left"/>
        <w:rPr>
          <w:rFonts w:ascii="Symbol" w:hAnsi="Symbol"/>
          <w:color w:val="000000"/>
          <w:sz w:val="22"/>
        </w:rPr>
      </w:lvl>
    </w:lvlOverride>
    <w:lvlOverride w:ilvl="1">
      <w:startOverride w:val="1"/>
      <w:lvl w:ilvl="1">
        <w:start w:val="1"/>
        <w:numFmt w:val="bullet"/>
        <w:lvlText w:val="·"/>
        <w:lvlJc w:val="left"/>
        <w:rPr>
          <w:rFonts w:ascii="Symbol" w:hAnsi="Symbol"/>
          <w:color w:val="000000"/>
          <w:sz w:val="22"/>
        </w:rPr>
      </w:lvl>
    </w:lvlOverride>
    <w:lvlOverride w:ilvl="2">
      <w:startOverride w:val="1"/>
      <w:lvl w:ilvl="2">
        <w:start w:val="1"/>
        <w:numFmt w:val="bullet"/>
        <w:lvlText w:val="·"/>
        <w:lvlJc w:val="left"/>
        <w:rPr>
          <w:rFonts w:ascii="Symbol" w:hAnsi="Symbol"/>
          <w:color w:val="000000"/>
          <w:sz w:val="22"/>
        </w:rPr>
      </w:lvl>
    </w:lvlOverride>
    <w:lvlOverride w:ilvl="3">
      <w:startOverride w:val="1"/>
      <w:lvl w:ilvl="3">
        <w:start w:val="1"/>
        <w:numFmt w:val="bullet"/>
        <w:lvlText w:val="·"/>
        <w:lvlJc w:val="left"/>
        <w:rPr>
          <w:rFonts w:ascii="Symbol" w:hAnsi="Symbol"/>
          <w:color w:val="000000"/>
          <w:sz w:val="22"/>
        </w:rPr>
      </w:lvl>
    </w:lvlOverride>
    <w:lvlOverride w:ilvl="4">
      <w:startOverride w:val="1"/>
      <w:lvl w:ilvl="4">
        <w:start w:val="1"/>
        <w:numFmt w:val="bullet"/>
        <w:lvlText w:val="·"/>
        <w:lvlJc w:val="left"/>
        <w:rPr>
          <w:rFonts w:ascii="Symbol" w:hAnsi="Symbol"/>
          <w:color w:val="000000"/>
          <w:sz w:val="22"/>
        </w:rPr>
      </w:lvl>
    </w:lvlOverride>
    <w:lvlOverride w:ilvl="5">
      <w:startOverride w:val="1"/>
      <w:lvl w:ilvl="5">
        <w:start w:val="1"/>
        <w:numFmt w:val="bullet"/>
        <w:lvlText w:val="·"/>
        <w:lvlJc w:val="left"/>
        <w:rPr>
          <w:rFonts w:ascii="Symbol" w:hAnsi="Symbol"/>
          <w:color w:val="000000"/>
          <w:sz w:val="22"/>
        </w:rPr>
      </w:lvl>
    </w:lvlOverride>
    <w:lvlOverride w:ilvl="6">
      <w:startOverride w:val="1"/>
      <w:lvl w:ilvl="6">
        <w:start w:val="1"/>
        <w:numFmt w:val="bullet"/>
        <w:lvlText w:val="·"/>
        <w:lvlJc w:val="left"/>
        <w:rPr>
          <w:rFonts w:ascii="Symbol" w:hAnsi="Symbol"/>
          <w:color w:val="000000"/>
          <w:sz w:val="22"/>
        </w:rPr>
      </w:lvl>
    </w:lvlOverride>
    <w:lvlOverride w:ilvl="7">
      <w:startOverride w:val="1"/>
      <w:lvl w:ilvl="7">
        <w:start w:val="1"/>
        <w:numFmt w:val="bullet"/>
        <w:lvlText w:val="·"/>
        <w:lvlJc w:val="left"/>
        <w:rPr>
          <w:rFonts w:ascii="Symbol" w:hAnsi="Symbol"/>
          <w:color w:val="000000"/>
          <w:sz w:val="22"/>
        </w:rPr>
      </w:lvl>
    </w:lvlOverride>
    <w:lvlOverride w:ilvl="8">
      <w:startOverride w:val="1"/>
      <w:lvl w:ilvl="8">
        <w:start w:val="1"/>
        <w:numFmt w:val="bullet"/>
        <w:lvlText w:val="·"/>
        <w:lvlJc w:val="left"/>
        <w:rPr>
          <w:rFonts w:ascii="Symbol" w:hAnsi="Symbol"/>
          <w:color w:val="000000"/>
          <w:sz w:val="22"/>
        </w:rPr>
      </w:lvl>
    </w:lvlOverride>
  </w:num>
  <w:num w:numId="6">
    <w:abstractNumId w:val="5"/>
    <w:lvlOverride w:ilvl="0">
      <w:startOverride w:val="1"/>
      <w:lvl w:ilvl="0">
        <w:start w:val="1"/>
        <w:numFmt w:val="bullet"/>
        <w:lvlText w:val="·"/>
        <w:lvlJc w:val="left"/>
        <w:rPr>
          <w:rFonts w:ascii="Symbol" w:hAnsi="Symbol"/>
          <w:color w:val="000000"/>
          <w:sz w:val="22"/>
        </w:rPr>
      </w:lvl>
    </w:lvlOverride>
    <w:lvlOverride w:ilvl="1">
      <w:startOverride w:val="1"/>
      <w:lvl w:ilvl="1">
        <w:start w:val="1"/>
        <w:numFmt w:val="bullet"/>
        <w:lvlText w:val="·"/>
        <w:lvlJc w:val="left"/>
        <w:rPr>
          <w:rFonts w:ascii="Symbol" w:hAnsi="Symbol"/>
          <w:color w:val="000000"/>
          <w:sz w:val="22"/>
        </w:rPr>
      </w:lvl>
    </w:lvlOverride>
    <w:lvlOverride w:ilvl="2">
      <w:startOverride w:val="1"/>
      <w:lvl w:ilvl="2">
        <w:start w:val="1"/>
        <w:numFmt w:val="bullet"/>
        <w:lvlText w:val="·"/>
        <w:lvlJc w:val="left"/>
        <w:rPr>
          <w:rFonts w:ascii="Symbol" w:hAnsi="Symbol"/>
          <w:color w:val="000000"/>
          <w:sz w:val="22"/>
        </w:rPr>
      </w:lvl>
    </w:lvlOverride>
    <w:lvlOverride w:ilvl="3">
      <w:startOverride w:val="1"/>
      <w:lvl w:ilvl="3">
        <w:start w:val="1"/>
        <w:numFmt w:val="bullet"/>
        <w:lvlText w:val="·"/>
        <w:lvlJc w:val="left"/>
        <w:rPr>
          <w:rFonts w:ascii="Symbol" w:hAnsi="Symbol"/>
          <w:color w:val="000000"/>
          <w:sz w:val="22"/>
        </w:rPr>
      </w:lvl>
    </w:lvlOverride>
    <w:lvlOverride w:ilvl="4">
      <w:startOverride w:val="1"/>
      <w:lvl w:ilvl="4">
        <w:start w:val="1"/>
        <w:numFmt w:val="bullet"/>
        <w:lvlText w:val="·"/>
        <w:lvlJc w:val="left"/>
        <w:rPr>
          <w:rFonts w:ascii="Symbol" w:hAnsi="Symbol"/>
          <w:color w:val="000000"/>
          <w:sz w:val="22"/>
        </w:rPr>
      </w:lvl>
    </w:lvlOverride>
    <w:lvlOverride w:ilvl="5">
      <w:startOverride w:val="1"/>
      <w:lvl w:ilvl="5">
        <w:start w:val="1"/>
        <w:numFmt w:val="bullet"/>
        <w:lvlText w:val="·"/>
        <w:lvlJc w:val="left"/>
        <w:rPr>
          <w:rFonts w:ascii="Symbol" w:hAnsi="Symbol"/>
          <w:color w:val="000000"/>
          <w:sz w:val="22"/>
        </w:rPr>
      </w:lvl>
    </w:lvlOverride>
    <w:lvlOverride w:ilvl="6">
      <w:startOverride w:val="1"/>
      <w:lvl w:ilvl="6">
        <w:start w:val="1"/>
        <w:numFmt w:val="bullet"/>
        <w:lvlText w:val="·"/>
        <w:lvlJc w:val="left"/>
        <w:rPr>
          <w:rFonts w:ascii="Symbol" w:hAnsi="Symbol"/>
          <w:color w:val="000000"/>
          <w:sz w:val="22"/>
        </w:rPr>
      </w:lvl>
    </w:lvlOverride>
    <w:lvlOverride w:ilvl="7">
      <w:startOverride w:val="1"/>
      <w:lvl w:ilvl="7">
        <w:start w:val="1"/>
        <w:numFmt w:val="bullet"/>
        <w:lvlText w:val="·"/>
        <w:lvlJc w:val="left"/>
        <w:rPr>
          <w:rFonts w:ascii="Symbol" w:hAnsi="Symbol"/>
          <w:color w:val="000000"/>
          <w:sz w:val="22"/>
        </w:rPr>
      </w:lvl>
    </w:lvlOverride>
    <w:lvlOverride w:ilvl="8">
      <w:startOverride w:val="1"/>
      <w:lvl w:ilvl="8">
        <w:start w:val="1"/>
        <w:numFmt w:val="bullet"/>
        <w:lvlText w:val="·"/>
        <w:lvlJc w:val="left"/>
        <w:rPr>
          <w:rFonts w:ascii="Symbol" w:hAnsi="Symbol"/>
          <w:color w:val="000000"/>
          <w:sz w:val="22"/>
        </w:rPr>
      </w:lvl>
    </w:lvlOverride>
  </w:num>
  <w:num w:numId="7">
    <w:abstractNumId w:val="15"/>
  </w:num>
  <w:num w:numId="8">
    <w:abstractNumId w:val="7"/>
  </w:num>
  <w:num w:numId="9">
    <w:abstractNumId w:val="12"/>
  </w:num>
  <w:num w:numId="10">
    <w:abstractNumId w:val="16"/>
  </w:num>
  <w:num w:numId="11">
    <w:abstractNumId w:val="17"/>
  </w:num>
  <w:num w:numId="12">
    <w:abstractNumId w:val="9"/>
  </w:num>
  <w:num w:numId="13">
    <w:abstractNumId w:val="14"/>
  </w:num>
  <w:num w:numId="14">
    <w:abstractNumId w:val="19"/>
  </w:num>
  <w:num w:numId="15">
    <w:abstractNumId w:val="20"/>
  </w:num>
  <w:num w:numId="16">
    <w:abstractNumId w:val="18"/>
  </w:num>
  <w:num w:numId="17">
    <w:abstractNumId w:val="6"/>
  </w:num>
  <w:num w:numId="18">
    <w:abstractNumId w:val="11"/>
  </w:num>
  <w:num w:numId="19">
    <w:abstractNumId w:val="13"/>
  </w:num>
  <w:num w:numId="20">
    <w:abstractNumId w:val="1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22"/>
    <w:rsid w:val="00033E5C"/>
    <w:rsid w:val="002E28B6"/>
    <w:rsid w:val="0033254D"/>
    <w:rsid w:val="00356122"/>
    <w:rsid w:val="00480743"/>
    <w:rsid w:val="004C4317"/>
    <w:rsid w:val="004F7F59"/>
    <w:rsid w:val="00501D91"/>
    <w:rsid w:val="00586425"/>
    <w:rsid w:val="00644C29"/>
    <w:rsid w:val="006B3C3E"/>
    <w:rsid w:val="00711521"/>
    <w:rsid w:val="00732B0B"/>
    <w:rsid w:val="007D7EBA"/>
    <w:rsid w:val="00803402"/>
    <w:rsid w:val="008E19D5"/>
    <w:rsid w:val="0095394E"/>
    <w:rsid w:val="009667C5"/>
    <w:rsid w:val="009A17A5"/>
    <w:rsid w:val="00B03C3F"/>
    <w:rsid w:val="00C312E7"/>
    <w:rsid w:val="00C428FD"/>
    <w:rsid w:val="00D124A6"/>
    <w:rsid w:val="00F8476E"/>
    <w:rsid w:val="00F9575C"/>
    <w:rsid w:val="00FA7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FEF5D20"/>
  <w15:chartTrackingRefBased/>
  <w15:docId w15:val="{7590837F-E3C4-4BB3-B719-ECBC70D5C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254D"/>
    <w:pPr>
      <w:spacing w:after="200" w:line="276" w:lineRule="auto"/>
    </w:pPr>
  </w:style>
  <w:style w:type="paragraph" w:styleId="Heading1">
    <w:name w:val="heading 1"/>
    <w:basedOn w:val="Normal"/>
    <w:next w:val="Normal"/>
    <w:link w:val="Heading1Char"/>
    <w:uiPriority w:val="9"/>
    <w:qFormat/>
    <w:rsid w:val="006B3C3E"/>
    <w:pPr>
      <w:keepNext/>
      <w:numPr>
        <w:numId w:val="12"/>
      </w:numPr>
      <w:spacing w:before="240" w:after="60" w:line="240" w:lineRule="auto"/>
      <w:jc w:val="both"/>
      <w:outlineLvl w:val="0"/>
    </w:pPr>
    <w:rPr>
      <w:rFonts w:ascii="Arial" w:eastAsia="Times New Roman" w:hAnsi="Arial" w:cs="Times New Roman"/>
      <w:b/>
      <w:bCs/>
      <w:kern w:val="32"/>
      <w:sz w:val="32"/>
      <w:szCs w:val="32"/>
      <w:lang w:val="x-none" w:eastAsia="en-GB"/>
    </w:rPr>
  </w:style>
  <w:style w:type="paragraph" w:styleId="Heading2">
    <w:name w:val="heading 2"/>
    <w:basedOn w:val="Normal"/>
    <w:next w:val="Normal"/>
    <w:link w:val="Heading2Char"/>
    <w:uiPriority w:val="9"/>
    <w:qFormat/>
    <w:rsid w:val="006B3C3E"/>
    <w:pPr>
      <w:keepNext/>
      <w:numPr>
        <w:ilvl w:val="1"/>
        <w:numId w:val="12"/>
      </w:numPr>
      <w:spacing w:before="240" w:after="60" w:line="240" w:lineRule="auto"/>
      <w:jc w:val="both"/>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uiPriority w:val="9"/>
    <w:qFormat/>
    <w:rsid w:val="006B3C3E"/>
    <w:pPr>
      <w:keepNext/>
      <w:numPr>
        <w:ilvl w:val="2"/>
        <w:numId w:val="12"/>
      </w:numPr>
      <w:spacing w:before="240" w:after="60" w:line="240" w:lineRule="auto"/>
      <w:jc w:val="both"/>
      <w:outlineLvl w:val="2"/>
    </w:pPr>
    <w:rPr>
      <w:rFonts w:ascii="Arial" w:eastAsia="Times New Roman" w:hAnsi="Arial" w:cs="Times New Roman"/>
      <w:b/>
      <w:bCs/>
      <w:sz w:val="26"/>
      <w:szCs w:val="26"/>
      <w:lang w:val="x-none" w:eastAsia="en-GB"/>
    </w:rPr>
  </w:style>
  <w:style w:type="paragraph" w:styleId="Heading4">
    <w:name w:val="heading 4"/>
    <w:basedOn w:val="Normal"/>
    <w:next w:val="Normal"/>
    <w:link w:val="Heading4Char"/>
    <w:uiPriority w:val="9"/>
    <w:qFormat/>
    <w:rsid w:val="006B3C3E"/>
    <w:pPr>
      <w:keepNext/>
      <w:numPr>
        <w:ilvl w:val="3"/>
        <w:numId w:val="12"/>
      </w:numPr>
      <w:spacing w:before="240" w:after="60" w:line="240" w:lineRule="auto"/>
      <w:jc w:val="both"/>
      <w:outlineLvl w:val="3"/>
    </w:pPr>
    <w:rPr>
      <w:rFonts w:ascii="Times New Roman" w:eastAsia="Times New Roman" w:hAnsi="Times New Roman" w:cs="Times New Roman"/>
      <w:b/>
      <w:bCs/>
      <w:sz w:val="28"/>
      <w:szCs w:val="28"/>
      <w:lang w:val="x-none" w:eastAsia="en-GB"/>
    </w:rPr>
  </w:style>
  <w:style w:type="paragraph" w:styleId="Heading5">
    <w:name w:val="heading 5"/>
    <w:basedOn w:val="Normal"/>
    <w:next w:val="Normal"/>
    <w:link w:val="Heading5Char"/>
    <w:uiPriority w:val="9"/>
    <w:qFormat/>
    <w:rsid w:val="006B3C3E"/>
    <w:pPr>
      <w:numPr>
        <w:ilvl w:val="4"/>
        <w:numId w:val="12"/>
      </w:numPr>
      <w:spacing w:before="240" w:after="60" w:line="240" w:lineRule="auto"/>
      <w:jc w:val="both"/>
      <w:outlineLvl w:val="4"/>
    </w:pPr>
    <w:rPr>
      <w:rFonts w:ascii="Arial" w:eastAsia="Times New Roman" w:hAnsi="Arial" w:cs="Times New Roman"/>
      <w:b/>
      <w:bCs/>
      <w:i/>
      <w:iCs/>
      <w:sz w:val="26"/>
      <w:szCs w:val="26"/>
      <w:lang w:val="x-none" w:eastAsia="en-GB"/>
    </w:rPr>
  </w:style>
  <w:style w:type="paragraph" w:styleId="Heading6">
    <w:name w:val="heading 6"/>
    <w:basedOn w:val="Normal"/>
    <w:next w:val="Normal"/>
    <w:link w:val="Heading6Char"/>
    <w:uiPriority w:val="9"/>
    <w:qFormat/>
    <w:rsid w:val="006B3C3E"/>
    <w:pPr>
      <w:numPr>
        <w:ilvl w:val="5"/>
        <w:numId w:val="12"/>
      </w:numPr>
      <w:spacing w:before="240" w:after="60" w:line="240" w:lineRule="auto"/>
      <w:jc w:val="both"/>
      <w:outlineLvl w:val="5"/>
    </w:pPr>
    <w:rPr>
      <w:rFonts w:ascii="Times New Roman" w:eastAsia="Times New Roman" w:hAnsi="Times New Roman" w:cs="Times New Roman"/>
      <w:b/>
      <w:bCs/>
      <w:sz w:val="20"/>
      <w:szCs w:val="20"/>
      <w:lang w:val="x-none" w:eastAsia="en-GB"/>
    </w:rPr>
  </w:style>
  <w:style w:type="paragraph" w:styleId="Heading7">
    <w:name w:val="heading 7"/>
    <w:basedOn w:val="Normal"/>
    <w:next w:val="Normal"/>
    <w:link w:val="Heading7Char"/>
    <w:uiPriority w:val="9"/>
    <w:qFormat/>
    <w:rsid w:val="006B3C3E"/>
    <w:pPr>
      <w:numPr>
        <w:ilvl w:val="6"/>
        <w:numId w:val="12"/>
      </w:numPr>
      <w:spacing w:before="240" w:after="60" w:line="240" w:lineRule="auto"/>
      <w:jc w:val="both"/>
      <w:outlineLvl w:val="6"/>
    </w:pPr>
    <w:rPr>
      <w:rFonts w:ascii="Times New Roman" w:eastAsia="Times New Roman" w:hAnsi="Times New Roman" w:cs="Times New Roman"/>
      <w:sz w:val="24"/>
      <w:szCs w:val="24"/>
      <w:lang w:val="x-none" w:eastAsia="en-GB"/>
    </w:rPr>
  </w:style>
  <w:style w:type="paragraph" w:styleId="Heading8">
    <w:name w:val="heading 8"/>
    <w:basedOn w:val="Normal"/>
    <w:next w:val="Normal"/>
    <w:link w:val="Heading8Char"/>
    <w:uiPriority w:val="9"/>
    <w:qFormat/>
    <w:rsid w:val="006B3C3E"/>
    <w:pPr>
      <w:numPr>
        <w:ilvl w:val="7"/>
        <w:numId w:val="12"/>
      </w:numPr>
      <w:spacing w:before="240" w:after="60" w:line="240" w:lineRule="auto"/>
      <w:jc w:val="both"/>
      <w:outlineLvl w:val="7"/>
    </w:pPr>
    <w:rPr>
      <w:rFonts w:ascii="Times New Roman" w:eastAsia="Times New Roman" w:hAnsi="Times New Roman" w:cs="Times New Roman"/>
      <w:i/>
      <w:iCs/>
      <w:sz w:val="24"/>
      <w:szCs w:val="24"/>
      <w:lang w:val="x-none" w:eastAsia="en-GB"/>
    </w:rPr>
  </w:style>
  <w:style w:type="paragraph" w:styleId="Heading9">
    <w:name w:val="heading 9"/>
    <w:basedOn w:val="Normal"/>
    <w:next w:val="Normal"/>
    <w:link w:val="Heading9Char"/>
    <w:uiPriority w:val="9"/>
    <w:qFormat/>
    <w:rsid w:val="006B3C3E"/>
    <w:pPr>
      <w:numPr>
        <w:ilvl w:val="8"/>
        <w:numId w:val="12"/>
      </w:numPr>
      <w:spacing w:before="240" w:after="60" w:line="240" w:lineRule="auto"/>
      <w:jc w:val="both"/>
      <w:outlineLvl w:val="8"/>
    </w:pPr>
    <w:rPr>
      <w:rFonts w:ascii="Arial" w:eastAsia="Times New Roman" w:hAnsi="Arial" w:cs="Times New Roman"/>
      <w:sz w:val="20"/>
      <w:szCs w:val="20"/>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61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6122"/>
  </w:style>
  <w:style w:type="paragraph" w:styleId="Footer">
    <w:name w:val="footer"/>
    <w:basedOn w:val="Normal"/>
    <w:link w:val="FooterChar"/>
    <w:uiPriority w:val="99"/>
    <w:unhideWhenUsed/>
    <w:rsid w:val="003561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122"/>
  </w:style>
  <w:style w:type="paragraph" w:styleId="ListParagraph">
    <w:name w:val="List Paragraph"/>
    <w:basedOn w:val="Normal"/>
    <w:uiPriority w:val="34"/>
    <w:qFormat/>
    <w:rsid w:val="00501D91"/>
    <w:pPr>
      <w:spacing w:after="160" w:line="259" w:lineRule="auto"/>
      <w:ind w:left="720"/>
      <w:contextualSpacing/>
    </w:pPr>
  </w:style>
  <w:style w:type="character" w:styleId="Hyperlink">
    <w:name w:val="Hyperlink"/>
    <w:basedOn w:val="DefaultParagraphFont"/>
    <w:uiPriority w:val="99"/>
    <w:unhideWhenUsed/>
    <w:rsid w:val="00D124A6"/>
    <w:rPr>
      <w:color w:val="0563C1" w:themeColor="hyperlink"/>
      <w:u w:val="single"/>
    </w:rPr>
  </w:style>
  <w:style w:type="character" w:styleId="UnresolvedMention">
    <w:name w:val="Unresolved Mention"/>
    <w:basedOn w:val="DefaultParagraphFont"/>
    <w:uiPriority w:val="99"/>
    <w:semiHidden/>
    <w:unhideWhenUsed/>
    <w:rsid w:val="00D124A6"/>
    <w:rPr>
      <w:color w:val="605E5C"/>
      <w:shd w:val="clear" w:color="auto" w:fill="E1DFDD"/>
    </w:rPr>
  </w:style>
  <w:style w:type="character" w:customStyle="1" w:styleId="Heading1Char">
    <w:name w:val="Heading 1 Char"/>
    <w:basedOn w:val="DefaultParagraphFont"/>
    <w:link w:val="Heading1"/>
    <w:uiPriority w:val="9"/>
    <w:rsid w:val="006B3C3E"/>
    <w:rPr>
      <w:rFonts w:ascii="Arial" w:eastAsia="Times New Roman" w:hAnsi="Arial" w:cs="Times New Roman"/>
      <w:b/>
      <w:bCs/>
      <w:kern w:val="32"/>
      <w:sz w:val="32"/>
      <w:szCs w:val="32"/>
      <w:lang w:val="x-none" w:eastAsia="en-GB"/>
    </w:rPr>
  </w:style>
  <w:style w:type="character" w:customStyle="1" w:styleId="Heading2Char">
    <w:name w:val="Heading 2 Char"/>
    <w:basedOn w:val="DefaultParagraphFont"/>
    <w:link w:val="Heading2"/>
    <w:uiPriority w:val="9"/>
    <w:rsid w:val="006B3C3E"/>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uiPriority w:val="9"/>
    <w:rsid w:val="006B3C3E"/>
    <w:rPr>
      <w:rFonts w:ascii="Arial" w:eastAsia="Times New Roman" w:hAnsi="Arial" w:cs="Times New Roman"/>
      <w:b/>
      <w:bCs/>
      <w:sz w:val="26"/>
      <w:szCs w:val="26"/>
      <w:lang w:val="x-none" w:eastAsia="en-GB"/>
    </w:rPr>
  </w:style>
  <w:style w:type="character" w:customStyle="1" w:styleId="Heading4Char">
    <w:name w:val="Heading 4 Char"/>
    <w:basedOn w:val="DefaultParagraphFont"/>
    <w:link w:val="Heading4"/>
    <w:uiPriority w:val="9"/>
    <w:rsid w:val="006B3C3E"/>
    <w:rPr>
      <w:rFonts w:ascii="Times New Roman" w:eastAsia="Times New Roman" w:hAnsi="Times New Roman" w:cs="Times New Roman"/>
      <w:b/>
      <w:bCs/>
      <w:sz w:val="28"/>
      <w:szCs w:val="28"/>
      <w:lang w:val="x-none" w:eastAsia="en-GB"/>
    </w:rPr>
  </w:style>
  <w:style w:type="character" w:customStyle="1" w:styleId="Heading5Char">
    <w:name w:val="Heading 5 Char"/>
    <w:basedOn w:val="DefaultParagraphFont"/>
    <w:link w:val="Heading5"/>
    <w:uiPriority w:val="9"/>
    <w:rsid w:val="006B3C3E"/>
    <w:rPr>
      <w:rFonts w:ascii="Arial" w:eastAsia="Times New Roman" w:hAnsi="Arial" w:cs="Times New Roman"/>
      <w:b/>
      <w:bCs/>
      <w:i/>
      <w:iCs/>
      <w:sz w:val="26"/>
      <w:szCs w:val="26"/>
      <w:lang w:val="x-none" w:eastAsia="en-GB"/>
    </w:rPr>
  </w:style>
  <w:style w:type="character" w:customStyle="1" w:styleId="Heading6Char">
    <w:name w:val="Heading 6 Char"/>
    <w:basedOn w:val="DefaultParagraphFont"/>
    <w:link w:val="Heading6"/>
    <w:uiPriority w:val="9"/>
    <w:rsid w:val="006B3C3E"/>
    <w:rPr>
      <w:rFonts w:ascii="Times New Roman" w:eastAsia="Times New Roman" w:hAnsi="Times New Roman" w:cs="Times New Roman"/>
      <w:b/>
      <w:bCs/>
      <w:sz w:val="20"/>
      <w:szCs w:val="20"/>
      <w:lang w:val="x-none" w:eastAsia="en-GB"/>
    </w:rPr>
  </w:style>
  <w:style w:type="character" w:customStyle="1" w:styleId="Heading7Char">
    <w:name w:val="Heading 7 Char"/>
    <w:basedOn w:val="DefaultParagraphFont"/>
    <w:link w:val="Heading7"/>
    <w:uiPriority w:val="9"/>
    <w:rsid w:val="006B3C3E"/>
    <w:rPr>
      <w:rFonts w:ascii="Times New Roman" w:eastAsia="Times New Roman" w:hAnsi="Times New Roman" w:cs="Times New Roman"/>
      <w:sz w:val="24"/>
      <w:szCs w:val="24"/>
      <w:lang w:val="x-none" w:eastAsia="en-GB"/>
    </w:rPr>
  </w:style>
  <w:style w:type="character" w:customStyle="1" w:styleId="Heading8Char">
    <w:name w:val="Heading 8 Char"/>
    <w:basedOn w:val="DefaultParagraphFont"/>
    <w:link w:val="Heading8"/>
    <w:uiPriority w:val="9"/>
    <w:rsid w:val="006B3C3E"/>
    <w:rPr>
      <w:rFonts w:ascii="Times New Roman" w:eastAsia="Times New Roman" w:hAnsi="Times New Roman" w:cs="Times New Roman"/>
      <w:i/>
      <w:iCs/>
      <w:sz w:val="24"/>
      <w:szCs w:val="24"/>
      <w:lang w:val="x-none" w:eastAsia="en-GB"/>
    </w:rPr>
  </w:style>
  <w:style w:type="character" w:customStyle="1" w:styleId="Heading9Char">
    <w:name w:val="Heading 9 Char"/>
    <w:basedOn w:val="DefaultParagraphFont"/>
    <w:link w:val="Heading9"/>
    <w:uiPriority w:val="9"/>
    <w:rsid w:val="006B3C3E"/>
    <w:rPr>
      <w:rFonts w:ascii="Arial" w:eastAsia="Times New Roman" w:hAnsi="Arial" w:cs="Times New Roman"/>
      <w:sz w:val="20"/>
      <w:szCs w:val="20"/>
      <w:lang w:val="x-none" w:eastAsia="en-GB"/>
    </w:rPr>
  </w:style>
  <w:style w:type="paragraph" w:styleId="BodyText3">
    <w:name w:val="Body Text 3"/>
    <w:basedOn w:val="Normal"/>
    <w:link w:val="BodyText3Char"/>
    <w:uiPriority w:val="99"/>
    <w:rsid w:val="006B3C3E"/>
    <w:pPr>
      <w:spacing w:before="200" w:after="120" w:line="240" w:lineRule="auto"/>
      <w:jc w:val="both"/>
    </w:pPr>
    <w:rPr>
      <w:rFonts w:ascii="Arial" w:eastAsia="Times New Roman" w:hAnsi="Arial" w:cs="Times New Roman"/>
      <w:sz w:val="16"/>
      <w:szCs w:val="16"/>
      <w:lang w:val="x-none" w:eastAsia="x-none"/>
    </w:rPr>
  </w:style>
  <w:style w:type="character" w:customStyle="1" w:styleId="BodyText3Char">
    <w:name w:val="Body Text 3 Char"/>
    <w:basedOn w:val="DefaultParagraphFont"/>
    <w:link w:val="BodyText3"/>
    <w:uiPriority w:val="99"/>
    <w:rsid w:val="006B3C3E"/>
    <w:rPr>
      <w:rFonts w:ascii="Arial" w:eastAsia="Times New Roman" w:hAnsi="Arial" w:cs="Times New Roman"/>
      <w:sz w:val="16"/>
      <w:szCs w:val="16"/>
      <w:lang w:val="x-none" w:eastAsia="x-none"/>
    </w:rPr>
  </w:style>
  <w:style w:type="paragraph" w:styleId="BodyText">
    <w:name w:val="Body Text"/>
    <w:basedOn w:val="Normal"/>
    <w:link w:val="BodyTextChar"/>
    <w:rsid w:val="006B3C3E"/>
    <w:pPr>
      <w:spacing w:after="120" w:line="240" w:lineRule="auto"/>
    </w:pPr>
    <w:rPr>
      <w:rFonts w:ascii="Times New Roman" w:eastAsia="Times New Roman" w:hAnsi="Times New Roman" w:cs="Times New Roman"/>
      <w:sz w:val="20"/>
      <w:szCs w:val="20"/>
      <w:lang w:eastAsia="en-GB"/>
    </w:rPr>
  </w:style>
  <w:style w:type="character" w:customStyle="1" w:styleId="BodyTextChar">
    <w:name w:val="Body Text Char"/>
    <w:basedOn w:val="DefaultParagraphFont"/>
    <w:link w:val="BodyText"/>
    <w:rsid w:val="006B3C3E"/>
    <w:rPr>
      <w:rFonts w:ascii="Times New Roman" w:eastAsia="Times New Roman" w:hAnsi="Times New Roman" w:cs="Times New Roman"/>
      <w:sz w:val="20"/>
      <w:szCs w:val="20"/>
      <w:lang w:eastAsia="en-GB"/>
    </w:rPr>
  </w:style>
  <w:style w:type="paragraph" w:customStyle="1" w:styleId="Default">
    <w:name w:val="Default"/>
    <w:rsid w:val="006B3C3E"/>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2990</Words>
  <Characters>17046</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Hilary (ROYAL DEVON UNIVERSITY HEALTHCARE NHS FOUNDATION TRUST)</dc:creator>
  <cp:keywords/>
  <dc:description/>
  <cp:lastModifiedBy>TAYLOR, Hilary (ROYAL DEVON UNIVERSITY HEALTHCARE NHS FOUNDATION TRUST)</cp:lastModifiedBy>
  <cp:revision>2</cp:revision>
  <cp:lastPrinted>2024-03-04T16:04:00Z</cp:lastPrinted>
  <dcterms:created xsi:type="dcterms:W3CDTF">2024-11-28T13:19:00Z</dcterms:created>
  <dcterms:modified xsi:type="dcterms:W3CDTF">2024-11-28T13:19:00Z</dcterms:modified>
</cp:coreProperties>
</file>