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00ACCC9" w:rsidR="00213541" w:rsidRDefault="00A30B62" w:rsidP="00A30B62">
      <w:pPr>
        <w:jc w:val="right"/>
      </w:pPr>
      <w:r>
        <w:rPr>
          <w:noProof/>
        </w:rPr>
        <w:drawing>
          <wp:inline distT="0" distB="0" distL="0" distR="0" wp14:anchorId="5DA75582" wp14:editId="7C4D64CD">
            <wp:extent cx="2133600" cy="89107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8638" cy="922410"/>
                    </a:xfrm>
                    <a:prstGeom prst="rect">
                      <a:avLst/>
                    </a:prstGeom>
                    <a:noFill/>
                    <a:ln>
                      <a:noFill/>
                    </a:ln>
                  </pic:spPr>
                </pic:pic>
              </a:graphicData>
            </a:graphic>
          </wp:inline>
        </w:drawing>
      </w:r>
    </w:p>
    <w:p w14:paraId="4EFF0DC1" w14:textId="77777777" w:rsidR="00884334" w:rsidRPr="00884334" w:rsidRDefault="00884334" w:rsidP="00884334">
      <w:pPr>
        <w:spacing w:after="0" w:line="240" w:lineRule="auto"/>
        <w:ind w:left="-567" w:right="-472"/>
        <w:jc w:val="center"/>
        <w:rPr>
          <w:rFonts w:ascii="Arial" w:hAnsi="Arial" w:cs="Arial"/>
          <w:sz w:val="20"/>
        </w:rPr>
      </w:pPr>
      <w:bookmarkStart w:id="0" w:name="_GoBack"/>
      <w:bookmarkEnd w:id="0"/>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12E71C94"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1C062991">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1C062991">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EFD04A7" w:rsidR="00213541" w:rsidRPr="007E1467" w:rsidRDefault="00EF1E21" w:rsidP="00F607B2">
            <w:pPr>
              <w:jc w:val="both"/>
              <w:rPr>
                <w:rFonts w:ascii="Arial" w:hAnsi="Arial" w:cs="Arial"/>
              </w:rPr>
            </w:pPr>
            <w:r w:rsidRPr="007E1467">
              <w:rPr>
                <w:rFonts w:ascii="Arial" w:hAnsi="Arial" w:cs="Arial"/>
              </w:rPr>
              <w:t>Ophthalmic nurse practitioner</w:t>
            </w:r>
          </w:p>
        </w:tc>
      </w:tr>
      <w:tr w:rsidR="00213541" w:rsidRPr="00F607B2" w14:paraId="75FF4744" w14:textId="77777777" w:rsidTr="1C062991">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CA28D4C" w:rsidR="00213541" w:rsidRPr="007E1467" w:rsidRDefault="00EF1E21" w:rsidP="00F607B2">
            <w:pPr>
              <w:jc w:val="both"/>
              <w:rPr>
                <w:rFonts w:ascii="Arial" w:hAnsi="Arial" w:cs="Arial"/>
              </w:rPr>
            </w:pPr>
            <w:r w:rsidRPr="007E1467">
              <w:rPr>
                <w:rFonts w:ascii="Arial" w:hAnsi="Arial" w:cs="Arial"/>
              </w:rPr>
              <w:t>Lead Nurse and CNS Ophthalmology</w:t>
            </w:r>
            <w:r w:rsidR="005033D7" w:rsidRPr="007E1467">
              <w:rPr>
                <w:rFonts w:ascii="Arial" w:hAnsi="Arial" w:cs="Arial"/>
              </w:rPr>
              <w:t xml:space="preserve"> </w:t>
            </w:r>
          </w:p>
        </w:tc>
      </w:tr>
      <w:tr w:rsidR="00213541" w:rsidRPr="00F607B2" w14:paraId="5E251472" w14:textId="77777777" w:rsidTr="1C062991">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F1D51F5" w:rsidR="00213541" w:rsidRPr="007E1467" w:rsidRDefault="743254EF" w:rsidP="00F607B2">
            <w:pPr>
              <w:jc w:val="both"/>
              <w:rPr>
                <w:rFonts w:ascii="Arial" w:hAnsi="Arial" w:cs="Arial"/>
              </w:rPr>
            </w:pPr>
            <w:proofErr w:type="spellStart"/>
            <w:r w:rsidRPr="1C062991">
              <w:rPr>
                <w:rFonts w:ascii="Arial" w:hAnsi="Arial" w:cs="Arial"/>
              </w:rPr>
              <w:t>AfC</w:t>
            </w:r>
            <w:proofErr w:type="spellEnd"/>
            <w:r w:rsidRPr="1C062991">
              <w:rPr>
                <w:rFonts w:ascii="Arial" w:hAnsi="Arial" w:cs="Arial"/>
              </w:rPr>
              <w:t xml:space="preserve"> Pay scale</w:t>
            </w:r>
            <w:r w:rsidR="0D69B38B" w:rsidRPr="1C062991">
              <w:rPr>
                <w:rFonts w:ascii="Arial" w:hAnsi="Arial" w:cs="Arial"/>
              </w:rPr>
              <w:t xml:space="preserve"> Band 6</w:t>
            </w:r>
            <w:r w:rsidRPr="1C062991">
              <w:rPr>
                <w:rFonts w:ascii="Arial" w:hAnsi="Arial" w:cs="Arial"/>
              </w:rPr>
              <w:t xml:space="preserve"> (Subject to formal matching)</w:t>
            </w:r>
          </w:p>
        </w:tc>
      </w:tr>
      <w:tr w:rsidR="00213541" w:rsidRPr="00F607B2" w14:paraId="4E9E9009" w14:textId="77777777" w:rsidTr="1C062991">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E93A7A6" w:rsidR="00213541" w:rsidRPr="007E1467" w:rsidRDefault="00EF1E21" w:rsidP="00F607B2">
            <w:pPr>
              <w:jc w:val="both"/>
              <w:rPr>
                <w:rFonts w:ascii="Arial" w:hAnsi="Arial" w:cs="Arial"/>
              </w:rPr>
            </w:pPr>
            <w:r w:rsidRPr="007E1467">
              <w:rPr>
                <w:rFonts w:ascii="Arial" w:hAnsi="Arial" w:cs="Arial"/>
              </w:rPr>
              <w:t>Ophthalmology Surgical</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1C062991">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1C062991">
        <w:trPr>
          <w:trHeight w:val="1838"/>
        </w:trPr>
        <w:tc>
          <w:tcPr>
            <w:tcW w:w="10206" w:type="dxa"/>
            <w:tcBorders>
              <w:bottom w:val="single" w:sz="4" w:space="0" w:color="auto"/>
            </w:tcBorders>
          </w:tcPr>
          <w:p w14:paraId="302A25E8" w14:textId="32904064" w:rsidR="00AA7BC9" w:rsidRDefault="23445ADB" w:rsidP="3888F78C">
            <w:pPr>
              <w:rPr>
                <w:rFonts w:ascii="Arial" w:eastAsia="Times New Roman" w:hAnsi="Arial" w:cs="Times New Roman"/>
                <w:lang w:eastAsia="en-GB"/>
              </w:rPr>
            </w:pPr>
            <w:r w:rsidRPr="3888F78C">
              <w:rPr>
                <w:rFonts w:ascii="Arial" w:eastAsia="Times New Roman" w:hAnsi="Arial" w:cs="Times New Roman"/>
                <w:lang w:eastAsia="en-GB"/>
              </w:rPr>
              <w:t xml:space="preserve">To provide ongoing professional and clinical leadership to the </w:t>
            </w:r>
            <w:r w:rsidR="5A5D3AFD" w:rsidRPr="3888F78C">
              <w:rPr>
                <w:rFonts w:ascii="Arial" w:eastAsia="Times New Roman" w:hAnsi="Arial" w:cs="Times New Roman"/>
                <w:lang w:eastAsia="en-GB"/>
              </w:rPr>
              <w:t xml:space="preserve">Ophthalmic </w:t>
            </w:r>
            <w:r w:rsidRPr="3888F78C">
              <w:rPr>
                <w:rFonts w:ascii="Arial" w:eastAsia="Times New Roman" w:hAnsi="Arial" w:cs="Times New Roman"/>
                <w:lang w:eastAsia="en-GB"/>
              </w:rPr>
              <w:t xml:space="preserve">Nursing team and deliver </w:t>
            </w:r>
            <w:r w:rsidR="2177935E" w:rsidRPr="3888F78C">
              <w:rPr>
                <w:rFonts w:ascii="Arial" w:eastAsia="Times New Roman" w:hAnsi="Arial" w:cs="Times New Roman"/>
                <w:lang w:eastAsia="en-GB"/>
              </w:rPr>
              <w:t>evidence-based</w:t>
            </w:r>
            <w:r w:rsidRPr="3888F78C">
              <w:rPr>
                <w:rFonts w:ascii="Arial" w:eastAsia="Times New Roman" w:hAnsi="Arial" w:cs="Times New Roman"/>
                <w:lang w:eastAsia="en-GB"/>
              </w:rPr>
              <w:t xml:space="preserve"> care as part</w:t>
            </w:r>
            <w:r w:rsidR="5A5D3AFD" w:rsidRPr="3888F78C">
              <w:rPr>
                <w:rFonts w:ascii="Arial" w:eastAsia="Times New Roman" w:hAnsi="Arial" w:cs="Times New Roman"/>
                <w:lang w:eastAsia="en-GB"/>
              </w:rPr>
              <w:t xml:space="preserve"> of their role</w:t>
            </w:r>
            <w:r w:rsidRPr="3888F78C">
              <w:rPr>
                <w:rFonts w:ascii="Arial" w:eastAsia="Times New Roman" w:hAnsi="Arial" w:cs="Times New Roman"/>
                <w:lang w:eastAsia="en-GB"/>
              </w:rPr>
              <w:t xml:space="preserve"> to the wider multidisciplinary team.  </w:t>
            </w:r>
          </w:p>
          <w:p w14:paraId="7294E8A3" w14:textId="77777777" w:rsidR="00C359B0" w:rsidRDefault="00C359B0" w:rsidP="3888F78C">
            <w:pPr>
              <w:rPr>
                <w:rFonts w:ascii="Arial" w:eastAsia="Times New Roman" w:hAnsi="Arial" w:cs="Times New Roman"/>
                <w:lang w:eastAsia="en-GB"/>
              </w:rPr>
            </w:pPr>
          </w:p>
          <w:p w14:paraId="15F754AE" w14:textId="644E2D88" w:rsidR="003B2DA9" w:rsidRDefault="1E572A9D" w:rsidP="1C062991">
            <w:pPr>
              <w:rPr>
                <w:rFonts w:ascii="Arial" w:eastAsia="Times New Roman" w:hAnsi="Arial" w:cs="Times New Roman"/>
                <w:lang w:eastAsia="en-GB"/>
              </w:rPr>
            </w:pPr>
            <w:r w:rsidRPr="1C062991">
              <w:rPr>
                <w:rFonts w:ascii="Arial" w:eastAsia="Times New Roman" w:hAnsi="Arial" w:cs="Times New Roman"/>
                <w:lang w:eastAsia="en-GB"/>
              </w:rPr>
              <w:t>The post holder is expected to carry out all relevant forms of care and procedures for which they are competent to practice without direct supervision.</w:t>
            </w:r>
          </w:p>
          <w:p w14:paraId="55ADB3FE" w14:textId="77777777" w:rsidR="00C359B0" w:rsidRPr="003B2DA9" w:rsidRDefault="00C359B0" w:rsidP="1C062991">
            <w:pPr>
              <w:rPr>
                <w:rFonts w:ascii="Arial" w:eastAsia="Times New Roman" w:hAnsi="Arial" w:cs="Times New Roman"/>
                <w:lang w:eastAsia="en-GB"/>
              </w:rPr>
            </w:pPr>
          </w:p>
          <w:p w14:paraId="3D7737E1" w14:textId="1E9641E0" w:rsidR="003B2DA9" w:rsidRDefault="051B7558" w:rsidP="1C062991">
            <w:pPr>
              <w:rPr>
                <w:rFonts w:ascii="Arial" w:eastAsia="Times New Roman" w:hAnsi="Arial" w:cs="Times New Roman"/>
                <w:lang w:eastAsia="en-GB"/>
              </w:rPr>
            </w:pPr>
            <w:r w:rsidRPr="1C062991">
              <w:rPr>
                <w:rFonts w:ascii="Arial" w:eastAsia="Times New Roman" w:hAnsi="Arial" w:cs="Times New Roman"/>
                <w:lang w:eastAsia="en-GB"/>
              </w:rPr>
              <w:t>To act as deputy to the Ophthalmic Clinical Nurse Specialist</w:t>
            </w:r>
            <w:r w:rsidR="1E572A9D" w:rsidRPr="1C062991">
              <w:rPr>
                <w:rFonts w:ascii="Arial" w:eastAsia="Times New Roman" w:hAnsi="Arial" w:cs="Times New Roman"/>
                <w:lang w:eastAsia="en-GB"/>
              </w:rPr>
              <w:t xml:space="preserve"> to provide knowledge and skills to the rest of the team and participate in associated management activities.</w:t>
            </w:r>
          </w:p>
          <w:p w14:paraId="03DEFE01" w14:textId="77777777" w:rsidR="00C359B0" w:rsidRPr="003B2DA9" w:rsidRDefault="00C359B0" w:rsidP="1C062991">
            <w:pPr>
              <w:rPr>
                <w:rFonts w:ascii="Arial" w:eastAsia="Times New Roman" w:hAnsi="Arial" w:cs="Times New Roman"/>
                <w:lang w:eastAsia="en-GB"/>
              </w:rPr>
            </w:pPr>
          </w:p>
          <w:p w14:paraId="3D2EBDCA" w14:textId="14510312" w:rsidR="00AA7BC9" w:rsidRDefault="1E572A9D" w:rsidP="1C062991">
            <w:pPr>
              <w:rPr>
                <w:rFonts w:ascii="Arial" w:eastAsia="Times New Roman" w:hAnsi="Arial" w:cs="Times New Roman"/>
                <w:lang w:eastAsia="en-GB"/>
              </w:rPr>
            </w:pPr>
            <w:r w:rsidRPr="1C062991">
              <w:rPr>
                <w:rFonts w:ascii="Arial" w:eastAsia="Times New Roman" w:hAnsi="Arial" w:cs="Times New Roman"/>
                <w:lang w:eastAsia="en-GB"/>
              </w:rPr>
              <w:t xml:space="preserve">To work as a </w:t>
            </w:r>
            <w:r w:rsidR="4BA4D047" w:rsidRPr="1C062991">
              <w:rPr>
                <w:rFonts w:ascii="Arial" w:eastAsia="Times New Roman" w:hAnsi="Arial" w:cs="Times New Roman"/>
                <w:lang w:eastAsia="en-GB"/>
              </w:rPr>
              <w:t xml:space="preserve">member of the ophthalmic team under the supervision of the CNS to perform nurse led clinics within their competency. </w:t>
            </w:r>
          </w:p>
          <w:p w14:paraId="1CC320F7" w14:textId="77777777" w:rsidR="00C359B0" w:rsidRDefault="00C359B0" w:rsidP="1C062991">
            <w:pPr>
              <w:rPr>
                <w:rFonts w:ascii="Arial" w:eastAsia="Times New Roman" w:hAnsi="Arial" w:cs="Times New Roman"/>
                <w:lang w:eastAsia="en-GB"/>
              </w:rPr>
            </w:pPr>
          </w:p>
          <w:p w14:paraId="3119DA59" w14:textId="041B3E50" w:rsidR="003B2DA9" w:rsidRDefault="56F7EA4D" w:rsidP="1C062991">
            <w:pPr>
              <w:rPr>
                <w:rFonts w:ascii="Arial" w:eastAsia="Times New Roman" w:hAnsi="Arial" w:cs="Times New Roman"/>
                <w:lang w:eastAsia="en-GB"/>
              </w:rPr>
            </w:pPr>
            <w:r w:rsidRPr="1C062991">
              <w:rPr>
                <w:rFonts w:ascii="Arial" w:eastAsia="Times New Roman" w:hAnsi="Arial" w:cs="Times New Roman"/>
                <w:lang w:eastAsia="en-GB"/>
              </w:rPr>
              <w:t>The</w:t>
            </w:r>
            <w:r w:rsidR="11FFA21A" w:rsidRPr="1C062991">
              <w:rPr>
                <w:rFonts w:ascii="Arial" w:eastAsia="Times New Roman" w:hAnsi="Arial" w:cs="Times New Roman"/>
                <w:lang w:eastAsia="en-GB"/>
              </w:rPr>
              <w:t xml:space="preserve"> post holder will</w:t>
            </w:r>
            <w:r w:rsidRPr="1C062991">
              <w:rPr>
                <w:rFonts w:ascii="Arial" w:eastAsia="Times New Roman" w:hAnsi="Arial" w:cs="Times New Roman"/>
                <w:lang w:eastAsia="en-GB"/>
              </w:rPr>
              <w:t xml:space="preserve"> act as leader in the </w:t>
            </w:r>
            <w:r w:rsidR="11FFA21A" w:rsidRPr="1C062991">
              <w:rPr>
                <w:rFonts w:ascii="Arial" w:eastAsia="Times New Roman" w:hAnsi="Arial" w:cs="Times New Roman"/>
                <w:lang w:eastAsia="en-GB"/>
              </w:rPr>
              <w:t xml:space="preserve">ophthalmic </w:t>
            </w:r>
            <w:r w:rsidRPr="1C062991">
              <w:rPr>
                <w:rFonts w:ascii="Arial" w:eastAsia="Times New Roman" w:hAnsi="Arial" w:cs="Times New Roman"/>
                <w:lang w:eastAsia="en-GB"/>
              </w:rPr>
              <w:t xml:space="preserve">out </w:t>
            </w:r>
            <w:r w:rsidR="4C99A096" w:rsidRPr="1C062991">
              <w:rPr>
                <w:rFonts w:ascii="Arial" w:eastAsia="Times New Roman" w:hAnsi="Arial" w:cs="Times New Roman"/>
                <w:lang w:eastAsia="en-GB"/>
              </w:rPr>
              <w:t>patients'</w:t>
            </w:r>
            <w:r w:rsidRPr="1C062991">
              <w:rPr>
                <w:rFonts w:ascii="Arial" w:eastAsia="Times New Roman" w:hAnsi="Arial" w:cs="Times New Roman"/>
                <w:lang w:eastAsia="en-GB"/>
              </w:rPr>
              <w:t xml:space="preserve"> team and be professionally accountable for the standard of care in that department.</w:t>
            </w:r>
          </w:p>
          <w:p w14:paraId="04D46AD7" w14:textId="77777777" w:rsidR="00C359B0" w:rsidRPr="003B2DA9" w:rsidRDefault="00C359B0" w:rsidP="1C062991">
            <w:pPr>
              <w:rPr>
                <w:rFonts w:ascii="Arial" w:eastAsia="Times New Roman" w:hAnsi="Arial" w:cs="Times New Roman"/>
                <w:lang w:eastAsia="en-GB"/>
              </w:rPr>
            </w:pPr>
          </w:p>
          <w:p w14:paraId="1E03BA08" w14:textId="2B3DEF79" w:rsidR="003B2DA9" w:rsidRDefault="1E572A9D" w:rsidP="1C062991">
            <w:pPr>
              <w:rPr>
                <w:rFonts w:ascii="Arial" w:eastAsia="Times New Roman" w:hAnsi="Arial" w:cs="Times New Roman"/>
                <w:lang w:eastAsia="en-GB"/>
              </w:rPr>
            </w:pPr>
            <w:r w:rsidRPr="1C062991">
              <w:rPr>
                <w:rFonts w:ascii="Arial" w:eastAsia="Times New Roman" w:hAnsi="Arial" w:cs="Times New Roman"/>
                <w:lang w:eastAsia="en-GB"/>
              </w:rPr>
              <w:t>The post holder will be actively involved in the nurse led team providing intravitreal injections to patients.</w:t>
            </w:r>
          </w:p>
          <w:p w14:paraId="64137C0A" w14:textId="77777777" w:rsidR="00C359B0" w:rsidRPr="003B2DA9" w:rsidRDefault="00C359B0" w:rsidP="1C062991">
            <w:pPr>
              <w:rPr>
                <w:rFonts w:ascii="Arial" w:eastAsia="Times New Roman" w:hAnsi="Arial" w:cs="Times New Roman"/>
                <w:lang w:eastAsia="en-GB"/>
              </w:rPr>
            </w:pPr>
          </w:p>
          <w:p w14:paraId="4AE63197" w14:textId="3C698F3C" w:rsidR="1E572A9D" w:rsidRDefault="1E572A9D" w:rsidP="1C062991">
            <w:pPr>
              <w:rPr>
                <w:rFonts w:ascii="Arial" w:hAnsi="Arial" w:cs="Arial"/>
                <w:color w:val="FF0000"/>
              </w:rPr>
            </w:pPr>
            <w:r w:rsidRPr="1C062991">
              <w:rPr>
                <w:rFonts w:ascii="Arial" w:eastAsia="Times New Roman" w:hAnsi="Arial" w:cs="Times New Roman"/>
                <w:lang w:eastAsia="en-GB"/>
              </w:rPr>
              <w:t>To provide Ophthalmic Nursing advice, clinical education and Nursing development within the department, within a clinical Governance Framework.</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1C062991">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1C062991">
        <w:tc>
          <w:tcPr>
            <w:tcW w:w="10206" w:type="dxa"/>
            <w:shd w:val="clear" w:color="auto" w:fill="auto"/>
          </w:tcPr>
          <w:p w14:paraId="6686FDDD" w14:textId="4E7DF6D5" w:rsidR="003B2DA9" w:rsidRDefault="1E572A9D" w:rsidP="1C062991">
            <w:pPr>
              <w:keepNext/>
              <w:jc w:val="both"/>
              <w:rPr>
                <w:rFonts w:ascii="Arial" w:eastAsia="Times New Roman" w:hAnsi="Arial" w:cs="Times New Roman"/>
                <w:lang w:eastAsia="en-GB"/>
              </w:rPr>
            </w:pPr>
            <w:r w:rsidRPr="1C062991">
              <w:rPr>
                <w:rFonts w:ascii="Arial" w:eastAsia="Times New Roman" w:hAnsi="Arial" w:cs="Times New Roman"/>
                <w:lang w:eastAsia="en-GB"/>
              </w:rPr>
              <w:lastRenderedPageBreak/>
              <w:t>Function as a professional role model for the Nursing team, demonstrating clinical and managerial skill.</w:t>
            </w:r>
          </w:p>
          <w:p w14:paraId="5A8A85D7" w14:textId="77777777" w:rsidR="00C359B0" w:rsidRPr="003B2DA9" w:rsidRDefault="00C359B0" w:rsidP="1C062991">
            <w:pPr>
              <w:keepNext/>
              <w:jc w:val="both"/>
              <w:rPr>
                <w:rFonts w:ascii="Arial" w:eastAsia="Times New Roman" w:hAnsi="Arial" w:cs="Times New Roman"/>
                <w:lang w:eastAsia="en-GB"/>
              </w:rPr>
            </w:pPr>
          </w:p>
          <w:p w14:paraId="3A76ED7F" w14:textId="3A5EADDB" w:rsidR="003B2DA9" w:rsidRDefault="1E572A9D" w:rsidP="1C062991">
            <w:pPr>
              <w:rPr>
                <w:rFonts w:ascii="Arial" w:eastAsia="Times New Roman" w:hAnsi="Arial" w:cs="Arial"/>
                <w:lang w:eastAsia="en-GB"/>
              </w:rPr>
            </w:pPr>
            <w:r w:rsidRPr="1C062991">
              <w:rPr>
                <w:rFonts w:ascii="Arial" w:eastAsia="Times New Roman" w:hAnsi="Arial" w:cs="Arial"/>
                <w:lang w:eastAsia="en-GB"/>
              </w:rPr>
              <w:t>Ensure staff work within current polices and guidelines to meet the requirements of statutory bodies and the Trust</w:t>
            </w:r>
            <w:r w:rsidR="00C359B0">
              <w:rPr>
                <w:rFonts w:ascii="Arial" w:eastAsia="Times New Roman" w:hAnsi="Arial" w:cs="Arial"/>
                <w:lang w:eastAsia="en-GB"/>
              </w:rPr>
              <w:t>.</w:t>
            </w:r>
          </w:p>
          <w:p w14:paraId="0F3D6CC3" w14:textId="77777777" w:rsidR="00C359B0" w:rsidRPr="003B2DA9" w:rsidRDefault="00C359B0" w:rsidP="1C062991">
            <w:pPr>
              <w:rPr>
                <w:rFonts w:ascii="Arial" w:eastAsia="Times New Roman" w:hAnsi="Arial" w:cs="Arial"/>
                <w:lang w:eastAsia="en-GB"/>
              </w:rPr>
            </w:pPr>
          </w:p>
          <w:p w14:paraId="1D9837BF" w14:textId="394FE143" w:rsidR="003B2DA9" w:rsidRDefault="1E572A9D" w:rsidP="1C062991">
            <w:pPr>
              <w:rPr>
                <w:rFonts w:ascii="Arial" w:eastAsia="Times New Roman" w:hAnsi="Arial" w:cs="Arial"/>
                <w:lang w:eastAsia="en-GB"/>
              </w:rPr>
            </w:pPr>
            <w:r w:rsidRPr="1C062991">
              <w:rPr>
                <w:rFonts w:ascii="Arial" w:eastAsia="Times New Roman" w:hAnsi="Arial" w:cs="Arial"/>
                <w:lang w:eastAsia="en-GB"/>
              </w:rPr>
              <w:t>Maintain standards of conduct to sustain public confidence in accordance with NMC code of Professional conduct and Trust Policies</w:t>
            </w:r>
            <w:r w:rsidR="00C359B0">
              <w:rPr>
                <w:rFonts w:ascii="Arial" w:eastAsia="Times New Roman" w:hAnsi="Arial" w:cs="Arial"/>
                <w:lang w:eastAsia="en-GB"/>
              </w:rPr>
              <w:t>.</w:t>
            </w:r>
          </w:p>
          <w:p w14:paraId="3F056EF1" w14:textId="77777777" w:rsidR="00C359B0" w:rsidRPr="003B2DA9" w:rsidRDefault="00C359B0" w:rsidP="1C062991">
            <w:pPr>
              <w:rPr>
                <w:rFonts w:ascii="Arial" w:eastAsia="Times New Roman" w:hAnsi="Arial" w:cs="Arial"/>
                <w:lang w:eastAsia="en-GB"/>
              </w:rPr>
            </w:pPr>
          </w:p>
          <w:p w14:paraId="3EA2FFEE" w14:textId="5DB231E9" w:rsidR="003B2DA9" w:rsidRDefault="1E572A9D" w:rsidP="1C062991">
            <w:pPr>
              <w:rPr>
                <w:rFonts w:ascii="Arial" w:eastAsia="Times New Roman" w:hAnsi="Arial" w:cs="Arial"/>
                <w:lang w:eastAsia="en-GB"/>
              </w:rPr>
            </w:pPr>
            <w:r w:rsidRPr="1C062991">
              <w:rPr>
                <w:rFonts w:ascii="Arial" w:eastAsia="Times New Roman" w:hAnsi="Arial" w:cs="Arial"/>
                <w:lang w:eastAsia="en-GB"/>
              </w:rPr>
              <w:t>Participate in Ophthalmic clinics held in community hospitals</w:t>
            </w:r>
            <w:r w:rsidR="00C359B0">
              <w:rPr>
                <w:rFonts w:ascii="Arial" w:eastAsia="Times New Roman" w:hAnsi="Arial" w:cs="Arial"/>
                <w:lang w:eastAsia="en-GB"/>
              </w:rPr>
              <w:t>.</w:t>
            </w:r>
          </w:p>
          <w:p w14:paraId="3A82CCD1" w14:textId="77777777" w:rsidR="00C359B0" w:rsidRPr="003B2DA9" w:rsidRDefault="00C359B0" w:rsidP="1C062991">
            <w:pPr>
              <w:rPr>
                <w:rFonts w:ascii="Arial" w:eastAsia="Times New Roman" w:hAnsi="Arial" w:cs="Arial"/>
                <w:lang w:eastAsia="en-GB"/>
              </w:rPr>
            </w:pPr>
          </w:p>
          <w:p w14:paraId="726EEFEB" w14:textId="76C66A91" w:rsidR="003B2DA9" w:rsidRDefault="1E572A9D" w:rsidP="1C062991">
            <w:pPr>
              <w:rPr>
                <w:rFonts w:ascii="Arial" w:eastAsia="Times New Roman" w:hAnsi="Arial" w:cs="Arial"/>
                <w:lang w:eastAsia="en-GB"/>
              </w:rPr>
            </w:pPr>
            <w:r w:rsidRPr="1C062991">
              <w:rPr>
                <w:rFonts w:ascii="Arial" w:eastAsia="Times New Roman" w:hAnsi="Arial" w:cs="Arial"/>
                <w:lang w:eastAsia="en-GB"/>
              </w:rPr>
              <w:t>Administer and maintain custody of all medicines, incl</w:t>
            </w:r>
            <w:r w:rsidR="7160A28F" w:rsidRPr="1C062991">
              <w:rPr>
                <w:rFonts w:ascii="Arial" w:eastAsia="Times New Roman" w:hAnsi="Arial" w:cs="Arial"/>
                <w:lang w:eastAsia="en-GB"/>
              </w:rPr>
              <w:t>uding controlled drugs</w:t>
            </w:r>
            <w:r w:rsidRPr="1C062991">
              <w:rPr>
                <w:rFonts w:ascii="Arial" w:eastAsia="Times New Roman" w:hAnsi="Arial" w:cs="Arial"/>
                <w:lang w:eastAsia="en-GB"/>
              </w:rPr>
              <w:t>, adhering at all times to the Trust’s Policy on Administration of Medicines</w:t>
            </w:r>
            <w:r w:rsidR="7160A28F" w:rsidRPr="1C062991">
              <w:rPr>
                <w:rFonts w:ascii="Arial" w:eastAsia="Times New Roman" w:hAnsi="Arial" w:cs="Arial"/>
                <w:lang w:eastAsia="en-GB"/>
              </w:rPr>
              <w:t>. Allow access to eye drops as specified in the condition specific drop SOP and the trusts Administration of Medicines Policy</w:t>
            </w:r>
            <w:r w:rsidR="00C359B0">
              <w:rPr>
                <w:rFonts w:ascii="Arial" w:eastAsia="Times New Roman" w:hAnsi="Arial" w:cs="Arial"/>
                <w:lang w:eastAsia="en-GB"/>
              </w:rPr>
              <w:t>.</w:t>
            </w:r>
          </w:p>
          <w:p w14:paraId="292B32C3" w14:textId="77777777" w:rsidR="00C359B0" w:rsidRPr="003B2DA9" w:rsidRDefault="00C359B0" w:rsidP="1C062991">
            <w:pPr>
              <w:rPr>
                <w:rFonts w:ascii="Arial" w:eastAsia="Times New Roman" w:hAnsi="Arial" w:cs="Arial"/>
                <w:lang w:eastAsia="en-GB"/>
              </w:rPr>
            </w:pPr>
          </w:p>
          <w:p w14:paraId="33CDC19E" w14:textId="282F4942" w:rsidR="003B2DA9" w:rsidRDefault="1372E599" w:rsidP="1C062991">
            <w:pPr>
              <w:rPr>
                <w:rFonts w:ascii="Arial" w:eastAsia="Times New Roman" w:hAnsi="Arial" w:cs="Arial"/>
                <w:lang w:eastAsia="en-GB"/>
              </w:rPr>
            </w:pPr>
            <w:r w:rsidRPr="00C359B0">
              <w:rPr>
                <w:rFonts w:ascii="Arial" w:eastAsia="Times New Roman" w:hAnsi="Arial" w:cs="Arial"/>
                <w:lang w:eastAsia="en-GB"/>
              </w:rPr>
              <w:t xml:space="preserve">Identify and </w:t>
            </w:r>
            <w:r w:rsidRPr="1C062991">
              <w:rPr>
                <w:rFonts w:ascii="Arial" w:eastAsia="Times New Roman" w:hAnsi="Arial" w:cs="Arial"/>
                <w:lang w:eastAsia="en-GB"/>
              </w:rPr>
              <w:t>p</w:t>
            </w:r>
            <w:r w:rsidR="1E572A9D" w:rsidRPr="1C062991">
              <w:rPr>
                <w:rFonts w:ascii="Arial" w:eastAsia="Times New Roman" w:hAnsi="Arial" w:cs="Arial"/>
                <w:lang w:eastAsia="en-GB"/>
              </w:rPr>
              <w:t>articipate in the training and development needs of staff</w:t>
            </w:r>
            <w:r w:rsidR="2E23A168" w:rsidRPr="1C062991">
              <w:rPr>
                <w:rFonts w:ascii="Arial" w:eastAsia="Times New Roman" w:hAnsi="Arial" w:cs="Arial"/>
                <w:lang w:eastAsia="en-GB"/>
              </w:rPr>
              <w:t xml:space="preserve"> </w:t>
            </w:r>
            <w:r w:rsidR="2E23A168" w:rsidRPr="00C359B0">
              <w:rPr>
                <w:rFonts w:ascii="Arial" w:eastAsia="Times New Roman" w:hAnsi="Arial" w:cs="Arial"/>
                <w:lang w:eastAsia="en-GB"/>
              </w:rPr>
              <w:t>members</w:t>
            </w:r>
            <w:r w:rsidR="1E572A9D" w:rsidRPr="00C359B0">
              <w:rPr>
                <w:rFonts w:ascii="Arial" w:eastAsia="Times New Roman" w:hAnsi="Arial" w:cs="Arial"/>
                <w:lang w:eastAsia="en-GB"/>
              </w:rPr>
              <w:t xml:space="preserve"> </w:t>
            </w:r>
            <w:r w:rsidR="6B3B2F6A" w:rsidRPr="00C359B0">
              <w:rPr>
                <w:rFonts w:ascii="Arial" w:eastAsia="Times New Roman" w:hAnsi="Arial" w:cs="Arial"/>
                <w:lang w:eastAsia="en-GB"/>
              </w:rPr>
              <w:t xml:space="preserve">and themselves </w:t>
            </w:r>
            <w:r w:rsidR="1E572A9D" w:rsidRPr="1C062991">
              <w:rPr>
                <w:rFonts w:ascii="Arial" w:eastAsia="Times New Roman" w:hAnsi="Arial" w:cs="Arial"/>
                <w:lang w:eastAsia="en-GB"/>
              </w:rPr>
              <w:t>to ensure the team is equipped to fulfil the needs of the service and that individuals have equitable access to development opportunities</w:t>
            </w:r>
          </w:p>
          <w:p w14:paraId="2EB321FA" w14:textId="77777777" w:rsidR="00C359B0" w:rsidRDefault="00C359B0" w:rsidP="1C062991">
            <w:pPr>
              <w:rPr>
                <w:rFonts w:ascii="Arial" w:eastAsia="Times New Roman" w:hAnsi="Arial" w:cs="Arial"/>
                <w:lang w:eastAsia="en-GB"/>
              </w:rPr>
            </w:pPr>
          </w:p>
          <w:p w14:paraId="4336F71E" w14:textId="77777777" w:rsidR="00884334" w:rsidRDefault="1E572A9D" w:rsidP="1C062991">
            <w:pPr>
              <w:rPr>
                <w:rFonts w:ascii="Arial" w:eastAsia="Times New Roman" w:hAnsi="Arial" w:cs="Arial"/>
                <w:lang w:eastAsia="en-GB"/>
              </w:rPr>
            </w:pPr>
            <w:r w:rsidRPr="1C062991">
              <w:rPr>
                <w:rFonts w:ascii="Arial" w:eastAsia="Times New Roman" w:hAnsi="Arial" w:cs="Arial"/>
                <w:lang w:eastAsia="en-GB"/>
              </w:rPr>
              <w:t xml:space="preserve">Demonstrate a high commitment to professional and personal development to ensure that professional competencies are maintained and developed to continue to </w:t>
            </w:r>
            <w:r w:rsidR="00A7399D" w:rsidRPr="1C062991">
              <w:rPr>
                <w:rFonts w:ascii="Arial" w:eastAsia="Times New Roman" w:hAnsi="Arial" w:cs="Arial"/>
                <w:lang w:eastAsia="en-GB"/>
              </w:rPr>
              <w:t xml:space="preserve">meet the needs of the service. </w:t>
            </w:r>
            <w:r w:rsidRPr="1C062991">
              <w:rPr>
                <w:rFonts w:ascii="Arial" w:eastAsia="Times New Roman" w:hAnsi="Arial" w:cs="Arial"/>
                <w:lang w:eastAsia="en-GB"/>
              </w:rPr>
              <w:t>Maintaining</w:t>
            </w:r>
            <w:r w:rsidR="00A7399D" w:rsidRPr="1C062991">
              <w:rPr>
                <w:rFonts w:ascii="Arial" w:eastAsia="Times New Roman" w:hAnsi="Arial" w:cs="Arial"/>
                <w:lang w:eastAsia="en-GB"/>
              </w:rPr>
              <w:t xml:space="preserve"> an</w:t>
            </w:r>
            <w:r w:rsidRPr="1C062991">
              <w:rPr>
                <w:rFonts w:ascii="Arial" w:eastAsia="Times New Roman" w:hAnsi="Arial" w:cs="Arial"/>
                <w:lang w:eastAsia="en-GB"/>
              </w:rPr>
              <w:t xml:space="preserve"> up-to-date Personal Development Plan</w:t>
            </w:r>
            <w:r w:rsidR="00A7399D" w:rsidRPr="1C062991">
              <w:rPr>
                <w:rFonts w:ascii="Arial" w:eastAsia="Times New Roman" w:hAnsi="Arial" w:cs="Arial"/>
                <w:lang w:eastAsia="en-GB"/>
              </w:rPr>
              <w:t>.</w:t>
            </w:r>
          </w:p>
          <w:p w14:paraId="5108AC8C" w14:textId="1E901A30" w:rsidR="00C359B0" w:rsidRPr="00F607B2" w:rsidRDefault="00C359B0" w:rsidP="1C062991">
            <w:pPr>
              <w:rPr>
                <w:rFonts w:ascii="Arial" w:eastAsia="Times New Roman" w:hAnsi="Arial" w:cs="Arial"/>
                <w:lang w:eastAsia="en-GB"/>
              </w:rPr>
            </w:pPr>
          </w:p>
        </w:tc>
      </w:tr>
      <w:tr w:rsidR="00884334" w:rsidRPr="00F607B2" w14:paraId="0FEB8BFD" w14:textId="77777777" w:rsidTr="1C062991">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1C062991">
        <w:tc>
          <w:tcPr>
            <w:tcW w:w="10206" w:type="dxa"/>
            <w:tcBorders>
              <w:bottom w:val="single" w:sz="4" w:space="0" w:color="auto"/>
            </w:tcBorders>
          </w:tcPr>
          <w:p w14:paraId="5A66272D" w14:textId="4FBDE83A" w:rsidR="0026716D" w:rsidRDefault="6852AB3B" w:rsidP="3888F78C">
            <w:pPr>
              <w:pStyle w:val="paragraph"/>
              <w:spacing w:before="0" w:beforeAutospacing="0" w:after="0" w:afterAutospacing="0"/>
              <w:ind w:right="225"/>
              <w:textAlignment w:val="baseline"/>
              <w:rPr>
                <w:rStyle w:val="normaltextrun"/>
                <w:rFonts w:ascii="Arial" w:hAnsi="Arial" w:cs="Arial"/>
                <w:sz w:val="22"/>
                <w:szCs w:val="22"/>
              </w:rPr>
            </w:pPr>
            <w:r w:rsidRPr="3888F78C">
              <w:rPr>
                <w:rStyle w:val="normaltextrun"/>
                <w:rFonts w:ascii="Arial" w:hAnsi="Arial" w:cs="Arial"/>
                <w:sz w:val="22"/>
                <w:szCs w:val="22"/>
              </w:rPr>
              <w:t>Areas of Responsibility</w:t>
            </w:r>
            <w:r w:rsidR="3A62B220" w:rsidRPr="3888F78C">
              <w:rPr>
                <w:rStyle w:val="normaltextrun"/>
                <w:rFonts w:ascii="Arial" w:hAnsi="Arial" w:cs="Arial"/>
                <w:sz w:val="22"/>
                <w:szCs w:val="22"/>
              </w:rPr>
              <w:t>: </w:t>
            </w:r>
          </w:p>
          <w:p w14:paraId="5114A47E" w14:textId="77777777" w:rsidR="0071153F" w:rsidRDefault="0071153F" w:rsidP="0026716D">
            <w:pPr>
              <w:pStyle w:val="paragraph"/>
              <w:spacing w:before="0" w:beforeAutospacing="0" w:after="0" w:afterAutospacing="0"/>
              <w:ind w:right="225"/>
              <w:textAlignment w:val="baseline"/>
              <w:rPr>
                <w:rStyle w:val="normaltextrun"/>
                <w:rFonts w:ascii="Arial" w:hAnsi="Arial" w:cs="Arial"/>
                <w:sz w:val="22"/>
                <w:szCs w:val="22"/>
              </w:rPr>
            </w:pPr>
          </w:p>
          <w:p w14:paraId="24817EA1" w14:textId="23C70961" w:rsidR="003B2DA9" w:rsidRDefault="0071153F" w:rsidP="0026716D">
            <w:pPr>
              <w:pStyle w:val="paragraph"/>
              <w:spacing w:before="0" w:beforeAutospacing="0" w:after="0" w:afterAutospacing="0"/>
              <w:ind w:right="225"/>
              <w:textAlignment w:val="baseline"/>
              <w:rPr>
                <w:rFonts w:ascii="Arial" w:hAnsi="Arial" w:cs="Arial"/>
                <w:sz w:val="22"/>
                <w:szCs w:val="22"/>
              </w:rPr>
            </w:pPr>
            <w:r>
              <w:rPr>
                <w:rFonts w:ascii="Arial" w:hAnsi="Arial" w:cs="Arial"/>
                <w:sz w:val="22"/>
                <w:szCs w:val="22"/>
              </w:rPr>
              <w:t xml:space="preserve">The post holder will have key working relationships with the Ophthalmic outpatient teams at NDDH and the community hospitals, the lead nurse for Ophthalmology, Clinicians in ophthalmology, </w:t>
            </w:r>
            <w:r w:rsidR="003215C0">
              <w:rPr>
                <w:rFonts w:ascii="Arial" w:hAnsi="Arial" w:cs="Arial"/>
                <w:sz w:val="22"/>
                <w:szCs w:val="22"/>
              </w:rPr>
              <w:t>Hospital Opticians and O</w:t>
            </w:r>
            <w:r>
              <w:rPr>
                <w:rFonts w:ascii="Arial" w:hAnsi="Arial" w:cs="Arial"/>
                <w:sz w:val="22"/>
                <w:szCs w:val="22"/>
              </w:rPr>
              <w:t>rthoptists</w:t>
            </w:r>
            <w:r w:rsidR="003215C0">
              <w:rPr>
                <w:rFonts w:ascii="Arial" w:hAnsi="Arial" w:cs="Arial"/>
                <w:sz w:val="22"/>
                <w:szCs w:val="22"/>
              </w:rPr>
              <w:t>.</w:t>
            </w:r>
          </w:p>
          <w:p w14:paraId="0721B985" w14:textId="77777777" w:rsidR="003B2DA9" w:rsidRDefault="003B2DA9" w:rsidP="0026716D">
            <w:pPr>
              <w:pStyle w:val="paragraph"/>
              <w:spacing w:before="0" w:beforeAutospacing="0" w:after="0" w:afterAutospacing="0"/>
              <w:ind w:right="225"/>
              <w:textAlignment w:val="baseline"/>
              <w:rPr>
                <w:rFonts w:ascii="Segoe UI" w:hAnsi="Segoe UI" w:cs="Segoe UI"/>
                <w:b/>
                <w:bCs/>
                <w:sz w:val="18"/>
                <w:szCs w:val="18"/>
              </w:rPr>
            </w:pPr>
          </w:p>
          <w:p w14:paraId="25BF907A" w14:textId="04E6ACB1" w:rsidR="003215C0" w:rsidRPr="003215C0" w:rsidRDefault="003215C0" w:rsidP="0026716D">
            <w:pPr>
              <w:pStyle w:val="paragraph"/>
              <w:spacing w:before="0" w:beforeAutospacing="0" w:after="0" w:afterAutospacing="0"/>
              <w:ind w:right="225"/>
              <w:textAlignment w:val="baseline"/>
              <w:rPr>
                <w:rFonts w:ascii="Arial" w:hAnsi="Arial" w:cs="Arial"/>
                <w:bCs/>
                <w:sz w:val="22"/>
                <w:szCs w:val="22"/>
              </w:rPr>
            </w:pPr>
            <w:r w:rsidRPr="003215C0">
              <w:rPr>
                <w:rFonts w:ascii="Arial" w:hAnsi="Arial" w:cs="Arial"/>
                <w:bCs/>
                <w:sz w:val="22"/>
                <w:szCs w:val="22"/>
              </w:rPr>
              <w:t>The post holder is required to communicate effectively with patients, carers and other staff members within the trust and community settings.</w:t>
            </w:r>
          </w:p>
          <w:p w14:paraId="1BF9C104" w14:textId="77777777" w:rsidR="00F8071E" w:rsidRPr="003215C0" w:rsidRDefault="00F8071E" w:rsidP="0026716D">
            <w:pPr>
              <w:pStyle w:val="paragraph"/>
              <w:spacing w:before="0" w:beforeAutospacing="0" w:after="0" w:afterAutospacing="0"/>
              <w:ind w:right="6675"/>
              <w:textAlignment w:val="baseline"/>
              <w:rPr>
                <w:rFonts w:ascii="Arial" w:hAnsi="Arial" w:cs="Arial"/>
                <w:bCs/>
                <w:sz w:val="22"/>
                <w:szCs w:val="22"/>
              </w:rPr>
            </w:pPr>
          </w:p>
          <w:p w14:paraId="576E7DDC" w14:textId="4CBC76A4"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sidR="00A7399D">
              <w:rPr>
                <w:rStyle w:val="normaltextrun"/>
                <w:rFonts w:ascii="Arial" w:hAnsi="Arial" w:cs="Arial"/>
                <w:sz w:val="22"/>
                <w:szCs w:val="22"/>
              </w:rPr>
              <w:t>: None</w:t>
            </w:r>
          </w:p>
          <w:p w14:paraId="437675A8" w14:textId="22C71C0B" w:rsidR="003A5DEC" w:rsidRPr="00A7399D" w:rsidRDefault="003A5DEC" w:rsidP="008F7F1E">
            <w:pPr>
              <w:pStyle w:val="paragraph"/>
              <w:spacing w:before="0" w:beforeAutospacing="0" w:after="0" w:afterAutospacing="0"/>
              <w:jc w:val="both"/>
              <w:textAlignment w:val="baseline"/>
              <w:rPr>
                <w:rStyle w:val="normaltextrun"/>
                <w:rFonts w:ascii="Segoe UI" w:hAnsi="Segoe UI" w:cs="Segoe UI"/>
                <w:sz w:val="18"/>
                <w:szCs w:val="18"/>
              </w:rPr>
            </w:pPr>
          </w:p>
          <w:p w14:paraId="55F75428" w14:textId="712D269E" w:rsidR="008E0D89" w:rsidRDefault="0410339A" w:rsidP="1C062991">
            <w:pPr>
              <w:pStyle w:val="paragraph"/>
              <w:spacing w:before="0" w:beforeAutospacing="0" w:after="0" w:afterAutospacing="0"/>
              <w:jc w:val="both"/>
              <w:textAlignment w:val="baseline"/>
              <w:rPr>
                <w:rStyle w:val="normaltextrun"/>
              </w:rPr>
            </w:pPr>
            <w:r w:rsidRPr="1C062991">
              <w:rPr>
                <w:rStyle w:val="normaltextrun"/>
                <w:rFonts w:ascii="Arial" w:hAnsi="Arial" w:cs="Arial"/>
                <w:sz w:val="22"/>
                <w:szCs w:val="22"/>
              </w:rPr>
              <w:t>Of particular importance are working relationships with:</w:t>
            </w:r>
            <w:r w:rsidRPr="1C062991">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7F2908">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7F290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7F2908">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7F2908">
              <w:trPr>
                <w:jc w:val="center"/>
              </w:trPr>
              <w:tc>
                <w:tcPr>
                  <w:tcW w:w="5145" w:type="dxa"/>
                  <w:tcBorders>
                    <w:top w:val="nil"/>
                    <w:left w:val="single" w:sz="6" w:space="0" w:color="auto"/>
                    <w:bottom w:val="nil"/>
                    <w:right w:val="single" w:sz="6" w:space="0" w:color="auto"/>
                  </w:tcBorders>
                  <w:shd w:val="clear" w:color="auto" w:fill="auto"/>
                  <w:hideMark/>
                </w:tcPr>
                <w:p w14:paraId="52EBEB38" w14:textId="77777777" w:rsidR="00E607B2" w:rsidRDefault="003215C0" w:rsidP="00E607B2">
                  <w:pPr>
                    <w:pStyle w:val="paragraph"/>
                    <w:numPr>
                      <w:ilvl w:val="0"/>
                      <w:numId w:val="4"/>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nurse specialist</w:t>
                  </w:r>
                </w:p>
                <w:p w14:paraId="40DC4846" w14:textId="3FABA5CD" w:rsidR="003215C0" w:rsidRPr="00E607B2" w:rsidRDefault="003215C0" w:rsidP="00E607B2">
                  <w:pPr>
                    <w:pStyle w:val="paragraph"/>
                    <w:numPr>
                      <w:ilvl w:val="0"/>
                      <w:numId w:val="4"/>
                    </w:numPr>
                    <w:spacing w:before="0" w:beforeAutospacing="0" w:after="0" w:afterAutospacing="0"/>
                    <w:jc w:val="both"/>
                    <w:textAlignment w:val="baseline"/>
                    <w:rPr>
                      <w:rFonts w:ascii="Arial" w:hAnsi="Arial" w:cs="Arial"/>
                      <w:color w:val="000000"/>
                      <w:sz w:val="22"/>
                      <w:szCs w:val="22"/>
                    </w:rPr>
                  </w:pPr>
                  <w:r w:rsidRPr="00E607B2">
                    <w:rPr>
                      <w:rFonts w:ascii="Arial" w:hAnsi="Arial" w:cs="Arial"/>
                      <w:color w:val="000000"/>
                      <w:sz w:val="22"/>
                      <w:szCs w:val="22"/>
                    </w:rPr>
                    <w:t>Lead nurse ophthalmology outpatients</w:t>
                  </w:r>
                </w:p>
                <w:p w14:paraId="3F8BDBE9" w14:textId="77777777" w:rsidR="003215C0" w:rsidRDefault="003215C0" w:rsidP="007F2908">
                  <w:pPr>
                    <w:pStyle w:val="paragraph"/>
                    <w:numPr>
                      <w:ilvl w:val="0"/>
                      <w:numId w:val="4"/>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p w14:paraId="1DF58360" w14:textId="77777777" w:rsidR="003215C0" w:rsidRDefault="003215C0" w:rsidP="007F2908">
                  <w:pPr>
                    <w:pStyle w:val="paragraph"/>
                    <w:numPr>
                      <w:ilvl w:val="0"/>
                      <w:numId w:val="4"/>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 other nurse team members</w:t>
                  </w:r>
                </w:p>
                <w:p w14:paraId="112901E7" w14:textId="77777777" w:rsidR="003215C0" w:rsidRDefault="003215C0" w:rsidP="007F2908">
                  <w:pPr>
                    <w:pStyle w:val="paragraph"/>
                    <w:numPr>
                      <w:ilvl w:val="0"/>
                      <w:numId w:val="4"/>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Associated ophthalmic teams</w:t>
                  </w:r>
                </w:p>
                <w:p w14:paraId="4ADF8CF4" w14:textId="01E78BD9" w:rsidR="00E607B2" w:rsidRDefault="00E607B2" w:rsidP="007F2908">
                  <w:pPr>
                    <w:pStyle w:val="paragraph"/>
                    <w:numPr>
                      <w:ilvl w:val="0"/>
                      <w:numId w:val="4"/>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team</w:t>
                  </w:r>
                </w:p>
              </w:tc>
              <w:tc>
                <w:tcPr>
                  <w:tcW w:w="3735" w:type="dxa"/>
                  <w:tcBorders>
                    <w:top w:val="nil"/>
                    <w:left w:val="nil"/>
                    <w:bottom w:val="nil"/>
                    <w:right w:val="single" w:sz="6" w:space="0" w:color="auto"/>
                  </w:tcBorders>
                  <w:shd w:val="clear" w:color="auto" w:fill="auto"/>
                  <w:hideMark/>
                </w:tcPr>
                <w:p w14:paraId="3AEC853F" w14:textId="77777777" w:rsidR="00884334" w:rsidRPr="007352B5" w:rsidRDefault="003215C0" w:rsidP="003215C0">
                  <w:pPr>
                    <w:pStyle w:val="paragraph"/>
                    <w:numPr>
                      <w:ilvl w:val="0"/>
                      <w:numId w:val="4"/>
                    </w:numPr>
                    <w:spacing w:before="0" w:beforeAutospacing="0" w:after="0" w:afterAutospacing="0"/>
                    <w:jc w:val="both"/>
                    <w:textAlignment w:val="baseline"/>
                    <w:rPr>
                      <w:rFonts w:ascii="Arial" w:hAnsi="Arial" w:cs="Arial"/>
                      <w:color w:val="000000"/>
                      <w:sz w:val="22"/>
                      <w:szCs w:val="22"/>
                    </w:rPr>
                  </w:pPr>
                  <w:r w:rsidRPr="007352B5">
                    <w:rPr>
                      <w:rFonts w:ascii="Arial" w:hAnsi="Arial" w:cs="Arial"/>
                      <w:color w:val="000000"/>
                      <w:sz w:val="22"/>
                      <w:szCs w:val="22"/>
                    </w:rPr>
                    <w:t>GP’s</w:t>
                  </w:r>
                </w:p>
                <w:p w14:paraId="713998CF" w14:textId="77777777" w:rsidR="003215C0" w:rsidRPr="007352B5" w:rsidRDefault="003215C0" w:rsidP="003215C0">
                  <w:pPr>
                    <w:pStyle w:val="paragraph"/>
                    <w:numPr>
                      <w:ilvl w:val="0"/>
                      <w:numId w:val="4"/>
                    </w:numPr>
                    <w:spacing w:before="0" w:beforeAutospacing="0" w:after="0" w:afterAutospacing="0"/>
                    <w:jc w:val="both"/>
                    <w:textAlignment w:val="baseline"/>
                    <w:rPr>
                      <w:rFonts w:ascii="Arial" w:hAnsi="Arial" w:cs="Arial"/>
                      <w:color w:val="000000"/>
                      <w:sz w:val="22"/>
                      <w:szCs w:val="22"/>
                    </w:rPr>
                  </w:pPr>
                  <w:r w:rsidRPr="007352B5">
                    <w:rPr>
                      <w:rFonts w:ascii="Arial" w:hAnsi="Arial" w:cs="Arial"/>
                      <w:color w:val="000000"/>
                      <w:sz w:val="22"/>
                      <w:szCs w:val="22"/>
                    </w:rPr>
                    <w:t>Community Opticians</w:t>
                  </w:r>
                </w:p>
                <w:p w14:paraId="2E54213D" w14:textId="23A848BD" w:rsidR="003215C0" w:rsidRPr="007352B5" w:rsidRDefault="003215C0" w:rsidP="003215C0">
                  <w:pPr>
                    <w:pStyle w:val="paragraph"/>
                    <w:numPr>
                      <w:ilvl w:val="0"/>
                      <w:numId w:val="4"/>
                    </w:numPr>
                    <w:spacing w:before="0" w:beforeAutospacing="0" w:after="0" w:afterAutospacing="0"/>
                    <w:jc w:val="both"/>
                    <w:textAlignment w:val="baseline"/>
                    <w:rPr>
                      <w:rFonts w:ascii="Arial" w:hAnsi="Arial" w:cs="Arial"/>
                      <w:color w:val="000000"/>
                      <w:sz w:val="22"/>
                      <w:szCs w:val="22"/>
                    </w:rPr>
                  </w:pPr>
                  <w:r w:rsidRPr="007352B5">
                    <w:rPr>
                      <w:rFonts w:ascii="Arial" w:hAnsi="Arial" w:cs="Arial"/>
                      <w:color w:val="000000"/>
                      <w:sz w:val="22"/>
                      <w:szCs w:val="22"/>
                    </w:rPr>
                    <w:t xml:space="preserve">Patients </w:t>
                  </w:r>
                </w:p>
                <w:p w14:paraId="09FB40CC" w14:textId="6646893A" w:rsidR="003215C0" w:rsidRPr="007352B5" w:rsidRDefault="003215C0" w:rsidP="003215C0">
                  <w:pPr>
                    <w:pStyle w:val="paragraph"/>
                    <w:numPr>
                      <w:ilvl w:val="0"/>
                      <w:numId w:val="4"/>
                    </w:numPr>
                    <w:spacing w:before="0" w:beforeAutospacing="0" w:after="0" w:afterAutospacing="0"/>
                    <w:jc w:val="both"/>
                    <w:textAlignment w:val="baseline"/>
                    <w:rPr>
                      <w:rFonts w:ascii="Arial" w:hAnsi="Arial" w:cs="Arial"/>
                      <w:color w:val="000000"/>
                      <w:sz w:val="22"/>
                      <w:szCs w:val="22"/>
                    </w:rPr>
                  </w:pPr>
                  <w:r w:rsidRPr="007352B5">
                    <w:rPr>
                      <w:rFonts w:ascii="Arial" w:hAnsi="Arial" w:cs="Arial"/>
                      <w:color w:val="000000"/>
                      <w:sz w:val="22"/>
                      <w:szCs w:val="22"/>
                    </w:rPr>
                    <w:t>Carers</w:t>
                  </w:r>
                </w:p>
                <w:p w14:paraId="7AB59C20" w14:textId="77777777" w:rsidR="003215C0" w:rsidRDefault="003215C0" w:rsidP="00E607B2">
                  <w:pPr>
                    <w:pStyle w:val="paragraph"/>
                    <w:spacing w:before="0" w:beforeAutospacing="0" w:after="0" w:afterAutospacing="0"/>
                    <w:ind w:left="720"/>
                    <w:jc w:val="both"/>
                    <w:textAlignment w:val="baseline"/>
                    <w:rPr>
                      <w:color w:val="000000"/>
                    </w:rPr>
                  </w:pPr>
                </w:p>
                <w:p w14:paraId="7D2F4414" w14:textId="203863AA" w:rsidR="003215C0" w:rsidRDefault="003215C0" w:rsidP="003215C0">
                  <w:pPr>
                    <w:pStyle w:val="paragraph"/>
                    <w:spacing w:before="0" w:beforeAutospacing="0" w:after="0" w:afterAutospacing="0"/>
                    <w:ind w:left="720"/>
                    <w:jc w:val="both"/>
                    <w:textAlignment w:val="baseline"/>
                    <w:rPr>
                      <w:color w:val="000000"/>
                    </w:rPr>
                  </w:pPr>
                </w:p>
              </w:tc>
            </w:tr>
            <w:tr w:rsidR="00884334" w14:paraId="769A3E16" w14:textId="77777777" w:rsidTr="007F2908">
              <w:trPr>
                <w:jc w:val="center"/>
              </w:trPr>
              <w:tc>
                <w:tcPr>
                  <w:tcW w:w="5145" w:type="dxa"/>
                  <w:tcBorders>
                    <w:top w:val="nil"/>
                    <w:left w:val="single" w:sz="6" w:space="0" w:color="auto"/>
                    <w:bottom w:val="nil"/>
                    <w:right w:val="single" w:sz="6" w:space="0" w:color="auto"/>
                  </w:tcBorders>
                  <w:shd w:val="clear" w:color="auto" w:fill="auto"/>
                </w:tcPr>
                <w:p w14:paraId="3AF37619" w14:textId="4D3BFB6A" w:rsidR="00884334" w:rsidRDefault="00884334" w:rsidP="00E607B2">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3215C0">
                  <w:pPr>
                    <w:pStyle w:val="paragraph"/>
                    <w:spacing w:before="0" w:beforeAutospacing="0" w:after="0" w:afterAutospacing="0"/>
                    <w:jc w:val="both"/>
                    <w:textAlignment w:val="baseline"/>
                    <w:rPr>
                      <w:color w:val="000000"/>
                    </w:rPr>
                  </w:pPr>
                </w:p>
              </w:tc>
            </w:tr>
            <w:tr w:rsidR="00884334" w14:paraId="54E7D2C5" w14:textId="77777777" w:rsidTr="007F2908">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3215C0" w:rsidRDefault="003215C0" w:rsidP="003215C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03BFEDF3" w:rsidR="00884334" w:rsidRDefault="00884334" w:rsidP="003215C0">
                  <w:pPr>
                    <w:pStyle w:val="paragraph"/>
                    <w:spacing w:before="0" w:beforeAutospacing="0" w:after="0" w:afterAutospacing="0"/>
                    <w:jc w:val="both"/>
                    <w:textAlignment w:val="baseline"/>
                    <w:rPr>
                      <w:color w:val="000000"/>
                    </w:rPr>
                  </w:pPr>
                </w:p>
              </w:tc>
            </w:tr>
            <w:tr w:rsidR="00884334" w14:paraId="25449FB0" w14:textId="77777777" w:rsidTr="007F2908">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060B347D" w:rsidR="00884334" w:rsidRDefault="003215C0" w:rsidP="003215C0">
                  <w:pPr>
                    <w:pStyle w:val="paragraph"/>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               </w:t>
                  </w:r>
                </w:p>
              </w:tc>
              <w:tc>
                <w:tcPr>
                  <w:tcW w:w="3735" w:type="dxa"/>
                  <w:tcBorders>
                    <w:top w:val="nil"/>
                    <w:left w:val="nil"/>
                    <w:bottom w:val="single" w:sz="6" w:space="0" w:color="auto"/>
                    <w:right w:val="single" w:sz="6" w:space="0" w:color="auto"/>
                  </w:tcBorders>
                  <w:shd w:val="clear" w:color="auto" w:fill="auto"/>
                </w:tcPr>
                <w:p w14:paraId="413B915E" w14:textId="188B903B" w:rsidR="00884334" w:rsidRPr="000C32E3" w:rsidRDefault="00884334" w:rsidP="003215C0">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1C062991">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1C062991">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2AD37531" w14:textId="6BD1B266" w:rsidR="00884334" w:rsidRPr="007E1467" w:rsidRDefault="00B735BB" w:rsidP="007E1467">
            <w:pPr>
              <w:rPr>
                <w:color w:val="FF0000"/>
              </w:rPr>
            </w:pPr>
            <w:r>
              <w:rPr>
                <w:rFonts w:ascii="Arial" w:hAnsi="Arial" w:cs="Arial"/>
                <w:color w:val="FF0000"/>
              </w:rPr>
              <w:t xml:space="preserve"> </w:t>
            </w:r>
          </w:p>
          <w:p w14:paraId="57A1A7E9" w14:textId="5555C38E" w:rsidR="005033D7" w:rsidRDefault="005033D7" w:rsidP="00F607B2">
            <w:pPr>
              <w:jc w:val="both"/>
              <w:rPr>
                <w:rFonts w:ascii="Arial" w:hAnsi="Arial" w:cs="Arial"/>
              </w:rPr>
            </w:pPr>
          </w:p>
          <w:p w14:paraId="1747DCB3" w14:textId="563BF068" w:rsidR="000C32E3" w:rsidRDefault="00C33355"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4788CD8">
                  <wp:simplePos x="0" y="0"/>
                  <wp:positionH relativeFrom="column">
                    <wp:posOffset>607060</wp:posOffset>
                  </wp:positionH>
                  <wp:positionV relativeFrom="paragraph">
                    <wp:posOffset>118745</wp:posOffset>
                  </wp:positionV>
                  <wp:extent cx="4413885" cy="2468880"/>
                  <wp:effectExtent l="0" t="0" r="0" b="0"/>
                  <wp:wrapTight wrapText="bothSides">
                    <wp:wrapPolygon edited="0">
                      <wp:start x="6153" y="0"/>
                      <wp:lineTo x="6153" y="7500"/>
                      <wp:lineTo x="7085" y="8000"/>
                      <wp:lineTo x="10721" y="8000"/>
                      <wp:lineTo x="7551" y="9167"/>
                      <wp:lineTo x="6805" y="9667"/>
                      <wp:lineTo x="6805" y="16667"/>
                      <wp:lineTo x="15102" y="16667"/>
                      <wp:lineTo x="15289" y="9833"/>
                      <wp:lineTo x="14823" y="9500"/>
                      <wp:lineTo x="11094" y="8000"/>
                      <wp:lineTo x="14636" y="8000"/>
                      <wp:lineTo x="15568" y="7500"/>
                      <wp:lineTo x="15382" y="0"/>
                      <wp:lineTo x="6153"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tc>
      </w:tr>
      <w:tr w:rsidR="00B35774" w:rsidRPr="00F607B2" w14:paraId="722F8DF5" w14:textId="77777777" w:rsidTr="1C062991">
        <w:tc>
          <w:tcPr>
            <w:tcW w:w="10206" w:type="dxa"/>
            <w:tcBorders>
              <w:bottom w:val="single" w:sz="4" w:space="0" w:color="auto"/>
            </w:tcBorders>
            <w:shd w:val="clear" w:color="auto" w:fill="FFFFFF" w:themeFill="background1"/>
          </w:tcPr>
          <w:p w14:paraId="481F41E3" w14:textId="4234FE4A" w:rsidR="00B35774" w:rsidRPr="00D4237D" w:rsidRDefault="00B35774" w:rsidP="00F607B2">
            <w:pPr>
              <w:jc w:val="both"/>
              <w:rPr>
                <w:rFonts w:ascii="Arial" w:hAnsi="Arial" w:cs="Arial"/>
                <w:b/>
                <w:color w:val="FF0000"/>
              </w:rPr>
            </w:pPr>
          </w:p>
        </w:tc>
      </w:tr>
      <w:tr w:rsidR="00EB350B" w:rsidRPr="00F607B2" w14:paraId="52D3F1F7" w14:textId="77777777" w:rsidTr="1C062991">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1C062991">
        <w:tc>
          <w:tcPr>
            <w:tcW w:w="10206" w:type="dxa"/>
            <w:shd w:val="clear" w:color="auto" w:fill="FFFFFF" w:themeFill="background1"/>
          </w:tcPr>
          <w:p w14:paraId="2F46A259" w14:textId="77777777" w:rsidR="00B23526" w:rsidRDefault="00B23526" w:rsidP="3888F78C">
            <w:pPr>
              <w:rPr>
                <w:rFonts w:ascii="Arial" w:hAnsi="Arial" w:cs="Arial"/>
              </w:rPr>
            </w:pPr>
          </w:p>
          <w:p w14:paraId="2E98DCBE" w14:textId="221D215F" w:rsidR="00C33355" w:rsidRDefault="3D4339BB" w:rsidP="3888F78C">
            <w:pPr>
              <w:rPr>
                <w:rFonts w:ascii="Arial" w:hAnsi="Arial" w:cs="Arial"/>
              </w:rPr>
            </w:pPr>
            <w:r w:rsidRPr="3888F78C">
              <w:rPr>
                <w:rFonts w:ascii="Arial" w:hAnsi="Arial" w:cs="Arial"/>
              </w:rPr>
              <w:t>The post holder will act independently within areas of competency to deliver high standards of treatment and follow</w:t>
            </w:r>
            <w:r w:rsidR="71B9BFC1" w:rsidRPr="3888F78C">
              <w:rPr>
                <w:rFonts w:ascii="Arial" w:hAnsi="Arial" w:cs="Arial"/>
              </w:rPr>
              <w:t>-</w:t>
            </w:r>
            <w:r w:rsidR="5591B9DA" w:rsidRPr="3888F78C">
              <w:rPr>
                <w:rFonts w:ascii="Arial" w:hAnsi="Arial" w:cs="Arial"/>
              </w:rPr>
              <w:t>up care</w:t>
            </w:r>
            <w:r w:rsidR="007E1467" w:rsidRPr="3888F78C">
              <w:rPr>
                <w:rFonts w:ascii="Arial" w:hAnsi="Arial" w:cs="Arial"/>
              </w:rPr>
              <w:t xml:space="preserve"> in post-</w:t>
            </w:r>
            <w:r w:rsidR="5591B9DA" w:rsidRPr="3888F78C">
              <w:rPr>
                <w:rFonts w:ascii="Arial" w:hAnsi="Arial" w:cs="Arial"/>
              </w:rPr>
              <w:t>operative cataract clinics and the intravitreal injection service.</w:t>
            </w:r>
            <w:r w:rsidR="27A35412" w:rsidRPr="3888F78C">
              <w:rPr>
                <w:rFonts w:ascii="Arial" w:hAnsi="Arial" w:cs="Arial"/>
              </w:rPr>
              <w:t xml:space="preserve"> </w:t>
            </w:r>
          </w:p>
          <w:p w14:paraId="6F094267" w14:textId="77777777" w:rsidR="00C359B0" w:rsidRPr="00C64F10" w:rsidRDefault="00C359B0" w:rsidP="3888F78C">
            <w:pPr>
              <w:rPr>
                <w:rFonts w:ascii="Arial" w:hAnsi="Arial" w:cs="Arial"/>
                <w:color w:val="FF0000"/>
              </w:rPr>
            </w:pPr>
          </w:p>
          <w:p w14:paraId="0906622A" w14:textId="37FA8706" w:rsidR="00C33355" w:rsidRDefault="27A35412" w:rsidP="1C062991">
            <w:pPr>
              <w:rPr>
                <w:rFonts w:ascii="Arial" w:hAnsi="Arial" w:cs="Arial"/>
                <w:color w:val="000000" w:themeColor="text1"/>
              </w:rPr>
            </w:pPr>
            <w:r w:rsidRPr="1C062991">
              <w:rPr>
                <w:rFonts w:ascii="Arial" w:hAnsi="Arial" w:cs="Arial"/>
                <w:color w:val="000000" w:themeColor="text1"/>
              </w:rPr>
              <w:t xml:space="preserve">The post holder and </w:t>
            </w:r>
            <w:r w:rsidR="145560CF" w:rsidRPr="1C062991">
              <w:rPr>
                <w:rFonts w:ascii="Arial" w:hAnsi="Arial" w:cs="Arial"/>
                <w:color w:val="000000" w:themeColor="text1"/>
              </w:rPr>
              <w:t>CNS</w:t>
            </w:r>
            <w:r w:rsidRPr="1C062991">
              <w:rPr>
                <w:rFonts w:ascii="Arial" w:hAnsi="Arial" w:cs="Arial"/>
                <w:color w:val="000000" w:themeColor="text1"/>
              </w:rPr>
              <w:t xml:space="preserve"> team will jointly commit to adding other skill sets as</w:t>
            </w:r>
            <w:r w:rsidR="5A95356F" w:rsidRPr="1C062991">
              <w:rPr>
                <w:rFonts w:ascii="Arial" w:hAnsi="Arial" w:cs="Arial"/>
                <w:color w:val="000000" w:themeColor="text1"/>
              </w:rPr>
              <w:t xml:space="preserve"> the needs of the service require</w:t>
            </w:r>
            <w:r w:rsidR="1B38F8F7" w:rsidRPr="1C062991">
              <w:rPr>
                <w:rFonts w:ascii="Arial" w:hAnsi="Arial" w:cs="Arial"/>
                <w:color w:val="000000" w:themeColor="text1"/>
              </w:rPr>
              <w:t xml:space="preserve"> and when competent will act independently to </w:t>
            </w:r>
            <w:r w:rsidR="74A9074D" w:rsidRPr="1C062991">
              <w:rPr>
                <w:rFonts w:ascii="Arial" w:hAnsi="Arial" w:cs="Arial"/>
                <w:color w:val="000000" w:themeColor="text1"/>
              </w:rPr>
              <w:t xml:space="preserve">diagnose and choose appropriate treatment plans and </w:t>
            </w:r>
            <w:r w:rsidR="7A0E69CB" w:rsidRPr="1C062991">
              <w:rPr>
                <w:rFonts w:ascii="Arial" w:hAnsi="Arial" w:cs="Arial"/>
                <w:color w:val="000000" w:themeColor="text1"/>
              </w:rPr>
              <w:t>follow-up</w:t>
            </w:r>
            <w:r w:rsidR="74A9074D" w:rsidRPr="1C062991">
              <w:rPr>
                <w:rFonts w:ascii="Arial" w:hAnsi="Arial" w:cs="Arial"/>
                <w:color w:val="000000" w:themeColor="text1"/>
              </w:rPr>
              <w:t xml:space="preserve"> care.</w:t>
            </w:r>
          </w:p>
          <w:p w14:paraId="726C8DD8" w14:textId="62A29831" w:rsidR="00C33355" w:rsidRPr="00C64F10" w:rsidRDefault="00C33355" w:rsidP="1C062991">
            <w:pPr>
              <w:rPr>
                <w:rFonts w:ascii="Arial" w:hAnsi="Arial" w:cs="Arial"/>
                <w:color w:val="4F81BD" w:themeColor="accent1"/>
              </w:rPr>
            </w:pPr>
          </w:p>
          <w:p w14:paraId="06FC2FBC" w14:textId="760DB0D9" w:rsidR="00C33355" w:rsidRDefault="3D4339BB" w:rsidP="00ED356C">
            <w:pPr>
              <w:rPr>
                <w:rFonts w:ascii="Arial" w:hAnsi="Arial" w:cs="Arial"/>
              </w:rPr>
            </w:pPr>
            <w:r w:rsidRPr="3888F78C">
              <w:rPr>
                <w:rFonts w:ascii="Arial" w:hAnsi="Arial" w:cs="Arial"/>
              </w:rPr>
              <w:t>Will seek advice from CNS/Clinician if outside of skills set.</w:t>
            </w:r>
            <w:r w:rsidR="27A35412" w:rsidRPr="3888F78C">
              <w:rPr>
                <w:rFonts w:ascii="Arial" w:hAnsi="Arial" w:cs="Arial"/>
              </w:rPr>
              <w:t xml:space="preserve"> </w:t>
            </w:r>
          </w:p>
          <w:p w14:paraId="12B570FC" w14:textId="77777777" w:rsidR="00C359B0" w:rsidRPr="00C64F10" w:rsidRDefault="00C359B0" w:rsidP="00ED356C">
            <w:pPr>
              <w:rPr>
                <w:rFonts w:ascii="Arial" w:hAnsi="Arial" w:cs="Arial"/>
                <w:color w:val="FF0000"/>
              </w:rPr>
            </w:pPr>
          </w:p>
          <w:p w14:paraId="27F6767C" w14:textId="2CCAE10A" w:rsidR="003711D5" w:rsidRPr="00A37038" w:rsidRDefault="003711D5" w:rsidP="1C062991">
            <w:pPr>
              <w:rPr>
                <w:rFonts w:ascii="Arial" w:hAnsi="Arial" w:cs="Arial"/>
                <w:color w:val="FF0000"/>
              </w:rPr>
            </w:pPr>
            <w:r w:rsidRPr="1C062991">
              <w:rPr>
                <w:rFonts w:ascii="Arial" w:hAnsi="Arial" w:cs="Arial"/>
              </w:rPr>
              <w:t>T</w:t>
            </w:r>
            <w:r w:rsidR="00C32221" w:rsidRPr="1C062991">
              <w:rPr>
                <w:rFonts w:ascii="Arial" w:hAnsi="Arial" w:cs="Arial"/>
              </w:rPr>
              <w:t>he post holder is guided by standard operating procedures to choose treatment options follow</w:t>
            </w:r>
            <w:r w:rsidR="00556E3A" w:rsidRPr="1C062991">
              <w:rPr>
                <w:rFonts w:ascii="Arial" w:hAnsi="Arial" w:cs="Arial"/>
              </w:rPr>
              <w:t>-</w:t>
            </w:r>
            <w:r w:rsidR="00C32221" w:rsidRPr="1C062991">
              <w:rPr>
                <w:rFonts w:ascii="Arial" w:hAnsi="Arial" w:cs="Arial"/>
              </w:rPr>
              <w:t>up frequency referral to another ophthalmic pathway or discharge</w:t>
            </w:r>
          </w:p>
        </w:tc>
      </w:tr>
      <w:tr w:rsidR="0087013E" w:rsidRPr="00F607B2" w14:paraId="5BFB30B1" w14:textId="77777777" w:rsidTr="1C062991">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1C062991">
        <w:tc>
          <w:tcPr>
            <w:tcW w:w="10206" w:type="dxa"/>
            <w:tcBorders>
              <w:bottom w:val="single" w:sz="4" w:space="0" w:color="auto"/>
            </w:tcBorders>
          </w:tcPr>
          <w:p w14:paraId="76BDDC72" w14:textId="37361BBB" w:rsidR="00941A59" w:rsidRDefault="00941A59" w:rsidP="00941A59">
            <w:pPr>
              <w:pStyle w:val="Heading1"/>
              <w:outlineLvl w:val="0"/>
              <w:rPr>
                <w:i w:val="0"/>
              </w:rPr>
            </w:pPr>
          </w:p>
          <w:p w14:paraId="5C8AC528" w14:textId="7CC5EF20" w:rsidR="00B23526" w:rsidRDefault="00941A59" w:rsidP="00941A59">
            <w:pPr>
              <w:pStyle w:val="Heading1"/>
              <w:outlineLvl w:val="0"/>
              <w:rPr>
                <w:i w:val="0"/>
              </w:rPr>
            </w:pPr>
            <w:r w:rsidRPr="00941A59">
              <w:rPr>
                <w:i w:val="0"/>
              </w:rPr>
              <w:t>Providing and receiving complex, sensitive or contentious information, where persuasive, motivational, negotiating, training, empathic or re-assurance skills are required. This may be because agreement or cooperation is required or because there are barr</w:t>
            </w:r>
            <w:r>
              <w:rPr>
                <w:i w:val="0"/>
              </w:rPr>
              <w:t>iers to understanding.</w:t>
            </w:r>
          </w:p>
          <w:p w14:paraId="5648E185" w14:textId="77777777" w:rsidR="00B23526" w:rsidRPr="00B23526" w:rsidRDefault="00B23526" w:rsidP="00B23526">
            <w:pPr>
              <w:rPr>
                <w:lang w:eastAsia="en-GB"/>
              </w:rPr>
            </w:pPr>
          </w:p>
          <w:p w14:paraId="6E0318DF" w14:textId="423487DB" w:rsidR="008E1677" w:rsidRDefault="00B23526" w:rsidP="008E1677">
            <w:pPr>
              <w:pStyle w:val="Heading1"/>
              <w:outlineLvl w:val="0"/>
              <w:rPr>
                <w:i w:val="0"/>
              </w:rPr>
            </w:pPr>
            <w:r>
              <w:rPr>
                <w:i w:val="0"/>
              </w:rPr>
              <w:t>Ensure that patients and their families/carers</w:t>
            </w:r>
            <w:r w:rsidR="008E1677" w:rsidRPr="1C062991">
              <w:rPr>
                <w:i w:val="0"/>
              </w:rPr>
              <w:t xml:space="preserve"> understand and agree with the programme of care</w:t>
            </w:r>
            <w:r w:rsidR="00C359B0">
              <w:rPr>
                <w:i w:val="0"/>
              </w:rPr>
              <w:t>.</w:t>
            </w:r>
          </w:p>
          <w:p w14:paraId="1ED077FC" w14:textId="22B5BC75" w:rsidR="008E1677" w:rsidRPr="008E1677" w:rsidRDefault="008E1677" w:rsidP="1C062991">
            <w:pPr>
              <w:rPr>
                <w:rFonts w:ascii="Arial" w:eastAsia="Times New Roman" w:hAnsi="Arial" w:cs="Arial"/>
                <w:lang w:eastAsia="en-GB"/>
              </w:rPr>
            </w:pPr>
          </w:p>
          <w:p w14:paraId="42601DF7" w14:textId="6623B8CB" w:rsidR="008E1677" w:rsidRDefault="008E1677" w:rsidP="1C062991">
            <w:pPr>
              <w:rPr>
                <w:rFonts w:ascii="Arial" w:eastAsia="Times New Roman" w:hAnsi="Arial" w:cs="Arial"/>
                <w:lang w:eastAsia="en-GB"/>
              </w:rPr>
            </w:pPr>
            <w:r w:rsidRPr="1C062991">
              <w:rPr>
                <w:rFonts w:ascii="Arial" w:eastAsia="Times New Roman" w:hAnsi="Arial" w:cs="Arial"/>
                <w:lang w:eastAsia="en-GB"/>
              </w:rPr>
              <w:t>Cooperate and communicate clearly and professionally with all members of the multidisciplinary team to facilitate effective provision of care and treatment</w:t>
            </w:r>
            <w:r w:rsidR="00C359B0">
              <w:rPr>
                <w:rFonts w:ascii="Arial" w:eastAsia="Times New Roman" w:hAnsi="Arial" w:cs="Arial"/>
                <w:lang w:eastAsia="en-GB"/>
              </w:rPr>
              <w:t>.</w:t>
            </w:r>
          </w:p>
          <w:p w14:paraId="31931BED" w14:textId="77777777" w:rsidR="00C359B0" w:rsidRPr="008E1677" w:rsidRDefault="00C359B0" w:rsidP="1C062991">
            <w:pPr>
              <w:rPr>
                <w:rFonts w:ascii="Arial" w:eastAsia="Times New Roman" w:hAnsi="Arial" w:cs="Arial"/>
                <w:lang w:eastAsia="en-GB"/>
              </w:rPr>
            </w:pPr>
          </w:p>
          <w:p w14:paraId="5402FBC0" w14:textId="77777777" w:rsidR="00C359B0" w:rsidRDefault="008E1677" w:rsidP="1C062991">
            <w:pPr>
              <w:rPr>
                <w:rFonts w:ascii="Arial" w:eastAsia="Times New Roman" w:hAnsi="Arial" w:cs="Arial"/>
                <w:lang w:eastAsia="en-GB"/>
              </w:rPr>
            </w:pPr>
            <w:r w:rsidRPr="1C062991">
              <w:rPr>
                <w:rFonts w:ascii="Arial" w:eastAsia="Times New Roman" w:hAnsi="Arial" w:cs="Arial"/>
                <w:lang w:eastAsia="en-GB"/>
              </w:rPr>
              <w:t>Actively partic</w:t>
            </w:r>
            <w:r w:rsidR="00A7399D" w:rsidRPr="1C062991">
              <w:rPr>
                <w:rFonts w:ascii="Arial" w:eastAsia="Times New Roman" w:hAnsi="Arial" w:cs="Arial"/>
                <w:lang w:eastAsia="en-GB"/>
              </w:rPr>
              <w:t>ipate in team/department,</w:t>
            </w:r>
            <w:r w:rsidRPr="1C062991">
              <w:rPr>
                <w:rFonts w:ascii="Arial" w:eastAsia="Times New Roman" w:hAnsi="Arial" w:cs="Arial"/>
                <w:lang w:eastAsia="en-GB"/>
              </w:rPr>
              <w:t xml:space="preserve"> meetings to contribute to problem solving and decision making</w:t>
            </w:r>
            <w:r w:rsidR="00C359B0">
              <w:rPr>
                <w:rFonts w:ascii="Arial" w:eastAsia="Times New Roman" w:hAnsi="Arial" w:cs="Arial"/>
                <w:lang w:eastAsia="en-GB"/>
              </w:rPr>
              <w:t>.</w:t>
            </w:r>
          </w:p>
          <w:p w14:paraId="7D97583C" w14:textId="704819CA" w:rsidR="00C81963" w:rsidRDefault="00C81963" w:rsidP="1C062991">
            <w:pPr>
              <w:rPr>
                <w:rFonts w:ascii="Arial" w:eastAsia="Times New Roman" w:hAnsi="Arial" w:cs="Arial"/>
                <w:lang w:eastAsia="en-GB"/>
              </w:rPr>
            </w:pPr>
            <w:r w:rsidRPr="1C062991">
              <w:rPr>
                <w:rFonts w:ascii="Arial" w:eastAsia="Times New Roman" w:hAnsi="Arial" w:cs="Arial"/>
                <w:lang w:eastAsia="en-GB"/>
              </w:rPr>
              <w:t xml:space="preserve"> </w:t>
            </w:r>
          </w:p>
          <w:p w14:paraId="15880846" w14:textId="77777777" w:rsidR="00C359B0" w:rsidRDefault="60C3D161" w:rsidP="1C062991">
            <w:pPr>
              <w:rPr>
                <w:rFonts w:ascii="Arial" w:eastAsia="Times New Roman" w:hAnsi="Arial" w:cs="Arial"/>
                <w:lang w:eastAsia="en-GB"/>
              </w:rPr>
            </w:pPr>
            <w:r w:rsidRPr="1C062991">
              <w:rPr>
                <w:rFonts w:ascii="Arial" w:eastAsia="Times New Roman" w:hAnsi="Arial" w:cs="Arial"/>
                <w:lang w:eastAsia="en-GB"/>
              </w:rPr>
              <w:t xml:space="preserve">Monitor, maintain </w:t>
            </w:r>
            <w:r w:rsidR="785492C7" w:rsidRPr="1C062991">
              <w:rPr>
                <w:rFonts w:ascii="Arial" w:eastAsia="Times New Roman" w:hAnsi="Arial" w:cs="Arial"/>
                <w:lang w:eastAsia="en-GB"/>
              </w:rPr>
              <w:t>a</w:t>
            </w:r>
            <w:r w:rsidRPr="1C062991">
              <w:rPr>
                <w:rFonts w:ascii="Arial" w:eastAsia="Times New Roman" w:hAnsi="Arial" w:cs="Arial"/>
                <w:lang w:eastAsia="en-GB"/>
              </w:rPr>
              <w:t xml:space="preserve"> regularly review acceptable standards of care in conjunction with other members of the multidisciplinary team</w:t>
            </w:r>
            <w:r w:rsidR="00C359B0">
              <w:rPr>
                <w:rFonts w:ascii="Arial" w:eastAsia="Times New Roman" w:hAnsi="Arial" w:cs="Arial"/>
                <w:lang w:eastAsia="en-GB"/>
              </w:rPr>
              <w:t>.</w:t>
            </w:r>
          </w:p>
          <w:p w14:paraId="767E427C" w14:textId="7E4DCE08" w:rsidR="00C81963" w:rsidRDefault="60C3D161" w:rsidP="1C062991">
            <w:pPr>
              <w:rPr>
                <w:rFonts w:ascii="Arial" w:eastAsia="Times New Roman" w:hAnsi="Arial" w:cs="Arial"/>
                <w:lang w:eastAsia="en-GB"/>
              </w:rPr>
            </w:pPr>
            <w:r w:rsidRPr="1C062991">
              <w:rPr>
                <w:rFonts w:ascii="Arial" w:eastAsia="Times New Roman" w:hAnsi="Arial" w:cs="Arial"/>
                <w:lang w:eastAsia="en-GB"/>
              </w:rPr>
              <w:t xml:space="preserve"> </w:t>
            </w:r>
          </w:p>
          <w:p w14:paraId="4E87D1A3" w14:textId="39081B48" w:rsidR="008E1677" w:rsidRPr="00F607B2" w:rsidRDefault="60C3D161" w:rsidP="1C062991">
            <w:pPr>
              <w:rPr>
                <w:rFonts w:ascii="Arial" w:eastAsia="Times New Roman" w:hAnsi="Arial" w:cs="Arial"/>
                <w:lang w:eastAsia="en-GB"/>
              </w:rPr>
            </w:pPr>
            <w:r w:rsidRPr="1C062991">
              <w:rPr>
                <w:rFonts w:ascii="Arial" w:eastAsia="Times New Roman" w:hAnsi="Arial" w:cs="Arial"/>
                <w:lang w:eastAsia="en-GB"/>
              </w:rPr>
              <w:t xml:space="preserve">Respond to patient/family/carer and </w:t>
            </w:r>
            <w:r w:rsidR="59AB6E53" w:rsidRPr="1C062991">
              <w:rPr>
                <w:rFonts w:ascii="Arial" w:eastAsia="Times New Roman" w:hAnsi="Arial" w:cs="Arial"/>
                <w:lang w:eastAsia="en-GB"/>
              </w:rPr>
              <w:t>professionals'</w:t>
            </w:r>
            <w:r w:rsidRPr="1C062991">
              <w:rPr>
                <w:rFonts w:ascii="Arial" w:eastAsia="Times New Roman" w:hAnsi="Arial" w:cs="Arial"/>
                <w:lang w:eastAsia="en-GB"/>
              </w:rPr>
              <w:t xml:space="preserve"> enquiries regarding Ophthalmic con</w:t>
            </w:r>
            <w:r w:rsidR="71B9BFC1" w:rsidRPr="1C062991">
              <w:rPr>
                <w:rFonts w:ascii="Arial" w:eastAsia="Times New Roman" w:hAnsi="Arial" w:cs="Arial"/>
                <w:lang w:eastAsia="en-GB"/>
              </w:rPr>
              <w:t>ditions, working within protocol</w:t>
            </w:r>
          </w:p>
        </w:tc>
      </w:tr>
      <w:tr w:rsidR="0087013E" w:rsidRPr="00F607B2" w14:paraId="7912B05B" w14:textId="77777777" w:rsidTr="1C062991">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1C062991">
        <w:tc>
          <w:tcPr>
            <w:tcW w:w="10206" w:type="dxa"/>
            <w:tcBorders>
              <w:bottom w:val="single" w:sz="4" w:space="0" w:color="auto"/>
            </w:tcBorders>
          </w:tcPr>
          <w:p w14:paraId="3024DCF5" w14:textId="77777777" w:rsidR="00C359B0" w:rsidRDefault="00C359B0" w:rsidP="1C062991">
            <w:pPr>
              <w:jc w:val="both"/>
              <w:rPr>
                <w:rFonts w:ascii="Arial" w:hAnsi="Arial" w:cs="Arial"/>
              </w:rPr>
            </w:pPr>
          </w:p>
          <w:p w14:paraId="17316D87" w14:textId="2B648DF0" w:rsidR="00AA7BC9" w:rsidRDefault="00954E50" w:rsidP="1C062991">
            <w:pPr>
              <w:jc w:val="both"/>
              <w:rPr>
                <w:rFonts w:ascii="Arial" w:hAnsi="Arial" w:cs="Arial"/>
              </w:rPr>
            </w:pPr>
            <w:r w:rsidRPr="1C062991">
              <w:rPr>
                <w:rFonts w:ascii="Arial" w:hAnsi="Arial" w:cs="Arial"/>
              </w:rPr>
              <w:t>On a daily basis use clinical judgement to interpret complex imaging data, which require the</w:t>
            </w:r>
            <w:r w:rsidR="007352B5" w:rsidRPr="1C062991">
              <w:rPr>
                <w:rFonts w:ascii="Arial" w:hAnsi="Arial" w:cs="Arial"/>
              </w:rPr>
              <w:t xml:space="preserve"> analysis and in</w:t>
            </w:r>
            <w:r w:rsidR="00556E3A" w:rsidRPr="1C062991">
              <w:rPr>
                <w:rFonts w:ascii="Arial" w:hAnsi="Arial" w:cs="Arial"/>
              </w:rPr>
              <w:t>terpretation seeking advice from</w:t>
            </w:r>
            <w:r w:rsidR="007352B5" w:rsidRPr="1C062991">
              <w:rPr>
                <w:rFonts w:ascii="Arial" w:hAnsi="Arial" w:cs="Arial"/>
              </w:rPr>
              <w:t xml:space="preserve"> CNS/Clinician when outside of knowledge. </w:t>
            </w:r>
          </w:p>
          <w:p w14:paraId="113D67B7" w14:textId="77777777" w:rsidR="00C359B0" w:rsidRDefault="00C359B0" w:rsidP="1C062991">
            <w:pPr>
              <w:jc w:val="both"/>
              <w:rPr>
                <w:rFonts w:ascii="Arial" w:hAnsi="Arial" w:cs="Arial"/>
              </w:rPr>
            </w:pPr>
          </w:p>
          <w:p w14:paraId="187074A2" w14:textId="75C4C829" w:rsidR="00C81963" w:rsidRDefault="00C81963" w:rsidP="1C062991">
            <w:pPr>
              <w:rPr>
                <w:rFonts w:ascii="Arial" w:hAnsi="Arial" w:cs="Arial"/>
              </w:rPr>
            </w:pPr>
            <w:r w:rsidRPr="1C062991">
              <w:rPr>
                <w:rFonts w:ascii="Arial" w:hAnsi="Arial" w:cs="Arial"/>
                <w:lang w:eastAsia="en-GB"/>
              </w:rPr>
              <w:t>Participate in Nurse led clinics without direct supervision, by accurately performing highly skilled Ophthalmic examinations/tests.  Taking appropriate action to ensure tests are carried out with precision.</w:t>
            </w:r>
          </w:p>
          <w:p w14:paraId="5D048B78" w14:textId="33FC0976" w:rsidR="008F43FD" w:rsidRPr="00F607B2" w:rsidRDefault="1902202F" w:rsidP="1C062991">
            <w:pPr>
              <w:spacing w:before="200"/>
              <w:jc w:val="both"/>
              <w:rPr>
                <w:rFonts w:ascii="Arial" w:eastAsia="Times New Roman" w:hAnsi="Arial" w:cs="Arial"/>
              </w:rPr>
            </w:pPr>
            <w:r w:rsidRPr="1C062991">
              <w:rPr>
                <w:rFonts w:ascii="Arial" w:eastAsia="Times New Roman" w:hAnsi="Arial" w:cs="Arial"/>
              </w:rPr>
              <w:t xml:space="preserve">Assessing </w:t>
            </w:r>
            <w:r w:rsidR="17288D5C" w:rsidRPr="1C062991">
              <w:rPr>
                <w:rFonts w:ascii="Arial" w:eastAsia="Times New Roman" w:hAnsi="Arial" w:cs="Arial"/>
              </w:rPr>
              <w:t>patients'</w:t>
            </w:r>
            <w:r w:rsidRPr="1C062991">
              <w:rPr>
                <w:rFonts w:ascii="Arial" w:eastAsia="Times New Roman" w:hAnsi="Arial" w:cs="Arial"/>
              </w:rPr>
              <w:t xml:space="preserve"> general health and screening for various medications recommended by clinicians. Requesting appropriate tests </w:t>
            </w:r>
            <w:r w:rsidR="3BC09098" w:rsidRPr="1C062991">
              <w:rPr>
                <w:rFonts w:ascii="Arial" w:eastAsia="Times New Roman" w:hAnsi="Arial" w:cs="Arial"/>
              </w:rPr>
              <w:t>i.e.,</w:t>
            </w:r>
            <w:r w:rsidRPr="1C062991">
              <w:rPr>
                <w:rFonts w:ascii="Arial" w:eastAsia="Times New Roman" w:hAnsi="Arial" w:cs="Arial"/>
              </w:rPr>
              <w:t xml:space="preserve"> bloods, chest </w:t>
            </w:r>
            <w:r w:rsidR="10E65B3B" w:rsidRPr="1C062991">
              <w:rPr>
                <w:rFonts w:ascii="Arial" w:eastAsia="Times New Roman" w:hAnsi="Arial" w:cs="Arial"/>
              </w:rPr>
              <w:t>x-rays</w:t>
            </w:r>
            <w:r w:rsidRPr="1C062991">
              <w:rPr>
                <w:rFonts w:ascii="Arial" w:eastAsia="Times New Roman" w:hAnsi="Arial" w:cs="Arial"/>
              </w:rPr>
              <w:t>, OCT’s</w:t>
            </w:r>
          </w:p>
        </w:tc>
      </w:tr>
      <w:tr w:rsidR="0087013E" w:rsidRPr="00F607B2" w14:paraId="55CF48B6" w14:textId="77777777" w:rsidTr="1C062991">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1C062991">
        <w:tc>
          <w:tcPr>
            <w:tcW w:w="10206" w:type="dxa"/>
            <w:tcBorders>
              <w:bottom w:val="single" w:sz="4" w:space="0" w:color="auto"/>
            </w:tcBorders>
          </w:tcPr>
          <w:p w14:paraId="3A3F4CD7" w14:textId="77777777" w:rsidR="00B23526" w:rsidRDefault="00531696" w:rsidP="00F607B2">
            <w:pPr>
              <w:jc w:val="both"/>
              <w:rPr>
                <w:rFonts w:ascii="Arial" w:hAnsi="Arial" w:cs="Arial"/>
                <w:color w:val="FF0000"/>
              </w:rPr>
            </w:pPr>
            <w:r w:rsidRPr="1C062991">
              <w:rPr>
                <w:rFonts w:ascii="Arial" w:hAnsi="Arial" w:cs="Arial"/>
                <w:color w:val="FF0000"/>
              </w:rPr>
              <w:t xml:space="preserve"> </w:t>
            </w:r>
          </w:p>
          <w:p w14:paraId="3038E794" w14:textId="2973A568" w:rsidR="00AA7BC9" w:rsidRDefault="00FC3791" w:rsidP="00F607B2">
            <w:pPr>
              <w:jc w:val="both"/>
              <w:rPr>
                <w:rFonts w:ascii="Arial" w:hAnsi="Arial" w:cs="Arial"/>
              </w:rPr>
            </w:pPr>
            <w:r w:rsidRPr="1C062991">
              <w:rPr>
                <w:rFonts w:ascii="Arial" w:hAnsi="Arial" w:cs="Arial"/>
              </w:rPr>
              <w:t>The post holder will organise their own workload each day ensuring any specific drugs or pieces of equipment required are avail</w:t>
            </w:r>
            <w:r w:rsidR="008F43FD" w:rsidRPr="1C062991">
              <w:rPr>
                <w:rFonts w:ascii="Arial" w:hAnsi="Arial" w:cs="Arial"/>
              </w:rPr>
              <w:t>able if not and an alternative cannot be identified inform the admin staff to cancel the patient.</w:t>
            </w:r>
          </w:p>
          <w:p w14:paraId="7BC0A09B" w14:textId="77777777" w:rsidR="00C359B0" w:rsidRDefault="00C359B0" w:rsidP="00F607B2">
            <w:pPr>
              <w:jc w:val="both"/>
              <w:rPr>
                <w:rFonts w:ascii="Arial" w:hAnsi="Arial" w:cs="Arial"/>
              </w:rPr>
            </w:pPr>
          </w:p>
          <w:p w14:paraId="0C254F3A" w14:textId="5609B491" w:rsidR="008F43FD" w:rsidRPr="00F607B2" w:rsidRDefault="008F43FD" w:rsidP="00F607B2">
            <w:pPr>
              <w:jc w:val="both"/>
              <w:rPr>
                <w:rFonts w:ascii="Arial" w:hAnsi="Arial" w:cs="Arial"/>
                <w:color w:val="FF0000"/>
              </w:rPr>
            </w:pPr>
            <w:r>
              <w:rPr>
                <w:rFonts w:ascii="Arial" w:hAnsi="Arial" w:cs="Arial"/>
              </w:rPr>
              <w:t>Covering colleague absence and leave</w:t>
            </w:r>
          </w:p>
        </w:tc>
      </w:tr>
      <w:tr w:rsidR="00D44AB0" w:rsidRPr="00F607B2" w14:paraId="3DF86F0E" w14:textId="77777777" w:rsidTr="1C062991">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1C062991">
        <w:tc>
          <w:tcPr>
            <w:tcW w:w="10206" w:type="dxa"/>
            <w:tcBorders>
              <w:bottom w:val="single" w:sz="4" w:space="0" w:color="auto"/>
            </w:tcBorders>
          </w:tcPr>
          <w:p w14:paraId="4BBD5A55" w14:textId="77777777" w:rsidR="00B23526" w:rsidRDefault="00B23526" w:rsidP="1C062991">
            <w:pPr>
              <w:jc w:val="both"/>
              <w:rPr>
                <w:rFonts w:ascii="Arial" w:hAnsi="Arial" w:cs="Arial"/>
              </w:rPr>
            </w:pPr>
          </w:p>
          <w:p w14:paraId="792323AC" w14:textId="456499C6" w:rsidR="008E1677" w:rsidRDefault="008E1677" w:rsidP="1C062991">
            <w:pPr>
              <w:jc w:val="both"/>
              <w:rPr>
                <w:rFonts w:ascii="Arial" w:hAnsi="Arial" w:cs="Arial"/>
              </w:rPr>
            </w:pPr>
            <w:r w:rsidRPr="1C062991">
              <w:rPr>
                <w:rFonts w:ascii="Arial" w:hAnsi="Arial" w:cs="Arial"/>
              </w:rPr>
              <w:t>T</w:t>
            </w:r>
            <w:r w:rsidR="00FC3791" w:rsidRPr="1C062991">
              <w:rPr>
                <w:rFonts w:ascii="Arial" w:hAnsi="Arial" w:cs="Arial"/>
              </w:rPr>
              <w:t>he post</w:t>
            </w:r>
            <w:r w:rsidRPr="1C062991">
              <w:rPr>
                <w:rFonts w:ascii="Arial" w:hAnsi="Arial" w:cs="Arial"/>
              </w:rPr>
              <w:t xml:space="preserve"> holder will have direct contact with patients assessing their eye condition and planning their care and follow up review.</w:t>
            </w:r>
          </w:p>
          <w:p w14:paraId="27DE654D" w14:textId="77777777" w:rsidR="00C359B0" w:rsidRPr="00FC3791" w:rsidRDefault="00C359B0" w:rsidP="1C062991">
            <w:pPr>
              <w:jc w:val="both"/>
              <w:rPr>
                <w:rFonts w:ascii="Arial" w:hAnsi="Arial" w:cs="Arial"/>
              </w:rPr>
            </w:pPr>
          </w:p>
          <w:p w14:paraId="19E112B7" w14:textId="77777777" w:rsidR="00C359B0" w:rsidRDefault="00FC3791" w:rsidP="1C062991">
            <w:pPr>
              <w:rPr>
                <w:rFonts w:ascii="Arial" w:hAnsi="Arial" w:cs="Arial"/>
              </w:rPr>
            </w:pPr>
            <w:r w:rsidRPr="1C062991">
              <w:rPr>
                <w:rFonts w:ascii="Arial" w:hAnsi="Arial" w:cs="Arial"/>
              </w:rPr>
              <w:t>The post holder will deliver intravitreal injections and change injection care as appropriate to reduce post injection complications.</w:t>
            </w:r>
          </w:p>
          <w:p w14:paraId="3393D829" w14:textId="6A97C4DA" w:rsidR="00AA7BC9" w:rsidRDefault="00AA7BC9" w:rsidP="1C062991">
            <w:pPr>
              <w:rPr>
                <w:rFonts w:ascii="Arial" w:eastAsia="Times New Roman" w:hAnsi="Arial" w:cs="Arial"/>
                <w:lang w:eastAsia="en-GB"/>
              </w:rPr>
            </w:pPr>
            <w:r w:rsidRPr="1C062991">
              <w:rPr>
                <w:rFonts w:ascii="Arial" w:eastAsia="Times New Roman" w:hAnsi="Arial" w:cs="Arial"/>
                <w:lang w:eastAsia="en-GB"/>
              </w:rPr>
              <w:t xml:space="preserve"> </w:t>
            </w:r>
          </w:p>
          <w:p w14:paraId="7EC93B82" w14:textId="251AFD34" w:rsidR="00AA7BC9" w:rsidRPr="00F607B2" w:rsidRDefault="275BFDD7" w:rsidP="1C062991">
            <w:pPr>
              <w:rPr>
                <w:rFonts w:ascii="Arial" w:eastAsia="Times New Roman" w:hAnsi="Arial" w:cs="Arial"/>
                <w:lang w:eastAsia="en-GB"/>
              </w:rPr>
            </w:pPr>
            <w:r w:rsidRPr="1C062991">
              <w:rPr>
                <w:rFonts w:ascii="Arial" w:eastAsia="Times New Roman" w:hAnsi="Arial" w:cs="Arial"/>
                <w:lang w:eastAsia="en-GB"/>
              </w:rPr>
              <w:t xml:space="preserve">Responsible for the assessment and planning of care needs and development of programmes of care, including implementation and evaluation, to ensure that high quality </w:t>
            </w:r>
            <w:r w:rsidR="7F0F2DA3" w:rsidRPr="1C062991">
              <w:rPr>
                <w:rFonts w:ascii="Arial" w:eastAsia="Times New Roman" w:hAnsi="Arial" w:cs="Arial"/>
                <w:lang w:eastAsia="en-GB"/>
              </w:rPr>
              <w:t>evidence-based</w:t>
            </w:r>
            <w:r w:rsidRPr="1C062991">
              <w:rPr>
                <w:rFonts w:ascii="Arial" w:eastAsia="Times New Roman" w:hAnsi="Arial" w:cs="Arial"/>
                <w:lang w:eastAsia="en-GB"/>
              </w:rPr>
              <w:t xml:space="preserve"> care is delivered</w:t>
            </w:r>
          </w:p>
        </w:tc>
      </w:tr>
      <w:tr w:rsidR="00D44AB0" w:rsidRPr="00F607B2" w14:paraId="02A714EB" w14:textId="77777777" w:rsidTr="1C062991">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1C062991">
        <w:tc>
          <w:tcPr>
            <w:tcW w:w="10206" w:type="dxa"/>
            <w:tcBorders>
              <w:bottom w:val="single" w:sz="4" w:space="0" w:color="auto"/>
            </w:tcBorders>
          </w:tcPr>
          <w:p w14:paraId="477417AE" w14:textId="77777777" w:rsidR="00B23526" w:rsidRDefault="00B23526" w:rsidP="1C062991">
            <w:pPr>
              <w:jc w:val="both"/>
              <w:rPr>
                <w:rFonts w:ascii="Arial" w:hAnsi="Arial" w:cs="Arial"/>
              </w:rPr>
            </w:pPr>
          </w:p>
          <w:p w14:paraId="5B67DF3F" w14:textId="2835A830" w:rsidR="00C359B0" w:rsidRDefault="008E1677" w:rsidP="1C062991">
            <w:pPr>
              <w:jc w:val="both"/>
              <w:rPr>
                <w:rFonts w:ascii="Arial" w:hAnsi="Arial" w:cs="Arial"/>
              </w:rPr>
            </w:pPr>
            <w:r w:rsidRPr="1C062991">
              <w:rPr>
                <w:rFonts w:ascii="Arial" w:hAnsi="Arial" w:cs="Arial"/>
              </w:rPr>
              <w:t>The post holder will be required to implement policies and service changes. They will be involved in implementing policy changes contributing to policies and developing policies with their skills knowledge.</w:t>
            </w:r>
          </w:p>
          <w:p w14:paraId="6A93A836" w14:textId="3AEC5DFC" w:rsidR="00AA7BC9" w:rsidRDefault="00AA7BC9" w:rsidP="1C062991">
            <w:pPr>
              <w:jc w:val="both"/>
              <w:rPr>
                <w:rFonts w:ascii="Arial" w:eastAsia="Times New Roman" w:hAnsi="Arial" w:cs="Arial"/>
                <w:lang w:eastAsia="en-GB"/>
              </w:rPr>
            </w:pPr>
            <w:r w:rsidRPr="1C062991">
              <w:rPr>
                <w:rFonts w:ascii="Arial" w:eastAsia="Times New Roman" w:hAnsi="Arial" w:cs="Arial"/>
                <w:lang w:eastAsia="en-GB"/>
              </w:rPr>
              <w:t xml:space="preserve"> </w:t>
            </w:r>
          </w:p>
          <w:p w14:paraId="18DE6E2E" w14:textId="77777777" w:rsidR="00C359B0" w:rsidRDefault="00AA7BC9" w:rsidP="1C062991">
            <w:pPr>
              <w:jc w:val="both"/>
              <w:rPr>
                <w:rFonts w:ascii="Arial" w:hAnsi="Arial" w:cs="Arial"/>
              </w:rPr>
            </w:pPr>
            <w:r w:rsidRPr="1C062991">
              <w:rPr>
                <w:rFonts w:ascii="Arial" w:hAnsi="Arial" w:cs="Arial"/>
              </w:rPr>
              <w:t>Support operational initiatives by participating in their introduction and evaluating their effects e.g. Nurse Led Clinic</w:t>
            </w:r>
            <w:r w:rsidR="00C359B0">
              <w:rPr>
                <w:rFonts w:ascii="Arial" w:hAnsi="Arial" w:cs="Arial"/>
              </w:rPr>
              <w:t>.</w:t>
            </w:r>
          </w:p>
          <w:p w14:paraId="21A0B906" w14:textId="67428172" w:rsidR="00AA7BC9" w:rsidRDefault="00AA7BC9" w:rsidP="1C062991">
            <w:pPr>
              <w:jc w:val="both"/>
              <w:rPr>
                <w:rFonts w:ascii="Arial" w:eastAsia="Times New Roman" w:hAnsi="Arial" w:cs="Arial"/>
                <w:lang w:eastAsia="en-GB"/>
              </w:rPr>
            </w:pPr>
            <w:r w:rsidRPr="1C062991">
              <w:rPr>
                <w:rFonts w:ascii="Arial" w:eastAsia="Times New Roman" w:hAnsi="Arial" w:cs="Arial"/>
                <w:lang w:eastAsia="en-GB"/>
              </w:rPr>
              <w:t xml:space="preserve"> </w:t>
            </w:r>
          </w:p>
          <w:p w14:paraId="5EDA39C9" w14:textId="55EDF152" w:rsidR="008F7D36" w:rsidRPr="00F607B2" w:rsidRDefault="00AA7BC9" w:rsidP="1C062991">
            <w:pPr>
              <w:jc w:val="both"/>
              <w:rPr>
                <w:rFonts w:ascii="Arial" w:hAnsi="Arial" w:cs="Arial"/>
              </w:rPr>
            </w:pPr>
            <w:r w:rsidRPr="1C062991">
              <w:rPr>
                <w:rFonts w:ascii="Arial" w:hAnsi="Arial" w:cs="Arial"/>
              </w:rPr>
              <w:t>Respond to complaints and suggestions to effect improvements with the service</w:t>
            </w:r>
          </w:p>
        </w:tc>
      </w:tr>
      <w:tr w:rsidR="00D44AB0" w:rsidRPr="00F607B2" w14:paraId="52DCE3E3" w14:textId="77777777" w:rsidTr="1C062991">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1C062991">
        <w:tc>
          <w:tcPr>
            <w:tcW w:w="10206" w:type="dxa"/>
            <w:tcBorders>
              <w:bottom w:val="single" w:sz="4" w:space="0" w:color="auto"/>
            </w:tcBorders>
          </w:tcPr>
          <w:p w14:paraId="18A9EE42" w14:textId="05787D27" w:rsidR="00941A59" w:rsidRPr="00941A59" w:rsidRDefault="00941A59" w:rsidP="00941A59">
            <w:pPr>
              <w:jc w:val="both"/>
              <w:rPr>
                <w:rFonts w:ascii="Arial" w:hAnsi="Arial" w:cs="Arial"/>
              </w:rPr>
            </w:pPr>
            <w:r>
              <w:rPr>
                <w:rFonts w:ascii="Arial" w:hAnsi="Arial" w:cs="Arial"/>
              </w:rPr>
              <w:t>He post holder will be responsible for</w:t>
            </w:r>
          </w:p>
          <w:p w14:paraId="4A262474" w14:textId="676D0A3A" w:rsidR="00941A59" w:rsidRPr="00941A59" w:rsidRDefault="00941A59" w:rsidP="00941A59">
            <w:pPr>
              <w:jc w:val="both"/>
              <w:rPr>
                <w:rFonts w:ascii="Arial" w:hAnsi="Arial" w:cs="Arial"/>
              </w:rPr>
            </w:pPr>
            <w:r>
              <w:rPr>
                <w:rFonts w:ascii="Arial" w:hAnsi="Arial" w:cs="Arial"/>
              </w:rPr>
              <w:t>(a)</w:t>
            </w:r>
            <w:r w:rsidRPr="00941A59">
              <w:rPr>
                <w:rFonts w:ascii="Arial" w:hAnsi="Arial" w:cs="Arial"/>
              </w:rPr>
              <w:t xml:space="preserve"> the safe use of equipment other than equipme</w:t>
            </w:r>
            <w:r>
              <w:rPr>
                <w:rFonts w:ascii="Arial" w:hAnsi="Arial" w:cs="Arial"/>
              </w:rPr>
              <w:t xml:space="preserve">nt which they personally use, </w:t>
            </w:r>
          </w:p>
          <w:p w14:paraId="3451651C" w14:textId="6160B2F8" w:rsidR="00941A59" w:rsidRPr="00941A59" w:rsidRDefault="00941A59" w:rsidP="00941A59">
            <w:pPr>
              <w:jc w:val="both"/>
              <w:rPr>
                <w:rFonts w:ascii="Arial" w:hAnsi="Arial" w:cs="Arial"/>
              </w:rPr>
            </w:pPr>
            <w:r>
              <w:rPr>
                <w:rFonts w:ascii="Arial" w:hAnsi="Arial" w:cs="Arial"/>
              </w:rPr>
              <w:t>(b</w:t>
            </w:r>
            <w:r w:rsidRPr="00941A59">
              <w:rPr>
                <w:rFonts w:ascii="Arial" w:hAnsi="Arial" w:cs="Arial"/>
              </w:rPr>
              <w:t>) responsible for maintaining stock control and/or security of stock, or</w:t>
            </w:r>
          </w:p>
          <w:p w14:paraId="7F1F6CFA" w14:textId="293762A6" w:rsidR="008E1677" w:rsidRPr="00F607B2" w:rsidRDefault="00941A59" w:rsidP="00941A59">
            <w:pPr>
              <w:jc w:val="both"/>
              <w:rPr>
                <w:rFonts w:ascii="Arial" w:hAnsi="Arial" w:cs="Arial"/>
              </w:rPr>
            </w:pPr>
            <w:r>
              <w:rPr>
                <w:rFonts w:ascii="Arial" w:hAnsi="Arial" w:cs="Arial"/>
              </w:rPr>
              <w:t>(c</w:t>
            </w:r>
            <w:r w:rsidRPr="00941A59">
              <w:rPr>
                <w:rFonts w:ascii="Arial" w:hAnsi="Arial" w:cs="Arial"/>
              </w:rPr>
              <w:t>) responsible for the safe use of expensive or highly complex equipment.</w:t>
            </w:r>
          </w:p>
        </w:tc>
      </w:tr>
      <w:tr w:rsidR="00D44AB0" w:rsidRPr="00F607B2" w14:paraId="55F19603" w14:textId="77777777" w:rsidTr="1C062991">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1C062991">
        <w:tc>
          <w:tcPr>
            <w:tcW w:w="10206" w:type="dxa"/>
            <w:tcBorders>
              <w:bottom w:val="single" w:sz="4" w:space="0" w:color="auto"/>
            </w:tcBorders>
          </w:tcPr>
          <w:p w14:paraId="2AFD034B" w14:textId="101DDCB5" w:rsidR="00B23526" w:rsidRDefault="00B23526" w:rsidP="1C062991">
            <w:pPr>
              <w:jc w:val="both"/>
              <w:rPr>
                <w:rFonts w:ascii="Arial" w:hAnsi="Arial" w:cs="Arial"/>
              </w:rPr>
            </w:pPr>
          </w:p>
          <w:p w14:paraId="533CEAEB" w14:textId="7EEBCA6B" w:rsidR="00C81963" w:rsidRDefault="00545F0E" w:rsidP="1C062991">
            <w:pPr>
              <w:jc w:val="both"/>
              <w:rPr>
                <w:rFonts w:ascii="Arial" w:hAnsi="Arial" w:cs="Arial"/>
              </w:rPr>
            </w:pPr>
            <w:r w:rsidRPr="1C062991">
              <w:rPr>
                <w:rFonts w:ascii="Arial" w:hAnsi="Arial" w:cs="Arial"/>
              </w:rPr>
              <w:t xml:space="preserve">The post holder is responsible for </w:t>
            </w:r>
            <w:r w:rsidR="00152F65" w:rsidRPr="1C062991">
              <w:rPr>
                <w:rFonts w:ascii="Arial" w:hAnsi="Arial" w:cs="Arial"/>
              </w:rPr>
              <w:t xml:space="preserve">undertaking appraisals and </w:t>
            </w:r>
            <w:r w:rsidR="00C81963" w:rsidRPr="1C062991">
              <w:rPr>
                <w:rFonts w:ascii="Arial" w:hAnsi="Arial" w:cs="Arial"/>
              </w:rPr>
              <w:t xml:space="preserve">promoting clinical </w:t>
            </w:r>
            <w:r w:rsidR="00152F65" w:rsidRPr="1C062991">
              <w:rPr>
                <w:rFonts w:ascii="Arial" w:hAnsi="Arial" w:cs="Arial"/>
              </w:rPr>
              <w:t xml:space="preserve">supervision. </w:t>
            </w:r>
          </w:p>
          <w:p w14:paraId="36C15BDD" w14:textId="77777777" w:rsidR="00C359B0" w:rsidRDefault="00C359B0" w:rsidP="1C062991">
            <w:pPr>
              <w:jc w:val="both"/>
              <w:rPr>
                <w:rFonts w:ascii="Arial" w:hAnsi="Arial" w:cs="Arial"/>
              </w:rPr>
            </w:pPr>
          </w:p>
          <w:p w14:paraId="630D1B9A" w14:textId="14608B6D" w:rsidR="00C81963" w:rsidRDefault="00C81963" w:rsidP="1C062991">
            <w:pPr>
              <w:rPr>
                <w:rFonts w:ascii="Arial" w:eastAsia="Times New Roman" w:hAnsi="Arial" w:cs="Arial"/>
                <w:lang w:eastAsia="en-GB"/>
              </w:rPr>
            </w:pPr>
            <w:r w:rsidRPr="1C062991">
              <w:rPr>
                <w:rFonts w:ascii="Arial" w:eastAsia="Times New Roman" w:hAnsi="Arial" w:cs="Arial"/>
                <w:lang w:eastAsia="en-GB"/>
              </w:rPr>
              <w:t>Ensure that every team member understands their role and responsibilities and support and develop individuals through the use of the appraisal system</w:t>
            </w:r>
            <w:r w:rsidR="00C359B0">
              <w:rPr>
                <w:rFonts w:ascii="Arial" w:eastAsia="Times New Roman" w:hAnsi="Arial" w:cs="Arial"/>
                <w:lang w:eastAsia="en-GB"/>
              </w:rPr>
              <w:t>.</w:t>
            </w:r>
          </w:p>
          <w:p w14:paraId="2D820C3C" w14:textId="77777777" w:rsidR="00C359B0" w:rsidRPr="003B2DA9" w:rsidRDefault="00C359B0" w:rsidP="1C062991">
            <w:pPr>
              <w:rPr>
                <w:rFonts w:ascii="Arial" w:eastAsia="Times New Roman" w:hAnsi="Arial" w:cs="Arial"/>
                <w:lang w:eastAsia="en-GB"/>
              </w:rPr>
            </w:pPr>
          </w:p>
          <w:p w14:paraId="00860B8B" w14:textId="675A0EE6" w:rsidR="00152F65" w:rsidRDefault="00152F65" w:rsidP="1C062991">
            <w:pPr>
              <w:jc w:val="both"/>
              <w:rPr>
                <w:rFonts w:ascii="Arial" w:eastAsia="Times New Roman" w:hAnsi="Arial" w:cs="Arial"/>
                <w:lang w:eastAsia="en-GB"/>
              </w:rPr>
            </w:pPr>
            <w:r w:rsidRPr="1C062991">
              <w:rPr>
                <w:rFonts w:ascii="Arial" w:hAnsi="Arial" w:cs="Arial"/>
              </w:rPr>
              <w:t xml:space="preserve">The post holder is responsible for </w:t>
            </w:r>
            <w:r w:rsidRPr="1C062991">
              <w:rPr>
                <w:rFonts w:ascii="Arial" w:eastAsia="Times New Roman" w:hAnsi="Arial" w:cs="Arial"/>
                <w:lang w:eastAsia="en-GB"/>
              </w:rPr>
              <w:t>creating an environment which is conducive to learning for patients, staff and students of Nursing</w:t>
            </w:r>
            <w:r w:rsidR="00C359B0">
              <w:rPr>
                <w:rFonts w:ascii="Arial" w:eastAsia="Times New Roman" w:hAnsi="Arial" w:cs="Arial"/>
                <w:lang w:eastAsia="en-GB"/>
              </w:rPr>
              <w:t>.</w:t>
            </w:r>
          </w:p>
          <w:p w14:paraId="604F38E5" w14:textId="77777777" w:rsidR="00C359B0" w:rsidRDefault="00C359B0" w:rsidP="1C062991">
            <w:pPr>
              <w:jc w:val="both"/>
              <w:rPr>
                <w:rFonts w:ascii="Arial" w:eastAsia="Times New Roman" w:hAnsi="Arial" w:cs="Arial"/>
                <w:lang w:eastAsia="en-GB"/>
              </w:rPr>
            </w:pPr>
          </w:p>
          <w:p w14:paraId="36ADA604" w14:textId="4AD53B41" w:rsidR="00152F65" w:rsidRDefault="00152F65" w:rsidP="1C062991">
            <w:pPr>
              <w:rPr>
                <w:rFonts w:ascii="Arial" w:eastAsia="Times New Roman" w:hAnsi="Arial" w:cs="Arial"/>
                <w:lang w:eastAsia="en-GB"/>
              </w:rPr>
            </w:pPr>
            <w:r w:rsidRPr="1C062991">
              <w:rPr>
                <w:rFonts w:ascii="Arial" w:eastAsia="Times New Roman" w:hAnsi="Arial" w:cs="Arial"/>
                <w:lang w:eastAsia="en-GB"/>
              </w:rPr>
              <w:t>Assist in the co-ordination of the formal and informal training and development opportunities to enable all staff to perform their job and maximise their potential</w:t>
            </w:r>
            <w:r w:rsidR="00C359B0">
              <w:rPr>
                <w:rFonts w:ascii="Arial" w:eastAsia="Times New Roman" w:hAnsi="Arial" w:cs="Arial"/>
                <w:lang w:eastAsia="en-GB"/>
              </w:rPr>
              <w:t>.</w:t>
            </w:r>
          </w:p>
          <w:p w14:paraId="629B67D9" w14:textId="77777777" w:rsidR="00C359B0" w:rsidRDefault="00C359B0" w:rsidP="1C062991">
            <w:pPr>
              <w:rPr>
                <w:rFonts w:ascii="Arial" w:eastAsia="Times New Roman" w:hAnsi="Arial" w:cs="Arial"/>
                <w:lang w:eastAsia="en-GB"/>
              </w:rPr>
            </w:pPr>
          </w:p>
          <w:p w14:paraId="195294A9" w14:textId="77777777" w:rsidR="00FD23F9" w:rsidRDefault="00967BF3" w:rsidP="1C062991">
            <w:pPr>
              <w:rPr>
                <w:rFonts w:ascii="Arial" w:eastAsia="Times New Roman" w:hAnsi="Arial" w:cs="Arial"/>
                <w:lang w:eastAsia="en-GB"/>
              </w:rPr>
            </w:pPr>
            <w:r w:rsidRPr="1C062991">
              <w:rPr>
                <w:rFonts w:ascii="Arial" w:eastAsia="Times New Roman" w:hAnsi="Arial" w:cs="Arial"/>
                <w:lang w:eastAsia="en-GB"/>
              </w:rPr>
              <w:t>Participate in the recruitment selection and interviewing process</w:t>
            </w:r>
            <w:r w:rsidR="00FD23F9">
              <w:rPr>
                <w:rFonts w:ascii="Arial" w:eastAsia="Times New Roman" w:hAnsi="Arial" w:cs="Arial"/>
                <w:lang w:eastAsia="en-GB"/>
              </w:rPr>
              <w:t>.</w:t>
            </w:r>
          </w:p>
          <w:p w14:paraId="64A8BFE7" w14:textId="77777777" w:rsidR="00FD23F9" w:rsidRDefault="00FD23F9" w:rsidP="1C062991">
            <w:pPr>
              <w:rPr>
                <w:rFonts w:ascii="Arial" w:eastAsia="Times New Roman" w:hAnsi="Arial" w:cs="Arial"/>
                <w:lang w:eastAsia="en-GB"/>
              </w:rPr>
            </w:pPr>
          </w:p>
          <w:p w14:paraId="3014E1A2" w14:textId="379E2A1C" w:rsidR="00FD23F9" w:rsidRPr="00F607B2" w:rsidRDefault="00EC42FF" w:rsidP="1C062991">
            <w:pPr>
              <w:rPr>
                <w:rFonts w:ascii="Arial" w:eastAsia="Times New Roman" w:hAnsi="Arial" w:cs="Arial"/>
                <w:lang w:eastAsia="en-GB"/>
              </w:rPr>
            </w:pPr>
            <w:r>
              <w:rPr>
                <w:rFonts w:ascii="Arial" w:eastAsia="Times New Roman" w:hAnsi="Arial" w:cs="Arial"/>
                <w:lang w:eastAsia="en-GB"/>
              </w:rPr>
              <w:t xml:space="preserve">The post holder </w:t>
            </w:r>
            <w:r w:rsidR="00FD23F9">
              <w:rPr>
                <w:rFonts w:ascii="Arial" w:eastAsia="Times New Roman" w:hAnsi="Arial" w:cs="Arial"/>
                <w:lang w:eastAsia="en-GB"/>
              </w:rPr>
              <w:t>may be required to take responsibility</w:t>
            </w:r>
            <w:r w:rsidR="00FD23F9" w:rsidRPr="00FD23F9">
              <w:rPr>
                <w:rFonts w:ascii="Arial" w:eastAsia="Times New Roman" w:hAnsi="Arial" w:cs="Arial"/>
                <w:lang w:eastAsia="en-GB"/>
              </w:rPr>
              <w:t xml:space="preserve"> for the day to day supervision or coordination of staff within a service / dept</w:t>
            </w:r>
            <w:r>
              <w:rPr>
                <w:rFonts w:ascii="Arial" w:eastAsia="Times New Roman" w:hAnsi="Arial" w:cs="Arial"/>
                <w:lang w:eastAsia="en-GB"/>
              </w:rPr>
              <w:t xml:space="preserve"> in the absence of the</w:t>
            </w:r>
            <w:r w:rsidR="00FD23F9">
              <w:rPr>
                <w:rFonts w:ascii="Arial" w:eastAsia="Times New Roman" w:hAnsi="Arial" w:cs="Arial"/>
                <w:lang w:eastAsia="en-GB"/>
              </w:rPr>
              <w:t xml:space="preserve"> Lead Nurse or C</w:t>
            </w:r>
            <w:r>
              <w:rPr>
                <w:rFonts w:ascii="Arial" w:eastAsia="Times New Roman" w:hAnsi="Arial" w:cs="Arial"/>
                <w:lang w:eastAsia="en-GB"/>
              </w:rPr>
              <w:t>l</w:t>
            </w:r>
            <w:r w:rsidR="00FD23F9">
              <w:rPr>
                <w:rFonts w:ascii="Arial" w:eastAsia="Times New Roman" w:hAnsi="Arial" w:cs="Arial"/>
                <w:lang w:eastAsia="en-GB"/>
              </w:rPr>
              <w:t>inical Nurs</w:t>
            </w:r>
            <w:r>
              <w:rPr>
                <w:rFonts w:ascii="Arial" w:eastAsia="Times New Roman" w:hAnsi="Arial" w:cs="Arial"/>
                <w:lang w:eastAsia="en-GB"/>
              </w:rPr>
              <w:t>e Specialist.</w:t>
            </w:r>
          </w:p>
        </w:tc>
      </w:tr>
      <w:tr w:rsidR="00D44AB0" w:rsidRPr="00F607B2" w14:paraId="569C0FB0" w14:textId="77777777" w:rsidTr="1C062991">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1C062991">
        <w:tc>
          <w:tcPr>
            <w:tcW w:w="10206" w:type="dxa"/>
            <w:tcBorders>
              <w:bottom w:val="single" w:sz="4" w:space="0" w:color="auto"/>
            </w:tcBorders>
          </w:tcPr>
          <w:p w14:paraId="639E37C3" w14:textId="552107B4" w:rsidR="000E780D" w:rsidRPr="000E780D" w:rsidRDefault="000E780D" w:rsidP="00556E3A">
            <w:pPr>
              <w:spacing w:before="200"/>
              <w:jc w:val="both"/>
              <w:rPr>
                <w:rFonts w:ascii="Arial" w:eastAsia="Times New Roman" w:hAnsi="Arial" w:cs="Times New Roman"/>
                <w:szCs w:val="20"/>
              </w:rPr>
            </w:pPr>
            <w:r w:rsidRPr="000E780D">
              <w:rPr>
                <w:rFonts w:ascii="Arial" w:hAnsi="Arial" w:cs="Arial"/>
              </w:rPr>
              <w:lastRenderedPageBreak/>
              <w:t>Responsible for maintaining up to date accurate and comprehensive paper and electronic records and ensuring that all records on the Department are completed to an agreed standard</w:t>
            </w:r>
          </w:p>
          <w:p w14:paraId="3C12A5D0" w14:textId="78AB4BD7" w:rsidR="00152F65" w:rsidRPr="00F607B2" w:rsidRDefault="06FCB878" w:rsidP="1C062991">
            <w:pPr>
              <w:spacing w:before="200"/>
              <w:jc w:val="both"/>
              <w:rPr>
                <w:rFonts w:ascii="Arial" w:eastAsia="Times New Roman" w:hAnsi="Arial" w:cs="Times New Roman"/>
              </w:rPr>
            </w:pPr>
            <w:r w:rsidRPr="1C062991">
              <w:rPr>
                <w:rFonts w:ascii="Arial" w:eastAsia="Times New Roman" w:hAnsi="Arial" w:cs="Times New Roman"/>
              </w:rPr>
              <w:t xml:space="preserve">Develop and update patient information/education leaflets/ web </w:t>
            </w:r>
            <w:r w:rsidR="0FA18A11" w:rsidRPr="1C062991">
              <w:rPr>
                <w:rFonts w:ascii="Arial" w:eastAsia="Times New Roman" w:hAnsi="Arial" w:cs="Times New Roman"/>
              </w:rPr>
              <w:t>site to</w:t>
            </w:r>
            <w:r w:rsidRPr="1C062991">
              <w:rPr>
                <w:rFonts w:ascii="Arial" w:eastAsia="Times New Roman" w:hAnsi="Arial" w:cs="Times New Roman"/>
              </w:rPr>
              <w:t xml:space="preserve"> ensure specialist and general patient information/education is given in a timely and appropriate manner </w:t>
            </w:r>
          </w:p>
        </w:tc>
      </w:tr>
      <w:tr w:rsidR="00D44AB0" w:rsidRPr="00F607B2" w14:paraId="6142ED10" w14:textId="77777777" w:rsidTr="1C062991">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1C062991">
        <w:tc>
          <w:tcPr>
            <w:tcW w:w="10206" w:type="dxa"/>
            <w:tcBorders>
              <w:bottom w:val="single" w:sz="4" w:space="0" w:color="auto"/>
            </w:tcBorders>
          </w:tcPr>
          <w:p w14:paraId="0673FEA7" w14:textId="77777777" w:rsidR="00B23526" w:rsidRDefault="00B23526" w:rsidP="1C062991">
            <w:pPr>
              <w:rPr>
                <w:rFonts w:ascii="Arial" w:eastAsia="Times New Roman" w:hAnsi="Arial" w:cs="Arial"/>
                <w:lang w:eastAsia="en-GB"/>
              </w:rPr>
            </w:pPr>
          </w:p>
          <w:p w14:paraId="34F72A93" w14:textId="77777777" w:rsidR="00D44AB0" w:rsidRDefault="00152F65" w:rsidP="1C062991">
            <w:pPr>
              <w:rPr>
                <w:rFonts w:ascii="Arial" w:eastAsia="Times New Roman" w:hAnsi="Arial" w:cs="Arial"/>
                <w:lang w:eastAsia="en-GB"/>
              </w:rPr>
            </w:pPr>
            <w:r w:rsidRPr="1C062991">
              <w:rPr>
                <w:rFonts w:ascii="Arial" w:eastAsia="Times New Roman" w:hAnsi="Arial" w:cs="Arial"/>
                <w:lang w:eastAsia="en-GB"/>
              </w:rPr>
              <w:t>Participate in Audit and produce an action plan to improve identified areas of poor practice</w:t>
            </w:r>
          </w:p>
          <w:p w14:paraId="5F8D5F18" w14:textId="0AC5DE44" w:rsidR="00B23526" w:rsidRPr="00F607B2" w:rsidRDefault="00B23526" w:rsidP="1C062991">
            <w:pPr>
              <w:rPr>
                <w:rFonts w:ascii="Arial" w:eastAsia="Times New Roman" w:hAnsi="Arial" w:cs="Arial"/>
                <w:lang w:eastAsia="en-GB"/>
              </w:rPr>
            </w:pPr>
          </w:p>
        </w:tc>
      </w:tr>
      <w:tr w:rsidR="00044290" w:rsidRPr="00F607B2" w14:paraId="227A604D" w14:textId="77777777" w:rsidTr="1C062991">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1C062991">
        <w:tc>
          <w:tcPr>
            <w:tcW w:w="10206" w:type="dxa"/>
            <w:tcBorders>
              <w:bottom w:val="single" w:sz="4" w:space="0" w:color="auto"/>
            </w:tcBorders>
          </w:tcPr>
          <w:p w14:paraId="09290A12" w14:textId="77777777" w:rsidR="00B23526" w:rsidRDefault="00B23526" w:rsidP="3888F78C">
            <w:pPr>
              <w:rPr>
                <w:rFonts w:ascii="Arial" w:hAnsi="Arial" w:cs="Arial"/>
              </w:rPr>
            </w:pPr>
          </w:p>
          <w:p w14:paraId="19F08941" w14:textId="2006EB6F" w:rsidR="00453D32" w:rsidRPr="00C359B0" w:rsidRDefault="29534DA8" w:rsidP="3888F78C">
            <w:pPr>
              <w:rPr>
                <w:rFonts w:ascii="Arial" w:hAnsi="Arial" w:cs="Arial"/>
                <w:highlight w:val="yellow"/>
              </w:rPr>
            </w:pPr>
            <w:r w:rsidRPr="3888F78C">
              <w:rPr>
                <w:rFonts w:ascii="Arial" w:hAnsi="Arial" w:cs="Arial"/>
              </w:rPr>
              <w:t>The post holder will be able to maintain</w:t>
            </w:r>
            <w:r w:rsidR="3EB9B98D" w:rsidRPr="3888F78C">
              <w:rPr>
                <w:rFonts w:ascii="Arial" w:hAnsi="Arial" w:cs="Arial"/>
              </w:rPr>
              <w:t xml:space="preserve"> </w:t>
            </w:r>
            <w:r w:rsidRPr="3888F78C">
              <w:rPr>
                <w:rFonts w:ascii="Arial" w:hAnsi="Arial" w:cs="Arial"/>
              </w:rPr>
              <w:t>physical positioning to perform procedures</w:t>
            </w:r>
            <w:r w:rsidR="71B9BFC1" w:rsidRPr="3888F78C">
              <w:rPr>
                <w:rFonts w:ascii="Arial" w:hAnsi="Arial" w:cs="Arial"/>
              </w:rPr>
              <w:t xml:space="preserve"> and examinations on patients lying on</w:t>
            </w:r>
            <w:r w:rsidRPr="3888F78C">
              <w:rPr>
                <w:rFonts w:ascii="Arial" w:hAnsi="Arial" w:cs="Arial"/>
              </w:rPr>
              <w:t xml:space="preserve"> trolleys,</w:t>
            </w:r>
            <w:r w:rsidR="3EB9B98D" w:rsidRPr="3888F78C">
              <w:rPr>
                <w:rFonts w:ascii="Arial" w:hAnsi="Arial" w:cs="Arial"/>
              </w:rPr>
              <w:t xml:space="preserve"> </w:t>
            </w:r>
            <w:r w:rsidRPr="3888F78C">
              <w:rPr>
                <w:rFonts w:ascii="Arial" w:hAnsi="Arial" w:cs="Arial"/>
              </w:rPr>
              <w:t>examination chairs and wheelchairs</w:t>
            </w:r>
            <w:r w:rsidR="0047250E" w:rsidRPr="3888F78C">
              <w:rPr>
                <w:rFonts w:ascii="Arial" w:hAnsi="Arial" w:cs="Arial"/>
              </w:rPr>
              <w:t xml:space="preserve"> </w:t>
            </w:r>
            <w:r w:rsidR="45F7264F" w:rsidRPr="00C359B0">
              <w:rPr>
                <w:rFonts w:ascii="Arial" w:hAnsi="Arial" w:cs="Arial"/>
              </w:rPr>
              <w:t xml:space="preserve">as able or source alternative </w:t>
            </w:r>
            <w:r w:rsidR="42CC7997" w:rsidRPr="00C359B0">
              <w:rPr>
                <w:rFonts w:ascii="Arial" w:hAnsi="Arial" w:cs="Arial"/>
              </w:rPr>
              <w:t>option</w:t>
            </w:r>
            <w:r w:rsidR="1378E053" w:rsidRPr="00C359B0">
              <w:rPr>
                <w:rFonts w:ascii="Arial" w:hAnsi="Arial" w:cs="Arial"/>
              </w:rPr>
              <w:t xml:space="preserve"> i.e. </w:t>
            </w:r>
            <w:r w:rsidR="37529C5F" w:rsidRPr="00C359B0">
              <w:rPr>
                <w:rFonts w:ascii="Arial" w:hAnsi="Arial" w:cs="Arial"/>
              </w:rPr>
              <w:t>hoist</w:t>
            </w:r>
            <w:r w:rsidR="00C359B0">
              <w:rPr>
                <w:rFonts w:ascii="Arial" w:hAnsi="Arial" w:cs="Arial"/>
              </w:rPr>
              <w:t xml:space="preserve"> or an alternative injector as appropriate.</w:t>
            </w:r>
            <w:r w:rsidR="00C359B0" w:rsidRPr="00C359B0">
              <w:rPr>
                <w:rFonts w:ascii="Arial" w:hAnsi="Arial" w:cs="Arial"/>
              </w:rPr>
              <w:t xml:space="preserve"> </w:t>
            </w:r>
          </w:p>
          <w:p w14:paraId="5AAED605" w14:textId="70D9C761" w:rsidR="00453D32" w:rsidRDefault="00453D32" w:rsidP="1C062991">
            <w:pPr>
              <w:rPr>
                <w:rFonts w:ascii="Arial" w:hAnsi="Arial" w:cs="Arial"/>
                <w:color w:val="4F81BD" w:themeColor="accent1"/>
              </w:rPr>
            </w:pPr>
          </w:p>
          <w:p w14:paraId="76E5AAAF" w14:textId="6A462120" w:rsidR="008F43FD" w:rsidRDefault="008F43FD" w:rsidP="1C062991">
            <w:pPr>
              <w:rPr>
                <w:rFonts w:ascii="Arial" w:hAnsi="Arial" w:cs="Arial"/>
              </w:rPr>
            </w:pPr>
            <w:r w:rsidRPr="1C062991">
              <w:rPr>
                <w:rFonts w:ascii="Arial" w:hAnsi="Arial" w:cs="Arial"/>
              </w:rPr>
              <w:t>Able to move awkward pieces of equipment to position patients effectively.</w:t>
            </w:r>
          </w:p>
          <w:p w14:paraId="1A08D264" w14:textId="77777777" w:rsidR="00C359B0" w:rsidRPr="008F43FD" w:rsidRDefault="00C359B0" w:rsidP="1C062991">
            <w:pPr>
              <w:rPr>
                <w:rFonts w:ascii="Arial" w:hAnsi="Arial" w:cs="Arial"/>
              </w:rPr>
            </w:pPr>
          </w:p>
          <w:p w14:paraId="1B2E2591" w14:textId="02CF1ABA" w:rsidR="00556E3A" w:rsidRPr="00F607B2" w:rsidRDefault="008F43FD" w:rsidP="1C062991">
            <w:pPr>
              <w:jc w:val="both"/>
              <w:rPr>
                <w:rFonts w:ascii="Arial" w:hAnsi="Arial" w:cs="Arial"/>
                <w:color w:val="FF0000"/>
              </w:rPr>
            </w:pPr>
            <w:r w:rsidRPr="1C062991">
              <w:rPr>
                <w:rFonts w:ascii="Arial" w:hAnsi="Arial" w:cs="Arial"/>
              </w:rPr>
              <w:t>High level of dexterity to perform delicate ophthalmic procedures</w:t>
            </w:r>
            <w:r w:rsidR="00556E3A" w:rsidRPr="1C062991">
              <w:rPr>
                <w:rFonts w:ascii="Arial" w:hAnsi="Arial" w:cs="Arial"/>
              </w:rPr>
              <w:t xml:space="preserve"> including:</w:t>
            </w:r>
            <w:r w:rsidR="676F5857" w:rsidRPr="1C062991">
              <w:rPr>
                <w:rFonts w:ascii="Arial" w:hAnsi="Arial" w:cs="Arial"/>
              </w:rPr>
              <w:t xml:space="preserve"> </w:t>
            </w:r>
            <w:r w:rsidR="71B9BFC1" w:rsidRPr="1C062991">
              <w:rPr>
                <w:rFonts w:ascii="Arial" w:hAnsi="Arial" w:cs="Arial"/>
              </w:rPr>
              <w:t>Intravitreal injections, minor lid procedures, removal of corneal sutures, lacrimal sac washout, lash epilation,</w:t>
            </w:r>
            <w:r w:rsidR="0047250E" w:rsidRPr="1C062991">
              <w:rPr>
                <w:rFonts w:ascii="Arial" w:hAnsi="Arial" w:cs="Arial"/>
              </w:rPr>
              <w:t xml:space="preserve"> electrolysis and </w:t>
            </w:r>
            <w:proofErr w:type="spellStart"/>
            <w:r w:rsidR="0047250E" w:rsidRPr="1C062991">
              <w:rPr>
                <w:rFonts w:ascii="Arial" w:hAnsi="Arial" w:cs="Arial"/>
              </w:rPr>
              <w:t>punctal</w:t>
            </w:r>
            <w:proofErr w:type="spellEnd"/>
            <w:r w:rsidR="0047250E" w:rsidRPr="1C062991">
              <w:rPr>
                <w:rFonts w:ascii="Arial" w:hAnsi="Arial" w:cs="Arial"/>
              </w:rPr>
              <w:t xml:space="preserve"> plugs</w:t>
            </w:r>
            <w:r w:rsidR="71B9BFC1" w:rsidRPr="1C062991">
              <w:rPr>
                <w:rFonts w:ascii="Arial" w:hAnsi="Arial" w:cs="Arial"/>
                <w:color w:val="00B050"/>
              </w:rPr>
              <w:t xml:space="preserve"> </w:t>
            </w:r>
            <w:r w:rsidR="757221A1" w:rsidRPr="1C062991">
              <w:rPr>
                <w:rFonts w:ascii="Arial" w:hAnsi="Arial" w:cs="Arial"/>
              </w:rPr>
              <w:t xml:space="preserve">insert/remove contact lenses, </w:t>
            </w:r>
            <w:r w:rsidR="71B9BFC1" w:rsidRPr="1C062991">
              <w:rPr>
                <w:rFonts w:ascii="Arial" w:hAnsi="Arial" w:cs="Arial"/>
              </w:rPr>
              <w:t>removal lid sutures when app</w:t>
            </w:r>
            <w:r w:rsidR="1B1D4C86" w:rsidRPr="1C062991">
              <w:rPr>
                <w:rFonts w:ascii="Arial" w:hAnsi="Arial" w:cs="Arial"/>
              </w:rPr>
              <w:t>ropri</w:t>
            </w:r>
            <w:r w:rsidR="71B9BFC1" w:rsidRPr="1C062991">
              <w:rPr>
                <w:rFonts w:ascii="Arial" w:hAnsi="Arial" w:cs="Arial"/>
              </w:rPr>
              <w:t>ate competency achieved.</w:t>
            </w:r>
          </w:p>
        </w:tc>
      </w:tr>
      <w:tr w:rsidR="00263927" w:rsidRPr="00F607B2" w14:paraId="0300A012" w14:textId="77777777" w:rsidTr="1C062991">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1C062991">
        <w:tc>
          <w:tcPr>
            <w:tcW w:w="10206" w:type="dxa"/>
            <w:tcBorders>
              <w:bottom w:val="single" w:sz="4" w:space="0" w:color="auto"/>
            </w:tcBorders>
          </w:tcPr>
          <w:p w14:paraId="4482CA61" w14:textId="77777777" w:rsidR="00C359B0" w:rsidRDefault="008F43FD" w:rsidP="003E26C9">
            <w:pPr>
              <w:rPr>
                <w:rFonts w:ascii="Arial" w:hAnsi="Arial" w:cs="Arial"/>
              </w:rPr>
            </w:pPr>
            <w:r>
              <w:rPr>
                <w:rFonts w:ascii="Arial" w:hAnsi="Arial" w:cs="Arial"/>
              </w:rPr>
              <w:t>The post holder will need to stand for long periods of time</w:t>
            </w:r>
            <w:r w:rsidR="00545F0E">
              <w:rPr>
                <w:rFonts w:ascii="Arial" w:hAnsi="Arial" w:cs="Arial"/>
              </w:rPr>
              <w:t xml:space="preserve"> on a daily basis.</w:t>
            </w:r>
          </w:p>
          <w:p w14:paraId="4A25EFF4" w14:textId="689AC8E6" w:rsidR="008F43FD" w:rsidRDefault="00545F0E" w:rsidP="003E26C9">
            <w:pPr>
              <w:rPr>
                <w:rFonts w:ascii="Arial" w:hAnsi="Arial" w:cs="Arial"/>
              </w:rPr>
            </w:pPr>
            <w:r>
              <w:rPr>
                <w:rFonts w:ascii="Arial" w:hAnsi="Arial" w:cs="Arial"/>
              </w:rPr>
              <w:t xml:space="preserve"> </w:t>
            </w:r>
          </w:p>
          <w:p w14:paraId="78C2388B" w14:textId="64D5BF65" w:rsidR="00545F0E" w:rsidRDefault="00545F0E" w:rsidP="1C062991">
            <w:pPr>
              <w:rPr>
                <w:rFonts w:ascii="Arial" w:hAnsi="Arial" w:cs="Arial"/>
              </w:rPr>
            </w:pPr>
            <w:r w:rsidRPr="1C062991">
              <w:rPr>
                <w:rFonts w:ascii="Arial" w:hAnsi="Arial" w:cs="Arial"/>
              </w:rPr>
              <w:t>They will be required to manoeuvre awkward pieces of large equipment for each patient seen in their clinic on a daily basis.</w:t>
            </w:r>
          </w:p>
          <w:p w14:paraId="1519FB58" w14:textId="77777777" w:rsidR="00C359B0" w:rsidRDefault="00C359B0" w:rsidP="1C062991">
            <w:pPr>
              <w:rPr>
                <w:rFonts w:ascii="Arial" w:hAnsi="Arial" w:cs="Arial"/>
              </w:rPr>
            </w:pPr>
          </w:p>
          <w:p w14:paraId="4A09771B" w14:textId="57DB1B35" w:rsidR="008F43FD" w:rsidRPr="00F607B2" w:rsidRDefault="00545F0E" w:rsidP="1C062991">
            <w:pPr>
              <w:rPr>
                <w:rFonts w:ascii="Arial" w:hAnsi="Arial" w:cs="Arial"/>
              </w:rPr>
            </w:pPr>
            <w:r w:rsidRPr="1C062991">
              <w:rPr>
                <w:rFonts w:ascii="Arial" w:hAnsi="Arial" w:cs="Arial"/>
              </w:rPr>
              <w:t>The post holder will need to sit at a slit lamp for short periods of time during clinic sessions.</w:t>
            </w:r>
          </w:p>
        </w:tc>
      </w:tr>
      <w:tr w:rsidR="0084654F" w:rsidRPr="00F607B2" w14:paraId="517C19A0" w14:textId="77777777" w:rsidTr="1C062991">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1C062991">
        <w:tc>
          <w:tcPr>
            <w:tcW w:w="10206" w:type="dxa"/>
            <w:tcBorders>
              <w:bottom w:val="single" w:sz="4" w:space="0" w:color="auto"/>
            </w:tcBorders>
          </w:tcPr>
          <w:p w14:paraId="41168250" w14:textId="68FEE9F5" w:rsidR="00954E50" w:rsidRDefault="00655A8C" w:rsidP="1C062991">
            <w:pPr>
              <w:rPr>
                <w:rFonts w:ascii="Arial" w:hAnsi="Arial" w:cs="Arial"/>
              </w:rPr>
            </w:pPr>
            <w:r w:rsidRPr="1C062991">
              <w:rPr>
                <w:rFonts w:ascii="Arial" w:hAnsi="Arial" w:cs="Arial"/>
              </w:rPr>
              <w:t xml:space="preserve">Intravitreal injections, virtual and face to face clinics all involve concentration and account for 90-100% of our workload. </w:t>
            </w:r>
          </w:p>
          <w:p w14:paraId="20CC2601" w14:textId="77777777" w:rsidR="00C359B0" w:rsidRPr="00F607B2" w:rsidRDefault="00C359B0" w:rsidP="1C062991">
            <w:pPr>
              <w:rPr>
                <w:rFonts w:ascii="Arial" w:hAnsi="Arial" w:cs="Arial"/>
              </w:rPr>
            </w:pPr>
          </w:p>
          <w:p w14:paraId="4973917D" w14:textId="533F0ECA" w:rsidR="00954E50" w:rsidRPr="00F607B2" w:rsidRDefault="00655A8C" w:rsidP="1C062991">
            <w:pPr>
              <w:rPr>
                <w:rFonts w:ascii="Arial" w:hAnsi="Arial" w:cs="Arial"/>
              </w:rPr>
            </w:pPr>
            <w:r w:rsidRPr="1C062991">
              <w:rPr>
                <w:rFonts w:ascii="Arial" w:hAnsi="Arial" w:cs="Arial"/>
              </w:rPr>
              <w:t>Frequent mental effort involved.</w:t>
            </w:r>
          </w:p>
        </w:tc>
      </w:tr>
      <w:tr w:rsidR="008142D3" w:rsidRPr="008142D3" w14:paraId="2D241821" w14:textId="77777777" w:rsidTr="1C062991">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1C062991">
        <w:tc>
          <w:tcPr>
            <w:tcW w:w="10206" w:type="dxa"/>
            <w:tcBorders>
              <w:bottom w:val="single" w:sz="4" w:space="0" w:color="auto"/>
            </w:tcBorders>
          </w:tcPr>
          <w:p w14:paraId="198C8181" w14:textId="77777777" w:rsidR="00655A8C" w:rsidRDefault="00954E50" w:rsidP="000C32E3">
            <w:pPr>
              <w:rPr>
                <w:rFonts w:ascii="Arial" w:hAnsi="Arial" w:cs="Arial"/>
              </w:rPr>
            </w:pPr>
            <w:r w:rsidRPr="007352B5">
              <w:rPr>
                <w:rFonts w:ascii="Arial" w:hAnsi="Arial" w:cs="Arial"/>
              </w:rPr>
              <w:t>Dealing with patient hardship stories daily and contributing to this infrequently with bad news re ability to drive or progression of eye condition causing deteriorating sight</w:t>
            </w:r>
            <w:r w:rsidR="00655A8C" w:rsidRPr="00954E50">
              <w:rPr>
                <w:rFonts w:ascii="Arial" w:hAnsi="Arial" w:cs="Arial"/>
              </w:rPr>
              <w:t xml:space="preserve"> </w:t>
            </w:r>
          </w:p>
          <w:p w14:paraId="52DAAF55" w14:textId="77777777" w:rsidR="00C359B0" w:rsidRDefault="00C359B0" w:rsidP="000C32E3">
            <w:pPr>
              <w:rPr>
                <w:rFonts w:ascii="Arial" w:hAnsi="Arial" w:cs="Arial"/>
              </w:rPr>
            </w:pPr>
          </w:p>
          <w:p w14:paraId="137B11B3" w14:textId="5BEF62A1" w:rsidR="00655A8C" w:rsidRPr="00F607B2" w:rsidRDefault="5A5D3AFD" w:rsidP="1C062991">
            <w:pPr>
              <w:rPr>
                <w:rFonts w:ascii="Arial" w:hAnsi="Arial" w:cs="Arial"/>
              </w:rPr>
            </w:pPr>
            <w:r w:rsidRPr="1C062991">
              <w:rPr>
                <w:rFonts w:ascii="Arial" w:hAnsi="Arial" w:cs="Arial"/>
              </w:rPr>
              <w:t xml:space="preserve">Management of patients with sight threatening conditions on a </w:t>
            </w:r>
            <w:r w:rsidR="1222CB6D" w:rsidRPr="1C062991">
              <w:rPr>
                <w:rFonts w:ascii="Arial" w:hAnsi="Arial" w:cs="Arial"/>
              </w:rPr>
              <w:t>day-to-day</w:t>
            </w:r>
            <w:r w:rsidRPr="1C062991">
              <w:rPr>
                <w:rFonts w:ascii="Arial" w:hAnsi="Arial" w:cs="Arial"/>
              </w:rPr>
              <w:t xml:space="preserve"> basis</w:t>
            </w:r>
          </w:p>
        </w:tc>
      </w:tr>
      <w:tr w:rsidR="0084654F" w:rsidRPr="00F607B2" w14:paraId="75EE2669" w14:textId="77777777" w:rsidTr="1C062991">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1C062991">
        <w:tc>
          <w:tcPr>
            <w:tcW w:w="10206" w:type="dxa"/>
            <w:tcBorders>
              <w:bottom w:val="single" w:sz="4" w:space="0" w:color="auto"/>
            </w:tcBorders>
          </w:tcPr>
          <w:p w14:paraId="7B0761F1" w14:textId="1864C11D" w:rsidR="000E780D" w:rsidRDefault="000E780D" w:rsidP="00F607B2">
            <w:pPr>
              <w:jc w:val="both"/>
              <w:rPr>
                <w:rFonts w:ascii="Arial" w:hAnsi="Arial" w:cs="Arial"/>
              </w:rPr>
            </w:pPr>
            <w:r w:rsidRPr="1C062991">
              <w:rPr>
                <w:rFonts w:ascii="Arial" w:hAnsi="Arial" w:cs="Arial"/>
              </w:rPr>
              <w:t>The policy holder will frequently spend long clinic sessions in rooms with no windows or air</w:t>
            </w:r>
            <w:r w:rsidR="00466BBC" w:rsidRPr="1C062991">
              <w:rPr>
                <w:rFonts w:ascii="Arial" w:hAnsi="Arial" w:cs="Arial"/>
              </w:rPr>
              <w:t xml:space="preserve"> </w:t>
            </w:r>
            <w:r w:rsidRPr="1C062991">
              <w:rPr>
                <w:rFonts w:ascii="Arial" w:hAnsi="Arial" w:cs="Arial"/>
              </w:rPr>
              <w:t>conditioning.</w:t>
            </w:r>
            <w:r w:rsidR="00466BBC" w:rsidRPr="1C062991">
              <w:rPr>
                <w:rFonts w:ascii="Arial" w:hAnsi="Arial" w:cs="Arial"/>
              </w:rPr>
              <w:t xml:space="preserve"> </w:t>
            </w:r>
            <w:r w:rsidRPr="1C062991">
              <w:rPr>
                <w:rFonts w:ascii="Arial" w:hAnsi="Arial" w:cs="Arial"/>
              </w:rPr>
              <w:t>Temperatures frequently exceed 26’.</w:t>
            </w:r>
          </w:p>
          <w:p w14:paraId="51566CBF" w14:textId="77777777" w:rsidR="00C359B0" w:rsidRDefault="00C359B0" w:rsidP="00F607B2">
            <w:pPr>
              <w:jc w:val="both"/>
              <w:rPr>
                <w:rFonts w:ascii="Arial" w:hAnsi="Arial" w:cs="Arial"/>
              </w:rPr>
            </w:pPr>
          </w:p>
          <w:p w14:paraId="4C44760A" w14:textId="318C264B" w:rsidR="000E780D" w:rsidRPr="00F607B2" w:rsidRDefault="000E780D" w:rsidP="00F607B2">
            <w:pPr>
              <w:jc w:val="both"/>
              <w:rPr>
                <w:rFonts w:ascii="Arial" w:hAnsi="Arial" w:cs="Arial"/>
                <w:color w:val="FF0000"/>
              </w:rPr>
            </w:pPr>
            <w:r>
              <w:rPr>
                <w:rFonts w:ascii="Arial" w:hAnsi="Arial" w:cs="Arial"/>
              </w:rPr>
              <w:t>The policy holder may experience aggressive behaviour on a daily basis from patients or carers.</w:t>
            </w:r>
          </w:p>
        </w:tc>
      </w:tr>
      <w:tr w:rsidR="003B43F4" w:rsidRPr="00F607B2" w14:paraId="152B908B" w14:textId="77777777" w:rsidTr="1C062991">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1C062991">
        <w:tc>
          <w:tcPr>
            <w:tcW w:w="10206" w:type="dxa"/>
            <w:tcBorders>
              <w:bottom w:val="single" w:sz="4" w:space="0" w:color="auto"/>
            </w:tcBorders>
          </w:tcPr>
          <w:p w14:paraId="4354D31A" w14:textId="75CCF500" w:rsidR="003B43F4"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7B96CF13" w14:textId="77777777" w:rsidR="00C359B0" w:rsidRPr="00F607B2" w:rsidRDefault="00C359B0" w:rsidP="00F607B2">
            <w:pPr>
              <w:jc w:val="both"/>
              <w:rPr>
                <w:rFonts w:ascii="Arial" w:hAnsi="Arial" w:cs="Arial"/>
              </w:rPr>
            </w:pPr>
          </w:p>
          <w:p w14:paraId="56CB117C" w14:textId="31D31992" w:rsidR="003B43F4" w:rsidRDefault="0780EA9A" w:rsidP="1C062991">
            <w:pPr>
              <w:jc w:val="both"/>
              <w:rPr>
                <w:rFonts w:ascii="Arial" w:hAnsi="Arial" w:cs="Arial"/>
              </w:rPr>
            </w:pPr>
            <w:r w:rsidRPr="1C062991">
              <w:rPr>
                <w:rFonts w:ascii="Arial" w:hAnsi="Arial" w:cs="Arial"/>
              </w:rPr>
              <w:t>U</w:t>
            </w:r>
            <w:r w:rsidR="1003AC53" w:rsidRPr="1C062991">
              <w:rPr>
                <w:rFonts w:ascii="Arial" w:hAnsi="Arial" w:cs="Arial"/>
              </w:rPr>
              <w:t xml:space="preserve">ndertake any training required in order to maintain competency including mandatory training, </w:t>
            </w:r>
            <w:r w:rsidR="7FCC3CD1" w:rsidRPr="1C062991">
              <w:rPr>
                <w:rFonts w:ascii="Arial" w:hAnsi="Arial" w:cs="Arial"/>
              </w:rPr>
              <w:t>e.g.,</w:t>
            </w:r>
            <w:r w:rsidR="1003AC53" w:rsidRPr="1C062991">
              <w:rPr>
                <w:rFonts w:ascii="Arial" w:hAnsi="Arial" w:cs="Arial"/>
              </w:rPr>
              <w:t xml:space="preserve"> Manual Handling</w:t>
            </w:r>
          </w:p>
          <w:p w14:paraId="6392F71F" w14:textId="77777777" w:rsidR="00C359B0" w:rsidRPr="00F607B2" w:rsidRDefault="00C359B0" w:rsidP="1C062991">
            <w:pPr>
              <w:jc w:val="both"/>
              <w:rPr>
                <w:rFonts w:ascii="Arial" w:hAnsi="Arial" w:cs="Arial"/>
              </w:rPr>
            </w:pPr>
          </w:p>
          <w:p w14:paraId="604720FF" w14:textId="081DA7E9" w:rsidR="003B43F4" w:rsidRDefault="000C1FB8" w:rsidP="1C062991">
            <w:pPr>
              <w:jc w:val="both"/>
              <w:rPr>
                <w:rFonts w:ascii="Arial" w:hAnsi="Arial" w:cs="Arial"/>
              </w:rPr>
            </w:pPr>
            <w:r w:rsidRPr="1C062991">
              <w:rPr>
                <w:rFonts w:ascii="Arial" w:hAnsi="Arial" w:cs="Arial"/>
              </w:rPr>
              <w:t>C</w:t>
            </w:r>
            <w:r w:rsidR="003B43F4" w:rsidRPr="1C062991">
              <w:rPr>
                <w:rFonts w:ascii="Arial" w:hAnsi="Arial" w:cs="Arial"/>
              </w:rPr>
              <w:t xml:space="preserve">ontribute to and work within a safe working environment </w:t>
            </w:r>
          </w:p>
          <w:p w14:paraId="181F5DC5" w14:textId="77777777" w:rsidR="00C359B0" w:rsidRPr="00F607B2" w:rsidRDefault="00C359B0" w:rsidP="1C062991">
            <w:pPr>
              <w:jc w:val="both"/>
              <w:rPr>
                <w:rFonts w:ascii="Arial" w:hAnsi="Arial" w:cs="Arial"/>
              </w:rPr>
            </w:pPr>
          </w:p>
          <w:p w14:paraId="0EAEA587" w14:textId="5B434049" w:rsidR="003B43F4" w:rsidRDefault="00B735BB" w:rsidP="1C062991">
            <w:pPr>
              <w:jc w:val="both"/>
              <w:rPr>
                <w:rFonts w:ascii="Arial" w:hAnsi="Arial" w:cs="Arial"/>
              </w:rPr>
            </w:pPr>
            <w:r w:rsidRPr="1C062991">
              <w:rPr>
                <w:rFonts w:ascii="Arial" w:hAnsi="Arial" w:cs="Arial"/>
              </w:rPr>
              <w:t>You are</w:t>
            </w:r>
            <w:r w:rsidR="003B43F4" w:rsidRPr="1C062991">
              <w:rPr>
                <w:rFonts w:ascii="Arial" w:hAnsi="Arial" w:cs="Arial"/>
              </w:rPr>
              <w:t xml:space="preserve"> expected to comply with Trust Infection Control Policies and conduct him/herself at all times in such a manner as to minimise the risk of healthcare associated infection</w:t>
            </w:r>
          </w:p>
          <w:p w14:paraId="589B16A0" w14:textId="77777777" w:rsidR="006E4D9A" w:rsidRPr="00F607B2" w:rsidRDefault="006E4D9A" w:rsidP="1C062991">
            <w:pPr>
              <w:jc w:val="both"/>
              <w:rPr>
                <w:rFonts w:ascii="Arial" w:hAnsi="Arial" w:cs="Arial"/>
              </w:rPr>
            </w:pPr>
          </w:p>
          <w:p w14:paraId="699B5729" w14:textId="1814C581" w:rsidR="003B43F4" w:rsidRDefault="003B43F4" w:rsidP="1C06299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1C062991">
              <w:rPr>
                <w:rFonts w:ascii="Arial" w:hAnsi="Arial" w:cs="Arial"/>
              </w:rPr>
              <w:t xml:space="preserve">As an employee of the Trust, it is a contractual duty that you abide by any relevant code of professional conduct and/or practice applicable to you.  A breach of this requirement may result in </w:t>
            </w:r>
            <w:r w:rsidRPr="1C062991">
              <w:rPr>
                <w:rFonts w:ascii="Arial" w:hAnsi="Arial" w:cs="Arial"/>
              </w:rPr>
              <w:lastRenderedPageBreak/>
              <w:t>action being taken against you (in accordance with the Trust’s disciplinary policy) up to and including dismissal.</w:t>
            </w:r>
          </w:p>
          <w:p w14:paraId="50BFECB6" w14:textId="77777777" w:rsidR="006E4D9A" w:rsidRDefault="006E4D9A" w:rsidP="1C062991">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27EF7FB3" w:rsidR="00F73F8D" w:rsidRPr="00F73F8D" w:rsidRDefault="00F73F8D" w:rsidP="1C06299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1C062991">
              <w:rPr>
                <w:rFonts w:ascii="Arial" w:hAnsi="Arial" w:cs="Arial"/>
              </w:rPr>
              <w:t xml:space="preserve">You must </w:t>
            </w:r>
            <w:r w:rsidR="001568A8" w:rsidRPr="1C062991">
              <w:rPr>
                <w:rFonts w:ascii="Arial" w:hAnsi="Arial" w:cs="Arial"/>
              </w:rPr>
              <w:t xml:space="preserve">also </w:t>
            </w:r>
            <w:r w:rsidRPr="1C062991">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6"/>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6"/>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6"/>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72CA382F" w:rsidR="008F7D36" w:rsidRPr="008F7D36" w:rsidRDefault="00ED356C" w:rsidP="1C062991">
            <w:pPr>
              <w:pStyle w:val="ListParagraph"/>
              <w:numPr>
                <w:ilvl w:val="0"/>
                <w:numId w:val="6"/>
              </w:numPr>
              <w:spacing w:before="0"/>
              <w:jc w:val="left"/>
              <w:rPr>
                <w:rFonts w:eastAsiaTheme="minorEastAsia" w:cs="Arial"/>
                <w:lang w:eastAsia="en-US"/>
              </w:rPr>
            </w:pPr>
            <w:r w:rsidRPr="1C062991">
              <w:rPr>
                <w:rFonts w:eastAsiaTheme="minorEastAsia" w:cs="Arial"/>
                <w:lang w:eastAsia="en-US"/>
              </w:rPr>
              <w:t>Undertake a Display Screen Equipment assessment (DES) if appropriate to role</w:t>
            </w:r>
            <w:r w:rsidR="00DC08BE" w:rsidRPr="1C062991">
              <w:rPr>
                <w:rFonts w:eastAsiaTheme="minorEastAsia" w:cs="Arial"/>
                <w:lang w:eastAsia="en-US"/>
              </w:rPr>
              <w:t>.</w:t>
            </w:r>
          </w:p>
        </w:tc>
      </w:tr>
      <w:tr w:rsidR="00B735BB" w:rsidRPr="00F607B2" w14:paraId="247A9B2E" w14:textId="77777777" w:rsidTr="1C062991">
        <w:tc>
          <w:tcPr>
            <w:tcW w:w="10206" w:type="dxa"/>
            <w:shd w:val="clear" w:color="auto" w:fill="002060"/>
          </w:tcPr>
          <w:p w14:paraId="3BC23511" w14:textId="4C04AACE"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14:paraId="27F6484B" w14:textId="77777777" w:rsidTr="1C062991">
        <w:tc>
          <w:tcPr>
            <w:tcW w:w="10206" w:type="dxa"/>
            <w:shd w:val="clear" w:color="auto" w:fill="auto"/>
          </w:tcPr>
          <w:p w14:paraId="0E9FEA90" w14:textId="77777777" w:rsidR="00B735BB" w:rsidRPr="00F607B2" w:rsidRDefault="00B735BB" w:rsidP="00F607B2">
            <w:pPr>
              <w:jc w:val="both"/>
              <w:rPr>
                <w:rFonts w:ascii="Arial" w:hAnsi="Arial" w:cs="Arial"/>
                <w:b/>
              </w:rPr>
            </w:pPr>
            <w:r w:rsidRPr="00954E5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3B43F4" w:rsidRPr="00F607B2" w14:paraId="6CE458A9" w14:textId="77777777" w:rsidTr="1C062991">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1C062991">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FFCEC04" w14:textId="77777777" w:rsidR="00B23526" w:rsidRDefault="00B23526" w:rsidP="00F607B2">
            <w:pPr>
              <w:pStyle w:val="BodyText"/>
              <w:jc w:val="both"/>
              <w:rPr>
                <w:rFonts w:ascii="Arial" w:hAnsi="Arial" w:cs="Arial"/>
                <w:b w:val="0"/>
                <w:sz w:val="22"/>
                <w:szCs w:val="22"/>
              </w:rPr>
            </w:pPr>
          </w:p>
          <w:p w14:paraId="5CFC82F6" w14:textId="5E38FE81" w:rsidR="00B23526" w:rsidRDefault="00B735BB" w:rsidP="1C062991">
            <w:pPr>
              <w:pStyle w:val="ListParagraph"/>
              <w:ind w:left="0"/>
              <w:rPr>
                <w:rFonts w:cs="Arial"/>
                <w:lang w:val="en-US"/>
              </w:rPr>
            </w:pPr>
            <w:r w:rsidRPr="1C062991">
              <w:rPr>
                <w:rFonts w:cs="Arial"/>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w:t>
            </w:r>
            <w:r w:rsidR="00B23526">
              <w:rPr>
                <w:rFonts w:cs="Arial"/>
                <w:lang w:val="en-US"/>
              </w:rPr>
              <w:t>red to by all members of staff.</w:t>
            </w:r>
          </w:p>
          <w:p w14:paraId="4B888902" w14:textId="77777777" w:rsidR="00B23526" w:rsidRPr="004E5CAD" w:rsidRDefault="00B23526" w:rsidP="1C062991">
            <w:pPr>
              <w:pStyle w:val="ListParagraph"/>
              <w:ind w:left="0"/>
              <w:rPr>
                <w:rFonts w:cs="Arial"/>
                <w:lang w:val="en-US"/>
              </w:rPr>
            </w:pPr>
          </w:p>
          <w:p w14:paraId="32158134" w14:textId="509C1929" w:rsidR="002B7A29" w:rsidRPr="00F607B2" w:rsidRDefault="6085B8A4" w:rsidP="1C062991">
            <w:pPr>
              <w:rPr>
                <w:rFonts w:ascii="Arial" w:hAnsi="Arial" w:cs="Arial"/>
              </w:rPr>
            </w:pPr>
            <w:r w:rsidRPr="1C062991">
              <w:rPr>
                <w:rFonts w:ascii="Arial" w:eastAsia="Times New Roman" w:hAnsi="Arial" w:cs="Arial"/>
              </w:rPr>
              <w:t xml:space="preserve">Northern Devon Healthcare NHS Trust and the Royal Devon and Exeter NHS Foundation Trust continue to develop our </w:t>
            </w:r>
            <w:r w:rsidR="2110FDBC" w:rsidRPr="1C062991">
              <w:rPr>
                <w:rFonts w:ascii="Arial" w:eastAsia="Times New Roman" w:hAnsi="Arial" w:cs="Arial"/>
              </w:rPr>
              <w:t>long-standing</w:t>
            </w:r>
            <w:r w:rsidRPr="1C062991">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r w:rsidR="002B7A29" w:rsidRPr="1C062991">
              <w:rPr>
                <w:rFonts w:ascii="Arial" w:hAnsi="Arial" w:cs="Arial"/>
                <w:i/>
                <w:iCs/>
                <w:color w:val="000000" w:themeColor="text1"/>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3888F78C">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D825902" w:rsidR="008F7D36" w:rsidRPr="00F607B2" w:rsidRDefault="5A5D3AFD" w:rsidP="007F2908">
            <w:pPr>
              <w:jc w:val="both"/>
              <w:rPr>
                <w:rFonts w:ascii="Arial" w:hAnsi="Arial" w:cs="Arial"/>
              </w:rPr>
            </w:pPr>
            <w:r w:rsidRPr="3888F78C">
              <w:rPr>
                <w:rFonts w:ascii="Arial" w:hAnsi="Arial" w:cs="Arial"/>
              </w:rPr>
              <w:t>Ophthalmic practi</w:t>
            </w:r>
            <w:r w:rsidR="45674719" w:rsidRPr="3888F78C">
              <w:rPr>
                <w:rFonts w:ascii="Arial" w:hAnsi="Arial" w:cs="Arial"/>
              </w:rPr>
              <w:t>ti</w:t>
            </w:r>
            <w:r w:rsidRPr="3888F78C">
              <w:rPr>
                <w:rFonts w:ascii="Arial" w:hAnsi="Arial" w:cs="Arial"/>
              </w:rPr>
              <w:t>oner</w:t>
            </w:r>
            <w:r w:rsidR="2D8316A7" w:rsidRPr="3888F78C">
              <w:rPr>
                <w:rFonts w:ascii="Arial" w:hAnsi="Arial" w:cs="Arial"/>
              </w:rPr>
              <w:t xml:space="preserve"> Band 6</w:t>
            </w:r>
          </w:p>
        </w:tc>
      </w:tr>
    </w:tbl>
    <w:p w14:paraId="1071F580" w14:textId="77777777" w:rsidR="008F7D36" w:rsidRDefault="008F7D36" w:rsidP="00F607B2">
      <w:pPr>
        <w:spacing w:after="0" w:line="240" w:lineRule="auto"/>
        <w:jc w:val="both"/>
        <w:rPr>
          <w:rFonts w:ascii="Arial" w:hAnsi="Arial" w:cs="Arial"/>
        </w:rPr>
      </w:pPr>
    </w:p>
    <w:p w14:paraId="52F37878" w14:textId="07855C2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1C062991">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1C062991">
        <w:tc>
          <w:tcPr>
            <w:tcW w:w="7641" w:type="dxa"/>
          </w:tcPr>
          <w:p w14:paraId="7695680D" w14:textId="7AE641A1" w:rsidR="001D2D93" w:rsidRDefault="001D2D93" w:rsidP="00884334">
            <w:pPr>
              <w:jc w:val="both"/>
              <w:rPr>
                <w:rFonts w:ascii="Arial" w:hAnsi="Arial" w:cs="Arial"/>
                <w:b/>
              </w:rPr>
            </w:pPr>
            <w:r w:rsidRPr="00F607B2">
              <w:rPr>
                <w:rFonts w:ascii="Arial" w:hAnsi="Arial" w:cs="Arial"/>
                <w:b/>
              </w:rPr>
              <w:t>QUALIFICATION/ SPECIAL TRAINING</w:t>
            </w:r>
          </w:p>
          <w:p w14:paraId="78B3DD35" w14:textId="77777777" w:rsidR="007E1467" w:rsidRDefault="007E1467" w:rsidP="00884334">
            <w:pPr>
              <w:jc w:val="both"/>
              <w:rPr>
                <w:rFonts w:ascii="Arial" w:hAnsi="Arial" w:cs="Arial"/>
              </w:rPr>
            </w:pPr>
          </w:p>
          <w:p w14:paraId="6A19889C" w14:textId="250C9606" w:rsidR="007E1467" w:rsidRDefault="007E1467" w:rsidP="00884334">
            <w:pPr>
              <w:jc w:val="both"/>
              <w:rPr>
                <w:rFonts w:ascii="Arial" w:hAnsi="Arial" w:cs="Arial"/>
              </w:rPr>
            </w:pPr>
            <w:r w:rsidRPr="007E1467">
              <w:rPr>
                <w:rFonts w:ascii="Arial" w:hAnsi="Arial" w:cs="Arial"/>
              </w:rPr>
              <w:t>NMC</w:t>
            </w:r>
            <w:r>
              <w:rPr>
                <w:rFonts w:ascii="Arial" w:hAnsi="Arial" w:cs="Arial"/>
              </w:rPr>
              <w:t xml:space="preserve"> Registered Nurse</w:t>
            </w:r>
            <w:r w:rsidR="00456FF8">
              <w:rPr>
                <w:rFonts w:ascii="Arial" w:hAnsi="Arial" w:cs="Arial"/>
              </w:rPr>
              <w:t xml:space="preserve"> Level 1</w:t>
            </w:r>
          </w:p>
          <w:p w14:paraId="5B2E05C1" w14:textId="529634F0" w:rsidR="007E1467" w:rsidRPr="00C43E4F" w:rsidRDefault="007E1467" w:rsidP="00884334">
            <w:pPr>
              <w:jc w:val="both"/>
              <w:rPr>
                <w:rFonts w:ascii="Arial" w:hAnsi="Arial" w:cs="Arial"/>
                <w:b/>
              </w:rPr>
            </w:pPr>
          </w:p>
          <w:p w14:paraId="051D21CA" w14:textId="4CBE52DE" w:rsidR="00453D32" w:rsidRPr="006E4D9A" w:rsidRDefault="3ABB0B57" w:rsidP="3888F78C">
            <w:pPr>
              <w:jc w:val="both"/>
              <w:rPr>
                <w:rFonts w:ascii="Arial" w:hAnsi="Arial" w:cs="Arial"/>
              </w:rPr>
            </w:pPr>
            <w:r w:rsidRPr="006E4D9A">
              <w:rPr>
                <w:rFonts w:ascii="Arial" w:hAnsi="Arial" w:cs="Arial"/>
              </w:rPr>
              <w:t xml:space="preserve">Degree in </w:t>
            </w:r>
            <w:r w:rsidR="508FC24A" w:rsidRPr="006E4D9A">
              <w:rPr>
                <w:rFonts w:ascii="Arial" w:hAnsi="Arial" w:cs="Arial"/>
              </w:rPr>
              <w:t>Adult N</w:t>
            </w:r>
            <w:r w:rsidR="006E4D9A">
              <w:rPr>
                <w:rFonts w:ascii="Arial" w:hAnsi="Arial" w:cs="Arial"/>
              </w:rPr>
              <w:t xml:space="preserve">ursing or working towards </w:t>
            </w:r>
          </w:p>
          <w:p w14:paraId="5DFA4E11" w14:textId="6691D5CA" w:rsidR="008E3101" w:rsidRDefault="008E3101" w:rsidP="3888F78C">
            <w:pPr>
              <w:jc w:val="both"/>
              <w:rPr>
                <w:rFonts w:ascii="Arial" w:hAnsi="Arial" w:cs="Arial"/>
                <w:color w:val="1F497D" w:themeColor="text2"/>
              </w:rPr>
            </w:pPr>
          </w:p>
          <w:p w14:paraId="1A4F4EC0" w14:textId="6AE33F56" w:rsidR="00EA1E02" w:rsidRPr="006E4D9A" w:rsidRDefault="3ABB0B57" w:rsidP="3888F78C">
            <w:pPr>
              <w:jc w:val="both"/>
              <w:rPr>
                <w:rFonts w:ascii="Arial" w:hAnsi="Arial" w:cs="Arial"/>
                <w:color w:val="1F497D" w:themeColor="text2"/>
              </w:rPr>
            </w:pPr>
            <w:r w:rsidRPr="006E4D9A">
              <w:rPr>
                <w:rFonts w:ascii="Arial" w:hAnsi="Arial" w:cs="Arial"/>
              </w:rPr>
              <w:t>Evidence of continuous professional development</w:t>
            </w:r>
            <w:r w:rsidR="008D1C96">
              <w:rPr>
                <w:rFonts w:ascii="Arial" w:hAnsi="Arial" w:cs="Arial"/>
              </w:rPr>
              <w:t xml:space="preserve"> (CPD) at degree level</w:t>
            </w:r>
          </w:p>
          <w:p w14:paraId="68FD5CBB" w14:textId="77777777" w:rsidR="00C43E4F" w:rsidRDefault="00C43E4F" w:rsidP="3888F78C">
            <w:pPr>
              <w:jc w:val="both"/>
              <w:rPr>
                <w:rFonts w:ascii="Arial" w:hAnsi="Arial" w:cs="Arial"/>
                <w:color w:val="FF0000"/>
              </w:rPr>
            </w:pPr>
          </w:p>
          <w:p w14:paraId="0E4CADF6" w14:textId="5CC82AA7" w:rsidR="3888F78C" w:rsidRDefault="007E1467" w:rsidP="3888F78C">
            <w:pPr>
              <w:jc w:val="both"/>
              <w:rPr>
                <w:rFonts w:ascii="Arial" w:hAnsi="Arial" w:cs="Arial"/>
              </w:rPr>
            </w:pPr>
            <w:r w:rsidRPr="1C062991">
              <w:rPr>
                <w:rFonts w:ascii="Arial" w:hAnsi="Arial" w:cs="Arial"/>
              </w:rPr>
              <w:t>Ophthalmic Qualification</w:t>
            </w:r>
            <w:r w:rsidR="00502FD2">
              <w:rPr>
                <w:rFonts w:ascii="Arial" w:hAnsi="Arial" w:cs="Arial"/>
              </w:rPr>
              <w:t xml:space="preserve"> OND ENB or similar o</w:t>
            </w:r>
            <w:r w:rsidR="503D1C20" w:rsidRPr="1C062991">
              <w:rPr>
                <w:rFonts w:ascii="Arial" w:hAnsi="Arial" w:cs="Arial"/>
              </w:rPr>
              <w:t>r equivalent Ophthalmic experience.</w:t>
            </w:r>
            <w:r w:rsidR="210D603A" w:rsidRPr="1C062991">
              <w:rPr>
                <w:rFonts w:ascii="Arial" w:hAnsi="Arial" w:cs="Arial"/>
              </w:rPr>
              <w:t xml:space="preserve">  </w:t>
            </w:r>
          </w:p>
          <w:p w14:paraId="5857334F" w14:textId="77777777" w:rsidR="00502FD2" w:rsidRDefault="00502FD2" w:rsidP="3888F78C">
            <w:pPr>
              <w:jc w:val="both"/>
              <w:rPr>
                <w:rFonts w:ascii="Arial" w:hAnsi="Arial" w:cs="Arial"/>
              </w:rPr>
            </w:pPr>
          </w:p>
          <w:p w14:paraId="76ED1640" w14:textId="1F30812C" w:rsidR="00EA1E02" w:rsidRDefault="00456FF8" w:rsidP="3888F78C">
            <w:pPr>
              <w:jc w:val="both"/>
              <w:rPr>
                <w:rFonts w:ascii="Arial" w:hAnsi="Arial" w:cs="Arial"/>
              </w:rPr>
            </w:pPr>
            <w:r w:rsidRPr="3888F78C">
              <w:rPr>
                <w:rFonts w:ascii="Arial" w:hAnsi="Arial" w:cs="Arial"/>
              </w:rPr>
              <w:t>Teaching and assessing (</w:t>
            </w:r>
            <w:r w:rsidR="00EA1E02" w:rsidRPr="3888F78C">
              <w:rPr>
                <w:rFonts w:ascii="Arial" w:hAnsi="Arial" w:cs="Arial"/>
              </w:rPr>
              <w:t>Mentorship</w:t>
            </w:r>
            <w:r w:rsidRPr="3888F78C">
              <w:rPr>
                <w:rFonts w:ascii="Arial" w:hAnsi="Arial" w:cs="Arial"/>
              </w:rPr>
              <w:t>)</w:t>
            </w:r>
            <w:r w:rsidR="00EA1E02" w:rsidRPr="3888F78C">
              <w:rPr>
                <w:rFonts w:ascii="Arial" w:hAnsi="Arial" w:cs="Arial"/>
              </w:rPr>
              <w:t xml:space="preserve"> qualification</w:t>
            </w:r>
            <w:r w:rsidRPr="3888F78C">
              <w:rPr>
                <w:rFonts w:ascii="Arial" w:hAnsi="Arial" w:cs="Arial"/>
              </w:rPr>
              <w:t xml:space="preserve"> </w:t>
            </w:r>
            <w:r w:rsidR="14A112B6" w:rsidRPr="3888F78C">
              <w:rPr>
                <w:rFonts w:ascii="Arial" w:hAnsi="Arial" w:cs="Arial"/>
              </w:rPr>
              <w:t>i.e.,</w:t>
            </w:r>
            <w:r w:rsidRPr="3888F78C">
              <w:rPr>
                <w:rFonts w:ascii="Arial" w:hAnsi="Arial" w:cs="Arial"/>
              </w:rPr>
              <w:t xml:space="preserve"> 730 C&amp;G/ENB998</w:t>
            </w:r>
            <w:r w:rsidR="00EA1E02" w:rsidRPr="3888F78C">
              <w:rPr>
                <w:rFonts w:ascii="Arial" w:hAnsi="Arial" w:cs="Arial"/>
              </w:rPr>
              <w:t xml:space="preserve"> or </w:t>
            </w:r>
            <w:r w:rsidRPr="3888F78C">
              <w:rPr>
                <w:rFonts w:ascii="Arial" w:hAnsi="Arial" w:cs="Arial"/>
              </w:rPr>
              <w:t>willingness to work towards</w:t>
            </w:r>
            <w:r w:rsidR="00EA1E02" w:rsidRPr="3888F78C">
              <w:rPr>
                <w:rFonts w:ascii="Arial" w:hAnsi="Arial" w:cs="Arial"/>
              </w:rPr>
              <w:t xml:space="preserve"> </w:t>
            </w:r>
          </w:p>
          <w:p w14:paraId="1EB7252F" w14:textId="77777777" w:rsidR="00EA1E02" w:rsidRDefault="00EA1E02" w:rsidP="00884334">
            <w:pPr>
              <w:jc w:val="both"/>
              <w:rPr>
                <w:rFonts w:ascii="Arial" w:hAnsi="Arial" w:cs="Arial"/>
              </w:rPr>
            </w:pPr>
          </w:p>
          <w:p w14:paraId="15885A2B" w14:textId="2513142E" w:rsidR="001D2D93" w:rsidRPr="00EA1E02" w:rsidRDefault="0061133C" w:rsidP="3888F78C">
            <w:pPr>
              <w:jc w:val="both"/>
              <w:rPr>
                <w:rFonts w:ascii="Arial" w:hAnsi="Arial" w:cs="Arial"/>
              </w:rPr>
            </w:pPr>
            <w:r>
              <w:rPr>
                <w:rFonts w:ascii="Arial" w:hAnsi="Arial" w:cs="Arial"/>
              </w:rPr>
              <w:t>Non-medical prescriber or willing to work towards</w:t>
            </w:r>
          </w:p>
        </w:tc>
        <w:tc>
          <w:tcPr>
            <w:tcW w:w="1398" w:type="dxa"/>
          </w:tcPr>
          <w:p w14:paraId="7C1B76A4" w14:textId="77777777" w:rsidR="001D2D93" w:rsidRDefault="001D2D93" w:rsidP="00884334">
            <w:pPr>
              <w:jc w:val="both"/>
              <w:rPr>
                <w:rFonts w:ascii="Arial" w:hAnsi="Arial" w:cs="Arial"/>
              </w:rPr>
            </w:pPr>
          </w:p>
          <w:p w14:paraId="3377A2DA" w14:textId="77777777" w:rsidR="000C32E3" w:rsidRDefault="000C32E3" w:rsidP="00884334">
            <w:pPr>
              <w:jc w:val="both"/>
              <w:rPr>
                <w:rFonts w:ascii="Arial" w:hAnsi="Arial" w:cs="Arial"/>
              </w:rPr>
            </w:pPr>
          </w:p>
          <w:p w14:paraId="0F6A16FB" w14:textId="77777777" w:rsidR="00EA1E02" w:rsidRDefault="00EA1E02" w:rsidP="00884334">
            <w:pPr>
              <w:jc w:val="both"/>
              <w:rPr>
                <w:rFonts w:ascii="Arial" w:hAnsi="Arial" w:cs="Arial"/>
              </w:rPr>
            </w:pPr>
            <w:r>
              <w:rPr>
                <w:rFonts w:ascii="Arial" w:hAnsi="Arial" w:cs="Arial"/>
              </w:rPr>
              <w:t xml:space="preserve">     E</w:t>
            </w:r>
          </w:p>
          <w:p w14:paraId="74006057" w14:textId="77777777" w:rsidR="00EA1E02" w:rsidRDefault="00EA1E02" w:rsidP="00884334">
            <w:pPr>
              <w:jc w:val="both"/>
              <w:rPr>
                <w:rFonts w:ascii="Arial" w:hAnsi="Arial" w:cs="Arial"/>
              </w:rPr>
            </w:pPr>
          </w:p>
          <w:p w14:paraId="4D7CDC8C" w14:textId="77777777" w:rsidR="00EA1E02" w:rsidRDefault="00EA1E02" w:rsidP="00884334">
            <w:pPr>
              <w:jc w:val="both"/>
              <w:rPr>
                <w:rFonts w:ascii="Arial" w:hAnsi="Arial" w:cs="Arial"/>
              </w:rPr>
            </w:pPr>
            <w:r>
              <w:rPr>
                <w:rFonts w:ascii="Arial" w:hAnsi="Arial" w:cs="Arial"/>
              </w:rPr>
              <w:t xml:space="preserve">     E</w:t>
            </w:r>
          </w:p>
          <w:p w14:paraId="234D7C7F" w14:textId="77777777" w:rsidR="00EA1E02" w:rsidRDefault="00EA1E02" w:rsidP="00884334">
            <w:pPr>
              <w:jc w:val="both"/>
              <w:rPr>
                <w:rFonts w:ascii="Arial" w:hAnsi="Arial" w:cs="Arial"/>
              </w:rPr>
            </w:pPr>
          </w:p>
          <w:p w14:paraId="6EADE488" w14:textId="027B43E3" w:rsidR="00EA1E02" w:rsidRDefault="795FF088" w:rsidP="00884334">
            <w:pPr>
              <w:jc w:val="both"/>
              <w:rPr>
                <w:rFonts w:ascii="Arial" w:hAnsi="Arial" w:cs="Arial"/>
              </w:rPr>
            </w:pPr>
            <w:r w:rsidRPr="3888F78C">
              <w:rPr>
                <w:rFonts w:ascii="Arial" w:hAnsi="Arial" w:cs="Arial"/>
              </w:rPr>
              <w:t xml:space="preserve">   </w:t>
            </w:r>
            <w:r w:rsidR="6A60C045" w:rsidRPr="3888F78C">
              <w:rPr>
                <w:rFonts w:ascii="Arial" w:hAnsi="Arial" w:cs="Arial"/>
              </w:rPr>
              <w:t xml:space="preserve"> </w:t>
            </w:r>
            <w:r w:rsidRPr="3888F78C">
              <w:rPr>
                <w:rFonts w:ascii="Arial" w:hAnsi="Arial" w:cs="Arial"/>
              </w:rPr>
              <w:t xml:space="preserve"> E</w:t>
            </w:r>
          </w:p>
          <w:p w14:paraId="202531CA" w14:textId="77777777" w:rsidR="00EA1E02" w:rsidRDefault="00EA1E02" w:rsidP="00884334">
            <w:pPr>
              <w:jc w:val="both"/>
              <w:rPr>
                <w:rFonts w:ascii="Arial" w:hAnsi="Arial" w:cs="Arial"/>
              </w:rPr>
            </w:pPr>
          </w:p>
          <w:p w14:paraId="12D5D233" w14:textId="73E3B33C" w:rsidR="00EA1E02" w:rsidRDefault="00EA1E02" w:rsidP="00884334">
            <w:pPr>
              <w:jc w:val="both"/>
              <w:rPr>
                <w:rFonts w:ascii="Arial" w:hAnsi="Arial" w:cs="Arial"/>
              </w:rPr>
            </w:pPr>
            <w:r w:rsidRPr="3888F78C">
              <w:rPr>
                <w:rFonts w:ascii="Arial" w:hAnsi="Arial" w:cs="Arial"/>
              </w:rPr>
              <w:t xml:space="preserve">     E</w:t>
            </w:r>
          </w:p>
          <w:p w14:paraId="4E694420" w14:textId="77777777" w:rsidR="00EA1E02" w:rsidRDefault="00EA1E02" w:rsidP="00884334">
            <w:pPr>
              <w:jc w:val="both"/>
              <w:rPr>
                <w:rFonts w:ascii="Arial" w:hAnsi="Arial" w:cs="Arial"/>
              </w:rPr>
            </w:pPr>
          </w:p>
          <w:p w14:paraId="5DA99231" w14:textId="153886AC" w:rsidR="00EA1E02" w:rsidRDefault="00EA1E02" w:rsidP="00884334">
            <w:pPr>
              <w:jc w:val="both"/>
              <w:rPr>
                <w:rFonts w:ascii="Arial" w:hAnsi="Arial" w:cs="Arial"/>
              </w:rPr>
            </w:pPr>
            <w:r w:rsidRPr="3888F78C">
              <w:rPr>
                <w:rFonts w:ascii="Arial" w:hAnsi="Arial" w:cs="Arial"/>
              </w:rPr>
              <w:t xml:space="preserve">    </w:t>
            </w:r>
            <w:r w:rsidR="01FC3344" w:rsidRPr="3888F78C">
              <w:rPr>
                <w:rFonts w:ascii="Arial" w:hAnsi="Arial" w:cs="Arial"/>
              </w:rPr>
              <w:t xml:space="preserve"> </w:t>
            </w:r>
          </w:p>
          <w:p w14:paraId="672EA081" w14:textId="3BA42154" w:rsidR="00EA1E02" w:rsidRDefault="00EA1E02" w:rsidP="00884334">
            <w:pPr>
              <w:jc w:val="both"/>
              <w:rPr>
                <w:rFonts w:ascii="Arial" w:hAnsi="Arial" w:cs="Arial"/>
              </w:rPr>
            </w:pPr>
            <w:r w:rsidRPr="3888F78C">
              <w:rPr>
                <w:rFonts w:ascii="Arial" w:hAnsi="Arial" w:cs="Arial"/>
              </w:rPr>
              <w:t xml:space="preserve">   </w:t>
            </w:r>
            <w:r w:rsidR="492F00BC" w:rsidRPr="3888F78C">
              <w:rPr>
                <w:rFonts w:ascii="Arial" w:hAnsi="Arial" w:cs="Arial"/>
              </w:rPr>
              <w:t xml:space="preserve">  </w:t>
            </w:r>
          </w:p>
          <w:p w14:paraId="6D8C0873" w14:textId="0D45074A" w:rsidR="00EA1E02" w:rsidRPr="00F607B2" w:rsidRDefault="503D1C20" w:rsidP="1C062991">
            <w:pPr>
              <w:jc w:val="both"/>
              <w:rPr>
                <w:rFonts w:ascii="Arial" w:hAnsi="Arial" w:cs="Arial"/>
              </w:rPr>
            </w:pPr>
            <w:r w:rsidRPr="1C062991">
              <w:rPr>
                <w:rFonts w:ascii="Arial" w:hAnsi="Arial" w:cs="Arial"/>
              </w:rPr>
              <w:t xml:space="preserve">  </w:t>
            </w:r>
            <w:r w:rsidR="75DADD19" w:rsidRPr="1C062991">
              <w:rPr>
                <w:rFonts w:ascii="Arial" w:hAnsi="Arial" w:cs="Arial"/>
              </w:rPr>
              <w:t xml:space="preserve">  </w:t>
            </w:r>
            <w:r w:rsidRPr="1C062991">
              <w:rPr>
                <w:rFonts w:ascii="Arial" w:hAnsi="Arial" w:cs="Arial"/>
              </w:rPr>
              <w:t xml:space="preserve">  </w:t>
            </w:r>
          </w:p>
          <w:p w14:paraId="46C3C333" w14:textId="7594C936" w:rsidR="00EA1E02" w:rsidRPr="00F607B2" w:rsidRDefault="00EA1E02" w:rsidP="1C062991">
            <w:pPr>
              <w:jc w:val="both"/>
              <w:rPr>
                <w:rFonts w:ascii="Arial" w:hAnsi="Arial" w:cs="Arial"/>
              </w:rPr>
            </w:pPr>
          </w:p>
          <w:p w14:paraId="4BBB75B0" w14:textId="2C356146" w:rsidR="00EA1E02" w:rsidRDefault="2D9B49EC" w:rsidP="1C062991">
            <w:pPr>
              <w:jc w:val="both"/>
              <w:rPr>
                <w:rFonts w:ascii="Arial" w:hAnsi="Arial" w:cs="Arial"/>
              </w:rPr>
            </w:pPr>
            <w:r w:rsidRPr="1C062991">
              <w:rPr>
                <w:rFonts w:ascii="Arial" w:hAnsi="Arial" w:cs="Arial"/>
              </w:rPr>
              <w:t xml:space="preserve">    </w:t>
            </w:r>
          </w:p>
          <w:p w14:paraId="719EAC16" w14:textId="77777777" w:rsidR="0061133C" w:rsidRDefault="0061133C" w:rsidP="1C062991">
            <w:pPr>
              <w:jc w:val="both"/>
              <w:rPr>
                <w:rFonts w:ascii="Arial" w:hAnsi="Arial" w:cs="Arial"/>
              </w:rPr>
            </w:pPr>
          </w:p>
          <w:p w14:paraId="2AF7E629" w14:textId="63287674" w:rsidR="0061133C" w:rsidRPr="0061133C" w:rsidRDefault="0061133C" w:rsidP="1C062991">
            <w:pPr>
              <w:jc w:val="both"/>
              <w:rPr>
                <w:rFonts w:ascii="Arial" w:hAnsi="Arial" w:cs="Arial"/>
                <w:color w:val="C00000"/>
              </w:rPr>
            </w:pPr>
          </w:p>
        </w:tc>
        <w:tc>
          <w:tcPr>
            <w:tcW w:w="1275" w:type="dxa"/>
          </w:tcPr>
          <w:p w14:paraId="7D149B32" w14:textId="77777777" w:rsidR="001D2D93" w:rsidRDefault="001D2D93" w:rsidP="00884334">
            <w:pPr>
              <w:jc w:val="both"/>
              <w:rPr>
                <w:rFonts w:ascii="Arial" w:hAnsi="Arial" w:cs="Arial"/>
              </w:rPr>
            </w:pPr>
          </w:p>
          <w:p w14:paraId="1A92D95C" w14:textId="77777777" w:rsidR="00762EBC" w:rsidRDefault="00762EBC" w:rsidP="00884334">
            <w:pPr>
              <w:jc w:val="both"/>
              <w:rPr>
                <w:rFonts w:ascii="Arial" w:hAnsi="Arial" w:cs="Arial"/>
              </w:rPr>
            </w:pPr>
          </w:p>
          <w:p w14:paraId="0EA94C35" w14:textId="77777777" w:rsidR="00762EBC" w:rsidRDefault="00762EBC" w:rsidP="00884334">
            <w:pPr>
              <w:jc w:val="both"/>
              <w:rPr>
                <w:rFonts w:ascii="Arial" w:hAnsi="Arial" w:cs="Arial"/>
              </w:rPr>
            </w:pPr>
          </w:p>
          <w:p w14:paraId="0FDD400F" w14:textId="77777777" w:rsidR="00762EBC" w:rsidRDefault="00762EBC" w:rsidP="00884334">
            <w:pPr>
              <w:jc w:val="both"/>
              <w:rPr>
                <w:rFonts w:ascii="Arial" w:hAnsi="Arial" w:cs="Arial"/>
              </w:rPr>
            </w:pPr>
          </w:p>
          <w:p w14:paraId="35EF38C5" w14:textId="77777777" w:rsidR="00762EBC" w:rsidRDefault="00762EBC" w:rsidP="00884334">
            <w:pPr>
              <w:jc w:val="both"/>
              <w:rPr>
                <w:rFonts w:ascii="Arial" w:hAnsi="Arial" w:cs="Arial"/>
              </w:rPr>
            </w:pPr>
          </w:p>
          <w:p w14:paraId="3561B5AF" w14:textId="77777777" w:rsidR="00762EBC" w:rsidRDefault="00762EBC" w:rsidP="00884334">
            <w:pPr>
              <w:jc w:val="both"/>
              <w:rPr>
                <w:rFonts w:ascii="Arial" w:hAnsi="Arial" w:cs="Arial"/>
              </w:rPr>
            </w:pPr>
          </w:p>
          <w:p w14:paraId="0083C56F" w14:textId="77777777" w:rsidR="00762EBC" w:rsidRDefault="00762EBC" w:rsidP="00884334">
            <w:pPr>
              <w:jc w:val="both"/>
              <w:rPr>
                <w:rFonts w:ascii="Arial" w:hAnsi="Arial" w:cs="Arial"/>
              </w:rPr>
            </w:pPr>
          </w:p>
          <w:p w14:paraId="5A39D20B" w14:textId="77777777" w:rsidR="00762EBC" w:rsidRDefault="00762EBC" w:rsidP="00884334">
            <w:pPr>
              <w:jc w:val="both"/>
              <w:rPr>
                <w:rFonts w:ascii="Arial" w:hAnsi="Arial" w:cs="Arial"/>
              </w:rPr>
            </w:pPr>
          </w:p>
          <w:p w14:paraId="773BDBF7" w14:textId="77777777" w:rsidR="00762EBC" w:rsidRDefault="00762EBC" w:rsidP="00884334">
            <w:pPr>
              <w:jc w:val="both"/>
              <w:rPr>
                <w:rFonts w:ascii="Arial" w:hAnsi="Arial" w:cs="Arial"/>
              </w:rPr>
            </w:pPr>
          </w:p>
          <w:p w14:paraId="4E729495" w14:textId="77777777" w:rsidR="00762EBC" w:rsidRDefault="00762EBC" w:rsidP="00884334">
            <w:pPr>
              <w:jc w:val="both"/>
              <w:rPr>
                <w:rFonts w:ascii="Arial" w:hAnsi="Arial" w:cs="Arial"/>
              </w:rPr>
            </w:pPr>
          </w:p>
          <w:p w14:paraId="3D0F5414" w14:textId="59E7ED4F" w:rsidR="3888F78C" w:rsidRDefault="3888F78C" w:rsidP="3888F78C">
            <w:pPr>
              <w:jc w:val="both"/>
              <w:rPr>
                <w:rFonts w:ascii="Arial" w:hAnsi="Arial" w:cs="Arial"/>
              </w:rPr>
            </w:pPr>
          </w:p>
          <w:p w14:paraId="3C591490" w14:textId="3B08CBDB" w:rsidR="0061133C" w:rsidRDefault="28659487" w:rsidP="1C062991">
            <w:pPr>
              <w:jc w:val="both"/>
              <w:rPr>
                <w:rFonts w:ascii="Arial" w:hAnsi="Arial" w:cs="Arial"/>
              </w:rPr>
            </w:pPr>
            <w:r w:rsidRPr="1C062991">
              <w:rPr>
                <w:rFonts w:ascii="Arial" w:hAnsi="Arial" w:cs="Arial"/>
              </w:rPr>
              <w:t xml:space="preserve"> </w:t>
            </w:r>
            <w:r w:rsidR="00384AE9">
              <w:rPr>
                <w:rFonts w:ascii="Arial" w:hAnsi="Arial" w:cs="Arial"/>
              </w:rPr>
              <w:t xml:space="preserve">   </w:t>
            </w:r>
            <w:r w:rsidR="00502FD2">
              <w:rPr>
                <w:rFonts w:ascii="Arial" w:hAnsi="Arial" w:cs="Arial"/>
              </w:rPr>
              <w:t xml:space="preserve"> </w:t>
            </w:r>
            <w:r w:rsidR="006E4D9A">
              <w:rPr>
                <w:rFonts w:ascii="Arial" w:hAnsi="Arial" w:cs="Arial"/>
              </w:rPr>
              <w:t>D</w:t>
            </w:r>
          </w:p>
          <w:p w14:paraId="4076B30D" w14:textId="77777777" w:rsidR="0061133C" w:rsidRDefault="0061133C" w:rsidP="1C062991">
            <w:pPr>
              <w:jc w:val="both"/>
              <w:rPr>
                <w:rFonts w:ascii="Arial" w:hAnsi="Arial" w:cs="Arial"/>
              </w:rPr>
            </w:pPr>
          </w:p>
          <w:p w14:paraId="24BFD24A" w14:textId="77777777" w:rsidR="0061133C" w:rsidRDefault="0061133C" w:rsidP="1C062991">
            <w:pPr>
              <w:jc w:val="both"/>
              <w:rPr>
                <w:rFonts w:ascii="Arial" w:hAnsi="Arial" w:cs="Arial"/>
              </w:rPr>
            </w:pPr>
          </w:p>
          <w:p w14:paraId="034571C3" w14:textId="070F56D6" w:rsidR="0061133C" w:rsidRPr="00F607B2" w:rsidRDefault="006E4D9A" w:rsidP="1C062991">
            <w:pPr>
              <w:jc w:val="both"/>
              <w:rPr>
                <w:rFonts w:ascii="Arial" w:hAnsi="Arial" w:cs="Arial"/>
              </w:rPr>
            </w:pPr>
            <w:r>
              <w:rPr>
                <w:rFonts w:ascii="Arial" w:hAnsi="Arial" w:cs="Arial"/>
              </w:rPr>
              <w:t xml:space="preserve">   </w:t>
            </w:r>
            <w:r w:rsidR="0061133C">
              <w:rPr>
                <w:rFonts w:ascii="Arial" w:hAnsi="Arial" w:cs="Arial"/>
              </w:rPr>
              <w:t xml:space="preserve">  D</w:t>
            </w:r>
          </w:p>
        </w:tc>
      </w:tr>
      <w:tr w:rsidR="001D2D93" w:rsidRPr="00F607B2" w14:paraId="0FFD6CF2" w14:textId="77777777" w:rsidTr="1C062991">
        <w:tc>
          <w:tcPr>
            <w:tcW w:w="7641" w:type="dxa"/>
          </w:tcPr>
          <w:p w14:paraId="5995EFD8" w14:textId="519B9879" w:rsidR="001D2D93" w:rsidRDefault="001D2D93" w:rsidP="00884334">
            <w:pPr>
              <w:jc w:val="both"/>
              <w:rPr>
                <w:rFonts w:ascii="Arial" w:hAnsi="Arial" w:cs="Arial"/>
                <w:b/>
              </w:rPr>
            </w:pPr>
            <w:r w:rsidRPr="00F607B2">
              <w:rPr>
                <w:rFonts w:ascii="Arial" w:hAnsi="Arial" w:cs="Arial"/>
                <w:b/>
              </w:rPr>
              <w:t>KNOWLEDGE/SKILLS</w:t>
            </w:r>
          </w:p>
          <w:p w14:paraId="1083FE7B" w14:textId="77777777" w:rsidR="00456FF8" w:rsidRDefault="00456FF8" w:rsidP="00884334">
            <w:pPr>
              <w:jc w:val="both"/>
              <w:rPr>
                <w:rFonts w:ascii="Arial" w:hAnsi="Arial" w:cs="Arial"/>
                <w:b/>
              </w:rPr>
            </w:pPr>
          </w:p>
          <w:p w14:paraId="32C66C48" w14:textId="2E7CC79A" w:rsidR="00456FF8" w:rsidRDefault="00456FF8" w:rsidP="00884334">
            <w:pPr>
              <w:jc w:val="both"/>
              <w:rPr>
                <w:rFonts w:ascii="Arial" w:hAnsi="Arial" w:cs="Arial"/>
              </w:rPr>
            </w:pPr>
            <w:r>
              <w:rPr>
                <w:rFonts w:ascii="Arial" w:hAnsi="Arial" w:cs="Arial"/>
              </w:rPr>
              <w:t xml:space="preserve">Evidence of excellent </w:t>
            </w:r>
            <w:r w:rsidR="00FD433B">
              <w:rPr>
                <w:rFonts w:ascii="Arial" w:hAnsi="Arial" w:cs="Arial"/>
              </w:rPr>
              <w:t xml:space="preserve">verbal and written </w:t>
            </w:r>
            <w:r>
              <w:rPr>
                <w:rFonts w:ascii="Arial" w:hAnsi="Arial" w:cs="Arial"/>
              </w:rPr>
              <w:t>communication skills at all levels.</w:t>
            </w:r>
          </w:p>
          <w:p w14:paraId="7CD5758F" w14:textId="7B891F23" w:rsidR="00456FF8" w:rsidRDefault="00456FF8" w:rsidP="00884334">
            <w:pPr>
              <w:jc w:val="both"/>
              <w:rPr>
                <w:rFonts w:ascii="Arial" w:hAnsi="Arial" w:cs="Arial"/>
              </w:rPr>
            </w:pPr>
          </w:p>
          <w:p w14:paraId="0675F260" w14:textId="4F523C09" w:rsidR="00FD433B" w:rsidRDefault="00FD433B" w:rsidP="00884334">
            <w:pPr>
              <w:jc w:val="both"/>
              <w:rPr>
                <w:rFonts w:ascii="Arial" w:hAnsi="Arial" w:cs="Arial"/>
              </w:rPr>
            </w:pPr>
            <w:r>
              <w:rPr>
                <w:rFonts w:ascii="Arial" w:hAnsi="Arial" w:cs="Arial"/>
              </w:rPr>
              <w:t>Competent in delivering intravitreal injections within agreed protocols and competency.</w:t>
            </w:r>
          </w:p>
          <w:p w14:paraId="2B3B683C" w14:textId="77777777" w:rsidR="00FD433B" w:rsidRDefault="00FD433B" w:rsidP="00884334">
            <w:pPr>
              <w:jc w:val="both"/>
              <w:rPr>
                <w:rFonts w:ascii="Arial" w:hAnsi="Arial" w:cs="Arial"/>
              </w:rPr>
            </w:pPr>
          </w:p>
          <w:p w14:paraId="1268A48D" w14:textId="0316E5EC" w:rsidR="00FD433B" w:rsidRDefault="00FD433B" w:rsidP="00884334">
            <w:pPr>
              <w:jc w:val="both"/>
              <w:rPr>
                <w:rFonts w:ascii="Arial" w:hAnsi="Arial" w:cs="Arial"/>
              </w:rPr>
            </w:pPr>
            <w:r>
              <w:rPr>
                <w:rFonts w:ascii="Arial" w:hAnsi="Arial" w:cs="Arial"/>
              </w:rPr>
              <w:t>Ability to represent the department at meetings of internal, local and regional levels</w:t>
            </w:r>
          </w:p>
          <w:p w14:paraId="207F4B21" w14:textId="77777777" w:rsidR="00FD433B" w:rsidRDefault="00FD433B" w:rsidP="00884334">
            <w:pPr>
              <w:jc w:val="both"/>
              <w:rPr>
                <w:rFonts w:ascii="Arial" w:hAnsi="Arial" w:cs="Arial"/>
              </w:rPr>
            </w:pPr>
          </w:p>
          <w:p w14:paraId="04A6B745" w14:textId="55A1F82E" w:rsidR="00FD433B" w:rsidRDefault="00FD433B" w:rsidP="00884334">
            <w:pPr>
              <w:jc w:val="both"/>
              <w:rPr>
                <w:rFonts w:ascii="Arial" w:hAnsi="Arial" w:cs="Arial"/>
              </w:rPr>
            </w:pPr>
            <w:r>
              <w:rPr>
                <w:rFonts w:ascii="Arial" w:hAnsi="Arial" w:cs="Arial"/>
              </w:rPr>
              <w:t>Good leadership skills</w:t>
            </w:r>
          </w:p>
          <w:p w14:paraId="20D5F78B" w14:textId="77777777" w:rsidR="00FD433B" w:rsidRDefault="00FD433B" w:rsidP="00884334">
            <w:pPr>
              <w:jc w:val="both"/>
              <w:rPr>
                <w:rFonts w:ascii="Arial" w:hAnsi="Arial" w:cs="Arial"/>
              </w:rPr>
            </w:pPr>
          </w:p>
          <w:p w14:paraId="4B8653E8" w14:textId="7B4DBEE6" w:rsidR="00FD433B" w:rsidRDefault="00FD433B" w:rsidP="00884334">
            <w:pPr>
              <w:jc w:val="both"/>
              <w:rPr>
                <w:rFonts w:ascii="Arial" w:hAnsi="Arial" w:cs="Arial"/>
              </w:rPr>
            </w:pPr>
            <w:r>
              <w:rPr>
                <w:rFonts w:ascii="Arial" w:hAnsi="Arial" w:cs="Arial"/>
              </w:rPr>
              <w:t>Good organisational time management skills</w:t>
            </w:r>
          </w:p>
          <w:p w14:paraId="1428BD11" w14:textId="77777777" w:rsidR="00FD433B" w:rsidRDefault="00FD433B" w:rsidP="00884334">
            <w:pPr>
              <w:jc w:val="both"/>
              <w:rPr>
                <w:rFonts w:ascii="Arial" w:hAnsi="Arial" w:cs="Arial"/>
              </w:rPr>
            </w:pPr>
          </w:p>
          <w:p w14:paraId="61CB87A8" w14:textId="77777777" w:rsidR="007F2908" w:rsidRDefault="00FD433B" w:rsidP="00884334">
            <w:pPr>
              <w:jc w:val="both"/>
              <w:rPr>
                <w:rFonts w:ascii="Arial" w:hAnsi="Arial" w:cs="Arial"/>
              </w:rPr>
            </w:pPr>
            <w:r>
              <w:rPr>
                <w:rFonts w:ascii="Arial" w:hAnsi="Arial" w:cs="Arial"/>
              </w:rPr>
              <w:t>Ability to record and deal with accurate facts, figures and information</w:t>
            </w:r>
          </w:p>
          <w:p w14:paraId="6403AB08" w14:textId="77777777" w:rsidR="007F2908" w:rsidRDefault="007F2908" w:rsidP="00884334">
            <w:pPr>
              <w:jc w:val="both"/>
              <w:rPr>
                <w:rFonts w:ascii="Arial" w:hAnsi="Arial" w:cs="Arial"/>
              </w:rPr>
            </w:pPr>
          </w:p>
          <w:p w14:paraId="79EA039F" w14:textId="582023A1" w:rsidR="00FD433B" w:rsidRDefault="00FD433B" w:rsidP="00884334">
            <w:pPr>
              <w:jc w:val="both"/>
              <w:rPr>
                <w:rFonts w:ascii="Arial" w:hAnsi="Arial" w:cs="Arial"/>
              </w:rPr>
            </w:pPr>
            <w:r>
              <w:rPr>
                <w:rFonts w:ascii="Arial" w:hAnsi="Arial" w:cs="Arial"/>
              </w:rPr>
              <w:t>Ability to problem solve, prioritise work and delegate.</w:t>
            </w:r>
          </w:p>
          <w:p w14:paraId="3A437E3C" w14:textId="77777777" w:rsidR="00FD433B" w:rsidRDefault="00FD433B" w:rsidP="00884334">
            <w:pPr>
              <w:jc w:val="both"/>
              <w:rPr>
                <w:rFonts w:ascii="Arial" w:hAnsi="Arial" w:cs="Arial"/>
              </w:rPr>
            </w:pPr>
          </w:p>
          <w:p w14:paraId="461BFB36" w14:textId="3A813224" w:rsidR="00FD433B" w:rsidRDefault="00FD433B" w:rsidP="00884334">
            <w:pPr>
              <w:jc w:val="both"/>
              <w:rPr>
                <w:rFonts w:ascii="Arial" w:hAnsi="Arial" w:cs="Arial"/>
              </w:rPr>
            </w:pPr>
            <w:r>
              <w:rPr>
                <w:rFonts w:ascii="Arial" w:hAnsi="Arial" w:cs="Arial"/>
              </w:rPr>
              <w:t>Ability to identify and manage risk</w:t>
            </w:r>
          </w:p>
          <w:p w14:paraId="096D5BA9" w14:textId="77777777" w:rsidR="00FD433B" w:rsidRDefault="00FD433B" w:rsidP="00884334">
            <w:pPr>
              <w:jc w:val="both"/>
              <w:rPr>
                <w:rFonts w:ascii="Arial" w:hAnsi="Arial" w:cs="Arial"/>
              </w:rPr>
            </w:pPr>
          </w:p>
          <w:p w14:paraId="22D735BE" w14:textId="35356C4D" w:rsidR="00FD433B" w:rsidRDefault="00FD433B" w:rsidP="00884334">
            <w:pPr>
              <w:jc w:val="both"/>
              <w:rPr>
                <w:rFonts w:ascii="Arial" w:hAnsi="Arial" w:cs="Arial"/>
              </w:rPr>
            </w:pPr>
            <w:r>
              <w:rPr>
                <w:rFonts w:ascii="Arial" w:hAnsi="Arial" w:cs="Arial"/>
              </w:rPr>
              <w:t>Flexible to change to meet the demands of the service</w:t>
            </w:r>
          </w:p>
          <w:p w14:paraId="5D889B3D" w14:textId="77777777" w:rsidR="00FD433B" w:rsidRDefault="00FD433B" w:rsidP="00884334">
            <w:pPr>
              <w:jc w:val="both"/>
              <w:rPr>
                <w:rFonts w:ascii="Arial" w:hAnsi="Arial" w:cs="Arial"/>
              </w:rPr>
            </w:pPr>
          </w:p>
          <w:p w14:paraId="297F5BDC" w14:textId="15F3BE4C" w:rsidR="00FD433B" w:rsidRDefault="00FD433B" w:rsidP="00884334">
            <w:pPr>
              <w:jc w:val="both"/>
              <w:rPr>
                <w:rFonts w:ascii="Arial" w:hAnsi="Arial" w:cs="Arial"/>
              </w:rPr>
            </w:pPr>
            <w:r>
              <w:rPr>
                <w:rFonts w:ascii="Arial" w:hAnsi="Arial" w:cs="Arial"/>
              </w:rPr>
              <w:t>Willingness to acquire new skills</w:t>
            </w:r>
          </w:p>
          <w:p w14:paraId="5EEA6903" w14:textId="77777777" w:rsidR="007F2908" w:rsidRDefault="007F2908" w:rsidP="00884334">
            <w:pPr>
              <w:jc w:val="both"/>
              <w:rPr>
                <w:rFonts w:ascii="Arial" w:hAnsi="Arial" w:cs="Arial"/>
              </w:rPr>
            </w:pPr>
          </w:p>
          <w:p w14:paraId="42D82600" w14:textId="4321DA23" w:rsidR="00FD433B" w:rsidRDefault="00FD433B" w:rsidP="00884334">
            <w:pPr>
              <w:jc w:val="both"/>
              <w:rPr>
                <w:rFonts w:ascii="Arial" w:hAnsi="Arial" w:cs="Arial"/>
              </w:rPr>
            </w:pPr>
            <w:r>
              <w:rPr>
                <w:rFonts w:ascii="Arial" w:hAnsi="Arial" w:cs="Arial"/>
              </w:rPr>
              <w:t>Willingness to lead and assist with projects of change</w:t>
            </w:r>
          </w:p>
          <w:p w14:paraId="04BA452A" w14:textId="77777777" w:rsidR="00FD433B" w:rsidRDefault="00FD433B" w:rsidP="00884334">
            <w:pPr>
              <w:jc w:val="both"/>
              <w:rPr>
                <w:rFonts w:ascii="Arial" w:hAnsi="Arial" w:cs="Arial"/>
              </w:rPr>
            </w:pPr>
          </w:p>
          <w:p w14:paraId="7748243C" w14:textId="70C39337" w:rsidR="00FD433B" w:rsidRDefault="00FD433B" w:rsidP="00884334">
            <w:pPr>
              <w:jc w:val="both"/>
              <w:rPr>
                <w:rFonts w:ascii="Arial" w:hAnsi="Arial" w:cs="Arial"/>
              </w:rPr>
            </w:pPr>
            <w:r>
              <w:rPr>
                <w:rFonts w:ascii="Arial" w:hAnsi="Arial" w:cs="Arial"/>
              </w:rPr>
              <w:t>Computer literate to Core B standard</w:t>
            </w:r>
          </w:p>
          <w:p w14:paraId="786D34AF" w14:textId="77777777" w:rsidR="007F2908" w:rsidRDefault="007F2908" w:rsidP="007F2908">
            <w:pPr>
              <w:jc w:val="both"/>
              <w:rPr>
                <w:rFonts w:ascii="Arial" w:hAnsi="Arial" w:cs="Arial"/>
                <w:b/>
              </w:rPr>
            </w:pPr>
          </w:p>
          <w:p w14:paraId="108B214D" w14:textId="77777777" w:rsidR="007F2908" w:rsidRDefault="007F2908" w:rsidP="007F2908">
            <w:pPr>
              <w:jc w:val="both"/>
              <w:rPr>
                <w:rFonts w:ascii="Arial" w:hAnsi="Arial" w:cs="Arial"/>
              </w:rPr>
            </w:pPr>
            <w:r w:rsidRPr="007F2908">
              <w:rPr>
                <w:rFonts w:ascii="Arial" w:hAnsi="Arial" w:cs="Arial"/>
              </w:rPr>
              <w:t>Able to manage and conduct nurse led cataract post op clinics</w:t>
            </w:r>
          </w:p>
          <w:p w14:paraId="6C90000C" w14:textId="77777777" w:rsidR="000E5016" w:rsidRDefault="000E5016" w:rsidP="00884334">
            <w:pPr>
              <w:jc w:val="both"/>
              <w:rPr>
                <w:rFonts w:ascii="Arial" w:hAnsi="Arial" w:cs="Arial"/>
              </w:rPr>
            </w:pPr>
          </w:p>
          <w:p w14:paraId="22552BE4" w14:textId="77777777" w:rsidR="00384AE9" w:rsidRDefault="00384AE9" w:rsidP="00884334">
            <w:pPr>
              <w:jc w:val="both"/>
              <w:rPr>
                <w:rFonts w:ascii="Arial" w:hAnsi="Arial" w:cs="Arial"/>
              </w:rPr>
            </w:pPr>
          </w:p>
          <w:p w14:paraId="73E9D6CA" w14:textId="3B42A68F" w:rsidR="007F2908" w:rsidRPr="007F2908" w:rsidRDefault="007F2908" w:rsidP="00884334">
            <w:pPr>
              <w:jc w:val="both"/>
              <w:rPr>
                <w:rFonts w:ascii="Arial" w:hAnsi="Arial" w:cs="Arial"/>
              </w:rPr>
            </w:pPr>
          </w:p>
        </w:tc>
        <w:tc>
          <w:tcPr>
            <w:tcW w:w="1398" w:type="dxa"/>
          </w:tcPr>
          <w:p w14:paraId="508E9B8B" w14:textId="77777777" w:rsidR="001D2D93" w:rsidRDefault="001D2D93" w:rsidP="00884334">
            <w:pPr>
              <w:jc w:val="both"/>
              <w:rPr>
                <w:rFonts w:ascii="Arial" w:hAnsi="Arial" w:cs="Arial"/>
              </w:rPr>
            </w:pPr>
          </w:p>
          <w:p w14:paraId="09F1F2A0" w14:textId="77777777" w:rsidR="007F2908" w:rsidRDefault="007F2908" w:rsidP="00884334">
            <w:pPr>
              <w:jc w:val="both"/>
              <w:rPr>
                <w:rFonts w:ascii="Arial" w:hAnsi="Arial" w:cs="Arial"/>
              </w:rPr>
            </w:pPr>
          </w:p>
          <w:p w14:paraId="64B1CD08" w14:textId="77777777" w:rsidR="007F2908" w:rsidRDefault="007F2908" w:rsidP="00884334">
            <w:pPr>
              <w:jc w:val="both"/>
              <w:rPr>
                <w:rFonts w:ascii="Arial" w:hAnsi="Arial" w:cs="Arial"/>
              </w:rPr>
            </w:pPr>
            <w:r>
              <w:rPr>
                <w:rFonts w:ascii="Arial" w:hAnsi="Arial" w:cs="Arial"/>
              </w:rPr>
              <w:t xml:space="preserve">    E</w:t>
            </w:r>
          </w:p>
          <w:p w14:paraId="4DB96E24" w14:textId="77777777" w:rsidR="007F2908" w:rsidRDefault="007F2908" w:rsidP="00884334">
            <w:pPr>
              <w:jc w:val="both"/>
              <w:rPr>
                <w:rFonts w:ascii="Arial" w:hAnsi="Arial" w:cs="Arial"/>
              </w:rPr>
            </w:pPr>
          </w:p>
          <w:p w14:paraId="5DC34600" w14:textId="77777777" w:rsidR="007F2908" w:rsidRDefault="007F2908" w:rsidP="00884334">
            <w:pPr>
              <w:jc w:val="both"/>
              <w:rPr>
                <w:rFonts w:ascii="Arial" w:hAnsi="Arial" w:cs="Arial"/>
              </w:rPr>
            </w:pPr>
            <w:r>
              <w:rPr>
                <w:rFonts w:ascii="Arial" w:hAnsi="Arial" w:cs="Arial"/>
              </w:rPr>
              <w:t xml:space="preserve">    E</w:t>
            </w:r>
          </w:p>
          <w:p w14:paraId="5B35E775" w14:textId="77777777" w:rsidR="007F2908" w:rsidRDefault="007F2908" w:rsidP="00884334">
            <w:pPr>
              <w:jc w:val="both"/>
              <w:rPr>
                <w:rFonts w:ascii="Arial" w:hAnsi="Arial" w:cs="Arial"/>
              </w:rPr>
            </w:pPr>
          </w:p>
          <w:p w14:paraId="391CDFAF" w14:textId="77254889" w:rsidR="007F2908" w:rsidRDefault="21600664" w:rsidP="3888F78C">
            <w:pPr>
              <w:jc w:val="both"/>
              <w:rPr>
                <w:rFonts w:ascii="Arial" w:hAnsi="Arial" w:cs="Arial"/>
              </w:rPr>
            </w:pPr>
            <w:r w:rsidRPr="3888F78C">
              <w:rPr>
                <w:rFonts w:ascii="Arial" w:hAnsi="Arial" w:cs="Arial"/>
              </w:rPr>
              <w:t xml:space="preserve">    </w:t>
            </w:r>
            <w:r w:rsidR="007F2908" w:rsidRPr="3888F78C">
              <w:rPr>
                <w:rFonts w:ascii="Arial" w:hAnsi="Arial" w:cs="Arial"/>
              </w:rPr>
              <w:t>E</w:t>
            </w:r>
          </w:p>
          <w:p w14:paraId="4F744669" w14:textId="77777777" w:rsidR="007F2908" w:rsidRDefault="007F2908" w:rsidP="00884334">
            <w:pPr>
              <w:jc w:val="both"/>
              <w:rPr>
                <w:rFonts w:ascii="Arial" w:hAnsi="Arial" w:cs="Arial"/>
              </w:rPr>
            </w:pPr>
          </w:p>
          <w:p w14:paraId="3ABE0C27" w14:textId="77777777" w:rsidR="007F2908" w:rsidRDefault="007F2908" w:rsidP="00884334">
            <w:pPr>
              <w:jc w:val="both"/>
              <w:rPr>
                <w:rFonts w:ascii="Arial" w:hAnsi="Arial" w:cs="Arial"/>
              </w:rPr>
            </w:pPr>
          </w:p>
          <w:p w14:paraId="27E4FE20" w14:textId="77777777" w:rsidR="007F2908" w:rsidRDefault="007F2908" w:rsidP="00884334">
            <w:pPr>
              <w:jc w:val="both"/>
              <w:rPr>
                <w:rFonts w:ascii="Arial" w:hAnsi="Arial" w:cs="Arial"/>
              </w:rPr>
            </w:pPr>
            <w:r>
              <w:rPr>
                <w:rFonts w:ascii="Arial" w:hAnsi="Arial" w:cs="Arial"/>
              </w:rPr>
              <w:t xml:space="preserve">    E</w:t>
            </w:r>
          </w:p>
          <w:p w14:paraId="6F32559F" w14:textId="77777777" w:rsidR="007F2908" w:rsidRDefault="007F2908" w:rsidP="00884334">
            <w:pPr>
              <w:jc w:val="both"/>
              <w:rPr>
                <w:rFonts w:ascii="Arial" w:hAnsi="Arial" w:cs="Arial"/>
              </w:rPr>
            </w:pPr>
          </w:p>
          <w:p w14:paraId="790BA6A6" w14:textId="77777777" w:rsidR="007F2908" w:rsidRDefault="007F2908" w:rsidP="00884334">
            <w:pPr>
              <w:jc w:val="both"/>
              <w:rPr>
                <w:rFonts w:ascii="Arial" w:hAnsi="Arial" w:cs="Arial"/>
              </w:rPr>
            </w:pPr>
            <w:r>
              <w:rPr>
                <w:rFonts w:ascii="Arial" w:hAnsi="Arial" w:cs="Arial"/>
              </w:rPr>
              <w:t xml:space="preserve">    E</w:t>
            </w:r>
          </w:p>
          <w:p w14:paraId="155FFCC5" w14:textId="77777777" w:rsidR="007F2908" w:rsidRDefault="007F2908" w:rsidP="00884334">
            <w:pPr>
              <w:jc w:val="both"/>
              <w:rPr>
                <w:rFonts w:ascii="Arial" w:hAnsi="Arial" w:cs="Arial"/>
              </w:rPr>
            </w:pPr>
          </w:p>
          <w:p w14:paraId="0B78DE3D" w14:textId="77777777" w:rsidR="007F2908" w:rsidRDefault="007F2908" w:rsidP="00884334">
            <w:pPr>
              <w:jc w:val="both"/>
              <w:rPr>
                <w:rFonts w:ascii="Arial" w:hAnsi="Arial" w:cs="Arial"/>
              </w:rPr>
            </w:pPr>
            <w:r>
              <w:rPr>
                <w:rFonts w:ascii="Arial" w:hAnsi="Arial" w:cs="Arial"/>
              </w:rPr>
              <w:t xml:space="preserve">    E</w:t>
            </w:r>
          </w:p>
          <w:p w14:paraId="0FBC4889" w14:textId="77777777" w:rsidR="007F2908" w:rsidRDefault="007F2908" w:rsidP="00884334">
            <w:pPr>
              <w:jc w:val="both"/>
              <w:rPr>
                <w:rFonts w:ascii="Arial" w:hAnsi="Arial" w:cs="Arial"/>
              </w:rPr>
            </w:pPr>
          </w:p>
          <w:p w14:paraId="45377767" w14:textId="77777777" w:rsidR="007F2908" w:rsidRDefault="007F2908" w:rsidP="00884334">
            <w:pPr>
              <w:jc w:val="both"/>
              <w:rPr>
                <w:rFonts w:ascii="Arial" w:hAnsi="Arial" w:cs="Arial"/>
              </w:rPr>
            </w:pPr>
            <w:r>
              <w:rPr>
                <w:rFonts w:ascii="Arial" w:hAnsi="Arial" w:cs="Arial"/>
              </w:rPr>
              <w:t xml:space="preserve">    E</w:t>
            </w:r>
          </w:p>
          <w:p w14:paraId="399540EE" w14:textId="77777777" w:rsidR="007F2908" w:rsidRDefault="007F2908" w:rsidP="00884334">
            <w:pPr>
              <w:jc w:val="both"/>
              <w:rPr>
                <w:rFonts w:ascii="Arial" w:hAnsi="Arial" w:cs="Arial"/>
              </w:rPr>
            </w:pPr>
          </w:p>
          <w:p w14:paraId="2DE8AA87" w14:textId="77777777" w:rsidR="007F2908" w:rsidRDefault="007F2908" w:rsidP="00884334">
            <w:pPr>
              <w:jc w:val="both"/>
              <w:rPr>
                <w:rFonts w:ascii="Arial" w:hAnsi="Arial" w:cs="Arial"/>
              </w:rPr>
            </w:pPr>
            <w:r>
              <w:rPr>
                <w:rFonts w:ascii="Arial" w:hAnsi="Arial" w:cs="Arial"/>
              </w:rPr>
              <w:t xml:space="preserve">    E</w:t>
            </w:r>
          </w:p>
          <w:p w14:paraId="02583BF2" w14:textId="77777777" w:rsidR="007F2908" w:rsidRDefault="007F2908" w:rsidP="00884334">
            <w:pPr>
              <w:jc w:val="both"/>
              <w:rPr>
                <w:rFonts w:ascii="Arial" w:hAnsi="Arial" w:cs="Arial"/>
              </w:rPr>
            </w:pPr>
          </w:p>
          <w:p w14:paraId="425625A1" w14:textId="0E1B0625" w:rsidR="007F2908" w:rsidRDefault="007F2908" w:rsidP="00884334">
            <w:pPr>
              <w:jc w:val="both"/>
              <w:rPr>
                <w:rFonts w:ascii="Arial" w:hAnsi="Arial" w:cs="Arial"/>
              </w:rPr>
            </w:pPr>
            <w:r>
              <w:rPr>
                <w:rFonts w:ascii="Arial" w:hAnsi="Arial" w:cs="Arial"/>
              </w:rPr>
              <w:t xml:space="preserve">    E</w:t>
            </w:r>
          </w:p>
          <w:p w14:paraId="3DC772E9" w14:textId="77777777" w:rsidR="007F2908" w:rsidRDefault="007F2908" w:rsidP="00884334">
            <w:pPr>
              <w:jc w:val="both"/>
              <w:rPr>
                <w:rFonts w:ascii="Arial" w:hAnsi="Arial" w:cs="Arial"/>
              </w:rPr>
            </w:pPr>
          </w:p>
          <w:p w14:paraId="27903AB3" w14:textId="046E00A9" w:rsidR="007F2908" w:rsidRPr="0047250E" w:rsidRDefault="007F2908" w:rsidP="00884334">
            <w:pPr>
              <w:jc w:val="both"/>
              <w:rPr>
                <w:rFonts w:ascii="Arial" w:hAnsi="Arial" w:cs="Arial"/>
                <w:color w:val="FF0000"/>
              </w:rPr>
            </w:pPr>
            <w:r>
              <w:rPr>
                <w:rFonts w:ascii="Arial" w:hAnsi="Arial" w:cs="Arial"/>
              </w:rPr>
              <w:t xml:space="preserve">   </w:t>
            </w:r>
            <w:r w:rsidRPr="006E4D9A">
              <w:rPr>
                <w:rFonts w:ascii="Arial" w:hAnsi="Arial" w:cs="Arial"/>
              </w:rPr>
              <w:t xml:space="preserve"> </w:t>
            </w:r>
            <w:r w:rsidR="006E4D9A" w:rsidRPr="006E4D9A">
              <w:rPr>
                <w:rFonts w:ascii="Arial" w:hAnsi="Arial" w:cs="Arial"/>
              </w:rPr>
              <w:t>E</w:t>
            </w:r>
          </w:p>
          <w:p w14:paraId="6328A7A3" w14:textId="77777777" w:rsidR="007F2908" w:rsidRDefault="007F2908" w:rsidP="00884334">
            <w:pPr>
              <w:jc w:val="both"/>
              <w:rPr>
                <w:rFonts w:ascii="Arial" w:hAnsi="Arial" w:cs="Arial"/>
              </w:rPr>
            </w:pPr>
          </w:p>
          <w:p w14:paraId="7A1A1512" w14:textId="77777777" w:rsidR="007F2908" w:rsidRDefault="007F2908" w:rsidP="00884334">
            <w:pPr>
              <w:jc w:val="both"/>
              <w:rPr>
                <w:rFonts w:ascii="Arial" w:hAnsi="Arial" w:cs="Arial"/>
              </w:rPr>
            </w:pPr>
            <w:r>
              <w:rPr>
                <w:rFonts w:ascii="Arial" w:hAnsi="Arial" w:cs="Arial"/>
              </w:rPr>
              <w:t xml:space="preserve">    E</w:t>
            </w:r>
          </w:p>
          <w:p w14:paraId="55A74714" w14:textId="77777777" w:rsidR="007F2908" w:rsidRDefault="007F2908" w:rsidP="00884334">
            <w:pPr>
              <w:jc w:val="both"/>
              <w:rPr>
                <w:rFonts w:ascii="Arial" w:hAnsi="Arial" w:cs="Arial"/>
              </w:rPr>
            </w:pPr>
          </w:p>
          <w:p w14:paraId="03546B47" w14:textId="58A42FD3" w:rsidR="007F2908" w:rsidRDefault="007F2908" w:rsidP="00884334">
            <w:pPr>
              <w:jc w:val="both"/>
              <w:rPr>
                <w:rFonts w:ascii="Arial" w:hAnsi="Arial" w:cs="Arial"/>
              </w:rPr>
            </w:pPr>
            <w:r>
              <w:rPr>
                <w:rFonts w:ascii="Arial" w:hAnsi="Arial" w:cs="Arial"/>
              </w:rPr>
              <w:t xml:space="preserve">    E</w:t>
            </w:r>
          </w:p>
          <w:p w14:paraId="3E9E06EE" w14:textId="77777777" w:rsidR="007F2908" w:rsidRDefault="007F2908" w:rsidP="00884334">
            <w:pPr>
              <w:jc w:val="both"/>
              <w:rPr>
                <w:rFonts w:ascii="Arial" w:hAnsi="Arial" w:cs="Arial"/>
              </w:rPr>
            </w:pPr>
          </w:p>
          <w:p w14:paraId="6CE1FBB7" w14:textId="6590A48F" w:rsidR="007F2908" w:rsidRPr="00F607B2" w:rsidRDefault="007F2908" w:rsidP="00884334">
            <w:pPr>
              <w:jc w:val="both"/>
              <w:rPr>
                <w:rFonts w:ascii="Arial" w:hAnsi="Arial" w:cs="Arial"/>
              </w:rPr>
            </w:pPr>
            <w:r w:rsidRPr="3888F78C">
              <w:rPr>
                <w:rFonts w:ascii="Arial" w:hAnsi="Arial" w:cs="Arial"/>
              </w:rPr>
              <w:t xml:space="preserve">   </w:t>
            </w:r>
            <w:r w:rsidR="01CEF642" w:rsidRPr="3888F78C">
              <w:rPr>
                <w:rFonts w:ascii="Arial" w:hAnsi="Arial" w:cs="Arial"/>
              </w:rPr>
              <w:t xml:space="preserve"> </w:t>
            </w:r>
            <w:r w:rsidRPr="3888F78C">
              <w:rPr>
                <w:rFonts w:ascii="Arial" w:hAnsi="Arial" w:cs="Arial"/>
              </w:rPr>
              <w:t>E</w:t>
            </w:r>
          </w:p>
        </w:tc>
        <w:tc>
          <w:tcPr>
            <w:tcW w:w="1275" w:type="dxa"/>
          </w:tcPr>
          <w:p w14:paraId="348290E5" w14:textId="77777777" w:rsidR="00762EBC" w:rsidRPr="00F607B2" w:rsidRDefault="00762EBC" w:rsidP="00884334">
            <w:pPr>
              <w:jc w:val="both"/>
              <w:rPr>
                <w:rFonts w:ascii="Arial" w:hAnsi="Arial" w:cs="Arial"/>
              </w:rPr>
            </w:pPr>
          </w:p>
        </w:tc>
      </w:tr>
      <w:tr w:rsidR="001D2D93" w:rsidRPr="00F607B2" w14:paraId="0FAFAAB4" w14:textId="77777777" w:rsidTr="1C062991">
        <w:tc>
          <w:tcPr>
            <w:tcW w:w="7641" w:type="dxa"/>
          </w:tcPr>
          <w:p w14:paraId="08494BE5" w14:textId="51A54D8B" w:rsidR="001D2D93" w:rsidRDefault="001D2D93" w:rsidP="3888F78C">
            <w:pPr>
              <w:jc w:val="both"/>
              <w:rPr>
                <w:rFonts w:ascii="Arial" w:hAnsi="Arial" w:cs="Arial"/>
                <w:b/>
                <w:bCs/>
              </w:rPr>
            </w:pPr>
            <w:r w:rsidRPr="3888F78C">
              <w:rPr>
                <w:rFonts w:ascii="Arial" w:hAnsi="Arial" w:cs="Arial"/>
                <w:b/>
                <w:bCs/>
              </w:rPr>
              <w:lastRenderedPageBreak/>
              <w:t xml:space="preserve">EXPERIENCE </w:t>
            </w:r>
          </w:p>
          <w:p w14:paraId="5FE6E843" w14:textId="77777777" w:rsidR="007F2908" w:rsidRDefault="007F2908" w:rsidP="3888F78C">
            <w:pPr>
              <w:jc w:val="both"/>
              <w:rPr>
                <w:rFonts w:ascii="Arial" w:hAnsi="Arial" w:cs="Arial"/>
                <w:b/>
                <w:bCs/>
              </w:rPr>
            </w:pPr>
          </w:p>
          <w:p w14:paraId="38693EFD" w14:textId="04B33D1C" w:rsidR="007F2908" w:rsidRPr="007F2908" w:rsidRDefault="007F2908" w:rsidP="3888F78C">
            <w:pPr>
              <w:jc w:val="both"/>
              <w:rPr>
                <w:rFonts w:ascii="Arial" w:hAnsi="Arial" w:cs="Arial"/>
              </w:rPr>
            </w:pPr>
            <w:r w:rsidRPr="3888F78C">
              <w:rPr>
                <w:rFonts w:ascii="Arial" w:hAnsi="Arial" w:cs="Arial"/>
              </w:rPr>
              <w:t>Post registration experience in Ophthalmology</w:t>
            </w:r>
          </w:p>
          <w:p w14:paraId="6B3C1F94" w14:textId="77777777" w:rsidR="007F2908" w:rsidRDefault="007F2908" w:rsidP="3888F78C">
            <w:pPr>
              <w:jc w:val="both"/>
              <w:rPr>
                <w:rFonts w:ascii="Arial" w:hAnsi="Arial" w:cs="Arial"/>
              </w:rPr>
            </w:pPr>
          </w:p>
          <w:p w14:paraId="7C946ABF" w14:textId="64D0167F" w:rsidR="007F2908" w:rsidRDefault="007F2908" w:rsidP="3888F78C">
            <w:pPr>
              <w:jc w:val="both"/>
              <w:rPr>
                <w:rFonts w:ascii="Arial" w:hAnsi="Arial" w:cs="Arial"/>
              </w:rPr>
            </w:pPr>
            <w:r w:rsidRPr="3888F78C">
              <w:rPr>
                <w:rFonts w:ascii="Arial" w:hAnsi="Arial" w:cs="Arial"/>
              </w:rPr>
              <w:t>Evidence to support a programme of personal and professional development</w:t>
            </w:r>
          </w:p>
          <w:p w14:paraId="1DFC02BF" w14:textId="77777777" w:rsidR="007F2908" w:rsidRDefault="007F2908" w:rsidP="3888F78C">
            <w:pPr>
              <w:jc w:val="both"/>
              <w:rPr>
                <w:rFonts w:ascii="Arial" w:hAnsi="Arial" w:cs="Arial"/>
              </w:rPr>
            </w:pPr>
          </w:p>
          <w:p w14:paraId="3218E76F" w14:textId="1ED8EB73" w:rsidR="007F2908" w:rsidRDefault="007F2908" w:rsidP="3888F78C">
            <w:pPr>
              <w:jc w:val="both"/>
              <w:rPr>
                <w:rFonts w:ascii="Arial" w:hAnsi="Arial" w:cs="Arial"/>
              </w:rPr>
            </w:pPr>
            <w:r w:rsidRPr="3888F78C">
              <w:rPr>
                <w:rFonts w:ascii="Arial" w:hAnsi="Arial" w:cs="Arial"/>
              </w:rPr>
              <w:t>Able to develop SOP’s and policies</w:t>
            </w:r>
          </w:p>
          <w:p w14:paraId="7E91434B" w14:textId="77777777" w:rsidR="00762EBC" w:rsidRDefault="00762EBC" w:rsidP="3888F78C">
            <w:pPr>
              <w:jc w:val="both"/>
              <w:rPr>
                <w:rFonts w:ascii="Arial" w:hAnsi="Arial" w:cs="Arial"/>
              </w:rPr>
            </w:pPr>
          </w:p>
          <w:p w14:paraId="25CF811E" w14:textId="64FEBE77" w:rsidR="00762EBC" w:rsidRDefault="7B0FF179" w:rsidP="3888F78C">
            <w:pPr>
              <w:jc w:val="both"/>
              <w:rPr>
                <w:rFonts w:ascii="Arial" w:hAnsi="Arial" w:cs="Arial"/>
              </w:rPr>
            </w:pPr>
            <w:r w:rsidRPr="1C062991">
              <w:rPr>
                <w:rFonts w:ascii="Arial" w:hAnsi="Arial" w:cs="Arial"/>
              </w:rPr>
              <w:t>Evidence of previous post op cataract clinic experience</w:t>
            </w:r>
            <w:r w:rsidR="06C66937" w:rsidRPr="1C062991">
              <w:rPr>
                <w:rFonts w:ascii="Arial" w:hAnsi="Arial" w:cs="Arial"/>
              </w:rPr>
              <w:t xml:space="preserve"> or willingness to learn</w:t>
            </w:r>
          </w:p>
          <w:p w14:paraId="2BA7EC1F" w14:textId="77777777" w:rsidR="00762EBC" w:rsidRDefault="00762EBC" w:rsidP="3888F78C">
            <w:pPr>
              <w:jc w:val="both"/>
              <w:rPr>
                <w:rFonts w:ascii="Arial" w:hAnsi="Arial" w:cs="Arial"/>
              </w:rPr>
            </w:pPr>
          </w:p>
          <w:p w14:paraId="5BA259E7" w14:textId="7E5FDD03" w:rsidR="00762EBC" w:rsidRDefault="00762EBC" w:rsidP="3888F78C">
            <w:pPr>
              <w:jc w:val="both"/>
              <w:rPr>
                <w:rFonts w:ascii="Arial" w:hAnsi="Arial" w:cs="Arial"/>
              </w:rPr>
            </w:pPr>
            <w:r w:rsidRPr="3888F78C">
              <w:rPr>
                <w:rFonts w:ascii="Arial" w:hAnsi="Arial" w:cs="Arial"/>
              </w:rPr>
              <w:t>Evidence of intravitreal training</w:t>
            </w:r>
          </w:p>
          <w:p w14:paraId="3EAEC416" w14:textId="77777777" w:rsidR="00762EBC" w:rsidRDefault="00762EBC" w:rsidP="3888F78C">
            <w:pPr>
              <w:jc w:val="both"/>
              <w:rPr>
                <w:rFonts w:ascii="Arial" w:hAnsi="Arial" w:cs="Arial"/>
              </w:rPr>
            </w:pPr>
          </w:p>
          <w:p w14:paraId="5AF1CE66" w14:textId="6BA073B0" w:rsidR="00762EBC" w:rsidRPr="006E4D9A" w:rsidRDefault="7B0FF179" w:rsidP="3888F78C">
            <w:pPr>
              <w:jc w:val="both"/>
              <w:rPr>
                <w:rFonts w:ascii="Arial" w:hAnsi="Arial" w:cs="Arial"/>
              </w:rPr>
            </w:pPr>
            <w:r w:rsidRPr="1C062991">
              <w:rPr>
                <w:rFonts w:ascii="Arial" w:hAnsi="Arial" w:cs="Arial"/>
              </w:rPr>
              <w:t>Able to perform minor ophthalmic procedures i.e. sac washout, corneal suture removal, epilation, minor ops</w:t>
            </w:r>
            <w:r w:rsidR="2B2442EC" w:rsidRPr="1C062991">
              <w:rPr>
                <w:rFonts w:ascii="Arial" w:hAnsi="Arial" w:cs="Arial"/>
              </w:rPr>
              <w:t xml:space="preserve">, </w:t>
            </w:r>
            <w:proofErr w:type="spellStart"/>
            <w:r w:rsidR="2B2442EC" w:rsidRPr="006E4D9A">
              <w:rPr>
                <w:rFonts w:ascii="Arial" w:hAnsi="Arial" w:cs="Arial"/>
              </w:rPr>
              <w:t>punctal</w:t>
            </w:r>
            <w:proofErr w:type="spellEnd"/>
            <w:r w:rsidR="2B2442EC" w:rsidRPr="006E4D9A">
              <w:rPr>
                <w:rFonts w:ascii="Arial" w:hAnsi="Arial" w:cs="Arial"/>
              </w:rPr>
              <w:t xml:space="preserve"> plugs, electrolysis</w:t>
            </w:r>
            <w:r w:rsidR="1532BB7A" w:rsidRPr="006E4D9A">
              <w:rPr>
                <w:rFonts w:ascii="Arial" w:hAnsi="Arial" w:cs="Arial"/>
              </w:rPr>
              <w:t>, etc</w:t>
            </w:r>
            <w:r w:rsidR="2B2442EC" w:rsidRPr="006E4D9A">
              <w:rPr>
                <w:rFonts w:ascii="Arial" w:hAnsi="Arial" w:cs="Arial"/>
              </w:rPr>
              <w:t xml:space="preserve"> </w:t>
            </w:r>
            <w:r w:rsidR="4D30DCA9" w:rsidRPr="006E4D9A">
              <w:rPr>
                <w:rFonts w:ascii="Arial" w:hAnsi="Arial" w:cs="Arial"/>
              </w:rPr>
              <w:t>or willingness to work towards</w:t>
            </w:r>
          </w:p>
          <w:p w14:paraId="02CD5C1E" w14:textId="77777777" w:rsidR="007F2908" w:rsidRPr="006E4D9A" w:rsidRDefault="007F2908" w:rsidP="3888F78C">
            <w:pPr>
              <w:jc w:val="both"/>
              <w:rPr>
                <w:rFonts w:ascii="Arial" w:hAnsi="Arial" w:cs="Arial"/>
              </w:rPr>
            </w:pPr>
          </w:p>
          <w:p w14:paraId="0F357F43" w14:textId="0E1D22E2" w:rsidR="000E5016" w:rsidRPr="00F607B2" w:rsidRDefault="000E5016" w:rsidP="3888F78C">
            <w:pPr>
              <w:jc w:val="both"/>
              <w:rPr>
                <w:rFonts w:ascii="Arial" w:hAnsi="Arial" w:cs="Arial"/>
              </w:rPr>
            </w:pPr>
          </w:p>
        </w:tc>
        <w:tc>
          <w:tcPr>
            <w:tcW w:w="1398" w:type="dxa"/>
          </w:tcPr>
          <w:p w14:paraId="2D8D6014" w14:textId="77777777" w:rsidR="001D2D93" w:rsidRDefault="001D2D93" w:rsidP="3888F78C">
            <w:pPr>
              <w:jc w:val="both"/>
              <w:rPr>
                <w:rFonts w:ascii="Arial" w:hAnsi="Arial" w:cs="Arial"/>
              </w:rPr>
            </w:pPr>
          </w:p>
          <w:p w14:paraId="23ABAE8B" w14:textId="77777777" w:rsidR="00762EBC" w:rsidRDefault="00762EBC" w:rsidP="3888F78C">
            <w:pPr>
              <w:jc w:val="both"/>
              <w:rPr>
                <w:rFonts w:ascii="Arial" w:hAnsi="Arial" w:cs="Arial"/>
              </w:rPr>
            </w:pPr>
          </w:p>
          <w:p w14:paraId="04AE7F7E" w14:textId="77777777" w:rsidR="00762EBC" w:rsidRDefault="00762EBC" w:rsidP="3888F78C">
            <w:pPr>
              <w:jc w:val="both"/>
              <w:rPr>
                <w:rFonts w:ascii="Arial" w:hAnsi="Arial" w:cs="Arial"/>
              </w:rPr>
            </w:pPr>
            <w:r w:rsidRPr="3888F78C">
              <w:rPr>
                <w:rFonts w:ascii="Arial" w:hAnsi="Arial" w:cs="Arial"/>
              </w:rPr>
              <w:t xml:space="preserve">    E</w:t>
            </w:r>
          </w:p>
          <w:p w14:paraId="6949ABB6" w14:textId="77777777" w:rsidR="00762EBC" w:rsidRDefault="00762EBC" w:rsidP="3888F78C">
            <w:pPr>
              <w:jc w:val="both"/>
              <w:rPr>
                <w:rFonts w:ascii="Arial" w:hAnsi="Arial" w:cs="Arial"/>
              </w:rPr>
            </w:pPr>
          </w:p>
          <w:p w14:paraId="4A4D4D31" w14:textId="77777777" w:rsidR="00762EBC" w:rsidRDefault="00762EBC" w:rsidP="3888F78C">
            <w:pPr>
              <w:jc w:val="both"/>
              <w:rPr>
                <w:rFonts w:ascii="Arial" w:hAnsi="Arial" w:cs="Arial"/>
              </w:rPr>
            </w:pPr>
            <w:r w:rsidRPr="3888F78C">
              <w:rPr>
                <w:rFonts w:ascii="Arial" w:hAnsi="Arial" w:cs="Arial"/>
              </w:rPr>
              <w:t xml:space="preserve">    E</w:t>
            </w:r>
          </w:p>
          <w:p w14:paraId="4E037376" w14:textId="77777777" w:rsidR="00762EBC" w:rsidRDefault="00762EBC" w:rsidP="3888F78C">
            <w:pPr>
              <w:jc w:val="both"/>
              <w:rPr>
                <w:rFonts w:ascii="Arial" w:hAnsi="Arial" w:cs="Arial"/>
              </w:rPr>
            </w:pPr>
          </w:p>
          <w:p w14:paraId="757164E8" w14:textId="7677746C" w:rsidR="00762EBC" w:rsidRPr="00B57F2C" w:rsidRDefault="00762EBC" w:rsidP="3888F78C">
            <w:pPr>
              <w:jc w:val="both"/>
              <w:rPr>
                <w:rFonts w:ascii="Arial" w:hAnsi="Arial" w:cs="Arial"/>
              </w:rPr>
            </w:pPr>
          </w:p>
          <w:p w14:paraId="7B37BB63" w14:textId="77777777" w:rsidR="00762EBC" w:rsidRDefault="00762EBC" w:rsidP="3888F78C">
            <w:pPr>
              <w:jc w:val="both"/>
              <w:rPr>
                <w:rFonts w:ascii="Arial" w:hAnsi="Arial" w:cs="Arial"/>
              </w:rPr>
            </w:pPr>
            <w:r w:rsidRPr="3888F78C">
              <w:rPr>
                <w:rFonts w:ascii="Arial" w:hAnsi="Arial" w:cs="Arial"/>
              </w:rPr>
              <w:t xml:space="preserve">    </w:t>
            </w:r>
          </w:p>
          <w:p w14:paraId="243B25BC" w14:textId="77777777" w:rsidR="00762EBC" w:rsidRDefault="00762EBC" w:rsidP="3888F78C">
            <w:pPr>
              <w:jc w:val="both"/>
              <w:rPr>
                <w:rFonts w:ascii="Arial" w:hAnsi="Arial" w:cs="Arial"/>
              </w:rPr>
            </w:pPr>
            <w:r w:rsidRPr="3888F78C">
              <w:rPr>
                <w:rFonts w:ascii="Arial" w:hAnsi="Arial" w:cs="Arial"/>
              </w:rPr>
              <w:t xml:space="preserve"> </w:t>
            </w:r>
          </w:p>
          <w:p w14:paraId="0C2356B2" w14:textId="074678B3" w:rsidR="00762EBC" w:rsidRDefault="7B0FF179" w:rsidP="3888F78C">
            <w:pPr>
              <w:jc w:val="both"/>
              <w:rPr>
                <w:rFonts w:ascii="Arial" w:hAnsi="Arial" w:cs="Arial"/>
              </w:rPr>
            </w:pPr>
            <w:r w:rsidRPr="1C062991">
              <w:rPr>
                <w:rFonts w:ascii="Arial" w:hAnsi="Arial" w:cs="Arial"/>
              </w:rPr>
              <w:t xml:space="preserve">    </w:t>
            </w:r>
          </w:p>
          <w:p w14:paraId="19A5D3B3" w14:textId="77777777" w:rsidR="00762EBC" w:rsidRDefault="00762EBC" w:rsidP="3888F78C">
            <w:pPr>
              <w:jc w:val="both"/>
              <w:rPr>
                <w:rFonts w:ascii="Arial" w:hAnsi="Arial" w:cs="Arial"/>
              </w:rPr>
            </w:pPr>
          </w:p>
          <w:p w14:paraId="222DDA8E" w14:textId="77777777" w:rsidR="006E4D9A" w:rsidRDefault="00762EBC" w:rsidP="3888F78C">
            <w:pPr>
              <w:jc w:val="both"/>
              <w:rPr>
                <w:rFonts w:ascii="Arial" w:hAnsi="Arial" w:cs="Arial"/>
              </w:rPr>
            </w:pPr>
            <w:r w:rsidRPr="3888F78C">
              <w:rPr>
                <w:rFonts w:ascii="Arial" w:hAnsi="Arial" w:cs="Arial"/>
              </w:rPr>
              <w:t xml:space="preserve">   </w:t>
            </w:r>
          </w:p>
          <w:p w14:paraId="09B73F7D" w14:textId="5C3EBB12" w:rsidR="00762EBC" w:rsidRDefault="006E4D9A" w:rsidP="3888F78C">
            <w:pPr>
              <w:jc w:val="both"/>
              <w:rPr>
                <w:rFonts w:ascii="Arial" w:hAnsi="Arial" w:cs="Arial"/>
              </w:rPr>
            </w:pPr>
            <w:r>
              <w:rPr>
                <w:rFonts w:ascii="Arial" w:hAnsi="Arial" w:cs="Arial"/>
              </w:rPr>
              <w:t xml:space="preserve">   </w:t>
            </w:r>
            <w:r w:rsidR="00762EBC" w:rsidRPr="3888F78C">
              <w:rPr>
                <w:rFonts w:ascii="Arial" w:hAnsi="Arial" w:cs="Arial"/>
              </w:rPr>
              <w:t xml:space="preserve"> E</w:t>
            </w:r>
          </w:p>
          <w:p w14:paraId="0D81C9EC" w14:textId="77777777" w:rsidR="00762EBC" w:rsidRDefault="00762EBC" w:rsidP="3888F78C">
            <w:pPr>
              <w:jc w:val="both"/>
              <w:rPr>
                <w:rFonts w:ascii="Arial" w:hAnsi="Arial" w:cs="Arial"/>
              </w:rPr>
            </w:pPr>
          </w:p>
          <w:p w14:paraId="125FF640" w14:textId="4838E515" w:rsidR="00762EBC" w:rsidRPr="00B57F2C" w:rsidRDefault="4B4DB2AA" w:rsidP="3888F78C">
            <w:pPr>
              <w:jc w:val="both"/>
              <w:rPr>
                <w:rFonts w:ascii="Arial" w:hAnsi="Arial" w:cs="Arial"/>
              </w:rPr>
            </w:pPr>
            <w:r w:rsidRPr="1C062991">
              <w:rPr>
                <w:rFonts w:ascii="Arial" w:hAnsi="Arial" w:cs="Arial"/>
              </w:rPr>
              <w:t xml:space="preserve">    </w:t>
            </w:r>
            <w:r w:rsidR="182E2C1D" w:rsidRPr="1C062991">
              <w:rPr>
                <w:rFonts w:ascii="Arial" w:hAnsi="Arial" w:cs="Arial"/>
              </w:rPr>
              <w:t>E</w:t>
            </w:r>
          </w:p>
        </w:tc>
        <w:tc>
          <w:tcPr>
            <w:tcW w:w="1275" w:type="dxa"/>
          </w:tcPr>
          <w:p w14:paraId="7C29F25E" w14:textId="77777777" w:rsidR="001D2D93" w:rsidRDefault="001D2D93" w:rsidP="00884334">
            <w:pPr>
              <w:jc w:val="both"/>
              <w:rPr>
                <w:rFonts w:ascii="Arial" w:hAnsi="Arial" w:cs="Arial"/>
              </w:rPr>
            </w:pPr>
          </w:p>
          <w:p w14:paraId="704403DF" w14:textId="77777777" w:rsidR="00762EBC" w:rsidRDefault="00762EBC" w:rsidP="00884334">
            <w:pPr>
              <w:jc w:val="both"/>
              <w:rPr>
                <w:rFonts w:ascii="Arial" w:hAnsi="Arial" w:cs="Arial"/>
              </w:rPr>
            </w:pPr>
          </w:p>
          <w:p w14:paraId="7C55686F" w14:textId="77777777" w:rsidR="00762EBC" w:rsidRDefault="00762EBC" w:rsidP="00884334">
            <w:pPr>
              <w:jc w:val="both"/>
              <w:rPr>
                <w:rFonts w:ascii="Arial" w:hAnsi="Arial" w:cs="Arial"/>
              </w:rPr>
            </w:pPr>
          </w:p>
          <w:p w14:paraId="73947636" w14:textId="77777777" w:rsidR="00762EBC" w:rsidRDefault="00762EBC" w:rsidP="00884334">
            <w:pPr>
              <w:jc w:val="both"/>
              <w:rPr>
                <w:rFonts w:ascii="Arial" w:hAnsi="Arial" w:cs="Arial"/>
              </w:rPr>
            </w:pPr>
          </w:p>
          <w:p w14:paraId="2187FA9E" w14:textId="77777777" w:rsidR="00762EBC" w:rsidRDefault="00762EBC" w:rsidP="00884334">
            <w:pPr>
              <w:jc w:val="both"/>
              <w:rPr>
                <w:rFonts w:ascii="Arial" w:hAnsi="Arial" w:cs="Arial"/>
              </w:rPr>
            </w:pPr>
          </w:p>
          <w:p w14:paraId="78A642C1" w14:textId="77777777" w:rsidR="00762EBC" w:rsidRDefault="00762EBC" w:rsidP="00884334">
            <w:pPr>
              <w:jc w:val="both"/>
              <w:rPr>
                <w:rFonts w:ascii="Arial" w:hAnsi="Arial" w:cs="Arial"/>
              </w:rPr>
            </w:pPr>
          </w:p>
          <w:p w14:paraId="1D5BF1A2" w14:textId="77777777" w:rsidR="00762EBC" w:rsidRDefault="00762EBC" w:rsidP="00884334">
            <w:pPr>
              <w:jc w:val="both"/>
              <w:rPr>
                <w:rFonts w:ascii="Arial" w:hAnsi="Arial" w:cs="Arial"/>
              </w:rPr>
            </w:pPr>
          </w:p>
          <w:p w14:paraId="472C17C9" w14:textId="77777777" w:rsidR="00762EBC" w:rsidRDefault="00762EBC" w:rsidP="00884334">
            <w:pPr>
              <w:jc w:val="both"/>
              <w:rPr>
                <w:rFonts w:ascii="Arial" w:hAnsi="Arial" w:cs="Arial"/>
              </w:rPr>
            </w:pPr>
            <w:r>
              <w:rPr>
                <w:rFonts w:ascii="Arial" w:hAnsi="Arial" w:cs="Arial"/>
              </w:rPr>
              <w:t xml:space="preserve">    D</w:t>
            </w:r>
          </w:p>
          <w:p w14:paraId="01994494" w14:textId="77777777" w:rsidR="00762EBC" w:rsidRDefault="00762EBC" w:rsidP="00884334">
            <w:pPr>
              <w:jc w:val="both"/>
              <w:rPr>
                <w:rFonts w:ascii="Arial" w:hAnsi="Arial" w:cs="Arial"/>
              </w:rPr>
            </w:pPr>
          </w:p>
          <w:p w14:paraId="6FE88AF9" w14:textId="17F88A46" w:rsidR="00762EBC" w:rsidRDefault="688EAF6D" w:rsidP="00884334">
            <w:pPr>
              <w:jc w:val="both"/>
              <w:rPr>
                <w:rFonts w:ascii="Arial" w:hAnsi="Arial" w:cs="Arial"/>
              </w:rPr>
            </w:pPr>
            <w:r w:rsidRPr="1C062991">
              <w:rPr>
                <w:rFonts w:ascii="Arial" w:hAnsi="Arial" w:cs="Arial"/>
              </w:rPr>
              <w:t xml:space="preserve">    D</w:t>
            </w:r>
          </w:p>
          <w:p w14:paraId="47286EEA" w14:textId="77777777" w:rsidR="00762EBC" w:rsidRDefault="00762EBC" w:rsidP="00884334">
            <w:pPr>
              <w:jc w:val="both"/>
              <w:rPr>
                <w:rFonts w:ascii="Arial" w:hAnsi="Arial" w:cs="Arial"/>
              </w:rPr>
            </w:pPr>
          </w:p>
          <w:p w14:paraId="7533E125" w14:textId="77777777" w:rsidR="00762EBC" w:rsidRDefault="00762EBC" w:rsidP="00884334">
            <w:pPr>
              <w:jc w:val="both"/>
              <w:rPr>
                <w:rFonts w:ascii="Arial" w:hAnsi="Arial" w:cs="Arial"/>
              </w:rPr>
            </w:pPr>
          </w:p>
          <w:p w14:paraId="625135FC" w14:textId="77777777" w:rsidR="00762EBC" w:rsidRDefault="00762EBC" w:rsidP="00884334">
            <w:pPr>
              <w:jc w:val="both"/>
              <w:rPr>
                <w:rFonts w:ascii="Arial" w:hAnsi="Arial" w:cs="Arial"/>
              </w:rPr>
            </w:pPr>
          </w:p>
          <w:p w14:paraId="06769E9D" w14:textId="71B5285D" w:rsidR="00762EBC" w:rsidRPr="00F607B2" w:rsidRDefault="00762EBC" w:rsidP="00884334">
            <w:pPr>
              <w:jc w:val="both"/>
              <w:rPr>
                <w:rFonts w:ascii="Arial" w:hAnsi="Arial" w:cs="Arial"/>
              </w:rPr>
            </w:pPr>
            <w:r w:rsidRPr="3888F78C">
              <w:rPr>
                <w:rFonts w:ascii="Arial" w:hAnsi="Arial" w:cs="Arial"/>
              </w:rPr>
              <w:t xml:space="preserve">    </w:t>
            </w:r>
          </w:p>
        </w:tc>
      </w:tr>
      <w:tr w:rsidR="001D2D93" w:rsidRPr="00F607B2" w14:paraId="16D25352" w14:textId="77777777" w:rsidTr="1C062991">
        <w:tc>
          <w:tcPr>
            <w:tcW w:w="7641" w:type="dxa"/>
          </w:tcPr>
          <w:p w14:paraId="613481AC" w14:textId="09087FB2" w:rsidR="001D2D93" w:rsidRDefault="001D2D93" w:rsidP="00884334">
            <w:pPr>
              <w:jc w:val="both"/>
              <w:rPr>
                <w:rFonts w:ascii="Arial" w:hAnsi="Arial" w:cs="Arial"/>
                <w:b/>
              </w:rPr>
            </w:pPr>
            <w:r w:rsidRPr="00F607B2">
              <w:rPr>
                <w:rFonts w:ascii="Arial" w:hAnsi="Arial" w:cs="Arial"/>
                <w:b/>
              </w:rPr>
              <w:t xml:space="preserve">PERSONAL ATTRIBUTES </w:t>
            </w:r>
          </w:p>
          <w:p w14:paraId="75535675" w14:textId="77777777" w:rsidR="008B0ED4" w:rsidRDefault="008B0ED4" w:rsidP="00884334">
            <w:pPr>
              <w:jc w:val="both"/>
              <w:rPr>
                <w:rFonts w:ascii="Arial" w:hAnsi="Arial" w:cs="Arial"/>
                <w:b/>
              </w:rPr>
            </w:pPr>
          </w:p>
          <w:p w14:paraId="1928BADF" w14:textId="4A95B3EF" w:rsidR="008B0ED4" w:rsidRDefault="008B0ED4" w:rsidP="00884334">
            <w:pPr>
              <w:jc w:val="both"/>
              <w:rPr>
                <w:rFonts w:ascii="Arial" w:hAnsi="Arial" w:cs="Arial"/>
              </w:rPr>
            </w:pPr>
            <w:r>
              <w:rPr>
                <w:rFonts w:ascii="Arial" w:hAnsi="Arial" w:cs="Arial"/>
              </w:rPr>
              <w:t>Good interpersonal skills</w:t>
            </w:r>
          </w:p>
          <w:p w14:paraId="6C24B721" w14:textId="77777777" w:rsidR="008B0ED4" w:rsidRDefault="008B0ED4" w:rsidP="00884334">
            <w:pPr>
              <w:jc w:val="both"/>
              <w:rPr>
                <w:rFonts w:ascii="Arial" w:hAnsi="Arial" w:cs="Arial"/>
              </w:rPr>
            </w:pPr>
          </w:p>
          <w:p w14:paraId="27B8BF72" w14:textId="75954297" w:rsidR="008B0ED4" w:rsidRDefault="008B0ED4" w:rsidP="00884334">
            <w:pPr>
              <w:jc w:val="both"/>
              <w:rPr>
                <w:rFonts w:ascii="Arial" w:hAnsi="Arial" w:cs="Arial"/>
              </w:rPr>
            </w:pPr>
            <w:r>
              <w:rPr>
                <w:rFonts w:ascii="Arial" w:hAnsi="Arial" w:cs="Arial"/>
              </w:rPr>
              <w:t>Good communication skills</w:t>
            </w:r>
          </w:p>
          <w:p w14:paraId="7A289450" w14:textId="77777777" w:rsidR="008B0ED4" w:rsidRDefault="008B0ED4" w:rsidP="00884334">
            <w:pPr>
              <w:jc w:val="both"/>
              <w:rPr>
                <w:rFonts w:ascii="Arial" w:hAnsi="Arial" w:cs="Arial"/>
              </w:rPr>
            </w:pPr>
          </w:p>
          <w:p w14:paraId="70A3046F" w14:textId="3D228024" w:rsidR="008B0ED4" w:rsidRDefault="008B0ED4" w:rsidP="00884334">
            <w:pPr>
              <w:jc w:val="both"/>
              <w:rPr>
                <w:rFonts w:ascii="Arial" w:hAnsi="Arial" w:cs="Arial"/>
              </w:rPr>
            </w:pPr>
            <w:r>
              <w:rPr>
                <w:rFonts w:ascii="Arial" w:hAnsi="Arial" w:cs="Arial"/>
              </w:rPr>
              <w:t>Ability to be empathetic</w:t>
            </w:r>
          </w:p>
          <w:p w14:paraId="6F9ABDCA" w14:textId="77777777" w:rsidR="008B0ED4" w:rsidRDefault="008B0ED4" w:rsidP="00884334">
            <w:pPr>
              <w:jc w:val="both"/>
              <w:rPr>
                <w:rFonts w:ascii="Arial" w:hAnsi="Arial" w:cs="Arial"/>
              </w:rPr>
            </w:pPr>
          </w:p>
          <w:p w14:paraId="477CBE1A" w14:textId="65537D45" w:rsidR="008B0ED4" w:rsidRDefault="008B0ED4" w:rsidP="00884334">
            <w:pPr>
              <w:jc w:val="both"/>
              <w:rPr>
                <w:rFonts w:ascii="Arial" w:hAnsi="Arial" w:cs="Arial"/>
              </w:rPr>
            </w:pPr>
            <w:r>
              <w:rPr>
                <w:rFonts w:ascii="Arial" w:hAnsi="Arial" w:cs="Arial"/>
              </w:rPr>
              <w:t>Ability to handle difficult or emotional situations</w:t>
            </w:r>
          </w:p>
          <w:p w14:paraId="4EF9ACF0" w14:textId="77777777" w:rsidR="008B0ED4" w:rsidRDefault="008B0ED4" w:rsidP="00884334">
            <w:pPr>
              <w:jc w:val="both"/>
              <w:rPr>
                <w:rFonts w:ascii="Arial" w:hAnsi="Arial" w:cs="Arial"/>
              </w:rPr>
            </w:pPr>
          </w:p>
          <w:p w14:paraId="6463BC42" w14:textId="613A10A2" w:rsidR="008B0ED4" w:rsidRDefault="008B0ED4" w:rsidP="00884334">
            <w:pPr>
              <w:jc w:val="both"/>
              <w:rPr>
                <w:rFonts w:ascii="Arial" w:hAnsi="Arial" w:cs="Arial"/>
              </w:rPr>
            </w:pPr>
            <w:r>
              <w:rPr>
                <w:rFonts w:ascii="Arial" w:hAnsi="Arial" w:cs="Arial"/>
              </w:rPr>
              <w:t>Excellent organisational skills</w:t>
            </w:r>
          </w:p>
          <w:p w14:paraId="78B44FFA" w14:textId="77777777" w:rsidR="008B0ED4" w:rsidRDefault="008B0ED4" w:rsidP="00884334">
            <w:pPr>
              <w:jc w:val="both"/>
              <w:rPr>
                <w:rFonts w:ascii="Arial" w:hAnsi="Arial" w:cs="Arial"/>
              </w:rPr>
            </w:pPr>
          </w:p>
          <w:p w14:paraId="0B9CFCD5" w14:textId="7075F7E7" w:rsidR="008B0ED4" w:rsidRDefault="008B0ED4" w:rsidP="00884334">
            <w:pPr>
              <w:jc w:val="both"/>
              <w:rPr>
                <w:rFonts w:ascii="Arial" w:hAnsi="Arial" w:cs="Arial"/>
              </w:rPr>
            </w:pPr>
            <w:r>
              <w:rPr>
                <w:rFonts w:ascii="Arial" w:hAnsi="Arial" w:cs="Arial"/>
              </w:rPr>
              <w:t>Motivation</w:t>
            </w:r>
          </w:p>
          <w:p w14:paraId="386D1BC9" w14:textId="77777777" w:rsidR="008B0ED4" w:rsidRDefault="008B0ED4" w:rsidP="00884334">
            <w:pPr>
              <w:jc w:val="both"/>
              <w:rPr>
                <w:rFonts w:ascii="Arial" w:hAnsi="Arial" w:cs="Arial"/>
              </w:rPr>
            </w:pPr>
          </w:p>
          <w:p w14:paraId="4CCFD27F" w14:textId="5BCB423A" w:rsidR="008B0ED4" w:rsidRDefault="008B0ED4" w:rsidP="00884334">
            <w:pPr>
              <w:jc w:val="both"/>
              <w:rPr>
                <w:rFonts w:ascii="Arial" w:hAnsi="Arial" w:cs="Arial"/>
              </w:rPr>
            </w:pPr>
            <w:r>
              <w:rPr>
                <w:rFonts w:ascii="Arial" w:hAnsi="Arial" w:cs="Arial"/>
              </w:rPr>
              <w:t>Ability to adapt to meet the needs of the service</w:t>
            </w:r>
          </w:p>
          <w:p w14:paraId="1FB8A116" w14:textId="77777777" w:rsidR="008B0ED4" w:rsidRDefault="008B0ED4" w:rsidP="00884334">
            <w:pPr>
              <w:jc w:val="both"/>
              <w:rPr>
                <w:rFonts w:ascii="Arial" w:hAnsi="Arial" w:cs="Arial"/>
              </w:rPr>
            </w:pPr>
          </w:p>
          <w:p w14:paraId="2F314D8F" w14:textId="55AB3F4E" w:rsidR="000E5016" w:rsidRPr="008B0ED4" w:rsidRDefault="008B0ED4" w:rsidP="00884334">
            <w:pPr>
              <w:jc w:val="both"/>
              <w:rPr>
                <w:rFonts w:ascii="Arial" w:hAnsi="Arial" w:cs="Arial"/>
              </w:rPr>
            </w:pPr>
            <w:r>
              <w:rPr>
                <w:rFonts w:ascii="Arial" w:hAnsi="Arial" w:cs="Arial"/>
              </w:rPr>
              <w:t>Good team working to work independently without supervision</w:t>
            </w:r>
          </w:p>
        </w:tc>
        <w:tc>
          <w:tcPr>
            <w:tcW w:w="1398" w:type="dxa"/>
          </w:tcPr>
          <w:p w14:paraId="58113A0A" w14:textId="77777777" w:rsidR="001D2D93" w:rsidRDefault="001D2D93" w:rsidP="00884334">
            <w:pPr>
              <w:jc w:val="both"/>
              <w:rPr>
                <w:rFonts w:ascii="Arial" w:hAnsi="Arial" w:cs="Arial"/>
              </w:rPr>
            </w:pPr>
          </w:p>
          <w:p w14:paraId="27EC8147" w14:textId="77777777" w:rsidR="008B0ED4" w:rsidRDefault="008B0ED4" w:rsidP="00884334">
            <w:pPr>
              <w:jc w:val="both"/>
              <w:rPr>
                <w:rFonts w:ascii="Arial" w:hAnsi="Arial" w:cs="Arial"/>
              </w:rPr>
            </w:pPr>
          </w:p>
          <w:p w14:paraId="201EA210" w14:textId="77777777" w:rsidR="008B0ED4" w:rsidRDefault="008B0ED4" w:rsidP="00884334">
            <w:pPr>
              <w:jc w:val="both"/>
              <w:rPr>
                <w:rFonts w:ascii="Arial" w:hAnsi="Arial" w:cs="Arial"/>
              </w:rPr>
            </w:pPr>
            <w:r>
              <w:rPr>
                <w:rFonts w:ascii="Arial" w:hAnsi="Arial" w:cs="Arial"/>
              </w:rPr>
              <w:t xml:space="preserve">    E</w:t>
            </w:r>
          </w:p>
          <w:p w14:paraId="640A8BDC" w14:textId="77777777" w:rsidR="008B0ED4" w:rsidRDefault="008B0ED4" w:rsidP="00884334">
            <w:pPr>
              <w:jc w:val="both"/>
              <w:rPr>
                <w:rFonts w:ascii="Arial" w:hAnsi="Arial" w:cs="Arial"/>
              </w:rPr>
            </w:pPr>
          </w:p>
          <w:p w14:paraId="03A45DCD" w14:textId="77777777" w:rsidR="008B0ED4" w:rsidRDefault="008B0ED4" w:rsidP="00884334">
            <w:pPr>
              <w:jc w:val="both"/>
              <w:rPr>
                <w:rFonts w:ascii="Arial" w:hAnsi="Arial" w:cs="Arial"/>
              </w:rPr>
            </w:pPr>
            <w:r>
              <w:rPr>
                <w:rFonts w:ascii="Arial" w:hAnsi="Arial" w:cs="Arial"/>
              </w:rPr>
              <w:t xml:space="preserve">    E</w:t>
            </w:r>
          </w:p>
          <w:p w14:paraId="05D0E5F5" w14:textId="77777777" w:rsidR="008B0ED4" w:rsidRDefault="008B0ED4" w:rsidP="00884334">
            <w:pPr>
              <w:jc w:val="both"/>
              <w:rPr>
                <w:rFonts w:ascii="Arial" w:hAnsi="Arial" w:cs="Arial"/>
              </w:rPr>
            </w:pPr>
          </w:p>
          <w:p w14:paraId="3A12AAB1" w14:textId="77777777" w:rsidR="008B0ED4" w:rsidRDefault="008B0ED4" w:rsidP="00884334">
            <w:pPr>
              <w:jc w:val="both"/>
              <w:rPr>
                <w:rFonts w:ascii="Arial" w:hAnsi="Arial" w:cs="Arial"/>
              </w:rPr>
            </w:pPr>
            <w:r>
              <w:rPr>
                <w:rFonts w:ascii="Arial" w:hAnsi="Arial" w:cs="Arial"/>
              </w:rPr>
              <w:t xml:space="preserve">    E</w:t>
            </w:r>
          </w:p>
          <w:p w14:paraId="5162E2C1" w14:textId="77777777" w:rsidR="008B0ED4" w:rsidRDefault="008B0ED4" w:rsidP="00884334">
            <w:pPr>
              <w:jc w:val="both"/>
              <w:rPr>
                <w:rFonts w:ascii="Arial" w:hAnsi="Arial" w:cs="Arial"/>
              </w:rPr>
            </w:pPr>
            <w:r>
              <w:rPr>
                <w:rFonts w:ascii="Arial" w:hAnsi="Arial" w:cs="Arial"/>
              </w:rPr>
              <w:t xml:space="preserve">    </w:t>
            </w:r>
          </w:p>
          <w:p w14:paraId="59A1F7A1" w14:textId="77777777" w:rsidR="008B0ED4" w:rsidRDefault="008B0ED4" w:rsidP="00884334">
            <w:pPr>
              <w:jc w:val="both"/>
              <w:rPr>
                <w:rFonts w:ascii="Arial" w:hAnsi="Arial" w:cs="Arial"/>
              </w:rPr>
            </w:pPr>
            <w:r>
              <w:rPr>
                <w:rFonts w:ascii="Arial" w:hAnsi="Arial" w:cs="Arial"/>
              </w:rPr>
              <w:t xml:space="preserve">    E</w:t>
            </w:r>
          </w:p>
          <w:p w14:paraId="75A12980" w14:textId="77777777" w:rsidR="008B0ED4" w:rsidRDefault="008B0ED4" w:rsidP="00884334">
            <w:pPr>
              <w:jc w:val="both"/>
              <w:rPr>
                <w:rFonts w:ascii="Arial" w:hAnsi="Arial" w:cs="Arial"/>
              </w:rPr>
            </w:pPr>
          </w:p>
          <w:p w14:paraId="42C21055" w14:textId="77777777" w:rsidR="008B0ED4" w:rsidRDefault="008B0ED4" w:rsidP="00884334">
            <w:pPr>
              <w:jc w:val="both"/>
              <w:rPr>
                <w:rFonts w:ascii="Arial" w:hAnsi="Arial" w:cs="Arial"/>
              </w:rPr>
            </w:pPr>
            <w:r>
              <w:rPr>
                <w:rFonts w:ascii="Arial" w:hAnsi="Arial" w:cs="Arial"/>
              </w:rPr>
              <w:t xml:space="preserve">    E</w:t>
            </w:r>
          </w:p>
          <w:p w14:paraId="29F95809" w14:textId="77777777" w:rsidR="008B0ED4" w:rsidRDefault="008B0ED4" w:rsidP="00884334">
            <w:pPr>
              <w:jc w:val="both"/>
              <w:rPr>
                <w:rFonts w:ascii="Arial" w:hAnsi="Arial" w:cs="Arial"/>
              </w:rPr>
            </w:pPr>
          </w:p>
          <w:p w14:paraId="38DAF8C6" w14:textId="77777777" w:rsidR="008B0ED4" w:rsidRDefault="008B0ED4" w:rsidP="00884334">
            <w:pPr>
              <w:jc w:val="both"/>
              <w:rPr>
                <w:rFonts w:ascii="Arial" w:hAnsi="Arial" w:cs="Arial"/>
              </w:rPr>
            </w:pPr>
            <w:r>
              <w:rPr>
                <w:rFonts w:ascii="Arial" w:hAnsi="Arial" w:cs="Arial"/>
              </w:rPr>
              <w:t xml:space="preserve">    E</w:t>
            </w:r>
          </w:p>
          <w:p w14:paraId="43869574" w14:textId="77777777" w:rsidR="008B0ED4" w:rsidRDefault="008B0ED4" w:rsidP="00884334">
            <w:pPr>
              <w:jc w:val="both"/>
              <w:rPr>
                <w:rFonts w:ascii="Arial" w:hAnsi="Arial" w:cs="Arial"/>
              </w:rPr>
            </w:pPr>
          </w:p>
          <w:p w14:paraId="7B73F3AF" w14:textId="77777777" w:rsidR="008B0ED4" w:rsidRDefault="008B0ED4" w:rsidP="00884334">
            <w:pPr>
              <w:jc w:val="both"/>
              <w:rPr>
                <w:rFonts w:ascii="Arial" w:hAnsi="Arial" w:cs="Arial"/>
              </w:rPr>
            </w:pPr>
            <w:r>
              <w:rPr>
                <w:rFonts w:ascii="Arial" w:hAnsi="Arial" w:cs="Arial"/>
              </w:rPr>
              <w:t xml:space="preserve">    E</w:t>
            </w:r>
          </w:p>
          <w:p w14:paraId="2A5871F1" w14:textId="77777777" w:rsidR="008B0ED4" w:rsidRDefault="008B0ED4" w:rsidP="00884334">
            <w:pPr>
              <w:jc w:val="both"/>
              <w:rPr>
                <w:rFonts w:ascii="Arial" w:hAnsi="Arial" w:cs="Arial"/>
              </w:rPr>
            </w:pPr>
          </w:p>
          <w:p w14:paraId="196A8DA4" w14:textId="27C8993B" w:rsidR="008B0ED4" w:rsidRDefault="008B0ED4" w:rsidP="00884334">
            <w:pPr>
              <w:jc w:val="both"/>
              <w:rPr>
                <w:rFonts w:ascii="Arial" w:hAnsi="Arial" w:cs="Arial"/>
              </w:rPr>
            </w:pPr>
            <w:r>
              <w:rPr>
                <w:rFonts w:ascii="Arial" w:hAnsi="Arial" w:cs="Arial"/>
              </w:rPr>
              <w:t xml:space="preserve">    E</w:t>
            </w:r>
          </w:p>
          <w:p w14:paraId="323B3CE7" w14:textId="77777777" w:rsidR="008B0ED4" w:rsidRDefault="008B0ED4" w:rsidP="00884334">
            <w:pPr>
              <w:jc w:val="both"/>
              <w:rPr>
                <w:rFonts w:ascii="Arial" w:hAnsi="Arial" w:cs="Arial"/>
              </w:rPr>
            </w:pPr>
          </w:p>
          <w:p w14:paraId="11793A0C" w14:textId="259C3B71" w:rsidR="008B0ED4" w:rsidRPr="00F607B2" w:rsidRDefault="008B0ED4" w:rsidP="00884334">
            <w:pPr>
              <w:jc w:val="both"/>
              <w:rPr>
                <w:rFonts w:ascii="Arial" w:hAnsi="Arial" w:cs="Arial"/>
              </w:rPr>
            </w:pPr>
            <w:r>
              <w:rPr>
                <w:rFonts w:ascii="Arial" w:hAnsi="Arial" w:cs="Arial"/>
              </w:rPr>
              <w:t xml:space="preserve">    </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1C062991">
        <w:tc>
          <w:tcPr>
            <w:tcW w:w="7641" w:type="dxa"/>
          </w:tcPr>
          <w:p w14:paraId="1DD31D60" w14:textId="1E17FDA6"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8D5F001" w14:textId="77777777" w:rsidR="008B0ED4" w:rsidRPr="00F607B2" w:rsidRDefault="008B0ED4" w:rsidP="00884334">
            <w:pPr>
              <w:jc w:val="both"/>
              <w:rPr>
                <w:rFonts w:ascii="Arial" w:hAnsi="Arial" w:cs="Arial"/>
                <w:b/>
              </w:rPr>
            </w:pPr>
          </w:p>
          <w:p w14:paraId="63D02C52" w14:textId="77777777" w:rsidR="000E5016" w:rsidRPr="008B0ED4" w:rsidRDefault="000E5016" w:rsidP="00884334">
            <w:pPr>
              <w:jc w:val="both"/>
              <w:rPr>
                <w:rFonts w:ascii="Arial" w:hAnsi="Arial" w:cs="Arial"/>
              </w:rPr>
            </w:pPr>
            <w:r w:rsidRPr="008B0ED4">
              <w:rPr>
                <w:rFonts w:ascii="Arial" w:hAnsi="Arial" w:cs="Arial"/>
              </w:rPr>
              <w:t xml:space="preserve">The post holder must demonstrate a positive commitment to uphold diversity and equality policies approved by the Trust. </w:t>
            </w:r>
          </w:p>
          <w:p w14:paraId="44413E46" w14:textId="77777777" w:rsidR="000E5016" w:rsidRPr="008B0ED4" w:rsidRDefault="000E5016" w:rsidP="00884334">
            <w:pPr>
              <w:jc w:val="both"/>
              <w:rPr>
                <w:rFonts w:ascii="Arial" w:hAnsi="Arial" w:cs="Arial"/>
              </w:rPr>
            </w:pPr>
          </w:p>
          <w:p w14:paraId="7678B6F7" w14:textId="77777777" w:rsidR="000E5016" w:rsidRPr="008B0ED4" w:rsidRDefault="000E5016" w:rsidP="00884334">
            <w:pPr>
              <w:jc w:val="both"/>
              <w:rPr>
                <w:rFonts w:ascii="Arial" w:hAnsi="Arial" w:cs="Arial"/>
              </w:rPr>
            </w:pPr>
            <w:r w:rsidRPr="008B0ED4">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25A86921" w14:textId="77777777" w:rsidR="001D2D93" w:rsidRDefault="001D2D93" w:rsidP="00884334">
            <w:pPr>
              <w:jc w:val="both"/>
              <w:rPr>
                <w:rFonts w:ascii="Arial" w:hAnsi="Arial" w:cs="Arial"/>
              </w:rPr>
            </w:pPr>
          </w:p>
          <w:p w14:paraId="5265281C" w14:textId="77777777" w:rsidR="008B0ED4" w:rsidRDefault="008B0ED4" w:rsidP="00884334">
            <w:pPr>
              <w:jc w:val="both"/>
              <w:rPr>
                <w:rFonts w:ascii="Arial" w:hAnsi="Arial" w:cs="Arial"/>
              </w:rPr>
            </w:pPr>
          </w:p>
          <w:p w14:paraId="0DC09A88" w14:textId="77777777" w:rsidR="008B0ED4" w:rsidRDefault="008B0ED4" w:rsidP="00884334">
            <w:pPr>
              <w:jc w:val="both"/>
              <w:rPr>
                <w:rFonts w:ascii="Arial" w:hAnsi="Arial" w:cs="Arial"/>
              </w:rPr>
            </w:pPr>
            <w:r>
              <w:rPr>
                <w:rFonts w:ascii="Arial" w:hAnsi="Arial" w:cs="Arial"/>
              </w:rPr>
              <w:t xml:space="preserve">    E</w:t>
            </w:r>
          </w:p>
          <w:p w14:paraId="4679F6B8" w14:textId="77777777" w:rsidR="008B0ED4" w:rsidRDefault="008B0ED4" w:rsidP="00884334">
            <w:pPr>
              <w:jc w:val="both"/>
              <w:rPr>
                <w:rFonts w:ascii="Arial" w:hAnsi="Arial" w:cs="Arial"/>
              </w:rPr>
            </w:pPr>
          </w:p>
          <w:p w14:paraId="4FFAB94C" w14:textId="77777777" w:rsidR="008B0ED4" w:rsidRDefault="008B0ED4" w:rsidP="00884334">
            <w:pPr>
              <w:jc w:val="both"/>
              <w:rPr>
                <w:rFonts w:ascii="Arial" w:hAnsi="Arial" w:cs="Arial"/>
              </w:rPr>
            </w:pPr>
          </w:p>
          <w:p w14:paraId="6DEE6C90" w14:textId="60A38B3F" w:rsidR="008B0ED4" w:rsidRPr="00F607B2" w:rsidRDefault="008B0ED4" w:rsidP="00884334">
            <w:pPr>
              <w:jc w:val="both"/>
              <w:rPr>
                <w:rFonts w:ascii="Arial" w:hAnsi="Arial" w:cs="Arial"/>
              </w:rPr>
            </w:pPr>
            <w:r>
              <w:rPr>
                <w:rFonts w:ascii="Arial" w:hAnsi="Arial" w:cs="Arial"/>
              </w:rPr>
              <w:t xml:space="preserve">    E</w:t>
            </w:r>
          </w:p>
        </w:tc>
        <w:tc>
          <w:tcPr>
            <w:tcW w:w="1275" w:type="dxa"/>
          </w:tcPr>
          <w:p w14:paraId="6EC7C4AC" w14:textId="77777777" w:rsidR="001D2D93" w:rsidRPr="00F607B2" w:rsidRDefault="001D2D93" w:rsidP="00884334">
            <w:pPr>
              <w:jc w:val="both"/>
              <w:rPr>
                <w:rFonts w:ascii="Arial" w:hAnsi="Arial" w:cs="Arial"/>
              </w:rPr>
            </w:pPr>
          </w:p>
        </w:tc>
      </w:tr>
    </w:tbl>
    <w:p w14:paraId="0DF13E8F" w14:textId="30F51D83"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591E4EC" w:rsidR="00F607B2" w:rsidRPr="00F607B2" w:rsidRDefault="008B0ED4"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590813F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DFC7A09" w:rsidR="00F607B2" w:rsidRPr="00F607B2" w:rsidRDefault="008B0ED4"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92C63C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E2C7E0B" w:rsidR="00F607B2" w:rsidRPr="00F607B2" w:rsidRDefault="008B0ED4" w:rsidP="000C32E3">
            <w:pPr>
              <w:jc w:val="both"/>
              <w:rPr>
                <w:rFonts w:ascii="Arial" w:hAnsi="Arial" w:cs="Arial"/>
              </w:rPr>
            </w:pPr>
            <w:r>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FF5E59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E2A710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5B951F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6BCEECA" w:rsidR="00F607B2" w:rsidRPr="00F607B2" w:rsidRDefault="008B0ED4" w:rsidP="000C32E3">
            <w:pPr>
              <w:jc w:val="both"/>
              <w:rPr>
                <w:rFonts w:ascii="Arial" w:hAnsi="Arial" w:cs="Arial"/>
              </w:rPr>
            </w:pPr>
            <w:r>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6E3DC4A8" w:rsidR="00F607B2" w:rsidRPr="009D0DEA" w:rsidRDefault="008B0ED4" w:rsidP="000C32E3">
            <w:pPr>
              <w:jc w:val="both"/>
              <w:rPr>
                <w:rFonts w:ascii="Arial" w:hAnsi="Arial" w:cs="Arial"/>
                <w:color w:val="FFFFFF" w:themeColor="background1"/>
              </w:rPr>
            </w:pPr>
            <w:proofErr w:type="spellStart"/>
            <w:r>
              <w:rPr>
                <w:rFonts w:ascii="Arial" w:hAnsi="Arial" w:cs="Arial"/>
                <w:color w:val="FFFFFF" w:themeColor="background1"/>
              </w:rPr>
              <w:t>xyMmm</w:t>
            </w:r>
            <w:proofErr w:type="spellEnd"/>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AA2D55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EF5244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BB4F08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63B3A96" w:rsidR="00F607B2" w:rsidRPr="00F607B2" w:rsidRDefault="00B94DF5" w:rsidP="000C32E3">
            <w:pPr>
              <w:jc w:val="both"/>
              <w:rPr>
                <w:rFonts w:ascii="Arial" w:hAnsi="Arial" w:cs="Arial"/>
              </w:rPr>
            </w:pPr>
            <w:r>
              <w:rPr>
                <w:rFonts w:ascii="Arial" w:hAnsi="Arial" w:cs="Arial"/>
              </w:rPr>
              <w:t>Y</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E85057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086E81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9DABC0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6BF5FDB" w:rsidR="00F607B2" w:rsidRPr="00F607B2" w:rsidRDefault="00B94DF5"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D7F87E8" w:rsidR="00F607B2" w:rsidRPr="00F607B2" w:rsidRDefault="00B94DF5" w:rsidP="000C32E3">
            <w:pPr>
              <w:jc w:val="both"/>
              <w:rPr>
                <w:rFonts w:ascii="Arial" w:hAnsi="Arial" w:cs="Arial"/>
              </w:rPr>
            </w:pPr>
            <w:r>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39FD58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201BE3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907E8A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70077B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306846E" w:rsidR="00615705" w:rsidRDefault="00B94DF5" w:rsidP="000C32E3">
            <w:r>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029B8A4" w:rsidR="00615705" w:rsidRDefault="00B94DF5"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06BEEC9" w:rsidR="00615705" w:rsidRDefault="00B94DF5" w:rsidP="000C32E3">
            <w:r>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FF2B4CE" w:rsidR="00F607B2" w:rsidRPr="00F607B2" w:rsidRDefault="00B94DF5" w:rsidP="000C32E3">
            <w:pPr>
              <w:jc w:val="both"/>
              <w:rPr>
                <w:rFonts w:ascii="Arial" w:hAnsi="Arial" w:cs="Arial"/>
              </w:rPr>
            </w:pPr>
            <w:r>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1D828EC" w:rsidR="00F607B2" w:rsidRPr="00F607B2" w:rsidRDefault="00B94DF5" w:rsidP="000C32E3">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6853A" w14:textId="77777777" w:rsidR="002D2956" w:rsidRDefault="002D2956" w:rsidP="008D6EE5">
      <w:pPr>
        <w:spacing w:after="0" w:line="240" w:lineRule="auto"/>
      </w:pPr>
      <w:r>
        <w:separator/>
      </w:r>
    </w:p>
  </w:endnote>
  <w:endnote w:type="continuationSeparator" w:id="0">
    <w:p w14:paraId="08AB8041" w14:textId="77777777" w:rsidR="002D2956" w:rsidRDefault="002D295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6AC291A5" w:rsidR="0061133C" w:rsidRDefault="00DF7B5C">
    <w:pPr>
      <w:pStyle w:val="Footer"/>
    </w:pPr>
    <w:r>
      <w:t>JM</w:t>
    </w:r>
    <w:proofErr w:type="gramStart"/>
    <w:r>
      <w:t>0260  FINAL</w:t>
    </w:r>
    <w:proofErr w:type="gramEnd"/>
    <w:r>
      <w:t xml:space="preserve">      </w:t>
    </w:r>
    <w:r w:rsidR="0061133C">
      <w:t xml:space="preserve">02.2021.07 </w:t>
    </w:r>
    <w:r w:rsidR="0061133C">
      <w:tab/>
    </w:r>
    <w:r w:rsidR="0061133C">
      <w:fldChar w:fldCharType="begin"/>
    </w:r>
    <w:r w:rsidR="0061133C">
      <w:instrText xml:space="preserve"> PAGE   \* MERGEFORMAT </w:instrText>
    </w:r>
    <w:r w:rsidR="0061133C">
      <w:fldChar w:fldCharType="separate"/>
    </w:r>
    <w:r>
      <w:rPr>
        <w:noProof/>
      </w:rPr>
      <w:t>1</w:t>
    </w:r>
    <w:r w:rsidR="006113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4A01D" w14:textId="77777777" w:rsidR="002D2956" w:rsidRDefault="002D2956" w:rsidP="008D6EE5">
      <w:pPr>
        <w:spacing w:after="0" w:line="240" w:lineRule="auto"/>
      </w:pPr>
      <w:r>
        <w:separator/>
      </w:r>
    </w:p>
  </w:footnote>
  <w:footnote w:type="continuationSeparator" w:id="0">
    <w:p w14:paraId="259B03EE" w14:textId="77777777" w:rsidR="002D2956" w:rsidRDefault="002D295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631176"/>
      <w:docPartObj>
        <w:docPartGallery w:val="Page Numbers (Top of Page)"/>
        <w:docPartUnique/>
      </w:docPartObj>
    </w:sdtPr>
    <w:sdtEndPr>
      <w:rPr>
        <w:noProof/>
      </w:rPr>
    </w:sdtEndPr>
    <w:sdtContent>
      <w:p w14:paraId="143E0CBF" w14:textId="4215AFC9" w:rsidR="00DF7B5C" w:rsidRDefault="00DF7B5C">
        <w:pPr>
          <w:pStyle w:val="Header"/>
        </w:pPr>
        <w:r>
          <w:fldChar w:fldCharType="begin"/>
        </w:r>
        <w:r>
          <w:instrText xml:space="preserve"> PAGE   \* MERGEFORMAT </w:instrText>
        </w:r>
        <w:r>
          <w:fldChar w:fldCharType="separate"/>
        </w:r>
        <w:r>
          <w:rPr>
            <w:noProof/>
          </w:rPr>
          <w:t>1</w:t>
        </w:r>
        <w:r>
          <w:rPr>
            <w:noProof/>
          </w:rPr>
          <w:fldChar w:fldCharType="end"/>
        </w:r>
      </w:p>
    </w:sdtContent>
  </w:sdt>
  <w:p w14:paraId="67B927BB" w14:textId="77777777" w:rsidR="0061133C" w:rsidRDefault="0061133C">
    <w:pPr>
      <w:pStyle w:val="Header"/>
    </w:pPr>
  </w:p>
</w:hdr>
</file>

<file path=word/intelligence.xml><?xml version="1.0" encoding="utf-8"?>
<int:Intelligence xmlns:int="http://schemas.microsoft.com/office/intelligence/2019/intelligence">
  <int:IntelligenceSettings/>
  <int:Manifest>
    <int:WordHash hashCode="PDDDR/n/Decjso" id="MHarRc8t"/>
  </int:Manifest>
  <int:Observations>
    <int:Content id="MHarRc8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4319"/>
    <w:multiLevelType w:val="hybridMultilevel"/>
    <w:tmpl w:val="A26EF65C"/>
    <w:lvl w:ilvl="0" w:tplc="ED22D02A">
      <w:start w:val="1"/>
      <w:numFmt w:val="bullet"/>
      <w:lvlText w:val="·"/>
      <w:lvlJc w:val="left"/>
      <w:pPr>
        <w:ind w:left="720" w:hanging="360"/>
      </w:pPr>
      <w:rPr>
        <w:rFonts w:ascii="Symbol" w:hAnsi="Symbol" w:hint="default"/>
      </w:rPr>
    </w:lvl>
    <w:lvl w:ilvl="1" w:tplc="5EF8C78E">
      <w:start w:val="1"/>
      <w:numFmt w:val="bullet"/>
      <w:lvlText w:val="o"/>
      <w:lvlJc w:val="left"/>
      <w:pPr>
        <w:ind w:left="1440" w:hanging="360"/>
      </w:pPr>
      <w:rPr>
        <w:rFonts w:ascii="Courier New" w:hAnsi="Courier New" w:hint="default"/>
      </w:rPr>
    </w:lvl>
    <w:lvl w:ilvl="2" w:tplc="1D76A022">
      <w:start w:val="1"/>
      <w:numFmt w:val="bullet"/>
      <w:lvlText w:val=""/>
      <w:lvlJc w:val="left"/>
      <w:pPr>
        <w:ind w:left="2160" w:hanging="360"/>
      </w:pPr>
      <w:rPr>
        <w:rFonts w:ascii="Wingdings" w:hAnsi="Wingdings" w:hint="default"/>
      </w:rPr>
    </w:lvl>
    <w:lvl w:ilvl="3" w:tplc="DE6219EE">
      <w:start w:val="1"/>
      <w:numFmt w:val="bullet"/>
      <w:lvlText w:val=""/>
      <w:lvlJc w:val="left"/>
      <w:pPr>
        <w:ind w:left="2880" w:hanging="360"/>
      </w:pPr>
      <w:rPr>
        <w:rFonts w:ascii="Symbol" w:hAnsi="Symbol" w:hint="default"/>
      </w:rPr>
    </w:lvl>
    <w:lvl w:ilvl="4" w:tplc="21F076A6">
      <w:start w:val="1"/>
      <w:numFmt w:val="bullet"/>
      <w:lvlText w:val="o"/>
      <w:lvlJc w:val="left"/>
      <w:pPr>
        <w:ind w:left="3600" w:hanging="360"/>
      </w:pPr>
      <w:rPr>
        <w:rFonts w:ascii="Courier New" w:hAnsi="Courier New" w:hint="default"/>
      </w:rPr>
    </w:lvl>
    <w:lvl w:ilvl="5" w:tplc="53A8E77C">
      <w:start w:val="1"/>
      <w:numFmt w:val="bullet"/>
      <w:lvlText w:val=""/>
      <w:lvlJc w:val="left"/>
      <w:pPr>
        <w:ind w:left="4320" w:hanging="360"/>
      </w:pPr>
      <w:rPr>
        <w:rFonts w:ascii="Wingdings" w:hAnsi="Wingdings" w:hint="default"/>
      </w:rPr>
    </w:lvl>
    <w:lvl w:ilvl="6" w:tplc="FD542646">
      <w:start w:val="1"/>
      <w:numFmt w:val="bullet"/>
      <w:lvlText w:val=""/>
      <w:lvlJc w:val="left"/>
      <w:pPr>
        <w:ind w:left="5040" w:hanging="360"/>
      </w:pPr>
      <w:rPr>
        <w:rFonts w:ascii="Symbol" w:hAnsi="Symbol" w:hint="default"/>
      </w:rPr>
    </w:lvl>
    <w:lvl w:ilvl="7" w:tplc="D0F83AE4">
      <w:start w:val="1"/>
      <w:numFmt w:val="bullet"/>
      <w:lvlText w:val="o"/>
      <w:lvlJc w:val="left"/>
      <w:pPr>
        <w:ind w:left="5760" w:hanging="360"/>
      </w:pPr>
      <w:rPr>
        <w:rFonts w:ascii="Courier New" w:hAnsi="Courier New" w:hint="default"/>
      </w:rPr>
    </w:lvl>
    <w:lvl w:ilvl="8" w:tplc="9A38BB74">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7A50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1AF322B"/>
    <w:multiLevelType w:val="hybridMultilevel"/>
    <w:tmpl w:val="C108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6E912B3"/>
    <w:multiLevelType w:val="hybridMultilevel"/>
    <w:tmpl w:val="B874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7"/>
  </w:num>
  <w:num w:numId="6">
    <w:abstractNumId w:val="5"/>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44290"/>
    <w:rsid w:val="000551E2"/>
    <w:rsid w:val="0005796B"/>
    <w:rsid w:val="000818B2"/>
    <w:rsid w:val="000B1833"/>
    <w:rsid w:val="000B25E9"/>
    <w:rsid w:val="000C157D"/>
    <w:rsid w:val="000C1FB8"/>
    <w:rsid w:val="000C32E3"/>
    <w:rsid w:val="000D39EE"/>
    <w:rsid w:val="000E5016"/>
    <w:rsid w:val="000E780D"/>
    <w:rsid w:val="000F4B28"/>
    <w:rsid w:val="00120D94"/>
    <w:rsid w:val="00152F65"/>
    <w:rsid w:val="001568A8"/>
    <w:rsid w:val="00172534"/>
    <w:rsid w:val="001B750B"/>
    <w:rsid w:val="001C4C28"/>
    <w:rsid w:val="001D2D93"/>
    <w:rsid w:val="001D629F"/>
    <w:rsid w:val="00213541"/>
    <w:rsid w:val="00244F91"/>
    <w:rsid w:val="00257597"/>
    <w:rsid w:val="00263927"/>
    <w:rsid w:val="0026428B"/>
    <w:rsid w:val="0026716D"/>
    <w:rsid w:val="00273101"/>
    <w:rsid w:val="002B7A29"/>
    <w:rsid w:val="002C2146"/>
    <w:rsid w:val="002D0651"/>
    <w:rsid w:val="002D2956"/>
    <w:rsid w:val="002D75B4"/>
    <w:rsid w:val="002E3B93"/>
    <w:rsid w:val="003215C0"/>
    <w:rsid w:val="0033014F"/>
    <w:rsid w:val="0033046E"/>
    <w:rsid w:val="003711D5"/>
    <w:rsid w:val="00384AE9"/>
    <w:rsid w:val="00384D9D"/>
    <w:rsid w:val="003A1F4C"/>
    <w:rsid w:val="003A310F"/>
    <w:rsid w:val="003A5DEC"/>
    <w:rsid w:val="003A67E9"/>
    <w:rsid w:val="003B04AD"/>
    <w:rsid w:val="003B0EE4"/>
    <w:rsid w:val="003B2DA9"/>
    <w:rsid w:val="003B43F4"/>
    <w:rsid w:val="003C5A3F"/>
    <w:rsid w:val="003E26C9"/>
    <w:rsid w:val="003F3FC7"/>
    <w:rsid w:val="00403964"/>
    <w:rsid w:val="00405817"/>
    <w:rsid w:val="00426AC6"/>
    <w:rsid w:val="00431F44"/>
    <w:rsid w:val="00453D32"/>
    <w:rsid w:val="00456FF8"/>
    <w:rsid w:val="00466BBC"/>
    <w:rsid w:val="0047250E"/>
    <w:rsid w:val="004733A7"/>
    <w:rsid w:val="00483854"/>
    <w:rsid w:val="004913D6"/>
    <w:rsid w:val="00495863"/>
    <w:rsid w:val="004C2851"/>
    <w:rsid w:val="004E5CAD"/>
    <w:rsid w:val="004F7CE0"/>
    <w:rsid w:val="00502FD2"/>
    <w:rsid w:val="005033D7"/>
    <w:rsid w:val="005109BE"/>
    <w:rsid w:val="005303B5"/>
    <w:rsid w:val="00531696"/>
    <w:rsid w:val="00545F0E"/>
    <w:rsid w:val="00556E3A"/>
    <w:rsid w:val="005776BB"/>
    <w:rsid w:val="00581759"/>
    <w:rsid w:val="00582311"/>
    <w:rsid w:val="005A7BBD"/>
    <w:rsid w:val="005F2B85"/>
    <w:rsid w:val="005F796C"/>
    <w:rsid w:val="006048C9"/>
    <w:rsid w:val="0061133C"/>
    <w:rsid w:val="00615705"/>
    <w:rsid w:val="0063282B"/>
    <w:rsid w:val="00655528"/>
    <w:rsid w:val="00655A8C"/>
    <w:rsid w:val="00690102"/>
    <w:rsid w:val="006C38CB"/>
    <w:rsid w:val="006E4D9A"/>
    <w:rsid w:val="006F4F61"/>
    <w:rsid w:val="006F5D1E"/>
    <w:rsid w:val="0071153F"/>
    <w:rsid w:val="00722BF9"/>
    <w:rsid w:val="007352B5"/>
    <w:rsid w:val="007528E6"/>
    <w:rsid w:val="00762EBC"/>
    <w:rsid w:val="0079132F"/>
    <w:rsid w:val="007A099A"/>
    <w:rsid w:val="007A7E74"/>
    <w:rsid w:val="007B321A"/>
    <w:rsid w:val="007D3A41"/>
    <w:rsid w:val="007E1467"/>
    <w:rsid w:val="007F2908"/>
    <w:rsid w:val="00803402"/>
    <w:rsid w:val="008142D3"/>
    <w:rsid w:val="00822066"/>
    <w:rsid w:val="0082771D"/>
    <w:rsid w:val="00831738"/>
    <w:rsid w:val="0084654F"/>
    <w:rsid w:val="00863187"/>
    <w:rsid w:val="00863ED6"/>
    <w:rsid w:val="00864555"/>
    <w:rsid w:val="0087013E"/>
    <w:rsid w:val="00884334"/>
    <w:rsid w:val="0088512F"/>
    <w:rsid w:val="008B0ED4"/>
    <w:rsid w:val="008D1C96"/>
    <w:rsid w:val="008D6EE5"/>
    <w:rsid w:val="008E0D89"/>
    <w:rsid w:val="008E1677"/>
    <w:rsid w:val="008E27FD"/>
    <w:rsid w:val="008E3101"/>
    <w:rsid w:val="008F42C4"/>
    <w:rsid w:val="008F43FD"/>
    <w:rsid w:val="008F7D36"/>
    <w:rsid w:val="008F7F1E"/>
    <w:rsid w:val="00903405"/>
    <w:rsid w:val="00941A59"/>
    <w:rsid w:val="00942EF3"/>
    <w:rsid w:val="00954E50"/>
    <w:rsid w:val="00955DBC"/>
    <w:rsid w:val="00967BF3"/>
    <w:rsid w:val="009867B3"/>
    <w:rsid w:val="00987B17"/>
    <w:rsid w:val="009A2853"/>
    <w:rsid w:val="009D0DEA"/>
    <w:rsid w:val="009E7256"/>
    <w:rsid w:val="009F37F8"/>
    <w:rsid w:val="00A1395C"/>
    <w:rsid w:val="00A14A3C"/>
    <w:rsid w:val="00A30B62"/>
    <w:rsid w:val="00A37038"/>
    <w:rsid w:val="00A400B0"/>
    <w:rsid w:val="00A430A2"/>
    <w:rsid w:val="00A635CC"/>
    <w:rsid w:val="00A7399D"/>
    <w:rsid w:val="00A741A1"/>
    <w:rsid w:val="00A95BA6"/>
    <w:rsid w:val="00AA7BC9"/>
    <w:rsid w:val="00AC177C"/>
    <w:rsid w:val="00AE43BA"/>
    <w:rsid w:val="00B23526"/>
    <w:rsid w:val="00B35774"/>
    <w:rsid w:val="00B41A6D"/>
    <w:rsid w:val="00B57F2C"/>
    <w:rsid w:val="00B62B9F"/>
    <w:rsid w:val="00B735BB"/>
    <w:rsid w:val="00B94DF5"/>
    <w:rsid w:val="00B95A94"/>
    <w:rsid w:val="00BA280B"/>
    <w:rsid w:val="00BB0F99"/>
    <w:rsid w:val="00BB3FE0"/>
    <w:rsid w:val="00BD7483"/>
    <w:rsid w:val="00BE60E7"/>
    <w:rsid w:val="00BF126B"/>
    <w:rsid w:val="00C277DE"/>
    <w:rsid w:val="00C32221"/>
    <w:rsid w:val="00C33355"/>
    <w:rsid w:val="00C34542"/>
    <w:rsid w:val="00C359B0"/>
    <w:rsid w:val="00C36259"/>
    <w:rsid w:val="00C43E4F"/>
    <w:rsid w:val="00C4469F"/>
    <w:rsid w:val="00C64F10"/>
    <w:rsid w:val="00C81963"/>
    <w:rsid w:val="00C849A4"/>
    <w:rsid w:val="00C91114"/>
    <w:rsid w:val="00C931B1"/>
    <w:rsid w:val="00CC1BBD"/>
    <w:rsid w:val="00CC2F4E"/>
    <w:rsid w:val="00CD0B18"/>
    <w:rsid w:val="00CE0BB5"/>
    <w:rsid w:val="00CF69D0"/>
    <w:rsid w:val="00D050C9"/>
    <w:rsid w:val="00D244DD"/>
    <w:rsid w:val="00D354BD"/>
    <w:rsid w:val="00D4237D"/>
    <w:rsid w:val="00D44AB0"/>
    <w:rsid w:val="00D6123D"/>
    <w:rsid w:val="00D85E27"/>
    <w:rsid w:val="00D92B92"/>
    <w:rsid w:val="00DA2099"/>
    <w:rsid w:val="00DC08BE"/>
    <w:rsid w:val="00DC1766"/>
    <w:rsid w:val="00DC1A0F"/>
    <w:rsid w:val="00DF2EEB"/>
    <w:rsid w:val="00DF348A"/>
    <w:rsid w:val="00DF7B5C"/>
    <w:rsid w:val="00E06039"/>
    <w:rsid w:val="00E31407"/>
    <w:rsid w:val="00E34ED3"/>
    <w:rsid w:val="00E35E30"/>
    <w:rsid w:val="00E41A10"/>
    <w:rsid w:val="00E607B2"/>
    <w:rsid w:val="00E77653"/>
    <w:rsid w:val="00E84795"/>
    <w:rsid w:val="00E84EBF"/>
    <w:rsid w:val="00EA1E02"/>
    <w:rsid w:val="00EB350B"/>
    <w:rsid w:val="00EC42FF"/>
    <w:rsid w:val="00ED356C"/>
    <w:rsid w:val="00ED47B0"/>
    <w:rsid w:val="00EF1E21"/>
    <w:rsid w:val="00F27783"/>
    <w:rsid w:val="00F607B2"/>
    <w:rsid w:val="00F62F34"/>
    <w:rsid w:val="00F739CD"/>
    <w:rsid w:val="00F73F8D"/>
    <w:rsid w:val="00F8071E"/>
    <w:rsid w:val="00F84A60"/>
    <w:rsid w:val="00F93EE0"/>
    <w:rsid w:val="00FB502E"/>
    <w:rsid w:val="00FC3791"/>
    <w:rsid w:val="00FD23F9"/>
    <w:rsid w:val="00FD433B"/>
    <w:rsid w:val="00FF5FB5"/>
    <w:rsid w:val="01647459"/>
    <w:rsid w:val="01CEF642"/>
    <w:rsid w:val="01FC3344"/>
    <w:rsid w:val="027F1E46"/>
    <w:rsid w:val="03669AF9"/>
    <w:rsid w:val="0410339A"/>
    <w:rsid w:val="048133C7"/>
    <w:rsid w:val="051B7558"/>
    <w:rsid w:val="060AFA22"/>
    <w:rsid w:val="06860EF4"/>
    <w:rsid w:val="06887D34"/>
    <w:rsid w:val="06C66937"/>
    <w:rsid w:val="06FCB878"/>
    <w:rsid w:val="073C6365"/>
    <w:rsid w:val="075A7CEF"/>
    <w:rsid w:val="0780EA9A"/>
    <w:rsid w:val="08FFD473"/>
    <w:rsid w:val="0A0D6712"/>
    <w:rsid w:val="0AB8E425"/>
    <w:rsid w:val="0B1E9B45"/>
    <w:rsid w:val="0B48FF10"/>
    <w:rsid w:val="0D4CD386"/>
    <w:rsid w:val="0D69B38B"/>
    <w:rsid w:val="0E13FD9E"/>
    <w:rsid w:val="0FA18A11"/>
    <w:rsid w:val="1003AC53"/>
    <w:rsid w:val="1035907C"/>
    <w:rsid w:val="10E65B3B"/>
    <w:rsid w:val="11FFA21A"/>
    <w:rsid w:val="1222CB6D"/>
    <w:rsid w:val="1372E599"/>
    <w:rsid w:val="1378E053"/>
    <w:rsid w:val="145560CF"/>
    <w:rsid w:val="14A112B6"/>
    <w:rsid w:val="1532BB7A"/>
    <w:rsid w:val="15BFCCDA"/>
    <w:rsid w:val="1656217E"/>
    <w:rsid w:val="169F143E"/>
    <w:rsid w:val="17288D5C"/>
    <w:rsid w:val="182E2C1D"/>
    <w:rsid w:val="1902202F"/>
    <w:rsid w:val="1B1D4C86"/>
    <w:rsid w:val="1B38F8F7"/>
    <w:rsid w:val="1C062991"/>
    <w:rsid w:val="1CAD5488"/>
    <w:rsid w:val="1D5BA219"/>
    <w:rsid w:val="1D6AFA06"/>
    <w:rsid w:val="1E572A9D"/>
    <w:rsid w:val="20A29AC8"/>
    <w:rsid w:val="20CBE337"/>
    <w:rsid w:val="210D603A"/>
    <w:rsid w:val="2110FDBC"/>
    <w:rsid w:val="21600664"/>
    <w:rsid w:val="2177935E"/>
    <w:rsid w:val="2185184C"/>
    <w:rsid w:val="21F21D95"/>
    <w:rsid w:val="229F0F13"/>
    <w:rsid w:val="22EE661D"/>
    <w:rsid w:val="2315081B"/>
    <w:rsid w:val="23445ADB"/>
    <w:rsid w:val="2357F331"/>
    <w:rsid w:val="235ACAE8"/>
    <w:rsid w:val="2529BE57"/>
    <w:rsid w:val="2573FD82"/>
    <w:rsid w:val="25A43F3B"/>
    <w:rsid w:val="25C670A2"/>
    <w:rsid w:val="26B9B3ED"/>
    <w:rsid w:val="2711DC4C"/>
    <w:rsid w:val="275BFDD7"/>
    <w:rsid w:val="2773F69E"/>
    <w:rsid w:val="27A35412"/>
    <w:rsid w:val="280B7A4D"/>
    <w:rsid w:val="28659487"/>
    <w:rsid w:val="28FE1164"/>
    <w:rsid w:val="29534DA8"/>
    <w:rsid w:val="2B2442EC"/>
    <w:rsid w:val="2B30ED8D"/>
    <w:rsid w:val="2D8316A7"/>
    <w:rsid w:val="2D9B49EC"/>
    <w:rsid w:val="2E23A168"/>
    <w:rsid w:val="32774DB3"/>
    <w:rsid w:val="32AFB8E7"/>
    <w:rsid w:val="342D9989"/>
    <w:rsid w:val="343E15EE"/>
    <w:rsid w:val="344B8948"/>
    <w:rsid w:val="3462E0A5"/>
    <w:rsid w:val="34C24810"/>
    <w:rsid w:val="34C95123"/>
    <w:rsid w:val="364D72FE"/>
    <w:rsid w:val="36C5867E"/>
    <w:rsid w:val="36E20B76"/>
    <w:rsid w:val="37529C5F"/>
    <w:rsid w:val="386156DF"/>
    <w:rsid w:val="387ACEC2"/>
    <w:rsid w:val="3888F78C"/>
    <w:rsid w:val="38CBBDFD"/>
    <w:rsid w:val="3A0B9F90"/>
    <w:rsid w:val="3A62B220"/>
    <w:rsid w:val="3ABACACC"/>
    <w:rsid w:val="3ABB0B57"/>
    <w:rsid w:val="3B515562"/>
    <w:rsid w:val="3BC09098"/>
    <w:rsid w:val="3CDC1068"/>
    <w:rsid w:val="3D1EA869"/>
    <w:rsid w:val="3D4339BB"/>
    <w:rsid w:val="3EB9B98D"/>
    <w:rsid w:val="3F8E3BEF"/>
    <w:rsid w:val="3F9BFAB1"/>
    <w:rsid w:val="3FC15EFD"/>
    <w:rsid w:val="40D701B8"/>
    <w:rsid w:val="42970E2F"/>
    <w:rsid w:val="42CC7997"/>
    <w:rsid w:val="443ECAC6"/>
    <w:rsid w:val="4445ACFE"/>
    <w:rsid w:val="450FE00C"/>
    <w:rsid w:val="4526B18A"/>
    <w:rsid w:val="45674719"/>
    <w:rsid w:val="456CC762"/>
    <w:rsid w:val="45F7264F"/>
    <w:rsid w:val="46ABB06D"/>
    <w:rsid w:val="48057F37"/>
    <w:rsid w:val="492F00BC"/>
    <w:rsid w:val="49E3512F"/>
    <w:rsid w:val="4B0BFF2A"/>
    <w:rsid w:val="4B3D1FF9"/>
    <w:rsid w:val="4B4DB2AA"/>
    <w:rsid w:val="4BA4D047"/>
    <w:rsid w:val="4BC2E089"/>
    <w:rsid w:val="4C99A096"/>
    <w:rsid w:val="4CB156AE"/>
    <w:rsid w:val="4CF5E1F5"/>
    <w:rsid w:val="4D30DCA9"/>
    <w:rsid w:val="4E107CDE"/>
    <w:rsid w:val="4F1EBD61"/>
    <w:rsid w:val="502BBDE1"/>
    <w:rsid w:val="503D1C20"/>
    <w:rsid w:val="506A6177"/>
    <w:rsid w:val="507642E4"/>
    <w:rsid w:val="508FC24A"/>
    <w:rsid w:val="52246B08"/>
    <w:rsid w:val="52FDE8B2"/>
    <w:rsid w:val="542CB3CA"/>
    <w:rsid w:val="5499B913"/>
    <w:rsid w:val="54D3FB21"/>
    <w:rsid w:val="5591B9DA"/>
    <w:rsid w:val="564EB1D1"/>
    <w:rsid w:val="56F7EA4D"/>
    <w:rsid w:val="57D159D5"/>
    <w:rsid w:val="58F1680A"/>
    <w:rsid w:val="59865293"/>
    <w:rsid w:val="5996F784"/>
    <w:rsid w:val="59AB6E53"/>
    <w:rsid w:val="59CA643D"/>
    <w:rsid w:val="59D091BE"/>
    <w:rsid w:val="59DD1DD7"/>
    <w:rsid w:val="5A5D3AFD"/>
    <w:rsid w:val="5A95356F"/>
    <w:rsid w:val="5AAAD678"/>
    <w:rsid w:val="5BEAC1FD"/>
    <w:rsid w:val="5C37C5AF"/>
    <w:rsid w:val="5DB82D74"/>
    <w:rsid w:val="5E44C038"/>
    <w:rsid w:val="5F013B3E"/>
    <w:rsid w:val="5FB32E70"/>
    <w:rsid w:val="60510689"/>
    <w:rsid w:val="6068EAE0"/>
    <w:rsid w:val="6085B8A4"/>
    <w:rsid w:val="60C3D161"/>
    <w:rsid w:val="60C84127"/>
    <w:rsid w:val="629D1FDD"/>
    <w:rsid w:val="647022E9"/>
    <w:rsid w:val="65707CC2"/>
    <w:rsid w:val="664F2B10"/>
    <w:rsid w:val="66FB0918"/>
    <w:rsid w:val="672647D4"/>
    <w:rsid w:val="676F5857"/>
    <w:rsid w:val="6852AB3B"/>
    <w:rsid w:val="688EAF6D"/>
    <w:rsid w:val="6977F2DD"/>
    <w:rsid w:val="6994C2A9"/>
    <w:rsid w:val="6A5DE896"/>
    <w:rsid w:val="6A60C045"/>
    <w:rsid w:val="6B30930A"/>
    <w:rsid w:val="6B3B2F6A"/>
    <w:rsid w:val="6C5F2EE8"/>
    <w:rsid w:val="6E6833CC"/>
    <w:rsid w:val="706024D1"/>
    <w:rsid w:val="70822970"/>
    <w:rsid w:val="7160A28F"/>
    <w:rsid w:val="71B9BFC1"/>
    <w:rsid w:val="743254EF"/>
    <w:rsid w:val="74A9074D"/>
    <w:rsid w:val="7500134B"/>
    <w:rsid w:val="757221A1"/>
    <w:rsid w:val="75A09B3D"/>
    <w:rsid w:val="75DADD19"/>
    <w:rsid w:val="7634D386"/>
    <w:rsid w:val="764A6F13"/>
    <w:rsid w:val="784FCE1A"/>
    <w:rsid w:val="785492C7"/>
    <w:rsid w:val="78614F60"/>
    <w:rsid w:val="78A2413A"/>
    <w:rsid w:val="78E02985"/>
    <w:rsid w:val="795FF088"/>
    <w:rsid w:val="796C7448"/>
    <w:rsid w:val="7A0E69CB"/>
    <w:rsid w:val="7A7BF9E6"/>
    <w:rsid w:val="7B0844A9"/>
    <w:rsid w:val="7B0FF179"/>
    <w:rsid w:val="7C0FDCC1"/>
    <w:rsid w:val="7CD07CA6"/>
    <w:rsid w:val="7CE7D403"/>
    <w:rsid w:val="7D233F3D"/>
    <w:rsid w:val="7D80779A"/>
    <w:rsid w:val="7DB39AA8"/>
    <w:rsid w:val="7F0F2DA3"/>
    <w:rsid w:val="7F477D83"/>
    <w:rsid w:val="7FCC3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7555656-7411-49E5-B9FF-B8145416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E1677"/>
    <w:pPr>
      <w:keepNext/>
      <w:spacing w:after="0" w:line="240" w:lineRule="auto"/>
      <w:outlineLvl w:val="0"/>
    </w:pPr>
    <w:rPr>
      <w:rFonts w:ascii="Arial" w:eastAsia="Times New Roman" w:hAnsi="Arial" w:cs="Times New Roman"/>
      <w:i/>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rsid w:val="008E1677"/>
    <w:rPr>
      <w:rFonts w:ascii="Arial" w:eastAsia="Times New Roman" w:hAnsi="Arial" w:cs="Times New Roman"/>
      <w:i/>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9694207033294194" Type="http://schemas.microsoft.com/office/2019/09/relationships/intelligence" Target="intelligenc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1200"/>
            <a:t>Lead nurse ophthalmology(1)/Clinical Nurse Specialist(1)</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custT="1"/>
      <dgm:spPr>
        <a:solidFill>
          <a:schemeClr val="accent2"/>
        </a:solidFill>
      </dgm:spPr>
      <dgm:t>
        <a:bodyPr/>
        <a:lstStyle/>
        <a:p>
          <a:r>
            <a:rPr lang="en-GB" sz="1200"/>
            <a:t>Ophthalmic nurse practitioner(3)</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45118" custScaleY="4300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ScaleX="40670" custScaleY="38130" custLinFactNeighborX="730" custLinFactNeighborY="-29688">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9394EB10-457B-496B-B208-4668C0020AAC}" type="presOf" srcId="{E4285E33-FE8F-4BE7-83AE-9A38EC440B8F}" destId="{09734486-6F2B-4545-B2C7-457BB8DFA850}" srcOrd="0" destOrd="0" presId="urn:microsoft.com/office/officeart/2005/8/layout/orgChart1"/>
    <dgm:cxn modelId="{4E1A4527-BAA9-4A97-A1AD-7D94E7B3838C}" type="presOf" srcId="{3808B8D4-741B-4CAB-87E1-79A0BCD39AAF}" destId="{50CDA985-68BC-4E7B-9FD2-E7D70CDD9289}" srcOrd="1" destOrd="0" presId="urn:microsoft.com/office/officeart/2005/8/layout/orgChart1"/>
    <dgm:cxn modelId="{842DA757-A789-4380-A38C-E4F2778DAC9B}" type="presOf" srcId="{C9B6CEC4-D0E5-4DF2-9057-50CC7C7D1571}" destId="{681295D2-8EE3-4886-8AB5-84AD2DC94CC1}" srcOrd="1" destOrd="0" presId="urn:microsoft.com/office/officeart/2005/8/layout/orgChart1"/>
    <dgm:cxn modelId="{6D478687-4F5A-49A7-8F91-DE588FBCAF53}" type="presOf" srcId="{3808B8D4-741B-4CAB-87E1-79A0BCD39AAF}" destId="{29BCE5BD-138A-4337-9C8B-6ABB46BB85B0}" srcOrd="0" destOrd="0" presId="urn:microsoft.com/office/officeart/2005/8/layout/orgChart1"/>
    <dgm:cxn modelId="{8DDADCAC-CEE0-4E0E-B9C3-44824316AF3B}" type="presOf" srcId="{C9B6CEC4-D0E5-4DF2-9057-50CC7C7D1571}" destId="{08265FAB-96E5-40FB-A6BC-04E376BD1431}"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16EE83EE-6C24-426A-A615-4738B61FC674}" srcId="{3808B8D4-741B-4CAB-87E1-79A0BCD39AAF}" destId="{C9B6CEC4-D0E5-4DF2-9057-50CC7C7D1571}" srcOrd="0" destOrd="0" parTransId="{D00D4758-E86F-4933-BAC1-3D8C8EE8BA8C}" sibTransId="{C4C49A3C-1B68-429C-B70C-78D6AF3E3475}"/>
    <dgm:cxn modelId="{47F5CAFE-FBE7-46A0-B9FA-7E5AA299F105}" type="presOf" srcId="{D00D4758-E86F-4933-BAC1-3D8C8EE8BA8C}" destId="{240CBCA4-0E06-4CD4-B023-31E877119A6F}" srcOrd="0" destOrd="0" presId="urn:microsoft.com/office/officeart/2005/8/layout/orgChart1"/>
    <dgm:cxn modelId="{6E50C308-9D75-4FB7-ADD2-3F8856EED823}" type="presParOf" srcId="{09734486-6F2B-4545-B2C7-457BB8DFA850}" destId="{08761E95-CA0F-4EBD-A221-E419D6CF4B82}" srcOrd="0" destOrd="0" presId="urn:microsoft.com/office/officeart/2005/8/layout/orgChart1"/>
    <dgm:cxn modelId="{D67B5B91-8BAC-40FB-BA5D-F935CBBEAAF8}" type="presParOf" srcId="{08761E95-CA0F-4EBD-A221-E419D6CF4B82}" destId="{426C583F-D7B8-43C9-8BEF-FFD638A51745}" srcOrd="0" destOrd="0" presId="urn:microsoft.com/office/officeart/2005/8/layout/orgChart1"/>
    <dgm:cxn modelId="{9D963ADB-D297-47BB-B12C-F5028B69CED0}" type="presParOf" srcId="{426C583F-D7B8-43C9-8BEF-FFD638A51745}" destId="{29BCE5BD-138A-4337-9C8B-6ABB46BB85B0}" srcOrd="0" destOrd="0" presId="urn:microsoft.com/office/officeart/2005/8/layout/orgChart1"/>
    <dgm:cxn modelId="{F4E5C270-60FA-4F04-9D8C-527E768BB8F7}" type="presParOf" srcId="{426C583F-D7B8-43C9-8BEF-FFD638A51745}" destId="{50CDA985-68BC-4E7B-9FD2-E7D70CDD9289}" srcOrd="1" destOrd="0" presId="urn:microsoft.com/office/officeart/2005/8/layout/orgChart1"/>
    <dgm:cxn modelId="{3E6103E8-ADDE-4242-9EF2-D8DA7DCB418B}" type="presParOf" srcId="{08761E95-CA0F-4EBD-A221-E419D6CF4B82}" destId="{CB78281B-168E-4710-A6ED-D4D045FEDB23}" srcOrd="1" destOrd="0" presId="urn:microsoft.com/office/officeart/2005/8/layout/orgChart1"/>
    <dgm:cxn modelId="{A77B6477-7E17-4610-9800-447E7CD9257A}" type="presParOf" srcId="{CB78281B-168E-4710-A6ED-D4D045FEDB23}" destId="{240CBCA4-0E06-4CD4-B023-31E877119A6F}" srcOrd="0" destOrd="0" presId="urn:microsoft.com/office/officeart/2005/8/layout/orgChart1"/>
    <dgm:cxn modelId="{925885BA-0221-40DC-A984-4A04DC4FE0B3}" type="presParOf" srcId="{CB78281B-168E-4710-A6ED-D4D045FEDB23}" destId="{B3D2AE32-494A-4F58-BFE5-6E3E0F5AD531}" srcOrd="1" destOrd="0" presId="urn:microsoft.com/office/officeart/2005/8/layout/orgChart1"/>
    <dgm:cxn modelId="{1E8F281E-7775-41F2-A41E-4634219EFE92}" type="presParOf" srcId="{B3D2AE32-494A-4F58-BFE5-6E3E0F5AD531}" destId="{271BE036-901A-4D50-B215-687AA40CC82F}" srcOrd="0" destOrd="0" presId="urn:microsoft.com/office/officeart/2005/8/layout/orgChart1"/>
    <dgm:cxn modelId="{923D6BAB-7A5B-4C3F-87AD-9E3B5C4EA5D1}" type="presParOf" srcId="{271BE036-901A-4D50-B215-687AA40CC82F}" destId="{08265FAB-96E5-40FB-A6BC-04E376BD1431}" srcOrd="0" destOrd="0" presId="urn:microsoft.com/office/officeart/2005/8/layout/orgChart1"/>
    <dgm:cxn modelId="{81A3DEB8-834B-46A5-9F31-91EA6BA94773}" type="presParOf" srcId="{271BE036-901A-4D50-B215-687AA40CC82F}" destId="{681295D2-8EE3-4886-8AB5-84AD2DC94CC1}" srcOrd="1" destOrd="0" presId="urn:microsoft.com/office/officeart/2005/8/layout/orgChart1"/>
    <dgm:cxn modelId="{AAE1F941-F807-4D47-905D-8B3A3EB0587B}" type="presParOf" srcId="{B3D2AE32-494A-4F58-BFE5-6E3E0F5AD531}" destId="{F816A62F-EC87-4BFB-B550-F82E4A134D8E}" srcOrd="1" destOrd="0" presId="urn:microsoft.com/office/officeart/2005/8/layout/orgChart1"/>
    <dgm:cxn modelId="{6483ECA9-DC54-4D5B-A540-EB713BBD256F}" type="presParOf" srcId="{B3D2AE32-494A-4F58-BFE5-6E3E0F5AD531}" destId="{A9265E1E-E6FF-4D1C-91C9-E48A5BC69146}" srcOrd="2" destOrd="0" presId="urn:microsoft.com/office/officeart/2005/8/layout/orgChart1"/>
    <dgm:cxn modelId="{F8D19E1E-2DAA-4E4A-BD7E-470AA0A14954}"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161222" y="862362"/>
          <a:ext cx="91440" cy="246775"/>
        </a:xfrm>
        <a:custGeom>
          <a:avLst/>
          <a:gdLst/>
          <a:ahLst/>
          <a:cxnLst/>
          <a:rect l="0" t="0" r="0" b="0"/>
          <a:pathLst>
            <a:path>
              <a:moveTo>
                <a:pt x="45720" y="0"/>
              </a:moveTo>
              <a:lnTo>
                <a:pt x="74983" y="0"/>
              </a:lnTo>
              <a:lnTo>
                <a:pt x="74983" y="2467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302618" y="430"/>
          <a:ext cx="1808647" cy="86193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Lead nurse ophthalmology(1)/Clinical Nurse Specialist(1)</a:t>
          </a:r>
        </a:p>
      </dsp:txBody>
      <dsp:txXfrm>
        <a:off x="1302618" y="430"/>
        <a:ext cx="1808647" cy="861931"/>
      </dsp:txXfrm>
    </dsp:sp>
    <dsp:sp modelId="{08265FAB-96E5-40FB-A6BC-04E376BD1431}">
      <dsp:nvSpPr>
        <dsp:cNvPr id="0" name=""/>
        <dsp:cNvSpPr/>
      </dsp:nvSpPr>
      <dsp:spPr>
        <a:xfrm>
          <a:off x="1421036" y="1109137"/>
          <a:ext cx="1630339" cy="76425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Ophthalmic nurse practitioner(3)</a:t>
          </a:r>
        </a:p>
      </dsp:txBody>
      <dsp:txXfrm>
        <a:off x="1421036" y="1109137"/>
        <a:ext cx="1630339" cy="7642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97E733-79C0-43A5-8DCC-BB9E2A59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Phillipson, Andrew</dc:creator>
  <cp:lastModifiedBy>Brough Cameron (Royal Devon and Exeter NHS Foundation Trust)</cp:lastModifiedBy>
  <cp:revision>4</cp:revision>
  <cp:lastPrinted>2019-07-04T08:11:00Z</cp:lastPrinted>
  <dcterms:created xsi:type="dcterms:W3CDTF">2021-09-22T11:16:00Z</dcterms:created>
  <dcterms:modified xsi:type="dcterms:W3CDTF">2024-09-26T07:42:00Z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