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F5F7"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6293218E" wp14:editId="417B353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1216047D" w14:textId="77777777" w:rsidR="00884334" w:rsidRPr="00FB2627" w:rsidRDefault="00884334" w:rsidP="00884334">
      <w:pPr>
        <w:spacing w:after="0" w:line="240" w:lineRule="auto"/>
        <w:ind w:left="-567" w:right="-472"/>
        <w:jc w:val="center"/>
        <w:rPr>
          <w:rFonts w:ascii="Arial" w:hAnsi="Arial" w:cs="Arial"/>
          <w:sz w:val="20"/>
        </w:rPr>
      </w:pPr>
    </w:p>
    <w:p w14:paraId="71B6D758"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0E70440E" w14:textId="77777777" w:rsidR="00884334" w:rsidRPr="00FB2627" w:rsidRDefault="00884334" w:rsidP="000C32E3">
      <w:pPr>
        <w:spacing w:after="0" w:line="240" w:lineRule="auto"/>
        <w:ind w:right="-472" w:firstLine="426"/>
        <w:jc w:val="center"/>
        <w:rPr>
          <w:rFonts w:ascii="Arial" w:hAnsi="Arial" w:cs="Arial"/>
          <w:color w:val="FF0000"/>
        </w:rPr>
      </w:pPr>
    </w:p>
    <w:p w14:paraId="03EF94F2"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250B5033" w14:textId="77777777" w:rsidTr="00884334">
        <w:tc>
          <w:tcPr>
            <w:tcW w:w="10206" w:type="dxa"/>
            <w:gridSpan w:val="2"/>
            <w:shd w:val="clear" w:color="auto" w:fill="002060"/>
          </w:tcPr>
          <w:p w14:paraId="1931C2CF"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4306D0DF" w14:textId="77777777" w:rsidTr="00FB2627">
        <w:tc>
          <w:tcPr>
            <w:tcW w:w="5103" w:type="dxa"/>
          </w:tcPr>
          <w:p w14:paraId="3E107591"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187B08A1" w14:textId="77777777" w:rsidR="00213541" w:rsidRPr="00FB2627" w:rsidRDefault="00DC1F7F" w:rsidP="00F607B2">
            <w:pPr>
              <w:jc w:val="both"/>
              <w:rPr>
                <w:rFonts w:ascii="Arial" w:hAnsi="Arial" w:cs="Arial"/>
                <w:color w:val="FF0000"/>
              </w:rPr>
            </w:pPr>
            <w:r w:rsidRPr="335D5568">
              <w:rPr>
                <w:rFonts w:ascii="Arial" w:hAnsi="Arial" w:cs="Arial"/>
              </w:rPr>
              <w:t>Training Administration Support Officer</w:t>
            </w:r>
          </w:p>
        </w:tc>
      </w:tr>
      <w:tr w:rsidR="00213541" w:rsidRPr="00FB2627" w14:paraId="00E84800" w14:textId="77777777" w:rsidTr="00FB2627">
        <w:tc>
          <w:tcPr>
            <w:tcW w:w="5103" w:type="dxa"/>
          </w:tcPr>
          <w:p w14:paraId="7787C051"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2DE9E44E" w14:textId="77777777" w:rsidR="00213541" w:rsidRPr="00FB2627" w:rsidRDefault="00DC1F7F" w:rsidP="00F607B2">
            <w:pPr>
              <w:jc w:val="both"/>
              <w:rPr>
                <w:rFonts w:ascii="Arial" w:hAnsi="Arial" w:cs="Arial"/>
                <w:color w:val="FF0000"/>
              </w:rPr>
            </w:pPr>
            <w:r>
              <w:rPr>
                <w:rFonts w:ascii="Arial" w:hAnsi="Arial" w:cs="Arial"/>
              </w:rPr>
              <w:t>Clinical Digital Training Manager</w:t>
            </w:r>
            <w:r w:rsidR="005033D7" w:rsidRPr="00FB2627">
              <w:rPr>
                <w:rFonts w:ascii="Arial" w:hAnsi="Arial" w:cs="Arial"/>
                <w:color w:val="FF0000"/>
              </w:rPr>
              <w:t xml:space="preserve"> </w:t>
            </w:r>
          </w:p>
        </w:tc>
      </w:tr>
      <w:tr w:rsidR="00213541" w:rsidRPr="00FB2627" w14:paraId="4F2489EC" w14:textId="77777777" w:rsidTr="00FB2627">
        <w:tc>
          <w:tcPr>
            <w:tcW w:w="5103" w:type="dxa"/>
          </w:tcPr>
          <w:p w14:paraId="6A1EDC4C"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3CF64792" w14:textId="1BD370B8" w:rsidR="00213541" w:rsidRPr="00284FCD" w:rsidRDefault="00113322" w:rsidP="00F607B2">
            <w:pPr>
              <w:jc w:val="both"/>
              <w:rPr>
                <w:rFonts w:ascii="Arial" w:hAnsi="Arial" w:cs="Arial"/>
                <w:color w:val="FF0000"/>
              </w:rPr>
            </w:pPr>
            <w:r w:rsidRPr="00113322">
              <w:rPr>
                <w:rFonts w:ascii="Arial" w:hAnsi="Arial" w:cs="Arial"/>
              </w:rPr>
              <w:t>Band 4</w:t>
            </w:r>
          </w:p>
        </w:tc>
      </w:tr>
      <w:tr w:rsidR="00213541" w:rsidRPr="00FB2627" w14:paraId="01078BF3" w14:textId="77777777" w:rsidTr="00FB2627">
        <w:tc>
          <w:tcPr>
            <w:tcW w:w="5103" w:type="dxa"/>
          </w:tcPr>
          <w:p w14:paraId="47CC136D"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7B121DA0" w14:textId="77777777" w:rsidR="00213541" w:rsidRPr="00FB2627" w:rsidRDefault="007C1690" w:rsidP="00F607B2">
            <w:pPr>
              <w:jc w:val="both"/>
              <w:rPr>
                <w:rFonts w:ascii="Arial" w:hAnsi="Arial" w:cs="Arial"/>
                <w:color w:val="FF0000"/>
              </w:rPr>
            </w:pPr>
            <w:r w:rsidRPr="007C1690">
              <w:rPr>
                <w:rFonts w:ascii="Arial" w:hAnsi="Arial" w:cs="Arial"/>
              </w:rPr>
              <w:t>Clinical Digital</w:t>
            </w:r>
          </w:p>
        </w:tc>
      </w:tr>
    </w:tbl>
    <w:p w14:paraId="19909078"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3FFD52D8" w14:textId="77777777" w:rsidTr="6287B8C7">
        <w:tc>
          <w:tcPr>
            <w:tcW w:w="10206" w:type="dxa"/>
            <w:shd w:val="clear" w:color="auto" w:fill="002060"/>
          </w:tcPr>
          <w:p w14:paraId="5A02FEFF"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486338E0" w14:textId="77777777" w:rsidTr="6287B8C7">
        <w:trPr>
          <w:trHeight w:val="1838"/>
        </w:trPr>
        <w:tc>
          <w:tcPr>
            <w:tcW w:w="10206" w:type="dxa"/>
            <w:tcBorders>
              <w:bottom w:val="single" w:sz="4" w:space="0" w:color="auto"/>
            </w:tcBorders>
          </w:tcPr>
          <w:p w14:paraId="745FEE4D" w14:textId="77777777" w:rsidR="007C1690" w:rsidRDefault="3B49A3E4" w:rsidP="289EB33D">
            <w:pPr>
              <w:autoSpaceDE w:val="0"/>
              <w:autoSpaceDN w:val="0"/>
              <w:adjustRightInd w:val="0"/>
              <w:rPr>
                <w:rFonts w:ascii="Arial" w:hAnsi="Arial" w:cs="Arial"/>
                <w:color w:val="000000" w:themeColor="text1"/>
              </w:rPr>
            </w:pPr>
            <w:r w:rsidRPr="6287B8C7">
              <w:rPr>
                <w:rFonts w:ascii="Arial" w:hAnsi="Arial" w:cs="Arial"/>
                <w:color w:val="000000" w:themeColor="text1"/>
              </w:rPr>
              <w:t>D</w:t>
            </w:r>
            <w:r w:rsidR="007C1690" w:rsidRPr="6287B8C7">
              <w:rPr>
                <w:rFonts w:ascii="Arial" w:hAnsi="Arial" w:cs="Arial"/>
                <w:color w:val="000000" w:themeColor="text1"/>
              </w:rPr>
              <w:t>elivery of effective digital training services through coordinated administration</w:t>
            </w:r>
            <w:r w:rsidR="002F4890" w:rsidRPr="6287B8C7">
              <w:rPr>
                <w:rFonts w:ascii="Arial" w:hAnsi="Arial" w:cs="Arial"/>
                <w:color w:val="000000" w:themeColor="text1"/>
              </w:rPr>
              <w:t>, resource management and communication</w:t>
            </w:r>
            <w:r w:rsidR="007C1690" w:rsidRPr="6287B8C7">
              <w:rPr>
                <w:rFonts w:ascii="Arial" w:hAnsi="Arial" w:cs="Arial"/>
                <w:color w:val="000000" w:themeColor="text1"/>
              </w:rPr>
              <w:t xml:space="preserve">.  Responsible for </w:t>
            </w:r>
            <w:r w:rsidR="00AD5F72" w:rsidRPr="6287B8C7">
              <w:rPr>
                <w:rFonts w:ascii="Arial" w:hAnsi="Arial" w:cs="Arial"/>
                <w:color w:val="000000" w:themeColor="text1"/>
              </w:rPr>
              <w:t xml:space="preserve">interrogating multiple applications and spreadsheets </w:t>
            </w:r>
            <w:r w:rsidR="007C1690" w:rsidRPr="6287B8C7">
              <w:rPr>
                <w:rFonts w:ascii="Arial" w:hAnsi="Arial" w:cs="Arial"/>
                <w:color w:val="000000" w:themeColor="text1"/>
              </w:rPr>
              <w:t>analysing, scheduling, planning, coordinating and delivering digital Business-As-Usual (BAU)</w:t>
            </w:r>
            <w:r w:rsidR="002F4890" w:rsidRPr="6287B8C7">
              <w:rPr>
                <w:rFonts w:ascii="Arial" w:hAnsi="Arial" w:cs="Arial"/>
                <w:color w:val="000000" w:themeColor="text1"/>
              </w:rPr>
              <w:t xml:space="preserve"> services</w:t>
            </w:r>
            <w:r w:rsidR="4855F4A2" w:rsidRPr="6287B8C7">
              <w:rPr>
                <w:rFonts w:ascii="Arial" w:hAnsi="Arial" w:cs="Arial"/>
                <w:color w:val="000000" w:themeColor="text1"/>
              </w:rPr>
              <w:t xml:space="preserve"> and </w:t>
            </w:r>
            <w:r w:rsidR="002F4890" w:rsidRPr="6287B8C7">
              <w:rPr>
                <w:rFonts w:ascii="Arial" w:hAnsi="Arial" w:cs="Arial"/>
                <w:color w:val="000000" w:themeColor="text1"/>
              </w:rPr>
              <w:t xml:space="preserve">additional </w:t>
            </w:r>
            <w:r w:rsidR="005A2298" w:rsidRPr="6287B8C7">
              <w:rPr>
                <w:rFonts w:ascii="Arial" w:hAnsi="Arial" w:cs="Arial"/>
                <w:color w:val="000000" w:themeColor="text1"/>
              </w:rPr>
              <w:t xml:space="preserve">evolving </w:t>
            </w:r>
            <w:r w:rsidR="3461BE84" w:rsidRPr="6287B8C7">
              <w:rPr>
                <w:rFonts w:ascii="Arial" w:hAnsi="Arial" w:cs="Arial"/>
                <w:color w:val="000000" w:themeColor="text1"/>
              </w:rPr>
              <w:t>small-scale</w:t>
            </w:r>
            <w:r w:rsidR="00F46D18" w:rsidRPr="6287B8C7">
              <w:rPr>
                <w:rFonts w:ascii="Arial" w:hAnsi="Arial" w:cs="Arial"/>
                <w:color w:val="000000" w:themeColor="text1"/>
              </w:rPr>
              <w:t xml:space="preserve"> </w:t>
            </w:r>
            <w:r w:rsidR="007C1690" w:rsidRPr="6287B8C7">
              <w:rPr>
                <w:rFonts w:ascii="Arial" w:hAnsi="Arial" w:cs="Arial"/>
                <w:color w:val="000000" w:themeColor="text1"/>
              </w:rPr>
              <w:t>project</w:t>
            </w:r>
            <w:r w:rsidR="005A2298" w:rsidRPr="6287B8C7">
              <w:rPr>
                <w:rFonts w:ascii="Arial" w:hAnsi="Arial" w:cs="Arial"/>
                <w:color w:val="000000" w:themeColor="text1"/>
              </w:rPr>
              <w:t>s,</w:t>
            </w:r>
            <w:r w:rsidR="007C1690" w:rsidRPr="6287B8C7">
              <w:rPr>
                <w:rFonts w:ascii="Arial" w:hAnsi="Arial" w:cs="Arial"/>
                <w:color w:val="000000" w:themeColor="text1"/>
              </w:rPr>
              <w:t xml:space="preserve"> resolving day-to-day pro</w:t>
            </w:r>
            <w:bookmarkStart w:id="0" w:name="_GoBack"/>
            <w:bookmarkEnd w:id="0"/>
            <w:r w:rsidR="007C1690" w:rsidRPr="6287B8C7">
              <w:rPr>
                <w:rFonts w:ascii="Arial" w:hAnsi="Arial" w:cs="Arial"/>
                <w:color w:val="000000" w:themeColor="text1"/>
              </w:rPr>
              <w:t>blems independently.</w:t>
            </w:r>
            <w:r w:rsidR="005A2298" w:rsidRPr="6287B8C7">
              <w:rPr>
                <w:rFonts w:ascii="Arial" w:hAnsi="Arial" w:cs="Arial"/>
                <w:color w:val="000000" w:themeColor="text1"/>
              </w:rPr>
              <w:t xml:space="preserve"> </w:t>
            </w:r>
          </w:p>
          <w:p w14:paraId="1F45E4E7" w14:textId="77777777" w:rsidR="007C1690" w:rsidRDefault="00AD5F72" w:rsidP="007C1690">
            <w:pPr>
              <w:autoSpaceDE w:val="0"/>
              <w:autoSpaceDN w:val="0"/>
              <w:adjustRightInd w:val="0"/>
              <w:rPr>
                <w:rFonts w:ascii="Arial" w:hAnsi="Arial" w:cs="Arial"/>
                <w:color w:val="000000"/>
              </w:rPr>
            </w:pPr>
            <w:r w:rsidRPr="289EB33D">
              <w:rPr>
                <w:rFonts w:ascii="Arial" w:hAnsi="Arial" w:cs="Arial"/>
                <w:color w:val="000000" w:themeColor="text1"/>
              </w:rPr>
              <w:t>Ensuring that Trust Information Governance and security processes are adhered to.</w:t>
            </w:r>
            <w:r w:rsidR="005A2298" w:rsidRPr="289EB33D">
              <w:rPr>
                <w:rFonts w:ascii="Arial" w:hAnsi="Arial" w:cs="Arial"/>
                <w:color w:val="000000" w:themeColor="text1"/>
              </w:rPr>
              <w:t xml:space="preserve"> F</w:t>
            </w:r>
            <w:r w:rsidR="007C1690" w:rsidRPr="289EB33D">
              <w:rPr>
                <w:rFonts w:ascii="Arial" w:hAnsi="Arial" w:cs="Arial"/>
                <w:color w:val="000000" w:themeColor="text1"/>
              </w:rPr>
              <w:t>acilitat</w:t>
            </w:r>
            <w:r w:rsidR="005A2298" w:rsidRPr="289EB33D">
              <w:rPr>
                <w:rFonts w:ascii="Arial" w:hAnsi="Arial" w:cs="Arial"/>
                <w:color w:val="000000" w:themeColor="text1"/>
              </w:rPr>
              <w:t>ing</w:t>
            </w:r>
            <w:r w:rsidR="007C1690" w:rsidRPr="289EB33D">
              <w:rPr>
                <w:rFonts w:ascii="Arial" w:hAnsi="Arial" w:cs="Arial"/>
                <w:color w:val="000000" w:themeColor="text1"/>
              </w:rPr>
              <w:t>, evaluat</w:t>
            </w:r>
            <w:r w:rsidR="005A2298" w:rsidRPr="289EB33D">
              <w:rPr>
                <w:rFonts w:ascii="Arial" w:hAnsi="Arial" w:cs="Arial"/>
                <w:color w:val="000000" w:themeColor="text1"/>
              </w:rPr>
              <w:t>ing</w:t>
            </w:r>
            <w:r w:rsidR="007C1690" w:rsidRPr="289EB33D">
              <w:rPr>
                <w:rFonts w:ascii="Arial" w:hAnsi="Arial" w:cs="Arial"/>
                <w:color w:val="000000" w:themeColor="text1"/>
              </w:rPr>
              <w:t xml:space="preserve"> and monitor</w:t>
            </w:r>
            <w:r w:rsidR="005A2298" w:rsidRPr="289EB33D">
              <w:rPr>
                <w:rFonts w:ascii="Arial" w:hAnsi="Arial" w:cs="Arial"/>
                <w:color w:val="000000" w:themeColor="text1"/>
              </w:rPr>
              <w:t>ing</w:t>
            </w:r>
            <w:r w:rsidR="007C1690" w:rsidRPr="289EB33D">
              <w:rPr>
                <w:rFonts w:ascii="Arial" w:hAnsi="Arial" w:cs="Arial"/>
                <w:color w:val="000000" w:themeColor="text1"/>
              </w:rPr>
              <w:t xml:space="preserve"> </w:t>
            </w:r>
            <w:r w:rsidR="005A2298" w:rsidRPr="289EB33D">
              <w:rPr>
                <w:rFonts w:ascii="Arial" w:hAnsi="Arial" w:cs="Arial"/>
                <w:color w:val="000000" w:themeColor="text1"/>
              </w:rPr>
              <w:t>team</w:t>
            </w:r>
            <w:r w:rsidR="007C1690" w:rsidRPr="289EB33D">
              <w:rPr>
                <w:rFonts w:ascii="Arial" w:hAnsi="Arial" w:cs="Arial"/>
                <w:color w:val="000000" w:themeColor="text1"/>
              </w:rPr>
              <w:t xml:space="preserve"> performance</w:t>
            </w:r>
            <w:r w:rsidR="002F4890" w:rsidRPr="289EB33D">
              <w:rPr>
                <w:rFonts w:ascii="Arial" w:hAnsi="Arial" w:cs="Arial"/>
                <w:color w:val="000000" w:themeColor="text1"/>
              </w:rPr>
              <w:t xml:space="preserve">, </w:t>
            </w:r>
            <w:r w:rsidR="007C1690" w:rsidRPr="289EB33D">
              <w:rPr>
                <w:rFonts w:ascii="Arial" w:hAnsi="Arial" w:cs="Arial"/>
                <w:color w:val="000000" w:themeColor="text1"/>
              </w:rPr>
              <w:t>proposing</w:t>
            </w:r>
            <w:r w:rsidR="002F4890" w:rsidRPr="289EB33D">
              <w:rPr>
                <w:rFonts w:ascii="Arial" w:hAnsi="Arial" w:cs="Arial"/>
                <w:color w:val="000000" w:themeColor="text1"/>
              </w:rPr>
              <w:t xml:space="preserve"> and implementing service</w:t>
            </w:r>
            <w:r w:rsidR="007C1690" w:rsidRPr="289EB33D">
              <w:rPr>
                <w:rFonts w:ascii="Arial" w:hAnsi="Arial" w:cs="Arial"/>
                <w:color w:val="000000" w:themeColor="text1"/>
              </w:rPr>
              <w:t xml:space="preserve"> </w:t>
            </w:r>
            <w:r w:rsidR="002F4890" w:rsidRPr="289EB33D">
              <w:rPr>
                <w:rFonts w:ascii="Arial" w:hAnsi="Arial" w:cs="Arial"/>
                <w:color w:val="000000" w:themeColor="text1"/>
              </w:rPr>
              <w:t>improvements.</w:t>
            </w:r>
            <w:r w:rsidR="59801FA4" w:rsidRPr="289EB33D">
              <w:rPr>
                <w:rFonts w:ascii="Arial" w:hAnsi="Arial" w:cs="Arial"/>
                <w:color w:val="000000" w:themeColor="text1"/>
              </w:rPr>
              <w:t xml:space="preserve">  </w:t>
            </w:r>
            <w:r w:rsidR="007C1690" w:rsidRPr="289EB33D">
              <w:rPr>
                <w:rFonts w:ascii="Arial" w:hAnsi="Arial" w:cs="Arial"/>
                <w:color w:val="000000" w:themeColor="text1"/>
              </w:rPr>
              <w:t>Act</w:t>
            </w:r>
            <w:r w:rsidR="002F4890" w:rsidRPr="289EB33D">
              <w:rPr>
                <w:rFonts w:ascii="Arial" w:hAnsi="Arial" w:cs="Arial"/>
                <w:color w:val="000000" w:themeColor="text1"/>
              </w:rPr>
              <w:t>ing</w:t>
            </w:r>
            <w:r w:rsidR="007C1690" w:rsidRPr="289EB33D">
              <w:rPr>
                <w:rFonts w:ascii="Arial" w:hAnsi="Arial" w:cs="Arial"/>
                <w:color w:val="000000" w:themeColor="text1"/>
              </w:rPr>
              <w:t xml:space="preserve"> as a</w:t>
            </w:r>
            <w:r w:rsidR="002F4890" w:rsidRPr="289EB33D">
              <w:rPr>
                <w:rFonts w:ascii="Arial" w:hAnsi="Arial" w:cs="Arial"/>
                <w:color w:val="000000" w:themeColor="text1"/>
              </w:rPr>
              <w:t>n ambassador and</w:t>
            </w:r>
            <w:r w:rsidR="007C1690" w:rsidRPr="289EB33D">
              <w:rPr>
                <w:rFonts w:ascii="Arial" w:hAnsi="Arial" w:cs="Arial"/>
                <w:color w:val="000000" w:themeColor="text1"/>
              </w:rPr>
              <w:t xml:space="preserve"> first point of contact </w:t>
            </w:r>
            <w:r w:rsidR="002F4890" w:rsidRPr="289EB33D">
              <w:rPr>
                <w:rFonts w:ascii="Arial" w:hAnsi="Arial" w:cs="Arial"/>
                <w:color w:val="000000" w:themeColor="text1"/>
              </w:rPr>
              <w:t xml:space="preserve">for the team, </w:t>
            </w:r>
            <w:r w:rsidR="007C1690" w:rsidRPr="289EB33D">
              <w:rPr>
                <w:rFonts w:ascii="Arial" w:hAnsi="Arial" w:cs="Arial"/>
                <w:color w:val="000000" w:themeColor="text1"/>
              </w:rPr>
              <w:t xml:space="preserve">building successful working relationships with internal and external staff, business partners and other stakeholders. </w:t>
            </w:r>
          </w:p>
          <w:p w14:paraId="576B3F2B" w14:textId="77777777" w:rsidR="00213541" w:rsidRPr="007C1690" w:rsidRDefault="00213541" w:rsidP="00DF2EEB">
            <w:pPr>
              <w:jc w:val="both"/>
              <w:rPr>
                <w:rFonts w:ascii="Arial" w:hAnsi="Arial" w:cs="Arial"/>
                <w:b/>
                <w:bCs/>
              </w:rPr>
            </w:pPr>
          </w:p>
        </w:tc>
      </w:tr>
      <w:tr w:rsidR="00884334" w:rsidRPr="00FB2627" w14:paraId="3D46A453" w14:textId="77777777" w:rsidTr="6287B8C7">
        <w:tc>
          <w:tcPr>
            <w:tcW w:w="10206" w:type="dxa"/>
            <w:shd w:val="clear" w:color="auto" w:fill="002060"/>
          </w:tcPr>
          <w:p w14:paraId="2189C491"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13A399CE" w14:textId="77777777" w:rsidTr="6287B8C7">
        <w:tc>
          <w:tcPr>
            <w:tcW w:w="10206" w:type="dxa"/>
            <w:shd w:val="clear" w:color="auto" w:fill="auto"/>
          </w:tcPr>
          <w:p w14:paraId="5A1AE017" w14:textId="77777777" w:rsidR="008F0969" w:rsidRPr="008F0969" w:rsidRDefault="008F0969" w:rsidP="00F607B2">
            <w:pPr>
              <w:jc w:val="both"/>
              <w:rPr>
                <w:rFonts w:ascii="Arial" w:hAnsi="Arial" w:cs="Arial"/>
              </w:rPr>
            </w:pPr>
            <w:r w:rsidRPr="008F0969">
              <w:rPr>
                <w:rFonts w:ascii="Arial" w:hAnsi="Arial" w:cs="Arial"/>
              </w:rPr>
              <w:t>The Key result areas for the role are described in the following sections:</w:t>
            </w:r>
          </w:p>
          <w:p w14:paraId="5413A753" w14:textId="77777777" w:rsidR="008F0969" w:rsidRDefault="00DA530B" w:rsidP="289EB33D">
            <w:pPr>
              <w:pStyle w:val="ListParagraph"/>
              <w:numPr>
                <w:ilvl w:val="0"/>
                <w:numId w:val="1"/>
              </w:numPr>
              <w:rPr>
                <w:rFonts w:cs="Arial"/>
                <w:color w:val="FF0000"/>
              </w:rPr>
            </w:pPr>
            <w:r>
              <w:rPr>
                <w:rFonts w:cs="Arial"/>
              </w:rPr>
              <w:t>Manage the Service’s calendars and schedules; p</w:t>
            </w:r>
            <w:r w:rsidRPr="6287B8C7">
              <w:rPr>
                <w:rFonts w:cs="Arial"/>
              </w:rPr>
              <w:t>lanning, booking</w:t>
            </w:r>
            <w:r>
              <w:rPr>
                <w:rFonts w:cs="Arial"/>
              </w:rPr>
              <w:t xml:space="preserve">, </w:t>
            </w:r>
            <w:r w:rsidRPr="6287B8C7">
              <w:rPr>
                <w:rFonts w:cs="Arial"/>
              </w:rPr>
              <w:t xml:space="preserve">scheduling </w:t>
            </w:r>
            <w:r w:rsidR="006F0C2B">
              <w:rPr>
                <w:rFonts w:cs="Arial"/>
              </w:rPr>
              <w:t xml:space="preserve">training </w:t>
            </w:r>
            <w:r>
              <w:rPr>
                <w:rFonts w:cs="Arial"/>
              </w:rPr>
              <w:t xml:space="preserve">and resolving conflicting appointments </w:t>
            </w:r>
          </w:p>
          <w:p w14:paraId="1106F43F" w14:textId="77777777" w:rsidR="1F1F08BB" w:rsidRDefault="007F3A69" w:rsidP="289EB33D">
            <w:pPr>
              <w:pStyle w:val="ListParagraph"/>
              <w:numPr>
                <w:ilvl w:val="0"/>
                <w:numId w:val="1"/>
              </w:numPr>
              <w:rPr>
                <w:rFonts w:cs="Arial"/>
              </w:rPr>
            </w:pPr>
            <w:r>
              <w:rPr>
                <w:rFonts w:cs="Arial"/>
              </w:rPr>
              <w:t>Timely and accurate oral and written c</w:t>
            </w:r>
            <w:r w:rsidR="1F1F08BB" w:rsidRPr="6287B8C7">
              <w:rPr>
                <w:rFonts w:cs="Arial"/>
              </w:rPr>
              <w:t xml:space="preserve">ommunication </w:t>
            </w:r>
            <w:r>
              <w:rPr>
                <w:rFonts w:cs="Arial"/>
              </w:rPr>
              <w:t>of complex information to relevant</w:t>
            </w:r>
            <w:r w:rsidR="1F1F08BB" w:rsidRPr="6287B8C7">
              <w:rPr>
                <w:rFonts w:cs="Arial"/>
              </w:rPr>
              <w:t xml:space="preserve"> </w:t>
            </w:r>
            <w:r w:rsidR="13F4F410" w:rsidRPr="6287B8C7">
              <w:rPr>
                <w:rFonts w:cs="Arial"/>
              </w:rPr>
              <w:t xml:space="preserve">multidisciplinary </w:t>
            </w:r>
            <w:r w:rsidR="1F1F08BB" w:rsidRPr="6287B8C7">
              <w:rPr>
                <w:rFonts w:cs="Arial"/>
              </w:rPr>
              <w:t>stakeholder</w:t>
            </w:r>
            <w:r w:rsidR="64A07D58" w:rsidRPr="6287B8C7">
              <w:rPr>
                <w:rFonts w:cs="Arial"/>
              </w:rPr>
              <w:t>s at all levels</w:t>
            </w:r>
          </w:p>
          <w:p w14:paraId="52D4C73D" w14:textId="77777777" w:rsidR="00A83FA3" w:rsidRDefault="00A83FA3" w:rsidP="289EB33D">
            <w:pPr>
              <w:pStyle w:val="ListParagraph"/>
              <w:numPr>
                <w:ilvl w:val="0"/>
                <w:numId w:val="1"/>
              </w:numPr>
              <w:rPr>
                <w:rFonts w:cs="Arial"/>
              </w:rPr>
            </w:pPr>
            <w:r w:rsidRPr="00102D61">
              <w:rPr>
                <w:rFonts w:cs="Arial"/>
              </w:rPr>
              <w:t>Collates, analyses and manipulates complex data from multiple systems in order to compile high quality reports for senior managers</w:t>
            </w:r>
          </w:p>
          <w:p w14:paraId="47EC4B66" w14:textId="77777777" w:rsidR="00B400C1" w:rsidRDefault="00B400C1" w:rsidP="00B400C1">
            <w:pPr>
              <w:pStyle w:val="ListParagraph"/>
              <w:numPr>
                <w:ilvl w:val="0"/>
                <w:numId w:val="1"/>
              </w:numPr>
              <w:rPr>
                <w:rFonts w:cs="Arial"/>
              </w:rPr>
            </w:pPr>
            <w:r>
              <w:rPr>
                <w:rFonts w:cs="Arial"/>
              </w:rPr>
              <w:t>Resolution of complex IT</w:t>
            </w:r>
            <w:r w:rsidRPr="289EB33D">
              <w:rPr>
                <w:rFonts w:cs="Arial"/>
              </w:rPr>
              <w:t xml:space="preserve"> Service Desk tickets</w:t>
            </w:r>
          </w:p>
          <w:p w14:paraId="4F155288" w14:textId="77777777" w:rsidR="00B400C1" w:rsidRDefault="00B400C1" w:rsidP="00B400C1">
            <w:pPr>
              <w:pStyle w:val="ListParagraph"/>
              <w:numPr>
                <w:ilvl w:val="0"/>
                <w:numId w:val="1"/>
              </w:numPr>
              <w:rPr>
                <w:rFonts w:cs="Arial"/>
              </w:rPr>
            </w:pPr>
            <w:r w:rsidRPr="289EB33D">
              <w:rPr>
                <w:rFonts w:cs="Arial"/>
              </w:rPr>
              <w:t>Managing the EPR elements of the LMS</w:t>
            </w:r>
          </w:p>
          <w:p w14:paraId="000C1A61" w14:textId="77777777" w:rsidR="00B400C1" w:rsidRDefault="00B400C1" w:rsidP="00B400C1">
            <w:pPr>
              <w:pStyle w:val="ListParagraph"/>
              <w:numPr>
                <w:ilvl w:val="0"/>
                <w:numId w:val="1"/>
              </w:numPr>
              <w:rPr>
                <w:rFonts w:cs="Arial"/>
              </w:rPr>
            </w:pPr>
            <w:r w:rsidRPr="289EB33D">
              <w:rPr>
                <w:rFonts w:cs="Arial"/>
              </w:rPr>
              <w:t>Keeping accurate records and data entry</w:t>
            </w:r>
          </w:p>
          <w:p w14:paraId="6B5CAF16" w14:textId="77777777" w:rsidR="00B400C1" w:rsidRDefault="00B400C1" w:rsidP="00B400C1">
            <w:pPr>
              <w:pStyle w:val="ListParagraph"/>
              <w:numPr>
                <w:ilvl w:val="0"/>
                <w:numId w:val="1"/>
              </w:numPr>
              <w:rPr>
                <w:rFonts w:cs="Arial"/>
              </w:rPr>
            </w:pPr>
            <w:r w:rsidRPr="289EB33D">
              <w:rPr>
                <w:rFonts w:cs="Arial"/>
              </w:rPr>
              <w:t>Investigating and identifying requirements of end user and the method of account creation</w:t>
            </w:r>
          </w:p>
          <w:p w14:paraId="5DB5D381" w14:textId="77777777" w:rsidR="00B400C1" w:rsidRDefault="00B400C1" w:rsidP="00B400C1">
            <w:pPr>
              <w:pStyle w:val="ListParagraph"/>
              <w:numPr>
                <w:ilvl w:val="0"/>
                <w:numId w:val="1"/>
              </w:numPr>
              <w:rPr>
                <w:rFonts w:cs="Arial"/>
              </w:rPr>
            </w:pPr>
            <w:r>
              <w:rPr>
                <w:rFonts w:cs="Arial"/>
              </w:rPr>
              <w:t>Responsible for own area of work, working autonomously to plan and organise a complex workload, p</w:t>
            </w:r>
            <w:r w:rsidRPr="289EB33D">
              <w:rPr>
                <w:rFonts w:cs="Arial"/>
              </w:rPr>
              <w:t>rioritising to meet</w:t>
            </w:r>
            <w:r>
              <w:rPr>
                <w:rFonts w:cs="Arial"/>
              </w:rPr>
              <w:t xml:space="preserve"> multiple </w:t>
            </w:r>
            <w:r w:rsidRPr="289EB33D">
              <w:rPr>
                <w:rFonts w:cs="Arial"/>
              </w:rPr>
              <w:t>immediate and long-term requirements of the service</w:t>
            </w:r>
            <w:r>
              <w:rPr>
                <w:rFonts w:cs="Arial"/>
              </w:rPr>
              <w:t xml:space="preserve"> negotiating conflicting deadlines</w:t>
            </w:r>
            <w:r w:rsidRPr="289EB33D">
              <w:rPr>
                <w:rFonts w:cs="Arial"/>
              </w:rPr>
              <w:t xml:space="preserve"> </w:t>
            </w:r>
          </w:p>
          <w:p w14:paraId="237FF4BA" w14:textId="77777777" w:rsidR="00B400C1" w:rsidRDefault="00B400C1" w:rsidP="00B400C1">
            <w:pPr>
              <w:pStyle w:val="ListParagraph"/>
              <w:numPr>
                <w:ilvl w:val="0"/>
                <w:numId w:val="1"/>
              </w:numPr>
              <w:rPr>
                <w:rFonts w:cs="Arial"/>
              </w:rPr>
            </w:pPr>
            <w:r w:rsidRPr="289EB33D">
              <w:rPr>
                <w:rFonts w:cs="Arial"/>
              </w:rPr>
              <w:t>Managing external user (non-ESR) accounts and requests</w:t>
            </w:r>
          </w:p>
          <w:p w14:paraId="7EDC3685" w14:textId="77777777" w:rsidR="1F1F08BB" w:rsidRDefault="1F1F08BB" w:rsidP="289EB33D">
            <w:pPr>
              <w:pStyle w:val="ListParagraph"/>
              <w:numPr>
                <w:ilvl w:val="0"/>
                <w:numId w:val="1"/>
              </w:numPr>
              <w:rPr>
                <w:rFonts w:cs="Arial"/>
              </w:rPr>
            </w:pPr>
            <w:r w:rsidRPr="289EB33D">
              <w:rPr>
                <w:rFonts w:cs="Arial"/>
              </w:rPr>
              <w:t>Supporting the onboarding process</w:t>
            </w:r>
          </w:p>
          <w:p w14:paraId="612479EF" w14:textId="77777777" w:rsidR="1F1F08BB" w:rsidRDefault="1F1F08BB" w:rsidP="289EB33D">
            <w:pPr>
              <w:pStyle w:val="ListParagraph"/>
              <w:numPr>
                <w:ilvl w:val="0"/>
                <w:numId w:val="1"/>
              </w:numPr>
              <w:rPr>
                <w:rFonts w:cs="Arial"/>
              </w:rPr>
            </w:pPr>
            <w:r w:rsidRPr="289EB33D">
              <w:rPr>
                <w:rFonts w:cs="Arial"/>
              </w:rPr>
              <w:t xml:space="preserve">Supporting </w:t>
            </w:r>
            <w:r w:rsidR="001E3D26">
              <w:rPr>
                <w:rFonts w:cs="Arial"/>
              </w:rPr>
              <w:t xml:space="preserve">the Trusts EPR </w:t>
            </w:r>
            <w:r w:rsidRPr="289EB33D">
              <w:rPr>
                <w:rFonts w:cs="Arial"/>
              </w:rPr>
              <w:t>Users and Security</w:t>
            </w:r>
            <w:r w:rsidR="001E3D26">
              <w:rPr>
                <w:rFonts w:cs="Arial"/>
              </w:rPr>
              <w:t xml:space="preserve"> access team</w:t>
            </w:r>
          </w:p>
          <w:p w14:paraId="4F66BC23" w14:textId="77777777" w:rsidR="0297D523" w:rsidRDefault="0297D523" w:rsidP="289EB33D">
            <w:pPr>
              <w:pStyle w:val="ListParagraph"/>
              <w:numPr>
                <w:ilvl w:val="0"/>
                <w:numId w:val="1"/>
              </w:numPr>
              <w:rPr>
                <w:rFonts w:cs="Arial"/>
              </w:rPr>
            </w:pPr>
            <w:r w:rsidRPr="52E6D29A">
              <w:rPr>
                <w:rFonts w:cs="Arial"/>
              </w:rPr>
              <w:t>Signposting</w:t>
            </w:r>
          </w:p>
          <w:p w14:paraId="334C5D49" w14:textId="77777777" w:rsidR="00884334" w:rsidRPr="00FB2627" w:rsidRDefault="00884334" w:rsidP="00F607B2">
            <w:pPr>
              <w:jc w:val="both"/>
              <w:rPr>
                <w:rFonts w:ascii="Arial" w:hAnsi="Arial" w:cs="Arial"/>
                <w:color w:val="FF0000"/>
              </w:rPr>
            </w:pPr>
          </w:p>
        </w:tc>
      </w:tr>
      <w:tr w:rsidR="00884334" w:rsidRPr="00FB2627" w14:paraId="4E59BEB4" w14:textId="77777777" w:rsidTr="6287B8C7">
        <w:tc>
          <w:tcPr>
            <w:tcW w:w="10206" w:type="dxa"/>
            <w:shd w:val="clear" w:color="auto" w:fill="002060"/>
          </w:tcPr>
          <w:p w14:paraId="065036FA" w14:textId="7777777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0EA76443" w14:textId="77777777" w:rsidTr="6287B8C7">
        <w:tc>
          <w:tcPr>
            <w:tcW w:w="10206" w:type="dxa"/>
            <w:tcBorders>
              <w:bottom w:val="single" w:sz="4" w:space="0" w:color="auto"/>
            </w:tcBorders>
          </w:tcPr>
          <w:p w14:paraId="63F5EDD5" w14:textId="77777777" w:rsidR="00AD5F72"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FB2627">
              <w:rPr>
                <w:rStyle w:val="normaltextrun"/>
                <w:rFonts w:ascii="Arial" w:hAnsi="Arial" w:cs="Arial"/>
                <w:sz w:val="22"/>
                <w:szCs w:val="22"/>
              </w:rPr>
              <w:t>Areas of Responsibility: </w:t>
            </w:r>
          </w:p>
          <w:p w14:paraId="6CB1FA8A" w14:textId="77777777" w:rsidR="001E3D26" w:rsidRDefault="00AD5F72"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Coordinating with multiple internal and external teams to schedule required for role EPR training and access for staff intakes</w:t>
            </w:r>
            <w:r w:rsidR="00741F21">
              <w:rPr>
                <w:rStyle w:val="normaltextrun"/>
                <w:rFonts w:ascii="Arial" w:hAnsi="Arial" w:cs="Arial"/>
                <w:sz w:val="22"/>
                <w:szCs w:val="22"/>
              </w:rPr>
              <w:t xml:space="preserve"> in a timely manner to facilitate essential systems access and support patient care.  </w:t>
            </w:r>
          </w:p>
          <w:p w14:paraId="02E56B22" w14:textId="77777777" w:rsidR="0026716D" w:rsidRDefault="00741F21"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lastRenderedPageBreak/>
              <w:t>Following complex processes to onboard staff through various routes including</w:t>
            </w:r>
            <w:r w:rsidR="00AD5F72">
              <w:rPr>
                <w:rStyle w:val="normaltextrun"/>
                <w:rFonts w:ascii="Arial" w:hAnsi="Arial" w:cs="Arial"/>
                <w:sz w:val="22"/>
                <w:szCs w:val="22"/>
              </w:rPr>
              <w:t xml:space="preserve"> temporary </w:t>
            </w:r>
            <w:r>
              <w:rPr>
                <w:rStyle w:val="normaltextrun"/>
                <w:rFonts w:ascii="Arial" w:hAnsi="Arial" w:cs="Arial"/>
                <w:sz w:val="22"/>
                <w:szCs w:val="22"/>
              </w:rPr>
              <w:t xml:space="preserve">staffing, </w:t>
            </w:r>
            <w:r w:rsidR="00AD5F72">
              <w:rPr>
                <w:rStyle w:val="normaltextrun"/>
                <w:rFonts w:ascii="Arial" w:hAnsi="Arial" w:cs="Arial"/>
                <w:sz w:val="22"/>
                <w:szCs w:val="22"/>
              </w:rPr>
              <w:t xml:space="preserve">recruitment, induction, student placement and </w:t>
            </w:r>
            <w:r>
              <w:rPr>
                <w:rStyle w:val="normaltextrun"/>
                <w:rFonts w:ascii="Arial" w:hAnsi="Arial" w:cs="Arial"/>
                <w:sz w:val="22"/>
                <w:szCs w:val="22"/>
              </w:rPr>
              <w:t>third party/agency.  Sign posting to other services to facilitate access to additional essential IT accounts and equipment.</w:t>
            </w:r>
          </w:p>
          <w:p w14:paraId="364BB984" w14:textId="77777777" w:rsidR="008A78EA" w:rsidRDefault="00741F21"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Working with Workforce (Learn+) to identify </w:t>
            </w:r>
            <w:r w:rsidR="001E3D26">
              <w:rPr>
                <w:rStyle w:val="normaltextrun"/>
                <w:rFonts w:ascii="Arial" w:hAnsi="Arial" w:cs="Arial"/>
                <w:sz w:val="22"/>
                <w:szCs w:val="22"/>
              </w:rPr>
              <w:t xml:space="preserve">and resolve </w:t>
            </w:r>
            <w:r>
              <w:rPr>
                <w:rStyle w:val="normaltextrun"/>
                <w:rFonts w:ascii="Arial" w:hAnsi="Arial" w:cs="Arial"/>
                <w:sz w:val="22"/>
                <w:szCs w:val="22"/>
              </w:rPr>
              <w:t>Learn+ account issues</w:t>
            </w:r>
            <w:r w:rsidR="008A78EA">
              <w:rPr>
                <w:rStyle w:val="normaltextrun"/>
                <w:rFonts w:ascii="Arial" w:hAnsi="Arial" w:cs="Arial"/>
                <w:sz w:val="22"/>
                <w:szCs w:val="22"/>
              </w:rPr>
              <w:t>, position mapping</w:t>
            </w:r>
            <w:r w:rsidR="0050509E">
              <w:rPr>
                <w:rStyle w:val="normaltextrun"/>
                <w:rFonts w:ascii="Arial" w:hAnsi="Arial" w:cs="Arial"/>
                <w:sz w:val="22"/>
                <w:szCs w:val="22"/>
              </w:rPr>
              <w:t xml:space="preserve"> problems</w:t>
            </w:r>
            <w:r w:rsidR="008A78EA">
              <w:rPr>
                <w:rStyle w:val="normaltextrun"/>
                <w:rFonts w:ascii="Arial" w:hAnsi="Arial" w:cs="Arial"/>
                <w:sz w:val="22"/>
                <w:szCs w:val="22"/>
              </w:rPr>
              <w:t xml:space="preserve">.  </w:t>
            </w:r>
          </w:p>
          <w:p w14:paraId="1218BF58" w14:textId="77777777" w:rsidR="00741F21" w:rsidRDefault="008A78EA"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Create and maintain the Epic specific courses of the Learning Management System (LMS) </w:t>
            </w:r>
          </w:p>
          <w:p w14:paraId="5A715AE6" w14:textId="77777777" w:rsidR="00741F21" w:rsidRDefault="00741F21"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Identifying and communicating missing information and accounts through ESR</w:t>
            </w:r>
          </w:p>
          <w:p w14:paraId="49B911C8" w14:textId="77777777" w:rsidR="00741F21" w:rsidRDefault="00741F21"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Providing administrative support to trainers and training management</w:t>
            </w:r>
            <w:r w:rsidR="008A78EA">
              <w:rPr>
                <w:rStyle w:val="normaltextrun"/>
                <w:rFonts w:ascii="Arial" w:hAnsi="Arial" w:cs="Arial"/>
                <w:sz w:val="22"/>
                <w:szCs w:val="22"/>
              </w:rPr>
              <w:t>.</w:t>
            </w:r>
          </w:p>
          <w:p w14:paraId="5BEBF288" w14:textId="77777777" w:rsidR="008A78EA" w:rsidRDefault="008A78EA"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Coordinate cohorts of University student and doctor rotations at specific times throughout the year</w:t>
            </w:r>
          </w:p>
          <w:p w14:paraId="05C43330" w14:textId="77777777" w:rsidR="008A78EA" w:rsidRDefault="008A78EA"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Liaise with NHSP</w:t>
            </w:r>
            <w:r w:rsidR="008F0969">
              <w:rPr>
                <w:rStyle w:val="normaltextrun"/>
                <w:rFonts w:ascii="Arial" w:hAnsi="Arial" w:cs="Arial"/>
                <w:sz w:val="22"/>
                <w:szCs w:val="22"/>
              </w:rPr>
              <w:t>, other agencies, residential homes and additional health service providers to support clinical activities and request appropriate access.</w:t>
            </w:r>
          </w:p>
          <w:p w14:paraId="52EC5B81" w14:textId="77777777" w:rsidR="0026716D" w:rsidRPr="00FB2627" w:rsidRDefault="0026716D" w:rsidP="0026716D">
            <w:pPr>
              <w:pStyle w:val="paragraph"/>
              <w:spacing w:before="0" w:beforeAutospacing="0" w:after="0" w:afterAutospacing="0"/>
              <w:jc w:val="both"/>
              <w:textAlignment w:val="baseline"/>
              <w:rPr>
                <w:rFonts w:ascii="Arial" w:hAnsi="Arial" w:cs="Arial"/>
                <w:sz w:val="18"/>
                <w:szCs w:val="18"/>
              </w:rPr>
            </w:pPr>
          </w:p>
          <w:p w14:paraId="507F3E00" w14:textId="77777777" w:rsidR="00ED356C" w:rsidRPr="008F0969" w:rsidRDefault="001D629F" w:rsidP="008F7F1E">
            <w:pPr>
              <w:pStyle w:val="paragraph"/>
              <w:spacing w:before="0" w:beforeAutospacing="0" w:after="0" w:afterAutospacing="0"/>
              <w:jc w:val="both"/>
              <w:textAlignment w:val="baseline"/>
              <w:rPr>
                <w:rStyle w:val="normaltextrun"/>
                <w:rFonts w:ascii="Arial" w:hAnsi="Arial" w:cs="Arial"/>
                <w:sz w:val="22"/>
              </w:rPr>
            </w:pPr>
            <w:r w:rsidRPr="008F0969">
              <w:rPr>
                <w:rStyle w:val="normaltextrun"/>
                <w:rFonts w:ascii="Arial" w:hAnsi="Arial" w:cs="Arial"/>
                <w:sz w:val="22"/>
              </w:rPr>
              <w:t>The post holder is required to deal effectively with staff of all levels throughout the Trust</w:t>
            </w:r>
            <w:r w:rsidR="00ED356C" w:rsidRPr="008F0969">
              <w:rPr>
                <w:rStyle w:val="normaltextrun"/>
                <w:rFonts w:ascii="Arial" w:hAnsi="Arial" w:cs="Arial"/>
                <w:sz w:val="22"/>
              </w:rPr>
              <w:t xml:space="preserve"> as and when they encounter on a day to day basis </w:t>
            </w:r>
          </w:p>
          <w:p w14:paraId="3C7A738C" w14:textId="77777777" w:rsidR="00ED356C" w:rsidRPr="008F0969" w:rsidRDefault="00ED356C" w:rsidP="008F7F1E">
            <w:pPr>
              <w:pStyle w:val="paragraph"/>
              <w:spacing w:before="0" w:beforeAutospacing="0" w:after="0" w:afterAutospacing="0"/>
              <w:jc w:val="both"/>
              <w:textAlignment w:val="baseline"/>
              <w:rPr>
                <w:rStyle w:val="normaltextrun"/>
                <w:rFonts w:ascii="Arial" w:hAnsi="Arial" w:cs="Arial"/>
                <w:sz w:val="22"/>
              </w:rPr>
            </w:pPr>
            <w:r w:rsidRPr="008F0969">
              <w:rPr>
                <w:rStyle w:val="normaltextrun"/>
                <w:rFonts w:ascii="Arial" w:hAnsi="Arial" w:cs="Arial"/>
                <w:sz w:val="22"/>
              </w:rPr>
              <w:t xml:space="preserve">In </w:t>
            </w:r>
            <w:r w:rsidR="00123B70" w:rsidRPr="008F0969">
              <w:rPr>
                <w:rStyle w:val="normaltextrun"/>
                <w:rFonts w:ascii="Arial" w:hAnsi="Arial" w:cs="Arial"/>
                <w:sz w:val="22"/>
              </w:rPr>
              <w:t>addition,</w:t>
            </w:r>
            <w:r w:rsidRPr="008F0969">
              <w:rPr>
                <w:rStyle w:val="normaltextrun"/>
                <w:rFonts w:ascii="Arial" w:hAnsi="Arial" w:cs="Arial"/>
                <w:sz w:val="22"/>
              </w:rPr>
              <w:t xml:space="preserve"> the post holder will deal with </w:t>
            </w:r>
            <w:r w:rsidR="001D629F" w:rsidRPr="008F0969">
              <w:rPr>
                <w:rStyle w:val="normaltextrun"/>
                <w:rFonts w:ascii="Arial" w:hAnsi="Arial" w:cs="Arial"/>
                <w:sz w:val="22"/>
              </w:rPr>
              <w:t xml:space="preserve">the wider </w:t>
            </w:r>
            <w:r w:rsidR="00831738" w:rsidRPr="008F0969">
              <w:rPr>
                <w:rStyle w:val="normaltextrun"/>
                <w:rFonts w:ascii="Arial" w:hAnsi="Arial" w:cs="Arial"/>
                <w:sz w:val="22"/>
              </w:rPr>
              <w:t>h</w:t>
            </w:r>
            <w:r w:rsidR="001D629F" w:rsidRPr="008F0969">
              <w:rPr>
                <w:rStyle w:val="normaltextrun"/>
                <w:rFonts w:ascii="Arial" w:hAnsi="Arial" w:cs="Arial"/>
                <w:sz w:val="22"/>
              </w:rPr>
              <w:t xml:space="preserve">ealthcare community, external organisations and the public. </w:t>
            </w:r>
          </w:p>
          <w:p w14:paraId="40AF8AC4" w14:textId="77777777" w:rsidR="003A5DEC" w:rsidRPr="008F0969" w:rsidRDefault="001D629F" w:rsidP="008F7F1E">
            <w:pPr>
              <w:pStyle w:val="paragraph"/>
              <w:spacing w:before="0" w:beforeAutospacing="0" w:after="0" w:afterAutospacing="0"/>
              <w:jc w:val="both"/>
              <w:textAlignment w:val="baseline"/>
              <w:rPr>
                <w:rStyle w:val="normaltextrun"/>
                <w:rFonts w:ascii="Arial" w:hAnsi="Arial" w:cs="Arial"/>
                <w:sz w:val="22"/>
              </w:rPr>
            </w:pPr>
            <w:r w:rsidRPr="008F0969">
              <w:rPr>
                <w:rStyle w:val="normaltextrun"/>
                <w:rFonts w:ascii="Arial" w:hAnsi="Arial" w:cs="Arial"/>
                <w:sz w:val="22"/>
              </w:rPr>
              <w:t>This will include verbal, written and electronic media.</w:t>
            </w:r>
            <w:r w:rsidR="00ED356C" w:rsidRPr="008F0969">
              <w:rPr>
                <w:rStyle w:val="normaltextrun"/>
                <w:rFonts w:ascii="Arial" w:hAnsi="Arial" w:cs="Arial"/>
                <w:sz w:val="22"/>
              </w:rPr>
              <w:t xml:space="preserve"> </w:t>
            </w:r>
          </w:p>
          <w:p w14:paraId="296B50EE"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150C7821"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12A97CDE"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1A69504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55394F71"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651E14B8"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0B2809D3"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Trust Service Managers</w:t>
                  </w:r>
                </w:p>
                <w:p w14:paraId="1A0D8779"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Subject Matter Experts (SMEs)</w:t>
                  </w:r>
                  <w:r>
                    <w:rPr>
                      <w:rFonts w:ascii="Arial" w:hAnsi="Arial" w:cs="Arial"/>
                      <w:color w:val="000000"/>
                      <w:sz w:val="22"/>
                      <w:szCs w:val="22"/>
                    </w:rPr>
                    <w:t xml:space="preserve"> and Epic Information Officers</w:t>
                  </w:r>
                </w:p>
                <w:p w14:paraId="1412D9B1" w14:textId="77777777" w:rsid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 xml:space="preserve">RDUH Workforce Development </w:t>
                  </w:r>
                </w:p>
                <w:p w14:paraId="32361FA3"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Pr>
                      <w:rFonts w:ascii="Arial" w:hAnsi="Arial" w:cs="Arial"/>
                      <w:color w:val="000000"/>
                      <w:sz w:val="22"/>
                      <w:szCs w:val="22"/>
                    </w:rPr>
                    <w:t>Epic Users and Security</w:t>
                  </w:r>
                </w:p>
                <w:p w14:paraId="61687CDD"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Clinical Digital Services Department</w:t>
                  </w:r>
                </w:p>
                <w:p w14:paraId="008B2386"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Procurement</w:t>
                  </w:r>
                </w:p>
                <w:p w14:paraId="74DE7B1B"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Estates and Facilities team</w:t>
                  </w:r>
                </w:p>
                <w:p w14:paraId="1625BA31"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Communications and Engagement</w:t>
                  </w:r>
                </w:p>
                <w:p w14:paraId="4064A0B9" w14:textId="77777777" w:rsid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 xml:space="preserve">Internal Committees </w:t>
                  </w:r>
                </w:p>
                <w:p w14:paraId="6F76B883"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Pr>
                      <w:rFonts w:ascii="Arial" w:hAnsi="Arial" w:cs="Arial"/>
                      <w:color w:val="000000"/>
                      <w:sz w:val="22"/>
                      <w:szCs w:val="22"/>
                    </w:rPr>
                    <w:t xml:space="preserve">Information </w:t>
                  </w:r>
                  <w:r w:rsidRPr="00000DB0">
                    <w:rPr>
                      <w:rFonts w:ascii="Arial" w:hAnsi="Arial" w:cs="Arial"/>
                      <w:color w:val="000000"/>
                      <w:sz w:val="22"/>
                      <w:szCs w:val="22"/>
                    </w:rPr>
                    <w:t>Governance</w:t>
                  </w:r>
                  <w:r w:rsidR="008F0969">
                    <w:rPr>
                      <w:rFonts w:ascii="Arial" w:hAnsi="Arial" w:cs="Arial"/>
                      <w:color w:val="000000"/>
                      <w:sz w:val="22"/>
                      <w:szCs w:val="22"/>
                    </w:rPr>
                    <w:t xml:space="preserve">/ </w:t>
                  </w:r>
                  <w:r w:rsidR="008F0969" w:rsidRPr="00000DB0">
                    <w:rPr>
                      <w:rFonts w:ascii="Arial" w:hAnsi="Arial" w:cs="Arial"/>
                      <w:color w:val="000000"/>
                      <w:sz w:val="22"/>
                      <w:szCs w:val="22"/>
                    </w:rPr>
                    <w:t>Caldicott Guardian(s)</w:t>
                  </w:r>
                </w:p>
                <w:p w14:paraId="38917B97" w14:textId="77777777" w:rsidR="00000DB0" w:rsidRPr="00000DB0" w:rsidRDefault="00000DB0" w:rsidP="00D87463">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Clinical and Medical Staff</w:t>
                  </w:r>
                </w:p>
                <w:p w14:paraId="403F2F64" w14:textId="77777777" w:rsidR="00000DB0" w:rsidRPr="00000DB0" w:rsidRDefault="00000DB0" w:rsidP="00000DB0">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IT Service Desks</w:t>
                  </w:r>
                  <w:r>
                    <w:rPr>
                      <w:rFonts w:ascii="Arial" w:hAnsi="Arial" w:cs="Arial"/>
                      <w:color w:val="000000"/>
                      <w:sz w:val="22"/>
                      <w:szCs w:val="22"/>
                    </w:rPr>
                    <w:t>/ Application Support</w:t>
                  </w:r>
                </w:p>
                <w:p w14:paraId="5309D982" w14:textId="77777777" w:rsidR="00884334" w:rsidRDefault="00000DB0" w:rsidP="00000DB0">
                  <w:pPr>
                    <w:pStyle w:val="paragraph"/>
                    <w:numPr>
                      <w:ilvl w:val="0"/>
                      <w:numId w:val="5"/>
                    </w:numPr>
                    <w:spacing w:before="0" w:beforeAutospacing="0" w:after="0" w:afterAutospacing="0"/>
                    <w:ind w:right="245"/>
                    <w:jc w:val="both"/>
                    <w:textAlignment w:val="baseline"/>
                    <w:rPr>
                      <w:rFonts w:ascii="Arial" w:hAnsi="Arial" w:cs="Arial"/>
                      <w:color w:val="000000"/>
                      <w:sz w:val="22"/>
                      <w:szCs w:val="22"/>
                    </w:rPr>
                  </w:pPr>
                  <w:r w:rsidRPr="00000DB0">
                    <w:rPr>
                      <w:rFonts w:ascii="Arial" w:hAnsi="Arial" w:cs="Arial"/>
                      <w:color w:val="000000"/>
                      <w:sz w:val="22"/>
                      <w:szCs w:val="22"/>
                    </w:rPr>
                    <w:t>Trust IM&amp;T User Base</w:t>
                  </w:r>
                </w:p>
                <w:p w14:paraId="3BEA2353" w14:textId="77777777" w:rsidR="00000DB0" w:rsidRDefault="00000DB0" w:rsidP="00000DB0">
                  <w:pPr>
                    <w:pStyle w:val="paragraph"/>
                    <w:numPr>
                      <w:ilvl w:val="0"/>
                      <w:numId w:val="5"/>
                    </w:numPr>
                    <w:spacing w:before="0" w:beforeAutospacing="0" w:after="0" w:afterAutospacing="0"/>
                    <w:ind w:right="245"/>
                    <w:jc w:val="both"/>
                    <w:textAlignment w:val="baseline"/>
                    <w:rPr>
                      <w:rFonts w:ascii="Arial" w:hAnsi="Arial" w:cs="Arial"/>
                      <w:color w:val="000000"/>
                      <w:sz w:val="22"/>
                      <w:szCs w:val="22"/>
                    </w:rPr>
                  </w:pPr>
                  <w:r>
                    <w:rPr>
                      <w:rFonts w:ascii="Arial" w:hAnsi="Arial" w:cs="Arial"/>
                      <w:color w:val="000000"/>
                      <w:sz w:val="22"/>
                      <w:szCs w:val="22"/>
                    </w:rPr>
                    <w:t>Any other internal service or department requiring EPR system related access</w:t>
                  </w:r>
                </w:p>
                <w:p w14:paraId="2059EB7D" w14:textId="77777777" w:rsidR="00000DB0" w:rsidRPr="008F0969" w:rsidRDefault="008F0969" w:rsidP="008F0969">
                  <w:pPr>
                    <w:pStyle w:val="paragraph"/>
                    <w:numPr>
                      <w:ilvl w:val="0"/>
                      <w:numId w:val="5"/>
                    </w:numPr>
                    <w:spacing w:after="0"/>
                    <w:ind w:right="245"/>
                    <w:jc w:val="both"/>
                    <w:textAlignment w:val="baseline"/>
                    <w:rPr>
                      <w:rFonts w:ascii="Arial" w:hAnsi="Arial" w:cs="Arial"/>
                      <w:color w:val="000000"/>
                      <w:sz w:val="22"/>
                      <w:szCs w:val="22"/>
                    </w:rPr>
                  </w:pPr>
                  <w:r w:rsidRPr="00000DB0">
                    <w:rPr>
                      <w:rFonts w:ascii="Arial" w:hAnsi="Arial" w:cs="Arial"/>
                      <w:color w:val="000000"/>
                      <w:sz w:val="22"/>
                      <w:szCs w:val="22"/>
                    </w:rPr>
                    <w:t>Information Asset Owners</w:t>
                  </w:r>
                </w:p>
              </w:tc>
              <w:tc>
                <w:tcPr>
                  <w:tcW w:w="4440" w:type="dxa"/>
                  <w:tcBorders>
                    <w:top w:val="nil"/>
                    <w:left w:val="nil"/>
                    <w:bottom w:val="single" w:sz="6" w:space="0" w:color="auto"/>
                    <w:right w:val="single" w:sz="6" w:space="0" w:color="auto"/>
                  </w:tcBorders>
                  <w:shd w:val="clear" w:color="auto" w:fill="auto"/>
                </w:tcPr>
                <w:p w14:paraId="34ABE710" w14:textId="77777777" w:rsidR="008A78EA" w:rsidRPr="008A78EA" w:rsidRDefault="008A78EA" w:rsidP="008A78EA">
                  <w:pPr>
                    <w:pStyle w:val="paragraph"/>
                    <w:numPr>
                      <w:ilvl w:val="0"/>
                      <w:numId w:val="5"/>
                    </w:numPr>
                    <w:spacing w:after="0"/>
                    <w:ind w:right="245"/>
                    <w:jc w:val="both"/>
                    <w:textAlignment w:val="baseline"/>
                    <w:rPr>
                      <w:rFonts w:ascii="Arial" w:hAnsi="Arial" w:cs="Arial"/>
                      <w:color w:val="000000"/>
                    </w:rPr>
                  </w:pPr>
                  <w:r w:rsidRPr="008A78EA">
                    <w:rPr>
                      <w:rFonts w:ascii="Arial" w:hAnsi="Arial" w:cs="Arial"/>
                      <w:color w:val="000000"/>
                    </w:rPr>
                    <w:t>External Clients and Partners</w:t>
                  </w:r>
                </w:p>
                <w:p w14:paraId="41CC23AF" w14:textId="77777777" w:rsidR="008A78EA" w:rsidRPr="008A78EA" w:rsidRDefault="008A78EA" w:rsidP="008A78EA">
                  <w:pPr>
                    <w:pStyle w:val="paragraph"/>
                    <w:numPr>
                      <w:ilvl w:val="0"/>
                      <w:numId w:val="5"/>
                    </w:numPr>
                    <w:spacing w:after="0"/>
                    <w:ind w:right="245"/>
                    <w:jc w:val="both"/>
                    <w:textAlignment w:val="baseline"/>
                    <w:rPr>
                      <w:rFonts w:ascii="Arial" w:hAnsi="Arial" w:cs="Arial"/>
                      <w:color w:val="000000"/>
                    </w:rPr>
                  </w:pPr>
                  <w:r w:rsidRPr="008A78EA">
                    <w:rPr>
                      <w:rFonts w:ascii="Arial" w:hAnsi="Arial" w:cs="Arial"/>
                      <w:color w:val="000000"/>
                    </w:rPr>
                    <w:t>University Placement Officers</w:t>
                  </w:r>
                  <w:r>
                    <w:rPr>
                      <w:rFonts w:ascii="Arial" w:hAnsi="Arial" w:cs="Arial"/>
                      <w:color w:val="000000"/>
                    </w:rPr>
                    <w:t>/ teams</w:t>
                  </w:r>
                </w:p>
                <w:p w14:paraId="4F81C65E" w14:textId="77777777" w:rsidR="008A78EA" w:rsidRPr="008A78EA" w:rsidRDefault="008A78EA" w:rsidP="008A78EA">
                  <w:pPr>
                    <w:pStyle w:val="paragraph"/>
                    <w:numPr>
                      <w:ilvl w:val="0"/>
                      <w:numId w:val="5"/>
                    </w:numPr>
                    <w:spacing w:after="0"/>
                    <w:ind w:right="245"/>
                    <w:jc w:val="both"/>
                    <w:textAlignment w:val="baseline"/>
                    <w:rPr>
                      <w:rFonts w:ascii="Arial" w:hAnsi="Arial" w:cs="Arial"/>
                      <w:color w:val="000000"/>
                    </w:rPr>
                  </w:pPr>
                  <w:r w:rsidRPr="008A78EA">
                    <w:rPr>
                      <w:rFonts w:ascii="Arial" w:hAnsi="Arial" w:cs="Arial"/>
                      <w:color w:val="000000"/>
                    </w:rPr>
                    <w:t>3rd Party Service and Solution Providers</w:t>
                  </w:r>
                </w:p>
                <w:p w14:paraId="40A3DD2A" w14:textId="77777777" w:rsidR="008A78EA" w:rsidRPr="008A78EA" w:rsidRDefault="008A78EA" w:rsidP="008A78EA">
                  <w:pPr>
                    <w:pStyle w:val="paragraph"/>
                    <w:numPr>
                      <w:ilvl w:val="0"/>
                      <w:numId w:val="5"/>
                    </w:numPr>
                    <w:spacing w:after="0"/>
                    <w:ind w:right="245"/>
                    <w:jc w:val="both"/>
                    <w:textAlignment w:val="baseline"/>
                    <w:rPr>
                      <w:rFonts w:ascii="Arial" w:hAnsi="Arial" w:cs="Arial"/>
                      <w:color w:val="000000"/>
                    </w:rPr>
                  </w:pPr>
                  <w:r w:rsidRPr="008A78EA">
                    <w:rPr>
                      <w:rFonts w:ascii="Arial" w:hAnsi="Arial" w:cs="Arial"/>
                      <w:color w:val="000000"/>
                    </w:rPr>
                    <w:t>NHSE</w:t>
                  </w:r>
                </w:p>
                <w:p w14:paraId="69686601" w14:textId="77777777" w:rsidR="00884334" w:rsidRPr="00FB2627" w:rsidRDefault="008A78EA" w:rsidP="008A78EA">
                  <w:pPr>
                    <w:pStyle w:val="paragraph"/>
                    <w:numPr>
                      <w:ilvl w:val="0"/>
                      <w:numId w:val="5"/>
                    </w:numPr>
                    <w:spacing w:before="0" w:beforeAutospacing="0" w:after="0" w:afterAutospacing="0"/>
                    <w:ind w:right="245"/>
                    <w:jc w:val="both"/>
                    <w:textAlignment w:val="baseline"/>
                    <w:rPr>
                      <w:rFonts w:ascii="Arial" w:hAnsi="Arial" w:cs="Arial"/>
                      <w:color w:val="000000"/>
                    </w:rPr>
                  </w:pPr>
                  <w:r w:rsidRPr="008A78EA">
                    <w:rPr>
                      <w:rFonts w:ascii="Arial" w:hAnsi="Arial" w:cs="Arial"/>
                      <w:color w:val="000000"/>
                    </w:rPr>
                    <w:t>Colleagues in other NHS and Social Care</w:t>
                  </w:r>
                </w:p>
              </w:tc>
            </w:tr>
          </w:tbl>
          <w:p w14:paraId="4E0DC750" w14:textId="77777777"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01A41432" w14:textId="77777777" w:rsidR="008E0D89" w:rsidRPr="00FB2627" w:rsidRDefault="008E0D89" w:rsidP="00F607B2">
            <w:pPr>
              <w:jc w:val="both"/>
              <w:rPr>
                <w:rFonts w:ascii="Arial" w:hAnsi="Arial" w:cs="Arial"/>
                <w:color w:val="FF0000"/>
              </w:rPr>
            </w:pPr>
          </w:p>
        </w:tc>
      </w:tr>
      <w:tr w:rsidR="0087013E" w:rsidRPr="00FB2627" w14:paraId="02B61383" w14:textId="77777777" w:rsidTr="6287B8C7">
        <w:tc>
          <w:tcPr>
            <w:tcW w:w="10206" w:type="dxa"/>
            <w:shd w:val="clear" w:color="auto" w:fill="002060"/>
          </w:tcPr>
          <w:p w14:paraId="46BE0441"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2BB2650B" w14:textId="77777777" w:rsidTr="6287B8C7">
        <w:tc>
          <w:tcPr>
            <w:tcW w:w="10206" w:type="dxa"/>
            <w:tcBorders>
              <w:bottom w:val="single" w:sz="4" w:space="0" w:color="auto"/>
            </w:tcBorders>
          </w:tcPr>
          <w:p w14:paraId="1E1734F3" w14:textId="77777777" w:rsidR="005033D7" w:rsidRPr="00FB2627" w:rsidRDefault="005033D7" w:rsidP="00F607B2">
            <w:pPr>
              <w:jc w:val="both"/>
              <w:rPr>
                <w:rFonts w:ascii="Arial" w:hAnsi="Arial" w:cs="Arial"/>
              </w:rPr>
            </w:pPr>
          </w:p>
          <w:p w14:paraId="7B571622" w14:textId="77777777" w:rsidR="000C32E3" w:rsidRPr="00FB2627" w:rsidRDefault="008F0969" w:rsidP="00FB2627">
            <w:pPr>
              <w:jc w:val="center"/>
              <w:rPr>
                <w:rFonts w:ascii="Arial" w:hAnsi="Arial" w:cs="Arial"/>
              </w:rPr>
            </w:pPr>
            <w:r>
              <w:rPr>
                <w:rFonts w:ascii="Arial" w:hAnsi="Arial" w:cs="Arial"/>
                <w:noProof/>
                <w:lang w:eastAsia="en-GB"/>
              </w:rPr>
              <w:lastRenderedPageBreak/>
              <w:drawing>
                <wp:inline distT="0" distB="0" distL="0" distR="0" wp14:anchorId="2EB4E5F5" wp14:editId="6CE6A837">
                  <wp:extent cx="6120130" cy="3590925"/>
                  <wp:effectExtent l="0" t="57150" r="0" b="85725"/>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F90E9C" w14:textId="77777777" w:rsidR="000C32E3" w:rsidRPr="00FB2627" w:rsidRDefault="000C32E3" w:rsidP="00F607B2">
            <w:pPr>
              <w:jc w:val="both"/>
              <w:rPr>
                <w:rFonts w:ascii="Arial" w:hAnsi="Arial" w:cs="Arial"/>
              </w:rPr>
            </w:pPr>
          </w:p>
        </w:tc>
      </w:tr>
      <w:tr w:rsidR="00B35774" w:rsidRPr="00FB2627" w14:paraId="7260D0C5" w14:textId="77777777" w:rsidTr="6287B8C7">
        <w:tc>
          <w:tcPr>
            <w:tcW w:w="10206" w:type="dxa"/>
            <w:tcBorders>
              <w:bottom w:val="single" w:sz="4" w:space="0" w:color="auto"/>
            </w:tcBorders>
            <w:shd w:val="clear" w:color="auto" w:fill="FFFFFF" w:themeFill="background1"/>
          </w:tcPr>
          <w:p w14:paraId="75DB1FD3" w14:textId="77777777" w:rsidR="00B35774" w:rsidRPr="00FB2627" w:rsidRDefault="00B35774" w:rsidP="00F607B2">
            <w:pPr>
              <w:jc w:val="both"/>
              <w:rPr>
                <w:rFonts w:ascii="Arial" w:hAnsi="Arial" w:cs="Arial"/>
                <w:b/>
                <w:color w:val="FF0000"/>
              </w:rPr>
            </w:pPr>
          </w:p>
        </w:tc>
      </w:tr>
      <w:tr w:rsidR="00EB350B" w:rsidRPr="00FB2627" w14:paraId="3D5621B3" w14:textId="77777777" w:rsidTr="6287B8C7">
        <w:tc>
          <w:tcPr>
            <w:tcW w:w="10206" w:type="dxa"/>
            <w:shd w:val="clear" w:color="auto" w:fill="002060"/>
          </w:tcPr>
          <w:p w14:paraId="0735FDCC"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1A1DFDB2" w14:textId="77777777" w:rsidTr="6287B8C7">
        <w:tc>
          <w:tcPr>
            <w:tcW w:w="10206" w:type="dxa"/>
            <w:shd w:val="clear" w:color="auto" w:fill="FFFFFF" w:themeFill="background1"/>
          </w:tcPr>
          <w:p w14:paraId="2C579869" w14:textId="77777777" w:rsidR="000D3867" w:rsidRPr="000D3867" w:rsidRDefault="000D3867" w:rsidP="00882F57">
            <w:pPr>
              <w:pStyle w:val="ListParagraph"/>
              <w:numPr>
                <w:ilvl w:val="0"/>
                <w:numId w:val="16"/>
              </w:numPr>
              <w:spacing w:before="0"/>
              <w:ind w:left="714" w:hanging="357"/>
              <w:rPr>
                <w:rFonts w:cs="Arial"/>
              </w:rPr>
            </w:pPr>
            <w:r w:rsidRPr="000D3867">
              <w:rPr>
                <w:rFonts w:cs="Arial"/>
              </w:rPr>
              <w:t>Work in accordance with all local policies and procedures and national requirements, use own initiative to deal with routine issues but be aware that non-routine enquiries should be escalated and referred to the line manager or the appropriate member of the relevant BAU service, programme or project team</w:t>
            </w:r>
          </w:p>
          <w:p w14:paraId="377EB974" w14:textId="77777777" w:rsidR="00EB350B" w:rsidRPr="00EC3240" w:rsidRDefault="00AC6EFC" w:rsidP="00882F57">
            <w:pPr>
              <w:pStyle w:val="ListParagraph"/>
              <w:numPr>
                <w:ilvl w:val="0"/>
                <w:numId w:val="16"/>
              </w:numPr>
              <w:spacing w:before="0"/>
              <w:ind w:left="714" w:hanging="357"/>
              <w:rPr>
                <w:rStyle w:val="normaltextrun"/>
                <w:rFonts w:cs="Arial"/>
              </w:rPr>
            </w:pPr>
            <w:r w:rsidRPr="000D3867">
              <w:rPr>
                <w:rFonts w:cs="Arial"/>
              </w:rPr>
              <w:t>Support the Training Administrator role and in their absence l</w:t>
            </w:r>
            <w:r w:rsidRPr="000D3867">
              <w:rPr>
                <w:rStyle w:val="normaltextrun"/>
                <w:rFonts w:cs="Arial"/>
                <w:color w:val="0E0E0E"/>
                <w:szCs w:val="22"/>
                <w:shd w:val="clear" w:color="auto" w:fill="FFFFFF"/>
              </w:rPr>
              <w:t>ead on specific engagement activities, as directed by the Digital Training Manager</w:t>
            </w:r>
          </w:p>
          <w:p w14:paraId="37371CBC" w14:textId="77777777" w:rsidR="001F2FD6" w:rsidRPr="00882F57" w:rsidRDefault="00EC3240" w:rsidP="00882F57">
            <w:pPr>
              <w:numPr>
                <w:ilvl w:val="0"/>
                <w:numId w:val="16"/>
              </w:numPr>
              <w:ind w:left="714" w:hanging="357"/>
              <w:jc w:val="both"/>
              <w:rPr>
                <w:rFonts w:cs="Arial"/>
              </w:rPr>
            </w:pPr>
            <w:r w:rsidRPr="00102D61">
              <w:rPr>
                <w:rFonts w:ascii="Arial" w:hAnsi="Arial" w:cs="Arial"/>
              </w:rPr>
              <w:t>Be responsible for own area of work, working autonomously to plan and organise workload to meet multiple and often conflicting deadlines</w:t>
            </w:r>
          </w:p>
          <w:p w14:paraId="139D71A8" w14:textId="7E55AF58" w:rsidR="00882F57" w:rsidRPr="00882F57" w:rsidRDefault="00882F57" w:rsidP="00882F57">
            <w:pPr>
              <w:numPr>
                <w:ilvl w:val="0"/>
                <w:numId w:val="16"/>
              </w:numPr>
              <w:ind w:left="714" w:hanging="357"/>
              <w:rPr>
                <w:rFonts w:ascii="Arial" w:hAnsi="Arial" w:cs="Arial"/>
              </w:rPr>
            </w:pPr>
            <w:r w:rsidRPr="00102D61">
              <w:rPr>
                <w:rFonts w:ascii="Arial" w:hAnsi="Arial" w:cs="Arial"/>
              </w:rPr>
              <w:t>The post holder will prioritise</w:t>
            </w:r>
            <w:r>
              <w:rPr>
                <w:rFonts w:ascii="Arial" w:hAnsi="Arial" w:cs="Arial"/>
              </w:rPr>
              <w:t xml:space="preserve"> and manage</w:t>
            </w:r>
            <w:r w:rsidRPr="00102D61">
              <w:rPr>
                <w:rFonts w:ascii="Arial" w:hAnsi="Arial" w:cs="Arial"/>
              </w:rPr>
              <w:t xml:space="preserve"> their own workload</w:t>
            </w:r>
          </w:p>
        </w:tc>
      </w:tr>
      <w:tr w:rsidR="0087013E" w:rsidRPr="00FB2627" w14:paraId="39145A54" w14:textId="77777777" w:rsidTr="6287B8C7">
        <w:tc>
          <w:tcPr>
            <w:tcW w:w="10206" w:type="dxa"/>
            <w:shd w:val="clear" w:color="auto" w:fill="002060"/>
          </w:tcPr>
          <w:p w14:paraId="0B9A49F8"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5B3D021" w14:textId="77777777" w:rsidTr="6287B8C7">
        <w:tc>
          <w:tcPr>
            <w:tcW w:w="10206" w:type="dxa"/>
            <w:tcBorders>
              <w:bottom w:val="single" w:sz="4" w:space="0" w:color="auto"/>
            </w:tcBorders>
          </w:tcPr>
          <w:p w14:paraId="36483B89"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 xml:space="preserve">Produces timely and accurate oral and written communications of complex information to relevant parties, such as reports to senior management, client/users, and staff groups </w:t>
            </w:r>
          </w:p>
          <w:p w14:paraId="0C20C227"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Work across the Clinical Digital Training Service and wider Clinical Digital Services Division to ensure that there is effective communication of plans and resource (training facilities, trainers and materials) availability in a constantly complex changing environment.</w:t>
            </w:r>
          </w:p>
          <w:p w14:paraId="5FC4FB4D"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Negotiates with key stakeholders to agree the required level of reporting, communication and captured the outcome in a reporting schedule, using persuasive skills to ensure that the Service achieves the best outcome</w:t>
            </w:r>
          </w:p>
          <w:p w14:paraId="22E9AE76"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Ensure that there is a published and up to date programme of activities and training availability</w:t>
            </w:r>
          </w:p>
          <w:p w14:paraId="79D6B783"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 xml:space="preserve">Assist the training team with queries across the Trust advising on the training service catalogue, curriculum and answering any queries </w:t>
            </w:r>
          </w:p>
          <w:p w14:paraId="3D4B03D7"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Provide telephone support and face to face meetings with Trust staff, communities, programme team members and 3rd party providers</w:t>
            </w:r>
          </w:p>
          <w:p w14:paraId="01DF34A3"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Liaise with all Trust staff to ensure that all enquiries related to digital training are documented effectively and responded to in a timely manner</w:t>
            </w:r>
          </w:p>
          <w:p w14:paraId="6AF30969"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Ensure that any issues that cannot be resolved are escalated to the appropriate Clinical Digital Services Division teams</w:t>
            </w:r>
          </w:p>
          <w:p w14:paraId="517D0EF6" w14:textId="03B36012" w:rsidR="0087013E" w:rsidRPr="00882F57" w:rsidRDefault="00102D61" w:rsidP="00882F57">
            <w:pPr>
              <w:pStyle w:val="ListParagraph"/>
              <w:numPr>
                <w:ilvl w:val="0"/>
                <w:numId w:val="16"/>
              </w:numPr>
              <w:spacing w:before="0"/>
              <w:ind w:left="714" w:hanging="357"/>
              <w:rPr>
                <w:rFonts w:cs="Arial"/>
              </w:rPr>
            </w:pPr>
            <w:r w:rsidRPr="00102D61">
              <w:rPr>
                <w:rFonts w:cs="Arial"/>
              </w:rPr>
              <w:t>Attend various meetings as required as part of clinical Digital Training Service, providing administrative support to senior managers within the Clinical Digital Services Division including attendance at meetings to document action plans</w:t>
            </w:r>
          </w:p>
        </w:tc>
      </w:tr>
      <w:tr w:rsidR="0087013E" w:rsidRPr="00FB2627" w14:paraId="3EC5EE39" w14:textId="77777777" w:rsidTr="6287B8C7">
        <w:tc>
          <w:tcPr>
            <w:tcW w:w="10206" w:type="dxa"/>
            <w:shd w:val="clear" w:color="auto" w:fill="002060"/>
          </w:tcPr>
          <w:p w14:paraId="1E4456E2"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3A23E291" w14:textId="77777777" w:rsidTr="6287B8C7">
        <w:tc>
          <w:tcPr>
            <w:tcW w:w="10206" w:type="dxa"/>
            <w:tcBorders>
              <w:bottom w:val="single" w:sz="4" w:space="0" w:color="auto"/>
            </w:tcBorders>
          </w:tcPr>
          <w:p w14:paraId="1B4FF95C"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Collates, analyses and manipulates complex data from multiple systems in order to compile high quality reports for senior managers, often at short notice; this includes the extraction of information from a variety of data sources, collation and analysis of this information to identify risks, issues and how to resolve them</w:t>
            </w:r>
            <w:r>
              <w:rPr>
                <w:rFonts w:cs="Arial"/>
              </w:rPr>
              <w:t>- contributing to service improvement</w:t>
            </w:r>
          </w:p>
          <w:p w14:paraId="661E0C6C"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Preparation of complex data, evidence, reports and presentations to support the Service’s training activities</w:t>
            </w:r>
          </w:p>
          <w:p w14:paraId="29CF6872"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Monitor capacity and demand for learning placements identifying and reporting where specific programmes need additional placements</w:t>
            </w:r>
          </w:p>
          <w:p w14:paraId="14E6B5C2"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Production of reports for discussion to shape the delivery offered to meet demand</w:t>
            </w:r>
          </w:p>
          <w:p w14:paraId="71D78CDE"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Monitors, measures and reports on programme or project risks and issues, evaluating their impact and supporting their handling through to conclusion</w:t>
            </w:r>
          </w:p>
          <w:p w14:paraId="75442618"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Investigate issues raised and document these for the Digital Training Manager</w:t>
            </w:r>
          </w:p>
          <w:p w14:paraId="527653E3"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Log issues as they arise and update administration systems accordingly</w:t>
            </w:r>
          </w:p>
          <w:p w14:paraId="207D1E55"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Manage calendars and schedules for the Service’s team of Trainers</w:t>
            </w:r>
            <w:r>
              <w:rPr>
                <w:rFonts w:cs="Arial"/>
              </w:rPr>
              <w:t xml:space="preserve"> </w:t>
            </w:r>
          </w:p>
          <w:p w14:paraId="7B0167CF"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Resolving conflicting diary appointments and schedules</w:t>
            </w:r>
          </w:p>
          <w:p w14:paraId="799DE9EB" w14:textId="6CF96093" w:rsidR="0087013E" w:rsidRPr="00882F57" w:rsidRDefault="00102D61" w:rsidP="00882F57">
            <w:pPr>
              <w:pStyle w:val="ListParagraph"/>
              <w:numPr>
                <w:ilvl w:val="0"/>
                <w:numId w:val="16"/>
              </w:numPr>
              <w:spacing w:before="0"/>
              <w:ind w:left="714" w:hanging="357"/>
              <w:rPr>
                <w:rFonts w:cs="Arial"/>
              </w:rPr>
            </w:pPr>
            <w:r w:rsidRPr="00102D61">
              <w:rPr>
                <w:rFonts w:cs="Arial"/>
              </w:rPr>
              <w:t>Undertakes evaluation of plans, risks and issues to assess compliance with relevant standards and presents findings</w:t>
            </w:r>
          </w:p>
        </w:tc>
      </w:tr>
      <w:tr w:rsidR="0087013E" w:rsidRPr="00FB2627" w14:paraId="5C863A6A" w14:textId="77777777" w:rsidTr="6287B8C7">
        <w:tc>
          <w:tcPr>
            <w:tcW w:w="10206" w:type="dxa"/>
            <w:shd w:val="clear" w:color="auto" w:fill="002060"/>
          </w:tcPr>
          <w:p w14:paraId="0DB7BACE"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6DBA98D0" w14:textId="77777777" w:rsidTr="6287B8C7">
        <w:tc>
          <w:tcPr>
            <w:tcW w:w="10206" w:type="dxa"/>
            <w:tcBorders>
              <w:bottom w:val="single" w:sz="4" w:space="0" w:color="auto"/>
            </w:tcBorders>
          </w:tcPr>
          <w:p w14:paraId="247BDC96"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To plan and implement learning programmes to meet specific service needs, delivering regular learning programmes and competency assessment to staff groups or individuals</w:t>
            </w:r>
          </w:p>
          <w:p w14:paraId="3ECA256F"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 xml:space="preserve">Working in conjunction with the Training Administrator to manage the planning, scheduling, controlling and reporting activities by developing and maintaining programme or project plans using recognised software </w:t>
            </w:r>
          </w:p>
          <w:p w14:paraId="6C0ADCFA"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Assist the Clinical Digital Training Manager in the production and updating of the Trust’s Digital Training Strategy and Divisional Training Plan</w:t>
            </w:r>
          </w:p>
          <w:p w14:paraId="77CC51DC"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Assist the Training Manager with the planning and delivery of one-off projects, including the gathering of views from a number of internal and external stakeholders;</w:t>
            </w:r>
          </w:p>
          <w:p w14:paraId="746D6C9D"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Manage planning of the Clinical Digital Training Service induction activities, events calendar and promotion of Trust wide opportunities</w:t>
            </w:r>
          </w:p>
          <w:p w14:paraId="24ECC171"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Chase colleagues in the Service’s team of Trainers to provide information in a timely fashion to enable deadlines to be met</w:t>
            </w:r>
          </w:p>
          <w:p w14:paraId="24C9D344" w14:textId="666FEE38" w:rsidR="0087013E" w:rsidRPr="00882F57" w:rsidRDefault="00102D61" w:rsidP="00882F57">
            <w:pPr>
              <w:pStyle w:val="ListParagraph"/>
              <w:numPr>
                <w:ilvl w:val="0"/>
                <w:numId w:val="16"/>
              </w:numPr>
              <w:spacing w:before="0"/>
              <w:ind w:left="714" w:hanging="357"/>
              <w:rPr>
                <w:rFonts w:cs="Arial"/>
              </w:rPr>
            </w:pPr>
            <w:r w:rsidRPr="00102D61">
              <w:rPr>
                <w:rFonts w:cs="Arial"/>
              </w:rPr>
              <w:t xml:space="preserve">Planning the booking of training sessions which will involve co-ordinating </w:t>
            </w:r>
            <w:r w:rsidR="00B400C1">
              <w:rPr>
                <w:rFonts w:cs="Arial"/>
              </w:rPr>
              <w:t xml:space="preserve">teachers, </w:t>
            </w:r>
            <w:r w:rsidRPr="00102D61">
              <w:rPr>
                <w:rFonts w:cs="Arial"/>
              </w:rPr>
              <w:t>rooms</w:t>
            </w:r>
            <w:r w:rsidR="00B400C1">
              <w:rPr>
                <w:rFonts w:cs="Arial"/>
              </w:rPr>
              <w:t>, specialist kit</w:t>
            </w:r>
            <w:r w:rsidRPr="00102D61">
              <w:rPr>
                <w:rFonts w:cs="Arial"/>
              </w:rPr>
              <w:t xml:space="preserve"> and diaries.</w:t>
            </w:r>
          </w:p>
        </w:tc>
      </w:tr>
      <w:tr w:rsidR="00D44AB0" w:rsidRPr="00FB2627" w14:paraId="596E1217" w14:textId="77777777" w:rsidTr="6287B8C7">
        <w:tc>
          <w:tcPr>
            <w:tcW w:w="10206" w:type="dxa"/>
            <w:shd w:val="clear" w:color="auto" w:fill="002060"/>
          </w:tcPr>
          <w:p w14:paraId="2A855DD9"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313C27A4" w14:textId="77777777" w:rsidTr="6287B8C7">
        <w:tc>
          <w:tcPr>
            <w:tcW w:w="10206" w:type="dxa"/>
            <w:tcBorders>
              <w:bottom w:val="single" w:sz="4" w:space="0" w:color="auto"/>
            </w:tcBorders>
          </w:tcPr>
          <w:p w14:paraId="46B88E69" w14:textId="77777777" w:rsidR="0087013E" w:rsidRPr="00882F57" w:rsidRDefault="00102D61" w:rsidP="00882F57">
            <w:pPr>
              <w:pStyle w:val="ListParagraph"/>
              <w:numPr>
                <w:ilvl w:val="0"/>
                <w:numId w:val="16"/>
              </w:numPr>
              <w:spacing w:before="0"/>
              <w:ind w:left="714" w:hanging="357"/>
              <w:rPr>
                <w:rFonts w:cs="Arial"/>
              </w:rPr>
            </w:pPr>
            <w:r w:rsidRPr="00882F57">
              <w:rPr>
                <w:rFonts w:cs="Arial"/>
              </w:rPr>
              <w:t>Patient Contact in this role is incidental.</w:t>
            </w:r>
          </w:p>
        </w:tc>
      </w:tr>
      <w:tr w:rsidR="00D44AB0" w:rsidRPr="00FB2627" w14:paraId="2B9C2414" w14:textId="77777777" w:rsidTr="6287B8C7">
        <w:tc>
          <w:tcPr>
            <w:tcW w:w="10206" w:type="dxa"/>
            <w:shd w:val="clear" w:color="auto" w:fill="002060"/>
          </w:tcPr>
          <w:p w14:paraId="6BC97BB8"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632ECD2F" w14:textId="77777777" w:rsidTr="6287B8C7">
        <w:tc>
          <w:tcPr>
            <w:tcW w:w="10206" w:type="dxa"/>
            <w:tcBorders>
              <w:bottom w:val="single" w:sz="4" w:space="0" w:color="auto"/>
            </w:tcBorders>
          </w:tcPr>
          <w:p w14:paraId="2020CBD7"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Develops and implements improvements to management information processes to ensure it is produced efficiently to meet organisational and key stakeholder requirements, whilst ensuring audit compliance</w:t>
            </w:r>
          </w:p>
          <w:p w14:paraId="2538AFE7"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Maintains an up to date awareness of NHS and Trust policies and proposes subsequent required amendments to project policy/practice i.e. understanding of the interplay between stakeholders, business partners, clients and impact on service delivery</w:t>
            </w:r>
          </w:p>
          <w:p w14:paraId="0AC0FE9F"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Understands the strategic direction of the Division, programme or project and beyond own work activity</w:t>
            </w:r>
          </w:p>
          <w:p w14:paraId="548636E8"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Working within a framework of policies and procedures, maintain appropriate documentation to support the processes</w:t>
            </w:r>
          </w:p>
          <w:p w14:paraId="4AB9DB4E" w14:textId="77777777" w:rsidR="00102D61" w:rsidRPr="00102D61" w:rsidRDefault="00102D61" w:rsidP="00882F57">
            <w:pPr>
              <w:pStyle w:val="ListParagraph"/>
              <w:numPr>
                <w:ilvl w:val="0"/>
                <w:numId w:val="16"/>
              </w:numPr>
              <w:spacing w:before="0"/>
              <w:ind w:left="714" w:hanging="357"/>
              <w:rPr>
                <w:rFonts w:cs="Arial"/>
              </w:rPr>
            </w:pPr>
            <w:r w:rsidRPr="00102D61">
              <w:rPr>
                <w:rFonts w:cs="Arial"/>
              </w:rPr>
              <w:t>Develops project deliverables to agreed quality standards</w:t>
            </w:r>
          </w:p>
          <w:p w14:paraId="412C7FC7" w14:textId="1647251A" w:rsidR="008F7D36" w:rsidRPr="00882F57" w:rsidRDefault="00102D61" w:rsidP="00882F57">
            <w:pPr>
              <w:pStyle w:val="ListParagraph"/>
              <w:numPr>
                <w:ilvl w:val="0"/>
                <w:numId w:val="16"/>
              </w:numPr>
              <w:spacing w:before="0"/>
              <w:ind w:left="714" w:hanging="357"/>
              <w:rPr>
                <w:rFonts w:cs="Arial"/>
              </w:rPr>
            </w:pPr>
            <w:r w:rsidRPr="00102D61">
              <w:rPr>
                <w:rFonts w:cs="Arial"/>
              </w:rPr>
              <w:t>Undertake any other duties commensurate with the grade as required by their line manager</w:t>
            </w:r>
          </w:p>
        </w:tc>
      </w:tr>
      <w:tr w:rsidR="00D44AB0" w:rsidRPr="00FB2627" w14:paraId="45B88769" w14:textId="77777777" w:rsidTr="6287B8C7">
        <w:tc>
          <w:tcPr>
            <w:tcW w:w="10206" w:type="dxa"/>
            <w:shd w:val="clear" w:color="auto" w:fill="002060"/>
          </w:tcPr>
          <w:p w14:paraId="15826064"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183F5E8E" w14:textId="77777777" w:rsidTr="6287B8C7">
        <w:tc>
          <w:tcPr>
            <w:tcW w:w="10206" w:type="dxa"/>
            <w:tcBorders>
              <w:bottom w:val="single" w:sz="4" w:space="0" w:color="auto"/>
            </w:tcBorders>
          </w:tcPr>
          <w:p w14:paraId="532FB1FE" w14:textId="77777777" w:rsidR="0050509E" w:rsidRPr="0050509E" w:rsidRDefault="0050509E" w:rsidP="00882F57">
            <w:pPr>
              <w:pStyle w:val="ListParagraph"/>
              <w:numPr>
                <w:ilvl w:val="0"/>
                <w:numId w:val="16"/>
              </w:numPr>
              <w:spacing w:before="0"/>
              <w:ind w:left="714" w:hanging="357"/>
              <w:rPr>
                <w:rFonts w:cs="Arial"/>
              </w:rPr>
            </w:pPr>
            <w:r w:rsidRPr="0050509E">
              <w:rPr>
                <w:rFonts w:cs="Arial"/>
              </w:rPr>
              <w:t>Training Administration Support Officer is required to support all aspects of Clinical Digital Training Service delivery and its finance. This includes monitoring of resources and expenditure using specific products (spreadsheets, purchasing and receipting of goods &amp; services), contributing to the business planning of the Service by mapping resource costs based on specific, current data provided by the Finance Department</w:t>
            </w:r>
          </w:p>
          <w:p w14:paraId="67CC37DC" w14:textId="77777777" w:rsidR="0050509E" w:rsidRPr="0050509E" w:rsidRDefault="0050509E" w:rsidP="00882F57">
            <w:pPr>
              <w:pStyle w:val="ListParagraph"/>
              <w:numPr>
                <w:ilvl w:val="0"/>
                <w:numId w:val="16"/>
              </w:numPr>
              <w:spacing w:before="0"/>
              <w:ind w:left="714" w:hanging="357"/>
              <w:rPr>
                <w:rFonts w:cs="Arial"/>
              </w:rPr>
            </w:pPr>
            <w:r w:rsidRPr="0050509E">
              <w:rPr>
                <w:rFonts w:cs="Arial"/>
              </w:rPr>
              <w:lastRenderedPageBreak/>
              <w:t>Ordering equipment, materials and hold responsibility for maintaining stock control on behalf of the Digital Training Manager</w:t>
            </w:r>
          </w:p>
          <w:p w14:paraId="3B99FB63" w14:textId="77777777" w:rsidR="00D44AB0" w:rsidRDefault="0050509E" w:rsidP="00882F57">
            <w:pPr>
              <w:pStyle w:val="ListParagraph"/>
              <w:numPr>
                <w:ilvl w:val="0"/>
                <w:numId w:val="16"/>
              </w:numPr>
              <w:spacing w:before="0"/>
              <w:ind w:left="714" w:hanging="357"/>
              <w:rPr>
                <w:rFonts w:cs="Arial"/>
              </w:rPr>
            </w:pPr>
            <w:r w:rsidRPr="0050509E">
              <w:rPr>
                <w:rFonts w:cs="Arial"/>
              </w:rPr>
              <w:t>Develop and maintain Service expenses for budget control highlighting requests above budgets agreed</w:t>
            </w:r>
          </w:p>
          <w:p w14:paraId="2087E3EA" w14:textId="6524EAE6" w:rsidR="00882F57" w:rsidRPr="00882F57" w:rsidRDefault="00882F57" w:rsidP="00882F57">
            <w:pPr>
              <w:pStyle w:val="ListParagraph"/>
              <w:numPr>
                <w:ilvl w:val="0"/>
                <w:numId w:val="16"/>
              </w:numPr>
              <w:spacing w:before="0"/>
              <w:ind w:left="714" w:hanging="357"/>
              <w:rPr>
                <w:rFonts w:cs="Arial"/>
              </w:rPr>
            </w:pPr>
            <w:r w:rsidRPr="00102D61">
              <w:rPr>
                <w:rFonts w:cs="Arial"/>
              </w:rPr>
              <w:t>The post holder will have a duty of care in relation to all equipment and resources used in the course of their work</w:t>
            </w:r>
          </w:p>
        </w:tc>
      </w:tr>
      <w:tr w:rsidR="00D44AB0" w:rsidRPr="00FB2627" w14:paraId="74A26210" w14:textId="77777777" w:rsidTr="6287B8C7">
        <w:tc>
          <w:tcPr>
            <w:tcW w:w="10206" w:type="dxa"/>
            <w:shd w:val="clear" w:color="auto" w:fill="002060"/>
          </w:tcPr>
          <w:p w14:paraId="521B1932" w14:textId="77777777" w:rsidR="00D44AB0" w:rsidRPr="00FB2627" w:rsidRDefault="00D44AB0" w:rsidP="00F607B2">
            <w:pPr>
              <w:jc w:val="both"/>
              <w:rPr>
                <w:rFonts w:ascii="Arial" w:hAnsi="Arial" w:cs="Arial"/>
              </w:rPr>
            </w:pPr>
            <w:r w:rsidRPr="00FB2627">
              <w:rPr>
                <w:rFonts w:ascii="Arial" w:hAnsi="Arial" w:cs="Arial"/>
                <w:b/>
              </w:rPr>
              <w:lastRenderedPageBreak/>
              <w:t xml:space="preserve">HUMAN RESOURCES </w:t>
            </w:r>
          </w:p>
        </w:tc>
      </w:tr>
      <w:tr w:rsidR="00D44AB0" w:rsidRPr="00FB2627" w14:paraId="7C90B72C" w14:textId="77777777" w:rsidTr="6287B8C7">
        <w:tc>
          <w:tcPr>
            <w:tcW w:w="10206" w:type="dxa"/>
            <w:tcBorders>
              <w:bottom w:val="single" w:sz="4" w:space="0" w:color="auto"/>
            </w:tcBorders>
          </w:tcPr>
          <w:p w14:paraId="1498E3EB" w14:textId="77777777" w:rsidR="0050509E" w:rsidRPr="0050509E" w:rsidRDefault="0050509E" w:rsidP="00882F57">
            <w:pPr>
              <w:pStyle w:val="ListParagraph"/>
              <w:numPr>
                <w:ilvl w:val="0"/>
                <w:numId w:val="16"/>
              </w:numPr>
              <w:spacing w:before="0"/>
              <w:ind w:left="714" w:hanging="357"/>
              <w:rPr>
                <w:rFonts w:cs="Arial"/>
              </w:rPr>
            </w:pPr>
            <w:r w:rsidRPr="0050509E">
              <w:rPr>
                <w:rFonts w:cs="Arial"/>
              </w:rPr>
              <w:t>To be able to accommodate change in a rapidly changing environment and encourage colleagues to embrace necessary practice change. Have a positive attitude to challenges and devise workable solutions to them, provide relevant training to support change</w:t>
            </w:r>
          </w:p>
          <w:p w14:paraId="486C7B9F" w14:textId="77777777" w:rsidR="0050509E" w:rsidRPr="0050509E" w:rsidRDefault="0050509E" w:rsidP="00882F57">
            <w:pPr>
              <w:pStyle w:val="ListParagraph"/>
              <w:numPr>
                <w:ilvl w:val="0"/>
                <w:numId w:val="16"/>
              </w:numPr>
              <w:spacing w:before="0"/>
              <w:ind w:left="714" w:hanging="357"/>
              <w:rPr>
                <w:rFonts w:cs="Arial"/>
              </w:rPr>
            </w:pPr>
            <w:r w:rsidRPr="0050509E">
              <w:rPr>
                <w:rFonts w:cs="Arial"/>
              </w:rPr>
              <w:t>Assist with the overseeing and management of training sessions, including co-ordinating rooms and scheduled induction and clinical digital training courses</w:t>
            </w:r>
          </w:p>
          <w:p w14:paraId="04CF6705" w14:textId="77777777" w:rsidR="006C5E5C" w:rsidRDefault="0050509E" w:rsidP="00882F57">
            <w:pPr>
              <w:pStyle w:val="ListParagraph"/>
              <w:numPr>
                <w:ilvl w:val="0"/>
                <w:numId w:val="16"/>
              </w:numPr>
              <w:spacing w:before="0"/>
              <w:ind w:left="714" w:hanging="357"/>
              <w:rPr>
                <w:rFonts w:cs="Arial"/>
              </w:rPr>
            </w:pPr>
            <w:r w:rsidRPr="0050509E">
              <w:rPr>
                <w:rFonts w:cs="Arial"/>
              </w:rPr>
              <w:t>Co-ordinate the availability of facilities ensure they are fully functional to support the Service’s</w:t>
            </w:r>
            <w:r w:rsidR="006C5E5C" w:rsidRPr="0050509E">
              <w:rPr>
                <w:rFonts w:cs="Arial"/>
              </w:rPr>
              <w:t xml:space="preserve"> </w:t>
            </w:r>
            <w:r w:rsidR="006C5E5C">
              <w:rPr>
                <w:rFonts w:cs="Arial"/>
              </w:rPr>
              <w:t>t</w:t>
            </w:r>
            <w:r w:rsidR="006C5E5C" w:rsidRPr="0050509E">
              <w:rPr>
                <w:rFonts w:cs="Arial"/>
              </w:rPr>
              <w:t>raining</w:t>
            </w:r>
          </w:p>
          <w:p w14:paraId="2D237297" w14:textId="5388B8F5" w:rsidR="0050509E" w:rsidRPr="007C332E" w:rsidRDefault="0050509E" w:rsidP="007C332E">
            <w:pPr>
              <w:pStyle w:val="ListParagraph"/>
              <w:numPr>
                <w:ilvl w:val="0"/>
                <w:numId w:val="16"/>
              </w:numPr>
              <w:spacing w:before="0"/>
              <w:ind w:left="714" w:hanging="357"/>
              <w:rPr>
                <w:rFonts w:cs="Arial"/>
              </w:rPr>
            </w:pPr>
            <w:r w:rsidRPr="0050509E">
              <w:rPr>
                <w:rFonts w:cs="Arial"/>
              </w:rPr>
              <w:t>Provide cover for colleagues in the event of sickness, leave or other periods of absence</w:t>
            </w:r>
          </w:p>
          <w:p w14:paraId="43EFE6CB" w14:textId="77777777" w:rsidR="0050509E" w:rsidRPr="0050509E" w:rsidRDefault="0050509E" w:rsidP="00882F57">
            <w:pPr>
              <w:pStyle w:val="ListParagraph"/>
              <w:numPr>
                <w:ilvl w:val="0"/>
                <w:numId w:val="16"/>
              </w:numPr>
              <w:spacing w:before="0"/>
              <w:ind w:left="714" w:hanging="357"/>
              <w:rPr>
                <w:rFonts w:cs="Arial"/>
              </w:rPr>
            </w:pPr>
            <w:r w:rsidRPr="0050509E">
              <w:rPr>
                <w:rFonts w:cs="Arial"/>
              </w:rPr>
              <w:t>Contribute to and work within safe working environment acting promptly in accordance with Trust Health and Safety policies and procedures in the event of risk to self and others</w:t>
            </w:r>
          </w:p>
          <w:p w14:paraId="6575CEB6" w14:textId="77777777" w:rsidR="0050509E" w:rsidRPr="0050509E" w:rsidRDefault="0050509E" w:rsidP="00882F57">
            <w:pPr>
              <w:pStyle w:val="ListParagraph"/>
              <w:numPr>
                <w:ilvl w:val="0"/>
                <w:numId w:val="16"/>
              </w:numPr>
              <w:spacing w:before="0"/>
              <w:ind w:left="714" w:hanging="357"/>
              <w:rPr>
                <w:rFonts w:cs="Arial"/>
              </w:rPr>
            </w:pPr>
            <w:r w:rsidRPr="0050509E">
              <w:rPr>
                <w:rFonts w:cs="Arial"/>
              </w:rPr>
              <w:t>Recognise the importance of people’s rights and act in accordance with legislation and Trust policies and procedures</w:t>
            </w:r>
          </w:p>
          <w:p w14:paraId="73881B91" w14:textId="77777777" w:rsidR="0050509E" w:rsidRPr="0050509E" w:rsidRDefault="0050509E" w:rsidP="00882F57">
            <w:pPr>
              <w:pStyle w:val="ListParagraph"/>
              <w:numPr>
                <w:ilvl w:val="0"/>
                <w:numId w:val="16"/>
              </w:numPr>
              <w:spacing w:before="0"/>
              <w:ind w:left="714" w:hanging="357"/>
              <w:rPr>
                <w:rFonts w:cs="Arial"/>
              </w:rPr>
            </w:pPr>
            <w:r w:rsidRPr="0050509E">
              <w:rPr>
                <w:rFonts w:cs="Arial"/>
              </w:rPr>
              <w:t>Work with the BAU, programme and project teams in developing and updating application training curriculum, courses and materials</w:t>
            </w:r>
          </w:p>
          <w:p w14:paraId="75093059" w14:textId="4CDD387D" w:rsidR="00D44AB0" w:rsidRPr="00882F57" w:rsidRDefault="00B400C1" w:rsidP="00882F57">
            <w:pPr>
              <w:pStyle w:val="ListParagraph"/>
              <w:numPr>
                <w:ilvl w:val="0"/>
                <w:numId w:val="16"/>
              </w:numPr>
              <w:spacing w:before="0"/>
              <w:ind w:left="714" w:hanging="357"/>
              <w:rPr>
                <w:rFonts w:cs="Arial"/>
              </w:rPr>
            </w:pPr>
            <w:r>
              <w:rPr>
                <w:rFonts w:cs="Arial"/>
              </w:rPr>
              <w:t>Deliver t</w:t>
            </w:r>
            <w:r w:rsidR="0050509E" w:rsidRPr="006C5E5C">
              <w:rPr>
                <w:rFonts w:cs="Arial"/>
              </w:rPr>
              <w:t>rain</w:t>
            </w:r>
            <w:r>
              <w:rPr>
                <w:rFonts w:cs="Arial"/>
              </w:rPr>
              <w:t>ing</w:t>
            </w:r>
            <w:r w:rsidR="0050509E" w:rsidRPr="006C5E5C">
              <w:rPr>
                <w:rFonts w:cs="Arial"/>
              </w:rPr>
              <w:t xml:space="preserve"> and support </w:t>
            </w:r>
            <w:r>
              <w:rPr>
                <w:rFonts w:cs="Arial"/>
              </w:rPr>
              <w:t>to</w:t>
            </w:r>
            <w:r w:rsidR="0050509E" w:rsidRPr="006C5E5C">
              <w:rPr>
                <w:rFonts w:cs="Arial"/>
              </w:rPr>
              <w:t xml:space="preserve"> administration agency, temporary or intern staff working with the team.</w:t>
            </w:r>
          </w:p>
        </w:tc>
      </w:tr>
      <w:tr w:rsidR="00D44AB0" w:rsidRPr="00FB2627" w14:paraId="04ED87AD" w14:textId="77777777" w:rsidTr="6287B8C7">
        <w:tc>
          <w:tcPr>
            <w:tcW w:w="10206" w:type="dxa"/>
            <w:shd w:val="clear" w:color="auto" w:fill="002060"/>
          </w:tcPr>
          <w:p w14:paraId="56D0021A"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14325B76" w14:textId="77777777" w:rsidTr="6287B8C7">
        <w:tc>
          <w:tcPr>
            <w:tcW w:w="10206" w:type="dxa"/>
            <w:tcBorders>
              <w:bottom w:val="single" w:sz="4" w:space="0" w:color="auto"/>
            </w:tcBorders>
          </w:tcPr>
          <w:p w14:paraId="277A9E5D"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Uses Microsoft packages to produce relevant reports, such as MS Office, Teams etc.</w:t>
            </w:r>
          </w:p>
          <w:p w14:paraId="261A1733"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Maintain the chosen LMS system for the Clinical Digital Training Service, ensuring that it is accurate and up to date</w:t>
            </w:r>
            <w:r>
              <w:rPr>
                <w:rFonts w:cs="Arial"/>
              </w:rPr>
              <w:t xml:space="preserve">. Modifying user accounts to reflect training completed.  Enrolling users </w:t>
            </w:r>
            <w:r w:rsidR="00123B70">
              <w:rPr>
                <w:rFonts w:cs="Arial"/>
              </w:rPr>
              <w:t>onto courses</w:t>
            </w:r>
            <w:r>
              <w:rPr>
                <w:rFonts w:cs="Arial"/>
              </w:rPr>
              <w:t xml:space="preserve"> where necessary</w:t>
            </w:r>
          </w:p>
          <w:p w14:paraId="51F8C8F5"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Ensure the training system is kept up to date and accurate for all digital training for staff across the Trust and key business partners</w:t>
            </w:r>
          </w:p>
          <w:p w14:paraId="50423924"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Support completion of chosen LMS system including facilitation of self-directed learner events and development of documents and training material</w:t>
            </w:r>
          </w:p>
          <w:p w14:paraId="179707A0"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Document and prepare training materials for the digital Trainers</w:t>
            </w:r>
          </w:p>
          <w:p w14:paraId="180C4E08"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 xml:space="preserve">Manage resource scheduling for the </w:t>
            </w:r>
            <w:r>
              <w:rPr>
                <w:rFonts w:cs="Arial"/>
              </w:rPr>
              <w:t xml:space="preserve">team of </w:t>
            </w:r>
            <w:r w:rsidRPr="006C5E5C">
              <w:rPr>
                <w:rFonts w:cs="Arial"/>
              </w:rPr>
              <w:t>digital trainers; this will include room booking and materials availability</w:t>
            </w:r>
          </w:p>
          <w:p w14:paraId="2B1A58A2"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Collation of digital training and induction course requests and ‘learning required’ summary from enquiries and training</w:t>
            </w:r>
          </w:p>
          <w:p w14:paraId="2CC6FC85" w14:textId="77777777" w:rsidR="006C5E5C" w:rsidRPr="006C5E5C" w:rsidRDefault="006C5E5C" w:rsidP="00882F57">
            <w:pPr>
              <w:pStyle w:val="ListParagraph"/>
              <w:numPr>
                <w:ilvl w:val="0"/>
                <w:numId w:val="16"/>
              </w:numPr>
              <w:spacing w:before="0"/>
              <w:ind w:left="714" w:hanging="357"/>
              <w:rPr>
                <w:rFonts w:cs="Arial"/>
              </w:rPr>
            </w:pPr>
            <w:r w:rsidRPr="006C5E5C">
              <w:rPr>
                <w:rFonts w:cs="Arial"/>
              </w:rPr>
              <w:t>All staff have a responsibility for data quality and for ensuring all data, both written and electronic, is recorded accurately and in a timely manner</w:t>
            </w:r>
          </w:p>
          <w:p w14:paraId="0F2832D2" w14:textId="489F0E6A" w:rsidR="001F2FD6" w:rsidRPr="00882F57" w:rsidRDefault="006C5E5C" w:rsidP="00882F57">
            <w:pPr>
              <w:pStyle w:val="ListParagraph"/>
              <w:numPr>
                <w:ilvl w:val="0"/>
                <w:numId w:val="16"/>
              </w:numPr>
              <w:spacing w:before="0"/>
              <w:ind w:left="714" w:hanging="357"/>
              <w:rPr>
                <w:rFonts w:cs="Arial"/>
              </w:rPr>
            </w:pPr>
            <w:r w:rsidRPr="006C5E5C">
              <w:rPr>
                <w:rFonts w:cs="Arial"/>
              </w:rPr>
              <w:t>Develops, produces and validates reports, dashboards and other information, ensuring delivery to time and to the required quality</w:t>
            </w:r>
          </w:p>
        </w:tc>
      </w:tr>
      <w:tr w:rsidR="00D44AB0" w:rsidRPr="00FB2627" w14:paraId="68CF0774" w14:textId="77777777" w:rsidTr="6287B8C7">
        <w:tc>
          <w:tcPr>
            <w:tcW w:w="10206" w:type="dxa"/>
            <w:shd w:val="clear" w:color="auto" w:fill="002060"/>
          </w:tcPr>
          <w:p w14:paraId="6AEB880B"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37D281F6" w14:textId="77777777" w:rsidTr="6287B8C7">
        <w:tc>
          <w:tcPr>
            <w:tcW w:w="10206" w:type="dxa"/>
            <w:tcBorders>
              <w:bottom w:val="single" w:sz="4" w:space="0" w:color="auto"/>
            </w:tcBorders>
          </w:tcPr>
          <w:p w14:paraId="695DD7E9" w14:textId="77777777" w:rsidR="000D3867" w:rsidRPr="005F3463" w:rsidRDefault="000D3867" w:rsidP="00882F57">
            <w:pPr>
              <w:pStyle w:val="ListParagraph"/>
              <w:numPr>
                <w:ilvl w:val="0"/>
                <w:numId w:val="16"/>
              </w:numPr>
              <w:spacing w:before="0"/>
              <w:ind w:left="714" w:hanging="357"/>
              <w:rPr>
                <w:rFonts w:cs="Arial"/>
              </w:rPr>
            </w:pPr>
            <w:r w:rsidRPr="005F3463">
              <w:rPr>
                <w:rFonts w:cs="Arial"/>
              </w:rPr>
              <w:t>Contribute to the process of service change to ensure effective use of digital</w:t>
            </w:r>
            <w:r>
              <w:rPr>
                <w:rFonts w:cs="Arial"/>
              </w:rPr>
              <w:t xml:space="preserve"> </w:t>
            </w:r>
            <w:r w:rsidRPr="005F3463">
              <w:rPr>
                <w:rFonts w:cs="Arial"/>
              </w:rPr>
              <w:t>applications, platforms and infrastructure within the organisation</w:t>
            </w:r>
          </w:p>
          <w:p w14:paraId="5030FFA1" w14:textId="77777777" w:rsidR="000D3867" w:rsidRDefault="000D3867" w:rsidP="00882F57">
            <w:pPr>
              <w:pStyle w:val="ListParagraph"/>
              <w:numPr>
                <w:ilvl w:val="0"/>
                <w:numId w:val="16"/>
              </w:numPr>
              <w:spacing w:before="0"/>
              <w:ind w:left="714" w:hanging="357"/>
              <w:rPr>
                <w:rFonts w:cs="Arial"/>
              </w:rPr>
            </w:pPr>
            <w:r w:rsidRPr="005F3463">
              <w:rPr>
                <w:rFonts w:cs="Arial"/>
              </w:rPr>
              <w:t>Understand the business processes used and engage with colleagues and the wider</w:t>
            </w:r>
            <w:r>
              <w:rPr>
                <w:rFonts w:cs="Arial"/>
              </w:rPr>
              <w:t xml:space="preserve"> </w:t>
            </w:r>
            <w:r w:rsidRPr="005F3463">
              <w:rPr>
                <w:rFonts w:cs="Arial"/>
              </w:rPr>
              <w:t>Digital Services Division teams</w:t>
            </w:r>
          </w:p>
          <w:p w14:paraId="02CB923E" w14:textId="77777777" w:rsidR="000D3867" w:rsidRPr="005F3463" w:rsidRDefault="000D3867" w:rsidP="00882F57">
            <w:pPr>
              <w:pStyle w:val="ListParagraph"/>
              <w:numPr>
                <w:ilvl w:val="0"/>
                <w:numId w:val="16"/>
              </w:numPr>
              <w:spacing w:before="0"/>
              <w:ind w:left="714" w:hanging="357"/>
              <w:rPr>
                <w:rFonts w:cs="Arial"/>
              </w:rPr>
            </w:pPr>
            <w:r>
              <w:rPr>
                <w:rFonts w:cs="Arial"/>
              </w:rPr>
              <w:t>Undertake continuous audits of projects with potential impact on Training deliver</w:t>
            </w:r>
            <w:r w:rsidR="00B400C1">
              <w:rPr>
                <w:rFonts w:cs="Arial"/>
              </w:rPr>
              <w:t>y</w:t>
            </w:r>
            <w:r>
              <w:rPr>
                <w:rFonts w:cs="Arial"/>
              </w:rPr>
              <w:t xml:space="preserve"> service and escalate areas of concern to management as appropriate</w:t>
            </w:r>
          </w:p>
          <w:p w14:paraId="2B2EA73C" w14:textId="7256FCBC" w:rsidR="00CA0506" w:rsidRPr="00882F57" w:rsidRDefault="000D3867" w:rsidP="00882F57">
            <w:pPr>
              <w:pStyle w:val="ListParagraph"/>
              <w:numPr>
                <w:ilvl w:val="0"/>
                <w:numId w:val="16"/>
              </w:numPr>
              <w:spacing w:before="0"/>
              <w:ind w:left="714" w:hanging="357"/>
              <w:rPr>
                <w:rFonts w:cs="Arial"/>
              </w:rPr>
            </w:pPr>
            <w:r w:rsidRPr="005F3463">
              <w:rPr>
                <w:rFonts w:cs="Arial"/>
              </w:rPr>
              <w:t>Assist in the specification of system and process changes to support the delivery of</w:t>
            </w:r>
            <w:r>
              <w:rPr>
                <w:rFonts w:cs="Arial"/>
              </w:rPr>
              <w:t xml:space="preserve"> </w:t>
            </w:r>
            <w:r w:rsidRPr="005F3463">
              <w:rPr>
                <w:rFonts w:cs="Arial"/>
              </w:rPr>
              <w:t>effective digital training</w:t>
            </w:r>
          </w:p>
        </w:tc>
      </w:tr>
      <w:tr w:rsidR="00044290" w:rsidRPr="00FB2627" w14:paraId="5AB2BCD6" w14:textId="77777777" w:rsidTr="6287B8C7">
        <w:tc>
          <w:tcPr>
            <w:tcW w:w="10206" w:type="dxa"/>
            <w:tcBorders>
              <w:bottom w:val="single" w:sz="4" w:space="0" w:color="auto"/>
            </w:tcBorders>
            <w:shd w:val="clear" w:color="auto" w:fill="002060"/>
          </w:tcPr>
          <w:p w14:paraId="21D09A0E"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45603FC0" w14:textId="77777777" w:rsidTr="6287B8C7">
        <w:tc>
          <w:tcPr>
            <w:tcW w:w="10206" w:type="dxa"/>
            <w:tcBorders>
              <w:bottom w:val="single" w:sz="4" w:space="0" w:color="auto"/>
            </w:tcBorders>
          </w:tcPr>
          <w:p w14:paraId="17F8F874" w14:textId="703412CF" w:rsidR="007D3A41" w:rsidRPr="00882F57" w:rsidRDefault="000D3867" w:rsidP="00882F57">
            <w:pPr>
              <w:pStyle w:val="ListParagraph"/>
              <w:numPr>
                <w:ilvl w:val="0"/>
                <w:numId w:val="16"/>
              </w:numPr>
              <w:spacing w:before="0"/>
              <w:ind w:left="714" w:hanging="357"/>
              <w:rPr>
                <w:rFonts w:cs="Arial"/>
              </w:rPr>
            </w:pPr>
            <w:r w:rsidRPr="000D3867">
              <w:rPr>
                <w:rFonts w:cs="Arial"/>
              </w:rPr>
              <w:t>Typing accuracy</w:t>
            </w:r>
            <w:r w:rsidR="00206533">
              <w:rPr>
                <w:rFonts w:cs="Arial"/>
              </w:rPr>
              <w:t xml:space="preserve"> and speed</w:t>
            </w:r>
            <w:r w:rsidRPr="000D3867">
              <w:rPr>
                <w:rFonts w:cs="Arial"/>
              </w:rPr>
              <w:t xml:space="preserve"> is essential</w:t>
            </w:r>
            <w:r>
              <w:rPr>
                <w:rFonts w:cs="Arial"/>
              </w:rPr>
              <w:t xml:space="preserve"> for data entry</w:t>
            </w:r>
          </w:p>
        </w:tc>
      </w:tr>
      <w:tr w:rsidR="00263927" w:rsidRPr="00FB2627" w14:paraId="2D781D78" w14:textId="77777777" w:rsidTr="6287B8C7">
        <w:tc>
          <w:tcPr>
            <w:tcW w:w="10206" w:type="dxa"/>
            <w:tcBorders>
              <w:bottom w:val="single" w:sz="4" w:space="0" w:color="auto"/>
            </w:tcBorders>
            <w:shd w:val="clear" w:color="auto" w:fill="002060"/>
          </w:tcPr>
          <w:p w14:paraId="187A78C7"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38FF8EA6" w14:textId="77777777" w:rsidTr="6287B8C7">
        <w:tc>
          <w:tcPr>
            <w:tcW w:w="10206" w:type="dxa"/>
            <w:tcBorders>
              <w:bottom w:val="single" w:sz="4" w:space="0" w:color="auto"/>
            </w:tcBorders>
          </w:tcPr>
          <w:p w14:paraId="740F60C1" w14:textId="77777777" w:rsidR="000D3867" w:rsidRDefault="000D3867" w:rsidP="00882F57">
            <w:pPr>
              <w:pStyle w:val="ListParagraph"/>
              <w:numPr>
                <w:ilvl w:val="0"/>
                <w:numId w:val="16"/>
              </w:numPr>
              <w:spacing w:before="0"/>
              <w:ind w:left="714" w:hanging="357"/>
              <w:rPr>
                <w:rFonts w:cs="Arial"/>
              </w:rPr>
            </w:pPr>
            <w:r w:rsidRPr="000D3867">
              <w:rPr>
                <w:rFonts w:cs="Arial"/>
              </w:rPr>
              <w:t>Combination of sitting, standing, walking/Frequent sitting or standing in a restricted position; Occasional moderate effort for several short periods Light physical effort/Laptop/computer use.</w:t>
            </w:r>
          </w:p>
          <w:p w14:paraId="0BFE61EE" w14:textId="228A2D44" w:rsidR="00C91114" w:rsidRPr="00882F57" w:rsidRDefault="000D3867" w:rsidP="00882F57">
            <w:pPr>
              <w:pStyle w:val="ListParagraph"/>
              <w:numPr>
                <w:ilvl w:val="0"/>
                <w:numId w:val="16"/>
              </w:numPr>
              <w:spacing w:before="0"/>
              <w:ind w:left="714" w:hanging="357"/>
              <w:rPr>
                <w:rFonts w:cs="Arial"/>
              </w:rPr>
            </w:pPr>
            <w:r w:rsidRPr="000D3867">
              <w:rPr>
                <w:rFonts w:cs="Arial"/>
              </w:rPr>
              <w:lastRenderedPageBreak/>
              <w:t>Assist in setting up training rooms, transporting digital equipment and resources around site</w:t>
            </w:r>
          </w:p>
        </w:tc>
      </w:tr>
      <w:tr w:rsidR="0084654F" w:rsidRPr="00FB2627" w14:paraId="6FDC8D3D" w14:textId="77777777" w:rsidTr="6287B8C7">
        <w:tc>
          <w:tcPr>
            <w:tcW w:w="10206" w:type="dxa"/>
            <w:tcBorders>
              <w:bottom w:val="single" w:sz="4" w:space="0" w:color="auto"/>
            </w:tcBorders>
            <w:shd w:val="clear" w:color="auto" w:fill="002060"/>
          </w:tcPr>
          <w:p w14:paraId="3F105012"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MENTAL EFFORT</w:t>
            </w:r>
          </w:p>
        </w:tc>
      </w:tr>
      <w:tr w:rsidR="0084654F" w:rsidRPr="00FB2627" w14:paraId="5013F039" w14:textId="77777777" w:rsidTr="6287B8C7">
        <w:tc>
          <w:tcPr>
            <w:tcW w:w="10206" w:type="dxa"/>
            <w:tcBorders>
              <w:bottom w:val="single" w:sz="4" w:space="0" w:color="auto"/>
            </w:tcBorders>
          </w:tcPr>
          <w:p w14:paraId="3563C89D" w14:textId="2E17337B" w:rsidR="0084654F" w:rsidRPr="00882F57" w:rsidRDefault="000D3867" w:rsidP="00882F57">
            <w:pPr>
              <w:pStyle w:val="ListParagraph"/>
              <w:numPr>
                <w:ilvl w:val="0"/>
                <w:numId w:val="16"/>
              </w:numPr>
              <w:spacing w:before="0"/>
              <w:ind w:left="714" w:hanging="357"/>
              <w:rPr>
                <w:rFonts w:cs="Arial"/>
              </w:rPr>
            </w:pPr>
            <w:r w:rsidRPr="00D87463">
              <w:rPr>
                <w:rFonts w:cs="Arial"/>
              </w:rPr>
              <w:t>Frequent concentration, work pattern predictable. Concentration required for checking documents, writing reports and protocols and analysing statistics</w:t>
            </w:r>
          </w:p>
        </w:tc>
      </w:tr>
      <w:tr w:rsidR="008142D3" w:rsidRPr="00FB2627" w14:paraId="46BECEB8" w14:textId="77777777" w:rsidTr="6287B8C7">
        <w:tc>
          <w:tcPr>
            <w:tcW w:w="10206" w:type="dxa"/>
            <w:tcBorders>
              <w:bottom w:val="single" w:sz="4" w:space="0" w:color="auto"/>
            </w:tcBorders>
            <w:shd w:val="clear" w:color="auto" w:fill="002060"/>
          </w:tcPr>
          <w:p w14:paraId="27F39599"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33B2F34E" w14:textId="77777777" w:rsidTr="6287B8C7">
        <w:tc>
          <w:tcPr>
            <w:tcW w:w="10206" w:type="dxa"/>
            <w:tcBorders>
              <w:bottom w:val="single" w:sz="4" w:space="0" w:color="auto"/>
            </w:tcBorders>
          </w:tcPr>
          <w:p w14:paraId="210D5544" w14:textId="77777777" w:rsidR="000D3867" w:rsidRPr="00206533" w:rsidRDefault="000D3867" w:rsidP="00882F57">
            <w:pPr>
              <w:pStyle w:val="ListParagraph"/>
              <w:numPr>
                <w:ilvl w:val="0"/>
                <w:numId w:val="16"/>
              </w:numPr>
              <w:spacing w:before="0"/>
              <w:ind w:left="714" w:hanging="357"/>
              <w:rPr>
                <w:rFonts w:cs="Arial"/>
              </w:rPr>
            </w:pPr>
            <w:r w:rsidRPr="00882F57">
              <w:rPr>
                <w:rFonts w:cs="Arial"/>
              </w:rPr>
              <w:t>Dealing with a changing environment and conflicting demands on time, multitasking on a daily basis</w:t>
            </w:r>
          </w:p>
          <w:p w14:paraId="1340B02A" w14:textId="1AF67BE2" w:rsidR="0084654F" w:rsidRPr="00882F57" w:rsidRDefault="00206533" w:rsidP="00882F57">
            <w:pPr>
              <w:pStyle w:val="ListParagraph"/>
              <w:numPr>
                <w:ilvl w:val="0"/>
                <w:numId w:val="16"/>
              </w:numPr>
              <w:spacing w:before="0"/>
              <w:ind w:left="714" w:hanging="357"/>
              <w:rPr>
                <w:rFonts w:cs="Arial"/>
              </w:rPr>
            </w:pPr>
            <w:r>
              <w:rPr>
                <w:rFonts w:cs="Arial"/>
              </w:rPr>
              <w:t>Managing daily volumes of workload and occasional challenging behaviours</w:t>
            </w:r>
          </w:p>
        </w:tc>
      </w:tr>
      <w:tr w:rsidR="0084654F" w:rsidRPr="00FB2627" w14:paraId="189E05D1" w14:textId="77777777" w:rsidTr="6287B8C7">
        <w:tc>
          <w:tcPr>
            <w:tcW w:w="10206" w:type="dxa"/>
            <w:tcBorders>
              <w:bottom w:val="single" w:sz="4" w:space="0" w:color="auto"/>
            </w:tcBorders>
            <w:shd w:val="clear" w:color="auto" w:fill="002060"/>
          </w:tcPr>
          <w:p w14:paraId="732CCC14"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4C7B8DE5" w14:textId="77777777" w:rsidTr="6287B8C7">
        <w:tc>
          <w:tcPr>
            <w:tcW w:w="10206" w:type="dxa"/>
            <w:tcBorders>
              <w:bottom w:val="single" w:sz="4" w:space="0" w:color="auto"/>
            </w:tcBorders>
          </w:tcPr>
          <w:p w14:paraId="0151E1CB" w14:textId="77777777" w:rsidR="000D3867" w:rsidRPr="000D3867" w:rsidRDefault="000D3867" w:rsidP="00882F57">
            <w:pPr>
              <w:pStyle w:val="ListParagraph"/>
              <w:numPr>
                <w:ilvl w:val="0"/>
                <w:numId w:val="16"/>
              </w:numPr>
              <w:spacing w:before="0"/>
              <w:ind w:left="714" w:hanging="357"/>
              <w:rPr>
                <w:rFonts w:cs="Arial"/>
              </w:rPr>
            </w:pPr>
            <w:r w:rsidRPr="00882F57">
              <w:rPr>
                <w:rFonts w:cs="Arial"/>
              </w:rPr>
              <w:t>Working in a shared office-based environment</w:t>
            </w:r>
          </w:p>
          <w:p w14:paraId="3591EDFD" w14:textId="77777777" w:rsidR="0084654F" w:rsidRDefault="000D3867" w:rsidP="00882F57">
            <w:pPr>
              <w:pStyle w:val="ListParagraph"/>
              <w:numPr>
                <w:ilvl w:val="0"/>
                <w:numId w:val="16"/>
              </w:numPr>
              <w:spacing w:before="0"/>
              <w:ind w:left="714" w:hanging="357"/>
              <w:rPr>
                <w:rFonts w:cs="Arial"/>
              </w:rPr>
            </w:pPr>
            <w:r>
              <w:rPr>
                <w:rFonts w:cs="Arial"/>
              </w:rPr>
              <w:t>Noise and distraction</w:t>
            </w:r>
          </w:p>
          <w:p w14:paraId="3E07CE21" w14:textId="14742105" w:rsidR="00E551A5" w:rsidRPr="00882F57" w:rsidRDefault="007C332E" w:rsidP="00882F57">
            <w:pPr>
              <w:pStyle w:val="ListParagraph"/>
              <w:numPr>
                <w:ilvl w:val="0"/>
                <w:numId w:val="16"/>
              </w:numPr>
              <w:spacing w:before="0"/>
              <w:ind w:left="714" w:hanging="357"/>
              <w:rPr>
                <w:rFonts w:cs="Arial"/>
              </w:rPr>
            </w:pPr>
            <w:r>
              <w:rPr>
                <w:rFonts w:cs="Arial"/>
              </w:rPr>
              <w:t xml:space="preserve">Frequent </w:t>
            </w:r>
            <w:r w:rsidR="00E551A5">
              <w:rPr>
                <w:rFonts w:cs="Arial"/>
              </w:rPr>
              <w:t>VDU use</w:t>
            </w:r>
          </w:p>
        </w:tc>
      </w:tr>
      <w:tr w:rsidR="003B43F4" w:rsidRPr="00FB2627" w14:paraId="75621968" w14:textId="77777777" w:rsidTr="6287B8C7">
        <w:tc>
          <w:tcPr>
            <w:tcW w:w="10206" w:type="dxa"/>
            <w:shd w:val="clear" w:color="auto" w:fill="002060"/>
          </w:tcPr>
          <w:p w14:paraId="3AFF7617"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41BDC5CC" w14:textId="77777777" w:rsidTr="6287B8C7">
        <w:tc>
          <w:tcPr>
            <w:tcW w:w="10206" w:type="dxa"/>
            <w:tcBorders>
              <w:bottom w:val="single" w:sz="4" w:space="0" w:color="auto"/>
            </w:tcBorders>
          </w:tcPr>
          <w:p w14:paraId="4F75AECE" w14:textId="77777777"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70BFF0C5" w14:textId="77777777" w:rsidR="003B43F4" w:rsidRPr="00FB2627" w:rsidRDefault="003B43F4" w:rsidP="00F607B2">
            <w:pPr>
              <w:jc w:val="both"/>
              <w:rPr>
                <w:rFonts w:ascii="Arial" w:hAnsi="Arial" w:cs="Arial"/>
              </w:rPr>
            </w:pPr>
          </w:p>
          <w:p w14:paraId="0E84B0E7" w14:textId="77777777"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138340CC" w14:textId="77777777" w:rsidR="003B43F4" w:rsidRPr="00FB2627" w:rsidRDefault="003B43F4" w:rsidP="00F607B2">
            <w:pPr>
              <w:jc w:val="both"/>
              <w:rPr>
                <w:rFonts w:ascii="Arial" w:hAnsi="Arial" w:cs="Arial"/>
              </w:rPr>
            </w:pPr>
          </w:p>
          <w:p w14:paraId="2D599266" w14:textId="77777777"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6052270C" w14:textId="77777777" w:rsidR="003B43F4" w:rsidRPr="00FB2627" w:rsidRDefault="003B43F4" w:rsidP="00F607B2">
            <w:pPr>
              <w:jc w:val="both"/>
              <w:rPr>
                <w:rFonts w:ascii="Arial" w:hAnsi="Arial" w:cs="Arial"/>
                <w:b/>
              </w:rPr>
            </w:pPr>
          </w:p>
          <w:p w14:paraId="4AB0E8F3"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7FE59A33"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6599442"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5997A06"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BEB0E0B"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0386C259" w14:textId="77777777" w:rsidR="00F73F8D" w:rsidRPr="00FB2627" w:rsidRDefault="00F73F8D" w:rsidP="00F73F8D">
            <w:pPr>
              <w:pStyle w:val="ListParagraph"/>
              <w:numPr>
                <w:ilvl w:val="0"/>
                <w:numId w:val="7"/>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63DA77AB" w14:textId="77777777" w:rsidR="00F73F8D" w:rsidRPr="00FB2627" w:rsidRDefault="00F73F8D" w:rsidP="00F73F8D">
            <w:pPr>
              <w:pStyle w:val="ListParagraph"/>
              <w:numPr>
                <w:ilvl w:val="0"/>
                <w:numId w:val="7"/>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4F2DC2D2" w14:textId="77777777" w:rsidR="00F73F8D" w:rsidRPr="00FB2627" w:rsidRDefault="00F73F8D" w:rsidP="00F73F8D">
            <w:pPr>
              <w:pStyle w:val="ListParagraph"/>
              <w:numPr>
                <w:ilvl w:val="0"/>
                <w:numId w:val="7"/>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2997DB1E" w14:textId="77777777" w:rsidR="008F7D36" w:rsidRPr="00FB2627" w:rsidRDefault="00ED356C" w:rsidP="008F7D36">
            <w:pPr>
              <w:pStyle w:val="ListParagraph"/>
              <w:numPr>
                <w:ilvl w:val="0"/>
                <w:numId w:val="7"/>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1C6FA8CD" w14:textId="77777777" w:rsidTr="6287B8C7">
        <w:tc>
          <w:tcPr>
            <w:tcW w:w="10206" w:type="dxa"/>
            <w:shd w:val="clear" w:color="auto" w:fill="002060"/>
          </w:tcPr>
          <w:p w14:paraId="2859E9EB" w14:textId="77777777" w:rsidR="003B43F4" w:rsidRPr="00FB2627" w:rsidRDefault="003B43F4" w:rsidP="00F607B2">
            <w:pPr>
              <w:jc w:val="both"/>
              <w:rPr>
                <w:rFonts w:ascii="Arial" w:hAnsi="Arial" w:cs="Arial"/>
              </w:rPr>
            </w:pPr>
          </w:p>
        </w:tc>
      </w:tr>
      <w:tr w:rsidR="003B43F4" w:rsidRPr="00FB2627" w14:paraId="081E70D9" w14:textId="77777777" w:rsidTr="6287B8C7">
        <w:tc>
          <w:tcPr>
            <w:tcW w:w="10206" w:type="dxa"/>
            <w:shd w:val="clear" w:color="auto" w:fill="002060"/>
          </w:tcPr>
          <w:p w14:paraId="02AB7E71"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1F425210" w14:textId="77777777" w:rsidTr="6287B8C7">
        <w:tc>
          <w:tcPr>
            <w:tcW w:w="10206" w:type="dxa"/>
          </w:tcPr>
          <w:p w14:paraId="12DBE65D"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9214ABB" w14:textId="77777777"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D3CA111" w14:textId="77777777"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09FBE30E" w14:textId="77777777" w:rsidR="002B7A29" w:rsidRPr="00FB2627" w:rsidRDefault="002B7A29" w:rsidP="006E625E">
            <w:pPr>
              <w:rPr>
                <w:rFonts w:ascii="Arial" w:hAnsi="Arial" w:cs="Arial"/>
              </w:rPr>
            </w:pPr>
          </w:p>
        </w:tc>
      </w:tr>
    </w:tbl>
    <w:p w14:paraId="4E52F3F6" w14:textId="77777777" w:rsidR="003B43F4" w:rsidRPr="00FB2627" w:rsidRDefault="003B43F4" w:rsidP="00F607B2">
      <w:pPr>
        <w:spacing w:after="0" w:line="240" w:lineRule="auto"/>
        <w:jc w:val="both"/>
        <w:rPr>
          <w:rFonts w:ascii="Arial" w:hAnsi="Arial" w:cs="Arial"/>
        </w:rPr>
      </w:pPr>
    </w:p>
    <w:p w14:paraId="5F65F2C7"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651FACAF" w14:textId="77777777" w:rsidR="008F7D36" w:rsidRPr="00FB2627" w:rsidRDefault="008F7D36" w:rsidP="00F607B2">
      <w:pPr>
        <w:spacing w:after="0" w:line="240" w:lineRule="auto"/>
        <w:jc w:val="both"/>
        <w:rPr>
          <w:rFonts w:ascii="Arial" w:hAnsi="Arial" w:cs="Arial"/>
        </w:rPr>
      </w:pPr>
    </w:p>
    <w:p w14:paraId="0B30A11A"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63A108A8"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7B339551" w14:textId="77777777" w:rsidTr="008F7D36">
        <w:tc>
          <w:tcPr>
            <w:tcW w:w="1985" w:type="dxa"/>
          </w:tcPr>
          <w:p w14:paraId="33D6074C"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34E2C886" w14:textId="77777777" w:rsidR="008F7D36" w:rsidRPr="00FB2627" w:rsidRDefault="000D3867" w:rsidP="00D87463">
            <w:pPr>
              <w:jc w:val="both"/>
              <w:rPr>
                <w:rFonts w:ascii="Arial" w:hAnsi="Arial" w:cs="Arial"/>
              </w:rPr>
            </w:pPr>
            <w:r w:rsidRPr="00C15693">
              <w:rPr>
                <w:rFonts w:ascii="Arial" w:hAnsi="Arial" w:cs="Arial"/>
              </w:rPr>
              <w:t>Training Administrat</w:t>
            </w:r>
            <w:r>
              <w:rPr>
                <w:rFonts w:ascii="Arial" w:hAnsi="Arial" w:cs="Arial"/>
              </w:rPr>
              <w:t>ion</w:t>
            </w:r>
            <w:r w:rsidRPr="00C15693">
              <w:rPr>
                <w:rFonts w:ascii="Arial" w:hAnsi="Arial" w:cs="Arial"/>
              </w:rPr>
              <w:t xml:space="preserve"> Support Officer</w:t>
            </w:r>
          </w:p>
        </w:tc>
      </w:tr>
    </w:tbl>
    <w:p w14:paraId="04F44010" w14:textId="77777777" w:rsidR="008F7D36" w:rsidRPr="00FB2627" w:rsidRDefault="008F7D36" w:rsidP="00F607B2">
      <w:pPr>
        <w:spacing w:after="0" w:line="240" w:lineRule="auto"/>
        <w:jc w:val="both"/>
        <w:rPr>
          <w:rFonts w:ascii="Arial" w:hAnsi="Arial" w:cs="Arial"/>
        </w:rPr>
      </w:pPr>
    </w:p>
    <w:p w14:paraId="294A4E33"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29377781" w14:textId="77777777" w:rsidTr="04F9E853">
        <w:tc>
          <w:tcPr>
            <w:tcW w:w="7641" w:type="dxa"/>
            <w:shd w:val="clear" w:color="auto" w:fill="002060"/>
          </w:tcPr>
          <w:p w14:paraId="22A6D0B2"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4A11228"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62426C09"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6C685F13" w14:textId="77777777" w:rsidTr="04F9E853">
        <w:tc>
          <w:tcPr>
            <w:tcW w:w="7641" w:type="dxa"/>
          </w:tcPr>
          <w:p w14:paraId="4FF0485C"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5014C99D" w14:textId="77777777" w:rsidR="000D3867" w:rsidRDefault="00301F51" w:rsidP="000D3867">
            <w:pPr>
              <w:numPr>
                <w:ilvl w:val="0"/>
                <w:numId w:val="18"/>
              </w:numPr>
              <w:tabs>
                <w:tab w:val="left" w:pos="720"/>
              </w:tabs>
              <w:contextualSpacing/>
              <w:rPr>
                <w:rFonts w:ascii="Arial" w:eastAsia="Times New Roman" w:hAnsi="Arial" w:cs="Arial"/>
                <w:szCs w:val="20"/>
                <w:lang w:eastAsia="en-GB"/>
              </w:rPr>
            </w:pPr>
            <w:r>
              <w:rPr>
                <w:rFonts w:ascii="Arial" w:eastAsia="Times New Roman" w:hAnsi="Arial" w:cs="Arial"/>
                <w:szCs w:val="20"/>
                <w:lang w:eastAsia="en-GB"/>
              </w:rPr>
              <w:t>NVQ Level 4</w:t>
            </w:r>
            <w:r w:rsidR="000D3867" w:rsidRPr="000D3867">
              <w:rPr>
                <w:rFonts w:ascii="Arial" w:eastAsia="Times New Roman" w:hAnsi="Arial" w:cs="Arial"/>
                <w:szCs w:val="20"/>
                <w:lang w:eastAsia="en-GB"/>
              </w:rPr>
              <w:t xml:space="preserve"> </w:t>
            </w:r>
            <w:r w:rsidR="000867CC">
              <w:rPr>
                <w:rFonts w:ascii="Arial" w:eastAsia="Times New Roman" w:hAnsi="Arial" w:cs="Arial"/>
                <w:szCs w:val="20"/>
                <w:lang w:eastAsia="en-GB"/>
              </w:rPr>
              <w:t xml:space="preserve">in a subject which incorporates skills relevant to the post, or equivalent </w:t>
            </w:r>
            <w:r w:rsidR="000D3867" w:rsidRPr="000D3867">
              <w:rPr>
                <w:rFonts w:ascii="Arial" w:eastAsia="Times New Roman" w:hAnsi="Arial" w:cs="Arial"/>
                <w:szCs w:val="20"/>
                <w:lang w:eastAsia="en-GB"/>
              </w:rPr>
              <w:t>experience</w:t>
            </w:r>
            <w:r w:rsidR="007259F6">
              <w:rPr>
                <w:rFonts w:ascii="Arial" w:eastAsia="Times New Roman" w:hAnsi="Arial" w:cs="Arial"/>
                <w:szCs w:val="20"/>
                <w:lang w:eastAsia="en-GB"/>
              </w:rPr>
              <w:t xml:space="preserve"> and</w:t>
            </w:r>
            <w:r w:rsidR="000867CC">
              <w:rPr>
                <w:rFonts w:ascii="Arial" w:eastAsia="Times New Roman" w:hAnsi="Arial" w:cs="Arial"/>
                <w:szCs w:val="20"/>
                <w:lang w:eastAsia="en-GB"/>
              </w:rPr>
              <w:t xml:space="preserve"> skills</w:t>
            </w:r>
          </w:p>
          <w:p w14:paraId="48875DDB" w14:textId="77777777" w:rsidR="00D77B1D" w:rsidRPr="00D77B1D" w:rsidRDefault="00F46D18" w:rsidP="00D77B1D">
            <w:pPr>
              <w:pStyle w:val="ListParagraph"/>
              <w:numPr>
                <w:ilvl w:val="0"/>
                <w:numId w:val="18"/>
              </w:numPr>
              <w:tabs>
                <w:tab w:val="left" w:pos="720"/>
              </w:tabs>
              <w:spacing w:before="0"/>
              <w:contextualSpacing/>
              <w:jc w:val="left"/>
              <w:rPr>
                <w:rFonts w:cs="Arial"/>
              </w:rPr>
            </w:pPr>
            <w:r>
              <w:rPr>
                <w:rFonts w:cs="Arial"/>
              </w:rPr>
              <w:t xml:space="preserve">Recognised project management qualification e.g. Prince 2 </w:t>
            </w:r>
          </w:p>
          <w:p w14:paraId="0C2881E3" w14:textId="77777777" w:rsidR="00301F51" w:rsidRDefault="00301F51" w:rsidP="000673E0">
            <w:pPr>
              <w:numPr>
                <w:ilvl w:val="0"/>
                <w:numId w:val="18"/>
              </w:numPr>
              <w:tabs>
                <w:tab w:val="left" w:pos="720"/>
              </w:tabs>
              <w:ind w:left="340"/>
              <w:contextualSpacing/>
              <w:rPr>
                <w:rFonts w:ascii="Arial" w:eastAsia="Times New Roman" w:hAnsi="Arial" w:cs="Arial"/>
                <w:szCs w:val="20"/>
                <w:lang w:eastAsia="en-GB"/>
              </w:rPr>
            </w:pPr>
            <w:r>
              <w:rPr>
                <w:rFonts w:ascii="Arial" w:eastAsia="Times New Roman" w:hAnsi="Arial" w:cs="Arial"/>
                <w:szCs w:val="20"/>
                <w:lang w:eastAsia="en-GB"/>
              </w:rPr>
              <w:t xml:space="preserve">IT Certification in one of the following: </w:t>
            </w:r>
          </w:p>
          <w:p w14:paraId="090BA774" w14:textId="77777777" w:rsidR="000867CC" w:rsidRPr="007657C0" w:rsidRDefault="00301F51" w:rsidP="000673E0">
            <w:pPr>
              <w:tabs>
                <w:tab w:val="left" w:pos="720"/>
              </w:tabs>
              <w:ind w:left="340"/>
              <w:contextualSpacing/>
              <w:rPr>
                <w:rFonts w:ascii="Arial" w:eastAsia="Times New Roman" w:hAnsi="Arial" w:cs="Arial"/>
                <w:szCs w:val="20"/>
                <w:lang w:eastAsia="en-GB"/>
              </w:rPr>
            </w:pPr>
            <w:r>
              <w:rPr>
                <w:rFonts w:ascii="Arial" w:eastAsia="Times New Roman" w:hAnsi="Arial" w:cs="Arial"/>
                <w:szCs w:val="20"/>
                <w:lang w:eastAsia="en-GB"/>
              </w:rPr>
              <w:t xml:space="preserve">ECDL, CLAIT, BTEC, IBT, GCSE or A level or equivalent </w:t>
            </w:r>
            <w:r w:rsidR="00C20C36">
              <w:rPr>
                <w:rFonts w:ascii="Arial" w:eastAsia="Times New Roman" w:hAnsi="Arial" w:cs="Arial"/>
                <w:szCs w:val="20"/>
                <w:lang w:eastAsia="en-GB"/>
              </w:rPr>
              <w:t>level o</w:t>
            </w:r>
            <w:r w:rsidR="007259F6">
              <w:rPr>
                <w:rFonts w:ascii="Arial" w:eastAsia="Times New Roman" w:hAnsi="Arial" w:cs="Arial"/>
                <w:szCs w:val="20"/>
                <w:lang w:eastAsia="en-GB"/>
              </w:rPr>
              <w:t>r</w:t>
            </w:r>
            <w:r w:rsidR="00C20C36">
              <w:rPr>
                <w:rFonts w:ascii="Arial" w:eastAsia="Times New Roman" w:hAnsi="Arial" w:cs="Arial"/>
                <w:szCs w:val="20"/>
                <w:lang w:eastAsia="en-GB"/>
              </w:rPr>
              <w:t xml:space="preserve"> skill gained through </w:t>
            </w:r>
            <w:r>
              <w:rPr>
                <w:rFonts w:ascii="Arial" w:eastAsia="Times New Roman" w:hAnsi="Arial" w:cs="Arial"/>
                <w:szCs w:val="20"/>
                <w:lang w:eastAsia="en-GB"/>
              </w:rPr>
              <w:t xml:space="preserve">experience </w:t>
            </w:r>
          </w:p>
          <w:p w14:paraId="1F23B348" w14:textId="77777777" w:rsidR="000D3867" w:rsidRDefault="000D3867" w:rsidP="000673E0">
            <w:pPr>
              <w:pStyle w:val="ListParagraph"/>
              <w:numPr>
                <w:ilvl w:val="0"/>
                <w:numId w:val="18"/>
              </w:numPr>
              <w:tabs>
                <w:tab w:val="left" w:pos="720"/>
              </w:tabs>
              <w:spacing w:before="0"/>
              <w:ind w:left="340"/>
              <w:contextualSpacing/>
              <w:rPr>
                <w:rFonts w:cs="Arial"/>
                <w:szCs w:val="20"/>
              </w:rPr>
            </w:pPr>
            <w:r w:rsidRPr="00D77B1D">
              <w:rPr>
                <w:rFonts w:cs="Arial"/>
                <w:szCs w:val="20"/>
              </w:rPr>
              <w:t>Evidence of continuing professional development</w:t>
            </w:r>
          </w:p>
          <w:p w14:paraId="37A19617" w14:textId="77777777" w:rsidR="001D2D93" w:rsidRPr="00FB2627" w:rsidRDefault="001D2D93" w:rsidP="00930B54">
            <w:pPr>
              <w:pStyle w:val="ListParagraph"/>
              <w:tabs>
                <w:tab w:val="left" w:pos="720"/>
              </w:tabs>
              <w:spacing w:before="0"/>
              <w:ind w:left="340"/>
              <w:contextualSpacing/>
              <w:rPr>
                <w:rFonts w:cs="Arial"/>
                <w:color w:val="FF0000"/>
              </w:rPr>
            </w:pPr>
          </w:p>
        </w:tc>
        <w:tc>
          <w:tcPr>
            <w:tcW w:w="1398" w:type="dxa"/>
          </w:tcPr>
          <w:p w14:paraId="4D07CE64" w14:textId="77777777" w:rsidR="001D2D93" w:rsidRPr="00FB2627" w:rsidRDefault="001D2D93" w:rsidP="00BD4F8A">
            <w:pPr>
              <w:jc w:val="center"/>
              <w:rPr>
                <w:rFonts w:ascii="Arial" w:hAnsi="Arial" w:cs="Arial"/>
              </w:rPr>
            </w:pPr>
          </w:p>
          <w:p w14:paraId="3F85AA98" w14:textId="77777777" w:rsidR="000C32E3" w:rsidRDefault="000D3867" w:rsidP="00BD4F8A">
            <w:pPr>
              <w:jc w:val="center"/>
              <w:rPr>
                <w:rFonts w:ascii="Arial" w:hAnsi="Arial" w:cs="Arial"/>
              </w:rPr>
            </w:pPr>
            <w:r>
              <w:rPr>
                <w:rFonts w:ascii="Arial" w:hAnsi="Arial" w:cs="Arial"/>
              </w:rPr>
              <w:t>X</w:t>
            </w:r>
          </w:p>
          <w:p w14:paraId="05EE6203" w14:textId="77777777" w:rsidR="000D3867" w:rsidRDefault="000D3867" w:rsidP="00BD4F8A">
            <w:pPr>
              <w:jc w:val="center"/>
              <w:rPr>
                <w:rFonts w:ascii="Arial" w:hAnsi="Arial" w:cs="Arial"/>
              </w:rPr>
            </w:pPr>
          </w:p>
          <w:p w14:paraId="28799C2F" w14:textId="77777777" w:rsidR="000867CC" w:rsidRDefault="000867CC" w:rsidP="00BD4F8A">
            <w:pPr>
              <w:jc w:val="center"/>
              <w:rPr>
                <w:rFonts w:ascii="Arial" w:hAnsi="Arial" w:cs="Arial"/>
              </w:rPr>
            </w:pPr>
          </w:p>
          <w:p w14:paraId="5C69800E" w14:textId="77777777" w:rsidR="000D3867" w:rsidRDefault="000D3867" w:rsidP="00BD4F8A">
            <w:pPr>
              <w:jc w:val="center"/>
              <w:rPr>
                <w:rFonts w:ascii="Arial" w:hAnsi="Arial" w:cs="Arial"/>
              </w:rPr>
            </w:pPr>
            <w:r w:rsidRPr="289EB33D">
              <w:rPr>
                <w:rFonts w:ascii="Arial" w:hAnsi="Arial" w:cs="Arial"/>
              </w:rPr>
              <w:t>X</w:t>
            </w:r>
          </w:p>
          <w:p w14:paraId="56626FC7" w14:textId="77777777" w:rsidR="00F46D18" w:rsidRDefault="00F46D18" w:rsidP="00BD4F8A">
            <w:pPr>
              <w:jc w:val="center"/>
              <w:rPr>
                <w:rFonts w:ascii="Arial" w:hAnsi="Arial" w:cs="Arial"/>
              </w:rPr>
            </w:pPr>
          </w:p>
          <w:p w14:paraId="19670534" w14:textId="77777777" w:rsidR="000D3867" w:rsidRDefault="000D3867" w:rsidP="00BD4F8A">
            <w:pPr>
              <w:jc w:val="center"/>
              <w:rPr>
                <w:rFonts w:ascii="Arial" w:hAnsi="Arial" w:cs="Arial"/>
              </w:rPr>
            </w:pPr>
            <w:r>
              <w:rPr>
                <w:rFonts w:ascii="Arial" w:hAnsi="Arial" w:cs="Arial"/>
              </w:rPr>
              <w:t>X</w:t>
            </w:r>
          </w:p>
          <w:p w14:paraId="203F628D" w14:textId="77777777" w:rsidR="000D3867" w:rsidRPr="00FB2627" w:rsidRDefault="000D3867" w:rsidP="00BD4F8A">
            <w:pPr>
              <w:jc w:val="center"/>
              <w:rPr>
                <w:rFonts w:ascii="Arial" w:hAnsi="Arial" w:cs="Arial"/>
              </w:rPr>
            </w:pPr>
          </w:p>
        </w:tc>
        <w:tc>
          <w:tcPr>
            <w:tcW w:w="1275" w:type="dxa"/>
          </w:tcPr>
          <w:p w14:paraId="3AB479B7" w14:textId="77777777" w:rsidR="001D2D93" w:rsidRDefault="001D2D93" w:rsidP="00884334">
            <w:pPr>
              <w:jc w:val="both"/>
              <w:rPr>
                <w:rFonts w:ascii="Arial" w:hAnsi="Arial" w:cs="Arial"/>
              </w:rPr>
            </w:pPr>
          </w:p>
          <w:p w14:paraId="38AE27B0" w14:textId="77777777" w:rsidR="000D3867" w:rsidRDefault="000D3867" w:rsidP="00884334">
            <w:pPr>
              <w:jc w:val="both"/>
              <w:rPr>
                <w:rFonts w:ascii="Arial" w:hAnsi="Arial" w:cs="Arial"/>
              </w:rPr>
            </w:pPr>
          </w:p>
          <w:p w14:paraId="0C356C59" w14:textId="77777777" w:rsidR="000867CC" w:rsidRDefault="000867CC" w:rsidP="00884334">
            <w:pPr>
              <w:jc w:val="both"/>
              <w:rPr>
                <w:rFonts w:ascii="Arial" w:hAnsi="Arial" w:cs="Arial"/>
              </w:rPr>
            </w:pPr>
          </w:p>
          <w:p w14:paraId="788A4AE6" w14:textId="77777777" w:rsidR="000D3867" w:rsidRPr="00FB2627" w:rsidRDefault="00F46D18" w:rsidP="00B226EC">
            <w:pPr>
              <w:jc w:val="center"/>
              <w:rPr>
                <w:rFonts w:ascii="Arial" w:hAnsi="Arial" w:cs="Arial"/>
              </w:rPr>
            </w:pPr>
            <w:r>
              <w:rPr>
                <w:rFonts w:ascii="Arial" w:hAnsi="Arial" w:cs="Arial"/>
              </w:rPr>
              <w:t>X</w:t>
            </w:r>
          </w:p>
        </w:tc>
      </w:tr>
      <w:tr w:rsidR="001D2D93" w:rsidRPr="00FB2627" w14:paraId="25A5CF84" w14:textId="77777777" w:rsidTr="04F9E853">
        <w:tc>
          <w:tcPr>
            <w:tcW w:w="7641" w:type="dxa"/>
          </w:tcPr>
          <w:p w14:paraId="7B14501D" w14:textId="77777777" w:rsidR="001D2D93" w:rsidRPr="00FB2627" w:rsidRDefault="001D2D93" w:rsidP="00884334">
            <w:pPr>
              <w:jc w:val="both"/>
              <w:rPr>
                <w:rFonts w:ascii="Arial" w:hAnsi="Arial" w:cs="Arial"/>
                <w:b/>
              </w:rPr>
            </w:pPr>
            <w:r w:rsidRPr="00FB2627">
              <w:rPr>
                <w:rFonts w:ascii="Arial" w:hAnsi="Arial" w:cs="Arial"/>
                <w:b/>
              </w:rPr>
              <w:t>KNOWLEDGE/SKILLS</w:t>
            </w:r>
          </w:p>
          <w:p w14:paraId="55525E3F" w14:textId="77777777" w:rsidR="00D87463" w:rsidRPr="00E94DE4" w:rsidRDefault="00D87463" w:rsidP="00D87463">
            <w:pPr>
              <w:pStyle w:val="ListParagraph"/>
              <w:numPr>
                <w:ilvl w:val="0"/>
                <w:numId w:val="18"/>
              </w:numPr>
              <w:tabs>
                <w:tab w:val="left" w:pos="720"/>
              </w:tabs>
              <w:spacing w:before="0"/>
              <w:contextualSpacing/>
              <w:jc w:val="left"/>
              <w:rPr>
                <w:rFonts w:cs="Arial"/>
              </w:rPr>
            </w:pPr>
            <w:r w:rsidRPr="00E94DE4">
              <w:rPr>
                <w:rFonts w:cs="Arial"/>
              </w:rPr>
              <w:t>Excellent presentation, planning, interpersonal and communication skills (verbal and written)</w:t>
            </w:r>
          </w:p>
          <w:p w14:paraId="53F67E83" w14:textId="77777777" w:rsidR="00D87463" w:rsidRPr="00E94DE4" w:rsidRDefault="00D87463" w:rsidP="00D87463">
            <w:pPr>
              <w:pStyle w:val="ListParagraph"/>
              <w:numPr>
                <w:ilvl w:val="0"/>
                <w:numId w:val="18"/>
              </w:numPr>
              <w:tabs>
                <w:tab w:val="left" w:pos="720"/>
              </w:tabs>
              <w:spacing w:before="0"/>
              <w:contextualSpacing/>
              <w:jc w:val="left"/>
              <w:rPr>
                <w:rFonts w:cs="Arial"/>
              </w:rPr>
            </w:pPr>
            <w:r w:rsidRPr="00E94DE4">
              <w:rPr>
                <w:rFonts w:cs="Arial"/>
              </w:rPr>
              <w:t>Ability to present information and/or deliver management reports to senior staff</w:t>
            </w:r>
          </w:p>
          <w:p w14:paraId="32604973" w14:textId="77777777" w:rsidR="00B34A00" w:rsidRPr="00E94DE4" w:rsidRDefault="74EF9539" w:rsidP="04F9E853">
            <w:pPr>
              <w:pStyle w:val="ListParagraph"/>
              <w:numPr>
                <w:ilvl w:val="0"/>
                <w:numId w:val="18"/>
              </w:numPr>
              <w:tabs>
                <w:tab w:val="left" w:pos="720"/>
              </w:tabs>
              <w:spacing w:before="0"/>
              <w:contextualSpacing/>
              <w:jc w:val="left"/>
              <w:rPr>
                <w:rFonts w:cs="Arial"/>
              </w:rPr>
            </w:pPr>
            <w:r w:rsidRPr="04F9E853">
              <w:rPr>
                <w:rFonts w:cs="Arial"/>
              </w:rPr>
              <w:t>Use of IT equipment including laptops, projectors and tablets</w:t>
            </w:r>
          </w:p>
          <w:p w14:paraId="447B7A6E" w14:textId="129A2190" w:rsidR="04F9E853" w:rsidRDefault="04F9E853" w:rsidP="04F9E853">
            <w:pPr>
              <w:pStyle w:val="ListParagraph"/>
              <w:tabs>
                <w:tab w:val="left" w:pos="720"/>
              </w:tabs>
              <w:spacing w:before="0"/>
              <w:ind w:left="360"/>
              <w:contextualSpacing/>
              <w:jc w:val="left"/>
              <w:rPr>
                <w:rFonts w:cs="Arial"/>
              </w:rPr>
            </w:pPr>
          </w:p>
          <w:p w14:paraId="32EE7CCC" w14:textId="77777777" w:rsidR="00D87463" w:rsidRPr="00E94DE4" w:rsidRDefault="7A1E9FA3" w:rsidP="00D87463">
            <w:pPr>
              <w:pStyle w:val="ListParagraph"/>
              <w:numPr>
                <w:ilvl w:val="0"/>
                <w:numId w:val="18"/>
              </w:numPr>
              <w:tabs>
                <w:tab w:val="left" w:pos="720"/>
              </w:tabs>
              <w:spacing w:before="0"/>
              <w:contextualSpacing/>
              <w:jc w:val="left"/>
              <w:rPr>
                <w:rFonts w:cs="Arial"/>
              </w:rPr>
            </w:pPr>
            <w:r w:rsidRPr="04F9E853">
              <w:rPr>
                <w:rFonts w:cs="Arial"/>
              </w:rPr>
              <w:t>Expert user of Microsoft Office packages</w:t>
            </w:r>
          </w:p>
          <w:p w14:paraId="527A70D2" w14:textId="0B025C63" w:rsidR="04F9E853" w:rsidRDefault="04F9E853" w:rsidP="04F9E853">
            <w:pPr>
              <w:pStyle w:val="ListParagraph"/>
              <w:tabs>
                <w:tab w:val="left" w:pos="720"/>
              </w:tabs>
              <w:spacing w:before="0"/>
              <w:ind w:left="360"/>
              <w:contextualSpacing/>
              <w:jc w:val="left"/>
              <w:rPr>
                <w:rFonts w:cs="Arial"/>
              </w:rPr>
            </w:pPr>
          </w:p>
          <w:p w14:paraId="0236648C" w14:textId="77777777" w:rsidR="00D87463" w:rsidRPr="00E94DE4" w:rsidRDefault="00D87463" w:rsidP="00D87463">
            <w:pPr>
              <w:pStyle w:val="ListParagraph"/>
              <w:numPr>
                <w:ilvl w:val="0"/>
                <w:numId w:val="18"/>
              </w:numPr>
              <w:tabs>
                <w:tab w:val="left" w:pos="720"/>
              </w:tabs>
              <w:spacing w:before="0"/>
              <w:contextualSpacing/>
              <w:jc w:val="left"/>
              <w:rPr>
                <w:rFonts w:cs="Arial"/>
              </w:rPr>
            </w:pPr>
            <w:r w:rsidRPr="00E94DE4">
              <w:rPr>
                <w:rFonts w:cs="Arial"/>
              </w:rPr>
              <w:t>Knowledge of approaches to training, learning and assessment</w:t>
            </w:r>
          </w:p>
          <w:p w14:paraId="7BBBF871" w14:textId="77777777" w:rsidR="00D87463" w:rsidRPr="00E94DE4" w:rsidRDefault="00D87463" w:rsidP="00D87463">
            <w:pPr>
              <w:pStyle w:val="ListParagraph"/>
              <w:numPr>
                <w:ilvl w:val="0"/>
                <w:numId w:val="18"/>
              </w:numPr>
              <w:tabs>
                <w:tab w:val="left" w:pos="720"/>
              </w:tabs>
              <w:spacing w:before="0"/>
              <w:contextualSpacing/>
              <w:jc w:val="left"/>
              <w:rPr>
                <w:rFonts w:cs="Arial"/>
              </w:rPr>
            </w:pPr>
            <w:r w:rsidRPr="00E94DE4">
              <w:rPr>
                <w:rFonts w:cs="Arial"/>
              </w:rPr>
              <w:t xml:space="preserve">Knowledge of NHS </w:t>
            </w:r>
            <w:r w:rsidR="000673E0">
              <w:rPr>
                <w:rFonts w:cs="Arial"/>
              </w:rPr>
              <w:t xml:space="preserve">systems and </w:t>
            </w:r>
            <w:r w:rsidR="001B50A3">
              <w:rPr>
                <w:rFonts w:cs="Arial"/>
              </w:rPr>
              <w:t xml:space="preserve">operational </w:t>
            </w:r>
            <w:r w:rsidRPr="00E94DE4">
              <w:rPr>
                <w:rFonts w:cs="Arial"/>
              </w:rPr>
              <w:t>processes</w:t>
            </w:r>
          </w:p>
          <w:p w14:paraId="7536FFFC" w14:textId="77777777" w:rsidR="00D87463" w:rsidRPr="00E94DE4" w:rsidRDefault="008D3595" w:rsidP="00D87463">
            <w:pPr>
              <w:pStyle w:val="ListParagraph"/>
              <w:numPr>
                <w:ilvl w:val="0"/>
                <w:numId w:val="18"/>
              </w:numPr>
              <w:tabs>
                <w:tab w:val="left" w:pos="720"/>
              </w:tabs>
              <w:spacing w:before="0"/>
              <w:contextualSpacing/>
              <w:jc w:val="left"/>
              <w:rPr>
                <w:rFonts w:cs="Arial"/>
              </w:rPr>
            </w:pPr>
            <w:r>
              <w:rPr>
                <w:rFonts w:cs="Arial"/>
              </w:rPr>
              <w:t>Use</w:t>
            </w:r>
            <w:r w:rsidR="00D87463" w:rsidRPr="00E94DE4">
              <w:rPr>
                <w:rFonts w:cs="Arial"/>
              </w:rPr>
              <w:t xml:space="preserve"> of </w:t>
            </w:r>
            <w:r>
              <w:rPr>
                <w:rFonts w:cs="Arial"/>
              </w:rPr>
              <w:t xml:space="preserve">NHS </w:t>
            </w:r>
            <w:r w:rsidR="00D87463" w:rsidRPr="00E94DE4">
              <w:rPr>
                <w:rFonts w:cs="Arial"/>
              </w:rPr>
              <w:t xml:space="preserve">clinical and </w:t>
            </w:r>
            <w:r>
              <w:rPr>
                <w:rFonts w:cs="Arial"/>
              </w:rPr>
              <w:t>business</w:t>
            </w:r>
            <w:r w:rsidR="00D87463" w:rsidRPr="00E94DE4">
              <w:rPr>
                <w:rFonts w:cs="Arial"/>
              </w:rPr>
              <w:t xml:space="preserve"> applications</w:t>
            </w:r>
          </w:p>
          <w:p w14:paraId="207CF67B" w14:textId="7FEC881F" w:rsidR="00E21279" w:rsidRPr="00E21279" w:rsidRDefault="7A1E9FA3" w:rsidP="00E21279">
            <w:pPr>
              <w:pStyle w:val="ListParagraph"/>
              <w:numPr>
                <w:ilvl w:val="0"/>
                <w:numId w:val="18"/>
              </w:numPr>
              <w:tabs>
                <w:tab w:val="left" w:pos="720"/>
              </w:tabs>
              <w:spacing w:before="0"/>
              <w:contextualSpacing/>
              <w:jc w:val="left"/>
              <w:rPr>
                <w:rFonts w:cs="Arial"/>
              </w:rPr>
            </w:pPr>
            <w:r w:rsidRPr="04F9E853">
              <w:rPr>
                <w:rFonts w:cs="Arial"/>
              </w:rPr>
              <w:t>Ability to plan and organise activities on a daily basis and to meet</w:t>
            </w:r>
          </w:p>
          <w:p w14:paraId="5A075DE8" w14:textId="5018A8E1" w:rsidR="00E21279" w:rsidRPr="00E21279" w:rsidRDefault="7A1E9FA3" w:rsidP="04F9E853">
            <w:pPr>
              <w:pStyle w:val="ListParagraph"/>
              <w:tabs>
                <w:tab w:val="left" w:pos="720"/>
              </w:tabs>
              <w:spacing w:before="0"/>
              <w:ind w:left="360"/>
              <w:contextualSpacing/>
              <w:jc w:val="left"/>
              <w:rPr>
                <w:rFonts w:cs="Arial"/>
              </w:rPr>
            </w:pPr>
            <w:r w:rsidRPr="04F9E853">
              <w:rPr>
                <w:rFonts w:cs="Arial"/>
              </w:rPr>
              <w:t xml:space="preserve"> changing needs of service</w:t>
            </w:r>
          </w:p>
          <w:p w14:paraId="6FEF5AE8" w14:textId="08F7C048" w:rsidR="04F9E853" w:rsidRDefault="04F9E853" w:rsidP="04F9E853">
            <w:pPr>
              <w:pStyle w:val="ListParagraph"/>
              <w:tabs>
                <w:tab w:val="left" w:pos="720"/>
              </w:tabs>
              <w:spacing w:before="0"/>
              <w:ind w:left="360"/>
              <w:contextualSpacing/>
              <w:jc w:val="left"/>
              <w:rPr>
                <w:rFonts w:cs="Arial"/>
              </w:rPr>
            </w:pPr>
          </w:p>
          <w:p w14:paraId="425A3B24" w14:textId="39DE9A38" w:rsidR="04F9E853" w:rsidRDefault="04F9E853" w:rsidP="04F9E853">
            <w:pPr>
              <w:pStyle w:val="ListParagraph"/>
              <w:tabs>
                <w:tab w:val="left" w:pos="720"/>
              </w:tabs>
              <w:spacing w:before="0"/>
              <w:ind w:left="360"/>
              <w:contextualSpacing/>
              <w:jc w:val="left"/>
              <w:rPr>
                <w:rFonts w:cs="Arial"/>
              </w:rPr>
            </w:pPr>
          </w:p>
          <w:p w14:paraId="67AA74C1" w14:textId="77777777" w:rsidR="00D87463" w:rsidRPr="00E94DE4" w:rsidRDefault="16094576" w:rsidP="00D87463">
            <w:pPr>
              <w:pStyle w:val="ListParagraph"/>
              <w:numPr>
                <w:ilvl w:val="0"/>
                <w:numId w:val="18"/>
              </w:numPr>
              <w:tabs>
                <w:tab w:val="left" w:pos="720"/>
              </w:tabs>
              <w:spacing w:before="0"/>
              <w:contextualSpacing/>
              <w:jc w:val="left"/>
              <w:rPr>
                <w:rFonts w:cs="Arial"/>
              </w:rPr>
            </w:pPr>
            <w:r w:rsidRPr="289EB33D">
              <w:rPr>
                <w:rFonts w:cs="Arial"/>
              </w:rPr>
              <w:t>Ability to learn how to use new software systems very quickly and efficiently</w:t>
            </w:r>
          </w:p>
          <w:p w14:paraId="114E0A66" w14:textId="77777777" w:rsidR="00D87463" w:rsidRPr="00E94DE4" w:rsidRDefault="00D87463" w:rsidP="00D87463">
            <w:pPr>
              <w:pStyle w:val="ListParagraph"/>
              <w:numPr>
                <w:ilvl w:val="0"/>
                <w:numId w:val="18"/>
              </w:numPr>
              <w:tabs>
                <w:tab w:val="left" w:pos="720"/>
              </w:tabs>
              <w:spacing w:before="0"/>
              <w:contextualSpacing/>
              <w:jc w:val="left"/>
              <w:rPr>
                <w:rFonts w:cs="Arial"/>
              </w:rPr>
            </w:pPr>
            <w:r w:rsidRPr="00E94DE4">
              <w:rPr>
                <w:rFonts w:cs="Arial"/>
              </w:rPr>
              <w:t>Experience of working with databases to record and extract data</w:t>
            </w:r>
          </w:p>
          <w:p w14:paraId="28C30DF0" w14:textId="61E0FA38" w:rsidR="7A1E9FA3" w:rsidRDefault="7A1E9FA3" w:rsidP="04F9E853">
            <w:pPr>
              <w:pStyle w:val="ListParagraph"/>
              <w:numPr>
                <w:ilvl w:val="0"/>
                <w:numId w:val="18"/>
              </w:numPr>
              <w:tabs>
                <w:tab w:val="left" w:pos="720"/>
              </w:tabs>
              <w:spacing w:before="0"/>
              <w:contextualSpacing/>
              <w:jc w:val="left"/>
              <w:rPr>
                <w:rFonts w:cs="Arial"/>
              </w:rPr>
            </w:pPr>
            <w:r w:rsidRPr="04F9E853">
              <w:rPr>
                <w:rFonts w:cs="Arial"/>
              </w:rPr>
              <w:t>Excellent numeracy</w:t>
            </w:r>
          </w:p>
          <w:p w14:paraId="35DFCFAF" w14:textId="6559CA64" w:rsidR="04F9E853" w:rsidRDefault="04F9E853" w:rsidP="04F9E853">
            <w:pPr>
              <w:pStyle w:val="ListParagraph"/>
              <w:tabs>
                <w:tab w:val="left" w:pos="720"/>
              </w:tabs>
              <w:spacing w:before="0"/>
              <w:ind w:left="360"/>
              <w:contextualSpacing/>
              <w:jc w:val="left"/>
              <w:rPr>
                <w:rFonts w:cs="Arial"/>
              </w:rPr>
            </w:pPr>
          </w:p>
          <w:p w14:paraId="47DF7C1C" w14:textId="77777777" w:rsidR="00D87463" w:rsidRPr="00E94DE4" w:rsidRDefault="7A1E9FA3" w:rsidP="00D87463">
            <w:pPr>
              <w:pStyle w:val="ListParagraph"/>
              <w:numPr>
                <w:ilvl w:val="0"/>
                <w:numId w:val="18"/>
              </w:numPr>
              <w:tabs>
                <w:tab w:val="left" w:pos="720"/>
              </w:tabs>
              <w:spacing w:before="0"/>
              <w:contextualSpacing/>
              <w:jc w:val="left"/>
              <w:rPr>
                <w:rFonts w:cs="Arial"/>
              </w:rPr>
            </w:pPr>
            <w:r w:rsidRPr="04F9E853">
              <w:rPr>
                <w:rFonts w:cs="Arial"/>
              </w:rPr>
              <w:t>Report writing, minutes recordings and presentation skills</w:t>
            </w:r>
          </w:p>
          <w:p w14:paraId="59855FB3" w14:textId="28537EE3" w:rsidR="04F9E853" w:rsidRDefault="04F9E853" w:rsidP="04F9E853">
            <w:pPr>
              <w:pStyle w:val="ListParagraph"/>
              <w:tabs>
                <w:tab w:val="left" w:pos="720"/>
              </w:tabs>
              <w:spacing w:before="0"/>
              <w:ind w:left="360"/>
              <w:contextualSpacing/>
              <w:jc w:val="left"/>
              <w:rPr>
                <w:rFonts w:cs="Arial"/>
              </w:rPr>
            </w:pPr>
          </w:p>
          <w:p w14:paraId="63A91550" w14:textId="77777777" w:rsidR="00D87463" w:rsidRPr="00E94DE4" w:rsidRDefault="00D87463" w:rsidP="00D87463">
            <w:pPr>
              <w:pStyle w:val="ListParagraph"/>
              <w:numPr>
                <w:ilvl w:val="0"/>
                <w:numId w:val="18"/>
              </w:numPr>
              <w:tabs>
                <w:tab w:val="left" w:pos="720"/>
              </w:tabs>
              <w:spacing w:before="0"/>
              <w:contextualSpacing/>
              <w:jc w:val="left"/>
              <w:rPr>
                <w:rFonts w:cs="Arial"/>
              </w:rPr>
            </w:pPr>
            <w:r w:rsidRPr="00E94DE4">
              <w:rPr>
                <w:rFonts w:cs="Arial"/>
              </w:rPr>
              <w:t>Advanced keyboard skills</w:t>
            </w:r>
          </w:p>
          <w:p w14:paraId="68A3816A" w14:textId="77777777" w:rsidR="000E5016" w:rsidRPr="00FB2627" w:rsidRDefault="000E5016" w:rsidP="00884334">
            <w:pPr>
              <w:jc w:val="both"/>
              <w:rPr>
                <w:rFonts w:ascii="Arial" w:hAnsi="Arial" w:cs="Arial"/>
                <w:color w:val="FF0000"/>
              </w:rPr>
            </w:pPr>
          </w:p>
        </w:tc>
        <w:tc>
          <w:tcPr>
            <w:tcW w:w="1398" w:type="dxa"/>
          </w:tcPr>
          <w:p w14:paraId="63A8BA2A" w14:textId="77777777" w:rsidR="00D87463" w:rsidRDefault="00D87463" w:rsidP="00E21279">
            <w:pPr>
              <w:jc w:val="both"/>
              <w:rPr>
                <w:rFonts w:ascii="Arial" w:hAnsi="Arial" w:cs="Arial"/>
              </w:rPr>
            </w:pPr>
          </w:p>
          <w:p w14:paraId="614BD4DD" w14:textId="5287C74F" w:rsidR="00E21279" w:rsidRDefault="7A1E9FA3" w:rsidP="00E21279">
            <w:pPr>
              <w:tabs>
                <w:tab w:val="left" w:pos="720"/>
              </w:tabs>
              <w:jc w:val="center"/>
              <w:rPr>
                <w:rFonts w:ascii="Arial" w:hAnsi="Arial" w:cs="Arial"/>
              </w:rPr>
            </w:pPr>
            <w:r w:rsidRPr="04F9E853">
              <w:rPr>
                <w:rFonts w:ascii="Arial" w:hAnsi="Arial" w:cs="Arial"/>
              </w:rPr>
              <w:t>X</w:t>
            </w:r>
          </w:p>
          <w:p w14:paraId="3531FB27" w14:textId="77777777" w:rsidR="00D87463" w:rsidRPr="00D87463" w:rsidRDefault="7A1E9FA3" w:rsidP="00E21279">
            <w:pPr>
              <w:tabs>
                <w:tab w:val="left" w:pos="720"/>
              </w:tabs>
              <w:jc w:val="center"/>
              <w:rPr>
                <w:rFonts w:ascii="Arial" w:hAnsi="Arial" w:cs="Arial"/>
              </w:rPr>
            </w:pPr>
            <w:r w:rsidRPr="04F9E853">
              <w:rPr>
                <w:rFonts w:ascii="Arial" w:hAnsi="Arial" w:cs="Arial"/>
              </w:rPr>
              <w:t>X</w:t>
            </w:r>
          </w:p>
          <w:p w14:paraId="2383C16C" w14:textId="77777777" w:rsidR="00D87463" w:rsidRDefault="16094576" w:rsidP="00E21279">
            <w:pPr>
              <w:tabs>
                <w:tab w:val="left" w:pos="720"/>
              </w:tabs>
              <w:jc w:val="center"/>
              <w:rPr>
                <w:rFonts w:ascii="Arial" w:hAnsi="Arial" w:cs="Arial"/>
              </w:rPr>
            </w:pPr>
            <w:r w:rsidRPr="289EB33D">
              <w:rPr>
                <w:rFonts w:ascii="Arial" w:hAnsi="Arial" w:cs="Arial"/>
              </w:rPr>
              <w:t>X</w:t>
            </w:r>
          </w:p>
          <w:p w14:paraId="10A01598" w14:textId="77777777" w:rsidR="00D87463" w:rsidRPr="00D87463" w:rsidRDefault="16094576" w:rsidP="00E21279">
            <w:pPr>
              <w:tabs>
                <w:tab w:val="left" w:pos="720"/>
              </w:tabs>
              <w:jc w:val="center"/>
              <w:rPr>
                <w:rFonts w:ascii="Arial" w:hAnsi="Arial" w:cs="Arial"/>
              </w:rPr>
            </w:pPr>
            <w:r w:rsidRPr="289EB33D">
              <w:rPr>
                <w:rFonts w:ascii="Arial" w:hAnsi="Arial" w:cs="Arial"/>
              </w:rPr>
              <w:t>X</w:t>
            </w:r>
          </w:p>
          <w:p w14:paraId="3720E55D" w14:textId="3D035219" w:rsidR="000673E0" w:rsidRDefault="76EDF34C" w:rsidP="00E21279">
            <w:pPr>
              <w:tabs>
                <w:tab w:val="left" w:pos="720"/>
              </w:tabs>
              <w:jc w:val="center"/>
              <w:rPr>
                <w:rFonts w:ascii="Arial" w:hAnsi="Arial" w:cs="Arial"/>
              </w:rPr>
            </w:pPr>
            <w:r w:rsidRPr="04F9E853">
              <w:rPr>
                <w:rFonts w:ascii="Arial" w:hAnsi="Arial" w:cs="Arial"/>
              </w:rPr>
              <w:t>X</w:t>
            </w:r>
          </w:p>
          <w:p w14:paraId="040BF409" w14:textId="77777777" w:rsidR="00E21279" w:rsidRDefault="001B50A3" w:rsidP="00E21279">
            <w:pPr>
              <w:tabs>
                <w:tab w:val="left" w:pos="720"/>
              </w:tabs>
              <w:jc w:val="center"/>
              <w:rPr>
                <w:rFonts w:ascii="Arial" w:hAnsi="Arial" w:cs="Arial"/>
              </w:rPr>
            </w:pPr>
            <w:r>
              <w:rPr>
                <w:rFonts w:ascii="Arial" w:hAnsi="Arial" w:cs="Arial"/>
              </w:rPr>
              <w:t>X</w:t>
            </w:r>
          </w:p>
          <w:p w14:paraId="599DA92D" w14:textId="77777777" w:rsidR="00E21279" w:rsidRDefault="00E21279" w:rsidP="00E21279">
            <w:pPr>
              <w:tabs>
                <w:tab w:val="left" w:pos="720"/>
              </w:tabs>
              <w:jc w:val="center"/>
              <w:rPr>
                <w:rFonts w:ascii="Arial" w:hAnsi="Arial" w:cs="Arial"/>
              </w:rPr>
            </w:pPr>
          </w:p>
          <w:p w14:paraId="2058C808" w14:textId="688C1F22" w:rsidR="04F9E853" w:rsidRDefault="04F9E853" w:rsidP="04F9E853">
            <w:pPr>
              <w:tabs>
                <w:tab w:val="left" w:pos="720"/>
              </w:tabs>
              <w:jc w:val="center"/>
              <w:rPr>
                <w:rFonts w:ascii="Arial" w:hAnsi="Arial" w:cs="Arial"/>
              </w:rPr>
            </w:pPr>
          </w:p>
          <w:p w14:paraId="35DA8EE2" w14:textId="77777777" w:rsidR="00D87463" w:rsidRPr="00D87463" w:rsidRDefault="00D87463" w:rsidP="00E21279">
            <w:pPr>
              <w:tabs>
                <w:tab w:val="left" w:pos="720"/>
              </w:tabs>
              <w:jc w:val="center"/>
              <w:rPr>
                <w:rFonts w:ascii="Arial" w:hAnsi="Arial" w:cs="Arial"/>
              </w:rPr>
            </w:pPr>
            <w:r w:rsidRPr="00D87463">
              <w:rPr>
                <w:rFonts w:ascii="Arial" w:hAnsi="Arial" w:cs="Arial"/>
              </w:rPr>
              <w:t>X</w:t>
            </w:r>
          </w:p>
          <w:p w14:paraId="7E197B5C" w14:textId="10912AEF" w:rsidR="00BD4F8A" w:rsidRDefault="74EF9539" w:rsidP="00E21279">
            <w:pPr>
              <w:tabs>
                <w:tab w:val="left" w:pos="720"/>
              </w:tabs>
              <w:jc w:val="center"/>
              <w:rPr>
                <w:rFonts w:ascii="Arial" w:hAnsi="Arial" w:cs="Arial"/>
              </w:rPr>
            </w:pPr>
            <w:r w:rsidRPr="04F9E853">
              <w:rPr>
                <w:rFonts w:ascii="Arial" w:hAnsi="Arial" w:cs="Arial"/>
              </w:rPr>
              <w:t>X</w:t>
            </w:r>
          </w:p>
          <w:p w14:paraId="329E7448" w14:textId="77777777" w:rsidR="00E21279" w:rsidRPr="00E21279" w:rsidRDefault="00D87463" w:rsidP="00E21279">
            <w:pPr>
              <w:tabs>
                <w:tab w:val="left" w:pos="720"/>
              </w:tabs>
              <w:jc w:val="center"/>
              <w:rPr>
                <w:rFonts w:ascii="Arial" w:hAnsi="Arial" w:cs="Arial"/>
              </w:rPr>
            </w:pPr>
            <w:r w:rsidRPr="00D87463">
              <w:rPr>
                <w:rFonts w:ascii="Arial" w:hAnsi="Arial" w:cs="Arial"/>
              </w:rPr>
              <w:t>X</w:t>
            </w:r>
          </w:p>
          <w:p w14:paraId="03DFAB60" w14:textId="77777777" w:rsidR="00D87463" w:rsidRPr="00D87463" w:rsidRDefault="00E21279" w:rsidP="00E21279">
            <w:pPr>
              <w:tabs>
                <w:tab w:val="left" w:pos="720"/>
              </w:tabs>
              <w:jc w:val="center"/>
              <w:rPr>
                <w:rFonts w:ascii="Arial" w:hAnsi="Arial" w:cs="Arial"/>
              </w:rPr>
            </w:pPr>
            <w:r>
              <w:rPr>
                <w:rFonts w:ascii="Arial" w:hAnsi="Arial" w:cs="Arial"/>
              </w:rPr>
              <w:t>X</w:t>
            </w:r>
          </w:p>
          <w:p w14:paraId="36BE44B6" w14:textId="77777777" w:rsidR="008D3595" w:rsidRDefault="16094576" w:rsidP="00E21279">
            <w:pPr>
              <w:tabs>
                <w:tab w:val="left" w:pos="720"/>
              </w:tabs>
              <w:jc w:val="center"/>
              <w:rPr>
                <w:rFonts w:ascii="Arial" w:hAnsi="Arial" w:cs="Arial"/>
              </w:rPr>
            </w:pPr>
            <w:r w:rsidRPr="289EB33D">
              <w:rPr>
                <w:rFonts w:ascii="Arial" w:hAnsi="Arial" w:cs="Arial"/>
              </w:rPr>
              <w:t>X</w:t>
            </w:r>
          </w:p>
          <w:p w14:paraId="3C5ED4DB" w14:textId="77777777" w:rsidR="00D87463" w:rsidRPr="00D87463" w:rsidRDefault="00D87463" w:rsidP="00E21279">
            <w:pPr>
              <w:tabs>
                <w:tab w:val="left" w:pos="720"/>
              </w:tabs>
              <w:jc w:val="center"/>
              <w:rPr>
                <w:rFonts w:ascii="Arial" w:hAnsi="Arial" w:cs="Arial"/>
              </w:rPr>
            </w:pPr>
          </w:p>
          <w:p w14:paraId="1D18AE20" w14:textId="77777777" w:rsidR="001D2D93" w:rsidRPr="00D87463" w:rsidRDefault="001D2D93" w:rsidP="00BD4F8A">
            <w:pPr>
              <w:tabs>
                <w:tab w:val="left" w:pos="720"/>
              </w:tabs>
              <w:jc w:val="center"/>
              <w:rPr>
                <w:rFonts w:ascii="Arial" w:hAnsi="Arial" w:cs="Arial"/>
              </w:rPr>
            </w:pPr>
          </w:p>
        </w:tc>
        <w:tc>
          <w:tcPr>
            <w:tcW w:w="1275" w:type="dxa"/>
          </w:tcPr>
          <w:p w14:paraId="56DCCFED" w14:textId="77777777" w:rsidR="001D2D93" w:rsidRDefault="001D2D93" w:rsidP="00884334">
            <w:pPr>
              <w:jc w:val="both"/>
              <w:rPr>
                <w:rFonts w:ascii="Arial" w:hAnsi="Arial" w:cs="Arial"/>
              </w:rPr>
            </w:pPr>
          </w:p>
          <w:p w14:paraId="702189D1" w14:textId="77777777" w:rsidR="00D87463" w:rsidRDefault="00D87463" w:rsidP="00884334">
            <w:pPr>
              <w:jc w:val="both"/>
              <w:rPr>
                <w:rFonts w:ascii="Arial" w:hAnsi="Arial" w:cs="Arial"/>
              </w:rPr>
            </w:pPr>
          </w:p>
          <w:p w14:paraId="51B10525" w14:textId="77777777" w:rsidR="00D87463" w:rsidRDefault="00D87463" w:rsidP="00884334">
            <w:pPr>
              <w:jc w:val="both"/>
              <w:rPr>
                <w:rFonts w:ascii="Arial" w:hAnsi="Arial" w:cs="Arial"/>
              </w:rPr>
            </w:pPr>
          </w:p>
          <w:p w14:paraId="0F1F3DC7" w14:textId="77777777" w:rsidR="00D87463" w:rsidRDefault="00D87463" w:rsidP="00884334">
            <w:pPr>
              <w:jc w:val="both"/>
              <w:rPr>
                <w:rFonts w:ascii="Arial" w:hAnsi="Arial" w:cs="Arial"/>
              </w:rPr>
            </w:pPr>
          </w:p>
          <w:p w14:paraId="3C91ACE5" w14:textId="77777777" w:rsidR="00D87463" w:rsidRDefault="00D87463" w:rsidP="00884334">
            <w:pPr>
              <w:jc w:val="both"/>
              <w:rPr>
                <w:rFonts w:ascii="Arial" w:hAnsi="Arial" w:cs="Arial"/>
              </w:rPr>
            </w:pPr>
          </w:p>
          <w:p w14:paraId="3BA2B079" w14:textId="77777777" w:rsidR="00D87463" w:rsidRDefault="00D87463" w:rsidP="00884334">
            <w:pPr>
              <w:jc w:val="both"/>
              <w:rPr>
                <w:rFonts w:ascii="Arial" w:hAnsi="Arial" w:cs="Arial"/>
              </w:rPr>
            </w:pPr>
          </w:p>
          <w:p w14:paraId="4B7AB861" w14:textId="77777777" w:rsidR="000673E0" w:rsidRDefault="000673E0" w:rsidP="00E21279">
            <w:pPr>
              <w:jc w:val="center"/>
              <w:rPr>
                <w:rFonts w:ascii="Arial" w:hAnsi="Arial" w:cs="Arial"/>
              </w:rPr>
            </w:pPr>
          </w:p>
          <w:p w14:paraId="3E003861" w14:textId="77777777" w:rsidR="00E21279" w:rsidRDefault="00E21279" w:rsidP="00E21279">
            <w:pPr>
              <w:jc w:val="center"/>
              <w:rPr>
                <w:rFonts w:ascii="Arial" w:hAnsi="Arial" w:cs="Arial"/>
              </w:rPr>
            </w:pPr>
            <w:r>
              <w:rPr>
                <w:rFonts w:ascii="Arial" w:hAnsi="Arial" w:cs="Arial"/>
              </w:rPr>
              <w:t>X</w:t>
            </w:r>
          </w:p>
          <w:p w14:paraId="297FC498" w14:textId="77777777" w:rsidR="00E21279" w:rsidRPr="00FB2627" w:rsidRDefault="000673E0" w:rsidP="00E21279">
            <w:pPr>
              <w:jc w:val="center"/>
              <w:rPr>
                <w:rFonts w:ascii="Arial" w:hAnsi="Arial" w:cs="Arial"/>
              </w:rPr>
            </w:pPr>
            <w:r>
              <w:rPr>
                <w:rFonts w:ascii="Arial" w:hAnsi="Arial" w:cs="Arial"/>
              </w:rPr>
              <w:t>X</w:t>
            </w:r>
          </w:p>
        </w:tc>
      </w:tr>
      <w:tr w:rsidR="001D2D93" w:rsidRPr="00FB2627" w14:paraId="4D54EB88" w14:textId="77777777" w:rsidTr="04F9E853">
        <w:tc>
          <w:tcPr>
            <w:tcW w:w="7641" w:type="dxa"/>
          </w:tcPr>
          <w:p w14:paraId="6516BBB0"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342B4CBE" w14:textId="77777777" w:rsidR="000673E0" w:rsidRDefault="000673E0" w:rsidP="00D87463">
            <w:pPr>
              <w:numPr>
                <w:ilvl w:val="0"/>
                <w:numId w:val="19"/>
              </w:numPr>
              <w:tabs>
                <w:tab w:val="left" w:pos="720"/>
              </w:tabs>
              <w:contextualSpacing/>
              <w:rPr>
                <w:rFonts w:ascii="Arial" w:eastAsia="Times New Roman" w:hAnsi="Arial" w:cs="Arial"/>
                <w:lang w:eastAsia="en-GB"/>
              </w:rPr>
            </w:pPr>
            <w:r>
              <w:rPr>
                <w:rFonts w:ascii="Arial" w:eastAsia="Times New Roman" w:hAnsi="Arial" w:cs="Arial"/>
                <w:lang w:eastAsia="en-GB"/>
              </w:rPr>
              <w:t xml:space="preserve">Experience in delivering training within a </w:t>
            </w:r>
            <w:proofErr w:type="gramStart"/>
            <w:r>
              <w:rPr>
                <w:rFonts w:ascii="Arial" w:eastAsia="Times New Roman" w:hAnsi="Arial" w:cs="Arial"/>
                <w:lang w:eastAsia="en-GB"/>
              </w:rPr>
              <w:t>large scale</w:t>
            </w:r>
            <w:proofErr w:type="gramEnd"/>
            <w:r>
              <w:rPr>
                <w:rFonts w:ascii="Arial" w:eastAsia="Times New Roman" w:hAnsi="Arial" w:cs="Arial"/>
                <w:lang w:eastAsia="en-GB"/>
              </w:rPr>
              <w:t xml:space="preserve"> organisation</w:t>
            </w:r>
          </w:p>
          <w:p w14:paraId="7C2BEDE3" w14:textId="77777777" w:rsidR="00D87463" w:rsidRPr="00D87463" w:rsidRDefault="00D87463" w:rsidP="00D87463">
            <w:pPr>
              <w:numPr>
                <w:ilvl w:val="0"/>
                <w:numId w:val="19"/>
              </w:numPr>
              <w:tabs>
                <w:tab w:val="left" w:pos="720"/>
              </w:tabs>
              <w:contextualSpacing/>
              <w:rPr>
                <w:rFonts w:ascii="Arial" w:eastAsia="Times New Roman" w:hAnsi="Arial" w:cs="Arial"/>
                <w:lang w:eastAsia="en-GB"/>
              </w:rPr>
            </w:pPr>
            <w:r w:rsidRPr="00D87463">
              <w:rPr>
                <w:rFonts w:ascii="Arial" w:eastAsia="Times New Roman" w:hAnsi="Arial" w:cs="Arial"/>
                <w:lang w:eastAsia="en-GB"/>
              </w:rPr>
              <w:t>Experience in working within a hospital (acute or community) setting</w:t>
            </w:r>
          </w:p>
          <w:p w14:paraId="3C5207A4" w14:textId="77777777" w:rsidR="00D87463" w:rsidRPr="00D87463" w:rsidRDefault="00D87463" w:rsidP="00D87463">
            <w:pPr>
              <w:numPr>
                <w:ilvl w:val="0"/>
                <w:numId w:val="19"/>
              </w:numPr>
              <w:tabs>
                <w:tab w:val="left" w:pos="720"/>
              </w:tabs>
              <w:contextualSpacing/>
              <w:rPr>
                <w:rFonts w:ascii="Arial" w:eastAsia="Times New Roman" w:hAnsi="Arial" w:cs="Arial"/>
                <w:lang w:eastAsia="en-GB"/>
              </w:rPr>
            </w:pPr>
            <w:r w:rsidRPr="00D87463">
              <w:rPr>
                <w:rFonts w:ascii="Arial" w:eastAsia="Times New Roman" w:hAnsi="Arial" w:cs="Arial"/>
                <w:lang w:eastAsia="en-GB"/>
              </w:rPr>
              <w:t>Experience of and confidence in working with senior individuals</w:t>
            </w:r>
          </w:p>
          <w:p w14:paraId="31FBE0E4" w14:textId="77777777" w:rsidR="00D87463" w:rsidRPr="00D87463" w:rsidRDefault="00D87463" w:rsidP="00D87463">
            <w:pPr>
              <w:numPr>
                <w:ilvl w:val="0"/>
                <w:numId w:val="19"/>
              </w:numPr>
              <w:tabs>
                <w:tab w:val="left" w:pos="720"/>
              </w:tabs>
              <w:contextualSpacing/>
              <w:rPr>
                <w:rFonts w:ascii="Arial" w:eastAsia="Times New Roman" w:hAnsi="Arial" w:cs="Arial"/>
                <w:lang w:eastAsia="en-GB"/>
              </w:rPr>
            </w:pPr>
            <w:r w:rsidRPr="00D87463">
              <w:rPr>
                <w:rFonts w:ascii="Arial" w:eastAsia="Times New Roman" w:hAnsi="Arial" w:cs="Arial"/>
                <w:lang w:eastAsia="en-GB"/>
              </w:rPr>
              <w:t>Approaches and techniques for effective training delivery</w:t>
            </w:r>
          </w:p>
          <w:p w14:paraId="26EF5B27" w14:textId="77777777" w:rsidR="00D87463" w:rsidRPr="00D87463" w:rsidRDefault="00D87463" w:rsidP="00D87463">
            <w:pPr>
              <w:numPr>
                <w:ilvl w:val="0"/>
                <w:numId w:val="19"/>
              </w:numPr>
              <w:tabs>
                <w:tab w:val="left" w:pos="720"/>
              </w:tabs>
              <w:contextualSpacing/>
              <w:rPr>
                <w:rFonts w:ascii="Arial" w:eastAsia="Times New Roman" w:hAnsi="Arial" w:cs="Arial"/>
                <w:lang w:eastAsia="en-GB"/>
              </w:rPr>
            </w:pPr>
            <w:r w:rsidRPr="00D87463">
              <w:rPr>
                <w:rFonts w:ascii="Arial" w:eastAsia="Times New Roman" w:hAnsi="Arial" w:cs="Arial"/>
                <w:lang w:eastAsia="en-GB"/>
              </w:rPr>
              <w:t>Experience of documentation management, procurement and resource scheduling</w:t>
            </w:r>
          </w:p>
          <w:p w14:paraId="4788B638" w14:textId="77777777" w:rsidR="00BD4F8A" w:rsidRDefault="16094576" w:rsidP="00BD4F8A">
            <w:pPr>
              <w:numPr>
                <w:ilvl w:val="0"/>
                <w:numId w:val="19"/>
              </w:numPr>
              <w:tabs>
                <w:tab w:val="left" w:pos="720"/>
              </w:tabs>
              <w:contextualSpacing/>
              <w:rPr>
                <w:rFonts w:ascii="Arial" w:eastAsia="Times New Roman" w:hAnsi="Arial" w:cs="Arial"/>
                <w:lang w:eastAsia="en-GB"/>
              </w:rPr>
            </w:pPr>
            <w:r w:rsidRPr="289EB33D">
              <w:rPr>
                <w:rFonts w:ascii="Arial" w:eastAsia="Times New Roman" w:hAnsi="Arial" w:cs="Arial"/>
                <w:lang w:eastAsia="en-GB"/>
              </w:rPr>
              <w:t>Experience of producing management information and reports</w:t>
            </w:r>
          </w:p>
          <w:p w14:paraId="62C34E05" w14:textId="77777777" w:rsidR="00B226EC" w:rsidRPr="00D87463" w:rsidRDefault="00B226EC" w:rsidP="00B226EC">
            <w:pPr>
              <w:numPr>
                <w:ilvl w:val="0"/>
                <w:numId w:val="19"/>
              </w:numPr>
              <w:tabs>
                <w:tab w:val="left" w:pos="720"/>
              </w:tabs>
              <w:contextualSpacing/>
              <w:rPr>
                <w:rFonts w:ascii="Arial" w:eastAsia="Times New Roman" w:hAnsi="Arial" w:cs="Arial"/>
                <w:lang w:eastAsia="en-GB"/>
              </w:rPr>
            </w:pPr>
            <w:r w:rsidRPr="00D87463">
              <w:rPr>
                <w:rFonts w:ascii="Arial" w:eastAsia="Times New Roman" w:hAnsi="Arial" w:cs="Arial"/>
                <w:lang w:eastAsia="en-GB"/>
              </w:rPr>
              <w:t>Experience of co-ordinating meetings or events</w:t>
            </w:r>
          </w:p>
          <w:p w14:paraId="7995012F" w14:textId="77777777" w:rsidR="00BD4F8A" w:rsidRDefault="00BD4F8A" w:rsidP="00BD4F8A">
            <w:pPr>
              <w:numPr>
                <w:ilvl w:val="0"/>
                <w:numId w:val="19"/>
              </w:numPr>
              <w:tabs>
                <w:tab w:val="left" w:pos="720"/>
              </w:tabs>
              <w:contextualSpacing/>
              <w:rPr>
                <w:rFonts w:ascii="Arial" w:eastAsia="Times New Roman" w:hAnsi="Arial" w:cs="Arial"/>
                <w:lang w:eastAsia="en-GB"/>
              </w:rPr>
            </w:pPr>
            <w:r>
              <w:rPr>
                <w:rFonts w:ascii="Arial" w:eastAsia="Times New Roman" w:hAnsi="Arial" w:cs="Arial"/>
                <w:lang w:eastAsia="en-GB"/>
              </w:rPr>
              <w:t>Experience of project management</w:t>
            </w:r>
          </w:p>
          <w:p w14:paraId="645B7370" w14:textId="77777777" w:rsidR="00B226EC" w:rsidRPr="00BD4F8A" w:rsidRDefault="00B226EC" w:rsidP="00BD4F8A">
            <w:pPr>
              <w:numPr>
                <w:ilvl w:val="0"/>
                <w:numId w:val="19"/>
              </w:numPr>
              <w:tabs>
                <w:tab w:val="left" w:pos="720"/>
              </w:tabs>
              <w:contextualSpacing/>
              <w:rPr>
                <w:rFonts w:ascii="Arial" w:eastAsia="Times New Roman" w:hAnsi="Arial" w:cs="Arial"/>
                <w:lang w:eastAsia="en-GB"/>
              </w:rPr>
            </w:pPr>
            <w:r>
              <w:rPr>
                <w:rFonts w:ascii="Arial" w:eastAsia="Times New Roman" w:hAnsi="Arial" w:cs="Arial"/>
                <w:lang w:eastAsia="en-GB"/>
              </w:rPr>
              <w:t>Recent experience of communicating across health and other organisations</w:t>
            </w:r>
          </w:p>
          <w:p w14:paraId="23688A33" w14:textId="77777777" w:rsidR="00D87463" w:rsidRPr="00D87463" w:rsidRDefault="00D87463" w:rsidP="00D87463">
            <w:pPr>
              <w:numPr>
                <w:ilvl w:val="0"/>
                <w:numId w:val="19"/>
              </w:numPr>
              <w:tabs>
                <w:tab w:val="left" w:pos="720"/>
              </w:tabs>
              <w:contextualSpacing/>
              <w:rPr>
                <w:rFonts w:ascii="Arial" w:eastAsia="Times New Roman" w:hAnsi="Arial" w:cs="Arial"/>
                <w:lang w:eastAsia="en-GB"/>
              </w:rPr>
            </w:pPr>
            <w:r w:rsidRPr="00D87463">
              <w:rPr>
                <w:rFonts w:ascii="Arial" w:eastAsia="Times New Roman" w:hAnsi="Arial" w:cs="Arial"/>
                <w:lang w:eastAsia="en-GB"/>
              </w:rPr>
              <w:t>Dealing with members of the public, customers internal and external</w:t>
            </w:r>
            <w:r w:rsidRPr="00D87463">
              <w:rPr>
                <w:rFonts w:ascii="Arial" w:eastAsia="Times New Roman" w:hAnsi="Arial" w:cs="Arial"/>
                <w:sz w:val="20"/>
                <w:szCs w:val="20"/>
                <w:lang w:eastAsia="en-GB"/>
              </w:rPr>
              <w:t xml:space="preserve"> </w:t>
            </w:r>
          </w:p>
          <w:p w14:paraId="7C8A7953" w14:textId="77777777" w:rsidR="000E5016" w:rsidRPr="00FB2627" w:rsidRDefault="000E5016" w:rsidP="00884334">
            <w:pPr>
              <w:jc w:val="both"/>
              <w:rPr>
                <w:rFonts w:ascii="Arial" w:hAnsi="Arial" w:cs="Arial"/>
                <w:color w:val="FF0000"/>
              </w:rPr>
            </w:pPr>
          </w:p>
        </w:tc>
        <w:tc>
          <w:tcPr>
            <w:tcW w:w="1398" w:type="dxa"/>
          </w:tcPr>
          <w:p w14:paraId="675D6B32" w14:textId="77777777" w:rsidR="001D2D93" w:rsidRDefault="001D2D93" w:rsidP="00BD4F8A">
            <w:pPr>
              <w:jc w:val="center"/>
              <w:rPr>
                <w:rFonts w:ascii="Arial" w:hAnsi="Arial" w:cs="Arial"/>
              </w:rPr>
            </w:pPr>
          </w:p>
          <w:p w14:paraId="05E65BB9" w14:textId="77777777" w:rsidR="000673E0" w:rsidRDefault="000673E0" w:rsidP="000673E0">
            <w:pPr>
              <w:jc w:val="center"/>
              <w:rPr>
                <w:rFonts w:ascii="Arial" w:hAnsi="Arial" w:cs="Arial"/>
              </w:rPr>
            </w:pPr>
            <w:r w:rsidRPr="289EB33D">
              <w:rPr>
                <w:rFonts w:ascii="Arial" w:hAnsi="Arial" w:cs="Arial"/>
              </w:rPr>
              <w:t>X</w:t>
            </w:r>
          </w:p>
          <w:p w14:paraId="715973AA" w14:textId="77777777" w:rsidR="00D87463" w:rsidRDefault="16094576" w:rsidP="00BD4F8A">
            <w:pPr>
              <w:jc w:val="center"/>
              <w:rPr>
                <w:rFonts w:ascii="Arial" w:hAnsi="Arial" w:cs="Arial"/>
              </w:rPr>
            </w:pPr>
            <w:r w:rsidRPr="289EB33D">
              <w:rPr>
                <w:rFonts w:ascii="Arial" w:hAnsi="Arial" w:cs="Arial"/>
              </w:rPr>
              <w:t>X</w:t>
            </w:r>
          </w:p>
          <w:p w14:paraId="0FB72816" w14:textId="77777777" w:rsidR="00D87463" w:rsidRDefault="00D87463" w:rsidP="00BD4F8A">
            <w:pPr>
              <w:jc w:val="center"/>
              <w:rPr>
                <w:rFonts w:ascii="Arial" w:hAnsi="Arial" w:cs="Arial"/>
              </w:rPr>
            </w:pPr>
            <w:r>
              <w:rPr>
                <w:rFonts w:ascii="Arial" w:hAnsi="Arial" w:cs="Arial"/>
              </w:rPr>
              <w:t>X</w:t>
            </w:r>
          </w:p>
          <w:p w14:paraId="00899A0E" w14:textId="77777777" w:rsidR="00BD4F8A" w:rsidRDefault="00BD4F8A" w:rsidP="00BD4F8A">
            <w:pPr>
              <w:jc w:val="center"/>
              <w:rPr>
                <w:rFonts w:ascii="Arial" w:hAnsi="Arial" w:cs="Arial"/>
              </w:rPr>
            </w:pPr>
          </w:p>
          <w:p w14:paraId="099216FB" w14:textId="630BAC35" w:rsidR="00BD4F8A" w:rsidRDefault="7A1E9FA3" w:rsidP="00BD4F8A">
            <w:pPr>
              <w:jc w:val="center"/>
              <w:rPr>
                <w:rFonts w:ascii="Arial" w:hAnsi="Arial" w:cs="Arial"/>
              </w:rPr>
            </w:pPr>
            <w:r w:rsidRPr="04F9E853">
              <w:rPr>
                <w:rFonts w:ascii="Arial" w:hAnsi="Arial" w:cs="Arial"/>
              </w:rPr>
              <w:t>X</w:t>
            </w:r>
          </w:p>
          <w:p w14:paraId="44885EB2" w14:textId="77777777" w:rsidR="00D87463" w:rsidRDefault="00D87463" w:rsidP="00BD4F8A">
            <w:pPr>
              <w:jc w:val="center"/>
              <w:rPr>
                <w:rFonts w:ascii="Arial" w:hAnsi="Arial" w:cs="Arial"/>
              </w:rPr>
            </w:pPr>
            <w:r>
              <w:rPr>
                <w:rFonts w:ascii="Arial" w:hAnsi="Arial" w:cs="Arial"/>
              </w:rPr>
              <w:t>X</w:t>
            </w:r>
          </w:p>
          <w:p w14:paraId="3EA59F64" w14:textId="77777777" w:rsidR="00B226EC" w:rsidRDefault="00B226EC" w:rsidP="00BD4F8A">
            <w:pPr>
              <w:jc w:val="center"/>
              <w:rPr>
                <w:rFonts w:ascii="Arial" w:hAnsi="Arial" w:cs="Arial"/>
              </w:rPr>
            </w:pPr>
            <w:r>
              <w:rPr>
                <w:rFonts w:ascii="Arial" w:hAnsi="Arial" w:cs="Arial"/>
              </w:rPr>
              <w:t>X</w:t>
            </w:r>
          </w:p>
          <w:p w14:paraId="72E0992A" w14:textId="77777777" w:rsidR="00B226EC" w:rsidRDefault="00B226EC" w:rsidP="00B226EC">
            <w:pPr>
              <w:jc w:val="center"/>
              <w:rPr>
                <w:rFonts w:ascii="Arial" w:hAnsi="Arial" w:cs="Arial"/>
              </w:rPr>
            </w:pPr>
          </w:p>
          <w:p w14:paraId="2D60D84B" w14:textId="77777777" w:rsidR="000673E0" w:rsidRDefault="000673E0" w:rsidP="00B226EC">
            <w:pPr>
              <w:jc w:val="center"/>
              <w:rPr>
                <w:rFonts w:ascii="Arial" w:hAnsi="Arial" w:cs="Arial"/>
              </w:rPr>
            </w:pPr>
            <w:r>
              <w:rPr>
                <w:rFonts w:ascii="Arial" w:hAnsi="Arial" w:cs="Arial"/>
              </w:rPr>
              <w:t>X</w:t>
            </w:r>
          </w:p>
          <w:p w14:paraId="77568EC8" w14:textId="77777777" w:rsidR="00B226EC" w:rsidRDefault="00B226EC" w:rsidP="00B226EC">
            <w:pPr>
              <w:jc w:val="center"/>
              <w:rPr>
                <w:rFonts w:ascii="Arial" w:hAnsi="Arial" w:cs="Arial"/>
              </w:rPr>
            </w:pPr>
          </w:p>
          <w:p w14:paraId="4EB0912E" w14:textId="77777777" w:rsidR="00B226EC" w:rsidRPr="00FB2627" w:rsidRDefault="00B226EC" w:rsidP="00B226EC">
            <w:pPr>
              <w:jc w:val="center"/>
              <w:rPr>
                <w:rFonts w:ascii="Arial" w:hAnsi="Arial" w:cs="Arial"/>
              </w:rPr>
            </w:pPr>
            <w:r>
              <w:rPr>
                <w:rFonts w:ascii="Arial" w:hAnsi="Arial" w:cs="Arial"/>
              </w:rPr>
              <w:t>X</w:t>
            </w:r>
          </w:p>
        </w:tc>
        <w:tc>
          <w:tcPr>
            <w:tcW w:w="1275" w:type="dxa"/>
          </w:tcPr>
          <w:p w14:paraId="66BE7BBC" w14:textId="77777777" w:rsidR="001D2D93" w:rsidRDefault="001D2D93" w:rsidP="00884334">
            <w:pPr>
              <w:jc w:val="both"/>
              <w:rPr>
                <w:rFonts w:ascii="Arial" w:hAnsi="Arial" w:cs="Arial"/>
              </w:rPr>
            </w:pPr>
          </w:p>
          <w:p w14:paraId="349DB5F6" w14:textId="77777777" w:rsidR="00D87463" w:rsidRDefault="00D87463" w:rsidP="00BD4F8A">
            <w:pPr>
              <w:jc w:val="center"/>
              <w:rPr>
                <w:rFonts w:ascii="Arial" w:hAnsi="Arial" w:cs="Arial"/>
              </w:rPr>
            </w:pPr>
          </w:p>
          <w:p w14:paraId="215A6FF7" w14:textId="77777777" w:rsidR="000673E0" w:rsidRDefault="000673E0" w:rsidP="00BD4F8A">
            <w:pPr>
              <w:jc w:val="center"/>
              <w:rPr>
                <w:rFonts w:ascii="Arial" w:hAnsi="Arial" w:cs="Arial"/>
              </w:rPr>
            </w:pPr>
          </w:p>
          <w:p w14:paraId="25862927" w14:textId="77777777" w:rsidR="000673E0" w:rsidRDefault="000673E0" w:rsidP="00BD4F8A">
            <w:pPr>
              <w:jc w:val="center"/>
              <w:rPr>
                <w:rFonts w:ascii="Arial" w:hAnsi="Arial" w:cs="Arial"/>
              </w:rPr>
            </w:pPr>
          </w:p>
          <w:p w14:paraId="26E58F84" w14:textId="77777777" w:rsidR="00D87463" w:rsidRDefault="000673E0" w:rsidP="00BD4F8A">
            <w:pPr>
              <w:jc w:val="center"/>
              <w:rPr>
                <w:rFonts w:ascii="Arial" w:hAnsi="Arial" w:cs="Arial"/>
              </w:rPr>
            </w:pPr>
            <w:r>
              <w:rPr>
                <w:rFonts w:ascii="Arial" w:hAnsi="Arial" w:cs="Arial"/>
              </w:rPr>
              <w:t>X</w:t>
            </w:r>
          </w:p>
          <w:p w14:paraId="4FBF8655" w14:textId="77777777" w:rsidR="00BD4F8A" w:rsidRDefault="00BD4F8A" w:rsidP="00BD4F8A">
            <w:pPr>
              <w:jc w:val="center"/>
              <w:rPr>
                <w:rFonts w:ascii="Arial" w:hAnsi="Arial" w:cs="Arial"/>
              </w:rPr>
            </w:pPr>
          </w:p>
          <w:p w14:paraId="01913A62" w14:textId="77777777" w:rsidR="00BD4F8A" w:rsidRDefault="00BD4F8A" w:rsidP="00BD4F8A">
            <w:pPr>
              <w:jc w:val="center"/>
              <w:rPr>
                <w:rFonts w:ascii="Arial" w:hAnsi="Arial" w:cs="Arial"/>
              </w:rPr>
            </w:pPr>
          </w:p>
          <w:p w14:paraId="3BF2446F" w14:textId="77777777" w:rsidR="00B226EC" w:rsidRDefault="00B226EC" w:rsidP="00BD4F8A">
            <w:pPr>
              <w:jc w:val="center"/>
              <w:rPr>
                <w:rFonts w:ascii="Arial" w:hAnsi="Arial" w:cs="Arial"/>
              </w:rPr>
            </w:pPr>
          </w:p>
          <w:p w14:paraId="583822AD" w14:textId="77777777" w:rsidR="00BD4F8A" w:rsidRDefault="00BD4F8A" w:rsidP="00BD4F8A">
            <w:pPr>
              <w:jc w:val="center"/>
              <w:rPr>
                <w:rFonts w:ascii="Arial" w:hAnsi="Arial" w:cs="Arial"/>
              </w:rPr>
            </w:pPr>
            <w:r>
              <w:rPr>
                <w:rFonts w:ascii="Arial" w:hAnsi="Arial" w:cs="Arial"/>
              </w:rPr>
              <w:t>X</w:t>
            </w:r>
          </w:p>
          <w:p w14:paraId="7C972434" w14:textId="77777777" w:rsidR="00D87463" w:rsidRPr="00FB2627" w:rsidRDefault="00D87463" w:rsidP="00884334">
            <w:pPr>
              <w:jc w:val="both"/>
              <w:rPr>
                <w:rFonts w:ascii="Arial" w:hAnsi="Arial" w:cs="Arial"/>
              </w:rPr>
            </w:pPr>
          </w:p>
        </w:tc>
      </w:tr>
      <w:tr w:rsidR="001D2D93" w:rsidRPr="00FB2627" w14:paraId="1006CDD1" w14:textId="77777777" w:rsidTr="04F9E853">
        <w:tc>
          <w:tcPr>
            <w:tcW w:w="7641" w:type="dxa"/>
          </w:tcPr>
          <w:p w14:paraId="4DDC97FF" w14:textId="77777777" w:rsidR="001D2D93" w:rsidRPr="00FB2627" w:rsidRDefault="001D2D93" w:rsidP="00BD4F8A">
            <w:pPr>
              <w:rPr>
                <w:rFonts w:ascii="Arial" w:hAnsi="Arial" w:cs="Arial"/>
                <w:b/>
              </w:rPr>
            </w:pPr>
            <w:r w:rsidRPr="00FB2627">
              <w:rPr>
                <w:rFonts w:ascii="Arial" w:hAnsi="Arial" w:cs="Arial"/>
                <w:b/>
              </w:rPr>
              <w:lastRenderedPageBreak/>
              <w:t xml:space="preserve">PERSONAL ATTRIBUTES </w:t>
            </w:r>
          </w:p>
          <w:p w14:paraId="22BFF871" w14:textId="77777777" w:rsidR="00D87463" w:rsidRPr="00E94DE4" w:rsidRDefault="16094576" w:rsidP="00BD4F8A">
            <w:pPr>
              <w:pStyle w:val="ListParagraph"/>
              <w:numPr>
                <w:ilvl w:val="0"/>
                <w:numId w:val="20"/>
              </w:numPr>
              <w:spacing w:before="0"/>
              <w:contextualSpacing/>
              <w:jc w:val="left"/>
              <w:rPr>
                <w:rFonts w:cs="Arial"/>
              </w:rPr>
            </w:pPr>
            <w:r w:rsidRPr="289EB33D">
              <w:rPr>
                <w:rFonts w:cs="Arial"/>
              </w:rPr>
              <w:t>A willingness/ability to learn and train in new topics/ applications</w:t>
            </w:r>
          </w:p>
          <w:p w14:paraId="39AAC29F" w14:textId="77777777" w:rsidR="00D87463" w:rsidRPr="00E94DE4" w:rsidRDefault="16094576" w:rsidP="00BD4F8A">
            <w:pPr>
              <w:pStyle w:val="ListParagraph"/>
              <w:numPr>
                <w:ilvl w:val="0"/>
                <w:numId w:val="20"/>
              </w:numPr>
              <w:spacing w:before="0"/>
              <w:contextualSpacing/>
              <w:jc w:val="left"/>
              <w:rPr>
                <w:rFonts w:cs="Arial"/>
              </w:rPr>
            </w:pPr>
            <w:r w:rsidRPr="289EB33D">
              <w:rPr>
                <w:rFonts w:cs="Arial"/>
              </w:rPr>
              <w:t>Able to adapt to changes in procedures and job roles</w:t>
            </w:r>
          </w:p>
          <w:p w14:paraId="66F910BF" w14:textId="77777777" w:rsidR="00D87463" w:rsidRPr="00E94DE4" w:rsidRDefault="16094576" w:rsidP="00BD4F8A">
            <w:pPr>
              <w:pStyle w:val="ListParagraph"/>
              <w:numPr>
                <w:ilvl w:val="0"/>
                <w:numId w:val="20"/>
              </w:numPr>
              <w:spacing w:before="0"/>
              <w:contextualSpacing/>
              <w:jc w:val="left"/>
              <w:rPr>
                <w:rFonts w:cs="Arial"/>
              </w:rPr>
            </w:pPr>
            <w:r w:rsidRPr="289EB33D">
              <w:rPr>
                <w:rFonts w:cs="Arial"/>
              </w:rPr>
              <w:t>Self-motivated with an ability to motivate others</w:t>
            </w:r>
          </w:p>
          <w:p w14:paraId="7C04580F" w14:textId="77777777" w:rsidR="00D87463" w:rsidRPr="00E94DE4" w:rsidRDefault="00D87463" w:rsidP="00BD4F8A">
            <w:pPr>
              <w:pStyle w:val="ListParagraph"/>
              <w:numPr>
                <w:ilvl w:val="0"/>
                <w:numId w:val="20"/>
              </w:numPr>
              <w:spacing w:before="0"/>
              <w:contextualSpacing/>
              <w:jc w:val="left"/>
              <w:rPr>
                <w:rFonts w:cs="Arial"/>
                <w:szCs w:val="22"/>
              </w:rPr>
            </w:pPr>
            <w:r w:rsidRPr="00E94DE4">
              <w:rPr>
                <w:rFonts w:cs="Arial"/>
                <w:szCs w:val="22"/>
              </w:rPr>
              <w:t>Ability to work both as a member of a team and</w:t>
            </w:r>
            <w:r>
              <w:rPr>
                <w:rFonts w:cs="Arial"/>
                <w:szCs w:val="22"/>
              </w:rPr>
              <w:t xml:space="preserve"> </w:t>
            </w:r>
            <w:r w:rsidRPr="004F41FB">
              <w:rPr>
                <w:rFonts w:cs="Arial"/>
                <w:szCs w:val="22"/>
              </w:rPr>
              <w:t>independently</w:t>
            </w:r>
          </w:p>
          <w:p w14:paraId="4DB32E23" w14:textId="77777777" w:rsidR="00D87463" w:rsidRPr="00E94DE4" w:rsidRDefault="16094576" w:rsidP="00BD4F8A">
            <w:pPr>
              <w:pStyle w:val="ListParagraph"/>
              <w:numPr>
                <w:ilvl w:val="0"/>
                <w:numId w:val="20"/>
              </w:numPr>
              <w:spacing w:before="0"/>
              <w:contextualSpacing/>
              <w:jc w:val="left"/>
              <w:rPr>
                <w:rFonts w:cs="Arial"/>
              </w:rPr>
            </w:pPr>
            <w:r w:rsidRPr="289EB33D">
              <w:rPr>
                <w:rFonts w:cs="Arial"/>
              </w:rPr>
              <w:t>Smart appearance</w:t>
            </w:r>
          </w:p>
          <w:p w14:paraId="6DFDC3C3" w14:textId="77777777" w:rsidR="00D87463" w:rsidRPr="00E94DE4" w:rsidRDefault="00D87463" w:rsidP="00BD4F8A">
            <w:pPr>
              <w:pStyle w:val="ListParagraph"/>
              <w:numPr>
                <w:ilvl w:val="0"/>
                <w:numId w:val="20"/>
              </w:numPr>
              <w:spacing w:before="0"/>
              <w:contextualSpacing/>
              <w:jc w:val="left"/>
              <w:rPr>
                <w:rFonts w:cs="Arial"/>
                <w:szCs w:val="22"/>
              </w:rPr>
            </w:pPr>
            <w:r w:rsidRPr="00E94DE4">
              <w:rPr>
                <w:rFonts w:cs="Arial"/>
                <w:szCs w:val="22"/>
              </w:rPr>
              <w:t>Ability to prioritise and organise work to effectively manage</w:t>
            </w:r>
            <w:r>
              <w:rPr>
                <w:rFonts w:cs="Arial"/>
                <w:szCs w:val="22"/>
              </w:rPr>
              <w:t xml:space="preserve"> </w:t>
            </w:r>
            <w:r w:rsidRPr="004F41FB">
              <w:rPr>
                <w:rFonts w:cs="Arial"/>
                <w:szCs w:val="22"/>
              </w:rPr>
              <w:t>own time</w:t>
            </w:r>
          </w:p>
          <w:p w14:paraId="3B4C01E2" w14:textId="77777777" w:rsidR="00D87463" w:rsidRPr="00E94DE4" w:rsidRDefault="00D87463" w:rsidP="00BD4F8A">
            <w:pPr>
              <w:pStyle w:val="ListParagraph"/>
              <w:numPr>
                <w:ilvl w:val="0"/>
                <w:numId w:val="20"/>
              </w:numPr>
              <w:spacing w:before="0"/>
              <w:contextualSpacing/>
              <w:jc w:val="left"/>
              <w:rPr>
                <w:rFonts w:cs="Arial"/>
                <w:szCs w:val="22"/>
              </w:rPr>
            </w:pPr>
            <w:r w:rsidRPr="00E94DE4">
              <w:rPr>
                <w:rFonts w:cs="Arial"/>
                <w:szCs w:val="22"/>
              </w:rPr>
              <w:t>Ability to clearly and calmly explain sometimes complex IT</w:t>
            </w:r>
            <w:r>
              <w:rPr>
                <w:rFonts w:cs="Arial"/>
                <w:szCs w:val="22"/>
              </w:rPr>
              <w:t xml:space="preserve"> </w:t>
            </w:r>
            <w:r w:rsidRPr="004F41FB">
              <w:rPr>
                <w:rFonts w:cs="Arial"/>
                <w:szCs w:val="22"/>
              </w:rPr>
              <w:t>processes to non-IT staff</w:t>
            </w:r>
          </w:p>
          <w:p w14:paraId="6DF10042" w14:textId="77777777" w:rsidR="00D87463" w:rsidRPr="00E94DE4" w:rsidRDefault="16094576" w:rsidP="00BD4F8A">
            <w:pPr>
              <w:pStyle w:val="ListParagraph"/>
              <w:numPr>
                <w:ilvl w:val="0"/>
                <w:numId w:val="20"/>
              </w:numPr>
              <w:spacing w:before="0"/>
              <w:contextualSpacing/>
              <w:jc w:val="left"/>
              <w:rPr>
                <w:rFonts w:cs="Arial"/>
              </w:rPr>
            </w:pPr>
            <w:r w:rsidRPr="289EB33D">
              <w:rPr>
                <w:rFonts w:cs="Arial"/>
              </w:rPr>
              <w:t>Able to work on own initiative and take responsibility for decisions</w:t>
            </w:r>
          </w:p>
          <w:p w14:paraId="51A3D6EA" w14:textId="77777777" w:rsidR="00D87463" w:rsidRPr="00E94DE4" w:rsidRDefault="16094576" w:rsidP="00BD4F8A">
            <w:pPr>
              <w:pStyle w:val="ListParagraph"/>
              <w:numPr>
                <w:ilvl w:val="0"/>
                <w:numId w:val="20"/>
              </w:numPr>
              <w:spacing w:before="0"/>
              <w:contextualSpacing/>
              <w:jc w:val="left"/>
              <w:rPr>
                <w:rFonts w:cs="Arial"/>
              </w:rPr>
            </w:pPr>
            <w:r w:rsidRPr="289EB33D">
              <w:rPr>
                <w:rFonts w:cs="Arial"/>
              </w:rPr>
              <w:t>Able to work under pressure and with competing priorities</w:t>
            </w:r>
          </w:p>
          <w:p w14:paraId="54A13416" w14:textId="7D99502F" w:rsidR="00D87463" w:rsidRPr="00E94DE4" w:rsidRDefault="74EF9539" w:rsidP="00BD4F8A">
            <w:pPr>
              <w:pStyle w:val="ListParagraph"/>
              <w:numPr>
                <w:ilvl w:val="0"/>
                <w:numId w:val="20"/>
              </w:numPr>
              <w:spacing w:before="0"/>
              <w:contextualSpacing/>
              <w:jc w:val="left"/>
              <w:rPr>
                <w:rFonts w:cs="Arial"/>
              </w:rPr>
            </w:pPr>
            <w:r w:rsidRPr="04F9E853">
              <w:rPr>
                <w:rFonts w:cs="Arial"/>
              </w:rPr>
              <w:t>Attention to detail</w:t>
            </w:r>
          </w:p>
          <w:p w14:paraId="47580064" w14:textId="77777777" w:rsidR="00D87463" w:rsidRPr="00E94DE4" w:rsidRDefault="00D87463" w:rsidP="00BD4F8A">
            <w:pPr>
              <w:pStyle w:val="ListParagraph"/>
              <w:numPr>
                <w:ilvl w:val="0"/>
                <w:numId w:val="20"/>
              </w:numPr>
              <w:spacing w:before="0"/>
              <w:contextualSpacing/>
              <w:jc w:val="left"/>
              <w:rPr>
                <w:rFonts w:cs="Arial"/>
                <w:szCs w:val="22"/>
              </w:rPr>
            </w:pPr>
            <w:r w:rsidRPr="00E94DE4">
              <w:rPr>
                <w:rFonts w:cs="Arial"/>
                <w:szCs w:val="22"/>
              </w:rPr>
              <w:t>Innovative and flexible</w:t>
            </w:r>
          </w:p>
          <w:p w14:paraId="1613D259" w14:textId="77777777" w:rsidR="000E5016" w:rsidRPr="00FB2627" w:rsidRDefault="000E5016" w:rsidP="00BD4F8A">
            <w:pPr>
              <w:rPr>
                <w:rFonts w:ascii="Arial" w:hAnsi="Arial" w:cs="Arial"/>
                <w:color w:val="FF0000"/>
              </w:rPr>
            </w:pPr>
          </w:p>
        </w:tc>
        <w:tc>
          <w:tcPr>
            <w:tcW w:w="1398" w:type="dxa"/>
          </w:tcPr>
          <w:p w14:paraId="117967E4" w14:textId="77777777" w:rsidR="001D2D93" w:rsidRDefault="001D2D93" w:rsidP="00BD4F8A">
            <w:pPr>
              <w:jc w:val="center"/>
              <w:rPr>
                <w:rFonts w:ascii="Arial" w:hAnsi="Arial" w:cs="Arial"/>
              </w:rPr>
            </w:pPr>
          </w:p>
          <w:p w14:paraId="79935B35" w14:textId="77777777" w:rsidR="00D87463" w:rsidRDefault="00D87463" w:rsidP="00BD4F8A">
            <w:pPr>
              <w:jc w:val="center"/>
              <w:rPr>
                <w:rFonts w:ascii="Arial" w:hAnsi="Arial" w:cs="Arial"/>
              </w:rPr>
            </w:pPr>
            <w:r>
              <w:rPr>
                <w:rFonts w:ascii="Arial" w:hAnsi="Arial" w:cs="Arial"/>
              </w:rPr>
              <w:t>X</w:t>
            </w:r>
          </w:p>
          <w:p w14:paraId="251F081A" w14:textId="77777777" w:rsidR="00D87463" w:rsidRDefault="00D87463" w:rsidP="00BD4F8A">
            <w:pPr>
              <w:jc w:val="center"/>
              <w:rPr>
                <w:rFonts w:ascii="Arial" w:hAnsi="Arial" w:cs="Arial"/>
              </w:rPr>
            </w:pPr>
            <w:r>
              <w:rPr>
                <w:rFonts w:ascii="Arial" w:hAnsi="Arial" w:cs="Arial"/>
              </w:rPr>
              <w:t>X</w:t>
            </w:r>
          </w:p>
          <w:p w14:paraId="32868D10" w14:textId="77777777" w:rsidR="00D87463" w:rsidRDefault="00D87463" w:rsidP="00BD4F8A">
            <w:pPr>
              <w:jc w:val="center"/>
              <w:rPr>
                <w:rFonts w:ascii="Arial" w:hAnsi="Arial" w:cs="Arial"/>
              </w:rPr>
            </w:pPr>
            <w:r>
              <w:rPr>
                <w:rFonts w:ascii="Arial" w:hAnsi="Arial" w:cs="Arial"/>
              </w:rPr>
              <w:t>X</w:t>
            </w:r>
          </w:p>
          <w:p w14:paraId="6EDE5A74" w14:textId="77777777" w:rsidR="00D87463" w:rsidRDefault="00D87463" w:rsidP="00BD4F8A">
            <w:pPr>
              <w:jc w:val="center"/>
              <w:rPr>
                <w:rFonts w:ascii="Arial" w:hAnsi="Arial" w:cs="Arial"/>
              </w:rPr>
            </w:pPr>
            <w:r>
              <w:rPr>
                <w:rFonts w:ascii="Arial" w:hAnsi="Arial" w:cs="Arial"/>
              </w:rPr>
              <w:t>X</w:t>
            </w:r>
          </w:p>
          <w:p w14:paraId="63410475" w14:textId="77777777" w:rsidR="00D87463" w:rsidRDefault="00D87463" w:rsidP="00BD4F8A">
            <w:pPr>
              <w:jc w:val="center"/>
              <w:rPr>
                <w:rFonts w:ascii="Arial" w:hAnsi="Arial" w:cs="Arial"/>
              </w:rPr>
            </w:pPr>
            <w:r>
              <w:rPr>
                <w:rFonts w:ascii="Arial" w:hAnsi="Arial" w:cs="Arial"/>
              </w:rPr>
              <w:t>X</w:t>
            </w:r>
          </w:p>
          <w:p w14:paraId="5054E122" w14:textId="77777777" w:rsidR="00BD4F8A" w:rsidRDefault="00BD4F8A" w:rsidP="00BD4F8A">
            <w:pPr>
              <w:jc w:val="center"/>
              <w:rPr>
                <w:rFonts w:ascii="Arial" w:hAnsi="Arial" w:cs="Arial"/>
              </w:rPr>
            </w:pPr>
          </w:p>
          <w:p w14:paraId="634DAD04" w14:textId="77777777" w:rsidR="00D87463" w:rsidRDefault="16094576" w:rsidP="00BD4F8A">
            <w:pPr>
              <w:jc w:val="center"/>
              <w:rPr>
                <w:rFonts w:ascii="Arial" w:hAnsi="Arial" w:cs="Arial"/>
              </w:rPr>
            </w:pPr>
            <w:r w:rsidRPr="289EB33D">
              <w:rPr>
                <w:rFonts w:ascii="Arial" w:hAnsi="Arial" w:cs="Arial"/>
              </w:rPr>
              <w:t>X</w:t>
            </w:r>
          </w:p>
          <w:p w14:paraId="35F36039" w14:textId="77777777" w:rsidR="00D87463" w:rsidRDefault="16094576" w:rsidP="00BD4F8A">
            <w:pPr>
              <w:jc w:val="center"/>
              <w:rPr>
                <w:rFonts w:ascii="Arial" w:hAnsi="Arial" w:cs="Arial"/>
              </w:rPr>
            </w:pPr>
            <w:r w:rsidRPr="289EB33D">
              <w:rPr>
                <w:rFonts w:ascii="Arial" w:hAnsi="Arial" w:cs="Arial"/>
              </w:rPr>
              <w:t>X</w:t>
            </w:r>
          </w:p>
          <w:p w14:paraId="54BF4884" w14:textId="77777777" w:rsidR="00BD4F8A" w:rsidRDefault="00BD4F8A" w:rsidP="00BD4F8A">
            <w:pPr>
              <w:jc w:val="center"/>
              <w:rPr>
                <w:rFonts w:ascii="Arial" w:hAnsi="Arial" w:cs="Arial"/>
              </w:rPr>
            </w:pPr>
          </w:p>
          <w:p w14:paraId="494DD9AD" w14:textId="77777777" w:rsidR="00D87463" w:rsidRDefault="00D87463" w:rsidP="00BD4F8A">
            <w:pPr>
              <w:jc w:val="center"/>
              <w:rPr>
                <w:rFonts w:ascii="Arial" w:hAnsi="Arial" w:cs="Arial"/>
              </w:rPr>
            </w:pPr>
            <w:r>
              <w:rPr>
                <w:rFonts w:ascii="Arial" w:hAnsi="Arial" w:cs="Arial"/>
              </w:rPr>
              <w:t>X</w:t>
            </w:r>
          </w:p>
          <w:p w14:paraId="4AA4A700" w14:textId="77777777" w:rsidR="00D87463" w:rsidRDefault="00D87463" w:rsidP="00BD4F8A">
            <w:pPr>
              <w:jc w:val="center"/>
              <w:rPr>
                <w:rFonts w:ascii="Arial" w:hAnsi="Arial" w:cs="Arial"/>
              </w:rPr>
            </w:pPr>
            <w:r>
              <w:rPr>
                <w:rFonts w:ascii="Arial" w:hAnsi="Arial" w:cs="Arial"/>
              </w:rPr>
              <w:t>X</w:t>
            </w:r>
          </w:p>
          <w:p w14:paraId="29A78D15" w14:textId="77777777" w:rsidR="00D87463" w:rsidRDefault="00D87463" w:rsidP="00BD4F8A">
            <w:pPr>
              <w:jc w:val="center"/>
              <w:rPr>
                <w:rFonts w:ascii="Arial" w:hAnsi="Arial" w:cs="Arial"/>
              </w:rPr>
            </w:pPr>
            <w:r>
              <w:rPr>
                <w:rFonts w:ascii="Arial" w:hAnsi="Arial" w:cs="Arial"/>
              </w:rPr>
              <w:t>X</w:t>
            </w:r>
          </w:p>
          <w:p w14:paraId="1BDC2F8E" w14:textId="77777777" w:rsidR="00D87463" w:rsidRDefault="00D87463" w:rsidP="00BD4F8A">
            <w:pPr>
              <w:jc w:val="center"/>
              <w:rPr>
                <w:rFonts w:ascii="Arial" w:hAnsi="Arial" w:cs="Arial"/>
              </w:rPr>
            </w:pPr>
            <w:r>
              <w:rPr>
                <w:rFonts w:ascii="Arial" w:hAnsi="Arial" w:cs="Arial"/>
              </w:rPr>
              <w:t>X</w:t>
            </w:r>
          </w:p>
          <w:p w14:paraId="691914A7" w14:textId="77777777" w:rsidR="00D87463" w:rsidRPr="00FB2627" w:rsidRDefault="00D87463" w:rsidP="00BD4F8A">
            <w:pPr>
              <w:jc w:val="center"/>
              <w:rPr>
                <w:rFonts w:ascii="Arial" w:hAnsi="Arial" w:cs="Arial"/>
              </w:rPr>
            </w:pPr>
            <w:r>
              <w:rPr>
                <w:rFonts w:ascii="Arial" w:hAnsi="Arial" w:cs="Arial"/>
              </w:rPr>
              <w:t>X</w:t>
            </w:r>
          </w:p>
        </w:tc>
        <w:tc>
          <w:tcPr>
            <w:tcW w:w="1275" w:type="dxa"/>
          </w:tcPr>
          <w:p w14:paraId="023A421C" w14:textId="77777777" w:rsidR="001D2D93" w:rsidRPr="00FB2627" w:rsidRDefault="001D2D93" w:rsidP="00884334">
            <w:pPr>
              <w:jc w:val="both"/>
              <w:rPr>
                <w:rFonts w:ascii="Arial" w:hAnsi="Arial" w:cs="Arial"/>
              </w:rPr>
            </w:pPr>
          </w:p>
        </w:tc>
      </w:tr>
      <w:tr w:rsidR="001D2D93" w:rsidRPr="00FB2627" w14:paraId="4F4B878E" w14:textId="77777777" w:rsidTr="04F9E853">
        <w:tc>
          <w:tcPr>
            <w:tcW w:w="7641" w:type="dxa"/>
          </w:tcPr>
          <w:p w14:paraId="701293C1" w14:textId="77777777" w:rsidR="001D2D93" w:rsidRPr="00FB2627" w:rsidRDefault="001D2D93" w:rsidP="00BD4F8A">
            <w:pPr>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13BB593D" w14:textId="77777777" w:rsidR="00D87463" w:rsidRDefault="00D87463" w:rsidP="00BD4F8A">
            <w:pPr>
              <w:pStyle w:val="ListParagraph"/>
              <w:numPr>
                <w:ilvl w:val="0"/>
                <w:numId w:val="20"/>
              </w:numPr>
              <w:spacing w:before="0"/>
              <w:contextualSpacing/>
              <w:jc w:val="left"/>
              <w:rPr>
                <w:rFonts w:cs="Arial"/>
                <w:szCs w:val="22"/>
              </w:rPr>
            </w:pPr>
            <w:r w:rsidRPr="005C7B50">
              <w:rPr>
                <w:rFonts w:cs="Arial"/>
                <w:szCs w:val="22"/>
              </w:rPr>
              <w:t>Ability to occasionally work outside of normal office hours</w:t>
            </w:r>
          </w:p>
          <w:p w14:paraId="155B3209" w14:textId="77777777" w:rsidR="00B226EC" w:rsidRDefault="00B226EC" w:rsidP="00BD4F8A">
            <w:pPr>
              <w:pStyle w:val="ListParagraph"/>
              <w:numPr>
                <w:ilvl w:val="0"/>
                <w:numId w:val="20"/>
              </w:numPr>
              <w:spacing w:before="0"/>
              <w:contextualSpacing/>
              <w:jc w:val="left"/>
              <w:rPr>
                <w:rFonts w:cs="Arial"/>
                <w:szCs w:val="22"/>
              </w:rPr>
            </w:pPr>
            <w:r>
              <w:t>Required to, and capable of, moving and lifting equipment within safe guidelines</w:t>
            </w:r>
          </w:p>
          <w:p w14:paraId="669B3193" w14:textId="77777777" w:rsidR="00D87463" w:rsidRPr="00DA64F4" w:rsidRDefault="16094576" w:rsidP="00BD4F8A">
            <w:pPr>
              <w:pStyle w:val="ListParagraph"/>
              <w:numPr>
                <w:ilvl w:val="0"/>
                <w:numId w:val="20"/>
              </w:numPr>
              <w:spacing w:before="0"/>
              <w:contextualSpacing/>
              <w:jc w:val="left"/>
              <w:rPr>
                <w:rFonts w:cs="Arial"/>
              </w:rPr>
            </w:pPr>
            <w:r w:rsidRPr="289EB33D">
              <w:rPr>
                <w:rFonts w:cs="Arial"/>
              </w:rPr>
              <w:t>Flexible to the requirements of the role</w:t>
            </w:r>
          </w:p>
          <w:p w14:paraId="71E8A57B" w14:textId="3FD8CC2F" w:rsidR="003A310F" w:rsidRPr="00FB2627" w:rsidRDefault="7A1E9FA3" w:rsidP="04F9E853">
            <w:pPr>
              <w:pStyle w:val="ListParagraph"/>
              <w:numPr>
                <w:ilvl w:val="0"/>
                <w:numId w:val="20"/>
              </w:numPr>
              <w:spacing w:before="0"/>
              <w:contextualSpacing/>
              <w:jc w:val="left"/>
              <w:rPr>
                <w:rFonts w:cs="Arial"/>
              </w:rPr>
            </w:pPr>
            <w:r w:rsidRPr="04F9E853">
              <w:rPr>
                <w:rFonts w:cs="Arial"/>
              </w:rPr>
              <w:t xml:space="preserve">Requirement to travel </w:t>
            </w:r>
            <w:r w:rsidR="2A0BA7AD" w:rsidRPr="04F9E853">
              <w:rPr>
                <w:rFonts w:cs="Arial"/>
              </w:rPr>
              <w:t xml:space="preserve">independently </w:t>
            </w:r>
            <w:r w:rsidRPr="04F9E853">
              <w:rPr>
                <w:rFonts w:cs="Arial"/>
              </w:rPr>
              <w:t>to other sites as required</w:t>
            </w:r>
            <w:r w:rsidR="4A4C09BA" w:rsidRPr="04F9E853">
              <w:rPr>
                <w:rFonts w:cs="Arial"/>
              </w:rPr>
              <w:t xml:space="preserve"> </w:t>
            </w:r>
          </w:p>
          <w:p w14:paraId="49D5E757" w14:textId="5BFA7E7A" w:rsidR="003A310F" w:rsidRPr="00FB2627" w:rsidRDefault="003A310F" w:rsidP="04F9E853">
            <w:pPr>
              <w:contextualSpacing/>
              <w:rPr>
                <w:rFonts w:ascii="Arial" w:hAnsi="Arial" w:cs="Arial"/>
              </w:rPr>
            </w:pPr>
          </w:p>
        </w:tc>
        <w:tc>
          <w:tcPr>
            <w:tcW w:w="1398" w:type="dxa"/>
          </w:tcPr>
          <w:p w14:paraId="2E18CD2C" w14:textId="77777777" w:rsidR="00D87463" w:rsidRDefault="00D87463" w:rsidP="00BD4F8A">
            <w:pPr>
              <w:jc w:val="center"/>
              <w:rPr>
                <w:rFonts w:ascii="Arial" w:hAnsi="Arial" w:cs="Arial"/>
              </w:rPr>
            </w:pPr>
          </w:p>
          <w:p w14:paraId="0883DF4A" w14:textId="77777777" w:rsidR="001D2D93" w:rsidRDefault="00D87463" w:rsidP="00BD4F8A">
            <w:pPr>
              <w:jc w:val="center"/>
              <w:rPr>
                <w:rFonts w:ascii="Arial" w:hAnsi="Arial" w:cs="Arial"/>
              </w:rPr>
            </w:pPr>
            <w:r>
              <w:rPr>
                <w:rFonts w:ascii="Arial" w:hAnsi="Arial" w:cs="Arial"/>
              </w:rPr>
              <w:t>X</w:t>
            </w:r>
          </w:p>
          <w:p w14:paraId="4619C63E" w14:textId="77777777" w:rsidR="00D87463" w:rsidRDefault="7A1E9FA3" w:rsidP="00BD4F8A">
            <w:pPr>
              <w:jc w:val="center"/>
              <w:rPr>
                <w:rFonts w:ascii="Arial" w:hAnsi="Arial" w:cs="Arial"/>
              </w:rPr>
            </w:pPr>
            <w:r w:rsidRPr="04F9E853">
              <w:rPr>
                <w:rFonts w:ascii="Arial" w:hAnsi="Arial" w:cs="Arial"/>
              </w:rPr>
              <w:t>X</w:t>
            </w:r>
          </w:p>
          <w:p w14:paraId="04366A80" w14:textId="77777777" w:rsidR="00B226EC" w:rsidRDefault="00B226EC" w:rsidP="00BD4F8A">
            <w:pPr>
              <w:jc w:val="center"/>
              <w:rPr>
                <w:rFonts w:ascii="Arial" w:hAnsi="Arial" w:cs="Arial"/>
              </w:rPr>
            </w:pPr>
            <w:r>
              <w:rPr>
                <w:rFonts w:ascii="Arial" w:hAnsi="Arial" w:cs="Arial"/>
              </w:rPr>
              <w:t>X</w:t>
            </w:r>
          </w:p>
          <w:p w14:paraId="36A05B23" w14:textId="77777777" w:rsidR="00D87463" w:rsidRDefault="00D87463" w:rsidP="00BD4F8A">
            <w:pPr>
              <w:jc w:val="center"/>
              <w:rPr>
                <w:rFonts w:ascii="Arial" w:hAnsi="Arial" w:cs="Arial"/>
              </w:rPr>
            </w:pPr>
            <w:r>
              <w:rPr>
                <w:rFonts w:ascii="Arial" w:hAnsi="Arial" w:cs="Arial"/>
              </w:rPr>
              <w:t>X</w:t>
            </w:r>
          </w:p>
          <w:p w14:paraId="40D50EC1" w14:textId="23DF8161" w:rsidR="00B226EC" w:rsidRPr="00FB2627" w:rsidRDefault="00B226EC" w:rsidP="00BD4F8A">
            <w:pPr>
              <w:jc w:val="center"/>
              <w:rPr>
                <w:rFonts w:ascii="Arial" w:hAnsi="Arial" w:cs="Arial"/>
              </w:rPr>
            </w:pPr>
          </w:p>
        </w:tc>
        <w:tc>
          <w:tcPr>
            <w:tcW w:w="1275" w:type="dxa"/>
          </w:tcPr>
          <w:p w14:paraId="48A3CF10" w14:textId="77777777" w:rsidR="001D2D93" w:rsidRPr="00FB2627" w:rsidRDefault="001D2D93" w:rsidP="00884334">
            <w:pPr>
              <w:jc w:val="both"/>
              <w:rPr>
                <w:rFonts w:ascii="Arial" w:hAnsi="Arial" w:cs="Arial"/>
              </w:rPr>
            </w:pPr>
          </w:p>
        </w:tc>
      </w:tr>
    </w:tbl>
    <w:p w14:paraId="1F9C3E43"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7FB955A5" w14:textId="77777777" w:rsidTr="04F9E853">
        <w:tc>
          <w:tcPr>
            <w:tcW w:w="7338" w:type="dxa"/>
            <w:gridSpan w:val="2"/>
            <w:shd w:val="clear" w:color="auto" w:fill="002060"/>
          </w:tcPr>
          <w:p w14:paraId="480D447D"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4009596F"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41B8D1FD" w14:textId="77777777" w:rsidR="00F607B2" w:rsidRPr="00FB2627" w:rsidRDefault="00F607B2" w:rsidP="000C32E3">
            <w:pPr>
              <w:jc w:val="center"/>
              <w:rPr>
                <w:rFonts w:ascii="Arial" w:hAnsi="Arial" w:cs="Arial"/>
                <w:b/>
                <w:color w:val="FFFFFF" w:themeColor="background1"/>
              </w:rPr>
            </w:pPr>
          </w:p>
          <w:p w14:paraId="6A5CA881"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13FA76FD" w14:textId="77777777" w:rsidTr="04F9E853">
        <w:tc>
          <w:tcPr>
            <w:tcW w:w="7338" w:type="dxa"/>
            <w:gridSpan w:val="2"/>
            <w:tcBorders>
              <w:bottom w:val="single" w:sz="4" w:space="0" w:color="auto"/>
            </w:tcBorders>
            <w:shd w:val="clear" w:color="auto" w:fill="002060"/>
          </w:tcPr>
          <w:p w14:paraId="041793A8"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17883920"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600430BA"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1BCE40F0"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529E0A3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2135864A" w14:textId="77777777" w:rsidTr="04F9E853">
        <w:trPr>
          <w:trHeight w:val="288"/>
        </w:trPr>
        <w:tc>
          <w:tcPr>
            <w:tcW w:w="10314" w:type="dxa"/>
            <w:gridSpan w:val="6"/>
            <w:shd w:val="clear" w:color="auto" w:fill="auto"/>
          </w:tcPr>
          <w:p w14:paraId="0AB37253" w14:textId="77777777" w:rsidR="00615705" w:rsidRPr="00FB2627" w:rsidRDefault="00615705" w:rsidP="000C32E3">
            <w:pPr>
              <w:jc w:val="center"/>
              <w:rPr>
                <w:rFonts w:ascii="Arial" w:hAnsi="Arial" w:cs="Arial"/>
                <w:b/>
              </w:rPr>
            </w:pPr>
          </w:p>
        </w:tc>
      </w:tr>
      <w:tr w:rsidR="00F607B2" w:rsidRPr="00FB2627" w14:paraId="2FD41DD5" w14:textId="77777777" w:rsidTr="04F9E853">
        <w:trPr>
          <w:trHeight w:val="288"/>
        </w:trPr>
        <w:tc>
          <w:tcPr>
            <w:tcW w:w="7338" w:type="dxa"/>
            <w:gridSpan w:val="2"/>
            <w:shd w:val="clear" w:color="auto" w:fill="002060"/>
          </w:tcPr>
          <w:p w14:paraId="1D6D77D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0B9B1401" w14:textId="77777777" w:rsidR="00F607B2" w:rsidRPr="00FB2627" w:rsidRDefault="00F607B2" w:rsidP="000C32E3">
            <w:pPr>
              <w:jc w:val="center"/>
              <w:rPr>
                <w:rFonts w:ascii="Arial" w:hAnsi="Arial" w:cs="Arial"/>
                <w:b/>
              </w:rPr>
            </w:pPr>
          </w:p>
        </w:tc>
        <w:tc>
          <w:tcPr>
            <w:tcW w:w="789" w:type="dxa"/>
            <w:shd w:val="clear" w:color="auto" w:fill="002060"/>
          </w:tcPr>
          <w:p w14:paraId="575B13DF" w14:textId="77777777" w:rsidR="00F607B2" w:rsidRPr="00FB2627" w:rsidRDefault="00F607B2" w:rsidP="000C32E3">
            <w:pPr>
              <w:jc w:val="center"/>
              <w:rPr>
                <w:rFonts w:ascii="Arial" w:hAnsi="Arial" w:cs="Arial"/>
                <w:b/>
              </w:rPr>
            </w:pPr>
          </w:p>
        </w:tc>
        <w:tc>
          <w:tcPr>
            <w:tcW w:w="709" w:type="dxa"/>
            <w:shd w:val="clear" w:color="auto" w:fill="002060"/>
          </w:tcPr>
          <w:p w14:paraId="5C1643FA" w14:textId="77777777" w:rsidR="00F607B2" w:rsidRPr="00FB2627" w:rsidRDefault="00F607B2" w:rsidP="000C32E3">
            <w:pPr>
              <w:jc w:val="center"/>
              <w:rPr>
                <w:rFonts w:ascii="Arial" w:hAnsi="Arial" w:cs="Arial"/>
                <w:b/>
              </w:rPr>
            </w:pPr>
          </w:p>
        </w:tc>
        <w:tc>
          <w:tcPr>
            <w:tcW w:w="708" w:type="dxa"/>
            <w:shd w:val="clear" w:color="auto" w:fill="002060"/>
          </w:tcPr>
          <w:p w14:paraId="5D3AB239" w14:textId="77777777" w:rsidR="00F607B2" w:rsidRPr="00FB2627" w:rsidRDefault="00F607B2" w:rsidP="000C32E3">
            <w:pPr>
              <w:jc w:val="center"/>
              <w:rPr>
                <w:rFonts w:ascii="Arial" w:hAnsi="Arial" w:cs="Arial"/>
                <w:b/>
              </w:rPr>
            </w:pPr>
          </w:p>
        </w:tc>
      </w:tr>
      <w:tr w:rsidR="00F607B2" w:rsidRPr="00FB2627" w14:paraId="3FF41685" w14:textId="77777777" w:rsidTr="04F9E853">
        <w:tc>
          <w:tcPr>
            <w:tcW w:w="6629" w:type="dxa"/>
          </w:tcPr>
          <w:p w14:paraId="77894825"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68A1B67D"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Borders>
              <w:bottom w:val="single" w:sz="4" w:space="0" w:color="auto"/>
            </w:tcBorders>
          </w:tcPr>
          <w:p w14:paraId="1EE2CDC7"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7DFD0223"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6E47F76B"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59EBA3B4" w14:textId="77777777" w:rsidR="00F607B2" w:rsidRPr="00FB2627" w:rsidRDefault="00F607B2" w:rsidP="000C32E3">
            <w:pPr>
              <w:jc w:val="both"/>
              <w:rPr>
                <w:rFonts w:ascii="Arial" w:hAnsi="Arial" w:cs="Arial"/>
              </w:rPr>
            </w:pPr>
          </w:p>
        </w:tc>
      </w:tr>
      <w:tr w:rsidR="00F607B2" w:rsidRPr="00FB2627" w14:paraId="0EA800A3" w14:textId="77777777" w:rsidTr="04F9E853">
        <w:tc>
          <w:tcPr>
            <w:tcW w:w="6629" w:type="dxa"/>
          </w:tcPr>
          <w:p w14:paraId="1210B5E6"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261EFA45"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shd w:val="clear" w:color="auto" w:fill="002060"/>
          </w:tcPr>
          <w:p w14:paraId="0D73E802" w14:textId="77777777" w:rsidR="00F607B2" w:rsidRPr="00FB2627" w:rsidRDefault="00F607B2" w:rsidP="000C32E3">
            <w:pPr>
              <w:jc w:val="both"/>
              <w:rPr>
                <w:rFonts w:ascii="Arial" w:hAnsi="Arial" w:cs="Arial"/>
              </w:rPr>
            </w:pPr>
          </w:p>
        </w:tc>
        <w:tc>
          <w:tcPr>
            <w:tcW w:w="789" w:type="dxa"/>
            <w:shd w:val="clear" w:color="auto" w:fill="002060"/>
          </w:tcPr>
          <w:p w14:paraId="32985E62" w14:textId="77777777" w:rsidR="00F607B2" w:rsidRPr="00FB2627" w:rsidRDefault="00F607B2" w:rsidP="000C32E3">
            <w:pPr>
              <w:jc w:val="both"/>
              <w:rPr>
                <w:rFonts w:ascii="Arial" w:hAnsi="Arial" w:cs="Arial"/>
              </w:rPr>
            </w:pPr>
          </w:p>
        </w:tc>
        <w:tc>
          <w:tcPr>
            <w:tcW w:w="709" w:type="dxa"/>
            <w:shd w:val="clear" w:color="auto" w:fill="002060"/>
          </w:tcPr>
          <w:p w14:paraId="1A699E49" w14:textId="77777777" w:rsidR="00F607B2" w:rsidRPr="00FB2627" w:rsidRDefault="00F607B2" w:rsidP="000C32E3">
            <w:pPr>
              <w:jc w:val="both"/>
              <w:rPr>
                <w:rFonts w:ascii="Arial" w:hAnsi="Arial" w:cs="Arial"/>
              </w:rPr>
            </w:pPr>
          </w:p>
        </w:tc>
        <w:tc>
          <w:tcPr>
            <w:tcW w:w="708" w:type="dxa"/>
            <w:shd w:val="clear" w:color="auto" w:fill="002060"/>
          </w:tcPr>
          <w:p w14:paraId="60EA1156" w14:textId="77777777" w:rsidR="00F607B2" w:rsidRPr="00FB2627" w:rsidRDefault="00F607B2" w:rsidP="000C32E3">
            <w:pPr>
              <w:jc w:val="both"/>
              <w:rPr>
                <w:rFonts w:ascii="Arial" w:hAnsi="Arial" w:cs="Arial"/>
              </w:rPr>
            </w:pPr>
          </w:p>
        </w:tc>
      </w:tr>
      <w:tr w:rsidR="00F607B2" w:rsidRPr="00FB2627" w14:paraId="07E12DFD" w14:textId="77777777" w:rsidTr="04F9E853">
        <w:tc>
          <w:tcPr>
            <w:tcW w:w="6629" w:type="dxa"/>
          </w:tcPr>
          <w:p w14:paraId="5E2D325F"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06F25975"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1A5E830C" w14:textId="77777777" w:rsidR="00F607B2" w:rsidRPr="00FB2627" w:rsidRDefault="00F607B2" w:rsidP="000C32E3">
            <w:pPr>
              <w:jc w:val="both"/>
              <w:rPr>
                <w:rFonts w:ascii="Arial" w:hAnsi="Arial" w:cs="Arial"/>
              </w:rPr>
            </w:pPr>
          </w:p>
        </w:tc>
        <w:tc>
          <w:tcPr>
            <w:tcW w:w="789" w:type="dxa"/>
          </w:tcPr>
          <w:p w14:paraId="36D616E9" w14:textId="77777777" w:rsidR="00F607B2" w:rsidRPr="00FB2627" w:rsidRDefault="00F607B2" w:rsidP="000C32E3">
            <w:pPr>
              <w:jc w:val="both"/>
              <w:rPr>
                <w:rFonts w:ascii="Arial" w:hAnsi="Arial" w:cs="Arial"/>
              </w:rPr>
            </w:pPr>
          </w:p>
        </w:tc>
        <w:tc>
          <w:tcPr>
            <w:tcW w:w="709" w:type="dxa"/>
          </w:tcPr>
          <w:p w14:paraId="4E39C149" w14:textId="77777777" w:rsidR="00F607B2" w:rsidRPr="00FB2627" w:rsidRDefault="00F607B2" w:rsidP="000C32E3">
            <w:pPr>
              <w:jc w:val="both"/>
              <w:rPr>
                <w:rFonts w:ascii="Arial" w:hAnsi="Arial" w:cs="Arial"/>
              </w:rPr>
            </w:pPr>
          </w:p>
        </w:tc>
        <w:tc>
          <w:tcPr>
            <w:tcW w:w="708" w:type="dxa"/>
          </w:tcPr>
          <w:p w14:paraId="18B8E2CA" w14:textId="77777777" w:rsidR="00F607B2" w:rsidRPr="00FB2627" w:rsidRDefault="00F607B2" w:rsidP="000C32E3">
            <w:pPr>
              <w:jc w:val="both"/>
              <w:rPr>
                <w:rFonts w:ascii="Arial" w:hAnsi="Arial" w:cs="Arial"/>
              </w:rPr>
            </w:pPr>
          </w:p>
        </w:tc>
      </w:tr>
      <w:tr w:rsidR="00F607B2" w:rsidRPr="00FB2627" w14:paraId="48FBC406" w14:textId="77777777" w:rsidTr="04F9E853">
        <w:tc>
          <w:tcPr>
            <w:tcW w:w="6629" w:type="dxa"/>
          </w:tcPr>
          <w:p w14:paraId="64ADE4C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7E2E8406" w14:textId="77777777" w:rsidR="00F607B2" w:rsidRPr="00FB2627" w:rsidRDefault="60DE401F" w:rsidP="000C32E3">
            <w:pPr>
              <w:jc w:val="both"/>
              <w:rPr>
                <w:rFonts w:ascii="Arial" w:hAnsi="Arial" w:cs="Arial"/>
              </w:rPr>
            </w:pPr>
            <w:r w:rsidRPr="289EB33D">
              <w:rPr>
                <w:rFonts w:ascii="Arial" w:hAnsi="Arial" w:cs="Arial"/>
              </w:rPr>
              <w:t>N</w:t>
            </w:r>
          </w:p>
        </w:tc>
        <w:tc>
          <w:tcPr>
            <w:tcW w:w="770" w:type="dxa"/>
          </w:tcPr>
          <w:p w14:paraId="598BE34C" w14:textId="77777777" w:rsidR="00F607B2" w:rsidRPr="00FB2627" w:rsidRDefault="00F607B2" w:rsidP="000C32E3">
            <w:pPr>
              <w:jc w:val="both"/>
              <w:rPr>
                <w:rFonts w:ascii="Arial" w:hAnsi="Arial" w:cs="Arial"/>
              </w:rPr>
            </w:pPr>
          </w:p>
        </w:tc>
        <w:tc>
          <w:tcPr>
            <w:tcW w:w="789" w:type="dxa"/>
          </w:tcPr>
          <w:p w14:paraId="669BC408" w14:textId="77777777" w:rsidR="00F607B2" w:rsidRPr="00FB2627" w:rsidRDefault="00F607B2" w:rsidP="000C32E3">
            <w:pPr>
              <w:jc w:val="both"/>
              <w:rPr>
                <w:rFonts w:ascii="Arial" w:hAnsi="Arial" w:cs="Arial"/>
              </w:rPr>
            </w:pPr>
          </w:p>
        </w:tc>
        <w:tc>
          <w:tcPr>
            <w:tcW w:w="709" w:type="dxa"/>
          </w:tcPr>
          <w:p w14:paraId="00BC568E" w14:textId="77777777" w:rsidR="00F607B2" w:rsidRPr="00FB2627" w:rsidRDefault="00F607B2" w:rsidP="000C32E3">
            <w:pPr>
              <w:jc w:val="both"/>
              <w:rPr>
                <w:rFonts w:ascii="Arial" w:hAnsi="Arial" w:cs="Arial"/>
              </w:rPr>
            </w:pPr>
          </w:p>
        </w:tc>
        <w:tc>
          <w:tcPr>
            <w:tcW w:w="708" w:type="dxa"/>
          </w:tcPr>
          <w:p w14:paraId="54512B6C" w14:textId="77777777" w:rsidR="00F607B2" w:rsidRPr="00FB2627" w:rsidRDefault="00F607B2" w:rsidP="000C32E3">
            <w:pPr>
              <w:jc w:val="both"/>
              <w:rPr>
                <w:rFonts w:ascii="Arial" w:hAnsi="Arial" w:cs="Arial"/>
              </w:rPr>
            </w:pPr>
          </w:p>
        </w:tc>
      </w:tr>
      <w:tr w:rsidR="00F607B2" w:rsidRPr="00FB2627" w14:paraId="09FC3E54" w14:textId="77777777" w:rsidTr="04F9E853">
        <w:tc>
          <w:tcPr>
            <w:tcW w:w="6629" w:type="dxa"/>
            <w:tcBorders>
              <w:bottom w:val="single" w:sz="4" w:space="0" w:color="auto"/>
            </w:tcBorders>
          </w:tcPr>
          <w:p w14:paraId="7D9BEDCC"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61FEA038"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Borders>
              <w:bottom w:val="single" w:sz="4" w:space="0" w:color="auto"/>
            </w:tcBorders>
          </w:tcPr>
          <w:p w14:paraId="005580F4"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6B40C6BD"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2F15200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587B3710" w14:textId="77777777" w:rsidR="00F607B2" w:rsidRPr="00FB2627" w:rsidRDefault="00F607B2" w:rsidP="000C32E3">
            <w:pPr>
              <w:jc w:val="both"/>
              <w:rPr>
                <w:rFonts w:ascii="Arial" w:hAnsi="Arial" w:cs="Arial"/>
              </w:rPr>
            </w:pPr>
          </w:p>
        </w:tc>
      </w:tr>
      <w:tr w:rsidR="00615705" w:rsidRPr="00FB2627" w14:paraId="053F29A4" w14:textId="77777777" w:rsidTr="04F9E853">
        <w:tc>
          <w:tcPr>
            <w:tcW w:w="10314" w:type="dxa"/>
            <w:gridSpan w:val="6"/>
            <w:shd w:val="clear" w:color="auto" w:fill="auto"/>
          </w:tcPr>
          <w:p w14:paraId="2CEFC401" w14:textId="77777777" w:rsidR="00615705" w:rsidRPr="00FB2627" w:rsidRDefault="00615705" w:rsidP="000C32E3">
            <w:pPr>
              <w:jc w:val="both"/>
              <w:rPr>
                <w:rFonts w:ascii="Arial" w:hAnsi="Arial" w:cs="Arial"/>
                <w:color w:val="002060"/>
              </w:rPr>
            </w:pPr>
          </w:p>
        </w:tc>
      </w:tr>
      <w:tr w:rsidR="00F607B2" w:rsidRPr="00FB2627" w14:paraId="3C261772" w14:textId="77777777" w:rsidTr="04F9E853">
        <w:tc>
          <w:tcPr>
            <w:tcW w:w="6629" w:type="dxa"/>
            <w:shd w:val="clear" w:color="auto" w:fill="002060"/>
          </w:tcPr>
          <w:p w14:paraId="632D32C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58029B1E"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705B406"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30D83A20"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23A9F7C"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E054B49" w14:textId="77777777" w:rsidR="00F607B2" w:rsidRPr="00FB2627" w:rsidRDefault="00F607B2" w:rsidP="000C32E3">
            <w:pPr>
              <w:jc w:val="both"/>
              <w:rPr>
                <w:rFonts w:ascii="Arial" w:hAnsi="Arial" w:cs="Arial"/>
                <w:color w:val="002060"/>
              </w:rPr>
            </w:pPr>
          </w:p>
        </w:tc>
      </w:tr>
      <w:tr w:rsidR="00615705" w:rsidRPr="00FB2627" w14:paraId="67F4958D" w14:textId="77777777" w:rsidTr="04F9E853">
        <w:tc>
          <w:tcPr>
            <w:tcW w:w="10314" w:type="dxa"/>
            <w:gridSpan w:val="6"/>
            <w:vAlign w:val="bottom"/>
          </w:tcPr>
          <w:p w14:paraId="1C5E47C8" w14:textId="77777777" w:rsidR="00615705" w:rsidRPr="00FB2627" w:rsidRDefault="00615705" w:rsidP="000C32E3">
            <w:pPr>
              <w:jc w:val="both"/>
              <w:rPr>
                <w:rFonts w:ascii="Arial" w:hAnsi="Arial" w:cs="Arial"/>
                <w:color w:val="FFFFFF" w:themeColor="background1"/>
              </w:rPr>
            </w:pPr>
          </w:p>
        </w:tc>
      </w:tr>
      <w:tr w:rsidR="00F607B2" w:rsidRPr="00FB2627" w14:paraId="5F9DC6FA" w14:textId="77777777" w:rsidTr="04F9E853">
        <w:tc>
          <w:tcPr>
            <w:tcW w:w="6629" w:type="dxa"/>
            <w:vAlign w:val="bottom"/>
          </w:tcPr>
          <w:p w14:paraId="2D1A3085"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60C4202D"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shd w:val="clear" w:color="auto" w:fill="FFFFFF" w:themeFill="background1"/>
          </w:tcPr>
          <w:p w14:paraId="5F135196"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032DCF46"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0F755380"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3110948" w14:textId="77777777" w:rsidR="00F607B2" w:rsidRPr="00FB2627" w:rsidRDefault="00F607B2" w:rsidP="000C32E3">
            <w:pPr>
              <w:jc w:val="both"/>
              <w:rPr>
                <w:rFonts w:ascii="Arial" w:hAnsi="Arial" w:cs="Arial"/>
                <w:color w:val="FFFFFF" w:themeColor="background1"/>
              </w:rPr>
            </w:pPr>
          </w:p>
        </w:tc>
      </w:tr>
      <w:tr w:rsidR="00F607B2" w:rsidRPr="00FB2627" w14:paraId="257E503D" w14:textId="77777777" w:rsidTr="04F9E853">
        <w:tc>
          <w:tcPr>
            <w:tcW w:w="6629" w:type="dxa"/>
            <w:vAlign w:val="bottom"/>
          </w:tcPr>
          <w:p w14:paraId="42E74B06"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r w:rsidR="00123B70" w:rsidRPr="00FB2627">
              <w:rPr>
                <w:rFonts w:ascii="Arial" w:hAnsi="Arial" w:cs="Arial"/>
                <w:color w:val="000000"/>
              </w:rPr>
              <w:t>e.g.</w:t>
            </w:r>
            <w:r w:rsidRPr="00FB2627">
              <w:rPr>
                <w:rFonts w:ascii="Arial" w:hAnsi="Arial" w:cs="Arial"/>
                <w:color w:val="000000"/>
              </w:rPr>
              <w:t xml:space="preserve"> isocyanates)</w:t>
            </w:r>
          </w:p>
        </w:tc>
        <w:tc>
          <w:tcPr>
            <w:tcW w:w="709" w:type="dxa"/>
          </w:tcPr>
          <w:p w14:paraId="3E35F5BA"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shd w:val="clear" w:color="auto" w:fill="FFFFFF" w:themeFill="background1"/>
          </w:tcPr>
          <w:p w14:paraId="3720C487"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F202E5B"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09F458F"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493C3306" w14:textId="77777777" w:rsidR="00F607B2" w:rsidRPr="00FB2627" w:rsidRDefault="00F607B2" w:rsidP="000C32E3">
            <w:pPr>
              <w:jc w:val="both"/>
              <w:rPr>
                <w:rFonts w:ascii="Arial" w:hAnsi="Arial" w:cs="Arial"/>
                <w:color w:val="FFFFFF" w:themeColor="background1"/>
              </w:rPr>
            </w:pPr>
          </w:p>
        </w:tc>
      </w:tr>
      <w:tr w:rsidR="00F607B2" w:rsidRPr="00FB2627" w14:paraId="0EC10FC8" w14:textId="77777777" w:rsidTr="04F9E853">
        <w:tc>
          <w:tcPr>
            <w:tcW w:w="6629" w:type="dxa"/>
          </w:tcPr>
          <w:p w14:paraId="79D8EC94"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11F8E15B"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13EA0FA4"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shd w:val="clear" w:color="auto" w:fill="FFFFFF" w:themeFill="background1"/>
          </w:tcPr>
          <w:p w14:paraId="1566C72B"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22F38621"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36D5ABB"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453EA15C" w14:textId="77777777" w:rsidR="00F607B2" w:rsidRPr="00FB2627" w:rsidRDefault="00F607B2" w:rsidP="000C32E3">
            <w:pPr>
              <w:jc w:val="both"/>
              <w:rPr>
                <w:rFonts w:ascii="Arial" w:hAnsi="Arial" w:cs="Arial"/>
                <w:color w:val="FFFFFF" w:themeColor="background1"/>
              </w:rPr>
            </w:pPr>
          </w:p>
        </w:tc>
      </w:tr>
      <w:tr w:rsidR="00F607B2" w:rsidRPr="00FB2627" w14:paraId="03C3E4D3" w14:textId="77777777" w:rsidTr="04F9E853">
        <w:tc>
          <w:tcPr>
            <w:tcW w:w="6629" w:type="dxa"/>
          </w:tcPr>
          <w:p w14:paraId="1F871877"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1CC25889"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shd w:val="clear" w:color="auto" w:fill="FFFFFF" w:themeFill="background1"/>
          </w:tcPr>
          <w:p w14:paraId="66CB484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FA18538"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280879E"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67DF7CCE" w14:textId="77777777" w:rsidR="00F607B2" w:rsidRPr="00FB2627" w:rsidRDefault="00F607B2" w:rsidP="000C32E3">
            <w:pPr>
              <w:jc w:val="both"/>
              <w:rPr>
                <w:rFonts w:ascii="Arial" w:hAnsi="Arial" w:cs="Arial"/>
                <w:color w:val="FFFFFF" w:themeColor="background1"/>
              </w:rPr>
            </w:pPr>
          </w:p>
        </w:tc>
      </w:tr>
      <w:tr w:rsidR="00F607B2" w:rsidRPr="00FB2627" w14:paraId="67757A9B" w14:textId="77777777" w:rsidTr="04F9E853">
        <w:tc>
          <w:tcPr>
            <w:tcW w:w="6629" w:type="dxa"/>
            <w:tcBorders>
              <w:bottom w:val="single" w:sz="4" w:space="0" w:color="auto"/>
            </w:tcBorders>
          </w:tcPr>
          <w:p w14:paraId="0D2E1B0B"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CD024CD"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Borders>
              <w:bottom w:val="single" w:sz="4" w:space="0" w:color="auto"/>
            </w:tcBorders>
            <w:shd w:val="clear" w:color="auto" w:fill="FFFFFF" w:themeFill="background1"/>
          </w:tcPr>
          <w:p w14:paraId="1820A1F8"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6F2643C"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BFC3408"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564CF66" w14:textId="77777777" w:rsidR="00F607B2" w:rsidRPr="00FB2627" w:rsidRDefault="00F607B2" w:rsidP="000C32E3">
            <w:pPr>
              <w:jc w:val="both"/>
              <w:rPr>
                <w:rFonts w:ascii="Arial" w:hAnsi="Arial" w:cs="Arial"/>
                <w:color w:val="FFFFFF" w:themeColor="background1"/>
              </w:rPr>
            </w:pPr>
          </w:p>
        </w:tc>
      </w:tr>
      <w:tr w:rsidR="00615705" w:rsidRPr="00FB2627" w14:paraId="4DC3474B" w14:textId="77777777" w:rsidTr="04F9E853">
        <w:tc>
          <w:tcPr>
            <w:tcW w:w="7338" w:type="dxa"/>
            <w:gridSpan w:val="2"/>
            <w:shd w:val="clear" w:color="auto" w:fill="auto"/>
          </w:tcPr>
          <w:p w14:paraId="20ED847F"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300BD19"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E63546D"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23AACC77"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6A72B62A" w14:textId="77777777" w:rsidR="00615705" w:rsidRPr="00FB2627" w:rsidRDefault="00615705" w:rsidP="000C32E3">
            <w:pPr>
              <w:jc w:val="both"/>
              <w:rPr>
                <w:rFonts w:ascii="Arial" w:hAnsi="Arial" w:cs="Arial"/>
                <w:b/>
                <w:color w:val="FFFFFF" w:themeColor="background1"/>
              </w:rPr>
            </w:pPr>
          </w:p>
        </w:tc>
      </w:tr>
      <w:tr w:rsidR="00F607B2" w:rsidRPr="00FB2627" w14:paraId="1EEFEE57" w14:textId="77777777" w:rsidTr="04F9E853">
        <w:tc>
          <w:tcPr>
            <w:tcW w:w="7338" w:type="dxa"/>
            <w:gridSpan w:val="2"/>
            <w:shd w:val="clear" w:color="auto" w:fill="002060"/>
          </w:tcPr>
          <w:p w14:paraId="5792E083"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38BBDA61"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19B59E72"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78C41C5"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AC411EA" w14:textId="77777777" w:rsidR="00F607B2" w:rsidRPr="00FB2627" w:rsidRDefault="00F607B2" w:rsidP="000C32E3">
            <w:pPr>
              <w:jc w:val="both"/>
              <w:rPr>
                <w:rFonts w:ascii="Arial" w:hAnsi="Arial" w:cs="Arial"/>
                <w:b/>
                <w:color w:val="FFFFFF" w:themeColor="background1"/>
              </w:rPr>
            </w:pPr>
          </w:p>
        </w:tc>
      </w:tr>
      <w:tr w:rsidR="00F607B2" w:rsidRPr="00FB2627" w14:paraId="3F32B92D" w14:textId="77777777" w:rsidTr="04F9E853">
        <w:tc>
          <w:tcPr>
            <w:tcW w:w="6629" w:type="dxa"/>
          </w:tcPr>
          <w:p w14:paraId="75973926"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457853D3"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3434AA95" w14:textId="77777777" w:rsidR="00F607B2" w:rsidRPr="00FB2627" w:rsidRDefault="00F607B2" w:rsidP="000C32E3">
            <w:pPr>
              <w:jc w:val="both"/>
              <w:rPr>
                <w:rFonts w:ascii="Arial" w:hAnsi="Arial" w:cs="Arial"/>
              </w:rPr>
            </w:pPr>
          </w:p>
        </w:tc>
        <w:tc>
          <w:tcPr>
            <w:tcW w:w="789" w:type="dxa"/>
          </w:tcPr>
          <w:p w14:paraId="6380E34E" w14:textId="77777777" w:rsidR="00F607B2" w:rsidRPr="00FB2627" w:rsidRDefault="00F607B2" w:rsidP="000C32E3">
            <w:pPr>
              <w:jc w:val="both"/>
              <w:rPr>
                <w:rFonts w:ascii="Arial" w:hAnsi="Arial" w:cs="Arial"/>
              </w:rPr>
            </w:pPr>
          </w:p>
        </w:tc>
        <w:tc>
          <w:tcPr>
            <w:tcW w:w="709" w:type="dxa"/>
          </w:tcPr>
          <w:p w14:paraId="629D049F" w14:textId="77777777" w:rsidR="00F607B2" w:rsidRPr="00FB2627" w:rsidRDefault="00F607B2" w:rsidP="000C32E3">
            <w:pPr>
              <w:jc w:val="both"/>
              <w:rPr>
                <w:rFonts w:ascii="Arial" w:hAnsi="Arial" w:cs="Arial"/>
              </w:rPr>
            </w:pPr>
          </w:p>
        </w:tc>
        <w:tc>
          <w:tcPr>
            <w:tcW w:w="708" w:type="dxa"/>
          </w:tcPr>
          <w:p w14:paraId="3CC72712" w14:textId="77777777" w:rsidR="00F607B2" w:rsidRPr="00FB2627" w:rsidRDefault="00F607B2" w:rsidP="000C32E3">
            <w:pPr>
              <w:jc w:val="both"/>
              <w:rPr>
                <w:rFonts w:ascii="Arial" w:hAnsi="Arial" w:cs="Arial"/>
              </w:rPr>
            </w:pPr>
          </w:p>
        </w:tc>
      </w:tr>
      <w:tr w:rsidR="00F607B2" w:rsidRPr="00FB2627" w14:paraId="72AE1D42" w14:textId="77777777" w:rsidTr="04F9E853">
        <w:tc>
          <w:tcPr>
            <w:tcW w:w="6629" w:type="dxa"/>
            <w:vAlign w:val="bottom"/>
          </w:tcPr>
          <w:p w14:paraId="17F6D2CF"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73021268"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31891D5D" w14:textId="77777777" w:rsidR="00F607B2" w:rsidRPr="00FB2627" w:rsidRDefault="00F607B2" w:rsidP="000C32E3">
            <w:pPr>
              <w:jc w:val="both"/>
              <w:rPr>
                <w:rFonts w:ascii="Arial" w:hAnsi="Arial" w:cs="Arial"/>
              </w:rPr>
            </w:pPr>
          </w:p>
        </w:tc>
        <w:tc>
          <w:tcPr>
            <w:tcW w:w="789" w:type="dxa"/>
          </w:tcPr>
          <w:p w14:paraId="74383CBE" w14:textId="77777777" w:rsidR="00F607B2" w:rsidRPr="00FB2627" w:rsidRDefault="00F607B2" w:rsidP="000C32E3">
            <w:pPr>
              <w:jc w:val="both"/>
              <w:rPr>
                <w:rFonts w:ascii="Arial" w:hAnsi="Arial" w:cs="Arial"/>
              </w:rPr>
            </w:pPr>
          </w:p>
        </w:tc>
        <w:tc>
          <w:tcPr>
            <w:tcW w:w="709" w:type="dxa"/>
          </w:tcPr>
          <w:p w14:paraId="2C7F3B90" w14:textId="77777777" w:rsidR="00F607B2" w:rsidRPr="00FB2627" w:rsidRDefault="00F607B2" w:rsidP="000C32E3">
            <w:pPr>
              <w:jc w:val="both"/>
              <w:rPr>
                <w:rFonts w:ascii="Arial" w:hAnsi="Arial" w:cs="Arial"/>
              </w:rPr>
            </w:pPr>
          </w:p>
        </w:tc>
        <w:tc>
          <w:tcPr>
            <w:tcW w:w="708" w:type="dxa"/>
          </w:tcPr>
          <w:p w14:paraId="281CC494" w14:textId="77777777" w:rsidR="00F607B2" w:rsidRPr="00FB2627" w:rsidRDefault="00F607B2" w:rsidP="000C32E3">
            <w:pPr>
              <w:jc w:val="both"/>
              <w:rPr>
                <w:rFonts w:ascii="Arial" w:hAnsi="Arial" w:cs="Arial"/>
              </w:rPr>
            </w:pPr>
          </w:p>
        </w:tc>
      </w:tr>
      <w:tr w:rsidR="00F607B2" w:rsidRPr="00FB2627" w14:paraId="2FB9972C" w14:textId="77777777" w:rsidTr="04F9E853">
        <w:tc>
          <w:tcPr>
            <w:tcW w:w="6629" w:type="dxa"/>
            <w:vAlign w:val="bottom"/>
          </w:tcPr>
          <w:p w14:paraId="1CA54F5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0CE242EF"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5F2E7B60" w14:textId="77777777" w:rsidR="00F607B2" w:rsidRPr="00FB2627" w:rsidRDefault="00F607B2" w:rsidP="000C32E3">
            <w:pPr>
              <w:jc w:val="both"/>
              <w:rPr>
                <w:rFonts w:ascii="Arial" w:hAnsi="Arial" w:cs="Arial"/>
              </w:rPr>
            </w:pPr>
          </w:p>
        </w:tc>
        <w:tc>
          <w:tcPr>
            <w:tcW w:w="789" w:type="dxa"/>
          </w:tcPr>
          <w:p w14:paraId="154006B1" w14:textId="77777777" w:rsidR="00F607B2" w:rsidRPr="00FB2627" w:rsidRDefault="00F607B2" w:rsidP="000C32E3">
            <w:pPr>
              <w:jc w:val="both"/>
              <w:rPr>
                <w:rFonts w:ascii="Arial" w:hAnsi="Arial" w:cs="Arial"/>
              </w:rPr>
            </w:pPr>
          </w:p>
        </w:tc>
        <w:tc>
          <w:tcPr>
            <w:tcW w:w="709" w:type="dxa"/>
          </w:tcPr>
          <w:p w14:paraId="544D6E98" w14:textId="77777777" w:rsidR="00F607B2" w:rsidRPr="00FB2627" w:rsidRDefault="00F607B2" w:rsidP="000C32E3">
            <w:pPr>
              <w:jc w:val="both"/>
              <w:rPr>
                <w:rFonts w:ascii="Arial" w:hAnsi="Arial" w:cs="Arial"/>
              </w:rPr>
            </w:pPr>
          </w:p>
        </w:tc>
        <w:tc>
          <w:tcPr>
            <w:tcW w:w="708" w:type="dxa"/>
          </w:tcPr>
          <w:p w14:paraId="3998A332" w14:textId="77777777" w:rsidR="00F607B2" w:rsidRPr="00FB2627" w:rsidRDefault="00F607B2" w:rsidP="000C32E3">
            <w:pPr>
              <w:jc w:val="both"/>
              <w:rPr>
                <w:rFonts w:ascii="Arial" w:hAnsi="Arial" w:cs="Arial"/>
              </w:rPr>
            </w:pPr>
          </w:p>
        </w:tc>
      </w:tr>
      <w:tr w:rsidR="00F607B2" w:rsidRPr="00FB2627" w14:paraId="3704D71F" w14:textId="77777777" w:rsidTr="04F9E853">
        <w:tc>
          <w:tcPr>
            <w:tcW w:w="6629" w:type="dxa"/>
          </w:tcPr>
          <w:p w14:paraId="7DE93CEF"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77D3A7BD"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0DD6F4E0" w14:textId="77777777" w:rsidR="00F607B2" w:rsidRPr="00FB2627" w:rsidRDefault="00F607B2" w:rsidP="000C32E3">
            <w:pPr>
              <w:jc w:val="both"/>
              <w:rPr>
                <w:rFonts w:ascii="Arial" w:hAnsi="Arial" w:cs="Arial"/>
              </w:rPr>
            </w:pPr>
          </w:p>
        </w:tc>
        <w:tc>
          <w:tcPr>
            <w:tcW w:w="789" w:type="dxa"/>
          </w:tcPr>
          <w:p w14:paraId="0A7CE88E" w14:textId="77777777" w:rsidR="00F607B2" w:rsidRPr="00FB2627" w:rsidRDefault="00F607B2" w:rsidP="000C32E3">
            <w:pPr>
              <w:jc w:val="both"/>
              <w:rPr>
                <w:rFonts w:ascii="Arial" w:hAnsi="Arial" w:cs="Arial"/>
              </w:rPr>
            </w:pPr>
          </w:p>
        </w:tc>
        <w:tc>
          <w:tcPr>
            <w:tcW w:w="709" w:type="dxa"/>
          </w:tcPr>
          <w:p w14:paraId="74F24562" w14:textId="77777777" w:rsidR="00F607B2" w:rsidRPr="00FB2627" w:rsidRDefault="00F607B2" w:rsidP="000C32E3">
            <w:pPr>
              <w:jc w:val="both"/>
              <w:rPr>
                <w:rFonts w:ascii="Arial" w:hAnsi="Arial" w:cs="Arial"/>
              </w:rPr>
            </w:pPr>
          </w:p>
        </w:tc>
        <w:tc>
          <w:tcPr>
            <w:tcW w:w="708" w:type="dxa"/>
          </w:tcPr>
          <w:p w14:paraId="0D5CAA7B" w14:textId="77777777" w:rsidR="00F607B2" w:rsidRPr="00FB2627" w:rsidRDefault="00F607B2" w:rsidP="000C32E3">
            <w:pPr>
              <w:jc w:val="both"/>
              <w:rPr>
                <w:rFonts w:ascii="Arial" w:hAnsi="Arial" w:cs="Arial"/>
              </w:rPr>
            </w:pPr>
          </w:p>
        </w:tc>
      </w:tr>
      <w:tr w:rsidR="00F607B2" w:rsidRPr="00FB2627" w14:paraId="6EE14CE8" w14:textId="77777777" w:rsidTr="04F9E853">
        <w:tc>
          <w:tcPr>
            <w:tcW w:w="6629" w:type="dxa"/>
            <w:tcBorders>
              <w:bottom w:val="single" w:sz="4" w:space="0" w:color="auto"/>
            </w:tcBorders>
          </w:tcPr>
          <w:p w14:paraId="4FBDA11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38D8FD17"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Borders>
              <w:bottom w:val="single" w:sz="4" w:space="0" w:color="auto"/>
            </w:tcBorders>
          </w:tcPr>
          <w:p w14:paraId="7772351E"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736CB0F6"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2BCDD151"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1E3E553" w14:textId="77777777" w:rsidR="00F607B2" w:rsidRPr="00FB2627" w:rsidRDefault="00F607B2" w:rsidP="000C32E3">
            <w:pPr>
              <w:jc w:val="both"/>
              <w:rPr>
                <w:rFonts w:ascii="Arial" w:hAnsi="Arial" w:cs="Arial"/>
              </w:rPr>
            </w:pPr>
          </w:p>
        </w:tc>
      </w:tr>
      <w:tr w:rsidR="00615705" w:rsidRPr="00FB2627" w14:paraId="2B05419F" w14:textId="77777777" w:rsidTr="04F9E853">
        <w:tc>
          <w:tcPr>
            <w:tcW w:w="10314" w:type="dxa"/>
            <w:gridSpan w:val="6"/>
            <w:shd w:val="clear" w:color="auto" w:fill="auto"/>
          </w:tcPr>
          <w:p w14:paraId="5450637B" w14:textId="77777777" w:rsidR="00615705" w:rsidRPr="00FB2627" w:rsidRDefault="00615705" w:rsidP="000C32E3">
            <w:pPr>
              <w:jc w:val="both"/>
              <w:rPr>
                <w:rFonts w:ascii="Arial" w:hAnsi="Arial" w:cs="Arial"/>
                <w:b/>
                <w:color w:val="FFFFFF" w:themeColor="background1"/>
              </w:rPr>
            </w:pPr>
          </w:p>
        </w:tc>
      </w:tr>
      <w:tr w:rsidR="00F607B2" w:rsidRPr="00FB2627" w14:paraId="61D620A8" w14:textId="77777777" w:rsidTr="04F9E853">
        <w:tc>
          <w:tcPr>
            <w:tcW w:w="7338" w:type="dxa"/>
            <w:gridSpan w:val="2"/>
            <w:shd w:val="clear" w:color="auto" w:fill="002060"/>
          </w:tcPr>
          <w:p w14:paraId="03B345BC"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0F86F007"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46B2EEE5"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5983A36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A217D71" w14:textId="77777777" w:rsidR="00F607B2" w:rsidRPr="00FB2627" w:rsidRDefault="00F607B2" w:rsidP="000C32E3">
            <w:pPr>
              <w:jc w:val="both"/>
              <w:rPr>
                <w:rFonts w:ascii="Arial" w:hAnsi="Arial" w:cs="Arial"/>
                <w:b/>
                <w:color w:val="FFFFFF" w:themeColor="background1"/>
              </w:rPr>
            </w:pPr>
          </w:p>
        </w:tc>
      </w:tr>
      <w:tr w:rsidR="00F607B2" w:rsidRPr="00FB2627" w14:paraId="62FFF018" w14:textId="77777777" w:rsidTr="04F9E853">
        <w:tc>
          <w:tcPr>
            <w:tcW w:w="6629" w:type="dxa"/>
          </w:tcPr>
          <w:p w14:paraId="6EAFA73E"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63AFEA09" w14:textId="77777777" w:rsidR="00F607B2" w:rsidRPr="00FB2627" w:rsidRDefault="06FAD9D4" w:rsidP="000C32E3">
            <w:pPr>
              <w:jc w:val="both"/>
              <w:rPr>
                <w:rFonts w:ascii="Arial" w:hAnsi="Arial" w:cs="Arial"/>
              </w:rPr>
            </w:pPr>
            <w:r w:rsidRPr="289EB33D">
              <w:rPr>
                <w:rFonts w:ascii="Arial" w:hAnsi="Arial" w:cs="Arial"/>
              </w:rPr>
              <w:t>Y</w:t>
            </w:r>
          </w:p>
        </w:tc>
        <w:tc>
          <w:tcPr>
            <w:tcW w:w="770" w:type="dxa"/>
          </w:tcPr>
          <w:p w14:paraId="6EB2467D" w14:textId="77777777" w:rsidR="00F607B2" w:rsidRPr="00FB2627" w:rsidRDefault="00F607B2" w:rsidP="000C32E3">
            <w:pPr>
              <w:jc w:val="both"/>
              <w:rPr>
                <w:rFonts w:ascii="Arial" w:hAnsi="Arial" w:cs="Arial"/>
              </w:rPr>
            </w:pPr>
          </w:p>
        </w:tc>
        <w:tc>
          <w:tcPr>
            <w:tcW w:w="789" w:type="dxa"/>
          </w:tcPr>
          <w:p w14:paraId="484726D7" w14:textId="77777777" w:rsidR="00F607B2" w:rsidRPr="00FB2627" w:rsidRDefault="00F607B2" w:rsidP="000C32E3">
            <w:pPr>
              <w:jc w:val="both"/>
              <w:rPr>
                <w:rFonts w:ascii="Arial" w:hAnsi="Arial" w:cs="Arial"/>
              </w:rPr>
            </w:pPr>
          </w:p>
        </w:tc>
        <w:tc>
          <w:tcPr>
            <w:tcW w:w="709" w:type="dxa"/>
          </w:tcPr>
          <w:p w14:paraId="6CA9E2A4" w14:textId="77777777" w:rsidR="00F607B2" w:rsidRPr="00FB2627" w:rsidRDefault="00F607B2" w:rsidP="000C32E3">
            <w:pPr>
              <w:jc w:val="both"/>
              <w:rPr>
                <w:rFonts w:ascii="Arial" w:hAnsi="Arial" w:cs="Arial"/>
              </w:rPr>
            </w:pPr>
          </w:p>
        </w:tc>
        <w:tc>
          <w:tcPr>
            <w:tcW w:w="708" w:type="dxa"/>
          </w:tcPr>
          <w:p w14:paraId="4C6893EE" w14:textId="77777777" w:rsidR="00F607B2" w:rsidRPr="00FB2627" w:rsidRDefault="274745F7" w:rsidP="000C32E3">
            <w:pPr>
              <w:jc w:val="both"/>
              <w:rPr>
                <w:rFonts w:ascii="Arial" w:hAnsi="Arial" w:cs="Arial"/>
              </w:rPr>
            </w:pPr>
            <w:r w:rsidRPr="289EB33D">
              <w:rPr>
                <w:rFonts w:ascii="Arial" w:hAnsi="Arial" w:cs="Arial"/>
              </w:rPr>
              <w:t>F</w:t>
            </w:r>
          </w:p>
        </w:tc>
      </w:tr>
      <w:tr w:rsidR="00F607B2" w:rsidRPr="00FB2627" w14:paraId="31F678CD" w14:textId="77777777" w:rsidTr="04F9E853">
        <w:tc>
          <w:tcPr>
            <w:tcW w:w="6629" w:type="dxa"/>
          </w:tcPr>
          <w:p w14:paraId="0FAAB25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22899E56"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148C0916" w14:textId="77777777" w:rsidR="00F607B2" w:rsidRPr="00FB2627" w:rsidRDefault="00F607B2" w:rsidP="000C32E3">
            <w:pPr>
              <w:jc w:val="both"/>
              <w:rPr>
                <w:rFonts w:ascii="Arial" w:hAnsi="Arial" w:cs="Arial"/>
              </w:rPr>
            </w:pPr>
          </w:p>
        </w:tc>
        <w:tc>
          <w:tcPr>
            <w:tcW w:w="789" w:type="dxa"/>
          </w:tcPr>
          <w:p w14:paraId="5B453B2D" w14:textId="77777777" w:rsidR="00F607B2" w:rsidRPr="00FB2627" w:rsidRDefault="00F607B2" w:rsidP="000C32E3">
            <w:pPr>
              <w:jc w:val="both"/>
              <w:rPr>
                <w:rFonts w:ascii="Arial" w:hAnsi="Arial" w:cs="Arial"/>
              </w:rPr>
            </w:pPr>
          </w:p>
        </w:tc>
        <w:tc>
          <w:tcPr>
            <w:tcW w:w="709" w:type="dxa"/>
          </w:tcPr>
          <w:p w14:paraId="09FC114E" w14:textId="77777777" w:rsidR="00F607B2" w:rsidRPr="00FB2627" w:rsidRDefault="00F607B2" w:rsidP="000C32E3">
            <w:pPr>
              <w:jc w:val="both"/>
              <w:rPr>
                <w:rFonts w:ascii="Arial" w:hAnsi="Arial" w:cs="Arial"/>
              </w:rPr>
            </w:pPr>
          </w:p>
        </w:tc>
        <w:tc>
          <w:tcPr>
            <w:tcW w:w="708" w:type="dxa"/>
          </w:tcPr>
          <w:p w14:paraId="26309CA7" w14:textId="77777777" w:rsidR="00F607B2" w:rsidRPr="00FB2627" w:rsidRDefault="00F607B2" w:rsidP="000C32E3">
            <w:pPr>
              <w:jc w:val="both"/>
              <w:rPr>
                <w:rFonts w:ascii="Arial" w:hAnsi="Arial" w:cs="Arial"/>
              </w:rPr>
            </w:pPr>
          </w:p>
        </w:tc>
      </w:tr>
      <w:tr w:rsidR="00F607B2" w:rsidRPr="00FB2627" w14:paraId="7E6B2B4A" w14:textId="77777777" w:rsidTr="04F9E853">
        <w:tc>
          <w:tcPr>
            <w:tcW w:w="6629" w:type="dxa"/>
            <w:vAlign w:val="bottom"/>
          </w:tcPr>
          <w:p w14:paraId="57852AE9" w14:textId="77777777" w:rsidR="00F607B2" w:rsidRPr="00FB2627" w:rsidRDefault="7E41A90E" w:rsidP="000C32E3">
            <w:pPr>
              <w:jc w:val="both"/>
              <w:rPr>
                <w:rFonts w:ascii="Arial" w:hAnsi="Arial" w:cs="Arial"/>
                <w:color w:val="000000"/>
              </w:rPr>
            </w:pPr>
            <w:r w:rsidRPr="04F9E853">
              <w:rPr>
                <w:rFonts w:ascii="Arial" w:hAnsi="Arial" w:cs="Arial"/>
                <w:color w:val="000000" w:themeColor="text1"/>
              </w:rPr>
              <w:t>Driving</w:t>
            </w:r>
          </w:p>
        </w:tc>
        <w:tc>
          <w:tcPr>
            <w:tcW w:w="709" w:type="dxa"/>
          </w:tcPr>
          <w:p w14:paraId="2ACC0FB4" w14:textId="589B4D7A" w:rsidR="00F607B2" w:rsidRPr="00FB2627" w:rsidRDefault="67A9EB4D" w:rsidP="000C32E3">
            <w:pPr>
              <w:jc w:val="both"/>
              <w:rPr>
                <w:rFonts w:ascii="Arial" w:hAnsi="Arial" w:cs="Arial"/>
              </w:rPr>
            </w:pPr>
            <w:r w:rsidRPr="04F9E853">
              <w:rPr>
                <w:rFonts w:ascii="Arial" w:hAnsi="Arial" w:cs="Arial"/>
              </w:rPr>
              <w:t>N</w:t>
            </w:r>
          </w:p>
        </w:tc>
        <w:tc>
          <w:tcPr>
            <w:tcW w:w="770" w:type="dxa"/>
          </w:tcPr>
          <w:p w14:paraId="718324CF" w14:textId="77777777" w:rsidR="00F607B2" w:rsidRPr="00FB2627" w:rsidRDefault="00F607B2" w:rsidP="000C32E3">
            <w:pPr>
              <w:jc w:val="both"/>
              <w:rPr>
                <w:rFonts w:ascii="Arial" w:hAnsi="Arial" w:cs="Arial"/>
              </w:rPr>
            </w:pPr>
          </w:p>
        </w:tc>
        <w:tc>
          <w:tcPr>
            <w:tcW w:w="789" w:type="dxa"/>
          </w:tcPr>
          <w:p w14:paraId="4F2810C9" w14:textId="77777777" w:rsidR="00F607B2" w:rsidRPr="00FB2627" w:rsidRDefault="5D30806B" w:rsidP="000C32E3">
            <w:pPr>
              <w:jc w:val="both"/>
              <w:rPr>
                <w:rFonts w:ascii="Arial" w:hAnsi="Arial" w:cs="Arial"/>
              </w:rPr>
            </w:pPr>
            <w:r w:rsidRPr="289EB33D">
              <w:rPr>
                <w:rFonts w:ascii="Arial" w:hAnsi="Arial" w:cs="Arial"/>
              </w:rPr>
              <w:t>O</w:t>
            </w:r>
          </w:p>
        </w:tc>
        <w:tc>
          <w:tcPr>
            <w:tcW w:w="709" w:type="dxa"/>
          </w:tcPr>
          <w:p w14:paraId="4F18C4F6" w14:textId="77777777" w:rsidR="00F607B2" w:rsidRPr="00FB2627" w:rsidRDefault="00F607B2" w:rsidP="000C32E3">
            <w:pPr>
              <w:jc w:val="both"/>
              <w:rPr>
                <w:rFonts w:ascii="Arial" w:hAnsi="Arial" w:cs="Arial"/>
              </w:rPr>
            </w:pPr>
          </w:p>
        </w:tc>
        <w:tc>
          <w:tcPr>
            <w:tcW w:w="708" w:type="dxa"/>
          </w:tcPr>
          <w:p w14:paraId="0448F853" w14:textId="77777777" w:rsidR="00F607B2" w:rsidRPr="00FB2627" w:rsidRDefault="00F607B2" w:rsidP="000C32E3">
            <w:pPr>
              <w:jc w:val="both"/>
              <w:rPr>
                <w:rFonts w:ascii="Arial" w:hAnsi="Arial" w:cs="Arial"/>
              </w:rPr>
            </w:pPr>
          </w:p>
        </w:tc>
      </w:tr>
      <w:tr w:rsidR="00F607B2" w:rsidRPr="00FB2627" w14:paraId="767D10D6" w14:textId="77777777" w:rsidTr="04F9E853">
        <w:tc>
          <w:tcPr>
            <w:tcW w:w="6629" w:type="dxa"/>
            <w:vAlign w:val="bottom"/>
          </w:tcPr>
          <w:p w14:paraId="7068BD5A"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7D350F1E"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7791E19D" w14:textId="77777777" w:rsidR="00F607B2" w:rsidRPr="00FB2627" w:rsidRDefault="00F607B2" w:rsidP="000C32E3">
            <w:pPr>
              <w:jc w:val="both"/>
              <w:rPr>
                <w:rFonts w:ascii="Arial" w:hAnsi="Arial" w:cs="Arial"/>
              </w:rPr>
            </w:pPr>
          </w:p>
        </w:tc>
        <w:tc>
          <w:tcPr>
            <w:tcW w:w="789" w:type="dxa"/>
          </w:tcPr>
          <w:p w14:paraId="32893DA5" w14:textId="77777777" w:rsidR="00F607B2" w:rsidRPr="00FB2627" w:rsidRDefault="00F607B2" w:rsidP="000C32E3">
            <w:pPr>
              <w:jc w:val="both"/>
              <w:rPr>
                <w:rFonts w:ascii="Arial" w:hAnsi="Arial" w:cs="Arial"/>
              </w:rPr>
            </w:pPr>
          </w:p>
        </w:tc>
        <w:tc>
          <w:tcPr>
            <w:tcW w:w="709" w:type="dxa"/>
          </w:tcPr>
          <w:p w14:paraId="560EB549" w14:textId="77777777" w:rsidR="00F607B2" w:rsidRPr="00FB2627" w:rsidRDefault="00F607B2" w:rsidP="000C32E3">
            <w:pPr>
              <w:jc w:val="both"/>
              <w:rPr>
                <w:rFonts w:ascii="Arial" w:hAnsi="Arial" w:cs="Arial"/>
              </w:rPr>
            </w:pPr>
          </w:p>
        </w:tc>
        <w:tc>
          <w:tcPr>
            <w:tcW w:w="708" w:type="dxa"/>
          </w:tcPr>
          <w:p w14:paraId="0D4DA344" w14:textId="77777777" w:rsidR="00F607B2" w:rsidRPr="00FB2627" w:rsidRDefault="00F607B2" w:rsidP="000C32E3">
            <w:pPr>
              <w:jc w:val="both"/>
              <w:rPr>
                <w:rFonts w:ascii="Arial" w:hAnsi="Arial" w:cs="Arial"/>
              </w:rPr>
            </w:pPr>
          </w:p>
        </w:tc>
      </w:tr>
      <w:tr w:rsidR="00F607B2" w:rsidRPr="00FB2627" w14:paraId="32C1C2F0" w14:textId="77777777" w:rsidTr="04F9E853">
        <w:tc>
          <w:tcPr>
            <w:tcW w:w="6629" w:type="dxa"/>
            <w:vAlign w:val="bottom"/>
          </w:tcPr>
          <w:p w14:paraId="36FBD73B"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67CC514"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2BA17785" w14:textId="77777777" w:rsidR="00F607B2" w:rsidRPr="00FB2627" w:rsidRDefault="00F607B2" w:rsidP="000C32E3">
            <w:pPr>
              <w:jc w:val="both"/>
              <w:rPr>
                <w:rFonts w:ascii="Arial" w:hAnsi="Arial" w:cs="Arial"/>
              </w:rPr>
            </w:pPr>
          </w:p>
        </w:tc>
        <w:tc>
          <w:tcPr>
            <w:tcW w:w="789" w:type="dxa"/>
          </w:tcPr>
          <w:p w14:paraId="6C72E87B" w14:textId="77777777" w:rsidR="00F607B2" w:rsidRPr="00FB2627" w:rsidRDefault="00F607B2" w:rsidP="000C32E3">
            <w:pPr>
              <w:jc w:val="both"/>
              <w:rPr>
                <w:rFonts w:ascii="Arial" w:hAnsi="Arial" w:cs="Arial"/>
              </w:rPr>
            </w:pPr>
          </w:p>
        </w:tc>
        <w:tc>
          <w:tcPr>
            <w:tcW w:w="709" w:type="dxa"/>
          </w:tcPr>
          <w:p w14:paraId="0F4D953F" w14:textId="77777777" w:rsidR="00F607B2" w:rsidRPr="00FB2627" w:rsidRDefault="00F607B2" w:rsidP="000C32E3">
            <w:pPr>
              <w:jc w:val="both"/>
              <w:rPr>
                <w:rFonts w:ascii="Arial" w:hAnsi="Arial" w:cs="Arial"/>
              </w:rPr>
            </w:pPr>
          </w:p>
        </w:tc>
        <w:tc>
          <w:tcPr>
            <w:tcW w:w="708" w:type="dxa"/>
          </w:tcPr>
          <w:p w14:paraId="2E634E5B" w14:textId="77777777" w:rsidR="00F607B2" w:rsidRPr="00FB2627" w:rsidRDefault="00F607B2" w:rsidP="000C32E3">
            <w:pPr>
              <w:jc w:val="both"/>
              <w:rPr>
                <w:rFonts w:ascii="Arial" w:hAnsi="Arial" w:cs="Arial"/>
              </w:rPr>
            </w:pPr>
          </w:p>
        </w:tc>
      </w:tr>
      <w:tr w:rsidR="00F607B2" w:rsidRPr="00FB2627" w14:paraId="28E093A7" w14:textId="77777777" w:rsidTr="04F9E853">
        <w:tc>
          <w:tcPr>
            <w:tcW w:w="6629" w:type="dxa"/>
            <w:vAlign w:val="bottom"/>
          </w:tcPr>
          <w:p w14:paraId="4E604EC6"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5FBAD6BF" w14:textId="77777777" w:rsidR="00F607B2" w:rsidRPr="00FB2627" w:rsidRDefault="06FAD9D4" w:rsidP="000C32E3">
            <w:pPr>
              <w:jc w:val="both"/>
              <w:rPr>
                <w:rFonts w:ascii="Arial" w:hAnsi="Arial" w:cs="Arial"/>
              </w:rPr>
            </w:pPr>
            <w:r w:rsidRPr="289EB33D">
              <w:rPr>
                <w:rFonts w:ascii="Arial" w:hAnsi="Arial" w:cs="Arial"/>
              </w:rPr>
              <w:t>N</w:t>
            </w:r>
          </w:p>
        </w:tc>
        <w:tc>
          <w:tcPr>
            <w:tcW w:w="770" w:type="dxa"/>
          </w:tcPr>
          <w:p w14:paraId="1DCD4EE8" w14:textId="77777777" w:rsidR="00F607B2" w:rsidRPr="00FB2627" w:rsidRDefault="00F607B2" w:rsidP="000C32E3">
            <w:pPr>
              <w:jc w:val="both"/>
              <w:rPr>
                <w:rFonts w:ascii="Arial" w:hAnsi="Arial" w:cs="Arial"/>
              </w:rPr>
            </w:pPr>
          </w:p>
        </w:tc>
        <w:tc>
          <w:tcPr>
            <w:tcW w:w="789" w:type="dxa"/>
          </w:tcPr>
          <w:p w14:paraId="6858D4DF" w14:textId="77777777" w:rsidR="00F607B2" w:rsidRPr="00FB2627" w:rsidRDefault="00F607B2" w:rsidP="000C32E3">
            <w:pPr>
              <w:jc w:val="both"/>
              <w:rPr>
                <w:rFonts w:ascii="Arial" w:hAnsi="Arial" w:cs="Arial"/>
              </w:rPr>
            </w:pPr>
          </w:p>
        </w:tc>
        <w:tc>
          <w:tcPr>
            <w:tcW w:w="709" w:type="dxa"/>
          </w:tcPr>
          <w:p w14:paraId="32EB70DD" w14:textId="77777777" w:rsidR="00F607B2" w:rsidRPr="00FB2627" w:rsidRDefault="00F607B2" w:rsidP="000C32E3">
            <w:pPr>
              <w:jc w:val="both"/>
              <w:rPr>
                <w:rFonts w:ascii="Arial" w:hAnsi="Arial" w:cs="Arial"/>
              </w:rPr>
            </w:pPr>
          </w:p>
        </w:tc>
        <w:tc>
          <w:tcPr>
            <w:tcW w:w="708" w:type="dxa"/>
          </w:tcPr>
          <w:p w14:paraId="0D559FD0" w14:textId="77777777" w:rsidR="00F607B2" w:rsidRPr="00FB2627" w:rsidRDefault="00F607B2" w:rsidP="000C32E3">
            <w:pPr>
              <w:jc w:val="both"/>
              <w:rPr>
                <w:rFonts w:ascii="Arial" w:hAnsi="Arial" w:cs="Arial"/>
              </w:rPr>
            </w:pPr>
          </w:p>
        </w:tc>
      </w:tr>
      <w:tr w:rsidR="00615705" w:rsidRPr="00FB2627" w14:paraId="599CDCFD" w14:textId="77777777" w:rsidTr="04F9E853">
        <w:tc>
          <w:tcPr>
            <w:tcW w:w="6629" w:type="dxa"/>
          </w:tcPr>
          <w:p w14:paraId="4A8D442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287BBDB8" w14:textId="77777777" w:rsidR="00615705" w:rsidRPr="00FB2627" w:rsidRDefault="00BD4F8A" w:rsidP="000C32E3">
            <w:pPr>
              <w:rPr>
                <w:rFonts w:ascii="Arial" w:hAnsi="Arial" w:cs="Arial"/>
              </w:rPr>
            </w:pPr>
            <w:r>
              <w:rPr>
                <w:rFonts w:ascii="Arial" w:hAnsi="Arial" w:cs="Arial"/>
              </w:rPr>
              <w:t>Y</w:t>
            </w:r>
          </w:p>
        </w:tc>
        <w:tc>
          <w:tcPr>
            <w:tcW w:w="770" w:type="dxa"/>
          </w:tcPr>
          <w:p w14:paraId="2E2A0EDE" w14:textId="77777777" w:rsidR="00615705" w:rsidRPr="00FB2627" w:rsidRDefault="00615705" w:rsidP="000C32E3">
            <w:pPr>
              <w:jc w:val="both"/>
              <w:rPr>
                <w:rFonts w:ascii="Arial" w:hAnsi="Arial" w:cs="Arial"/>
              </w:rPr>
            </w:pPr>
          </w:p>
        </w:tc>
        <w:tc>
          <w:tcPr>
            <w:tcW w:w="789" w:type="dxa"/>
          </w:tcPr>
          <w:p w14:paraId="1E891804" w14:textId="77777777" w:rsidR="00615705" w:rsidRPr="00FB2627" w:rsidRDefault="00BD4F8A" w:rsidP="000C32E3">
            <w:pPr>
              <w:jc w:val="both"/>
              <w:rPr>
                <w:rFonts w:ascii="Arial" w:hAnsi="Arial" w:cs="Arial"/>
              </w:rPr>
            </w:pPr>
            <w:r>
              <w:rPr>
                <w:rFonts w:ascii="Arial" w:hAnsi="Arial" w:cs="Arial"/>
              </w:rPr>
              <w:t>O</w:t>
            </w:r>
          </w:p>
        </w:tc>
        <w:tc>
          <w:tcPr>
            <w:tcW w:w="709" w:type="dxa"/>
          </w:tcPr>
          <w:p w14:paraId="0C6B223B" w14:textId="77777777" w:rsidR="00615705" w:rsidRPr="00FB2627" w:rsidRDefault="00615705" w:rsidP="000C32E3">
            <w:pPr>
              <w:jc w:val="both"/>
              <w:rPr>
                <w:rFonts w:ascii="Arial" w:hAnsi="Arial" w:cs="Arial"/>
              </w:rPr>
            </w:pPr>
          </w:p>
        </w:tc>
        <w:tc>
          <w:tcPr>
            <w:tcW w:w="708" w:type="dxa"/>
          </w:tcPr>
          <w:p w14:paraId="050CDD92" w14:textId="77777777" w:rsidR="00615705" w:rsidRPr="00FB2627" w:rsidRDefault="00615705" w:rsidP="000C32E3">
            <w:pPr>
              <w:jc w:val="both"/>
              <w:rPr>
                <w:rFonts w:ascii="Arial" w:hAnsi="Arial" w:cs="Arial"/>
              </w:rPr>
            </w:pPr>
          </w:p>
        </w:tc>
      </w:tr>
      <w:tr w:rsidR="00615705" w:rsidRPr="00FB2627" w14:paraId="01FE0984" w14:textId="77777777" w:rsidTr="04F9E853">
        <w:tc>
          <w:tcPr>
            <w:tcW w:w="6629" w:type="dxa"/>
          </w:tcPr>
          <w:p w14:paraId="71D6C387"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57180847" w14:textId="77777777" w:rsidR="00615705" w:rsidRPr="00FB2627" w:rsidRDefault="459FBF05" w:rsidP="000C32E3">
            <w:pPr>
              <w:rPr>
                <w:rFonts w:ascii="Arial" w:hAnsi="Arial" w:cs="Arial"/>
              </w:rPr>
            </w:pPr>
            <w:r w:rsidRPr="289EB33D">
              <w:rPr>
                <w:rFonts w:ascii="Arial" w:hAnsi="Arial" w:cs="Arial"/>
              </w:rPr>
              <w:t>Y</w:t>
            </w:r>
          </w:p>
        </w:tc>
        <w:tc>
          <w:tcPr>
            <w:tcW w:w="770" w:type="dxa"/>
          </w:tcPr>
          <w:p w14:paraId="50027DE8" w14:textId="77777777" w:rsidR="00615705" w:rsidRPr="00FB2627" w:rsidRDefault="00615705" w:rsidP="000C32E3">
            <w:pPr>
              <w:jc w:val="both"/>
              <w:rPr>
                <w:rFonts w:ascii="Arial" w:hAnsi="Arial" w:cs="Arial"/>
              </w:rPr>
            </w:pPr>
          </w:p>
        </w:tc>
        <w:tc>
          <w:tcPr>
            <w:tcW w:w="789" w:type="dxa"/>
          </w:tcPr>
          <w:p w14:paraId="0AA51FA0" w14:textId="77777777" w:rsidR="00615705" w:rsidRPr="00FB2627" w:rsidRDefault="00615705" w:rsidP="000C32E3">
            <w:pPr>
              <w:jc w:val="both"/>
              <w:rPr>
                <w:rFonts w:ascii="Arial" w:hAnsi="Arial" w:cs="Arial"/>
              </w:rPr>
            </w:pPr>
          </w:p>
        </w:tc>
        <w:tc>
          <w:tcPr>
            <w:tcW w:w="709" w:type="dxa"/>
          </w:tcPr>
          <w:p w14:paraId="7BBAF7A4" w14:textId="77777777" w:rsidR="00615705" w:rsidRPr="00FB2627" w:rsidRDefault="00615705" w:rsidP="000C32E3">
            <w:pPr>
              <w:jc w:val="both"/>
              <w:rPr>
                <w:rFonts w:ascii="Arial" w:hAnsi="Arial" w:cs="Arial"/>
              </w:rPr>
            </w:pPr>
          </w:p>
        </w:tc>
        <w:tc>
          <w:tcPr>
            <w:tcW w:w="708" w:type="dxa"/>
          </w:tcPr>
          <w:p w14:paraId="4EBB4976" w14:textId="77777777" w:rsidR="00615705" w:rsidRPr="00FB2627" w:rsidRDefault="0270C7F9" w:rsidP="000C32E3">
            <w:pPr>
              <w:jc w:val="both"/>
              <w:rPr>
                <w:rFonts w:ascii="Arial" w:hAnsi="Arial" w:cs="Arial"/>
              </w:rPr>
            </w:pPr>
            <w:r w:rsidRPr="289EB33D">
              <w:rPr>
                <w:rFonts w:ascii="Arial" w:hAnsi="Arial" w:cs="Arial"/>
              </w:rPr>
              <w:t>F</w:t>
            </w:r>
          </w:p>
        </w:tc>
      </w:tr>
      <w:tr w:rsidR="00615705" w:rsidRPr="00FB2627" w14:paraId="6FAF3EE3" w14:textId="77777777" w:rsidTr="04F9E853">
        <w:tc>
          <w:tcPr>
            <w:tcW w:w="6629" w:type="dxa"/>
          </w:tcPr>
          <w:p w14:paraId="09BFB1AC"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1A0FC71D" w14:textId="77777777" w:rsidR="00615705" w:rsidRPr="00FB2627" w:rsidRDefault="459FBF05" w:rsidP="000C32E3">
            <w:pPr>
              <w:rPr>
                <w:rFonts w:ascii="Arial" w:hAnsi="Arial" w:cs="Arial"/>
              </w:rPr>
            </w:pPr>
            <w:r w:rsidRPr="289EB33D">
              <w:rPr>
                <w:rFonts w:ascii="Arial" w:hAnsi="Arial" w:cs="Arial"/>
              </w:rPr>
              <w:t>Y</w:t>
            </w:r>
          </w:p>
        </w:tc>
        <w:tc>
          <w:tcPr>
            <w:tcW w:w="770" w:type="dxa"/>
          </w:tcPr>
          <w:p w14:paraId="6A5673C6" w14:textId="77777777" w:rsidR="00615705" w:rsidRPr="00FB2627" w:rsidRDefault="00615705" w:rsidP="000C32E3">
            <w:pPr>
              <w:jc w:val="both"/>
              <w:rPr>
                <w:rFonts w:ascii="Arial" w:hAnsi="Arial" w:cs="Arial"/>
              </w:rPr>
            </w:pPr>
          </w:p>
        </w:tc>
        <w:tc>
          <w:tcPr>
            <w:tcW w:w="789" w:type="dxa"/>
          </w:tcPr>
          <w:p w14:paraId="11A45221" w14:textId="77777777" w:rsidR="00615705" w:rsidRPr="00FB2627" w:rsidRDefault="00615705" w:rsidP="000C32E3">
            <w:pPr>
              <w:jc w:val="both"/>
              <w:rPr>
                <w:rFonts w:ascii="Arial" w:hAnsi="Arial" w:cs="Arial"/>
              </w:rPr>
            </w:pPr>
          </w:p>
        </w:tc>
        <w:tc>
          <w:tcPr>
            <w:tcW w:w="709" w:type="dxa"/>
          </w:tcPr>
          <w:p w14:paraId="67EF7A07" w14:textId="77777777" w:rsidR="00615705" w:rsidRPr="00FB2627" w:rsidRDefault="40A0B0F4" w:rsidP="000C32E3">
            <w:pPr>
              <w:jc w:val="both"/>
              <w:rPr>
                <w:rFonts w:ascii="Arial" w:hAnsi="Arial" w:cs="Arial"/>
              </w:rPr>
            </w:pPr>
            <w:r w:rsidRPr="289EB33D">
              <w:rPr>
                <w:rFonts w:ascii="Arial" w:hAnsi="Arial" w:cs="Arial"/>
              </w:rPr>
              <w:t>M</w:t>
            </w:r>
          </w:p>
        </w:tc>
        <w:tc>
          <w:tcPr>
            <w:tcW w:w="708" w:type="dxa"/>
          </w:tcPr>
          <w:p w14:paraId="692947AA" w14:textId="77777777" w:rsidR="00615705" w:rsidRPr="00FB2627" w:rsidRDefault="00615705" w:rsidP="000C32E3">
            <w:pPr>
              <w:jc w:val="both"/>
              <w:rPr>
                <w:rFonts w:ascii="Arial" w:hAnsi="Arial" w:cs="Arial"/>
              </w:rPr>
            </w:pPr>
          </w:p>
        </w:tc>
      </w:tr>
      <w:tr w:rsidR="00F607B2" w:rsidRPr="00FB2627" w14:paraId="03094BBA" w14:textId="77777777" w:rsidTr="04F9E853">
        <w:tc>
          <w:tcPr>
            <w:tcW w:w="6629" w:type="dxa"/>
          </w:tcPr>
          <w:p w14:paraId="310C8D84"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499DCEF4" w14:textId="77777777" w:rsidR="00F607B2" w:rsidRPr="00FB2627" w:rsidRDefault="2001FC51" w:rsidP="000C32E3">
            <w:pPr>
              <w:jc w:val="both"/>
              <w:rPr>
                <w:rFonts w:ascii="Arial" w:hAnsi="Arial" w:cs="Arial"/>
              </w:rPr>
            </w:pPr>
            <w:r w:rsidRPr="289EB33D">
              <w:rPr>
                <w:rFonts w:ascii="Arial" w:hAnsi="Arial" w:cs="Arial"/>
              </w:rPr>
              <w:t>Y</w:t>
            </w:r>
          </w:p>
        </w:tc>
        <w:tc>
          <w:tcPr>
            <w:tcW w:w="770" w:type="dxa"/>
          </w:tcPr>
          <w:p w14:paraId="461943DA" w14:textId="77777777" w:rsidR="00F607B2" w:rsidRPr="00FB2627" w:rsidRDefault="2001FC51" w:rsidP="000C32E3">
            <w:pPr>
              <w:jc w:val="both"/>
              <w:rPr>
                <w:rFonts w:ascii="Arial" w:hAnsi="Arial" w:cs="Arial"/>
              </w:rPr>
            </w:pPr>
            <w:r w:rsidRPr="289EB33D">
              <w:rPr>
                <w:rFonts w:ascii="Arial" w:hAnsi="Arial" w:cs="Arial"/>
              </w:rPr>
              <w:t>R</w:t>
            </w:r>
          </w:p>
        </w:tc>
        <w:tc>
          <w:tcPr>
            <w:tcW w:w="789" w:type="dxa"/>
          </w:tcPr>
          <w:p w14:paraId="524CDA89" w14:textId="77777777" w:rsidR="00F607B2" w:rsidRPr="00FB2627" w:rsidRDefault="00F607B2" w:rsidP="000C32E3">
            <w:pPr>
              <w:jc w:val="both"/>
              <w:rPr>
                <w:rFonts w:ascii="Arial" w:hAnsi="Arial" w:cs="Arial"/>
              </w:rPr>
            </w:pPr>
          </w:p>
        </w:tc>
        <w:tc>
          <w:tcPr>
            <w:tcW w:w="709" w:type="dxa"/>
          </w:tcPr>
          <w:p w14:paraId="69689987" w14:textId="77777777" w:rsidR="00F607B2" w:rsidRPr="00FB2627" w:rsidRDefault="00F607B2" w:rsidP="000C32E3">
            <w:pPr>
              <w:jc w:val="both"/>
              <w:rPr>
                <w:rFonts w:ascii="Arial" w:hAnsi="Arial" w:cs="Arial"/>
              </w:rPr>
            </w:pPr>
          </w:p>
        </w:tc>
        <w:tc>
          <w:tcPr>
            <w:tcW w:w="708" w:type="dxa"/>
          </w:tcPr>
          <w:p w14:paraId="6CD6AF20" w14:textId="77777777" w:rsidR="00F607B2" w:rsidRPr="00FB2627" w:rsidRDefault="00F607B2" w:rsidP="000C32E3">
            <w:pPr>
              <w:jc w:val="both"/>
              <w:rPr>
                <w:rFonts w:ascii="Arial" w:hAnsi="Arial" w:cs="Arial"/>
              </w:rPr>
            </w:pPr>
          </w:p>
        </w:tc>
      </w:tr>
      <w:tr w:rsidR="00F607B2" w:rsidRPr="00FB2627" w14:paraId="0A432782" w14:textId="77777777" w:rsidTr="04F9E853">
        <w:tc>
          <w:tcPr>
            <w:tcW w:w="6629" w:type="dxa"/>
          </w:tcPr>
          <w:p w14:paraId="16AABDAB"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2F3B0B36" w14:textId="77777777" w:rsidR="00F607B2" w:rsidRPr="00FB2627" w:rsidRDefault="00123B70" w:rsidP="000C32E3">
            <w:pPr>
              <w:jc w:val="both"/>
              <w:rPr>
                <w:rFonts w:ascii="Arial" w:hAnsi="Arial" w:cs="Arial"/>
              </w:rPr>
            </w:pPr>
            <w:r>
              <w:rPr>
                <w:rFonts w:ascii="Arial" w:hAnsi="Arial" w:cs="Arial"/>
              </w:rPr>
              <w:t>Y</w:t>
            </w:r>
          </w:p>
        </w:tc>
        <w:tc>
          <w:tcPr>
            <w:tcW w:w="770" w:type="dxa"/>
          </w:tcPr>
          <w:p w14:paraId="0729E90B" w14:textId="77777777" w:rsidR="00F607B2" w:rsidRPr="00FB2627" w:rsidRDefault="00123B70" w:rsidP="000C32E3">
            <w:pPr>
              <w:jc w:val="both"/>
              <w:rPr>
                <w:rFonts w:ascii="Arial" w:hAnsi="Arial" w:cs="Arial"/>
              </w:rPr>
            </w:pPr>
            <w:r>
              <w:rPr>
                <w:rFonts w:ascii="Arial" w:hAnsi="Arial" w:cs="Arial"/>
              </w:rPr>
              <w:t>R</w:t>
            </w:r>
          </w:p>
        </w:tc>
        <w:tc>
          <w:tcPr>
            <w:tcW w:w="789" w:type="dxa"/>
          </w:tcPr>
          <w:p w14:paraId="6DDDF6FA" w14:textId="77777777" w:rsidR="00F607B2" w:rsidRPr="00FB2627" w:rsidRDefault="00F607B2" w:rsidP="000C32E3">
            <w:pPr>
              <w:jc w:val="both"/>
              <w:rPr>
                <w:rFonts w:ascii="Arial" w:hAnsi="Arial" w:cs="Arial"/>
              </w:rPr>
            </w:pPr>
          </w:p>
        </w:tc>
        <w:tc>
          <w:tcPr>
            <w:tcW w:w="709" w:type="dxa"/>
          </w:tcPr>
          <w:p w14:paraId="7758C68F" w14:textId="77777777" w:rsidR="00F607B2" w:rsidRPr="00FB2627" w:rsidRDefault="00F607B2" w:rsidP="000C32E3">
            <w:pPr>
              <w:jc w:val="both"/>
              <w:rPr>
                <w:rFonts w:ascii="Arial" w:hAnsi="Arial" w:cs="Arial"/>
              </w:rPr>
            </w:pPr>
          </w:p>
        </w:tc>
        <w:tc>
          <w:tcPr>
            <w:tcW w:w="708" w:type="dxa"/>
          </w:tcPr>
          <w:p w14:paraId="23C651F7" w14:textId="77777777" w:rsidR="00F607B2" w:rsidRPr="00FB2627" w:rsidRDefault="00F607B2" w:rsidP="000C32E3">
            <w:pPr>
              <w:jc w:val="both"/>
              <w:rPr>
                <w:rFonts w:ascii="Arial" w:hAnsi="Arial" w:cs="Arial"/>
              </w:rPr>
            </w:pPr>
          </w:p>
        </w:tc>
      </w:tr>
    </w:tbl>
    <w:p w14:paraId="4D4F513C" w14:textId="77777777" w:rsidR="00A1395C" w:rsidRPr="00FB2627" w:rsidRDefault="00A1395C" w:rsidP="00A1395C">
      <w:pPr>
        <w:tabs>
          <w:tab w:val="left" w:pos="1080"/>
        </w:tabs>
        <w:rPr>
          <w:rFonts w:ascii="Arial" w:hAnsi="Arial" w:cs="Arial"/>
        </w:rPr>
      </w:pPr>
    </w:p>
    <w:p w14:paraId="76EC4EAC"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FD6F6" w14:textId="77777777" w:rsidR="001A47E7" w:rsidRDefault="001A47E7" w:rsidP="008D6EE5">
      <w:pPr>
        <w:spacing w:after="0" w:line="240" w:lineRule="auto"/>
      </w:pPr>
      <w:r>
        <w:separator/>
      </w:r>
    </w:p>
  </w:endnote>
  <w:endnote w:type="continuationSeparator" w:id="0">
    <w:p w14:paraId="404440B6" w14:textId="77777777" w:rsidR="001A47E7" w:rsidRDefault="001A47E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D8D5" w14:textId="77777777" w:rsidR="00206533" w:rsidRDefault="00284FCD">
    <w:pPr>
      <w:pStyle w:val="Footer"/>
    </w:pPr>
    <w:r>
      <w:t>JM0784 – Awaiting formal matching</w:t>
    </w:r>
    <w:r w:rsidR="00206533">
      <w:tab/>
    </w:r>
    <w:r w:rsidR="00206533">
      <w:fldChar w:fldCharType="begin"/>
    </w:r>
    <w:r w:rsidR="00206533">
      <w:instrText xml:space="preserve"> PAGE   \* MERGEFORMAT </w:instrText>
    </w:r>
    <w:r w:rsidR="00206533">
      <w:fldChar w:fldCharType="separate"/>
    </w:r>
    <w:r w:rsidR="00206533">
      <w:rPr>
        <w:noProof/>
      </w:rPr>
      <w:t>1</w:t>
    </w:r>
    <w:r w:rsidR="002065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A6D79" w14:textId="77777777" w:rsidR="001A47E7" w:rsidRDefault="001A47E7" w:rsidP="008D6EE5">
      <w:pPr>
        <w:spacing w:after="0" w:line="240" w:lineRule="auto"/>
      </w:pPr>
      <w:r>
        <w:separator/>
      </w:r>
    </w:p>
  </w:footnote>
  <w:footnote w:type="continuationSeparator" w:id="0">
    <w:p w14:paraId="1B7BAE74" w14:textId="77777777" w:rsidR="001A47E7" w:rsidRDefault="001A47E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AE57" w14:textId="77777777" w:rsidR="00206533" w:rsidRDefault="00206533">
    <w:pPr>
      <w:pStyle w:val="Header"/>
    </w:pPr>
  </w:p>
  <w:p w14:paraId="4A56EA8A" w14:textId="77777777" w:rsidR="00206533" w:rsidRDefault="00206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E3B"/>
    <w:multiLevelType w:val="hybridMultilevel"/>
    <w:tmpl w:val="484C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84EFE"/>
    <w:multiLevelType w:val="hybridMultilevel"/>
    <w:tmpl w:val="6CF6A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97EBE"/>
    <w:multiLevelType w:val="hybridMultilevel"/>
    <w:tmpl w:val="CC1004A0"/>
    <w:lvl w:ilvl="0" w:tplc="BBEE1E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954D1"/>
    <w:multiLevelType w:val="hybridMultilevel"/>
    <w:tmpl w:val="3860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A4636"/>
    <w:multiLevelType w:val="hybridMultilevel"/>
    <w:tmpl w:val="729A0D3E"/>
    <w:lvl w:ilvl="0" w:tplc="41ACBF6C">
      <w:start w:val="1"/>
      <w:numFmt w:val="bullet"/>
      <w:lvlText w:val="•"/>
      <w:lvlJc w:val="left"/>
      <w:pPr>
        <w:tabs>
          <w:tab w:val="num" w:pos="720"/>
        </w:tabs>
        <w:ind w:left="720" w:hanging="360"/>
      </w:pPr>
      <w:rPr>
        <w:rFonts w:ascii="Times New Roman" w:hAnsi="Times New Roman" w:hint="default"/>
      </w:rPr>
    </w:lvl>
    <w:lvl w:ilvl="1" w:tplc="30C8D9AA" w:tentative="1">
      <w:start w:val="1"/>
      <w:numFmt w:val="bullet"/>
      <w:lvlText w:val="•"/>
      <w:lvlJc w:val="left"/>
      <w:pPr>
        <w:tabs>
          <w:tab w:val="num" w:pos="1440"/>
        </w:tabs>
        <w:ind w:left="1440" w:hanging="360"/>
      </w:pPr>
      <w:rPr>
        <w:rFonts w:ascii="Times New Roman" w:hAnsi="Times New Roman" w:hint="default"/>
      </w:rPr>
    </w:lvl>
    <w:lvl w:ilvl="2" w:tplc="FE2A1DFE" w:tentative="1">
      <w:start w:val="1"/>
      <w:numFmt w:val="bullet"/>
      <w:lvlText w:val="•"/>
      <w:lvlJc w:val="left"/>
      <w:pPr>
        <w:tabs>
          <w:tab w:val="num" w:pos="2160"/>
        </w:tabs>
        <w:ind w:left="2160" w:hanging="360"/>
      </w:pPr>
      <w:rPr>
        <w:rFonts w:ascii="Times New Roman" w:hAnsi="Times New Roman" w:hint="default"/>
      </w:rPr>
    </w:lvl>
    <w:lvl w:ilvl="3" w:tplc="1CD68B82" w:tentative="1">
      <w:start w:val="1"/>
      <w:numFmt w:val="bullet"/>
      <w:lvlText w:val="•"/>
      <w:lvlJc w:val="left"/>
      <w:pPr>
        <w:tabs>
          <w:tab w:val="num" w:pos="2880"/>
        </w:tabs>
        <w:ind w:left="2880" w:hanging="360"/>
      </w:pPr>
      <w:rPr>
        <w:rFonts w:ascii="Times New Roman" w:hAnsi="Times New Roman" w:hint="default"/>
      </w:rPr>
    </w:lvl>
    <w:lvl w:ilvl="4" w:tplc="96E2FCE8" w:tentative="1">
      <w:start w:val="1"/>
      <w:numFmt w:val="bullet"/>
      <w:lvlText w:val="•"/>
      <w:lvlJc w:val="left"/>
      <w:pPr>
        <w:tabs>
          <w:tab w:val="num" w:pos="3600"/>
        </w:tabs>
        <w:ind w:left="3600" w:hanging="360"/>
      </w:pPr>
      <w:rPr>
        <w:rFonts w:ascii="Times New Roman" w:hAnsi="Times New Roman" w:hint="default"/>
      </w:rPr>
    </w:lvl>
    <w:lvl w:ilvl="5" w:tplc="EBCA525C" w:tentative="1">
      <w:start w:val="1"/>
      <w:numFmt w:val="bullet"/>
      <w:lvlText w:val="•"/>
      <w:lvlJc w:val="left"/>
      <w:pPr>
        <w:tabs>
          <w:tab w:val="num" w:pos="4320"/>
        </w:tabs>
        <w:ind w:left="4320" w:hanging="360"/>
      </w:pPr>
      <w:rPr>
        <w:rFonts w:ascii="Times New Roman" w:hAnsi="Times New Roman" w:hint="default"/>
      </w:rPr>
    </w:lvl>
    <w:lvl w:ilvl="6" w:tplc="EFAAFC4A" w:tentative="1">
      <w:start w:val="1"/>
      <w:numFmt w:val="bullet"/>
      <w:lvlText w:val="•"/>
      <w:lvlJc w:val="left"/>
      <w:pPr>
        <w:tabs>
          <w:tab w:val="num" w:pos="5040"/>
        </w:tabs>
        <w:ind w:left="5040" w:hanging="360"/>
      </w:pPr>
      <w:rPr>
        <w:rFonts w:ascii="Times New Roman" w:hAnsi="Times New Roman" w:hint="default"/>
      </w:rPr>
    </w:lvl>
    <w:lvl w:ilvl="7" w:tplc="51963AC4" w:tentative="1">
      <w:start w:val="1"/>
      <w:numFmt w:val="bullet"/>
      <w:lvlText w:val="•"/>
      <w:lvlJc w:val="left"/>
      <w:pPr>
        <w:tabs>
          <w:tab w:val="num" w:pos="5760"/>
        </w:tabs>
        <w:ind w:left="5760" w:hanging="360"/>
      </w:pPr>
      <w:rPr>
        <w:rFonts w:ascii="Times New Roman" w:hAnsi="Times New Roman" w:hint="default"/>
      </w:rPr>
    </w:lvl>
    <w:lvl w:ilvl="8" w:tplc="BBCC19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791F65"/>
    <w:multiLevelType w:val="hybridMultilevel"/>
    <w:tmpl w:val="4CDE351E"/>
    <w:lvl w:ilvl="0" w:tplc="26E2343E">
      <w:start w:val="1"/>
      <w:numFmt w:val="bullet"/>
      <w:lvlText w:val=""/>
      <w:lvlJc w:val="left"/>
      <w:pPr>
        <w:ind w:left="720" w:hanging="360"/>
      </w:pPr>
      <w:rPr>
        <w:rFonts w:ascii="Symbol" w:hAnsi="Symbol" w:hint="default"/>
      </w:rPr>
    </w:lvl>
    <w:lvl w:ilvl="1" w:tplc="7EAE3D56">
      <w:start w:val="1"/>
      <w:numFmt w:val="bullet"/>
      <w:lvlText w:val="o"/>
      <w:lvlJc w:val="left"/>
      <w:pPr>
        <w:ind w:left="1440" w:hanging="360"/>
      </w:pPr>
      <w:rPr>
        <w:rFonts w:ascii="Courier New" w:hAnsi="Courier New" w:hint="default"/>
      </w:rPr>
    </w:lvl>
    <w:lvl w:ilvl="2" w:tplc="56243F24">
      <w:start w:val="1"/>
      <w:numFmt w:val="bullet"/>
      <w:lvlText w:val=""/>
      <w:lvlJc w:val="left"/>
      <w:pPr>
        <w:ind w:left="2160" w:hanging="360"/>
      </w:pPr>
      <w:rPr>
        <w:rFonts w:ascii="Wingdings" w:hAnsi="Wingdings" w:hint="default"/>
      </w:rPr>
    </w:lvl>
    <w:lvl w:ilvl="3" w:tplc="930CB0B0">
      <w:start w:val="1"/>
      <w:numFmt w:val="bullet"/>
      <w:lvlText w:val=""/>
      <w:lvlJc w:val="left"/>
      <w:pPr>
        <w:ind w:left="2880" w:hanging="360"/>
      </w:pPr>
      <w:rPr>
        <w:rFonts w:ascii="Symbol" w:hAnsi="Symbol" w:hint="default"/>
      </w:rPr>
    </w:lvl>
    <w:lvl w:ilvl="4" w:tplc="E61660DE">
      <w:start w:val="1"/>
      <w:numFmt w:val="bullet"/>
      <w:lvlText w:val="o"/>
      <w:lvlJc w:val="left"/>
      <w:pPr>
        <w:ind w:left="3600" w:hanging="360"/>
      </w:pPr>
      <w:rPr>
        <w:rFonts w:ascii="Courier New" w:hAnsi="Courier New" w:hint="default"/>
      </w:rPr>
    </w:lvl>
    <w:lvl w:ilvl="5" w:tplc="83BE8948">
      <w:start w:val="1"/>
      <w:numFmt w:val="bullet"/>
      <w:lvlText w:val=""/>
      <w:lvlJc w:val="left"/>
      <w:pPr>
        <w:ind w:left="4320" w:hanging="360"/>
      </w:pPr>
      <w:rPr>
        <w:rFonts w:ascii="Wingdings" w:hAnsi="Wingdings" w:hint="default"/>
      </w:rPr>
    </w:lvl>
    <w:lvl w:ilvl="6" w:tplc="EFCE516A">
      <w:start w:val="1"/>
      <w:numFmt w:val="bullet"/>
      <w:lvlText w:val=""/>
      <w:lvlJc w:val="left"/>
      <w:pPr>
        <w:ind w:left="5040" w:hanging="360"/>
      </w:pPr>
      <w:rPr>
        <w:rFonts w:ascii="Symbol" w:hAnsi="Symbol" w:hint="default"/>
      </w:rPr>
    </w:lvl>
    <w:lvl w:ilvl="7" w:tplc="CFFC983E">
      <w:start w:val="1"/>
      <w:numFmt w:val="bullet"/>
      <w:lvlText w:val="o"/>
      <w:lvlJc w:val="left"/>
      <w:pPr>
        <w:ind w:left="5760" w:hanging="360"/>
      </w:pPr>
      <w:rPr>
        <w:rFonts w:ascii="Courier New" w:hAnsi="Courier New" w:hint="default"/>
      </w:rPr>
    </w:lvl>
    <w:lvl w:ilvl="8" w:tplc="EFA07D70">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36A55"/>
    <w:multiLevelType w:val="hybridMultilevel"/>
    <w:tmpl w:val="0B54E158"/>
    <w:lvl w:ilvl="0" w:tplc="6D54C1A0">
      <w:start w:val="1"/>
      <w:numFmt w:val="decimal"/>
      <w:lvlText w:val="%1."/>
      <w:lvlJc w:val="left"/>
      <w:pPr>
        <w:ind w:left="720" w:hanging="360"/>
      </w:pPr>
      <w:rPr>
        <w:color w:val="auto"/>
      </w:rPr>
    </w:lvl>
    <w:lvl w:ilvl="1" w:tplc="6394A508">
      <w:start w:val="1"/>
      <w:numFmt w:val="lowerLetter"/>
      <w:lvlText w:val="%2."/>
      <w:lvlJc w:val="left"/>
      <w:pPr>
        <w:ind w:left="1440" w:hanging="360"/>
      </w:pPr>
    </w:lvl>
    <w:lvl w:ilvl="2" w:tplc="9580DDE4">
      <w:start w:val="1"/>
      <w:numFmt w:val="lowerRoman"/>
      <w:lvlText w:val="%3."/>
      <w:lvlJc w:val="right"/>
      <w:pPr>
        <w:ind w:left="2160" w:hanging="180"/>
      </w:pPr>
    </w:lvl>
    <w:lvl w:ilvl="3" w:tplc="20A26752">
      <w:start w:val="1"/>
      <w:numFmt w:val="decimal"/>
      <w:lvlText w:val="%4."/>
      <w:lvlJc w:val="left"/>
      <w:pPr>
        <w:ind w:left="2880" w:hanging="360"/>
      </w:pPr>
    </w:lvl>
    <w:lvl w:ilvl="4" w:tplc="4E0ED5B8">
      <w:start w:val="1"/>
      <w:numFmt w:val="lowerLetter"/>
      <w:lvlText w:val="%5."/>
      <w:lvlJc w:val="left"/>
      <w:pPr>
        <w:ind w:left="3600" w:hanging="360"/>
      </w:pPr>
    </w:lvl>
    <w:lvl w:ilvl="5" w:tplc="7D60303E">
      <w:start w:val="1"/>
      <w:numFmt w:val="lowerRoman"/>
      <w:lvlText w:val="%6."/>
      <w:lvlJc w:val="right"/>
      <w:pPr>
        <w:ind w:left="4320" w:hanging="180"/>
      </w:pPr>
    </w:lvl>
    <w:lvl w:ilvl="6" w:tplc="40A453FC">
      <w:start w:val="1"/>
      <w:numFmt w:val="decimal"/>
      <w:lvlText w:val="%7."/>
      <w:lvlJc w:val="left"/>
      <w:pPr>
        <w:ind w:left="5040" w:hanging="360"/>
      </w:pPr>
    </w:lvl>
    <w:lvl w:ilvl="7" w:tplc="410AAE3A">
      <w:start w:val="1"/>
      <w:numFmt w:val="lowerLetter"/>
      <w:lvlText w:val="%8."/>
      <w:lvlJc w:val="left"/>
      <w:pPr>
        <w:ind w:left="5760" w:hanging="360"/>
      </w:pPr>
    </w:lvl>
    <w:lvl w:ilvl="8" w:tplc="8CA4F068">
      <w:start w:val="1"/>
      <w:numFmt w:val="lowerRoman"/>
      <w:lvlText w:val="%9."/>
      <w:lvlJc w:val="right"/>
      <w:pPr>
        <w:ind w:left="6480" w:hanging="180"/>
      </w:pPr>
    </w:lvl>
  </w:abstractNum>
  <w:abstractNum w:abstractNumId="9" w15:restartNumberingAfterBreak="0">
    <w:nsid w:val="1F0414C2"/>
    <w:multiLevelType w:val="hybridMultilevel"/>
    <w:tmpl w:val="64CC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52B1F98"/>
    <w:multiLevelType w:val="hybridMultilevel"/>
    <w:tmpl w:val="9024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946F12"/>
    <w:multiLevelType w:val="hybridMultilevel"/>
    <w:tmpl w:val="F49E1B9E"/>
    <w:lvl w:ilvl="0" w:tplc="009E06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1B5660"/>
    <w:multiLevelType w:val="hybridMultilevel"/>
    <w:tmpl w:val="1E063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736482"/>
    <w:multiLevelType w:val="hybridMultilevel"/>
    <w:tmpl w:val="26C4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8173F"/>
    <w:multiLevelType w:val="hybridMultilevel"/>
    <w:tmpl w:val="DC7076A2"/>
    <w:lvl w:ilvl="0" w:tplc="B4CEC9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B3245"/>
    <w:multiLevelType w:val="hybridMultilevel"/>
    <w:tmpl w:val="8CC8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7"/>
  </w:num>
  <w:num w:numId="6">
    <w:abstractNumId w:val="15"/>
  </w:num>
  <w:num w:numId="7">
    <w:abstractNumId w:val="13"/>
  </w:num>
  <w:num w:numId="8">
    <w:abstractNumId w:val="10"/>
  </w:num>
  <w:num w:numId="9">
    <w:abstractNumId w:val="5"/>
  </w:num>
  <w:num w:numId="10">
    <w:abstractNumId w:val="2"/>
  </w:num>
  <w:num w:numId="11">
    <w:abstractNumId w:val="17"/>
  </w:num>
  <w:num w:numId="12">
    <w:abstractNumId w:val="9"/>
  </w:num>
  <w:num w:numId="13">
    <w:abstractNumId w:val="14"/>
  </w:num>
  <w:num w:numId="14">
    <w:abstractNumId w:val="19"/>
  </w:num>
  <w:num w:numId="15">
    <w:abstractNumId w:val="4"/>
  </w:num>
  <w:num w:numId="16">
    <w:abstractNumId w:val="0"/>
  </w:num>
  <w:num w:numId="17">
    <w:abstractNumId w:val="11"/>
  </w:num>
  <w:num w:numId="18">
    <w:abstractNumId w:val="1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DB0"/>
    <w:rsid w:val="00044290"/>
    <w:rsid w:val="0005796B"/>
    <w:rsid w:val="000673E0"/>
    <w:rsid w:val="000818B2"/>
    <w:rsid w:val="000867CC"/>
    <w:rsid w:val="000B1833"/>
    <w:rsid w:val="000B254B"/>
    <w:rsid w:val="000C157D"/>
    <w:rsid w:val="000C1FB8"/>
    <w:rsid w:val="000C32E3"/>
    <w:rsid w:val="000C629A"/>
    <w:rsid w:val="000D3867"/>
    <w:rsid w:val="000D39EE"/>
    <w:rsid w:val="000E5016"/>
    <w:rsid w:val="000F4B28"/>
    <w:rsid w:val="00102D61"/>
    <w:rsid w:val="00103014"/>
    <w:rsid w:val="00113322"/>
    <w:rsid w:val="00120D94"/>
    <w:rsid w:val="00123B70"/>
    <w:rsid w:val="00136FB7"/>
    <w:rsid w:val="001568A8"/>
    <w:rsid w:val="00172534"/>
    <w:rsid w:val="001A47E7"/>
    <w:rsid w:val="001B50A3"/>
    <w:rsid w:val="001B750B"/>
    <w:rsid w:val="001D2D93"/>
    <w:rsid w:val="001D629F"/>
    <w:rsid w:val="001E3D26"/>
    <w:rsid w:val="001F2FD6"/>
    <w:rsid w:val="00206533"/>
    <w:rsid w:val="00213541"/>
    <w:rsid w:val="002262D5"/>
    <w:rsid w:val="00244F91"/>
    <w:rsid w:val="00257597"/>
    <w:rsid w:val="00263927"/>
    <w:rsid w:val="0026428B"/>
    <w:rsid w:val="0026716D"/>
    <w:rsid w:val="00273101"/>
    <w:rsid w:val="00284FCD"/>
    <w:rsid w:val="002B7A29"/>
    <w:rsid w:val="002C2146"/>
    <w:rsid w:val="002D75B4"/>
    <w:rsid w:val="002E3B93"/>
    <w:rsid w:val="002F4890"/>
    <w:rsid w:val="00301F51"/>
    <w:rsid w:val="0033014F"/>
    <w:rsid w:val="0033046E"/>
    <w:rsid w:val="00384D9D"/>
    <w:rsid w:val="003A1F4C"/>
    <w:rsid w:val="003A310F"/>
    <w:rsid w:val="003A5DEC"/>
    <w:rsid w:val="003A67E9"/>
    <w:rsid w:val="003B04AD"/>
    <w:rsid w:val="003B0EE4"/>
    <w:rsid w:val="003B43F4"/>
    <w:rsid w:val="003C5A3F"/>
    <w:rsid w:val="003D5871"/>
    <w:rsid w:val="003E26C9"/>
    <w:rsid w:val="00403964"/>
    <w:rsid w:val="00405817"/>
    <w:rsid w:val="00426AC6"/>
    <w:rsid w:val="00431F44"/>
    <w:rsid w:val="004733A7"/>
    <w:rsid w:val="004913D6"/>
    <w:rsid w:val="00495863"/>
    <w:rsid w:val="004B4DA4"/>
    <w:rsid w:val="004C2851"/>
    <w:rsid w:val="004E5CAD"/>
    <w:rsid w:val="004F7CE0"/>
    <w:rsid w:val="005033D7"/>
    <w:rsid w:val="0050509E"/>
    <w:rsid w:val="00531696"/>
    <w:rsid w:val="005776BB"/>
    <w:rsid w:val="00581759"/>
    <w:rsid w:val="00582311"/>
    <w:rsid w:val="005A2298"/>
    <w:rsid w:val="005F2B85"/>
    <w:rsid w:val="005F796C"/>
    <w:rsid w:val="006048C9"/>
    <w:rsid w:val="00615705"/>
    <w:rsid w:val="00655528"/>
    <w:rsid w:val="00690102"/>
    <w:rsid w:val="006C38CB"/>
    <w:rsid w:val="006C5E5C"/>
    <w:rsid w:val="006E625E"/>
    <w:rsid w:val="006F0C2B"/>
    <w:rsid w:val="006F2E1E"/>
    <w:rsid w:val="006F4F61"/>
    <w:rsid w:val="006F5D1E"/>
    <w:rsid w:val="00713E00"/>
    <w:rsid w:val="00722BF9"/>
    <w:rsid w:val="007259F6"/>
    <w:rsid w:val="00741F21"/>
    <w:rsid w:val="007528E6"/>
    <w:rsid w:val="007657C0"/>
    <w:rsid w:val="0079132F"/>
    <w:rsid w:val="007A099A"/>
    <w:rsid w:val="007A7E74"/>
    <w:rsid w:val="007B321A"/>
    <w:rsid w:val="007C1690"/>
    <w:rsid w:val="007C332E"/>
    <w:rsid w:val="007D3A41"/>
    <w:rsid w:val="007E0406"/>
    <w:rsid w:val="007F3A69"/>
    <w:rsid w:val="00803402"/>
    <w:rsid w:val="008142D3"/>
    <w:rsid w:val="00822066"/>
    <w:rsid w:val="0082771D"/>
    <w:rsid w:val="00831738"/>
    <w:rsid w:val="0084654F"/>
    <w:rsid w:val="00863187"/>
    <w:rsid w:val="00863ED6"/>
    <w:rsid w:val="00864555"/>
    <w:rsid w:val="0087013E"/>
    <w:rsid w:val="00882F57"/>
    <w:rsid w:val="00884334"/>
    <w:rsid w:val="0088512F"/>
    <w:rsid w:val="008A78EA"/>
    <w:rsid w:val="008D3595"/>
    <w:rsid w:val="008D6EE5"/>
    <w:rsid w:val="008E0D89"/>
    <w:rsid w:val="008E27FD"/>
    <w:rsid w:val="008F0969"/>
    <w:rsid w:val="008F42C4"/>
    <w:rsid w:val="008F7D36"/>
    <w:rsid w:val="008F7F1E"/>
    <w:rsid w:val="00903405"/>
    <w:rsid w:val="00930B54"/>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738DE"/>
    <w:rsid w:val="00A83FA3"/>
    <w:rsid w:val="00A95BA6"/>
    <w:rsid w:val="00AC177C"/>
    <w:rsid w:val="00AC6EFC"/>
    <w:rsid w:val="00AD5F72"/>
    <w:rsid w:val="00AE43BA"/>
    <w:rsid w:val="00B02851"/>
    <w:rsid w:val="00B119DE"/>
    <w:rsid w:val="00B226EC"/>
    <w:rsid w:val="00B34A00"/>
    <w:rsid w:val="00B35774"/>
    <w:rsid w:val="00B400C1"/>
    <w:rsid w:val="00B41A6D"/>
    <w:rsid w:val="00B62B9F"/>
    <w:rsid w:val="00B715A0"/>
    <w:rsid w:val="00B735BB"/>
    <w:rsid w:val="00B95A8D"/>
    <w:rsid w:val="00B95A94"/>
    <w:rsid w:val="00BA0804"/>
    <w:rsid w:val="00BA280B"/>
    <w:rsid w:val="00BA4C02"/>
    <w:rsid w:val="00BB0F99"/>
    <w:rsid w:val="00BB3FE0"/>
    <w:rsid w:val="00BD4F8A"/>
    <w:rsid w:val="00BD7483"/>
    <w:rsid w:val="00BE60E7"/>
    <w:rsid w:val="00BF126B"/>
    <w:rsid w:val="00C20C36"/>
    <w:rsid w:val="00C277DE"/>
    <w:rsid w:val="00C319A4"/>
    <w:rsid w:val="00C34542"/>
    <w:rsid w:val="00C4469F"/>
    <w:rsid w:val="00C849A4"/>
    <w:rsid w:val="00C91114"/>
    <w:rsid w:val="00C931B1"/>
    <w:rsid w:val="00CA0506"/>
    <w:rsid w:val="00CC0555"/>
    <w:rsid w:val="00CC1BBD"/>
    <w:rsid w:val="00CC2F4E"/>
    <w:rsid w:val="00CD0B18"/>
    <w:rsid w:val="00CE0BB5"/>
    <w:rsid w:val="00CF69D0"/>
    <w:rsid w:val="00D050C9"/>
    <w:rsid w:val="00D244DD"/>
    <w:rsid w:val="00D34872"/>
    <w:rsid w:val="00D354BD"/>
    <w:rsid w:val="00D4237D"/>
    <w:rsid w:val="00D44AB0"/>
    <w:rsid w:val="00D54FFD"/>
    <w:rsid w:val="00D77B1D"/>
    <w:rsid w:val="00D85E27"/>
    <w:rsid w:val="00D87463"/>
    <w:rsid w:val="00D92B92"/>
    <w:rsid w:val="00DA2099"/>
    <w:rsid w:val="00DA530B"/>
    <w:rsid w:val="00DA6E76"/>
    <w:rsid w:val="00DC08BE"/>
    <w:rsid w:val="00DC1A0F"/>
    <w:rsid w:val="00DC1F7F"/>
    <w:rsid w:val="00DF2EEB"/>
    <w:rsid w:val="00DF348A"/>
    <w:rsid w:val="00E06039"/>
    <w:rsid w:val="00E21279"/>
    <w:rsid w:val="00E21C2C"/>
    <w:rsid w:val="00E31407"/>
    <w:rsid w:val="00E34ED3"/>
    <w:rsid w:val="00E35E30"/>
    <w:rsid w:val="00E41A10"/>
    <w:rsid w:val="00E551A5"/>
    <w:rsid w:val="00E559B5"/>
    <w:rsid w:val="00E77653"/>
    <w:rsid w:val="00E84EBF"/>
    <w:rsid w:val="00EB350B"/>
    <w:rsid w:val="00EC3240"/>
    <w:rsid w:val="00ED356C"/>
    <w:rsid w:val="00ED47B0"/>
    <w:rsid w:val="00F27783"/>
    <w:rsid w:val="00F442E2"/>
    <w:rsid w:val="00F46D18"/>
    <w:rsid w:val="00F607B2"/>
    <w:rsid w:val="00F739CD"/>
    <w:rsid w:val="00F73F8D"/>
    <w:rsid w:val="00F8071E"/>
    <w:rsid w:val="00F84A60"/>
    <w:rsid w:val="00F961CA"/>
    <w:rsid w:val="00FB2627"/>
    <w:rsid w:val="00FB502E"/>
    <w:rsid w:val="00FE3264"/>
    <w:rsid w:val="00FF5FB5"/>
    <w:rsid w:val="0270C7F9"/>
    <w:rsid w:val="0297D523"/>
    <w:rsid w:val="035A0397"/>
    <w:rsid w:val="03732BF4"/>
    <w:rsid w:val="048133C7"/>
    <w:rsid w:val="04F9E853"/>
    <w:rsid w:val="05E1AB76"/>
    <w:rsid w:val="06860EF4"/>
    <w:rsid w:val="06887D34"/>
    <w:rsid w:val="0691A459"/>
    <w:rsid w:val="06FAD9D4"/>
    <w:rsid w:val="09291264"/>
    <w:rsid w:val="0A0D6712"/>
    <w:rsid w:val="0AB8E425"/>
    <w:rsid w:val="0B7E3DD9"/>
    <w:rsid w:val="0EEF5C2F"/>
    <w:rsid w:val="0FED9B63"/>
    <w:rsid w:val="13F4F410"/>
    <w:rsid w:val="16094576"/>
    <w:rsid w:val="1656217E"/>
    <w:rsid w:val="16AFB5A9"/>
    <w:rsid w:val="19E7566B"/>
    <w:rsid w:val="1D1EF72D"/>
    <w:rsid w:val="1D5BA219"/>
    <w:rsid w:val="1F1F08BB"/>
    <w:rsid w:val="2001FC51"/>
    <w:rsid w:val="21A77D14"/>
    <w:rsid w:val="252A0912"/>
    <w:rsid w:val="274745F7"/>
    <w:rsid w:val="289EB33D"/>
    <w:rsid w:val="2927C6CC"/>
    <w:rsid w:val="293C446A"/>
    <w:rsid w:val="2A0BA7AD"/>
    <w:rsid w:val="2F6475E5"/>
    <w:rsid w:val="2F8E5D30"/>
    <w:rsid w:val="32774DB3"/>
    <w:rsid w:val="342D9989"/>
    <w:rsid w:val="3461BE84"/>
    <w:rsid w:val="364D72FE"/>
    <w:rsid w:val="37B697D3"/>
    <w:rsid w:val="3B49A3E4"/>
    <w:rsid w:val="40A0B0F4"/>
    <w:rsid w:val="42F94A7A"/>
    <w:rsid w:val="442CB7E6"/>
    <w:rsid w:val="44310742"/>
    <w:rsid w:val="459FBF05"/>
    <w:rsid w:val="4768A804"/>
    <w:rsid w:val="47CCBB9D"/>
    <w:rsid w:val="4855F4A2"/>
    <w:rsid w:val="4A4C09BA"/>
    <w:rsid w:val="4AA048C6"/>
    <w:rsid w:val="4B955EDE"/>
    <w:rsid w:val="52E6D29A"/>
    <w:rsid w:val="558DC6C1"/>
    <w:rsid w:val="56CC29A1"/>
    <w:rsid w:val="59801FA4"/>
    <w:rsid w:val="59CA643D"/>
    <w:rsid w:val="5A594A5E"/>
    <w:rsid w:val="5AAAD678"/>
    <w:rsid w:val="5B042BBC"/>
    <w:rsid w:val="5D30806B"/>
    <w:rsid w:val="5DE24BE3"/>
    <w:rsid w:val="5E30C8C8"/>
    <w:rsid w:val="5F2CBB81"/>
    <w:rsid w:val="60510689"/>
    <w:rsid w:val="60DE401F"/>
    <w:rsid w:val="6287B8C7"/>
    <w:rsid w:val="64A07D58"/>
    <w:rsid w:val="66FB0918"/>
    <w:rsid w:val="673FBAEC"/>
    <w:rsid w:val="67A9EB4D"/>
    <w:rsid w:val="6870569C"/>
    <w:rsid w:val="68DB8B4D"/>
    <w:rsid w:val="69D054CE"/>
    <w:rsid w:val="6CEDC6A5"/>
    <w:rsid w:val="718CA0C9"/>
    <w:rsid w:val="74EF9539"/>
    <w:rsid w:val="769E6947"/>
    <w:rsid w:val="76EDF34C"/>
    <w:rsid w:val="78D886BA"/>
    <w:rsid w:val="7A1E9FA3"/>
    <w:rsid w:val="7A296BDF"/>
    <w:rsid w:val="7BC53C40"/>
    <w:rsid w:val="7CEAC212"/>
    <w:rsid w:val="7DDE0DD2"/>
    <w:rsid w:val="7E2EBAF6"/>
    <w:rsid w:val="7E41A90E"/>
    <w:rsid w:val="7E869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93FE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link w:val="ListParagraphChar"/>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customStyle="1" w:styleId="ListParagraphChar">
    <w:name w:val="List Paragraph Char"/>
    <w:basedOn w:val="DefaultParagraphFont"/>
    <w:link w:val="ListParagraph"/>
    <w:uiPriority w:val="34"/>
    <w:rsid w:val="00D87463"/>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C9040E-554A-4490-A95B-A6E5134052D8}" type="doc">
      <dgm:prSet loTypeId="urn:microsoft.com/office/officeart/2005/8/layout/orgChart1" loCatId="hierarchy" qsTypeId="urn:microsoft.com/office/officeart/2005/8/quickstyle/simple3" qsCatId="simple" csTypeId="urn:microsoft.com/office/officeart/2005/8/colors/accent1_1" csCatId="accent1" phldr="1"/>
      <dgm:spPr/>
      <dgm:t>
        <a:bodyPr/>
        <a:lstStyle/>
        <a:p>
          <a:endParaRPr lang="en-GB"/>
        </a:p>
      </dgm:t>
    </dgm:pt>
    <dgm:pt modelId="{1D5BE8FB-723C-468D-925C-753BCB682BBD}">
      <dgm:prSet phldrT="[Text]"/>
      <dgm:spPr>
        <a:xfrm>
          <a:off x="2506170" y="844"/>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Director</a:t>
          </a:r>
        </a:p>
      </dgm:t>
    </dgm:pt>
    <dgm:pt modelId="{E909E146-6570-412F-AD3B-F5AA32966931}" type="parTrans" cxnId="{BE252B3E-CAA5-4726-97AE-6357161115FC}">
      <dgm:prSet/>
      <dgm:spPr/>
      <dgm:t>
        <a:bodyPr/>
        <a:lstStyle/>
        <a:p>
          <a:endParaRPr lang="en-GB">
            <a:latin typeface="Arial" panose="020B0604020202020204" pitchFamily="34" charset="0"/>
            <a:cs typeface="Arial" panose="020B0604020202020204" pitchFamily="34" charset="0"/>
          </a:endParaRPr>
        </a:p>
      </dgm:t>
    </dgm:pt>
    <dgm:pt modelId="{E42D8005-4667-4ED0-BA11-9002224BDC3D}" type="sibTrans" cxnId="{BE252B3E-CAA5-4726-97AE-6357161115FC}">
      <dgm:prSet/>
      <dgm:spPr/>
      <dgm:t>
        <a:bodyPr/>
        <a:lstStyle/>
        <a:p>
          <a:endParaRPr lang="en-GB">
            <a:latin typeface="Arial" panose="020B0604020202020204" pitchFamily="34" charset="0"/>
            <a:cs typeface="Arial" panose="020B0604020202020204" pitchFamily="34" charset="0"/>
          </a:endParaRPr>
        </a:p>
      </dgm:t>
    </dgm:pt>
    <dgm:pt modelId="{B7730CF9-340B-4443-9911-F22C8104291B}">
      <dgm:prSet/>
      <dgm:spPr>
        <a:xfrm>
          <a:off x="2506170" y="630068"/>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Calibri"/>
              <a:ea typeface="+mn-ea"/>
              <a:cs typeface="+mn-cs"/>
            </a:rPr>
            <a:t>Clinical Digital Training Manager</a:t>
          </a:r>
        </a:p>
      </dgm:t>
    </dgm:pt>
    <dgm:pt modelId="{D07B6363-A14A-4C0A-A6A1-891CDBFB6D53}" type="parTrans" cxnId="{AD0DC95A-5747-4E3E-AB64-0A24A8DA047E}">
      <dgm:prSet/>
      <dgm:spPr>
        <a:xfrm>
          <a:off x="2903566" y="443960"/>
          <a:ext cx="91440" cy="186108"/>
        </a:xfrm>
        <a:custGeom>
          <a:avLst/>
          <a:gdLst/>
          <a:ahLst/>
          <a:cxnLst/>
          <a:rect l="0" t="0" r="0" b="0"/>
          <a:pathLst>
            <a:path>
              <a:moveTo>
                <a:pt x="45720" y="0"/>
              </a:moveTo>
              <a:lnTo>
                <a:pt x="45720" y="18610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86AFF10-A695-40E7-B412-CF6554B28C8E}" type="sibTrans" cxnId="{AD0DC95A-5747-4E3E-AB64-0A24A8DA047E}">
      <dgm:prSet/>
      <dgm:spPr/>
      <dgm:t>
        <a:bodyPr/>
        <a:lstStyle/>
        <a:p>
          <a:endParaRPr lang="en-GB"/>
        </a:p>
      </dgm:t>
    </dgm:pt>
    <dgm:pt modelId="{764AD7C7-6954-4AE4-95D0-687E0028B0B6}">
      <dgm:prSet/>
      <dgm:spPr>
        <a:xfrm>
          <a:off x="2727728" y="1888516"/>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Calibri"/>
              <a:ea typeface="+mn-ea"/>
              <a:cs typeface="+mn-cs"/>
            </a:rPr>
            <a:t>Trainers</a:t>
          </a:r>
        </a:p>
      </dgm:t>
    </dgm:pt>
    <dgm:pt modelId="{4A7F9A12-3D5C-4019-AF88-4BED11113155}" type="parTrans" cxnId="{D00B6276-D2AF-4210-BC08-360DDACC404F}">
      <dgm:prSet/>
      <dgm:spPr>
        <a:xfrm>
          <a:off x="2594793" y="1702408"/>
          <a:ext cx="132934" cy="407666"/>
        </a:xfrm>
        <a:custGeom>
          <a:avLst/>
          <a:gdLst/>
          <a:ahLst/>
          <a:cxnLst/>
          <a:rect l="0" t="0" r="0" b="0"/>
          <a:pathLst>
            <a:path>
              <a:moveTo>
                <a:pt x="0" y="0"/>
              </a:moveTo>
              <a:lnTo>
                <a:pt x="0" y="407666"/>
              </a:lnTo>
              <a:lnTo>
                <a:pt x="132934" y="40766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5011062-AC49-4E48-B38C-7AEB7BE1D9B1}" type="sibTrans" cxnId="{D00B6276-D2AF-4210-BC08-360DDACC404F}">
      <dgm:prSet/>
      <dgm:spPr/>
      <dgm:t>
        <a:bodyPr/>
        <a:lstStyle/>
        <a:p>
          <a:endParaRPr lang="en-GB"/>
        </a:p>
      </dgm:t>
    </dgm:pt>
    <dgm:pt modelId="{83893FC0-76C3-48B2-9A56-5D8D7F0DD354}">
      <dgm:prSet/>
      <dgm:spPr>
        <a:xfrm>
          <a:off x="2727728" y="2517740"/>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Calibri"/>
              <a:ea typeface="+mn-ea"/>
              <a:cs typeface="+mn-cs"/>
            </a:rPr>
            <a:t>Training Administrator</a:t>
          </a:r>
        </a:p>
      </dgm:t>
    </dgm:pt>
    <dgm:pt modelId="{3E7636F6-CE17-4140-843C-DC7F4615512A}" type="parTrans" cxnId="{14E7ADD3-3CD4-4881-B841-FC9B1DFA02AA}">
      <dgm:prSet/>
      <dgm:spPr>
        <a:xfrm>
          <a:off x="2594793" y="1702408"/>
          <a:ext cx="132934" cy="1036890"/>
        </a:xfrm>
        <a:custGeom>
          <a:avLst/>
          <a:gdLst/>
          <a:ahLst/>
          <a:cxnLst/>
          <a:rect l="0" t="0" r="0" b="0"/>
          <a:pathLst>
            <a:path>
              <a:moveTo>
                <a:pt x="0" y="0"/>
              </a:moveTo>
              <a:lnTo>
                <a:pt x="0" y="1036890"/>
              </a:lnTo>
              <a:lnTo>
                <a:pt x="132934" y="103689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367613A-9461-4358-93F9-E4583F421193}" type="sibTrans" cxnId="{14E7ADD3-3CD4-4881-B841-FC9B1DFA02AA}">
      <dgm:prSet/>
      <dgm:spPr/>
      <dgm:t>
        <a:bodyPr/>
        <a:lstStyle/>
        <a:p>
          <a:endParaRPr lang="en-GB"/>
        </a:p>
      </dgm:t>
    </dgm:pt>
    <dgm:pt modelId="{10C30703-7031-483F-92B8-5BC897544F47}">
      <dgm:prSet/>
      <dgm:spPr>
        <a:xfrm>
          <a:off x="2727728" y="3146964"/>
          <a:ext cx="886230" cy="443115"/>
        </a:xfrm>
        <a:prstGeom prst="rect">
          <a:avLst/>
        </a:prstGeom>
        <a:solidFill>
          <a:srgbClr val="1F497D">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b="1">
              <a:solidFill>
                <a:sysClr val="window" lastClr="FFFFFF"/>
              </a:solidFill>
              <a:latin typeface="Calibri"/>
              <a:ea typeface="+mn-ea"/>
              <a:cs typeface="+mn-cs"/>
            </a:rPr>
            <a:t>Training Administration Support Officer </a:t>
          </a:r>
        </a:p>
      </dgm:t>
    </dgm:pt>
    <dgm:pt modelId="{77D1B76F-BADC-4E90-B1AE-661D07325976}" type="parTrans" cxnId="{79DC3F4F-2E94-41B1-8031-2BA30D0B70F2}">
      <dgm:prSet/>
      <dgm:spPr>
        <a:xfrm>
          <a:off x="2594793" y="1702408"/>
          <a:ext cx="132934" cy="1666114"/>
        </a:xfrm>
        <a:custGeom>
          <a:avLst/>
          <a:gdLst/>
          <a:ahLst/>
          <a:cxnLst/>
          <a:rect l="0" t="0" r="0" b="0"/>
          <a:pathLst>
            <a:path>
              <a:moveTo>
                <a:pt x="0" y="0"/>
              </a:moveTo>
              <a:lnTo>
                <a:pt x="0" y="1666114"/>
              </a:lnTo>
              <a:lnTo>
                <a:pt x="132934" y="16661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E5497E8-5DC9-4D2D-91DB-C69BD1E6A352}" type="sibTrans" cxnId="{79DC3F4F-2E94-41B1-8031-2BA30D0B70F2}">
      <dgm:prSet/>
      <dgm:spPr/>
      <dgm:t>
        <a:bodyPr/>
        <a:lstStyle/>
        <a:p>
          <a:endParaRPr lang="en-GB"/>
        </a:p>
      </dgm:t>
    </dgm:pt>
    <dgm:pt modelId="{19CE390D-F18F-454B-A9CB-062CB32C755B}">
      <dgm:prSet/>
      <dgm:spPr>
        <a:xfrm>
          <a:off x="2506170" y="1259292"/>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Calibri"/>
              <a:ea typeface="+mn-ea"/>
              <a:cs typeface="+mn-cs"/>
            </a:rPr>
            <a:t>Deputy Clinical Digital Training Manager</a:t>
          </a:r>
        </a:p>
      </dgm:t>
    </dgm:pt>
    <dgm:pt modelId="{93450264-BD43-4CF5-8032-9E60D8EAB95D}" type="parTrans" cxnId="{383A3C8B-53C7-487D-92B4-B47E20C1047B}">
      <dgm:prSet/>
      <dgm:spPr>
        <a:xfrm>
          <a:off x="2903566" y="1073184"/>
          <a:ext cx="91440" cy="186108"/>
        </a:xfrm>
        <a:custGeom>
          <a:avLst/>
          <a:gdLst/>
          <a:ahLst/>
          <a:cxnLst/>
          <a:rect l="0" t="0" r="0" b="0"/>
          <a:pathLst>
            <a:path>
              <a:moveTo>
                <a:pt x="45720" y="0"/>
              </a:moveTo>
              <a:lnTo>
                <a:pt x="45720" y="1861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9DCF62-34A0-465B-90D4-575027CD88F0}" type="sibTrans" cxnId="{383A3C8B-53C7-487D-92B4-B47E20C1047B}">
      <dgm:prSet/>
      <dgm:spPr/>
      <dgm:t>
        <a:bodyPr/>
        <a:lstStyle/>
        <a:p>
          <a:endParaRPr lang="en-GB"/>
        </a:p>
      </dgm:t>
    </dgm:pt>
    <dgm:pt modelId="{134B9417-1D8D-49DC-BD30-701F79C9701D}" type="pres">
      <dgm:prSet presAssocID="{1EC9040E-554A-4490-A95B-A6E5134052D8}" presName="hierChild1" presStyleCnt="0">
        <dgm:presLayoutVars>
          <dgm:orgChart val="1"/>
          <dgm:chPref val="1"/>
          <dgm:dir/>
          <dgm:animOne val="branch"/>
          <dgm:animLvl val="lvl"/>
          <dgm:resizeHandles/>
        </dgm:presLayoutVars>
      </dgm:prSet>
      <dgm:spPr/>
    </dgm:pt>
    <dgm:pt modelId="{0401B356-DE24-4082-B739-2046E679065C}" type="pres">
      <dgm:prSet presAssocID="{1D5BE8FB-723C-468D-925C-753BCB682BBD}" presName="hierRoot1" presStyleCnt="0">
        <dgm:presLayoutVars>
          <dgm:hierBranch val="init"/>
        </dgm:presLayoutVars>
      </dgm:prSet>
      <dgm:spPr/>
    </dgm:pt>
    <dgm:pt modelId="{E5E3F1AA-C397-4868-B0F3-FB235C430C4D}" type="pres">
      <dgm:prSet presAssocID="{1D5BE8FB-723C-468D-925C-753BCB682BBD}" presName="rootComposite1" presStyleCnt="0"/>
      <dgm:spPr/>
    </dgm:pt>
    <dgm:pt modelId="{32A37381-E3C9-4E5C-B203-9A2E8B732A55}" type="pres">
      <dgm:prSet presAssocID="{1D5BE8FB-723C-468D-925C-753BCB682BBD}" presName="rootText1" presStyleLbl="node0" presStyleIdx="0" presStyleCnt="1">
        <dgm:presLayoutVars>
          <dgm:chPref val="3"/>
        </dgm:presLayoutVars>
      </dgm:prSet>
      <dgm:spPr/>
    </dgm:pt>
    <dgm:pt modelId="{74DD6FAC-8CD8-4AA5-A2F2-FDA821B7E94B}" type="pres">
      <dgm:prSet presAssocID="{1D5BE8FB-723C-468D-925C-753BCB682BBD}" presName="rootConnector1" presStyleLbl="node1" presStyleIdx="0" presStyleCnt="0"/>
      <dgm:spPr/>
    </dgm:pt>
    <dgm:pt modelId="{D8AE2188-D99F-49F1-8E10-8799EE1EDB15}" type="pres">
      <dgm:prSet presAssocID="{1D5BE8FB-723C-468D-925C-753BCB682BBD}" presName="hierChild2" presStyleCnt="0"/>
      <dgm:spPr/>
    </dgm:pt>
    <dgm:pt modelId="{BA3B86B8-F510-4617-BD79-F16C8C992DCB}" type="pres">
      <dgm:prSet presAssocID="{D07B6363-A14A-4C0A-A6A1-891CDBFB6D53}" presName="Name37" presStyleLbl="parChTrans1D2" presStyleIdx="0" presStyleCnt="1"/>
      <dgm:spPr/>
    </dgm:pt>
    <dgm:pt modelId="{B6219D47-04E8-49C8-9F51-47D488BCC380}" type="pres">
      <dgm:prSet presAssocID="{B7730CF9-340B-4443-9911-F22C8104291B}" presName="hierRoot2" presStyleCnt="0">
        <dgm:presLayoutVars>
          <dgm:hierBranch val="init"/>
        </dgm:presLayoutVars>
      </dgm:prSet>
      <dgm:spPr/>
    </dgm:pt>
    <dgm:pt modelId="{7CAD2E36-5FBA-4DFC-958B-5C5D1A6B3B58}" type="pres">
      <dgm:prSet presAssocID="{B7730CF9-340B-4443-9911-F22C8104291B}" presName="rootComposite" presStyleCnt="0"/>
      <dgm:spPr/>
    </dgm:pt>
    <dgm:pt modelId="{0016DDED-894F-4464-B0B0-8A40CA1016E0}" type="pres">
      <dgm:prSet presAssocID="{B7730CF9-340B-4443-9911-F22C8104291B}" presName="rootText" presStyleLbl="node2" presStyleIdx="0" presStyleCnt="1">
        <dgm:presLayoutVars>
          <dgm:chPref val="3"/>
        </dgm:presLayoutVars>
      </dgm:prSet>
      <dgm:spPr/>
    </dgm:pt>
    <dgm:pt modelId="{74F150D2-B4E8-4A8E-B3A7-088E5AF1AF80}" type="pres">
      <dgm:prSet presAssocID="{B7730CF9-340B-4443-9911-F22C8104291B}" presName="rootConnector" presStyleLbl="node2" presStyleIdx="0" presStyleCnt="1"/>
      <dgm:spPr/>
    </dgm:pt>
    <dgm:pt modelId="{F0A7F6F8-40A7-49C1-854E-88FEA7D21FDC}" type="pres">
      <dgm:prSet presAssocID="{B7730CF9-340B-4443-9911-F22C8104291B}" presName="hierChild4" presStyleCnt="0"/>
      <dgm:spPr/>
    </dgm:pt>
    <dgm:pt modelId="{2DB53D64-32D6-4335-88E3-D104F8E896CE}" type="pres">
      <dgm:prSet presAssocID="{93450264-BD43-4CF5-8032-9E60D8EAB95D}" presName="Name37" presStyleLbl="parChTrans1D3" presStyleIdx="0" presStyleCnt="1"/>
      <dgm:spPr/>
    </dgm:pt>
    <dgm:pt modelId="{23C585E0-EBE3-44E5-A44A-DF5BE16F0A29}" type="pres">
      <dgm:prSet presAssocID="{19CE390D-F18F-454B-A9CB-062CB32C755B}" presName="hierRoot2" presStyleCnt="0">
        <dgm:presLayoutVars>
          <dgm:hierBranch val="init"/>
        </dgm:presLayoutVars>
      </dgm:prSet>
      <dgm:spPr/>
    </dgm:pt>
    <dgm:pt modelId="{28F6C476-06A5-4AC0-B285-8102B12241D6}" type="pres">
      <dgm:prSet presAssocID="{19CE390D-F18F-454B-A9CB-062CB32C755B}" presName="rootComposite" presStyleCnt="0"/>
      <dgm:spPr/>
    </dgm:pt>
    <dgm:pt modelId="{6D66B7C5-7858-4A2A-BEA7-BB5832560E67}" type="pres">
      <dgm:prSet presAssocID="{19CE390D-F18F-454B-A9CB-062CB32C755B}" presName="rootText" presStyleLbl="node3" presStyleIdx="0" presStyleCnt="1">
        <dgm:presLayoutVars>
          <dgm:chPref val="3"/>
        </dgm:presLayoutVars>
      </dgm:prSet>
      <dgm:spPr/>
    </dgm:pt>
    <dgm:pt modelId="{A365A82E-D784-4860-B9BE-F2E91867F330}" type="pres">
      <dgm:prSet presAssocID="{19CE390D-F18F-454B-A9CB-062CB32C755B}" presName="rootConnector" presStyleLbl="node3" presStyleIdx="0" presStyleCnt="1"/>
      <dgm:spPr/>
    </dgm:pt>
    <dgm:pt modelId="{9FE79884-E58D-4907-9AB4-707A022CA863}" type="pres">
      <dgm:prSet presAssocID="{19CE390D-F18F-454B-A9CB-062CB32C755B}" presName="hierChild4" presStyleCnt="0"/>
      <dgm:spPr/>
    </dgm:pt>
    <dgm:pt modelId="{6309EA13-B331-41A5-B287-6FD752C6B284}" type="pres">
      <dgm:prSet presAssocID="{4A7F9A12-3D5C-4019-AF88-4BED11113155}" presName="Name37" presStyleLbl="parChTrans1D4" presStyleIdx="0" presStyleCnt="3"/>
      <dgm:spPr/>
    </dgm:pt>
    <dgm:pt modelId="{9AEA7482-1D69-452B-B9A1-AB7B53690E04}" type="pres">
      <dgm:prSet presAssocID="{764AD7C7-6954-4AE4-95D0-687E0028B0B6}" presName="hierRoot2" presStyleCnt="0">
        <dgm:presLayoutVars>
          <dgm:hierBranch val="init"/>
        </dgm:presLayoutVars>
      </dgm:prSet>
      <dgm:spPr/>
    </dgm:pt>
    <dgm:pt modelId="{81177BB7-E6A6-46BF-A2A0-61F8A8B2C523}" type="pres">
      <dgm:prSet presAssocID="{764AD7C7-6954-4AE4-95D0-687E0028B0B6}" presName="rootComposite" presStyleCnt="0"/>
      <dgm:spPr/>
    </dgm:pt>
    <dgm:pt modelId="{FAE5E505-285E-4F58-B81E-EA7929BC0AFD}" type="pres">
      <dgm:prSet presAssocID="{764AD7C7-6954-4AE4-95D0-687E0028B0B6}" presName="rootText" presStyleLbl="node4" presStyleIdx="0" presStyleCnt="3">
        <dgm:presLayoutVars>
          <dgm:chPref val="3"/>
        </dgm:presLayoutVars>
      </dgm:prSet>
      <dgm:spPr/>
    </dgm:pt>
    <dgm:pt modelId="{2528FD6B-6EBD-4D93-BBC2-D1C238D459AA}" type="pres">
      <dgm:prSet presAssocID="{764AD7C7-6954-4AE4-95D0-687E0028B0B6}" presName="rootConnector" presStyleLbl="node4" presStyleIdx="0" presStyleCnt="3"/>
      <dgm:spPr/>
    </dgm:pt>
    <dgm:pt modelId="{C7B32CAF-A9BD-410E-A3F5-BEC0DAF93103}" type="pres">
      <dgm:prSet presAssocID="{764AD7C7-6954-4AE4-95D0-687E0028B0B6}" presName="hierChild4" presStyleCnt="0"/>
      <dgm:spPr/>
    </dgm:pt>
    <dgm:pt modelId="{F3D18950-4465-4246-B250-FF92157694D0}" type="pres">
      <dgm:prSet presAssocID="{764AD7C7-6954-4AE4-95D0-687E0028B0B6}" presName="hierChild5" presStyleCnt="0"/>
      <dgm:spPr/>
    </dgm:pt>
    <dgm:pt modelId="{C487EE59-05D3-4E2A-9B71-CB0F5C57454D}" type="pres">
      <dgm:prSet presAssocID="{3E7636F6-CE17-4140-843C-DC7F4615512A}" presName="Name37" presStyleLbl="parChTrans1D4" presStyleIdx="1" presStyleCnt="3"/>
      <dgm:spPr/>
    </dgm:pt>
    <dgm:pt modelId="{D60D006B-BA55-4D0A-8561-9ED8312876B0}" type="pres">
      <dgm:prSet presAssocID="{83893FC0-76C3-48B2-9A56-5D8D7F0DD354}" presName="hierRoot2" presStyleCnt="0">
        <dgm:presLayoutVars>
          <dgm:hierBranch val="init"/>
        </dgm:presLayoutVars>
      </dgm:prSet>
      <dgm:spPr/>
    </dgm:pt>
    <dgm:pt modelId="{9773C93F-6EA8-4000-BCF0-30EC70C714B6}" type="pres">
      <dgm:prSet presAssocID="{83893FC0-76C3-48B2-9A56-5D8D7F0DD354}" presName="rootComposite" presStyleCnt="0"/>
      <dgm:spPr/>
    </dgm:pt>
    <dgm:pt modelId="{4E6C42A0-215A-429F-AA4D-100628BFBD5C}" type="pres">
      <dgm:prSet presAssocID="{83893FC0-76C3-48B2-9A56-5D8D7F0DD354}" presName="rootText" presStyleLbl="node4" presStyleIdx="1" presStyleCnt="3">
        <dgm:presLayoutVars>
          <dgm:chPref val="3"/>
        </dgm:presLayoutVars>
      </dgm:prSet>
      <dgm:spPr/>
    </dgm:pt>
    <dgm:pt modelId="{2148380F-CEBC-44B8-8BC8-902932CC139A}" type="pres">
      <dgm:prSet presAssocID="{83893FC0-76C3-48B2-9A56-5D8D7F0DD354}" presName="rootConnector" presStyleLbl="node4" presStyleIdx="1" presStyleCnt="3"/>
      <dgm:spPr/>
    </dgm:pt>
    <dgm:pt modelId="{E73759F6-3DD2-4F91-8340-92E4568E9DDF}" type="pres">
      <dgm:prSet presAssocID="{83893FC0-76C3-48B2-9A56-5D8D7F0DD354}" presName="hierChild4" presStyleCnt="0"/>
      <dgm:spPr/>
    </dgm:pt>
    <dgm:pt modelId="{A3979133-9575-45B9-B134-D2D6F87C2FA7}" type="pres">
      <dgm:prSet presAssocID="{83893FC0-76C3-48B2-9A56-5D8D7F0DD354}" presName="hierChild5" presStyleCnt="0"/>
      <dgm:spPr/>
    </dgm:pt>
    <dgm:pt modelId="{B2782B60-C27C-48E0-BF6E-72D26413581A}" type="pres">
      <dgm:prSet presAssocID="{77D1B76F-BADC-4E90-B1AE-661D07325976}" presName="Name37" presStyleLbl="parChTrans1D4" presStyleIdx="2" presStyleCnt="3"/>
      <dgm:spPr/>
    </dgm:pt>
    <dgm:pt modelId="{21903ED0-B1A6-4E3E-8ADD-846BB4F9D137}" type="pres">
      <dgm:prSet presAssocID="{10C30703-7031-483F-92B8-5BC897544F47}" presName="hierRoot2" presStyleCnt="0">
        <dgm:presLayoutVars>
          <dgm:hierBranch val="init"/>
        </dgm:presLayoutVars>
      </dgm:prSet>
      <dgm:spPr/>
    </dgm:pt>
    <dgm:pt modelId="{6733343A-B432-4BC1-8B96-D5BEB7F3D3D4}" type="pres">
      <dgm:prSet presAssocID="{10C30703-7031-483F-92B8-5BC897544F47}" presName="rootComposite" presStyleCnt="0"/>
      <dgm:spPr/>
    </dgm:pt>
    <dgm:pt modelId="{B81E0CFB-95C2-4968-87FD-CC10DAE3D151}" type="pres">
      <dgm:prSet presAssocID="{10C30703-7031-483F-92B8-5BC897544F47}" presName="rootText" presStyleLbl="node4" presStyleIdx="2" presStyleCnt="3">
        <dgm:presLayoutVars>
          <dgm:chPref val="3"/>
        </dgm:presLayoutVars>
      </dgm:prSet>
      <dgm:spPr/>
    </dgm:pt>
    <dgm:pt modelId="{2FF5F6B5-4DFF-4853-A30E-FC1BF1A184FB}" type="pres">
      <dgm:prSet presAssocID="{10C30703-7031-483F-92B8-5BC897544F47}" presName="rootConnector" presStyleLbl="node4" presStyleIdx="2" presStyleCnt="3"/>
      <dgm:spPr/>
    </dgm:pt>
    <dgm:pt modelId="{5752D34A-9EF3-4AB7-935D-A2D3DC88CD70}" type="pres">
      <dgm:prSet presAssocID="{10C30703-7031-483F-92B8-5BC897544F47}" presName="hierChild4" presStyleCnt="0"/>
      <dgm:spPr/>
    </dgm:pt>
    <dgm:pt modelId="{A5CC88B1-6947-47D4-865F-3980085F66FD}" type="pres">
      <dgm:prSet presAssocID="{10C30703-7031-483F-92B8-5BC897544F47}" presName="hierChild5" presStyleCnt="0"/>
      <dgm:spPr/>
    </dgm:pt>
    <dgm:pt modelId="{5F84E6D3-BEC4-4F7B-8295-5E4FA9C17CF9}" type="pres">
      <dgm:prSet presAssocID="{19CE390D-F18F-454B-A9CB-062CB32C755B}" presName="hierChild5" presStyleCnt="0"/>
      <dgm:spPr/>
    </dgm:pt>
    <dgm:pt modelId="{4B979DB9-935E-4B2C-9D02-3D54FA896F3B}" type="pres">
      <dgm:prSet presAssocID="{B7730CF9-340B-4443-9911-F22C8104291B}" presName="hierChild5" presStyleCnt="0"/>
      <dgm:spPr/>
    </dgm:pt>
    <dgm:pt modelId="{F3A43240-0EF0-4090-B5C2-A61809D1A743}" type="pres">
      <dgm:prSet presAssocID="{1D5BE8FB-723C-468D-925C-753BCB682BBD}" presName="hierChild3" presStyleCnt="0"/>
      <dgm:spPr/>
    </dgm:pt>
  </dgm:ptLst>
  <dgm:cxnLst>
    <dgm:cxn modelId="{BD224F05-2407-4F03-B431-02BB5A400007}" type="presOf" srcId="{77D1B76F-BADC-4E90-B1AE-661D07325976}" destId="{B2782B60-C27C-48E0-BF6E-72D26413581A}" srcOrd="0" destOrd="0" presId="urn:microsoft.com/office/officeart/2005/8/layout/orgChart1"/>
    <dgm:cxn modelId="{1E581C07-D4BF-4F90-911C-94438325B0F7}" type="presOf" srcId="{19CE390D-F18F-454B-A9CB-062CB32C755B}" destId="{6D66B7C5-7858-4A2A-BEA7-BB5832560E67}" srcOrd="0" destOrd="0" presId="urn:microsoft.com/office/officeart/2005/8/layout/orgChart1"/>
    <dgm:cxn modelId="{233B920B-370E-4768-AAF0-39BB988230A9}" type="presOf" srcId="{1D5BE8FB-723C-468D-925C-753BCB682BBD}" destId="{74DD6FAC-8CD8-4AA5-A2F2-FDA821B7E94B}" srcOrd="1" destOrd="0" presId="urn:microsoft.com/office/officeart/2005/8/layout/orgChart1"/>
    <dgm:cxn modelId="{BE252B3E-CAA5-4726-97AE-6357161115FC}" srcId="{1EC9040E-554A-4490-A95B-A6E5134052D8}" destId="{1D5BE8FB-723C-468D-925C-753BCB682BBD}" srcOrd="0" destOrd="0" parTransId="{E909E146-6570-412F-AD3B-F5AA32966931}" sibTransId="{E42D8005-4667-4ED0-BA11-9002224BDC3D}"/>
    <dgm:cxn modelId="{59ED7C63-3220-4826-875E-50DAB0E60038}" type="presOf" srcId="{764AD7C7-6954-4AE4-95D0-687E0028B0B6}" destId="{FAE5E505-285E-4F58-B81E-EA7929BC0AFD}" srcOrd="0" destOrd="0" presId="urn:microsoft.com/office/officeart/2005/8/layout/orgChart1"/>
    <dgm:cxn modelId="{1A19286C-B4EF-438F-83EA-C71B662153BC}" type="presOf" srcId="{83893FC0-76C3-48B2-9A56-5D8D7F0DD354}" destId="{2148380F-CEBC-44B8-8BC8-902932CC139A}" srcOrd="1" destOrd="0" presId="urn:microsoft.com/office/officeart/2005/8/layout/orgChart1"/>
    <dgm:cxn modelId="{1FF0BA6D-489D-47D5-A2BD-EC05106A0511}" type="presOf" srcId="{764AD7C7-6954-4AE4-95D0-687E0028B0B6}" destId="{2528FD6B-6EBD-4D93-BBC2-D1C238D459AA}" srcOrd="1" destOrd="0" presId="urn:microsoft.com/office/officeart/2005/8/layout/orgChart1"/>
    <dgm:cxn modelId="{79DC3F4F-2E94-41B1-8031-2BA30D0B70F2}" srcId="{19CE390D-F18F-454B-A9CB-062CB32C755B}" destId="{10C30703-7031-483F-92B8-5BC897544F47}" srcOrd="2" destOrd="0" parTransId="{77D1B76F-BADC-4E90-B1AE-661D07325976}" sibTransId="{9E5497E8-5DC9-4D2D-91DB-C69BD1E6A352}"/>
    <dgm:cxn modelId="{27FAA952-9EE2-4321-92E3-C752669DDF0E}" type="presOf" srcId="{19CE390D-F18F-454B-A9CB-062CB32C755B}" destId="{A365A82E-D784-4860-B9BE-F2E91867F330}" srcOrd="1" destOrd="0" presId="urn:microsoft.com/office/officeart/2005/8/layout/orgChart1"/>
    <dgm:cxn modelId="{D00B6276-D2AF-4210-BC08-360DDACC404F}" srcId="{19CE390D-F18F-454B-A9CB-062CB32C755B}" destId="{764AD7C7-6954-4AE4-95D0-687E0028B0B6}" srcOrd="0" destOrd="0" parTransId="{4A7F9A12-3D5C-4019-AF88-4BED11113155}" sibTransId="{05011062-AC49-4E48-B38C-7AEB7BE1D9B1}"/>
    <dgm:cxn modelId="{AD0DC95A-5747-4E3E-AB64-0A24A8DA047E}" srcId="{1D5BE8FB-723C-468D-925C-753BCB682BBD}" destId="{B7730CF9-340B-4443-9911-F22C8104291B}" srcOrd="0" destOrd="0" parTransId="{D07B6363-A14A-4C0A-A6A1-891CDBFB6D53}" sibTransId="{D86AFF10-A695-40E7-B412-CF6554B28C8E}"/>
    <dgm:cxn modelId="{383A3C8B-53C7-487D-92B4-B47E20C1047B}" srcId="{B7730CF9-340B-4443-9911-F22C8104291B}" destId="{19CE390D-F18F-454B-A9CB-062CB32C755B}" srcOrd="0" destOrd="0" parTransId="{93450264-BD43-4CF5-8032-9E60D8EAB95D}" sibTransId="{799DCF62-34A0-465B-90D4-575027CD88F0}"/>
    <dgm:cxn modelId="{F5C0C38B-F3C5-471F-ACAA-0BAD8197FA6E}" type="presOf" srcId="{10C30703-7031-483F-92B8-5BC897544F47}" destId="{2FF5F6B5-4DFF-4853-A30E-FC1BF1A184FB}" srcOrd="1" destOrd="0" presId="urn:microsoft.com/office/officeart/2005/8/layout/orgChart1"/>
    <dgm:cxn modelId="{01E9B88C-6DE2-4D5A-9D4E-F88F50ACCB87}" type="presOf" srcId="{4A7F9A12-3D5C-4019-AF88-4BED11113155}" destId="{6309EA13-B331-41A5-B287-6FD752C6B284}" srcOrd="0" destOrd="0" presId="urn:microsoft.com/office/officeart/2005/8/layout/orgChart1"/>
    <dgm:cxn modelId="{6890D190-2960-430F-8231-CB39D1FFEA2C}" type="presOf" srcId="{1EC9040E-554A-4490-A95B-A6E5134052D8}" destId="{134B9417-1D8D-49DC-BD30-701F79C9701D}" srcOrd="0" destOrd="0" presId="urn:microsoft.com/office/officeart/2005/8/layout/orgChart1"/>
    <dgm:cxn modelId="{DE95DC91-F4FC-403D-99FE-60112830E04A}" type="presOf" srcId="{93450264-BD43-4CF5-8032-9E60D8EAB95D}" destId="{2DB53D64-32D6-4335-88E3-D104F8E896CE}" srcOrd="0" destOrd="0" presId="urn:microsoft.com/office/officeart/2005/8/layout/orgChart1"/>
    <dgm:cxn modelId="{7B148E92-A299-4EE8-B137-0BF35107C227}" type="presOf" srcId="{D07B6363-A14A-4C0A-A6A1-891CDBFB6D53}" destId="{BA3B86B8-F510-4617-BD79-F16C8C992DCB}" srcOrd="0" destOrd="0" presId="urn:microsoft.com/office/officeart/2005/8/layout/orgChart1"/>
    <dgm:cxn modelId="{FBCAE0B2-88E3-4604-8276-CBD093376327}" type="presOf" srcId="{B7730CF9-340B-4443-9911-F22C8104291B}" destId="{74F150D2-B4E8-4A8E-B3A7-088E5AF1AF80}" srcOrd="1" destOrd="0" presId="urn:microsoft.com/office/officeart/2005/8/layout/orgChart1"/>
    <dgm:cxn modelId="{641441C9-E19B-43D1-9C6A-30ADAFC6D1C5}" type="presOf" srcId="{1D5BE8FB-723C-468D-925C-753BCB682BBD}" destId="{32A37381-E3C9-4E5C-B203-9A2E8B732A55}" srcOrd="0" destOrd="0" presId="urn:microsoft.com/office/officeart/2005/8/layout/orgChart1"/>
    <dgm:cxn modelId="{14E7ADD3-3CD4-4881-B841-FC9B1DFA02AA}" srcId="{19CE390D-F18F-454B-A9CB-062CB32C755B}" destId="{83893FC0-76C3-48B2-9A56-5D8D7F0DD354}" srcOrd="1" destOrd="0" parTransId="{3E7636F6-CE17-4140-843C-DC7F4615512A}" sibTransId="{1367613A-9461-4358-93F9-E4583F421193}"/>
    <dgm:cxn modelId="{16D3FED3-A375-4F5C-AEBA-B4D6E1C12550}" type="presOf" srcId="{B7730CF9-340B-4443-9911-F22C8104291B}" destId="{0016DDED-894F-4464-B0B0-8A40CA1016E0}" srcOrd="0" destOrd="0" presId="urn:microsoft.com/office/officeart/2005/8/layout/orgChart1"/>
    <dgm:cxn modelId="{2E9D6BDE-1AA9-46BD-9D05-3E97F5B9A839}" type="presOf" srcId="{83893FC0-76C3-48B2-9A56-5D8D7F0DD354}" destId="{4E6C42A0-215A-429F-AA4D-100628BFBD5C}" srcOrd="0" destOrd="0" presId="urn:microsoft.com/office/officeart/2005/8/layout/orgChart1"/>
    <dgm:cxn modelId="{5E490BED-F804-43E5-B2F8-D33A55FB8A5F}" type="presOf" srcId="{10C30703-7031-483F-92B8-5BC897544F47}" destId="{B81E0CFB-95C2-4968-87FD-CC10DAE3D151}" srcOrd="0" destOrd="0" presId="urn:microsoft.com/office/officeart/2005/8/layout/orgChart1"/>
    <dgm:cxn modelId="{56D2D2F4-781A-4111-8479-4BDDCF7A944D}" type="presOf" srcId="{3E7636F6-CE17-4140-843C-DC7F4615512A}" destId="{C487EE59-05D3-4E2A-9B71-CB0F5C57454D}" srcOrd="0" destOrd="0" presId="urn:microsoft.com/office/officeart/2005/8/layout/orgChart1"/>
    <dgm:cxn modelId="{71A1A1EE-42AF-45E2-8EB0-2477C87E17B7}" type="presParOf" srcId="{134B9417-1D8D-49DC-BD30-701F79C9701D}" destId="{0401B356-DE24-4082-B739-2046E679065C}" srcOrd="0" destOrd="0" presId="urn:microsoft.com/office/officeart/2005/8/layout/orgChart1"/>
    <dgm:cxn modelId="{A5A09C0F-C568-4231-BF80-0DCD7E5BE40C}" type="presParOf" srcId="{0401B356-DE24-4082-B739-2046E679065C}" destId="{E5E3F1AA-C397-4868-B0F3-FB235C430C4D}" srcOrd="0" destOrd="0" presId="urn:microsoft.com/office/officeart/2005/8/layout/orgChart1"/>
    <dgm:cxn modelId="{3174399E-89E6-408F-9DCB-BD2DE8E4CCF3}" type="presParOf" srcId="{E5E3F1AA-C397-4868-B0F3-FB235C430C4D}" destId="{32A37381-E3C9-4E5C-B203-9A2E8B732A55}" srcOrd="0" destOrd="0" presId="urn:microsoft.com/office/officeart/2005/8/layout/orgChart1"/>
    <dgm:cxn modelId="{8DDC4D49-EED4-4AFE-96E5-1678E5DB53FA}" type="presParOf" srcId="{E5E3F1AA-C397-4868-B0F3-FB235C430C4D}" destId="{74DD6FAC-8CD8-4AA5-A2F2-FDA821B7E94B}" srcOrd="1" destOrd="0" presId="urn:microsoft.com/office/officeart/2005/8/layout/orgChart1"/>
    <dgm:cxn modelId="{2A6C4B26-58ED-4C46-A534-DFFB24212796}" type="presParOf" srcId="{0401B356-DE24-4082-B739-2046E679065C}" destId="{D8AE2188-D99F-49F1-8E10-8799EE1EDB15}" srcOrd="1" destOrd="0" presId="urn:microsoft.com/office/officeart/2005/8/layout/orgChart1"/>
    <dgm:cxn modelId="{830E1104-D70F-4F8F-AB52-B0387515D858}" type="presParOf" srcId="{D8AE2188-D99F-49F1-8E10-8799EE1EDB15}" destId="{BA3B86B8-F510-4617-BD79-F16C8C992DCB}" srcOrd="0" destOrd="0" presId="urn:microsoft.com/office/officeart/2005/8/layout/orgChart1"/>
    <dgm:cxn modelId="{5E2C5D90-E91B-4AD4-929E-CB8599583A70}" type="presParOf" srcId="{D8AE2188-D99F-49F1-8E10-8799EE1EDB15}" destId="{B6219D47-04E8-49C8-9F51-47D488BCC380}" srcOrd="1" destOrd="0" presId="urn:microsoft.com/office/officeart/2005/8/layout/orgChart1"/>
    <dgm:cxn modelId="{EB7E30E5-E5E6-4DDE-83CA-D5F1DBC501A8}" type="presParOf" srcId="{B6219D47-04E8-49C8-9F51-47D488BCC380}" destId="{7CAD2E36-5FBA-4DFC-958B-5C5D1A6B3B58}" srcOrd="0" destOrd="0" presId="urn:microsoft.com/office/officeart/2005/8/layout/orgChart1"/>
    <dgm:cxn modelId="{D1AC74F0-5429-4CB4-968D-7FEA242EF205}" type="presParOf" srcId="{7CAD2E36-5FBA-4DFC-958B-5C5D1A6B3B58}" destId="{0016DDED-894F-4464-B0B0-8A40CA1016E0}" srcOrd="0" destOrd="0" presId="urn:microsoft.com/office/officeart/2005/8/layout/orgChart1"/>
    <dgm:cxn modelId="{B3C65F98-8710-441D-AC58-BD955CAFC419}" type="presParOf" srcId="{7CAD2E36-5FBA-4DFC-958B-5C5D1A6B3B58}" destId="{74F150D2-B4E8-4A8E-B3A7-088E5AF1AF80}" srcOrd="1" destOrd="0" presId="urn:microsoft.com/office/officeart/2005/8/layout/orgChart1"/>
    <dgm:cxn modelId="{26B9F9F6-6466-4EC4-83AA-FEF31C2A456F}" type="presParOf" srcId="{B6219D47-04E8-49C8-9F51-47D488BCC380}" destId="{F0A7F6F8-40A7-49C1-854E-88FEA7D21FDC}" srcOrd="1" destOrd="0" presId="urn:microsoft.com/office/officeart/2005/8/layout/orgChart1"/>
    <dgm:cxn modelId="{CD1479F9-3028-428A-8A73-B1E1CB637FE9}" type="presParOf" srcId="{F0A7F6F8-40A7-49C1-854E-88FEA7D21FDC}" destId="{2DB53D64-32D6-4335-88E3-D104F8E896CE}" srcOrd="0" destOrd="0" presId="urn:microsoft.com/office/officeart/2005/8/layout/orgChart1"/>
    <dgm:cxn modelId="{B9991160-031A-40F0-BD04-0A4F1A0A7110}" type="presParOf" srcId="{F0A7F6F8-40A7-49C1-854E-88FEA7D21FDC}" destId="{23C585E0-EBE3-44E5-A44A-DF5BE16F0A29}" srcOrd="1" destOrd="0" presId="urn:microsoft.com/office/officeart/2005/8/layout/orgChart1"/>
    <dgm:cxn modelId="{1DBF91D9-3298-4F28-BEC8-233C9446A8A5}" type="presParOf" srcId="{23C585E0-EBE3-44E5-A44A-DF5BE16F0A29}" destId="{28F6C476-06A5-4AC0-B285-8102B12241D6}" srcOrd="0" destOrd="0" presId="urn:microsoft.com/office/officeart/2005/8/layout/orgChart1"/>
    <dgm:cxn modelId="{1704E25D-FEF4-4847-8B61-41BE67262C3C}" type="presParOf" srcId="{28F6C476-06A5-4AC0-B285-8102B12241D6}" destId="{6D66B7C5-7858-4A2A-BEA7-BB5832560E67}" srcOrd="0" destOrd="0" presId="urn:microsoft.com/office/officeart/2005/8/layout/orgChart1"/>
    <dgm:cxn modelId="{D057BF90-D238-445C-95BF-C175F70ACE5D}" type="presParOf" srcId="{28F6C476-06A5-4AC0-B285-8102B12241D6}" destId="{A365A82E-D784-4860-B9BE-F2E91867F330}" srcOrd="1" destOrd="0" presId="urn:microsoft.com/office/officeart/2005/8/layout/orgChart1"/>
    <dgm:cxn modelId="{278B9BC1-DEC4-4ABF-84C4-02C1A43C73DB}" type="presParOf" srcId="{23C585E0-EBE3-44E5-A44A-DF5BE16F0A29}" destId="{9FE79884-E58D-4907-9AB4-707A022CA863}" srcOrd="1" destOrd="0" presId="urn:microsoft.com/office/officeart/2005/8/layout/orgChart1"/>
    <dgm:cxn modelId="{6629D820-02EE-46C8-A2DF-0E5EFE7E5D95}" type="presParOf" srcId="{9FE79884-E58D-4907-9AB4-707A022CA863}" destId="{6309EA13-B331-41A5-B287-6FD752C6B284}" srcOrd="0" destOrd="0" presId="urn:microsoft.com/office/officeart/2005/8/layout/orgChart1"/>
    <dgm:cxn modelId="{5FF9E358-27DD-41F3-A12E-4701E54BD212}" type="presParOf" srcId="{9FE79884-E58D-4907-9AB4-707A022CA863}" destId="{9AEA7482-1D69-452B-B9A1-AB7B53690E04}" srcOrd="1" destOrd="0" presId="urn:microsoft.com/office/officeart/2005/8/layout/orgChart1"/>
    <dgm:cxn modelId="{2429C616-7E18-4AEE-938A-835E8860D75F}" type="presParOf" srcId="{9AEA7482-1D69-452B-B9A1-AB7B53690E04}" destId="{81177BB7-E6A6-46BF-A2A0-61F8A8B2C523}" srcOrd="0" destOrd="0" presId="urn:microsoft.com/office/officeart/2005/8/layout/orgChart1"/>
    <dgm:cxn modelId="{8A95C7A3-C533-435D-A8AB-D38397A0F4BD}" type="presParOf" srcId="{81177BB7-E6A6-46BF-A2A0-61F8A8B2C523}" destId="{FAE5E505-285E-4F58-B81E-EA7929BC0AFD}" srcOrd="0" destOrd="0" presId="urn:microsoft.com/office/officeart/2005/8/layout/orgChart1"/>
    <dgm:cxn modelId="{E235CA95-8877-43E2-B213-BF256050E48D}" type="presParOf" srcId="{81177BB7-E6A6-46BF-A2A0-61F8A8B2C523}" destId="{2528FD6B-6EBD-4D93-BBC2-D1C238D459AA}" srcOrd="1" destOrd="0" presId="urn:microsoft.com/office/officeart/2005/8/layout/orgChart1"/>
    <dgm:cxn modelId="{492DD304-6169-4087-89D5-4DCC559F2A43}" type="presParOf" srcId="{9AEA7482-1D69-452B-B9A1-AB7B53690E04}" destId="{C7B32CAF-A9BD-410E-A3F5-BEC0DAF93103}" srcOrd="1" destOrd="0" presId="urn:microsoft.com/office/officeart/2005/8/layout/orgChart1"/>
    <dgm:cxn modelId="{870A363E-2D9D-41B9-95FD-8D55EE09271A}" type="presParOf" srcId="{9AEA7482-1D69-452B-B9A1-AB7B53690E04}" destId="{F3D18950-4465-4246-B250-FF92157694D0}" srcOrd="2" destOrd="0" presId="urn:microsoft.com/office/officeart/2005/8/layout/orgChart1"/>
    <dgm:cxn modelId="{883D1818-8A43-4270-8B83-B0ACC430162E}" type="presParOf" srcId="{9FE79884-E58D-4907-9AB4-707A022CA863}" destId="{C487EE59-05D3-4E2A-9B71-CB0F5C57454D}" srcOrd="2" destOrd="0" presId="urn:microsoft.com/office/officeart/2005/8/layout/orgChart1"/>
    <dgm:cxn modelId="{8203DB25-506F-4AEF-81E1-2CB28CF44BF4}" type="presParOf" srcId="{9FE79884-E58D-4907-9AB4-707A022CA863}" destId="{D60D006B-BA55-4D0A-8561-9ED8312876B0}" srcOrd="3" destOrd="0" presId="urn:microsoft.com/office/officeart/2005/8/layout/orgChart1"/>
    <dgm:cxn modelId="{3984EE79-3355-45CD-85B7-0103A6B8B417}" type="presParOf" srcId="{D60D006B-BA55-4D0A-8561-9ED8312876B0}" destId="{9773C93F-6EA8-4000-BCF0-30EC70C714B6}" srcOrd="0" destOrd="0" presId="urn:microsoft.com/office/officeart/2005/8/layout/orgChart1"/>
    <dgm:cxn modelId="{C3C7719E-5C10-4F69-B64D-D9E37A35037B}" type="presParOf" srcId="{9773C93F-6EA8-4000-BCF0-30EC70C714B6}" destId="{4E6C42A0-215A-429F-AA4D-100628BFBD5C}" srcOrd="0" destOrd="0" presId="urn:microsoft.com/office/officeart/2005/8/layout/orgChart1"/>
    <dgm:cxn modelId="{AF680537-FECA-460E-8816-712FBB955688}" type="presParOf" srcId="{9773C93F-6EA8-4000-BCF0-30EC70C714B6}" destId="{2148380F-CEBC-44B8-8BC8-902932CC139A}" srcOrd="1" destOrd="0" presId="urn:microsoft.com/office/officeart/2005/8/layout/orgChart1"/>
    <dgm:cxn modelId="{F56EE850-54FB-4A4A-A649-D64D46F3BA88}" type="presParOf" srcId="{D60D006B-BA55-4D0A-8561-9ED8312876B0}" destId="{E73759F6-3DD2-4F91-8340-92E4568E9DDF}" srcOrd="1" destOrd="0" presId="urn:microsoft.com/office/officeart/2005/8/layout/orgChart1"/>
    <dgm:cxn modelId="{D198D97B-69B1-49DC-ADB1-7EC9A65312B8}" type="presParOf" srcId="{D60D006B-BA55-4D0A-8561-9ED8312876B0}" destId="{A3979133-9575-45B9-B134-D2D6F87C2FA7}" srcOrd="2" destOrd="0" presId="urn:microsoft.com/office/officeart/2005/8/layout/orgChart1"/>
    <dgm:cxn modelId="{73333E4A-7909-40A1-8C59-B0F4B85F7742}" type="presParOf" srcId="{9FE79884-E58D-4907-9AB4-707A022CA863}" destId="{B2782B60-C27C-48E0-BF6E-72D26413581A}" srcOrd="4" destOrd="0" presId="urn:microsoft.com/office/officeart/2005/8/layout/orgChart1"/>
    <dgm:cxn modelId="{B544BC63-1604-4405-A24E-2F632C2160E7}" type="presParOf" srcId="{9FE79884-E58D-4907-9AB4-707A022CA863}" destId="{21903ED0-B1A6-4E3E-8ADD-846BB4F9D137}" srcOrd="5" destOrd="0" presId="urn:microsoft.com/office/officeart/2005/8/layout/orgChart1"/>
    <dgm:cxn modelId="{2106BDC7-29C8-428F-8487-708B62F6BD98}" type="presParOf" srcId="{21903ED0-B1A6-4E3E-8ADD-846BB4F9D137}" destId="{6733343A-B432-4BC1-8B96-D5BEB7F3D3D4}" srcOrd="0" destOrd="0" presId="urn:microsoft.com/office/officeart/2005/8/layout/orgChart1"/>
    <dgm:cxn modelId="{8B29561D-E292-4354-8CFE-AFF924F9376C}" type="presParOf" srcId="{6733343A-B432-4BC1-8B96-D5BEB7F3D3D4}" destId="{B81E0CFB-95C2-4968-87FD-CC10DAE3D151}" srcOrd="0" destOrd="0" presId="urn:microsoft.com/office/officeart/2005/8/layout/orgChart1"/>
    <dgm:cxn modelId="{9BB7D9CF-6CEA-4F70-8281-890395CE1F7F}" type="presParOf" srcId="{6733343A-B432-4BC1-8B96-D5BEB7F3D3D4}" destId="{2FF5F6B5-4DFF-4853-A30E-FC1BF1A184FB}" srcOrd="1" destOrd="0" presId="urn:microsoft.com/office/officeart/2005/8/layout/orgChart1"/>
    <dgm:cxn modelId="{7CADB16F-9C62-4B07-A1F0-279BC1A941EA}" type="presParOf" srcId="{21903ED0-B1A6-4E3E-8ADD-846BB4F9D137}" destId="{5752D34A-9EF3-4AB7-935D-A2D3DC88CD70}" srcOrd="1" destOrd="0" presId="urn:microsoft.com/office/officeart/2005/8/layout/orgChart1"/>
    <dgm:cxn modelId="{ADB1AF45-3D51-4DEE-A66B-26A34859FA24}" type="presParOf" srcId="{21903ED0-B1A6-4E3E-8ADD-846BB4F9D137}" destId="{A5CC88B1-6947-47D4-865F-3980085F66FD}" srcOrd="2" destOrd="0" presId="urn:microsoft.com/office/officeart/2005/8/layout/orgChart1"/>
    <dgm:cxn modelId="{5EAEBA04-8874-4F9B-8B83-84B04C1BA639}" type="presParOf" srcId="{23C585E0-EBE3-44E5-A44A-DF5BE16F0A29}" destId="{5F84E6D3-BEC4-4F7B-8295-5E4FA9C17CF9}" srcOrd="2" destOrd="0" presId="urn:microsoft.com/office/officeart/2005/8/layout/orgChart1"/>
    <dgm:cxn modelId="{0FDD20F0-6E61-4A2C-B014-1747B2AB3307}" type="presParOf" srcId="{B6219D47-04E8-49C8-9F51-47D488BCC380}" destId="{4B979DB9-935E-4B2C-9D02-3D54FA896F3B}" srcOrd="2" destOrd="0" presId="urn:microsoft.com/office/officeart/2005/8/layout/orgChart1"/>
    <dgm:cxn modelId="{36ED7B0D-0CBE-4133-94AD-0DB8F456B181}" type="presParOf" srcId="{0401B356-DE24-4082-B739-2046E679065C}" destId="{F3A43240-0EF0-4090-B5C2-A61809D1A74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82B60-C27C-48E0-BF6E-72D26413581A}">
      <dsp:nvSpPr>
        <dsp:cNvPr id="0" name=""/>
        <dsp:cNvSpPr/>
      </dsp:nvSpPr>
      <dsp:spPr>
        <a:xfrm>
          <a:off x="2594793" y="1702408"/>
          <a:ext cx="132934" cy="1666114"/>
        </a:xfrm>
        <a:custGeom>
          <a:avLst/>
          <a:gdLst/>
          <a:ahLst/>
          <a:cxnLst/>
          <a:rect l="0" t="0" r="0" b="0"/>
          <a:pathLst>
            <a:path>
              <a:moveTo>
                <a:pt x="0" y="0"/>
              </a:moveTo>
              <a:lnTo>
                <a:pt x="0" y="1666114"/>
              </a:lnTo>
              <a:lnTo>
                <a:pt x="132934" y="16661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87EE59-05D3-4E2A-9B71-CB0F5C57454D}">
      <dsp:nvSpPr>
        <dsp:cNvPr id="0" name=""/>
        <dsp:cNvSpPr/>
      </dsp:nvSpPr>
      <dsp:spPr>
        <a:xfrm>
          <a:off x="2594793" y="1702408"/>
          <a:ext cx="132934" cy="1036890"/>
        </a:xfrm>
        <a:custGeom>
          <a:avLst/>
          <a:gdLst/>
          <a:ahLst/>
          <a:cxnLst/>
          <a:rect l="0" t="0" r="0" b="0"/>
          <a:pathLst>
            <a:path>
              <a:moveTo>
                <a:pt x="0" y="0"/>
              </a:moveTo>
              <a:lnTo>
                <a:pt x="0" y="1036890"/>
              </a:lnTo>
              <a:lnTo>
                <a:pt x="132934" y="103689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09EA13-B331-41A5-B287-6FD752C6B284}">
      <dsp:nvSpPr>
        <dsp:cNvPr id="0" name=""/>
        <dsp:cNvSpPr/>
      </dsp:nvSpPr>
      <dsp:spPr>
        <a:xfrm>
          <a:off x="2594793" y="1702408"/>
          <a:ext cx="132934" cy="407666"/>
        </a:xfrm>
        <a:custGeom>
          <a:avLst/>
          <a:gdLst/>
          <a:ahLst/>
          <a:cxnLst/>
          <a:rect l="0" t="0" r="0" b="0"/>
          <a:pathLst>
            <a:path>
              <a:moveTo>
                <a:pt x="0" y="0"/>
              </a:moveTo>
              <a:lnTo>
                <a:pt x="0" y="407666"/>
              </a:lnTo>
              <a:lnTo>
                <a:pt x="132934" y="4076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B53D64-32D6-4335-88E3-D104F8E896CE}">
      <dsp:nvSpPr>
        <dsp:cNvPr id="0" name=""/>
        <dsp:cNvSpPr/>
      </dsp:nvSpPr>
      <dsp:spPr>
        <a:xfrm>
          <a:off x="2903566" y="1073184"/>
          <a:ext cx="91440" cy="186108"/>
        </a:xfrm>
        <a:custGeom>
          <a:avLst/>
          <a:gdLst/>
          <a:ahLst/>
          <a:cxnLst/>
          <a:rect l="0" t="0" r="0" b="0"/>
          <a:pathLst>
            <a:path>
              <a:moveTo>
                <a:pt x="45720" y="0"/>
              </a:moveTo>
              <a:lnTo>
                <a:pt x="45720" y="1861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3B86B8-F510-4617-BD79-F16C8C992DCB}">
      <dsp:nvSpPr>
        <dsp:cNvPr id="0" name=""/>
        <dsp:cNvSpPr/>
      </dsp:nvSpPr>
      <dsp:spPr>
        <a:xfrm>
          <a:off x="2903566" y="443960"/>
          <a:ext cx="91440" cy="186108"/>
        </a:xfrm>
        <a:custGeom>
          <a:avLst/>
          <a:gdLst/>
          <a:ahLst/>
          <a:cxnLst/>
          <a:rect l="0" t="0" r="0" b="0"/>
          <a:pathLst>
            <a:path>
              <a:moveTo>
                <a:pt x="45720" y="0"/>
              </a:moveTo>
              <a:lnTo>
                <a:pt x="45720" y="18610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A37381-E3C9-4E5C-B203-9A2E8B732A55}">
      <dsp:nvSpPr>
        <dsp:cNvPr id="0" name=""/>
        <dsp:cNvSpPr/>
      </dsp:nvSpPr>
      <dsp:spPr>
        <a:xfrm>
          <a:off x="2506170" y="844"/>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Divisional Director</a:t>
          </a:r>
        </a:p>
      </dsp:txBody>
      <dsp:txXfrm>
        <a:off x="2506170" y="844"/>
        <a:ext cx="886230" cy="443115"/>
      </dsp:txXfrm>
    </dsp:sp>
    <dsp:sp modelId="{0016DDED-894F-4464-B0B0-8A40CA1016E0}">
      <dsp:nvSpPr>
        <dsp:cNvPr id="0" name=""/>
        <dsp:cNvSpPr/>
      </dsp:nvSpPr>
      <dsp:spPr>
        <a:xfrm>
          <a:off x="2506170" y="630068"/>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Clinical Digital Training Manager</a:t>
          </a:r>
        </a:p>
      </dsp:txBody>
      <dsp:txXfrm>
        <a:off x="2506170" y="630068"/>
        <a:ext cx="886230" cy="443115"/>
      </dsp:txXfrm>
    </dsp:sp>
    <dsp:sp modelId="{6D66B7C5-7858-4A2A-BEA7-BB5832560E67}">
      <dsp:nvSpPr>
        <dsp:cNvPr id="0" name=""/>
        <dsp:cNvSpPr/>
      </dsp:nvSpPr>
      <dsp:spPr>
        <a:xfrm>
          <a:off x="2506170" y="1259292"/>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Deputy Clinical Digital Training Manager</a:t>
          </a:r>
        </a:p>
      </dsp:txBody>
      <dsp:txXfrm>
        <a:off x="2506170" y="1259292"/>
        <a:ext cx="886230" cy="443115"/>
      </dsp:txXfrm>
    </dsp:sp>
    <dsp:sp modelId="{FAE5E505-285E-4F58-B81E-EA7929BC0AFD}">
      <dsp:nvSpPr>
        <dsp:cNvPr id="0" name=""/>
        <dsp:cNvSpPr/>
      </dsp:nvSpPr>
      <dsp:spPr>
        <a:xfrm>
          <a:off x="2727728" y="1888516"/>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Trainers</a:t>
          </a:r>
        </a:p>
      </dsp:txBody>
      <dsp:txXfrm>
        <a:off x="2727728" y="1888516"/>
        <a:ext cx="886230" cy="443115"/>
      </dsp:txXfrm>
    </dsp:sp>
    <dsp:sp modelId="{4E6C42A0-215A-429F-AA4D-100628BFBD5C}">
      <dsp:nvSpPr>
        <dsp:cNvPr id="0" name=""/>
        <dsp:cNvSpPr/>
      </dsp:nvSpPr>
      <dsp:spPr>
        <a:xfrm>
          <a:off x="2727728" y="2517740"/>
          <a:ext cx="886230" cy="4431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Training Administrator</a:t>
          </a:r>
        </a:p>
      </dsp:txBody>
      <dsp:txXfrm>
        <a:off x="2727728" y="2517740"/>
        <a:ext cx="886230" cy="443115"/>
      </dsp:txXfrm>
    </dsp:sp>
    <dsp:sp modelId="{B81E0CFB-95C2-4968-87FD-CC10DAE3D151}">
      <dsp:nvSpPr>
        <dsp:cNvPr id="0" name=""/>
        <dsp:cNvSpPr/>
      </dsp:nvSpPr>
      <dsp:spPr>
        <a:xfrm>
          <a:off x="2727728" y="3146964"/>
          <a:ext cx="886230" cy="443115"/>
        </a:xfrm>
        <a:prstGeom prst="rect">
          <a:avLst/>
        </a:prstGeom>
        <a:solidFill>
          <a:srgbClr val="1F497D">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a:ea typeface="+mn-ea"/>
              <a:cs typeface="+mn-cs"/>
            </a:rPr>
            <a:t>Training Administration Support Officer </a:t>
          </a:r>
        </a:p>
      </dsp:txBody>
      <dsp:txXfrm>
        <a:off x="2727728" y="3146964"/>
        <a:ext cx="886230" cy="443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75E8FA80D7D4CBBB33AA8E04EDE76" ma:contentTypeVersion="6" ma:contentTypeDescription="Create a new document." ma:contentTypeScope="" ma:versionID="1d37aa11b3d8ccdc2402e0c4ebbe04bf">
  <xsd:schema xmlns:xsd="http://www.w3.org/2001/XMLSchema" xmlns:xs="http://www.w3.org/2001/XMLSchema" xmlns:p="http://schemas.microsoft.com/office/2006/metadata/properties" xmlns:ns2="7fe77976-58a3-44e2-a713-41c7075c2603" xmlns:ns3="5ba8b74f-72bc-48a9-9c3f-f7ea9ae189ca" targetNamespace="http://schemas.microsoft.com/office/2006/metadata/properties" ma:root="true" ma:fieldsID="d211cbaae60b3425d88bc1187cd6e609" ns2:_="" ns3:_="">
    <xsd:import namespace="7fe77976-58a3-44e2-a713-41c7075c2603"/>
    <xsd:import namespace="5ba8b74f-72bc-48a9-9c3f-f7ea9ae189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77976-58a3-44e2-a713-41c7075c2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8b74f-72bc-48a9-9c3f-f7ea9ae189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03601D88-C6E3-4623-85C4-01CA0D7D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77976-58a3-44e2-a713-41c7075c2603"/>
    <ds:schemaRef ds:uri="5ba8b74f-72bc-48a9-9c3f-f7ea9ae18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ACFA7-8418-4237-B67A-86F84098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3114</Words>
  <Characters>17756</Characters>
  <Application>Microsoft Office Word</Application>
  <DocSecurity>0</DocSecurity>
  <Lines>147</Lines>
  <Paragraphs>41</Paragraphs>
  <ScaleCrop>false</ScaleCrop>
  <Company>Royal Devon and Exeter NHS Foundation Trust</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BROWN, Suzanne (ROYAL DEVON UNIVERSITY HEALTHCARE NHS FOUNDATION TRUST)</cp:lastModifiedBy>
  <cp:revision>11</cp:revision>
  <cp:lastPrinted>2019-07-04T08:11:00Z</cp:lastPrinted>
  <dcterms:created xsi:type="dcterms:W3CDTF">2024-06-24T15:27:00Z</dcterms:created>
  <dcterms:modified xsi:type="dcterms:W3CDTF">2024-11-26T12:25:00Z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0x01010002775E8FA80D7D4CBBB33AA8E04EDE76</vt:lpwstr>
  </property>
</Properties>
</file>