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3541" w:rsidRDefault="00E559B5" w:rsidP="004B4DA4">
      <w:pPr>
        <w:jc w:val="right"/>
      </w:pPr>
      <w:r>
        <w:rPr>
          <w:noProof/>
        </w:rPr>
        <w:drawing>
          <wp:anchor distT="0" distB="0" distL="114300" distR="114300" simplePos="0" relativeHeight="251666432" behindDoc="0" locked="0" layoutInCell="1" allowOverlap="1" wp14:anchorId="30DA5803" wp14:editId="363D3F9B">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rsidR="00884334" w:rsidRPr="00884334" w:rsidRDefault="00884334" w:rsidP="00884334">
      <w:pPr>
        <w:spacing w:after="0" w:line="240" w:lineRule="auto"/>
        <w:ind w:left="-567" w:right="-472"/>
        <w:jc w:val="center"/>
        <w:rPr>
          <w:rFonts w:ascii="Arial" w:hAnsi="Arial" w:cs="Arial"/>
          <w:sz w:val="20"/>
        </w:rPr>
      </w:pPr>
    </w:p>
    <w:p w:rsidR="00884334" w:rsidRPr="00884334" w:rsidRDefault="00884334" w:rsidP="00884334">
      <w:pPr>
        <w:spacing w:after="0" w:line="240" w:lineRule="auto"/>
        <w:ind w:left="-567" w:right="-472"/>
        <w:jc w:val="center"/>
        <w:rPr>
          <w:rFonts w:ascii="Arial" w:hAnsi="Arial" w:cs="Arial"/>
          <w:sz w:val="40"/>
        </w:rPr>
      </w:pPr>
      <w:r w:rsidRPr="00884334">
        <w:rPr>
          <w:rFonts w:ascii="Arial" w:hAnsi="Arial" w:cs="Arial"/>
          <w:sz w:val="40"/>
        </w:rPr>
        <w:t>JOB DESCRIPTION</w:t>
      </w:r>
    </w:p>
    <w:p w:rsidR="00884334" w:rsidRDefault="00884334" w:rsidP="000C32E3">
      <w:pPr>
        <w:spacing w:after="0" w:line="240" w:lineRule="auto"/>
        <w:ind w:right="-472" w:firstLine="426"/>
        <w:jc w:val="center"/>
        <w:rPr>
          <w:rFonts w:ascii="Arial" w:hAnsi="Arial" w:cs="Arial"/>
          <w:color w:val="FF0000"/>
        </w:rPr>
      </w:pPr>
    </w:p>
    <w:tbl>
      <w:tblPr>
        <w:tblStyle w:val="TableGrid"/>
        <w:tblW w:w="10206" w:type="dxa"/>
        <w:tblInd w:w="-459" w:type="dxa"/>
        <w:tblLook w:val="04A0" w:firstRow="1" w:lastRow="0" w:firstColumn="1" w:lastColumn="0" w:noHBand="0" w:noVBand="1"/>
      </w:tblPr>
      <w:tblGrid>
        <w:gridCol w:w="5500"/>
        <w:gridCol w:w="4706"/>
      </w:tblGrid>
      <w:tr w:rsidR="00213541" w:rsidRPr="00F607B2" w:rsidTr="00884334">
        <w:tc>
          <w:tcPr>
            <w:tcW w:w="10206" w:type="dxa"/>
            <w:gridSpan w:val="2"/>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rsidTr="00884334">
        <w:tc>
          <w:tcPr>
            <w:tcW w:w="5500" w:type="dxa"/>
          </w:tcPr>
          <w:p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4706" w:type="dxa"/>
          </w:tcPr>
          <w:p w:rsidR="00213541" w:rsidRPr="00B77066" w:rsidRDefault="00B77066" w:rsidP="00F607B2">
            <w:pPr>
              <w:jc w:val="both"/>
              <w:rPr>
                <w:rFonts w:ascii="Arial" w:hAnsi="Arial" w:cs="Arial"/>
                <w:color w:val="FF0000"/>
              </w:rPr>
            </w:pPr>
            <w:r w:rsidRPr="00B77066">
              <w:rPr>
                <w:rFonts w:ascii="Arial" w:hAnsi="Arial" w:cs="Arial"/>
                <w:lang w:eastAsia="en-GB"/>
              </w:rPr>
              <w:t>Lead Nurse for Children</w:t>
            </w:r>
          </w:p>
        </w:tc>
      </w:tr>
      <w:tr w:rsidR="00213541" w:rsidRPr="00F607B2" w:rsidTr="00884334">
        <w:tc>
          <w:tcPr>
            <w:tcW w:w="5500" w:type="dxa"/>
          </w:tcPr>
          <w:p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4706" w:type="dxa"/>
          </w:tcPr>
          <w:p w:rsidR="00213541" w:rsidRPr="0022247A" w:rsidRDefault="001E0066" w:rsidP="00F607B2">
            <w:pPr>
              <w:jc w:val="both"/>
              <w:rPr>
                <w:rFonts w:ascii="Arial" w:hAnsi="Arial" w:cs="Arial"/>
              </w:rPr>
            </w:pPr>
            <w:r>
              <w:rPr>
                <w:rFonts w:ascii="Arial" w:hAnsi="Arial" w:cs="Arial"/>
                <w:lang w:eastAsia="en-GB"/>
              </w:rPr>
              <w:t xml:space="preserve">Director of </w:t>
            </w:r>
            <w:r w:rsidR="00D37DAB">
              <w:rPr>
                <w:rFonts w:ascii="Arial" w:hAnsi="Arial" w:cs="Arial"/>
                <w:lang w:eastAsia="en-GB"/>
              </w:rPr>
              <w:t>M</w:t>
            </w:r>
            <w:r>
              <w:rPr>
                <w:rFonts w:ascii="Arial" w:hAnsi="Arial" w:cs="Arial"/>
                <w:lang w:eastAsia="en-GB"/>
              </w:rPr>
              <w:t>idwifery</w:t>
            </w:r>
          </w:p>
        </w:tc>
      </w:tr>
      <w:tr w:rsidR="00213541" w:rsidRPr="00F607B2" w:rsidTr="00884334">
        <w:tc>
          <w:tcPr>
            <w:tcW w:w="5500" w:type="dxa"/>
          </w:tcPr>
          <w:p w:rsidR="00213541" w:rsidRPr="00F607B2" w:rsidRDefault="00213541" w:rsidP="00F607B2">
            <w:pPr>
              <w:jc w:val="both"/>
              <w:rPr>
                <w:rFonts w:ascii="Arial" w:hAnsi="Arial" w:cs="Arial"/>
                <w:b/>
              </w:rPr>
            </w:pPr>
            <w:r w:rsidRPr="00F607B2">
              <w:rPr>
                <w:rFonts w:ascii="Arial" w:hAnsi="Arial" w:cs="Arial"/>
                <w:b/>
              </w:rPr>
              <w:t xml:space="preserve">Band </w:t>
            </w:r>
          </w:p>
        </w:tc>
        <w:tc>
          <w:tcPr>
            <w:tcW w:w="4706" w:type="dxa"/>
          </w:tcPr>
          <w:p w:rsidR="00213541" w:rsidRPr="0022247A" w:rsidRDefault="003C2C5D" w:rsidP="00F607B2">
            <w:pPr>
              <w:jc w:val="both"/>
              <w:rPr>
                <w:rFonts w:ascii="Arial" w:hAnsi="Arial" w:cs="Arial"/>
              </w:rPr>
            </w:pPr>
            <w:r w:rsidRPr="0022247A">
              <w:rPr>
                <w:rFonts w:ascii="Arial" w:hAnsi="Arial" w:cs="Arial"/>
              </w:rPr>
              <w:t>8b</w:t>
            </w:r>
          </w:p>
        </w:tc>
      </w:tr>
      <w:tr w:rsidR="00213541" w:rsidRPr="00F607B2" w:rsidTr="00884334">
        <w:tc>
          <w:tcPr>
            <w:tcW w:w="5500" w:type="dxa"/>
          </w:tcPr>
          <w:p w:rsidR="00213541" w:rsidRPr="00F607B2" w:rsidRDefault="007725A7" w:rsidP="00F607B2">
            <w:pPr>
              <w:jc w:val="both"/>
              <w:rPr>
                <w:rFonts w:ascii="Arial" w:hAnsi="Arial" w:cs="Arial"/>
                <w:b/>
              </w:rPr>
            </w:pPr>
            <w:r>
              <w:rPr>
                <w:rFonts w:ascii="Arial" w:hAnsi="Arial" w:cs="Arial"/>
                <w:b/>
              </w:rPr>
              <w:t>Care Group</w:t>
            </w:r>
          </w:p>
        </w:tc>
        <w:tc>
          <w:tcPr>
            <w:tcW w:w="4706" w:type="dxa"/>
          </w:tcPr>
          <w:p w:rsidR="00213541" w:rsidRPr="0022247A" w:rsidRDefault="007725A7" w:rsidP="00F607B2">
            <w:pPr>
              <w:jc w:val="both"/>
              <w:rPr>
                <w:rFonts w:ascii="Arial" w:hAnsi="Arial" w:cs="Arial"/>
              </w:rPr>
            </w:pPr>
            <w:r w:rsidRPr="0022247A">
              <w:rPr>
                <w:rFonts w:ascii="Arial" w:hAnsi="Arial" w:cs="Arial"/>
              </w:rPr>
              <w:t>Women’s &amp; Children’s Health</w:t>
            </w:r>
          </w:p>
        </w:tc>
      </w:tr>
    </w:tbl>
    <w:p w:rsidR="00884334" w:rsidRPr="00F607B2"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F607B2" w:rsidTr="00884334">
        <w:tc>
          <w:tcPr>
            <w:tcW w:w="10206" w:type="dxa"/>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rsidTr="00884334">
        <w:trPr>
          <w:trHeight w:val="1838"/>
        </w:trPr>
        <w:tc>
          <w:tcPr>
            <w:tcW w:w="10206" w:type="dxa"/>
            <w:tcBorders>
              <w:bottom w:val="single" w:sz="4" w:space="0" w:color="auto"/>
            </w:tcBorders>
          </w:tcPr>
          <w:p w:rsidR="001A54C9" w:rsidRDefault="001A54C9" w:rsidP="001A54C9">
            <w:pPr>
              <w:rPr>
                <w:rFonts w:ascii="Arial" w:hAnsi="Arial" w:cs="Arial"/>
                <w:lang w:eastAsia="en-GB"/>
              </w:rPr>
            </w:pPr>
            <w:r w:rsidRPr="003403B6">
              <w:rPr>
                <w:rFonts w:ascii="Arial" w:hAnsi="Arial" w:cs="Arial"/>
                <w:lang w:eastAsia="en-GB"/>
              </w:rPr>
              <w:t>To provide expert leadership and advice in relation to the provision of children</w:t>
            </w:r>
            <w:r w:rsidR="001E0066">
              <w:rPr>
                <w:rFonts w:ascii="Arial" w:hAnsi="Arial" w:cs="Arial"/>
                <w:lang w:eastAsia="en-GB"/>
              </w:rPr>
              <w:t xml:space="preserve">’s </w:t>
            </w:r>
            <w:r w:rsidRPr="003403B6">
              <w:rPr>
                <w:rFonts w:ascii="Arial" w:hAnsi="Arial" w:cs="Arial"/>
                <w:lang w:eastAsia="en-GB"/>
              </w:rPr>
              <w:t xml:space="preserve">services within the </w:t>
            </w:r>
            <w:r w:rsidR="00DB514C">
              <w:rPr>
                <w:rFonts w:ascii="Arial" w:hAnsi="Arial" w:cs="Arial"/>
                <w:lang w:eastAsia="en-GB"/>
              </w:rPr>
              <w:t>Care Group</w:t>
            </w:r>
            <w:r>
              <w:rPr>
                <w:rFonts w:ascii="Arial" w:hAnsi="Arial" w:cs="Arial"/>
                <w:lang w:eastAsia="en-GB"/>
              </w:rPr>
              <w:t>,</w:t>
            </w:r>
            <w:r w:rsidRPr="003403B6">
              <w:rPr>
                <w:rFonts w:ascii="Arial" w:hAnsi="Arial" w:cs="Arial"/>
                <w:lang w:eastAsia="en-GB"/>
              </w:rPr>
              <w:t xml:space="preserve"> and across the Trust. </w:t>
            </w:r>
          </w:p>
          <w:p w:rsidR="001A54C9" w:rsidRDefault="001A54C9" w:rsidP="001A54C9">
            <w:pPr>
              <w:rPr>
                <w:rFonts w:ascii="Arial" w:hAnsi="Arial" w:cs="Arial"/>
                <w:lang w:eastAsia="en-GB"/>
              </w:rPr>
            </w:pPr>
          </w:p>
          <w:p w:rsidR="001A54C9" w:rsidRDefault="001A54C9" w:rsidP="001A54C9">
            <w:pPr>
              <w:rPr>
                <w:rFonts w:ascii="Arial" w:hAnsi="Arial" w:cs="Arial"/>
                <w:lang w:eastAsia="en-GB"/>
              </w:rPr>
            </w:pPr>
            <w:r w:rsidRPr="003403B6">
              <w:rPr>
                <w:rFonts w:ascii="Arial" w:hAnsi="Arial" w:cs="Arial"/>
                <w:lang w:eastAsia="en-GB"/>
              </w:rPr>
              <w:t>Facilitating and challenging Trust wide clinical practice and processes and leading improvements in patient services and quality for childre</w:t>
            </w:r>
            <w:r w:rsidR="001E0066">
              <w:rPr>
                <w:rFonts w:ascii="Arial" w:hAnsi="Arial" w:cs="Arial"/>
                <w:lang w:eastAsia="en-GB"/>
              </w:rPr>
              <w:t>n</w:t>
            </w:r>
            <w:r w:rsidRPr="003403B6">
              <w:rPr>
                <w:rFonts w:ascii="Arial" w:hAnsi="Arial" w:cs="Arial"/>
                <w:lang w:eastAsia="en-GB"/>
              </w:rPr>
              <w:t xml:space="preserve">. </w:t>
            </w:r>
          </w:p>
          <w:p w:rsidR="001A54C9" w:rsidRDefault="001A54C9" w:rsidP="001A54C9">
            <w:pPr>
              <w:rPr>
                <w:rFonts w:ascii="Arial" w:hAnsi="Arial" w:cs="Arial"/>
                <w:lang w:eastAsia="en-GB"/>
              </w:rPr>
            </w:pPr>
          </w:p>
          <w:p w:rsidR="00213541" w:rsidRDefault="001A54C9" w:rsidP="001A54C9">
            <w:pPr>
              <w:rPr>
                <w:rFonts w:ascii="Arial" w:hAnsi="Arial" w:cs="Arial"/>
                <w:lang w:eastAsia="en-GB"/>
              </w:rPr>
            </w:pPr>
            <w:r w:rsidRPr="003403B6">
              <w:rPr>
                <w:rFonts w:ascii="Arial" w:hAnsi="Arial" w:cs="Arial"/>
                <w:lang w:eastAsia="en-GB"/>
              </w:rPr>
              <w:t>Developing approaches for the utilisation of best practice and research evidence which supports nursing and improves patient/parent experience.</w:t>
            </w:r>
          </w:p>
          <w:p w:rsidR="00B16B0E" w:rsidRPr="001A54C9" w:rsidRDefault="00B16B0E" w:rsidP="001A54C9">
            <w:pPr>
              <w:rPr>
                <w:rFonts w:ascii="Arial" w:hAnsi="Arial" w:cs="Arial"/>
                <w:lang w:eastAsia="en-GB"/>
              </w:rPr>
            </w:pPr>
          </w:p>
        </w:tc>
      </w:tr>
      <w:tr w:rsidR="00884334" w:rsidRPr="00F607B2" w:rsidTr="00B16B0E">
        <w:tc>
          <w:tcPr>
            <w:tcW w:w="10206" w:type="dxa"/>
            <w:shd w:val="clear" w:color="auto" w:fill="002060"/>
          </w:tcPr>
          <w:p w:rsidR="00884334" w:rsidRPr="00F607B2" w:rsidRDefault="00884334" w:rsidP="00F607B2">
            <w:pPr>
              <w:jc w:val="both"/>
              <w:rPr>
                <w:rFonts w:ascii="Arial" w:hAnsi="Arial" w:cs="Arial"/>
              </w:rPr>
            </w:pPr>
            <w:r>
              <w:rPr>
                <w:rFonts w:ascii="Arial" w:hAnsi="Arial" w:cs="Arial"/>
                <w:b/>
              </w:rPr>
              <w:t>KEY RESULT AREAS/PRINCIPAL DUTIES AND RESPONSIBILITIES</w:t>
            </w:r>
          </w:p>
        </w:tc>
      </w:tr>
      <w:tr w:rsidR="00884334" w:rsidRPr="00F607B2" w:rsidTr="00884334">
        <w:tc>
          <w:tcPr>
            <w:tcW w:w="10206" w:type="dxa"/>
            <w:shd w:val="clear" w:color="auto" w:fill="auto"/>
          </w:tcPr>
          <w:p w:rsidR="001A54C9" w:rsidRPr="003F4320" w:rsidRDefault="001A54C9" w:rsidP="002450D4">
            <w:pPr>
              <w:rPr>
                <w:rFonts w:ascii="Arial" w:hAnsi="Arial" w:cs="Arial"/>
              </w:rPr>
            </w:pPr>
            <w:r w:rsidRPr="003F4320">
              <w:rPr>
                <w:rFonts w:ascii="Arial" w:hAnsi="Arial" w:cs="Arial"/>
              </w:rPr>
              <w:t xml:space="preserve">The postholder provides </w:t>
            </w:r>
            <w:r w:rsidR="008C32EE">
              <w:rPr>
                <w:rFonts w:ascii="Arial" w:hAnsi="Arial" w:cs="Arial"/>
              </w:rPr>
              <w:t xml:space="preserve">strong operational </w:t>
            </w:r>
            <w:r w:rsidRPr="003F4320">
              <w:rPr>
                <w:rFonts w:ascii="Arial" w:hAnsi="Arial" w:cs="Arial"/>
              </w:rPr>
              <w:t xml:space="preserve">leadership and advice across the Trust to ensure that best practice in relation to caring for children is achieved both within </w:t>
            </w:r>
            <w:r w:rsidR="00DB514C">
              <w:rPr>
                <w:rFonts w:ascii="Arial" w:hAnsi="Arial" w:cs="Arial"/>
              </w:rPr>
              <w:t>the Women’s and Children’s Health Care Grou</w:t>
            </w:r>
            <w:r w:rsidR="00B16B0E">
              <w:rPr>
                <w:rFonts w:ascii="Arial" w:hAnsi="Arial" w:cs="Arial"/>
              </w:rPr>
              <w:t>p</w:t>
            </w:r>
            <w:r w:rsidRPr="003F4320">
              <w:rPr>
                <w:rFonts w:ascii="Arial" w:hAnsi="Arial" w:cs="Arial"/>
              </w:rPr>
              <w:t xml:space="preserve"> and in other services across the Trust where children are cared for.</w:t>
            </w:r>
          </w:p>
          <w:p w:rsidR="001A54C9" w:rsidRPr="003F4320" w:rsidRDefault="001A54C9" w:rsidP="002450D4">
            <w:pPr>
              <w:rPr>
                <w:rFonts w:ascii="Arial" w:hAnsi="Arial" w:cs="Arial"/>
              </w:rPr>
            </w:pPr>
          </w:p>
          <w:p w:rsidR="00884334" w:rsidRDefault="001A54C9" w:rsidP="002450D4">
            <w:pPr>
              <w:rPr>
                <w:rFonts w:ascii="Arial" w:hAnsi="Arial" w:cs="Arial"/>
              </w:rPr>
            </w:pPr>
            <w:r w:rsidRPr="003F4320">
              <w:rPr>
                <w:rFonts w:ascii="Arial" w:hAnsi="Arial" w:cs="Arial"/>
              </w:rPr>
              <w:t xml:space="preserve">The postholder will ensure that the Trust complies with all the requirements in relation to </w:t>
            </w:r>
            <w:r w:rsidR="008C32EE">
              <w:rPr>
                <w:rFonts w:ascii="Arial" w:hAnsi="Arial" w:cs="Arial"/>
              </w:rPr>
              <w:t>deliverin</w:t>
            </w:r>
            <w:r w:rsidR="008C32EE" w:rsidRPr="003F4320">
              <w:rPr>
                <w:rFonts w:ascii="Arial" w:hAnsi="Arial" w:cs="Arial"/>
              </w:rPr>
              <w:t>g</w:t>
            </w:r>
            <w:r w:rsidRPr="003F4320">
              <w:rPr>
                <w:rFonts w:ascii="Arial" w:hAnsi="Arial" w:cs="Arial"/>
              </w:rPr>
              <w:t xml:space="preserve"> safe and effective care for children and their families. This will include advising the </w:t>
            </w:r>
            <w:r w:rsidR="00DB514C" w:rsidRPr="00B91D6F">
              <w:rPr>
                <w:rFonts w:ascii="Arial" w:hAnsi="Arial" w:cs="Arial"/>
                <w:lang w:eastAsia="en-GB"/>
              </w:rPr>
              <w:t>Chief</w:t>
            </w:r>
            <w:r w:rsidR="00DB514C">
              <w:rPr>
                <w:rFonts w:ascii="Arial" w:hAnsi="Arial" w:cs="Arial"/>
                <w:lang w:eastAsia="en-GB"/>
              </w:rPr>
              <w:t xml:space="preserve"> Nursing Officer</w:t>
            </w:r>
            <w:r w:rsidR="00DB514C" w:rsidRPr="00B91D6F">
              <w:rPr>
                <w:rFonts w:ascii="Arial" w:hAnsi="Arial" w:cs="Arial"/>
                <w:lang w:eastAsia="en-GB"/>
              </w:rPr>
              <w:t>,</w:t>
            </w:r>
            <w:r w:rsidR="00DB514C">
              <w:rPr>
                <w:rFonts w:ascii="Arial" w:hAnsi="Arial" w:cs="Arial"/>
                <w:lang w:eastAsia="en-GB"/>
              </w:rPr>
              <w:t xml:space="preserve"> Director</w:t>
            </w:r>
            <w:r w:rsidR="00255EF3">
              <w:rPr>
                <w:rFonts w:ascii="Arial" w:hAnsi="Arial" w:cs="Arial"/>
                <w:lang w:eastAsia="en-GB"/>
              </w:rPr>
              <w:t xml:space="preserve"> </w:t>
            </w:r>
            <w:r w:rsidR="002450D4">
              <w:rPr>
                <w:rFonts w:ascii="Arial" w:hAnsi="Arial" w:cs="Arial"/>
                <w:lang w:eastAsia="en-GB"/>
              </w:rPr>
              <w:t xml:space="preserve">of Midwifery </w:t>
            </w:r>
            <w:r w:rsidR="00255EF3">
              <w:rPr>
                <w:rFonts w:ascii="Arial" w:hAnsi="Arial" w:cs="Arial"/>
                <w:lang w:eastAsia="en-GB"/>
              </w:rPr>
              <w:t>and Associate Director</w:t>
            </w:r>
            <w:r w:rsidR="00DB514C">
              <w:rPr>
                <w:rFonts w:ascii="Arial" w:hAnsi="Arial" w:cs="Arial"/>
                <w:lang w:eastAsia="en-GB"/>
              </w:rPr>
              <w:t xml:space="preserve"> of Midwifery</w:t>
            </w:r>
            <w:r w:rsidR="00DB514C" w:rsidRPr="00B91D6F">
              <w:rPr>
                <w:rFonts w:ascii="Arial" w:hAnsi="Arial" w:cs="Arial"/>
                <w:lang w:eastAsia="en-GB"/>
              </w:rPr>
              <w:t>,</w:t>
            </w:r>
            <w:r w:rsidR="008C32EE">
              <w:rPr>
                <w:rFonts w:ascii="Arial" w:hAnsi="Arial" w:cs="Arial"/>
                <w:lang w:eastAsia="en-GB"/>
              </w:rPr>
              <w:t xml:space="preserve"> Trust Directors,</w:t>
            </w:r>
            <w:r w:rsidR="00DB514C">
              <w:rPr>
                <w:rFonts w:ascii="Arial" w:hAnsi="Arial" w:cs="Arial"/>
                <w:lang w:eastAsia="en-GB"/>
              </w:rPr>
              <w:t xml:space="preserve"> Care Group Directors,</w:t>
            </w:r>
            <w:r w:rsidR="00DB514C" w:rsidRPr="00B91D6F">
              <w:rPr>
                <w:rFonts w:ascii="Arial" w:hAnsi="Arial" w:cs="Arial"/>
                <w:lang w:eastAsia="en-GB"/>
              </w:rPr>
              <w:t xml:space="preserve"> Management teams, Clinicians and Clinical staff across the Trust in relation to </w:t>
            </w:r>
            <w:r w:rsidRPr="003F4320">
              <w:rPr>
                <w:rFonts w:ascii="Arial" w:hAnsi="Arial" w:cs="Arial"/>
              </w:rPr>
              <w:t>compliance with statutory guidance and best practice guidelines</w:t>
            </w:r>
            <w:r w:rsidR="00DB514C">
              <w:rPr>
                <w:rFonts w:ascii="Arial" w:hAnsi="Arial" w:cs="Arial"/>
              </w:rPr>
              <w:t xml:space="preserve"> for Children’s Services</w:t>
            </w:r>
            <w:r w:rsidRPr="003F4320">
              <w:rPr>
                <w:rFonts w:ascii="Arial" w:hAnsi="Arial" w:cs="Arial"/>
              </w:rPr>
              <w:t>.</w:t>
            </w:r>
          </w:p>
          <w:p w:rsidR="001C5245" w:rsidRDefault="001C5245" w:rsidP="002450D4">
            <w:pPr>
              <w:rPr>
                <w:rFonts w:ascii="Arial" w:hAnsi="Arial" w:cs="Arial"/>
              </w:rPr>
            </w:pPr>
          </w:p>
          <w:p w:rsidR="002450D4" w:rsidRDefault="001C5245" w:rsidP="002450D4">
            <w:pPr>
              <w:rPr>
                <w:rFonts w:ascii="Arial" w:hAnsi="Arial" w:cs="Arial"/>
                <w:lang w:eastAsia="en-GB"/>
              </w:rPr>
            </w:pPr>
            <w:r w:rsidRPr="00B91D6F">
              <w:rPr>
                <w:rFonts w:ascii="Arial" w:hAnsi="Arial" w:cs="Arial"/>
                <w:lang w:eastAsia="en-GB"/>
              </w:rPr>
              <w:t>T</w:t>
            </w:r>
            <w:r w:rsidR="00DB514C">
              <w:rPr>
                <w:rFonts w:ascii="Arial" w:hAnsi="Arial" w:cs="Arial"/>
                <w:lang w:eastAsia="en-GB"/>
              </w:rPr>
              <w:t xml:space="preserve">he postholder will also </w:t>
            </w:r>
            <w:r w:rsidRPr="00B91D6F">
              <w:rPr>
                <w:rFonts w:ascii="Arial" w:hAnsi="Arial" w:cs="Arial"/>
                <w:lang w:eastAsia="en-GB"/>
              </w:rPr>
              <w:t>assist the Chief Nurs</w:t>
            </w:r>
            <w:r w:rsidR="00DB514C">
              <w:rPr>
                <w:rFonts w:ascii="Arial" w:hAnsi="Arial" w:cs="Arial"/>
                <w:lang w:eastAsia="en-GB"/>
              </w:rPr>
              <w:t>ing Officer</w:t>
            </w:r>
            <w:r w:rsidR="00B16B0E">
              <w:rPr>
                <w:rFonts w:ascii="Arial" w:hAnsi="Arial" w:cs="Arial"/>
                <w:lang w:eastAsia="en-GB"/>
              </w:rPr>
              <w:t xml:space="preserve"> and the Care Group Triumvirate i</w:t>
            </w:r>
            <w:r w:rsidRPr="00B91D6F">
              <w:rPr>
                <w:rFonts w:ascii="Arial" w:hAnsi="Arial" w:cs="Arial"/>
                <w:lang w:eastAsia="en-GB"/>
              </w:rPr>
              <w:t>n delivery of the implementation of the Nursing vision as it relates to children, taking a strategic lead when requested, contributing to an effective quality improvement work programme as part of the corporate nursing agenda</w:t>
            </w:r>
            <w:r w:rsidR="008C32EE">
              <w:rPr>
                <w:rFonts w:ascii="Arial" w:hAnsi="Arial" w:cs="Arial"/>
                <w:lang w:eastAsia="en-GB"/>
              </w:rPr>
              <w:t xml:space="preserve">. </w:t>
            </w:r>
          </w:p>
          <w:p w:rsidR="002450D4" w:rsidRDefault="002450D4" w:rsidP="002450D4">
            <w:pPr>
              <w:rPr>
                <w:rFonts w:ascii="Arial" w:hAnsi="Arial" w:cs="Arial"/>
                <w:lang w:eastAsia="en-GB"/>
              </w:rPr>
            </w:pPr>
          </w:p>
          <w:p w:rsidR="001C5245" w:rsidRPr="00B91D6F" w:rsidRDefault="008C32EE" w:rsidP="002450D4">
            <w:pPr>
              <w:rPr>
                <w:rFonts w:ascii="Arial" w:hAnsi="Arial" w:cs="Arial"/>
                <w:lang w:eastAsia="en-GB"/>
              </w:rPr>
            </w:pPr>
            <w:r>
              <w:rPr>
                <w:rFonts w:ascii="Arial" w:hAnsi="Arial" w:cs="Arial"/>
                <w:lang w:eastAsia="en-GB"/>
              </w:rPr>
              <w:t xml:space="preserve">This will include </w:t>
            </w:r>
            <w:r w:rsidR="00DB514C">
              <w:rPr>
                <w:rFonts w:ascii="Arial" w:hAnsi="Arial" w:cs="Arial"/>
                <w:lang w:eastAsia="en-GB"/>
              </w:rPr>
              <w:t xml:space="preserve">advising </w:t>
            </w:r>
            <w:r w:rsidR="001C5245" w:rsidRPr="00B91D6F">
              <w:rPr>
                <w:rFonts w:ascii="Arial" w:hAnsi="Arial" w:cs="Arial"/>
                <w:lang w:eastAsia="en-GB"/>
              </w:rPr>
              <w:t>on and monitor</w:t>
            </w:r>
            <w:r w:rsidR="00DB514C">
              <w:rPr>
                <w:rFonts w:ascii="Arial" w:hAnsi="Arial" w:cs="Arial"/>
                <w:lang w:eastAsia="en-GB"/>
              </w:rPr>
              <w:t>ing</w:t>
            </w:r>
            <w:r w:rsidR="001C5245" w:rsidRPr="00B91D6F">
              <w:rPr>
                <w:rFonts w:ascii="Arial" w:hAnsi="Arial" w:cs="Arial"/>
                <w:lang w:eastAsia="en-GB"/>
              </w:rPr>
              <w:t xml:space="preserve"> the standard of patient care/nursing practice delivered to children throughout the Trust</w:t>
            </w:r>
            <w:r>
              <w:rPr>
                <w:rFonts w:ascii="Arial" w:hAnsi="Arial" w:cs="Arial"/>
                <w:lang w:eastAsia="en-GB"/>
              </w:rPr>
              <w:t>; often with a need t</w:t>
            </w:r>
            <w:r w:rsidRPr="008C32EE">
              <w:rPr>
                <w:rFonts w:ascii="Arial" w:hAnsi="Arial" w:cs="Arial"/>
                <w:lang w:eastAsia="en-GB"/>
              </w:rPr>
              <w:t xml:space="preserve">o be transformative and innovative as services expand and relationships across the </w:t>
            </w:r>
            <w:r>
              <w:rPr>
                <w:rFonts w:ascii="Arial" w:hAnsi="Arial" w:cs="Arial"/>
                <w:lang w:eastAsia="en-GB"/>
              </w:rPr>
              <w:t xml:space="preserve">Trust and </w:t>
            </w:r>
            <w:r w:rsidRPr="008C32EE">
              <w:rPr>
                <w:rFonts w:ascii="Arial" w:hAnsi="Arial" w:cs="Arial"/>
                <w:lang w:eastAsia="en-GB"/>
              </w:rPr>
              <w:t>system are developed to meet local need</w:t>
            </w:r>
            <w:r>
              <w:rPr>
                <w:rFonts w:ascii="Arial" w:hAnsi="Arial" w:cs="Arial"/>
                <w:lang w:eastAsia="en-GB"/>
              </w:rPr>
              <w:t>.</w:t>
            </w:r>
          </w:p>
          <w:p w:rsidR="003F4320" w:rsidRPr="00F607B2" w:rsidRDefault="003F4320" w:rsidP="001A54C9">
            <w:pPr>
              <w:jc w:val="both"/>
              <w:rPr>
                <w:rFonts w:ascii="Arial" w:hAnsi="Arial" w:cs="Arial"/>
              </w:rPr>
            </w:pPr>
          </w:p>
        </w:tc>
      </w:tr>
      <w:tr w:rsidR="00884334" w:rsidRPr="00F607B2" w:rsidTr="00B16B0E">
        <w:tc>
          <w:tcPr>
            <w:tcW w:w="10206" w:type="dxa"/>
            <w:shd w:val="clear" w:color="auto" w:fill="002060"/>
          </w:tcPr>
          <w:p w:rsidR="00884334" w:rsidRPr="00F607B2" w:rsidRDefault="00884334" w:rsidP="00F607B2">
            <w:pPr>
              <w:jc w:val="both"/>
              <w:rPr>
                <w:rFonts w:ascii="Arial" w:hAnsi="Arial" w:cs="Arial"/>
              </w:rPr>
            </w:pPr>
            <w:r w:rsidRPr="00F607B2">
              <w:rPr>
                <w:rFonts w:ascii="Arial" w:hAnsi="Arial" w:cs="Arial"/>
                <w:b/>
              </w:rPr>
              <w:t xml:space="preserve">KEY WORKING RELATIONSHIPS </w:t>
            </w:r>
          </w:p>
        </w:tc>
      </w:tr>
      <w:tr w:rsidR="00213541" w:rsidRPr="00F607B2" w:rsidTr="00884334">
        <w:tc>
          <w:tcPr>
            <w:tcW w:w="10206" w:type="dxa"/>
            <w:tcBorders>
              <w:bottom w:val="single" w:sz="4" w:space="0" w:color="auto"/>
            </w:tcBorders>
          </w:tcPr>
          <w:p w:rsidR="0026716D" w:rsidRDefault="0026716D" w:rsidP="0026716D">
            <w:pPr>
              <w:pStyle w:val="paragraph"/>
              <w:spacing w:before="0" w:beforeAutospacing="0" w:after="0" w:afterAutospacing="0"/>
              <w:ind w:right="225"/>
              <w:textAlignment w:val="baseline"/>
              <w:rPr>
                <w:rFonts w:ascii="Segoe UI" w:hAnsi="Segoe UI" w:cs="Segoe UI"/>
                <w:b/>
                <w:bCs/>
                <w:sz w:val="18"/>
                <w:szCs w:val="18"/>
              </w:rPr>
            </w:pPr>
            <w:r>
              <w:rPr>
                <w:rStyle w:val="normaltextrun"/>
                <w:rFonts w:ascii="Arial" w:hAnsi="Arial" w:cs="Arial"/>
                <w:sz w:val="22"/>
                <w:szCs w:val="22"/>
              </w:rPr>
              <w:t>Areas  of  Responsibility: </w:t>
            </w:r>
            <w:r w:rsidR="001A54C9">
              <w:rPr>
                <w:rStyle w:val="normaltextrun"/>
                <w:rFonts w:ascii="Arial" w:hAnsi="Arial" w:cs="Arial"/>
                <w:sz w:val="22"/>
                <w:szCs w:val="22"/>
              </w:rPr>
              <w:t>Clinical</w:t>
            </w:r>
          </w:p>
          <w:p w:rsidR="00F8071E" w:rsidRDefault="00F8071E" w:rsidP="0026716D">
            <w:pPr>
              <w:pStyle w:val="paragraph"/>
              <w:spacing w:before="0" w:beforeAutospacing="0" w:after="0" w:afterAutospacing="0"/>
              <w:ind w:right="6675"/>
              <w:textAlignment w:val="baseline"/>
              <w:rPr>
                <w:rFonts w:ascii="Segoe UI" w:hAnsi="Segoe UI" w:cs="Segoe UI"/>
                <w:b/>
                <w:bCs/>
                <w:sz w:val="18"/>
                <w:szCs w:val="18"/>
              </w:rPr>
            </w:pPr>
          </w:p>
          <w:p w:rsidR="00F8071E" w:rsidRDefault="00F8071E" w:rsidP="0026716D">
            <w:pPr>
              <w:pStyle w:val="paragraph"/>
              <w:spacing w:before="0" w:beforeAutospacing="0" w:after="0" w:afterAutospacing="0"/>
              <w:ind w:right="225"/>
              <w:jc w:val="both"/>
              <w:textAlignment w:val="baseline"/>
              <w:rPr>
                <w:rStyle w:val="normaltextrun"/>
                <w:rFonts w:ascii="Arial" w:hAnsi="Arial" w:cs="Arial"/>
                <w:sz w:val="22"/>
                <w:szCs w:val="22"/>
              </w:rPr>
            </w:pPr>
            <w:r>
              <w:rPr>
                <w:rStyle w:val="normaltextrun"/>
                <w:rFonts w:ascii="Arial" w:hAnsi="Arial" w:cs="Arial"/>
                <w:sz w:val="22"/>
                <w:szCs w:val="22"/>
              </w:rPr>
              <w:t>No. of Staff</w:t>
            </w:r>
            <w:r w:rsidR="00831738">
              <w:rPr>
                <w:rStyle w:val="normaltextrun"/>
                <w:rFonts w:ascii="Arial" w:hAnsi="Arial" w:cs="Arial"/>
                <w:sz w:val="22"/>
                <w:szCs w:val="22"/>
              </w:rPr>
              <w:t xml:space="preserve"> reporting to this role</w:t>
            </w:r>
            <w:r>
              <w:rPr>
                <w:rStyle w:val="normaltextrun"/>
                <w:rFonts w:ascii="Arial" w:hAnsi="Arial" w:cs="Arial"/>
                <w:sz w:val="22"/>
                <w:szCs w:val="22"/>
              </w:rPr>
              <w:t xml:space="preserve">: </w:t>
            </w:r>
            <w:r w:rsidR="001E0066">
              <w:rPr>
                <w:rStyle w:val="normaltextrun"/>
                <w:rFonts w:ascii="Arial" w:hAnsi="Arial" w:cs="Arial"/>
                <w:sz w:val="22"/>
                <w:szCs w:val="22"/>
              </w:rPr>
              <w:t>2</w:t>
            </w:r>
          </w:p>
          <w:p w:rsidR="0026716D" w:rsidRDefault="0026716D" w:rsidP="0026716D">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color w:val="FF0000"/>
                <w:sz w:val="22"/>
                <w:szCs w:val="22"/>
              </w:rPr>
              <w:t> </w:t>
            </w:r>
          </w:p>
          <w:p w:rsidR="003A5DEC" w:rsidRPr="001A54C9" w:rsidRDefault="001D629F" w:rsidP="008F7F1E">
            <w:pPr>
              <w:pStyle w:val="paragraph"/>
              <w:spacing w:before="0" w:beforeAutospacing="0" w:after="0" w:afterAutospacing="0"/>
              <w:jc w:val="both"/>
              <w:textAlignment w:val="baseline"/>
              <w:rPr>
                <w:rStyle w:val="normaltextrun"/>
                <w:rFonts w:ascii="Arial" w:hAnsi="Arial"/>
                <w:sz w:val="22"/>
              </w:rPr>
            </w:pPr>
            <w:r w:rsidRPr="001A54C9">
              <w:rPr>
                <w:rStyle w:val="normaltextrun"/>
                <w:rFonts w:ascii="Arial" w:hAnsi="Arial"/>
                <w:sz w:val="22"/>
              </w:rPr>
              <w:t>The post holder is required to deal effectively with staff of all levels throughout the Trust</w:t>
            </w:r>
            <w:r w:rsidR="00ED356C" w:rsidRPr="001A54C9">
              <w:rPr>
                <w:rStyle w:val="normaltextrun"/>
                <w:rFonts w:ascii="Arial" w:hAnsi="Arial"/>
                <w:sz w:val="22"/>
              </w:rPr>
              <w:t xml:space="preserve"> as and when they encounter on a day to day basis </w:t>
            </w:r>
            <w:r w:rsidR="001E0066">
              <w:rPr>
                <w:rStyle w:val="normaltextrun"/>
                <w:rFonts w:ascii="Arial" w:hAnsi="Arial"/>
                <w:sz w:val="22"/>
              </w:rPr>
              <w:t>i</w:t>
            </w:r>
            <w:r w:rsidR="00ED356C" w:rsidRPr="001A54C9">
              <w:rPr>
                <w:rStyle w:val="normaltextrun"/>
                <w:rFonts w:ascii="Arial" w:hAnsi="Arial"/>
                <w:sz w:val="22"/>
              </w:rPr>
              <w:t xml:space="preserve">n addition the post holder will deal with </w:t>
            </w:r>
            <w:r w:rsidRPr="001A54C9">
              <w:rPr>
                <w:rStyle w:val="normaltextrun"/>
                <w:rFonts w:ascii="Arial" w:hAnsi="Arial"/>
                <w:sz w:val="22"/>
              </w:rPr>
              <w:t xml:space="preserve">the wider </w:t>
            </w:r>
            <w:r w:rsidR="00831738" w:rsidRPr="001A54C9">
              <w:rPr>
                <w:rStyle w:val="normaltextrun"/>
                <w:rFonts w:ascii="Arial" w:hAnsi="Arial"/>
                <w:sz w:val="22"/>
              </w:rPr>
              <w:t>h</w:t>
            </w:r>
            <w:r w:rsidRPr="001A54C9">
              <w:rPr>
                <w:rStyle w:val="normaltextrun"/>
                <w:rFonts w:ascii="Arial" w:hAnsi="Arial"/>
                <w:sz w:val="22"/>
              </w:rPr>
              <w:t>ealthcare community, external organisations and the public.</w:t>
            </w:r>
            <w:r w:rsidR="001A54C9" w:rsidRPr="001A54C9">
              <w:rPr>
                <w:rStyle w:val="normaltextrun"/>
                <w:rFonts w:ascii="Arial" w:hAnsi="Arial"/>
                <w:sz w:val="22"/>
              </w:rPr>
              <w:t xml:space="preserve"> </w:t>
            </w:r>
            <w:r w:rsidRPr="001A54C9">
              <w:rPr>
                <w:rStyle w:val="normaltextrun"/>
                <w:rFonts w:ascii="Arial" w:hAnsi="Arial"/>
                <w:sz w:val="22"/>
              </w:rPr>
              <w:t>This will include verbal, written and electronic media.</w:t>
            </w:r>
          </w:p>
          <w:p w:rsidR="003A5DEC" w:rsidRPr="00ED356C" w:rsidRDefault="003A5DEC" w:rsidP="008F7F1E">
            <w:pPr>
              <w:pStyle w:val="paragraph"/>
              <w:spacing w:before="0" w:beforeAutospacing="0" w:after="0" w:afterAutospacing="0"/>
              <w:jc w:val="both"/>
              <w:textAlignment w:val="baseline"/>
              <w:rPr>
                <w:rStyle w:val="normaltextrun"/>
                <w:rFonts w:ascii="Arial" w:hAnsi="Arial" w:cs="Arial"/>
                <w:color w:val="FF0000"/>
                <w:sz w:val="22"/>
                <w:szCs w:val="22"/>
              </w:rPr>
            </w:pPr>
          </w:p>
          <w:p w:rsidR="008E0D89" w:rsidRDefault="0026716D" w:rsidP="008F7F1E">
            <w:pPr>
              <w:pStyle w:val="paragraph"/>
              <w:spacing w:before="0" w:beforeAutospacing="0" w:after="0" w:afterAutospacing="0"/>
              <w:jc w:val="both"/>
              <w:textAlignment w:val="baseline"/>
              <w:rPr>
                <w:rStyle w:val="normaltextrun"/>
              </w:rPr>
            </w:pPr>
            <w:r>
              <w:rPr>
                <w:rStyle w:val="normaltextrun"/>
                <w:rFonts w:ascii="Arial" w:hAnsi="Arial" w:cs="Arial"/>
                <w:sz w:val="22"/>
                <w:szCs w:val="22"/>
              </w:rPr>
              <w:t>Of particular importance are working relationships with:</w:t>
            </w:r>
            <w:r w:rsidRPr="003A5DEC">
              <w:rPr>
                <w:rStyle w:val="normaltextrun"/>
              </w:rPr>
              <w:t> </w:t>
            </w:r>
          </w:p>
          <w:tbl>
            <w:tblPr>
              <w:tblW w:w="0"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145"/>
              <w:gridCol w:w="3735"/>
            </w:tblGrid>
            <w:tr w:rsidR="00884334" w:rsidTr="00B16B0E">
              <w:trPr>
                <w:jc w:val="center"/>
              </w:trPr>
              <w:tc>
                <w:tcPr>
                  <w:tcW w:w="5145" w:type="dxa"/>
                  <w:tcBorders>
                    <w:top w:val="single" w:sz="6" w:space="0" w:color="auto"/>
                    <w:left w:val="single" w:sz="6" w:space="0" w:color="auto"/>
                    <w:bottom w:val="single" w:sz="6" w:space="0" w:color="auto"/>
                    <w:right w:val="single" w:sz="6" w:space="0" w:color="auto"/>
                  </w:tcBorders>
                  <w:shd w:val="clear" w:color="auto" w:fill="002060"/>
                  <w:hideMark/>
                </w:tcPr>
                <w:p w:rsidR="00884334" w:rsidRDefault="00884334" w:rsidP="00B16B0E">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Internal to the Trust</w:t>
                  </w:r>
                  <w:r>
                    <w:rPr>
                      <w:rStyle w:val="eop"/>
                      <w:rFonts w:ascii="Arial" w:hAnsi="Arial" w:cs="Arial"/>
                      <w:color w:val="FFFFFF"/>
                      <w:sz w:val="22"/>
                      <w:szCs w:val="22"/>
                    </w:rPr>
                    <w:t> </w:t>
                  </w:r>
                </w:p>
              </w:tc>
              <w:tc>
                <w:tcPr>
                  <w:tcW w:w="3735" w:type="dxa"/>
                  <w:tcBorders>
                    <w:top w:val="single" w:sz="6" w:space="0" w:color="auto"/>
                    <w:left w:val="nil"/>
                    <w:bottom w:val="single" w:sz="6" w:space="0" w:color="auto"/>
                    <w:right w:val="single" w:sz="6" w:space="0" w:color="auto"/>
                  </w:tcBorders>
                  <w:shd w:val="clear" w:color="auto" w:fill="002060"/>
                  <w:hideMark/>
                </w:tcPr>
                <w:p w:rsidR="00884334" w:rsidRDefault="00884334" w:rsidP="00B16B0E">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External to the Trust</w:t>
                  </w:r>
                  <w:r>
                    <w:rPr>
                      <w:rStyle w:val="eop"/>
                      <w:rFonts w:ascii="Arial" w:hAnsi="Arial" w:cs="Arial"/>
                      <w:color w:val="FFFFFF"/>
                      <w:sz w:val="22"/>
                      <w:szCs w:val="22"/>
                    </w:rPr>
                    <w:t> </w:t>
                  </w:r>
                </w:p>
              </w:tc>
            </w:tr>
            <w:tr w:rsidR="00884334" w:rsidTr="00B16B0E">
              <w:trPr>
                <w:jc w:val="center"/>
              </w:trPr>
              <w:tc>
                <w:tcPr>
                  <w:tcW w:w="5145" w:type="dxa"/>
                  <w:tcBorders>
                    <w:top w:val="nil"/>
                    <w:left w:val="single" w:sz="6" w:space="0" w:color="auto"/>
                    <w:bottom w:val="nil"/>
                    <w:right w:val="single" w:sz="6" w:space="0" w:color="auto"/>
                  </w:tcBorders>
                  <w:shd w:val="clear" w:color="auto" w:fill="auto"/>
                  <w:hideMark/>
                </w:tcPr>
                <w:p w:rsidR="00884334" w:rsidRDefault="001A54C9" w:rsidP="00B16B0E">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Chief Nursing Officer</w:t>
                  </w:r>
                </w:p>
                <w:p w:rsidR="001A54C9" w:rsidRDefault="001A54C9" w:rsidP="00B16B0E">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Directors of Nursing</w:t>
                  </w:r>
                </w:p>
                <w:p w:rsidR="001A54C9" w:rsidRDefault="001A54C9" w:rsidP="00B16B0E">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Medical Directors</w:t>
                  </w:r>
                </w:p>
                <w:p w:rsidR="001C5245" w:rsidRDefault="001C5245" w:rsidP="00B16B0E">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Care Group Deputy Medical Directors</w:t>
                  </w:r>
                </w:p>
                <w:p w:rsidR="001C5245" w:rsidRDefault="001C5245" w:rsidP="00B16B0E">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lastRenderedPageBreak/>
                    <w:t>Care Group Directors of Patient  Care</w:t>
                  </w:r>
                </w:p>
                <w:p w:rsidR="001A54C9" w:rsidRPr="001C5245" w:rsidRDefault="001C5245" w:rsidP="001C5245">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 xml:space="preserve">Care Group Directors </w:t>
                  </w:r>
                </w:p>
              </w:tc>
              <w:tc>
                <w:tcPr>
                  <w:tcW w:w="3735" w:type="dxa"/>
                  <w:tcBorders>
                    <w:top w:val="nil"/>
                    <w:left w:val="nil"/>
                    <w:bottom w:val="nil"/>
                    <w:right w:val="single" w:sz="6" w:space="0" w:color="auto"/>
                  </w:tcBorders>
                  <w:shd w:val="clear" w:color="auto" w:fill="auto"/>
                  <w:hideMark/>
                </w:tcPr>
                <w:p w:rsidR="00884334" w:rsidRPr="001A54C9" w:rsidRDefault="001A54C9" w:rsidP="001A54C9">
                  <w:pPr>
                    <w:pStyle w:val="paragraph"/>
                    <w:numPr>
                      <w:ilvl w:val="0"/>
                      <w:numId w:val="3"/>
                    </w:numPr>
                    <w:spacing w:before="0" w:beforeAutospacing="0" w:after="0" w:afterAutospacing="0"/>
                    <w:textAlignment w:val="baseline"/>
                    <w:rPr>
                      <w:rFonts w:ascii="Arial" w:hAnsi="Arial" w:cs="Arial"/>
                      <w:color w:val="000000"/>
                      <w:sz w:val="22"/>
                      <w:szCs w:val="22"/>
                    </w:rPr>
                  </w:pPr>
                  <w:r w:rsidRPr="001A54C9">
                    <w:rPr>
                      <w:rFonts w:ascii="Arial" w:hAnsi="Arial" w:cs="Arial"/>
                      <w:color w:val="000000"/>
                      <w:sz w:val="22"/>
                      <w:szCs w:val="22"/>
                    </w:rPr>
                    <w:lastRenderedPageBreak/>
                    <w:t>Patients</w:t>
                  </w:r>
                </w:p>
                <w:p w:rsidR="001A54C9" w:rsidRPr="001A54C9" w:rsidRDefault="001A54C9" w:rsidP="001A54C9">
                  <w:pPr>
                    <w:pStyle w:val="paragraph"/>
                    <w:numPr>
                      <w:ilvl w:val="0"/>
                      <w:numId w:val="3"/>
                    </w:numPr>
                    <w:spacing w:before="0" w:beforeAutospacing="0" w:after="0" w:afterAutospacing="0"/>
                    <w:textAlignment w:val="baseline"/>
                    <w:rPr>
                      <w:rFonts w:ascii="Arial" w:hAnsi="Arial" w:cs="Arial"/>
                      <w:color w:val="000000"/>
                      <w:sz w:val="22"/>
                      <w:szCs w:val="22"/>
                    </w:rPr>
                  </w:pPr>
                  <w:r w:rsidRPr="001A54C9">
                    <w:rPr>
                      <w:rFonts w:ascii="Arial" w:hAnsi="Arial" w:cs="Arial"/>
                      <w:color w:val="000000"/>
                      <w:sz w:val="22"/>
                      <w:szCs w:val="22"/>
                    </w:rPr>
                    <w:t>External Agency Managers/staff</w:t>
                  </w:r>
                </w:p>
                <w:p w:rsidR="001A54C9" w:rsidRPr="001A54C9" w:rsidRDefault="001A54C9" w:rsidP="001A54C9">
                  <w:pPr>
                    <w:pStyle w:val="paragraph"/>
                    <w:numPr>
                      <w:ilvl w:val="0"/>
                      <w:numId w:val="3"/>
                    </w:numPr>
                    <w:spacing w:before="0" w:beforeAutospacing="0" w:after="0" w:afterAutospacing="0"/>
                    <w:textAlignment w:val="baseline"/>
                    <w:rPr>
                      <w:rFonts w:ascii="Arial" w:hAnsi="Arial" w:cs="Arial"/>
                      <w:color w:val="000000"/>
                      <w:sz w:val="22"/>
                      <w:szCs w:val="22"/>
                    </w:rPr>
                  </w:pPr>
                  <w:r w:rsidRPr="001A54C9">
                    <w:rPr>
                      <w:rFonts w:ascii="Arial" w:hAnsi="Arial" w:cs="Arial"/>
                      <w:color w:val="000000"/>
                      <w:sz w:val="22"/>
                      <w:szCs w:val="22"/>
                    </w:rPr>
                    <w:t>Regulators</w:t>
                  </w:r>
                </w:p>
                <w:p w:rsidR="001A54C9" w:rsidRDefault="001A54C9" w:rsidP="001A54C9">
                  <w:pPr>
                    <w:pStyle w:val="paragraph"/>
                    <w:numPr>
                      <w:ilvl w:val="0"/>
                      <w:numId w:val="3"/>
                    </w:numPr>
                    <w:spacing w:before="0" w:beforeAutospacing="0" w:after="0" w:afterAutospacing="0"/>
                    <w:textAlignment w:val="baseline"/>
                    <w:rPr>
                      <w:color w:val="000000"/>
                    </w:rPr>
                  </w:pPr>
                  <w:r w:rsidRPr="001A54C9">
                    <w:rPr>
                      <w:rFonts w:ascii="Arial" w:hAnsi="Arial" w:cs="Arial"/>
                      <w:color w:val="000000"/>
                      <w:sz w:val="22"/>
                      <w:szCs w:val="22"/>
                    </w:rPr>
                    <w:lastRenderedPageBreak/>
                    <w:t>ICB</w:t>
                  </w:r>
                </w:p>
              </w:tc>
            </w:tr>
            <w:tr w:rsidR="00884334" w:rsidTr="00B16B0E">
              <w:trPr>
                <w:jc w:val="center"/>
              </w:trPr>
              <w:tc>
                <w:tcPr>
                  <w:tcW w:w="5145" w:type="dxa"/>
                  <w:tcBorders>
                    <w:top w:val="nil"/>
                    <w:left w:val="single" w:sz="6" w:space="0" w:color="auto"/>
                    <w:bottom w:val="nil"/>
                    <w:right w:val="single" w:sz="6" w:space="0" w:color="auto"/>
                  </w:tcBorders>
                  <w:shd w:val="clear" w:color="auto" w:fill="auto"/>
                </w:tcPr>
                <w:p w:rsidR="00A41E1A" w:rsidRDefault="00A41E1A" w:rsidP="00B16B0E">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lastRenderedPageBreak/>
                    <w:t>Director of Midwifery</w:t>
                  </w:r>
                </w:p>
              </w:tc>
              <w:tc>
                <w:tcPr>
                  <w:tcW w:w="3735" w:type="dxa"/>
                  <w:tcBorders>
                    <w:top w:val="nil"/>
                    <w:left w:val="nil"/>
                    <w:bottom w:val="nil"/>
                    <w:right w:val="single" w:sz="6" w:space="0" w:color="auto"/>
                  </w:tcBorders>
                  <w:shd w:val="clear" w:color="auto" w:fill="auto"/>
                </w:tcPr>
                <w:p w:rsidR="00884334" w:rsidRDefault="00884334" w:rsidP="001A54C9">
                  <w:pPr>
                    <w:pStyle w:val="paragraph"/>
                    <w:spacing w:before="0" w:beforeAutospacing="0" w:after="0" w:afterAutospacing="0"/>
                    <w:jc w:val="both"/>
                    <w:textAlignment w:val="baseline"/>
                    <w:rPr>
                      <w:color w:val="000000"/>
                    </w:rPr>
                  </w:pPr>
                </w:p>
              </w:tc>
            </w:tr>
            <w:tr w:rsidR="00884334" w:rsidTr="00B16B0E">
              <w:trPr>
                <w:jc w:val="center"/>
              </w:trPr>
              <w:tc>
                <w:tcPr>
                  <w:tcW w:w="5145" w:type="dxa"/>
                  <w:tcBorders>
                    <w:top w:val="nil"/>
                    <w:left w:val="single" w:sz="6" w:space="0" w:color="auto"/>
                    <w:bottom w:val="nil"/>
                    <w:right w:val="single" w:sz="6" w:space="0" w:color="auto"/>
                  </w:tcBorders>
                  <w:shd w:val="clear" w:color="auto" w:fill="auto"/>
                </w:tcPr>
                <w:p w:rsidR="001A54C9" w:rsidRDefault="00255EF3" w:rsidP="001A54C9">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Associate Director of Midwifery</w:t>
                  </w:r>
                </w:p>
                <w:p w:rsidR="001A54C9" w:rsidRPr="001A54C9" w:rsidRDefault="001A54C9" w:rsidP="001A54C9">
                  <w:pPr>
                    <w:pStyle w:val="paragraph"/>
                    <w:numPr>
                      <w:ilvl w:val="0"/>
                      <w:numId w:val="3"/>
                    </w:numPr>
                    <w:spacing w:after="0"/>
                    <w:jc w:val="both"/>
                    <w:textAlignment w:val="baseline"/>
                    <w:rPr>
                      <w:rFonts w:ascii="Arial" w:hAnsi="Arial" w:cs="Arial"/>
                      <w:color w:val="000000"/>
                      <w:sz w:val="22"/>
                      <w:szCs w:val="22"/>
                    </w:rPr>
                  </w:pPr>
                  <w:r w:rsidRPr="001A54C9">
                    <w:rPr>
                      <w:rFonts w:ascii="Arial" w:hAnsi="Arial" w:cs="Arial"/>
                      <w:color w:val="000000"/>
                      <w:sz w:val="22"/>
                      <w:szCs w:val="22"/>
                    </w:rPr>
                    <w:t>Senior Nurses/Midwives</w:t>
                  </w:r>
                </w:p>
                <w:p w:rsidR="001A54C9" w:rsidRPr="001A54C9" w:rsidRDefault="001A54C9" w:rsidP="001A54C9">
                  <w:pPr>
                    <w:pStyle w:val="paragraph"/>
                    <w:numPr>
                      <w:ilvl w:val="0"/>
                      <w:numId w:val="3"/>
                    </w:numPr>
                    <w:spacing w:after="0"/>
                    <w:jc w:val="both"/>
                    <w:textAlignment w:val="baseline"/>
                    <w:rPr>
                      <w:rFonts w:ascii="Arial" w:hAnsi="Arial" w:cs="Arial"/>
                      <w:color w:val="000000"/>
                      <w:sz w:val="22"/>
                      <w:szCs w:val="22"/>
                    </w:rPr>
                  </w:pPr>
                  <w:r w:rsidRPr="001A54C9">
                    <w:rPr>
                      <w:rFonts w:ascii="Arial" w:hAnsi="Arial" w:cs="Arial"/>
                      <w:color w:val="000000"/>
                      <w:sz w:val="22"/>
                      <w:szCs w:val="22"/>
                    </w:rPr>
                    <w:t>Matrons</w:t>
                  </w:r>
                </w:p>
                <w:p w:rsidR="001A54C9" w:rsidRDefault="001A54C9" w:rsidP="001A54C9">
                  <w:pPr>
                    <w:pStyle w:val="paragraph"/>
                    <w:numPr>
                      <w:ilvl w:val="0"/>
                      <w:numId w:val="3"/>
                    </w:numPr>
                    <w:spacing w:after="0"/>
                    <w:jc w:val="both"/>
                    <w:textAlignment w:val="baseline"/>
                    <w:rPr>
                      <w:rFonts w:ascii="Arial" w:hAnsi="Arial" w:cs="Arial"/>
                      <w:color w:val="000000"/>
                      <w:sz w:val="22"/>
                      <w:szCs w:val="22"/>
                    </w:rPr>
                  </w:pPr>
                  <w:r w:rsidRPr="001A54C9">
                    <w:rPr>
                      <w:rFonts w:ascii="Arial" w:hAnsi="Arial" w:cs="Arial"/>
                      <w:color w:val="000000"/>
                      <w:sz w:val="22"/>
                      <w:szCs w:val="22"/>
                    </w:rPr>
                    <w:t>Specialist Nurses</w:t>
                  </w:r>
                </w:p>
                <w:p w:rsidR="001C5245" w:rsidRPr="001A54C9" w:rsidRDefault="001C5245" w:rsidP="001A54C9">
                  <w:pPr>
                    <w:pStyle w:val="paragraph"/>
                    <w:numPr>
                      <w:ilvl w:val="0"/>
                      <w:numId w:val="3"/>
                    </w:numPr>
                    <w:spacing w:after="0"/>
                    <w:jc w:val="both"/>
                    <w:textAlignment w:val="baseline"/>
                    <w:rPr>
                      <w:rFonts w:ascii="Arial" w:hAnsi="Arial" w:cs="Arial"/>
                      <w:color w:val="000000"/>
                      <w:sz w:val="22"/>
                      <w:szCs w:val="22"/>
                    </w:rPr>
                  </w:pPr>
                  <w:r>
                    <w:rPr>
                      <w:rFonts w:ascii="Arial" w:hAnsi="Arial" w:cs="Arial"/>
                      <w:color w:val="000000"/>
                      <w:sz w:val="22"/>
                      <w:szCs w:val="22"/>
                    </w:rPr>
                    <w:t>Associate Directors/General Managers/Head of Services</w:t>
                  </w:r>
                </w:p>
                <w:p w:rsidR="001A54C9" w:rsidRPr="001A54C9" w:rsidRDefault="001A54C9" w:rsidP="001A54C9">
                  <w:pPr>
                    <w:pStyle w:val="paragraph"/>
                    <w:numPr>
                      <w:ilvl w:val="0"/>
                      <w:numId w:val="3"/>
                    </w:numPr>
                    <w:spacing w:after="0"/>
                    <w:jc w:val="both"/>
                    <w:textAlignment w:val="baseline"/>
                    <w:rPr>
                      <w:rFonts w:ascii="Arial" w:hAnsi="Arial" w:cs="Arial"/>
                      <w:color w:val="000000"/>
                      <w:sz w:val="22"/>
                      <w:szCs w:val="22"/>
                    </w:rPr>
                  </w:pPr>
                  <w:r w:rsidRPr="001A54C9">
                    <w:rPr>
                      <w:rFonts w:ascii="Arial" w:hAnsi="Arial" w:cs="Arial"/>
                      <w:color w:val="000000"/>
                      <w:sz w:val="22"/>
                      <w:szCs w:val="22"/>
                    </w:rPr>
                    <w:t>Governance Managers</w:t>
                  </w:r>
                </w:p>
                <w:p w:rsidR="001A54C9" w:rsidRPr="001A54C9" w:rsidRDefault="001A54C9" w:rsidP="001A54C9">
                  <w:pPr>
                    <w:pStyle w:val="paragraph"/>
                    <w:numPr>
                      <w:ilvl w:val="0"/>
                      <w:numId w:val="3"/>
                    </w:numPr>
                    <w:spacing w:after="0"/>
                    <w:jc w:val="both"/>
                    <w:textAlignment w:val="baseline"/>
                    <w:rPr>
                      <w:rFonts w:ascii="Arial" w:hAnsi="Arial" w:cs="Arial"/>
                      <w:color w:val="000000"/>
                      <w:sz w:val="22"/>
                      <w:szCs w:val="22"/>
                    </w:rPr>
                  </w:pPr>
                  <w:r w:rsidRPr="001A54C9">
                    <w:rPr>
                      <w:rFonts w:ascii="Arial" w:hAnsi="Arial" w:cs="Arial"/>
                      <w:color w:val="000000"/>
                      <w:sz w:val="22"/>
                      <w:szCs w:val="22"/>
                    </w:rPr>
                    <w:t>HR Business Partner</w:t>
                  </w:r>
                </w:p>
                <w:p w:rsidR="00884334" w:rsidRDefault="001A54C9" w:rsidP="001A54C9">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1A54C9">
                    <w:rPr>
                      <w:rFonts w:ascii="Arial" w:hAnsi="Arial" w:cs="Arial"/>
                      <w:color w:val="000000"/>
                      <w:sz w:val="22"/>
                      <w:szCs w:val="22"/>
                    </w:rPr>
                    <w:t>Divisional Accountant</w:t>
                  </w:r>
                </w:p>
              </w:tc>
              <w:tc>
                <w:tcPr>
                  <w:tcW w:w="3735" w:type="dxa"/>
                  <w:tcBorders>
                    <w:top w:val="nil"/>
                    <w:left w:val="nil"/>
                    <w:bottom w:val="nil"/>
                    <w:right w:val="single" w:sz="6" w:space="0" w:color="auto"/>
                  </w:tcBorders>
                  <w:shd w:val="clear" w:color="auto" w:fill="auto"/>
                </w:tcPr>
                <w:p w:rsidR="00884334" w:rsidRDefault="00884334" w:rsidP="001A54C9">
                  <w:pPr>
                    <w:pStyle w:val="paragraph"/>
                    <w:spacing w:before="0" w:beforeAutospacing="0" w:after="0" w:afterAutospacing="0"/>
                    <w:jc w:val="both"/>
                    <w:textAlignment w:val="baseline"/>
                    <w:rPr>
                      <w:color w:val="000000"/>
                    </w:rPr>
                  </w:pPr>
                </w:p>
              </w:tc>
            </w:tr>
            <w:tr w:rsidR="00884334" w:rsidTr="00B16B0E">
              <w:trPr>
                <w:jc w:val="center"/>
              </w:trPr>
              <w:tc>
                <w:tcPr>
                  <w:tcW w:w="5145" w:type="dxa"/>
                  <w:tcBorders>
                    <w:top w:val="nil"/>
                    <w:left w:val="single" w:sz="6" w:space="0" w:color="auto"/>
                    <w:bottom w:val="single" w:sz="6" w:space="0" w:color="auto"/>
                    <w:right w:val="single" w:sz="6" w:space="0" w:color="auto"/>
                  </w:tcBorders>
                  <w:shd w:val="clear" w:color="auto" w:fill="auto"/>
                </w:tcPr>
                <w:p w:rsidR="00884334" w:rsidRDefault="00884334" w:rsidP="001A54C9">
                  <w:pPr>
                    <w:pStyle w:val="paragraph"/>
                    <w:spacing w:before="0" w:beforeAutospacing="0" w:after="0" w:afterAutospacing="0"/>
                    <w:jc w:val="both"/>
                    <w:textAlignment w:val="baseline"/>
                    <w:rPr>
                      <w:rFonts w:ascii="Arial" w:hAnsi="Arial" w:cs="Arial"/>
                      <w:color w:val="000000"/>
                      <w:sz w:val="22"/>
                      <w:szCs w:val="22"/>
                    </w:rPr>
                  </w:pPr>
                </w:p>
              </w:tc>
              <w:tc>
                <w:tcPr>
                  <w:tcW w:w="3735" w:type="dxa"/>
                  <w:tcBorders>
                    <w:top w:val="nil"/>
                    <w:left w:val="nil"/>
                    <w:bottom w:val="single" w:sz="6" w:space="0" w:color="auto"/>
                    <w:right w:val="single" w:sz="6" w:space="0" w:color="auto"/>
                  </w:tcBorders>
                  <w:shd w:val="clear" w:color="auto" w:fill="auto"/>
                </w:tcPr>
                <w:p w:rsidR="00884334" w:rsidRPr="000C32E3" w:rsidRDefault="00884334" w:rsidP="001A54C9">
                  <w:pPr>
                    <w:pStyle w:val="paragraph"/>
                    <w:spacing w:before="0" w:beforeAutospacing="0" w:after="0" w:afterAutospacing="0"/>
                    <w:jc w:val="both"/>
                    <w:textAlignment w:val="baseline"/>
                    <w:rPr>
                      <w:color w:val="000000"/>
                    </w:rPr>
                  </w:pPr>
                </w:p>
              </w:tc>
            </w:tr>
          </w:tbl>
          <w:p w:rsidR="008F7F1E" w:rsidRDefault="008F7F1E" w:rsidP="008F7F1E">
            <w:pPr>
              <w:pStyle w:val="paragraph"/>
              <w:spacing w:before="0" w:beforeAutospacing="0" w:after="0" w:afterAutospacing="0"/>
              <w:jc w:val="both"/>
              <w:textAlignment w:val="baseline"/>
              <w:rPr>
                <w:rFonts w:ascii="Segoe UI" w:hAnsi="Segoe UI" w:cs="Segoe UI"/>
                <w:sz w:val="18"/>
                <w:szCs w:val="18"/>
              </w:rPr>
            </w:pPr>
          </w:p>
          <w:p w:rsidR="008E0D89" w:rsidRPr="00F607B2" w:rsidRDefault="008E0D89" w:rsidP="00F607B2">
            <w:pPr>
              <w:jc w:val="both"/>
              <w:rPr>
                <w:rFonts w:ascii="Arial" w:hAnsi="Arial" w:cs="Arial"/>
                <w:color w:val="FF0000"/>
              </w:rPr>
            </w:pPr>
          </w:p>
        </w:tc>
      </w:tr>
      <w:tr w:rsidR="0087013E" w:rsidRPr="00F607B2" w:rsidTr="00884334">
        <w:tc>
          <w:tcPr>
            <w:tcW w:w="10206" w:type="dxa"/>
            <w:shd w:val="clear" w:color="auto" w:fill="002060"/>
          </w:tcPr>
          <w:p w:rsidR="0087013E" w:rsidRPr="00F607B2" w:rsidRDefault="0087013E" w:rsidP="00F607B2">
            <w:pPr>
              <w:jc w:val="both"/>
              <w:rPr>
                <w:rFonts w:ascii="Arial" w:hAnsi="Arial" w:cs="Arial"/>
                <w:b/>
              </w:rPr>
            </w:pPr>
            <w:r w:rsidRPr="00F607B2">
              <w:rPr>
                <w:rFonts w:ascii="Arial" w:hAnsi="Arial" w:cs="Arial"/>
                <w:b/>
              </w:rPr>
              <w:lastRenderedPageBreak/>
              <w:t xml:space="preserve">ORGANISATIONAL CHART </w:t>
            </w:r>
          </w:p>
        </w:tc>
      </w:tr>
      <w:tr w:rsidR="0087013E" w:rsidRPr="00F607B2" w:rsidTr="003F4320">
        <w:trPr>
          <w:trHeight w:val="1072"/>
        </w:trPr>
        <w:tc>
          <w:tcPr>
            <w:tcW w:w="10206" w:type="dxa"/>
            <w:tcBorders>
              <w:bottom w:val="single" w:sz="4" w:space="0" w:color="auto"/>
            </w:tcBorders>
          </w:tcPr>
          <w:p w:rsidR="005033D7" w:rsidRDefault="005033D7" w:rsidP="00F607B2">
            <w:pPr>
              <w:jc w:val="both"/>
              <w:rPr>
                <w:rFonts w:ascii="Arial" w:hAnsi="Arial" w:cs="Arial"/>
              </w:rPr>
            </w:pPr>
          </w:p>
          <w:p w:rsidR="003B43F4" w:rsidRPr="0047768E" w:rsidRDefault="0047768E" w:rsidP="0047768E">
            <w:r>
              <w:rPr>
                <w:rFonts w:ascii="Arial" w:hAnsi="Arial" w:cs="Arial"/>
                <w:noProof/>
              </w:rPr>
              <mc:AlternateContent>
                <mc:Choice Requires="wps">
                  <w:drawing>
                    <wp:anchor distT="0" distB="0" distL="114300" distR="114300" simplePos="0" relativeHeight="251669504" behindDoc="0" locked="0" layoutInCell="1" allowOverlap="1" wp14:anchorId="2D320440" wp14:editId="72D9DB32">
                      <wp:simplePos x="0" y="0"/>
                      <wp:positionH relativeFrom="column">
                        <wp:posOffset>2514600</wp:posOffset>
                      </wp:positionH>
                      <wp:positionV relativeFrom="paragraph">
                        <wp:posOffset>190500</wp:posOffset>
                      </wp:positionV>
                      <wp:extent cx="180975" cy="1733550"/>
                      <wp:effectExtent l="0" t="0" r="9525" b="19050"/>
                      <wp:wrapNone/>
                      <wp:docPr id="7" name="Connector: Elbow 7"/>
                      <wp:cNvGraphicFramePr/>
                      <a:graphic xmlns:a="http://schemas.openxmlformats.org/drawingml/2006/main">
                        <a:graphicData uri="http://schemas.microsoft.com/office/word/2010/wordprocessingShape">
                          <wps:wsp>
                            <wps:cNvCnPr/>
                            <wps:spPr>
                              <a:xfrm flipV="1">
                                <a:off x="0" y="0"/>
                                <a:ext cx="180975" cy="1733550"/>
                              </a:xfrm>
                              <a:prstGeom prst="bentConnector3">
                                <a:avLst/>
                              </a:prstGeom>
                              <a:ln w="9525" cap="flat" cmpd="sng" algn="ctr">
                                <a:solidFill>
                                  <a:schemeClr val="accent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anchor>
                  </w:drawing>
                </mc:Choice>
                <mc:Fallback>
                  <w:pict>
                    <v:shapetype w14:anchorId="5E491CA5"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7" o:spid="_x0000_s1026" type="#_x0000_t34" style="position:absolute;margin-left:198pt;margin-top:15pt;width:14.25pt;height:136.5pt;flip:y;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" strokecolor="#4f81bd [3204]">
                      <v:stroke dashstyle="dash" joinstyle="round"/>
                    </v:shape>
                  </w:pict>
                </mc:Fallback>
              </mc:AlternateContent>
            </w:r>
            <w:r>
              <w:rPr>
                <w:rFonts w:ascii="Arial" w:hAnsi="Arial" w:cs="Arial"/>
                <w:noProof/>
              </w:rPr>
              <mc:AlternateContent>
                <mc:Choice Requires="wps">
                  <w:drawing>
                    <wp:anchor distT="0" distB="0" distL="114300" distR="114300" simplePos="0" relativeHeight="251668480" behindDoc="0" locked="0" layoutInCell="1" allowOverlap="1" wp14:anchorId="2ABB061A" wp14:editId="63E5CD83">
                      <wp:simplePos x="0" y="0"/>
                      <wp:positionH relativeFrom="column">
                        <wp:posOffset>2514600</wp:posOffset>
                      </wp:positionH>
                      <wp:positionV relativeFrom="paragraph">
                        <wp:posOffset>1962150</wp:posOffset>
                      </wp:positionV>
                      <wp:extent cx="0"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0" cy="0"/>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92A1080" id="Straight Connector 5"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198pt,154.5pt" to="198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" strokecolor="#4579b8 [3044]">
                      <v:stroke dashstyle="dash"/>
                    </v:line>
                  </w:pict>
                </mc:Fallback>
              </mc:AlternateContent>
            </w:r>
            <w:r>
              <w:rPr>
                <w:rFonts w:ascii="Arial" w:hAnsi="Arial" w:cs="Arial"/>
                <w:noProof/>
              </w:rPr>
              <w:drawing>
                <wp:inline distT="0" distB="0" distL="0" distR="0" wp14:anchorId="020A1208" wp14:editId="57625E8C">
                  <wp:extent cx="5176299" cy="2735249"/>
                  <wp:effectExtent l="0" t="0" r="0" b="27305"/>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bookmarkStart w:id="0" w:name="_GoBack"/>
            <w:bookmarkEnd w:id="0"/>
          </w:p>
          <w:p w:rsidR="000C32E3" w:rsidRDefault="000C32E3" w:rsidP="00F607B2">
            <w:pPr>
              <w:jc w:val="both"/>
              <w:rPr>
                <w:rFonts w:ascii="Arial" w:hAnsi="Arial" w:cs="Arial"/>
              </w:rPr>
            </w:pPr>
          </w:p>
          <w:p w:rsidR="000C32E3" w:rsidRDefault="000C32E3" w:rsidP="00F607B2">
            <w:pPr>
              <w:jc w:val="both"/>
              <w:rPr>
                <w:rFonts w:ascii="Arial" w:hAnsi="Arial" w:cs="Arial"/>
              </w:rPr>
            </w:pPr>
          </w:p>
          <w:p w:rsidR="000C32E3" w:rsidRPr="00F607B2" w:rsidRDefault="000C32E3" w:rsidP="00F607B2">
            <w:pPr>
              <w:jc w:val="both"/>
              <w:rPr>
                <w:rFonts w:ascii="Arial" w:hAnsi="Arial" w:cs="Arial"/>
              </w:rPr>
            </w:pPr>
          </w:p>
        </w:tc>
      </w:tr>
      <w:tr w:rsidR="00EB350B" w:rsidRPr="00F607B2" w:rsidTr="00884334">
        <w:tc>
          <w:tcPr>
            <w:tcW w:w="10206" w:type="dxa"/>
            <w:shd w:val="clear" w:color="auto" w:fill="002060"/>
          </w:tcPr>
          <w:p w:rsidR="00EB350B" w:rsidRDefault="009F37F8" w:rsidP="005F796C">
            <w:pPr>
              <w:jc w:val="both"/>
              <w:rPr>
                <w:rFonts w:ascii="Arial" w:hAnsi="Arial" w:cs="Arial"/>
                <w:b/>
              </w:rPr>
            </w:pPr>
            <w:r w:rsidRPr="009F37F8">
              <w:rPr>
                <w:rFonts w:ascii="Arial" w:hAnsi="Arial" w:cs="Arial"/>
                <w:b/>
                <w:color w:val="FFFFFF" w:themeColor="background1"/>
              </w:rPr>
              <w:t xml:space="preserve">FREEDOM TO ACT </w:t>
            </w:r>
          </w:p>
        </w:tc>
      </w:tr>
      <w:tr w:rsidR="00EB350B" w:rsidRPr="00F607B2" w:rsidTr="00884334">
        <w:tc>
          <w:tcPr>
            <w:tcW w:w="10206" w:type="dxa"/>
            <w:shd w:val="clear" w:color="auto" w:fill="FFFFFF" w:themeFill="background1"/>
          </w:tcPr>
          <w:p w:rsidR="00467304" w:rsidRPr="00467304" w:rsidRDefault="00467304" w:rsidP="00467304">
            <w:pPr>
              <w:pStyle w:val="TableParagraph"/>
              <w:ind w:right="96"/>
              <w:jc w:val="both"/>
            </w:pPr>
            <w:r w:rsidRPr="00467304">
              <w:t>The post holder has the freedom to act autonomously to ensure that areas within portfolio achieves its objectives through the core areas of strategic planning; general management; financial management; performance management; planning, policy and service development, including transformation;</w:t>
            </w:r>
            <w:r w:rsidRPr="00467304">
              <w:rPr>
                <w:spacing w:val="-41"/>
              </w:rPr>
              <w:t xml:space="preserve"> </w:t>
            </w:r>
            <w:r w:rsidRPr="00467304">
              <w:t>service quality; workforce management; and information</w:t>
            </w:r>
            <w:r w:rsidRPr="00467304">
              <w:rPr>
                <w:spacing w:val="-1"/>
              </w:rPr>
              <w:t xml:space="preserve"> </w:t>
            </w:r>
            <w:r w:rsidRPr="00467304">
              <w:t>Management.</w:t>
            </w:r>
          </w:p>
          <w:p w:rsidR="00467304" w:rsidRPr="00467304" w:rsidRDefault="00467304" w:rsidP="00467304">
            <w:pPr>
              <w:pStyle w:val="TableParagraph"/>
              <w:spacing w:before="11"/>
              <w:rPr>
                <w:sz w:val="21"/>
              </w:rPr>
            </w:pPr>
          </w:p>
          <w:p w:rsidR="00467304" w:rsidRPr="00467304" w:rsidRDefault="00467304" w:rsidP="00467304">
            <w:pPr>
              <w:rPr>
                <w:rFonts w:ascii="Arial" w:hAnsi="Arial" w:cs="Arial"/>
              </w:rPr>
            </w:pPr>
            <w:r w:rsidRPr="00467304">
              <w:rPr>
                <w:rFonts w:ascii="Arial" w:hAnsi="Arial" w:cs="Arial"/>
              </w:rPr>
              <w:t>The post holder will make decisions based on their own interpretation of broad clinical and</w:t>
            </w:r>
            <w:r w:rsidRPr="00467304">
              <w:rPr>
                <w:rFonts w:ascii="Arial" w:hAnsi="Arial" w:cs="Arial"/>
                <w:spacing w:val="-39"/>
              </w:rPr>
              <w:t xml:space="preserve"> </w:t>
            </w:r>
            <w:r w:rsidRPr="00467304">
              <w:rPr>
                <w:rFonts w:ascii="Arial" w:hAnsi="Arial" w:cs="Arial"/>
              </w:rPr>
              <w:t>professional policies advising the organisation how these should be interpreted. There will be significant autonomy in this role with the post holder being responsible for a wide range of</w:t>
            </w:r>
            <w:r w:rsidRPr="00467304">
              <w:rPr>
                <w:rFonts w:ascii="Arial" w:hAnsi="Arial" w:cs="Arial"/>
                <w:spacing w:val="-12"/>
              </w:rPr>
              <w:t xml:space="preserve"> </w:t>
            </w:r>
            <w:r w:rsidRPr="00467304">
              <w:rPr>
                <w:rFonts w:ascii="Arial" w:hAnsi="Arial" w:cs="Arial"/>
              </w:rPr>
              <w:t>duties. This would include complex patient care and safety decisions, staffing skill mix challenges, and complex HR issues.</w:t>
            </w:r>
          </w:p>
          <w:p w:rsidR="00EB350B" w:rsidRPr="00A37038" w:rsidRDefault="00EB350B" w:rsidP="003F4320">
            <w:pPr>
              <w:rPr>
                <w:rFonts w:ascii="Arial" w:hAnsi="Arial" w:cs="Arial"/>
                <w:color w:val="FF0000"/>
              </w:rPr>
            </w:pPr>
          </w:p>
        </w:tc>
      </w:tr>
      <w:tr w:rsidR="0087013E" w:rsidRPr="00F607B2" w:rsidTr="00884334">
        <w:tc>
          <w:tcPr>
            <w:tcW w:w="10206" w:type="dxa"/>
            <w:shd w:val="clear" w:color="auto" w:fill="002060"/>
          </w:tcPr>
          <w:p w:rsidR="0087013E" w:rsidRPr="00F607B2" w:rsidRDefault="00D44AB0" w:rsidP="00F607B2">
            <w:pPr>
              <w:jc w:val="both"/>
              <w:rPr>
                <w:rFonts w:ascii="Arial" w:hAnsi="Arial" w:cs="Arial"/>
              </w:rPr>
            </w:pPr>
            <w:r w:rsidRPr="00F607B2">
              <w:rPr>
                <w:rFonts w:ascii="Arial" w:hAnsi="Arial" w:cs="Arial"/>
                <w:b/>
              </w:rPr>
              <w:t>COMMUNICATION/</w:t>
            </w:r>
            <w:r w:rsidR="0087013E" w:rsidRPr="00F607B2">
              <w:rPr>
                <w:rFonts w:ascii="Arial" w:hAnsi="Arial" w:cs="Arial"/>
                <w:b/>
              </w:rPr>
              <w:t xml:space="preserve">RELATIONSHIP SKILLS </w:t>
            </w:r>
          </w:p>
        </w:tc>
      </w:tr>
      <w:tr w:rsidR="0087013E" w:rsidRPr="00F607B2" w:rsidTr="00884334">
        <w:tc>
          <w:tcPr>
            <w:tcW w:w="10206" w:type="dxa"/>
            <w:tcBorders>
              <w:bottom w:val="single" w:sz="4" w:space="0" w:color="auto"/>
            </w:tcBorders>
          </w:tcPr>
          <w:p w:rsidR="003F4320" w:rsidRDefault="003F4320" w:rsidP="003F4320">
            <w:pPr>
              <w:jc w:val="both"/>
              <w:rPr>
                <w:rFonts w:ascii="Arial" w:hAnsi="Arial" w:cs="Arial"/>
              </w:rPr>
            </w:pPr>
            <w:r w:rsidRPr="003F4320">
              <w:rPr>
                <w:rFonts w:ascii="Arial" w:hAnsi="Arial" w:cs="Arial"/>
              </w:rPr>
              <w:t>The post</w:t>
            </w:r>
            <w:r w:rsidR="002450D4">
              <w:rPr>
                <w:rFonts w:ascii="Arial" w:hAnsi="Arial" w:cs="Arial"/>
              </w:rPr>
              <w:t xml:space="preserve"> </w:t>
            </w:r>
            <w:r w:rsidRPr="003F4320">
              <w:rPr>
                <w:rFonts w:ascii="Arial" w:hAnsi="Arial" w:cs="Arial"/>
              </w:rPr>
              <w:t>holder will:</w:t>
            </w:r>
          </w:p>
          <w:p w:rsidR="003F4320" w:rsidRPr="003F4320" w:rsidRDefault="008C32EE" w:rsidP="003F4320">
            <w:pPr>
              <w:pStyle w:val="ListParagraph"/>
              <w:numPr>
                <w:ilvl w:val="0"/>
                <w:numId w:val="7"/>
              </w:numPr>
              <w:spacing w:before="0"/>
              <w:rPr>
                <w:rFonts w:cs="Arial"/>
              </w:rPr>
            </w:pPr>
            <w:r>
              <w:rPr>
                <w:rFonts w:cs="Arial"/>
              </w:rPr>
              <w:t xml:space="preserve">Demonstrate a high level of effective communication with all staff, including often communicating </w:t>
            </w:r>
            <w:r w:rsidR="003F4320" w:rsidRPr="003F4320">
              <w:rPr>
                <w:rFonts w:cs="Arial"/>
              </w:rPr>
              <w:t xml:space="preserve">highly sensitive condition related information to patients, relatives, staff and carers. </w:t>
            </w:r>
          </w:p>
          <w:p w:rsidR="003F4320" w:rsidRPr="003F4320" w:rsidRDefault="003F4320" w:rsidP="003F4320">
            <w:pPr>
              <w:jc w:val="both"/>
              <w:rPr>
                <w:rFonts w:ascii="Arial" w:hAnsi="Arial" w:cs="Arial"/>
              </w:rPr>
            </w:pPr>
          </w:p>
          <w:p w:rsidR="003F4320" w:rsidRDefault="003F4320" w:rsidP="003F4320">
            <w:pPr>
              <w:pStyle w:val="ListParagraph"/>
              <w:numPr>
                <w:ilvl w:val="0"/>
                <w:numId w:val="7"/>
              </w:numPr>
              <w:spacing w:before="0"/>
              <w:rPr>
                <w:rFonts w:cs="Arial"/>
              </w:rPr>
            </w:pPr>
            <w:r w:rsidRPr="003F4320">
              <w:rPr>
                <w:rFonts w:cs="Arial"/>
              </w:rPr>
              <w:t xml:space="preserve">Demonstrate empathy and all aspects of effective emotional intelligence </w:t>
            </w:r>
          </w:p>
          <w:p w:rsidR="003F4320" w:rsidRDefault="003F4320" w:rsidP="003F4320">
            <w:pPr>
              <w:pStyle w:val="ListParagraph"/>
              <w:spacing w:before="0"/>
              <w:rPr>
                <w:rFonts w:cs="Arial"/>
              </w:rPr>
            </w:pPr>
          </w:p>
          <w:p w:rsidR="003F4320" w:rsidRPr="003F4320" w:rsidRDefault="003F4320" w:rsidP="003F4320">
            <w:pPr>
              <w:pStyle w:val="ListParagraph"/>
              <w:numPr>
                <w:ilvl w:val="0"/>
                <w:numId w:val="7"/>
              </w:numPr>
              <w:spacing w:before="0"/>
              <w:rPr>
                <w:rFonts w:cs="Arial"/>
              </w:rPr>
            </w:pPr>
            <w:r w:rsidRPr="003F4320">
              <w:rPr>
                <w:rFonts w:cs="Arial"/>
              </w:rPr>
              <w:lastRenderedPageBreak/>
              <w:t xml:space="preserve">Provide and receive complex, sensitive/highly </w:t>
            </w:r>
            <w:r>
              <w:rPr>
                <w:rFonts w:cs="Arial"/>
              </w:rPr>
              <w:t>sensitive information</w:t>
            </w:r>
            <w:r w:rsidRPr="003F4320">
              <w:rPr>
                <w:rFonts w:cs="Arial"/>
              </w:rPr>
              <w:t xml:space="preserve">, and be aware and able to manage the barriers that can compromise effective communication. </w:t>
            </w:r>
          </w:p>
          <w:p w:rsidR="003F4320" w:rsidRPr="003F4320" w:rsidRDefault="003F4320" w:rsidP="003F4320">
            <w:pPr>
              <w:jc w:val="both"/>
              <w:rPr>
                <w:rFonts w:ascii="Arial" w:hAnsi="Arial" w:cs="Arial"/>
              </w:rPr>
            </w:pPr>
          </w:p>
          <w:p w:rsidR="003F4320" w:rsidRPr="003F4320" w:rsidRDefault="001E0066" w:rsidP="003F4320">
            <w:pPr>
              <w:pStyle w:val="ListParagraph"/>
              <w:numPr>
                <w:ilvl w:val="0"/>
                <w:numId w:val="7"/>
              </w:numPr>
              <w:spacing w:before="0"/>
              <w:rPr>
                <w:rFonts w:cs="Arial"/>
              </w:rPr>
            </w:pPr>
            <w:r>
              <w:rPr>
                <w:rFonts w:cs="Arial"/>
              </w:rPr>
              <w:t>Support</w:t>
            </w:r>
            <w:r w:rsidR="003F4320" w:rsidRPr="003F4320">
              <w:rPr>
                <w:rFonts w:cs="Arial"/>
              </w:rPr>
              <w:t xml:space="preserve"> complex negotiation and discussions with external Trusts, other agencies and non-health services.</w:t>
            </w:r>
          </w:p>
          <w:p w:rsidR="003F4320" w:rsidRPr="003F4320" w:rsidRDefault="003F4320" w:rsidP="003F4320">
            <w:pPr>
              <w:jc w:val="both"/>
              <w:rPr>
                <w:rFonts w:ascii="Arial" w:hAnsi="Arial" w:cs="Arial"/>
              </w:rPr>
            </w:pPr>
          </w:p>
          <w:p w:rsidR="003F4320" w:rsidRPr="003F4320" w:rsidRDefault="003F4320" w:rsidP="003F4320">
            <w:pPr>
              <w:pStyle w:val="ListParagraph"/>
              <w:numPr>
                <w:ilvl w:val="0"/>
                <w:numId w:val="7"/>
              </w:numPr>
              <w:spacing w:before="0"/>
              <w:rPr>
                <w:rFonts w:cs="Arial"/>
              </w:rPr>
            </w:pPr>
            <w:r w:rsidRPr="003F4320">
              <w:rPr>
                <w:rFonts w:cs="Arial"/>
              </w:rPr>
              <w:t>Lead sensitive and complex communication strategies on behalf of patients and families with complex health and social care challenges.</w:t>
            </w:r>
          </w:p>
          <w:p w:rsidR="003F4320" w:rsidRPr="003F4320" w:rsidRDefault="003F4320" w:rsidP="003F4320">
            <w:pPr>
              <w:jc w:val="both"/>
              <w:rPr>
                <w:rFonts w:ascii="Arial" w:hAnsi="Arial" w:cs="Arial"/>
              </w:rPr>
            </w:pPr>
          </w:p>
          <w:p w:rsidR="003F4320" w:rsidRPr="003F4320" w:rsidRDefault="003F4320" w:rsidP="003F4320">
            <w:pPr>
              <w:pStyle w:val="ListParagraph"/>
              <w:numPr>
                <w:ilvl w:val="0"/>
                <w:numId w:val="7"/>
              </w:numPr>
              <w:spacing w:before="0"/>
              <w:rPr>
                <w:rFonts w:cs="Arial"/>
              </w:rPr>
            </w:pPr>
            <w:r w:rsidRPr="003F4320">
              <w:rPr>
                <w:rFonts w:cs="Arial"/>
              </w:rPr>
              <w:t>Lead effective liaison, communication and collaborative working with other professionals, other services and non-health agencies.</w:t>
            </w:r>
          </w:p>
          <w:p w:rsidR="003F4320" w:rsidRPr="003F4320" w:rsidRDefault="003F4320" w:rsidP="003F4320">
            <w:pPr>
              <w:jc w:val="both"/>
              <w:rPr>
                <w:rFonts w:ascii="Arial" w:hAnsi="Arial" w:cs="Arial"/>
              </w:rPr>
            </w:pPr>
          </w:p>
          <w:p w:rsidR="0087013E" w:rsidRDefault="003F4320" w:rsidP="003F4320">
            <w:pPr>
              <w:pStyle w:val="ListParagraph"/>
              <w:numPr>
                <w:ilvl w:val="0"/>
                <w:numId w:val="7"/>
              </w:numPr>
              <w:spacing w:before="0"/>
              <w:rPr>
                <w:rFonts w:cs="Arial"/>
              </w:rPr>
            </w:pPr>
            <w:r w:rsidRPr="003F4320">
              <w:rPr>
                <w:rFonts w:cs="Arial"/>
              </w:rPr>
              <w:t>Attend external multi-agency meetings to discuss and solve complex challenges provided by children and young adults with regard to Child &amp; Adolescent Mental Health Services (CAMH</w:t>
            </w:r>
            <w:r>
              <w:rPr>
                <w:rFonts w:cs="Arial"/>
              </w:rPr>
              <w:t>S</w:t>
            </w:r>
            <w:r w:rsidRPr="003F4320">
              <w:rPr>
                <w:rFonts w:cs="Arial"/>
              </w:rPr>
              <w:t>) and social care.</w:t>
            </w:r>
          </w:p>
          <w:p w:rsidR="00B16B0E" w:rsidRPr="003F4320" w:rsidRDefault="00B16B0E" w:rsidP="00B16B0E">
            <w:pPr>
              <w:pStyle w:val="ListParagraph"/>
              <w:spacing w:before="0"/>
              <w:rPr>
                <w:rFonts w:cs="Arial"/>
              </w:rPr>
            </w:pPr>
          </w:p>
        </w:tc>
      </w:tr>
      <w:tr w:rsidR="0087013E" w:rsidRPr="00F607B2" w:rsidTr="00884334">
        <w:tc>
          <w:tcPr>
            <w:tcW w:w="10206" w:type="dxa"/>
            <w:shd w:val="clear" w:color="auto" w:fill="002060"/>
          </w:tcPr>
          <w:p w:rsidR="0087013E" w:rsidRPr="00F607B2" w:rsidRDefault="00D44AB0" w:rsidP="00F607B2">
            <w:pPr>
              <w:jc w:val="both"/>
              <w:rPr>
                <w:rFonts w:ascii="Arial" w:hAnsi="Arial" w:cs="Arial"/>
              </w:rPr>
            </w:pPr>
            <w:r w:rsidRPr="00F607B2">
              <w:rPr>
                <w:rFonts w:ascii="Arial" w:hAnsi="Arial" w:cs="Arial"/>
                <w:b/>
              </w:rPr>
              <w:lastRenderedPageBreak/>
              <w:t>ANALYTICAL/</w:t>
            </w:r>
            <w:r w:rsidR="0087013E" w:rsidRPr="00F607B2">
              <w:rPr>
                <w:rFonts w:ascii="Arial" w:hAnsi="Arial" w:cs="Arial"/>
                <w:b/>
              </w:rPr>
              <w:t>JUDGEMENTAL SKILLS</w:t>
            </w:r>
          </w:p>
        </w:tc>
      </w:tr>
      <w:tr w:rsidR="0087013E" w:rsidRPr="00F607B2" w:rsidTr="00884334">
        <w:tc>
          <w:tcPr>
            <w:tcW w:w="10206" w:type="dxa"/>
            <w:tcBorders>
              <w:bottom w:val="single" w:sz="4" w:space="0" w:color="auto"/>
            </w:tcBorders>
          </w:tcPr>
          <w:p w:rsidR="001C5245" w:rsidRDefault="007725A7" w:rsidP="001C5245">
            <w:pPr>
              <w:rPr>
                <w:rFonts w:ascii="Arial" w:hAnsi="Arial" w:cs="Arial"/>
                <w:lang w:eastAsia="en-GB"/>
              </w:rPr>
            </w:pPr>
            <w:r>
              <w:rPr>
                <w:rFonts w:ascii="Arial" w:hAnsi="Arial" w:cs="Arial"/>
                <w:lang w:eastAsia="en-GB"/>
              </w:rPr>
              <w:t>The post holder will:</w:t>
            </w:r>
          </w:p>
          <w:p w:rsidR="007725A7" w:rsidRPr="001C5245" w:rsidRDefault="007725A7" w:rsidP="001C5245">
            <w:pPr>
              <w:pStyle w:val="ListParagraph"/>
              <w:numPr>
                <w:ilvl w:val="0"/>
                <w:numId w:val="21"/>
              </w:numPr>
              <w:spacing w:before="0"/>
              <w:rPr>
                <w:rFonts w:cs="Arial"/>
              </w:rPr>
            </w:pPr>
            <w:r w:rsidRPr="001C5245">
              <w:rPr>
                <w:rFonts w:cs="Arial"/>
              </w:rPr>
              <w:t>To provide overarching leadership skills which employs complex analytical and synthesis systems to interpret options for a variety of different challenges. This can range from, the management of teenagers with challenging behaviour from a patient and staffing safety point of view, to leading a multi-professional//agency complex discharge strategy for a family with social, health and safeguarding issues.</w:t>
            </w:r>
          </w:p>
          <w:p w:rsidR="0087013E" w:rsidRPr="00F607B2" w:rsidRDefault="0087013E" w:rsidP="00F607B2">
            <w:pPr>
              <w:jc w:val="both"/>
              <w:rPr>
                <w:rFonts w:ascii="Arial" w:hAnsi="Arial" w:cs="Arial"/>
                <w:color w:val="FF0000"/>
              </w:rPr>
            </w:pPr>
          </w:p>
        </w:tc>
      </w:tr>
      <w:tr w:rsidR="0087013E" w:rsidRPr="00F607B2" w:rsidTr="00884334">
        <w:tc>
          <w:tcPr>
            <w:tcW w:w="10206" w:type="dxa"/>
            <w:shd w:val="clear" w:color="auto" w:fill="002060"/>
          </w:tcPr>
          <w:p w:rsidR="0087013E" w:rsidRPr="00F607B2" w:rsidRDefault="00D44AB0" w:rsidP="00F607B2">
            <w:pPr>
              <w:jc w:val="both"/>
              <w:rPr>
                <w:rFonts w:ascii="Arial" w:hAnsi="Arial" w:cs="Arial"/>
              </w:rPr>
            </w:pPr>
            <w:r w:rsidRPr="00F607B2">
              <w:rPr>
                <w:rFonts w:ascii="Arial" w:hAnsi="Arial" w:cs="Arial"/>
                <w:b/>
              </w:rPr>
              <w:t>PLANNING/</w:t>
            </w:r>
            <w:r w:rsidR="0087013E" w:rsidRPr="00F607B2">
              <w:rPr>
                <w:rFonts w:ascii="Arial" w:hAnsi="Arial" w:cs="Arial"/>
                <w:b/>
              </w:rPr>
              <w:t>ORGANISATIONAL SKILLS</w:t>
            </w:r>
          </w:p>
        </w:tc>
      </w:tr>
      <w:tr w:rsidR="0087013E" w:rsidRPr="00F607B2" w:rsidTr="00884334">
        <w:tc>
          <w:tcPr>
            <w:tcW w:w="10206" w:type="dxa"/>
            <w:tcBorders>
              <w:bottom w:val="single" w:sz="4" w:space="0" w:color="auto"/>
            </w:tcBorders>
          </w:tcPr>
          <w:p w:rsidR="0087013E" w:rsidRPr="001C5245" w:rsidRDefault="007725A7" w:rsidP="00DB514C">
            <w:pPr>
              <w:jc w:val="both"/>
              <w:rPr>
                <w:rFonts w:ascii="Arial" w:hAnsi="Arial" w:cs="Arial"/>
                <w:color w:val="000000" w:themeColor="text1"/>
              </w:rPr>
            </w:pPr>
            <w:r w:rsidRPr="001C5245">
              <w:rPr>
                <w:rFonts w:ascii="Arial" w:hAnsi="Arial" w:cs="Arial"/>
                <w:color w:val="000000" w:themeColor="text1"/>
              </w:rPr>
              <w:t>The post holder will:</w:t>
            </w:r>
          </w:p>
          <w:p w:rsidR="007725A7" w:rsidRPr="007725A7" w:rsidRDefault="007725A7" w:rsidP="00DB514C">
            <w:pPr>
              <w:pStyle w:val="ListParagraph"/>
              <w:numPr>
                <w:ilvl w:val="0"/>
                <w:numId w:val="19"/>
              </w:numPr>
              <w:spacing w:before="0"/>
              <w:rPr>
                <w:rFonts w:cs="Arial"/>
              </w:rPr>
            </w:pPr>
            <w:r w:rsidRPr="007725A7">
              <w:rPr>
                <w:rFonts w:cs="Arial"/>
              </w:rPr>
              <w:t>Management of all acute paediatric nurse staffing services, supporting the senior matrons, and providing expert advice on professional, managerial and budgetary challenges.</w:t>
            </w:r>
          </w:p>
          <w:p w:rsidR="007725A7" w:rsidRPr="007725A7" w:rsidRDefault="007725A7" w:rsidP="007725A7">
            <w:pPr>
              <w:pStyle w:val="ListParagraph"/>
              <w:numPr>
                <w:ilvl w:val="0"/>
                <w:numId w:val="19"/>
              </w:numPr>
              <w:rPr>
                <w:rFonts w:cs="Arial"/>
              </w:rPr>
            </w:pPr>
            <w:r w:rsidRPr="007725A7">
              <w:rPr>
                <w:rFonts w:cs="Arial"/>
              </w:rPr>
              <w:t xml:space="preserve">To act as a key member within the </w:t>
            </w:r>
            <w:r w:rsidR="00DB514C">
              <w:rPr>
                <w:rFonts w:cs="Arial"/>
              </w:rPr>
              <w:t>Care Group m</w:t>
            </w:r>
            <w:r w:rsidRPr="007725A7">
              <w:rPr>
                <w:rFonts w:cs="Arial"/>
              </w:rPr>
              <w:t>anagement team in implementing and maintaining the clinical governance and risk management work plan, including the evidence of CQC Essential Standards and Outcomes.</w:t>
            </w:r>
          </w:p>
          <w:p w:rsidR="007725A7" w:rsidRPr="007725A7" w:rsidRDefault="007725A7" w:rsidP="007725A7">
            <w:pPr>
              <w:pStyle w:val="ListParagraph"/>
              <w:numPr>
                <w:ilvl w:val="0"/>
                <w:numId w:val="19"/>
              </w:numPr>
              <w:rPr>
                <w:rFonts w:cs="Arial"/>
              </w:rPr>
            </w:pPr>
            <w:r w:rsidRPr="007725A7">
              <w:rPr>
                <w:rFonts w:cs="Arial"/>
              </w:rPr>
              <w:t>To facilitate and challenge clinical practice and processes, and involve relevant staff in improving patient services, and quality for children and their families.</w:t>
            </w:r>
          </w:p>
          <w:p w:rsidR="007725A7" w:rsidRPr="007725A7" w:rsidRDefault="007725A7" w:rsidP="007725A7">
            <w:pPr>
              <w:pStyle w:val="ListParagraph"/>
              <w:numPr>
                <w:ilvl w:val="0"/>
                <w:numId w:val="19"/>
              </w:numPr>
              <w:rPr>
                <w:rFonts w:cs="Arial"/>
              </w:rPr>
            </w:pPr>
            <w:r w:rsidRPr="007725A7">
              <w:rPr>
                <w:rFonts w:cs="Arial"/>
              </w:rPr>
              <w:t xml:space="preserve">To be accountable for the professional leadership and development of children’s nursing policy and service development within the </w:t>
            </w:r>
            <w:r w:rsidR="00DB514C">
              <w:rPr>
                <w:rFonts w:cs="Arial"/>
              </w:rPr>
              <w:t>Care Group</w:t>
            </w:r>
            <w:r w:rsidRPr="007725A7">
              <w:rPr>
                <w:rFonts w:cs="Arial"/>
              </w:rPr>
              <w:t xml:space="preserve"> and across the Trust.</w:t>
            </w:r>
          </w:p>
          <w:p w:rsidR="007725A7" w:rsidRPr="00F607B2" w:rsidRDefault="007725A7" w:rsidP="00F607B2">
            <w:pPr>
              <w:jc w:val="both"/>
              <w:rPr>
                <w:rFonts w:ascii="Arial" w:hAnsi="Arial" w:cs="Arial"/>
                <w:color w:val="FF0000"/>
              </w:rPr>
            </w:pPr>
          </w:p>
        </w:tc>
      </w:tr>
      <w:tr w:rsidR="00D44AB0" w:rsidRPr="00F607B2" w:rsidTr="00884334">
        <w:tc>
          <w:tcPr>
            <w:tcW w:w="10206" w:type="dxa"/>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PATIENT/CLIENT CARE </w:t>
            </w:r>
          </w:p>
        </w:tc>
      </w:tr>
      <w:tr w:rsidR="0087013E" w:rsidRPr="00F607B2" w:rsidTr="00884334">
        <w:tc>
          <w:tcPr>
            <w:tcW w:w="10206" w:type="dxa"/>
            <w:tcBorders>
              <w:bottom w:val="single" w:sz="4" w:space="0" w:color="auto"/>
            </w:tcBorders>
          </w:tcPr>
          <w:p w:rsidR="0087013E" w:rsidRPr="003F4320" w:rsidRDefault="003F4320" w:rsidP="003F4320">
            <w:pPr>
              <w:jc w:val="both"/>
              <w:rPr>
                <w:rFonts w:ascii="Arial" w:hAnsi="Arial" w:cs="Arial"/>
              </w:rPr>
            </w:pPr>
            <w:r w:rsidRPr="003F4320">
              <w:rPr>
                <w:rFonts w:ascii="Arial" w:hAnsi="Arial" w:cs="Arial"/>
              </w:rPr>
              <w:t>The post</w:t>
            </w:r>
            <w:r w:rsidR="002450D4">
              <w:rPr>
                <w:rFonts w:ascii="Arial" w:hAnsi="Arial" w:cs="Arial"/>
              </w:rPr>
              <w:t xml:space="preserve"> </w:t>
            </w:r>
            <w:r w:rsidRPr="003F4320">
              <w:rPr>
                <w:rFonts w:ascii="Arial" w:hAnsi="Arial" w:cs="Arial"/>
              </w:rPr>
              <w:t>holder will:</w:t>
            </w:r>
          </w:p>
          <w:p w:rsidR="003F4320" w:rsidRDefault="003F4320" w:rsidP="003F4320">
            <w:pPr>
              <w:pStyle w:val="ListParagraph"/>
              <w:numPr>
                <w:ilvl w:val="0"/>
                <w:numId w:val="8"/>
              </w:numPr>
              <w:spacing w:before="0"/>
              <w:rPr>
                <w:rFonts w:cs="Arial"/>
              </w:rPr>
            </w:pPr>
            <w:r>
              <w:rPr>
                <w:rFonts w:cs="Arial"/>
              </w:rPr>
              <w:t>H</w:t>
            </w:r>
            <w:r w:rsidRPr="003F4320">
              <w:rPr>
                <w:rFonts w:cs="Arial"/>
              </w:rPr>
              <w:t>ave patient/parent contact on a day to day basis within their overall leadership role.</w:t>
            </w:r>
          </w:p>
          <w:p w:rsidR="003F4320" w:rsidRPr="003F4320" w:rsidRDefault="003F4320" w:rsidP="003F4320">
            <w:pPr>
              <w:pStyle w:val="ListParagraph"/>
              <w:spacing w:before="0"/>
              <w:rPr>
                <w:rFonts w:cs="Arial"/>
              </w:rPr>
            </w:pPr>
          </w:p>
          <w:p w:rsidR="003F4320" w:rsidRDefault="003F4320" w:rsidP="003F4320">
            <w:pPr>
              <w:pStyle w:val="ListParagraph"/>
              <w:numPr>
                <w:ilvl w:val="0"/>
                <w:numId w:val="8"/>
              </w:numPr>
              <w:spacing w:before="0"/>
              <w:rPr>
                <w:rFonts w:cs="Arial"/>
              </w:rPr>
            </w:pPr>
            <w:r w:rsidRPr="003F4320">
              <w:rPr>
                <w:rFonts w:cs="Arial"/>
              </w:rPr>
              <w:t>There will also be occasions when they may need to provide senior nursing support within one of the areas they are responsible for, or throughout the Trust when providing Senior Nurse On-Call.</w:t>
            </w:r>
          </w:p>
          <w:p w:rsidR="003F4320" w:rsidRPr="003F4320" w:rsidRDefault="003F4320" w:rsidP="003F4320">
            <w:pPr>
              <w:pStyle w:val="ListParagraph"/>
              <w:spacing w:before="0"/>
              <w:rPr>
                <w:rFonts w:cs="Arial"/>
              </w:rPr>
            </w:pPr>
          </w:p>
          <w:p w:rsidR="003F4320" w:rsidRPr="003F4320" w:rsidRDefault="003F4320" w:rsidP="003F4320">
            <w:pPr>
              <w:pStyle w:val="ListParagraph"/>
              <w:numPr>
                <w:ilvl w:val="0"/>
                <w:numId w:val="8"/>
              </w:numPr>
              <w:spacing w:before="0"/>
              <w:rPr>
                <w:rFonts w:cs="Arial"/>
              </w:rPr>
            </w:pPr>
            <w:r w:rsidRPr="003F4320">
              <w:rPr>
                <w:rFonts w:cs="Arial"/>
              </w:rPr>
              <w:t>They will also have patient and parent involvement when involved in leading complex care strategy meetings and care planning.</w:t>
            </w:r>
          </w:p>
          <w:p w:rsidR="003F4320" w:rsidRPr="00F607B2" w:rsidRDefault="003F4320" w:rsidP="00F607B2">
            <w:pPr>
              <w:jc w:val="both"/>
              <w:rPr>
                <w:rFonts w:ascii="Arial" w:hAnsi="Arial" w:cs="Arial"/>
              </w:rPr>
            </w:pPr>
          </w:p>
        </w:tc>
      </w:tr>
      <w:tr w:rsidR="00D44AB0" w:rsidRPr="00F607B2" w:rsidTr="00884334">
        <w:tc>
          <w:tcPr>
            <w:tcW w:w="10206" w:type="dxa"/>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POLICY/SERVICE DEVELOPMENT </w:t>
            </w:r>
          </w:p>
        </w:tc>
      </w:tr>
      <w:tr w:rsidR="00D44AB0" w:rsidRPr="00F607B2" w:rsidTr="00884334">
        <w:tc>
          <w:tcPr>
            <w:tcW w:w="10206" w:type="dxa"/>
            <w:tcBorders>
              <w:bottom w:val="single" w:sz="4" w:space="0" w:color="auto"/>
            </w:tcBorders>
          </w:tcPr>
          <w:p w:rsidR="003F4320" w:rsidRPr="001C5245" w:rsidRDefault="003F4320" w:rsidP="003F4320">
            <w:pPr>
              <w:jc w:val="both"/>
              <w:rPr>
                <w:rFonts w:ascii="Arial" w:hAnsi="Arial" w:cs="Arial"/>
                <w:color w:val="000000" w:themeColor="text1"/>
              </w:rPr>
            </w:pPr>
            <w:r w:rsidRPr="001C5245">
              <w:rPr>
                <w:rFonts w:ascii="Arial" w:hAnsi="Arial" w:cs="Arial"/>
                <w:color w:val="000000" w:themeColor="text1"/>
              </w:rPr>
              <w:t>The post holder will:</w:t>
            </w:r>
          </w:p>
          <w:p w:rsidR="003F4320" w:rsidRDefault="003F4320" w:rsidP="003F4320">
            <w:pPr>
              <w:pStyle w:val="ListParagraph"/>
              <w:numPr>
                <w:ilvl w:val="0"/>
                <w:numId w:val="9"/>
              </w:numPr>
              <w:spacing w:before="0"/>
              <w:rPr>
                <w:rFonts w:cs="Arial"/>
              </w:rPr>
            </w:pPr>
            <w:r>
              <w:rPr>
                <w:rFonts w:cs="Arial"/>
              </w:rPr>
              <w:t>M</w:t>
            </w:r>
            <w:r w:rsidRPr="003F4320">
              <w:rPr>
                <w:rFonts w:cs="Arial"/>
              </w:rPr>
              <w:t>aintain an awareness of up</w:t>
            </w:r>
            <w:r w:rsidR="00B16B0E">
              <w:rPr>
                <w:rFonts w:cs="Arial"/>
              </w:rPr>
              <w:t>-</w:t>
            </w:r>
            <w:r w:rsidRPr="003F4320">
              <w:rPr>
                <w:rFonts w:cs="Arial"/>
              </w:rPr>
              <w:t>to</w:t>
            </w:r>
            <w:r w:rsidR="00B16B0E">
              <w:rPr>
                <w:rFonts w:cs="Arial"/>
              </w:rPr>
              <w:t>-</w:t>
            </w:r>
            <w:r w:rsidRPr="003F4320">
              <w:rPr>
                <w:rFonts w:cs="Arial"/>
              </w:rPr>
              <w:t>date professional and clinical practice issues and ensure that national policy is reflected in practice.</w:t>
            </w:r>
          </w:p>
          <w:p w:rsidR="003F4320" w:rsidRPr="003F4320" w:rsidRDefault="003F4320" w:rsidP="003F4320">
            <w:pPr>
              <w:pStyle w:val="ListParagraph"/>
              <w:spacing w:before="0"/>
              <w:rPr>
                <w:rFonts w:cs="Arial"/>
              </w:rPr>
            </w:pPr>
          </w:p>
          <w:p w:rsidR="003F4320" w:rsidRDefault="003F4320" w:rsidP="003F4320">
            <w:pPr>
              <w:pStyle w:val="ListParagraph"/>
              <w:numPr>
                <w:ilvl w:val="0"/>
                <w:numId w:val="9"/>
              </w:numPr>
              <w:spacing w:before="0"/>
              <w:rPr>
                <w:rFonts w:cs="Arial"/>
              </w:rPr>
            </w:pPr>
            <w:r>
              <w:rPr>
                <w:rFonts w:cs="Arial"/>
              </w:rPr>
              <w:t>L</w:t>
            </w:r>
            <w:r w:rsidRPr="003F4320">
              <w:rPr>
                <w:rFonts w:cs="Arial"/>
              </w:rPr>
              <w:t>ead on CAMH</w:t>
            </w:r>
            <w:r>
              <w:rPr>
                <w:rFonts w:cs="Arial"/>
              </w:rPr>
              <w:t>S</w:t>
            </w:r>
            <w:r w:rsidRPr="003F4320">
              <w:rPr>
                <w:rFonts w:cs="Arial"/>
              </w:rPr>
              <w:t xml:space="preserve"> and social care</w:t>
            </w:r>
            <w:r w:rsidR="001E0066">
              <w:rPr>
                <w:rFonts w:cs="Arial"/>
              </w:rPr>
              <w:t xml:space="preserve"> for Children</w:t>
            </w:r>
            <w:r>
              <w:rPr>
                <w:rFonts w:cs="Arial"/>
              </w:rPr>
              <w:t xml:space="preserve"> on behalf of the Trust</w:t>
            </w:r>
            <w:r w:rsidR="00DB514C">
              <w:rPr>
                <w:rFonts w:cs="Arial"/>
              </w:rPr>
              <w:t>; p</w:t>
            </w:r>
            <w:r w:rsidRPr="003F4320">
              <w:rPr>
                <w:rFonts w:cs="Arial"/>
              </w:rPr>
              <w:t>articularly managing the current risk to the Trust.</w:t>
            </w:r>
          </w:p>
          <w:p w:rsidR="003F4320" w:rsidRPr="003F4320" w:rsidRDefault="003F4320" w:rsidP="003F4320">
            <w:pPr>
              <w:pStyle w:val="ListParagraph"/>
              <w:spacing w:before="0"/>
              <w:rPr>
                <w:rFonts w:cs="Arial"/>
              </w:rPr>
            </w:pPr>
          </w:p>
          <w:p w:rsidR="003F4320" w:rsidRDefault="003F4320" w:rsidP="003F4320">
            <w:pPr>
              <w:pStyle w:val="ListParagraph"/>
              <w:numPr>
                <w:ilvl w:val="0"/>
                <w:numId w:val="9"/>
              </w:numPr>
              <w:spacing w:before="0"/>
              <w:rPr>
                <w:rFonts w:cs="Arial"/>
              </w:rPr>
            </w:pPr>
            <w:r>
              <w:rPr>
                <w:rFonts w:cs="Arial"/>
              </w:rPr>
              <w:t>W</w:t>
            </w:r>
            <w:r w:rsidRPr="003F4320">
              <w:rPr>
                <w:rFonts w:cs="Arial"/>
              </w:rPr>
              <w:t>ork with the named professionals for safeguarding children to ensure that individual safeguarding concerns are acted upon within the guidance, and effectively. Involvement may include external agencies and providing evidence in court proceedings.</w:t>
            </w:r>
          </w:p>
          <w:p w:rsidR="003F4320" w:rsidRPr="003F4320" w:rsidRDefault="003F4320" w:rsidP="003F4320">
            <w:pPr>
              <w:pStyle w:val="ListParagraph"/>
              <w:spacing w:before="0"/>
              <w:rPr>
                <w:rFonts w:cs="Arial"/>
              </w:rPr>
            </w:pPr>
          </w:p>
          <w:p w:rsidR="008F7D36" w:rsidRPr="003F4320" w:rsidRDefault="003F4320" w:rsidP="003F4320">
            <w:pPr>
              <w:pStyle w:val="ListParagraph"/>
              <w:numPr>
                <w:ilvl w:val="0"/>
                <w:numId w:val="9"/>
              </w:numPr>
              <w:spacing w:before="0"/>
              <w:rPr>
                <w:rFonts w:cs="Arial"/>
              </w:rPr>
            </w:pPr>
            <w:r>
              <w:rPr>
                <w:rFonts w:cs="Arial"/>
              </w:rPr>
              <w:t>P</w:t>
            </w:r>
            <w:r w:rsidRPr="003F4320">
              <w:rPr>
                <w:rFonts w:cs="Arial"/>
              </w:rPr>
              <w:t>rovide assurance that systems and processes are in place to monitor patient safety and quality performance and to take remedial action when required.</w:t>
            </w:r>
          </w:p>
          <w:p w:rsidR="008F7D36" w:rsidRPr="00F607B2" w:rsidRDefault="008F7D36" w:rsidP="00F607B2">
            <w:pPr>
              <w:jc w:val="both"/>
              <w:rPr>
                <w:rFonts w:ascii="Arial" w:hAnsi="Arial" w:cs="Arial"/>
              </w:rPr>
            </w:pPr>
          </w:p>
        </w:tc>
      </w:tr>
      <w:tr w:rsidR="00D44AB0" w:rsidRPr="00F607B2" w:rsidTr="00884334">
        <w:tc>
          <w:tcPr>
            <w:tcW w:w="10206" w:type="dxa"/>
            <w:shd w:val="clear" w:color="auto" w:fill="002060"/>
          </w:tcPr>
          <w:p w:rsidR="00D44AB0" w:rsidRPr="00F607B2" w:rsidRDefault="00D44AB0" w:rsidP="00F607B2">
            <w:pPr>
              <w:jc w:val="both"/>
              <w:rPr>
                <w:rFonts w:ascii="Arial" w:hAnsi="Arial" w:cs="Arial"/>
              </w:rPr>
            </w:pPr>
            <w:r w:rsidRPr="00F607B2">
              <w:rPr>
                <w:rFonts w:ascii="Arial" w:hAnsi="Arial" w:cs="Arial"/>
                <w:b/>
              </w:rPr>
              <w:lastRenderedPageBreak/>
              <w:t xml:space="preserve">FINANCIAL/PHYSICAL RESOURCES </w:t>
            </w:r>
          </w:p>
        </w:tc>
      </w:tr>
      <w:tr w:rsidR="00D44AB0" w:rsidRPr="00F607B2" w:rsidTr="00884334">
        <w:tc>
          <w:tcPr>
            <w:tcW w:w="10206" w:type="dxa"/>
            <w:tcBorders>
              <w:bottom w:val="single" w:sz="4" w:space="0" w:color="auto"/>
            </w:tcBorders>
          </w:tcPr>
          <w:p w:rsidR="007725A7" w:rsidRPr="001C5245" w:rsidRDefault="007725A7" w:rsidP="001C5245">
            <w:pPr>
              <w:jc w:val="both"/>
              <w:rPr>
                <w:rFonts w:ascii="Arial" w:hAnsi="Arial" w:cs="Arial"/>
                <w:color w:val="000000" w:themeColor="text1"/>
              </w:rPr>
            </w:pPr>
            <w:r w:rsidRPr="001C5245">
              <w:rPr>
                <w:rFonts w:ascii="Arial" w:hAnsi="Arial" w:cs="Arial"/>
                <w:color w:val="000000" w:themeColor="text1"/>
              </w:rPr>
              <w:t>The post holder will:</w:t>
            </w:r>
          </w:p>
          <w:p w:rsidR="003F4320" w:rsidRDefault="00DB514C" w:rsidP="001C5245">
            <w:pPr>
              <w:pStyle w:val="ListParagraph"/>
              <w:numPr>
                <w:ilvl w:val="0"/>
                <w:numId w:val="10"/>
              </w:numPr>
              <w:spacing w:before="0"/>
              <w:rPr>
                <w:rFonts w:cs="Arial"/>
              </w:rPr>
            </w:pPr>
            <w:r>
              <w:rPr>
                <w:rFonts w:cs="Arial"/>
              </w:rPr>
              <w:t>O</w:t>
            </w:r>
            <w:r w:rsidR="003F4320" w:rsidRPr="003F4320">
              <w:rPr>
                <w:rFonts w:cs="Arial"/>
              </w:rPr>
              <w:t>versee and be accountable for all nursing budgets within Children’s Services through maintaining/improving profitability, compiling with all Trust financial rules</w:t>
            </w:r>
            <w:r w:rsidR="009A6AE7">
              <w:rPr>
                <w:rFonts w:cs="Arial"/>
              </w:rPr>
              <w:t xml:space="preserve">, yet still delivering a safe and </w:t>
            </w:r>
            <w:proofErr w:type="gramStart"/>
            <w:r w:rsidR="009A6AE7">
              <w:rPr>
                <w:rFonts w:cs="Arial"/>
              </w:rPr>
              <w:t>high quality</w:t>
            </w:r>
            <w:proofErr w:type="gramEnd"/>
            <w:r w:rsidR="009A6AE7">
              <w:rPr>
                <w:rFonts w:cs="Arial"/>
              </w:rPr>
              <w:t xml:space="preserve"> service for all patients and staff.</w:t>
            </w:r>
          </w:p>
          <w:p w:rsidR="003F4320" w:rsidRDefault="003F4320" w:rsidP="003F4320">
            <w:pPr>
              <w:pStyle w:val="ListParagraph"/>
              <w:numPr>
                <w:ilvl w:val="0"/>
                <w:numId w:val="10"/>
              </w:numPr>
              <w:rPr>
                <w:rFonts w:cs="Arial"/>
              </w:rPr>
            </w:pPr>
            <w:r w:rsidRPr="003F4320">
              <w:rPr>
                <w:rFonts w:cs="Arial"/>
              </w:rPr>
              <w:t>Effectively manage charitable funds, recognising and balancing finance v</w:t>
            </w:r>
            <w:r>
              <w:rPr>
                <w:rFonts w:cs="Arial"/>
              </w:rPr>
              <w:t>.</w:t>
            </w:r>
            <w:r w:rsidRPr="003F4320">
              <w:rPr>
                <w:rFonts w:cs="Arial"/>
              </w:rPr>
              <w:t xml:space="preserve"> quality/safety/efficiency.</w:t>
            </w:r>
          </w:p>
          <w:p w:rsidR="001E0066" w:rsidRPr="003F4320" w:rsidRDefault="001E0066" w:rsidP="003F4320">
            <w:pPr>
              <w:pStyle w:val="ListParagraph"/>
              <w:numPr>
                <w:ilvl w:val="0"/>
                <w:numId w:val="10"/>
              </w:numPr>
              <w:rPr>
                <w:rFonts w:cs="Arial"/>
              </w:rPr>
            </w:pPr>
            <w:r>
              <w:rPr>
                <w:rFonts w:cs="Arial"/>
              </w:rPr>
              <w:t>Participate in annual planning cycle for Children’s services</w:t>
            </w:r>
          </w:p>
          <w:p w:rsidR="00D44AB0" w:rsidRPr="00F607B2" w:rsidRDefault="00D44AB0" w:rsidP="00F607B2">
            <w:pPr>
              <w:jc w:val="both"/>
              <w:rPr>
                <w:rFonts w:ascii="Arial" w:hAnsi="Arial" w:cs="Arial"/>
              </w:rPr>
            </w:pPr>
          </w:p>
        </w:tc>
      </w:tr>
      <w:tr w:rsidR="00D44AB0" w:rsidRPr="00F607B2" w:rsidTr="00884334">
        <w:tc>
          <w:tcPr>
            <w:tcW w:w="10206" w:type="dxa"/>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HUMAN RESOURCES </w:t>
            </w:r>
          </w:p>
        </w:tc>
      </w:tr>
      <w:tr w:rsidR="00D44AB0" w:rsidRPr="00F607B2" w:rsidTr="00884334">
        <w:tc>
          <w:tcPr>
            <w:tcW w:w="10206" w:type="dxa"/>
            <w:tcBorders>
              <w:bottom w:val="single" w:sz="4" w:space="0" w:color="auto"/>
            </w:tcBorders>
          </w:tcPr>
          <w:p w:rsidR="003F4320" w:rsidRPr="001C5245" w:rsidRDefault="003F4320" w:rsidP="001C5245">
            <w:pPr>
              <w:jc w:val="both"/>
              <w:rPr>
                <w:rFonts w:ascii="Arial" w:hAnsi="Arial" w:cs="Arial"/>
                <w:color w:val="000000" w:themeColor="text1"/>
              </w:rPr>
            </w:pPr>
            <w:r w:rsidRPr="001C5245">
              <w:rPr>
                <w:rFonts w:ascii="Arial" w:hAnsi="Arial" w:cs="Arial"/>
                <w:color w:val="000000" w:themeColor="text1"/>
              </w:rPr>
              <w:t>The post holder will:</w:t>
            </w:r>
          </w:p>
          <w:p w:rsidR="007725A7" w:rsidRPr="007725A7" w:rsidRDefault="007725A7" w:rsidP="001C5245">
            <w:pPr>
              <w:pStyle w:val="ListParagraph"/>
              <w:numPr>
                <w:ilvl w:val="0"/>
                <w:numId w:val="17"/>
              </w:numPr>
              <w:spacing w:before="0"/>
              <w:rPr>
                <w:rFonts w:cs="Arial"/>
              </w:rPr>
            </w:pPr>
            <w:r w:rsidRPr="001C5245">
              <w:rPr>
                <w:rFonts w:cs="Arial"/>
                <w:color w:val="000000" w:themeColor="text1"/>
              </w:rPr>
              <w:t>To act as investigating officer when appropriate for complaints, serious untoward incidents or safeguarding inve</w:t>
            </w:r>
            <w:r w:rsidRPr="007725A7">
              <w:rPr>
                <w:rFonts w:cs="Arial"/>
              </w:rPr>
              <w:t>stigations, providing expert opinion in areas/complex situations where there is conflicting and a range of opinions.</w:t>
            </w:r>
          </w:p>
          <w:p w:rsidR="007725A7" w:rsidRPr="007725A7" w:rsidRDefault="007725A7" w:rsidP="007725A7">
            <w:pPr>
              <w:pStyle w:val="ListParagraph"/>
              <w:numPr>
                <w:ilvl w:val="0"/>
                <w:numId w:val="17"/>
              </w:numPr>
              <w:rPr>
                <w:rFonts w:cs="Arial"/>
              </w:rPr>
            </w:pPr>
            <w:r w:rsidRPr="007725A7">
              <w:rPr>
                <w:rFonts w:cs="Arial"/>
              </w:rPr>
              <w:t>Lead and hear disciplinary, sickness, performance and grievance procedures as appropriate hearing cases as appropriate ensuring issues in relation to NMC registration/capability/fitness to practice are properly considered and dealt with.</w:t>
            </w:r>
          </w:p>
          <w:p w:rsidR="007725A7" w:rsidRPr="007725A7" w:rsidRDefault="007725A7" w:rsidP="007725A7">
            <w:pPr>
              <w:pStyle w:val="ListParagraph"/>
              <w:numPr>
                <w:ilvl w:val="0"/>
                <w:numId w:val="17"/>
              </w:numPr>
              <w:rPr>
                <w:rFonts w:cs="Arial"/>
              </w:rPr>
            </w:pPr>
            <w:r w:rsidRPr="007725A7">
              <w:rPr>
                <w:rFonts w:cs="Arial"/>
              </w:rPr>
              <w:t>Oversee and provide expert advice with regard to recruitment and selection.</w:t>
            </w:r>
          </w:p>
          <w:p w:rsidR="007725A7" w:rsidRPr="007725A7" w:rsidRDefault="007725A7" w:rsidP="007725A7">
            <w:pPr>
              <w:pStyle w:val="ListParagraph"/>
              <w:numPr>
                <w:ilvl w:val="0"/>
                <w:numId w:val="17"/>
              </w:numPr>
              <w:rPr>
                <w:rFonts w:cs="Arial"/>
              </w:rPr>
            </w:pPr>
            <w:r w:rsidRPr="007725A7">
              <w:rPr>
                <w:rFonts w:cs="Arial"/>
              </w:rPr>
              <w:t>Be accountable for the compliance of essential and mandatory training for all of the children’s services staff, including PDRs, absence management, disciplinary &amp; grievance procedures.</w:t>
            </w:r>
          </w:p>
          <w:p w:rsidR="007725A7" w:rsidRPr="007725A7" w:rsidRDefault="007725A7" w:rsidP="007725A7">
            <w:pPr>
              <w:pStyle w:val="ListParagraph"/>
              <w:numPr>
                <w:ilvl w:val="0"/>
                <w:numId w:val="17"/>
              </w:numPr>
              <w:rPr>
                <w:rFonts w:cs="Arial"/>
              </w:rPr>
            </w:pPr>
            <w:r w:rsidRPr="007725A7">
              <w:rPr>
                <w:rFonts w:cs="Arial"/>
              </w:rPr>
              <w:t xml:space="preserve">Represent the Chief </w:t>
            </w:r>
            <w:r w:rsidR="00DB514C">
              <w:rPr>
                <w:rFonts w:cs="Arial"/>
              </w:rPr>
              <w:t xml:space="preserve">Nursing Officer/Care Group Director/Associate Director of Midwifery </w:t>
            </w:r>
            <w:r w:rsidRPr="007725A7">
              <w:rPr>
                <w:rFonts w:cs="Arial"/>
              </w:rPr>
              <w:t>internally and externally when requested.</w:t>
            </w:r>
          </w:p>
          <w:p w:rsidR="00D44AB0" w:rsidRPr="007725A7" w:rsidRDefault="00D44AB0" w:rsidP="007725A7">
            <w:pPr>
              <w:rPr>
                <w:rFonts w:cs="Arial"/>
                <w:color w:val="FF0000"/>
              </w:rPr>
            </w:pPr>
          </w:p>
        </w:tc>
      </w:tr>
      <w:tr w:rsidR="00D44AB0" w:rsidRPr="00F607B2" w:rsidTr="00884334">
        <w:tc>
          <w:tcPr>
            <w:tcW w:w="10206" w:type="dxa"/>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INFORMATION RESOURCES </w:t>
            </w:r>
          </w:p>
        </w:tc>
      </w:tr>
      <w:tr w:rsidR="00D44AB0" w:rsidRPr="00F607B2" w:rsidTr="00884334">
        <w:tc>
          <w:tcPr>
            <w:tcW w:w="10206" w:type="dxa"/>
            <w:tcBorders>
              <w:bottom w:val="single" w:sz="4" w:space="0" w:color="auto"/>
            </w:tcBorders>
          </w:tcPr>
          <w:p w:rsidR="007725A7" w:rsidRDefault="00DB514C" w:rsidP="00F607B2">
            <w:pPr>
              <w:jc w:val="both"/>
              <w:rPr>
                <w:rFonts w:ascii="Arial" w:hAnsi="Arial" w:cs="Arial"/>
              </w:rPr>
            </w:pPr>
            <w:r w:rsidRPr="00DB514C">
              <w:rPr>
                <w:rFonts w:ascii="Arial" w:hAnsi="Arial" w:cs="Arial"/>
              </w:rPr>
              <w:t>The</w:t>
            </w:r>
            <w:r w:rsidRPr="00DB514C">
              <w:rPr>
                <w:rFonts w:ascii="Arial" w:hAnsi="Arial" w:cs="Arial"/>
                <w:spacing w:val="-9"/>
              </w:rPr>
              <w:t xml:space="preserve"> </w:t>
            </w:r>
            <w:r w:rsidRPr="00DB514C">
              <w:rPr>
                <w:rFonts w:ascii="Arial" w:hAnsi="Arial" w:cs="Arial"/>
              </w:rPr>
              <w:t>post</w:t>
            </w:r>
            <w:r w:rsidRPr="00DB514C">
              <w:rPr>
                <w:rFonts w:ascii="Arial" w:hAnsi="Arial" w:cs="Arial"/>
                <w:spacing w:val="-8"/>
              </w:rPr>
              <w:t xml:space="preserve"> </w:t>
            </w:r>
            <w:r w:rsidRPr="00DB514C">
              <w:rPr>
                <w:rFonts w:ascii="Arial" w:hAnsi="Arial" w:cs="Arial"/>
              </w:rPr>
              <w:t>holder</w:t>
            </w:r>
            <w:r w:rsidRPr="00DB514C">
              <w:rPr>
                <w:rFonts w:ascii="Arial" w:hAnsi="Arial" w:cs="Arial"/>
                <w:spacing w:val="-8"/>
              </w:rPr>
              <w:t xml:space="preserve"> </w:t>
            </w:r>
            <w:r w:rsidRPr="00DB514C">
              <w:rPr>
                <w:rFonts w:ascii="Arial" w:hAnsi="Arial" w:cs="Arial"/>
              </w:rPr>
              <w:t>is</w:t>
            </w:r>
            <w:r w:rsidRPr="00DB514C">
              <w:rPr>
                <w:rFonts w:ascii="Arial" w:hAnsi="Arial" w:cs="Arial"/>
                <w:spacing w:val="-8"/>
              </w:rPr>
              <w:t xml:space="preserve"> </w:t>
            </w:r>
            <w:r w:rsidRPr="00DB514C">
              <w:rPr>
                <w:rFonts w:ascii="Arial" w:hAnsi="Arial" w:cs="Arial"/>
              </w:rPr>
              <w:t>responsible</w:t>
            </w:r>
            <w:r w:rsidRPr="00DB514C">
              <w:rPr>
                <w:rFonts w:ascii="Arial" w:hAnsi="Arial" w:cs="Arial"/>
                <w:spacing w:val="-9"/>
              </w:rPr>
              <w:t xml:space="preserve"> </w:t>
            </w:r>
            <w:r w:rsidRPr="00DB514C">
              <w:rPr>
                <w:rFonts w:ascii="Arial" w:hAnsi="Arial" w:cs="Arial"/>
              </w:rPr>
              <w:t>for</w:t>
            </w:r>
            <w:r w:rsidRPr="00DB514C">
              <w:rPr>
                <w:rFonts w:ascii="Arial" w:hAnsi="Arial" w:cs="Arial"/>
                <w:spacing w:val="-10"/>
              </w:rPr>
              <w:t xml:space="preserve"> </w:t>
            </w:r>
            <w:r w:rsidRPr="00DB514C">
              <w:rPr>
                <w:rFonts w:ascii="Arial" w:hAnsi="Arial" w:cs="Arial"/>
              </w:rPr>
              <w:t>generating</w:t>
            </w:r>
            <w:r w:rsidRPr="00DB514C">
              <w:rPr>
                <w:rFonts w:ascii="Arial" w:hAnsi="Arial" w:cs="Arial"/>
                <w:spacing w:val="-7"/>
              </w:rPr>
              <w:t xml:space="preserve"> </w:t>
            </w:r>
            <w:r w:rsidRPr="00DB514C">
              <w:rPr>
                <w:rFonts w:ascii="Arial" w:hAnsi="Arial" w:cs="Arial"/>
              </w:rPr>
              <w:t>and</w:t>
            </w:r>
            <w:r w:rsidRPr="00DB514C">
              <w:rPr>
                <w:rFonts w:ascii="Arial" w:hAnsi="Arial" w:cs="Arial"/>
                <w:spacing w:val="-11"/>
              </w:rPr>
              <w:t xml:space="preserve"> </w:t>
            </w:r>
            <w:r w:rsidRPr="00DB514C">
              <w:rPr>
                <w:rFonts w:ascii="Arial" w:hAnsi="Arial" w:cs="Arial"/>
              </w:rPr>
              <w:t>recording</w:t>
            </w:r>
            <w:r w:rsidRPr="00DB514C">
              <w:rPr>
                <w:rFonts w:ascii="Arial" w:hAnsi="Arial" w:cs="Arial"/>
                <w:spacing w:val="-9"/>
              </w:rPr>
              <w:t xml:space="preserve"> </w:t>
            </w:r>
            <w:r w:rsidRPr="00DB514C">
              <w:rPr>
                <w:rFonts w:ascii="Arial" w:hAnsi="Arial" w:cs="Arial"/>
              </w:rPr>
              <w:t>information</w:t>
            </w:r>
            <w:r w:rsidRPr="00DB514C">
              <w:rPr>
                <w:rFonts w:ascii="Arial" w:hAnsi="Arial" w:cs="Arial"/>
                <w:spacing w:val="-9"/>
              </w:rPr>
              <w:t xml:space="preserve"> </w:t>
            </w:r>
            <w:r w:rsidRPr="00DB514C">
              <w:rPr>
                <w:rFonts w:ascii="Arial" w:hAnsi="Arial" w:cs="Arial"/>
              </w:rPr>
              <w:t>appropriately</w:t>
            </w:r>
            <w:r w:rsidRPr="00DB514C">
              <w:rPr>
                <w:rFonts w:ascii="Arial" w:hAnsi="Arial" w:cs="Arial"/>
                <w:spacing w:val="-9"/>
              </w:rPr>
              <w:t xml:space="preserve"> </w:t>
            </w:r>
            <w:r w:rsidRPr="00DB514C">
              <w:rPr>
                <w:rFonts w:ascii="Arial" w:hAnsi="Arial" w:cs="Arial"/>
              </w:rPr>
              <w:t>and</w:t>
            </w:r>
            <w:r w:rsidRPr="00DB514C">
              <w:rPr>
                <w:rFonts w:ascii="Arial" w:hAnsi="Arial" w:cs="Arial"/>
                <w:spacing w:val="-10"/>
              </w:rPr>
              <w:t xml:space="preserve"> </w:t>
            </w:r>
            <w:r w:rsidRPr="00DB514C">
              <w:rPr>
                <w:rFonts w:ascii="Arial" w:hAnsi="Arial" w:cs="Arial"/>
              </w:rPr>
              <w:t>for</w:t>
            </w:r>
            <w:r w:rsidRPr="00DB514C">
              <w:rPr>
                <w:rFonts w:ascii="Arial" w:hAnsi="Arial" w:cs="Arial"/>
                <w:spacing w:val="-9"/>
              </w:rPr>
              <w:t xml:space="preserve"> </w:t>
            </w:r>
            <w:r w:rsidRPr="00DB514C">
              <w:rPr>
                <w:rFonts w:ascii="Arial" w:hAnsi="Arial" w:cs="Arial"/>
              </w:rPr>
              <w:t>monitoring the quality of information generated by others and undertake regular audits as appropriate. The post holder will use a variety of software packages and will be required to manipulate date via spreadsheets application and use word-processing or PowerPoint packages for the preparation of presentation and reports.</w:t>
            </w:r>
          </w:p>
          <w:p w:rsidR="00B16B0E" w:rsidRPr="00DB514C" w:rsidRDefault="00B16B0E" w:rsidP="00F607B2">
            <w:pPr>
              <w:jc w:val="both"/>
              <w:rPr>
                <w:rFonts w:ascii="Arial" w:hAnsi="Arial" w:cs="Arial"/>
              </w:rPr>
            </w:pPr>
          </w:p>
        </w:tc>
      </w:tr>
      <w:tr w:rsidR="00D44AB0" w:rsidRPr="00F607B2" w:rsidTr="00884334">
        <w:tc>
          <w:tcPr>
            <w:tcW w:w="10206" w:type="dxa"/>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RESEARCH AND DEVELOPMENT </w:t>
            </w:r>
          </w:p>
        </w:tc>
      </w:tr>
      <w:tr w:rsidR="00D44AB0" w:rsidRPr="00F607B2" w:rsidTr="00884334">
        <w:tc>
          <w:tcPr>
            <w:tcW w:w="10206" w:type="dxa"/>
            <w:tcBorders>
              <w:bottom w:val="single" w:sz="4" w:space="0" w:color="auto"/>
            </w:tcBorders>
          </w:tcPr>
          <w:p w:rsidR="00D44AB0" w:rsidRPr="001C5245" w:rsidRDefault="007725A7" w:rsidP="001C5245">
            <w:pPr>
              <w:jc w:val="both"/>
              <w:rPr>
                <w:rFonts w:ascii="Arial" w:hAnsi="Arial" w:cs="Arial"/>
              </w:rPr>
            </w:pPr>
            <w:r w:rsidRPr="001C5245">
              <w:rPr>
                <w:rFonts w:ascii="Arial" w:hAnsi="Arial" w:cs="Arial"/>
              </w:rPr>
              <w:t>The post holder will:</w:t>
            </w:r>
          </w:p>
          <w:p w:rsidR="007725A7" w:rsidRPr="001C5245" w:rsidRDefault="009A6AE7" w:rsidP="001C5245">
            <w:pPr>
              <w:pStyle w:val="ListParagraph"/>
              <w:numPr>
                <w:ilvl w:val="0"/>
                <w:numId w:val="18"/>
              </w:numPr>
              <w:spacing w:before="0"/>
              <w:rPr>
                <w:rFonts w:cs="Arial"/>
              </w:rPr>
            </w:pPr>
            <w:r>
              <w:rPr>
                <w:rFonts w:cs="Arial"/>
              </w:rPr>
              <w:t>E</w:t>
            </w:r>
            <w:r w:rsidR="007725A7" w:rsidRPr="001C5245">
              <w:rPr>
                <w:rFonts w:cs="Arial"/>
              </w:rPr>
              <w:t xml:space="preserve">nsure a proportion of the role’s time is utilised to support research and audits within the </w:t>
            </w:r>
            <w:r w:rsidR="00DB514C">
              <w:rPr>
                <w:rFonts w:cs="Arial"/>
              </w:rPr>
              <w:t>Care Group</w:t>
            </w:r>
            <w:r w:rsidR="007725A7" w:rsidRPr="001C5245">
              <w:rPr>
                <w:rFonts w:cs="Arial"/>
              </w:rPr>
              <w:t xml:space="preserve">, Speciality, and </w:t>
            </w:r>
            <w:r w:rsidR="00DB514C">
              <w:rPr>
                <w:rFonts w:cs="Arial"/>
              </w:rPr>
              <w:t xml:space="preserve">the </w:t>
            </w:r>
            <w:r w:rsidR="007725A7" w:rsidRPr="001C5245">
              <w:rPr>
                <w:rFonts w:cs="Arial"/>
              </w:rPr>
              <w:t xml:space="preserve">wider Trust. </w:t>
            </w:r>
          </w:p>
          <w:p w:rsidR="007725A7" w:rsidRPr="001C5245" w:rsidRDefault="009A6AE7" w:rsidP="001C5245">
            <w:pPr>
              <w:pStyle w:val="ListParagraph"/>
              <w:numPr>
                <w:ilvl w:val="0"/>
                <w:numId w:val="18"/>
              </w:numPr>
              <w:spacing w:before="0"/>
              <w:rPr>
                <w:rFonts w:cs="Arial"/>
              </w:rPr>
            </w:pPr>
            <w:r>
              <w:rPr>
                <w:rFonts w:cs="Arial"/>
              </w:rPr>
              <w:t>Su</w:t>
            </w:r>
            <w:r w:rsidR="007725A7" w:rsidRPr="001C5245">
              <w:rPr>
                <w:rFonts w:cs="Arial"/>
              </w:rPr>
              <w:t xml:space="preserve">pport and lead sections of the </w:t>
            </w:r>
            <w:r w:rsidR="00DB514C">
              <w:rPr>
                <w:rFonts w:cs="Arial"/>
              </w:rPr>
              <w:t>Care Group’s</w:t>
            </w:r>
            <w:r w:rsidR="007725A7" w:rsidRPr="001C5245">
              <w:rPr>
                <w:rFonts w:cs="Arial"/>
              </w:rPr>
              <w:t xml:space="preserve"> Internal Audit programme.</w:t>
            </w:r>
          </w:p>
          <w:p w:rsidR="007725A7" w:rsidRPr="007725A7" w:rsidRDefault="009A6AE7" w:rsidP="001C5245">
            <w:pPr>
              <w:pStyle w:val="ListParagraph"/>
              <w:numPr>
                <w:ilvl w:val="0"/>
                <w:numId w:val="18"/>
              </w:numPr>
              <w:spacing w:before="0"/>
              <w:rPr>
                <w:rFonts w:cs="Arial"/>
              </w:rPr>
            </w:pPr>
            <w:r>
              <w:rPr>
                <w:rFonts w:cs="Arial"/>
              </w:rPr>
              <w:t>C</w:t>
            </w:r>
            <w:r w:rsidR="007725A7" w:rsidRPr="001C5245">
              <w:rPr>
                <w:rFonts w:cs="Arial"/>
              </w:rPr>
              <w:t xml:space="preserve">onduct and lead appropriate complex research projects within </w:t>
            </w:r>
            <w:r w:rsidR="00DB514C">
              <w:rPr>
                <w:rFonts w:cs="Arial"/>
              </w:rPr>
              <w:t>Care Group/Spe</w:t>
            </w:r>
            <w:r w:rsidR="007725A7" w:rsidRPr="001C5245">
              <w:rPr>
                <w:rFonts w:cs="Arial"/>
              </w:rPr>
              <w:t>cialty, (and wider nursing) which provide outcom</w:t>
            </w:r>
            <w:r w:rsidR="007725A7" w:rsidRPr="007725A7">
              <w:rPr>
                <w:rFonts w:cs="Arial"/>
              </w:rPr>
              <w:t>es which examine professional practice, and improves patient/parent experience.</w:t>
            </w:r>
          </w:p>
          <w:p w:rsidR="007725A7" w:rsidRPr="00F607B2" w:rsidRDefault="007725A7" w:rsidP="00F607B2">
            <w:pPr>
              <w:jc w:val="both"/>
              <w:rPr>
                <w:rFonts w:ascii="Arial" w:hAnsi="Arial" w:cs="Arial"/>
                <w:color w:val="FF0000"/>
              </w:rPr>
            </w:pPr>
          </w:p>
        </w:tc>
      </w:tr>
      <w:tr w:rsidR="00044290" w:rsidRPr="00F607B2" w:rsidTr="00884334">
        <w:tc>
          <w:tcPr>
            <w:tcW w:w="10206" w:type="dxa"/>
            <w:tcBorders>
              <w:bottom w:val="single" w:sz="4" w:space="0" w:color="auto"/>
            </w:tcBorders>
            <w:shd w:val="clear" w:color="auto" w:fill="002060"/>
          </w:tcPr>
          <w:p w:rsidR="00044290" w:rsidRPr="00263927" w:rsidRDefault="0084654F" w:rsidP="00F607B2">
            <w:pPr>
              <w:jc w:val="both"/>
              <w:rPr>
                <w:rFonts w:ascii="Arial" w:hAnsi="Arial" w:cs="Arial"/>
                <w:b/>
                <w:bCs/>
                <w:color w:val="FF0000"/>
              </w:rPr>
            </w:pPr>
            <w:r w:rsidRPr="00263927">
              <w:rPr>
                <w:rFonts w:ascii="Arial" w:hAnsi="Arial" w:cs="Arial"/>
                <w:b/>
                <w:bCs/>
                <w:color w:val="FFFFFF" w:themeColor="background1"/>
              </w:rPr>
              <w:t>PHYSICAL SKILLS</w:t>
            </w:r>
          </w:p>
        </w:tc>
      </w:tr>
      <w:tr w:rsidR="007D3A41" w:rsidRPr="00F607B2" w:rsidTr="00884334">
        <w:tc>
          <w:tcPr>
            <w:tcW w:w="10206" w:type="dxa"/>
            <w:tcBorders>
              <w:bottom w:val="single" w:sz="4" w:space="0" w:color="auto"/>
            </w:tcBorders>
          </w:tcPr>
          <w:p w:rsidR="007D3A41" w:rsidRPr="00DB514C" w:rsidRDefault="00DB514C" w:rsidP="00F607B2">
            <w:pPr>
              <w:jc w:val="both"/>
              <w:rPr>
                <w:rFonts w:ascii="Arial" w:hAnsi="Arial" w:cs="Arial"/>
                <w:lang w:eastAsia="en-GB"/>
              </w:rPr>
            </w:pPr>
            <w:r w:rsidRPr="00DB514C">
              <w:rPr>
                <w:rFonts w:ascii="Arial" w:hAnsi="Arial" w:cs="Arial"/>
              </w:rPr>
              <w:t>The post holder will be required to travel to both Northern and Eastern sites. The post will involve a combination</w:t>
            </w:r>
            <w:r w:rsidRPr="00DB514C">
              <w:rPr>
                <w:rFonts w:ascii="Arial" w:hAnsi="Arial" w:cs="Arial"/>
                <w:spacing w:val="-8"/>
              </w:rPr>
              <w:t xml:space="preserve"> </w:t>
            </w:r>
            <w:r w:rsidRPr="00DB514C">
              <w:rPr>
                <w:rFonts w:ascii="Arial" w:hAnsi="Arial" w:cs="Arial"/>
              </w:rPr>
              <w:t>of</w:t>
            </w:r>
            <w:r w:rsidRPr="00DB514C">
              <w:rPr>
                <w:rFonts w:ascii="Arial" w:hAnsi="Arial" w:cs="Arial"/>
                <w:spacing w:val="-5"/>
              </w:rPr>
              <w:t xml:space="preserve"> </w:t>
            </w:r>
            <w:r w:rsidRPr="00DB514C">
              <w:rPr>
                <w:rFonts w:ascii="Arial" w:hAnsi="Arial" w:cs="Arial"/>
              </w:rPr>
              <w:t>sitting,</w:t>
            </w:r>
            <w:r w:rsidRPr="00DB514C">
              <w:rPr>
                <w:rFonts w:ascii="Arial" w:hAnsi="Arial" w:cs="Arial"/>
                <w:spacing w:val="-6"/>
              </w:rPr>
              <w:t xml:space="preserve"> </w:t>
            </w:r>
            <w:r w:rsidRPr="00DB514C">
              <w:rPr>
                <w:rFonts w:ascii="Arial" w:hAnsi="Arial" w:cs="Arial"/>
              </w:rPr>
              <w:t>standing,</w:t>
            </w:r>
            <w:r w:rsidRPr="00DB514C">
              <w:rPr>
                <w:rFonts w:ascii="Arial" w:hAnsi="Arial" w:cs="Arial"/>
                <w:spacing w:val="-5"/>
              </w:rPr>
              <w:t xml:space="preserve"> </w:t>
            </w:r>
            <w:r w:rsidRPr="00DB514C">
              <w:rPr>
                <w:rFonts w:ascii="Arial" w:hAnsi="Arial" w:cs="Arial"/>
              </w:rPr>
              <w:t>walking</w:t>
            </w:r>
            <w:r w:rsidRPr="00DB514C">
              <w:rPr>
                <w:rFonts w:ascii="Arial" w:hAnsi="Arial" w:cs="Arial"/>
                <w:spacing w:val="-3"/>
              </w:rPr>
              <w:t xml:space="preserve"> </w:t>
            </w:r>
            <w:r w:rsidRPr="00DB514C">
              <w:rPr>
                <w:rFonts w:ascii="Arial" w:hAnsi="Arial" w:cs="Arial"/>
              </w:rPr>
              <w:t>duties</w:t>
            </w:r>
            <w:r w:rsidRPr="00DB514C">
              <w:rPr>
                <w:rFonts w:ascii="Arial" w:hAnsi="Arial" w:cs="Arial"/>
                <w:spacing w:val="-6"/>
              </w:rPr>
              <w:t xml:space="preserve"> </w:t>
            </w:r>
            <w:r w:rsidRPr="00DB514C">
              <w:rPr>
                <w:rFonts w:ascii="Arial" w:hAnsi="Arial" w:cs="Arial"/>
              </w:rPr>
              <w:t>and</w:t>
            </w:r>
            <w:r w:rsidRPr="00DB514C">
              <w:rPr>
                <w:rFonts w:ascii="Arial" w:hAnsi="Arial" w:cs="Arial"/>
                <w:spacing w:val="-7"/>
              </w:rPr>
              <w:t xml:space="preserve"> </w:t>
            </w:r>
            <w:r w:rsidRPr="00DB514C">
              <w:rPr>
                <w:rFonts w:ascii="Arial" w:hAnsi="Arial" w:cs="Arial"/>
              </w:rPr>
              <w:t>developed</w:t>
            </w:r>
            <w:r w:rsidRPr="00DB514C">
              <w:rPr>
                <w:rFonts w:ascii="Arial" w:hAnsi="Arial" w:cs="Arial"/>
                <w:spacing w:val="-7"/>
              </w:rPr>
              <w:t xml:space="preserve"> </w:t>
            </w:r>
            <w:r w:rsidRPr="00DB514C">
              <w:rPr>
                <w:rFonts w:ascii="Arial" w:hAnsi="Arial" w:cs="Arial"/>
              </w:rPr>
              <w:t>skills</w:t>
            </w:r>
            <w:r w:rsidRPr="00DB514C">
              <w:rPr>
                <w:rFonts w:ascii="Arial" w:hAnsi="Arial" w:cs="Arial"/>
                <w:spacing w:val="-5"/>
              </w:rPr>
              <w:t xml:space="preserve"> </w:t>
            </w:r>
            <w:r w:rsidRPr="00DB514C">
              <w:rPr>
                <w:rFonts w:ascii="Arial" w:hAnsi="Arial" w:cs="Arial"/>
              </w:rPr>
              <w:t>will</w:t>
            </w:r>
            <w:r w:rsidRPr="00DB514C">
              <w:rPr>
                <w:rFonts w:ascii="Arial" w:hAnsi="Arial" w:cs="Arial"/>
                <w:spacing w:val="-8"/>
              </w:rPr>
              <w:t xml:space="preserve"> </w:t>
            </w:r>
            <w:r w:rsidRPr="00DB514C">
              <w:rPr>
                <w:rFonts w:ascii="Arial" w:hAnsi="Arial" w:cs="Arial"/>
              </w:rPr>
              <w:t>be</w:t>
            </w:r>
            <w:r w:rsidRPr="00DB514C">
              <w:rPr>
                <w:rFonts w:ascii="Arial" w:hAnsi="Arial" w:cs="Arial"/>
                <w:spacing w:val="-6"/>
              </w:rPr>
              <w:t xml:space="preserve"> </w:t>
            </w:r>
            <w:r w:rsidRPr="00DB514C">
              <w:rPr>
                <w:rFonts w:ascii="Arial" w:hAnsi="Arial" w:cs="Arial"/>
              </w:rPr>
              <w:t>required</w:t>
            </w:r>
            <w:r w:rsidRPr="00DB514C">
              <w:rPr>
                <w:rFonts w:ascii="Arial" w:hAnsi="Arial" w:cs="Arial"/>
                <w:spacing w:val="-10"/>
              </w:rPr>
              <w:t xml:space="preserve"> </w:t>
            </w:r>
            <w:r w:rsidRPr="00DB514C">
              <w:rPr>
                <w:rFonts w:ascii="Arial" w:hAnsi="Arial" w:cs="Arial"/>
              </w:rPr>
              <w:t>to</w:t>
            </w:r>
            <w:r w:rsidRPr="00DB514C">
              <w:rPr>
                <w:rFonts w:ascii="Arial" w:hAnsi="Arial" w:cs="Arial"/>
                <w:spacing w:val="-6"/>
              </w:rPr>
              <w:t xml:space="preserve"> </w:t>
            </w:r>
            <w:r w:rsidRPr="00DB514C">
              <w:rPr>
                <w:rFonts w:ascii="Arial" w:hAnsi="Arial" w:cs="Arial"/>
              </w:rPr>
              <w:t>work</w:t>
            </w:r>
            <w:r w:rsidRPr="00DB514C">
              <w:rPr>
                <w:rFonts w:ascii="Arial" w:hAnsi="Arial" w:cs="Arial"/>
                <w:spacing w:val="-6"/>
              </w:rPr>
              <w:t xml:space="preserve"> </w:t>
            </w:r>
            <w:r w:rsidRPr="00DB514C">
              <w:rPr>
                <w:rFonts w:ascii="Arial" w:hAnsi="Arial" w:cs="Arial"/>
              </w:rPr>
              <w:t>clinically.</w:t>
            </w:r>
          </w:p>
          <w:p w:rsidR="007725A7" w:rsidRPr="00F607B2" w:rsidRDefault="007725A7" w:rsidP="00F607B2">
            <w:pPr>
              <w:jc w:val="both"/>
              <w:rPr>
                <w:rFonts w:ascii="Arial" w:hAnsi="Arial" w:cs="Arial"/>
                <w:color w:val="FF0000"/>
              </w:rPr>
            </w:pPr>
          </w:p>
        </w:tc>
      </w:tr>
      <w:tr w:rsidR="00263927" w:rsidRPr="00F607B2" w:rsidTr="00884334">
        <w:tc>
          <w:tcPr>
            <w:tcW w:w="10206" w:type="dxa"/>
            <w:tcBorders>
              <w:bottom w:val="single" w:sz="4" w:space="0" w:color="auto"/>
            </w:tcBorders>
            <w:shd w:val="clear" w:color="auto" w:fill="002060"/>
          </w:tcPr>
          <w:p w:rsidR="00263927" w:rsidRPr="003E26C9" w:rsidRDefault="00C91114" w:rsidP="0084654F">
            <w:pPr>
              <w:jc w:val="both"/>
              <w:rPr>
                <w:rFonts w:ascii="Arial" w:hAnsi="Arial" w:cs="Arial"/>
                <w:b/>
                <w:bCs/>
                <w:color w:val="FF0000"/>
              </w:rPr>
            </w:pPr>
            <w:r w:rsidRPr="003E26C9">
              <w:rPr>
                <w:rFonts w:ascii="Arial" w:hAnsi="Arial" w:cs="Arial"/>
                <w:b/>
                <w:bCs/>
                <w:color w:val="FFFFFF" w:themeColor="background1"/>
              </w:rPr>
              <w:lastRenderedPageBreak/>
              <w:t>PHYSICAL EFFORT</w:t>
            </w:r>
          </w:p>
        </w:tc>
      </w:tr>
      <w:tr w:rsidR="00C91114" w:rsidRPr="00F607B2" w:rsidTr="00884334">
        <w:tc>
          <w:tcPr>
            <w:tcW w:w="10206" w:type="dxa"/>
            <w:tcBorders>
              <w:bottom w:val="single" w:sz="4" w:space="0" w:color="auto"/>
            </w:tcBorders>
          </w:tcPr>
          <w:p w:rsidR="00A41E1A" w:rsidRPr="00B91D6F" w:rsidRDefault="00A41E1A" w:rsidP="00A41E1A">
            <w:pPr>
              <w:rPr>
                <w:rFonts w:ascii="Arial" w:hAnsi="Arial" w:cs="Arial"/>
                <w:lang w:eastAsia="en-GB"/>
              </w:rPr>
            </w:pPr>
            <w:r w:rsidRPr="00B91D6F">
              <w:rPr>
                <w:rFonts w:ascii="Arial" w:hAnsi="Arial" w:cs="Arial"/>
                <w:lang w:eastAsia="en-GB"/>
              </w:rPr>
              <w:t>The physical effort for this role will be a combination of sitting, standing or walking, but will be dependent on the challenge at that time. The units covered are spread across the Trust so it will involve a lot of walking throughout the day.</w:t>
            </w:r>
          </w:p>
          <w:p w:rsidR="00A41E1A" w:rsidRPr="00B91D6F" w:rsidRDefault="00A41E1A" w:rsidP="00A41E1A">
            <w:pPr>
              <w:rPr>
                <w:rFonts w:ascii="Arial" w:hAnsi="Arial" w:cs="Arial"/>
                <w:lang w:eastAsia="en-GB"/>
              </w:rPr>
            </w:pPr>
          </w:p>
          <w:p w:rsidR="00C91114" w:rsidRDefault="00A41E1A" w:rsidP="003E26C9">
            <w:pPr>
              <w:rPr>
                <w:rFonts w:ascii="Arial" w:hAnsi="Arial" w:cs="Arial"/>
                <w:lang w:eastAsia="en-GB"/>
              </w:rPr>
            </w:pPr>
            <w:r w:rsidRPr="00B91D6F">
              <w:rPr>
                <w:rFonts w:ascii="Arial" w:hAnsi="Arial" w:cs="Arial"/>
                <w:lang w:eastAsia="en-GB"/>
              </w:rPr>
              <w:t>At times the individual will need to be physically active, for example when providing patient care and/or being on-call where their role is varied and broad, and can result in many challenging situations.</w:t>
            </w:r>
          </w:p>
          <w:p w:rsidR="00A41E1A" w:rsidRPr="00A41E1A" w:rsidRDefault="00A41E1A" w:rsidP="003E26C9">
            <w:pPr>
              <w:rPr>
                <w:rFonts w:ascii="Arial" w:hAnsi="Arial" w:cs="Arial"/>
                <w:lang w:eastAsia="en-GB"/>
              </w:rPr>
            </w:pPr>
          </w:p>
        </w:tc>
      </w:tr>
      <w:tr w:rsidR="0084654F" w:rsidRPr="00F607B2" w:rsidTr="00884334">
        <w:tc>
          <w:tcPr>
            <w:tcW w:w="10206" w:type="dxa"/>
            <w:tcBorders>
              <w:bottom w:val="single" w:sz="4" w:space="0" w:color="auto"/>
            </w:tcBorders>
            <w:shd w:val="clear" w:color="auto" w:fill="002060"/>
          </w:tcPr>
          <w:p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MENTAL EFFORT</w:t>
            </w:r>
          </w:p>
        </w:tc>
      </w:tr>
      <w:tr w:rsidR="0084654F" w:rsidRPr="00F607B2" w:rsidTr="00884334">
        <w:tc>
          <w:tcPr>
            <w:tcW w:w="10206" w:type="dxa"/>
            <w:tcBorders>
              <w:bottom w:val="single" w:sz="4" w:space="0" w:color="auto"/>
            </w:tcBorders>
          </w:tcPr>
          <w:p w:rsidR="0084654F" w:rsidRDefault="00B16B0E" w:rsidP="000C32E3">
            <w:pPr>
              <w:rPr>
                <w:rFonts w:ascii="Arial" w:hAnsi="Arial" w:cs="Arial"/>
                <w:lang w:eastAsia="en-GB"/>
              </w:rPr>
            </w:pPr>
            <w:r>
              <w:rPr>
                <w:rFonts w:ascii="Arial" w:hAnsi="Arial" w:cs="Arial"/>
                <w:lang w:eastAsia="en-GB"/>
              </w:rPr>
              <w:t xml:space="preserve">As part of an unpredictable work pattern, the post holder will be required to undertake </w:t>
            </w:r>
            <w:r w:rsidRPr="00B16B0E">
              <w:rPr>
                <w:rFonts w:ascii="Arial" w:hAnsi="Arial" w:cs="Arial"/>
                <w:lang w:eastAsia="en-GB"/>
              </w:rPr>
              <w:t>frequent and extended periods of concentration</w:t>
            </w:r>
            <w:r>
              <w:rPr>
                <w:rFonts w:ascii="Arial" w:hAnsi="Arial" w:cs="Arial"/>
                <w:lang w:eastAsia="en-GB"/>
              </w:rPr>
              <w:t xml:space="preserve"> that may include frequent interruptions to deal with staff needs or service issues. This may include</w:t>
            </w:r>
            <w:r w:rsidR="00A41E1A" w:rsidRPr="00B91D6F">
              <w:rPr>
                <w:rFonts w:ascii="Arial" w:hAnsi="Arial" w:cs="Arial"/>
                <w:lang w:eastAsia="en-GB"/>
              </w:rPr>
              <w:t xml:space="preserve"> various challenging situations such as managing aggressive behaviour in a teenage mental health patient, </w:t>
            </w:r>
            <w:r>
              <w:rPr>
                <w:rFonts w:ascii="Arial" w:hAnsi="Arial" w:cs="Arial"/>
                <w:lang w:eastAsia="en-GB"/>
              </w:rPr>
              <w:t xml:space="preserve">or </w:t>
            </w:r>
            <w:r w:rsidR="00A41E1A" w:rsidRPr="00B91D6F">
              <w:rPr>
                <w:rFonts w:ascii="Arial" w:hAnsi="Arial" w:cs="Arial"/>
                <w:lang w:eastAsia="en-GB"/>
              </w:rPr>
              <w:t>emotionally challenging safeguarding processes</w:t>
            </w:r>
            <w:r>
              <w:rPr>
                <w:rFonts w:ascii="Arial" w:hAnsi="Arial" w:cs="Arial"/>
                <w:lang w:eastAsia="en-GB"/>
              </w:rPr>
              <w:t>.</w:t>
            </w:r>
          </w:p>
          <w:p w:rsidR="00A41E1A" w:rsidRPr="00A41E1A" w:rsidRDefault="00A41E1A" w:rsidP="000C32E3">
            <w:pPr>
              <w:rPr>
                <w:rFonts w:ascii="Arial" w:hAnsi="Arial" w:cs="Arial"/>
                <w:lang w:eastAsia="en-GB"/>
              </w:rPr>
            </w:pPr>
          </w:p>
        </w:tc>
      </w:tr>
      <w:tr w:rsidR="008142D3" w:rsidRPr="008142D3" w:rsidTr="00884334">
        <w:tc>
          <w:tcPr>
            <w:tcW w:w="10206" w:type="dxa"/>
            <w:tcBorders>
              <w:bottom w:val="single" w:sz="4" w:space="0" w:color="auto"/>
            </w:tcBorders>
            <w:shd w:val="clear" w:color="auto" w:fill="002060"/>
          </w:tcPr>
          <w:p w:rsidR="0084654F" w:rsidRPr="00263927" w:rsidRDefault="0084654F" w:rsidP="00F607B2">
            <w:pPr>
              <w:jc w:val="both"/>
              <w:rPr>
                <w:rFonts w:ascii="Arial" w:hAnsi="Arial" w:cs="Arial"/>
                <w:b/>
                <w:bCs/>
                <w:color w:val="FFFFFF" w:themeColor="background1"/>
              </w:rPr>
            </w:pPr>
            <w:r w:rsidRPr="00263927">
              <w:rPr>
                <w:rFonts w:ascii="Arial" w:hAnsi="Arial" w:cs="Arial"/>
                <w:b/>
                <w:bCs/>
                <w:color w:val="FFFFFF" w:themeColor="background1"/>
              </w:rPr>
              <w:t>EMOTIONAL EFFORT</w:t>
            </w:r>
          </w:p>
        </w:tc>
      </w:tr>
      <w:tr w:rsidR="0084654F" w:rsidRPr="00F607B2" w:rsidTr="00884334">
        <w:tc>
          <w:tcPr>
            <w:tcW w:w="10206" w:type="dxa"/>
            <w:tcBorders>
              <w:bottom w:val="single" w:sz="4" w:space="0" w:color="auto"/>
            </w:tcBorders>
          </w:tcPr>
          <w:p w:rsidR="00A41E1A" w:rsidRDefault="00A41E1A" w:rsidP="00A41E1A">
            <w:pPr>
              <w:rPr>
                <w:rFonts w:ascii="Arial" w:hAnsi="Arial" w:cs="Arial"/>
                <w:lang w:eastAsia="en-GB"/>
              </w:rPr>
            </w:pPr>
            <w:r w:rsidRPr="00B91D6F">
              <w:rPr>
                <w:rFonts w:ascii="Arial" w:hAnsi="Arial" w:cs="Arial"/>
                <w:lang w:eastAsia="en-GB"/>
              </w:rPr>
              <w:t>With the nature of the role it is likely that the postholder will have frequent exposure to distressing/emotional, and frequent indirect exposure to highly distressing/emotional circumstances. This can include child bereavement, mental health patient challenges, and distressing safeguarding issues.</w:t>
            </w:r>
          </w:p>
          <w:p w:rsidR="00B16B0E" w:rsidRDefault="00B16B0E" w:rsidP="00A41E1A">
            <w:pPr>
              <w:rPr>
                <w:rFonts w:ascii="Arial" w:hAnsi="Arial" w:cs="Arial"/>
                <w:lang w:eastAsia="en-GB"/>
              </w:rPr>
            </w:pPr>
          </w:p>
          <w:p w:rsidR="00B16B0E" w:rsidRDefault="00B16B0E" w:rsidP="00B16B0E">
            <w:pPr>
              <w:pStyle w:val="TableParagraph"/>
              <w:spacing w:before="2" w:line="276" w:lineRule="auto"/>
              <w:ind w:right="103"/>
            </w:pPr>
            <w:r>
              <w:t>This may involve direct face to face contact with patients, or their relatives, carers, conveying unwelcome news and managing associated challenging behaviours.</w:t>
            </w:r>
          </w:p>
          <w:p w:rsidR="00B16B0E" w:rsidRDefault="00B16B0E" w:rsidP="00B16B0E">
            <w:pPr>
              <w:pStyle w:val="TableParagraph"/>
              <w:spacing w:before="2" w:line="276" w:lineRule="auto"/>
              <w:ind w:right="103"/>
            </w:pPr>
          </w:p>
          <w:p w:rsidR="00B16B0E" w:rsidRPr="00B91D6F" w:rsidRDefault="00B16B0E" w:rsidP="00B16B0E">
            <w:pPr>
              <w:pStyle w:val="TableParagraph"/>
              <w:spacing w:before="2" w:line="276" w:lineRule="auto"/>
              <w:ind w:right="103"/>
            </w:pPr>
            <w:r>
              <w:t>The post holder will also be required to regularly deal with conflicting viewpoints or information which may be complex or of a sensitive nature where highly developed negotiation skills will be required. This will often be in a pressurised situation.</w:t>
            </w:r>
          </w:p>
          <w:p w:rsidR="0084654F" w:rsidRPr="00F607B2" w:rsidRDefault="0084654F" w:rsidP="000C32E3">
            <w:pPr>
              <w:rPr>
                <w:rFonts w:ascii="Arial" w:hAnsi="Arial" w:cs="Arial"/>
                <w:color w:val="FF0000"/>
              </w:rPr>
            </w:pPr>
          </w:p>
        </w:tc>
      </w:tr>
      <w:tr w:rsidR="0084654F" w:rsidRPr="00F607B2" w:rsidTr="00884334">
        <w:tc>
          <w:tcPr>
            <w:tcW w:w="10206" w:type="dxa"/>
            <w:tcBorders>
              <w:bottom w:val="single" w:sz="4" w:space="0" w:color="auto"/>
            </w:tcBorders>
            <w:shd w:val="clear" w:color="auto" w:fill="002060"/>
          </w:tcPr>
          <w:p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WORKING CONDITIONS</w:t>
            </w:r>
          </w:p>
        </w:tc>
      </w:tr>
      <w:tr w:rsidR="0084654F" w:rsidRPr="00F607B2" w:rsidTr="00884334">
        <w:tc>
          <w:tcPr>
            <w:tcW w:w="10206" w:type="dxa"/>
            <w:tcBorders>
              <w:bottom w:val="single" w:sz="4" w:space="0" w:color="auto"/>
            </w:tcBorders>
          </w:tcPr>
          <w:p w:rsidR="00A41E1A" w:rsidRPr="00B91D6F" w:rsidRDefault="00A41E1A" w:rsidP="00A41E1A">
            <w:pPr>
              <w:rPr>
                <w:rFonts w:ascii="Arial" w:hAnsi="Arial" w:cs="Arial"/>
                <w:lang w:eastAsia="en-GB"/>
              </w:rPr>
            </w:pPr>
            <w:r w:rsidRPr="00B91D6F">
              <w:rPr>
                <w:rFonts w:ascii="Arial" w:hAnsi="Arial" w:cs="Arial"/>
                <w:lang w:eastAsia="en-GB"/>
              </w:rPr>
              <w:t xml:space="preserve">The post does have a responsibility for being part of the Trust’s Senior On-Call rota. There are also senior responsibilities with regard to the role if significant incidents are called.  </w:t>
            </w:r>
          </w:p>
          <w:p w:rsidR="00A41E1A" w:rsidRPr="00A41E1A" w:rsidRDefault="00A41E1A" w:rsidP="00A41E1A">
            <w:pPr>
              <w:rPr>
                <w:rFonts w:cs="Arial"/>
              </w:rPr>
            </w:pPr>
          </w:p>
          <w:p w:rsidR="00A41E1A" w:rsidRPr="00B91D6F" w:rsidRDefault="00A41E1A" w:rsidP="00A41E1A">
            <w:pPr>
              <w:rPr>
                <w:rFonts w:ascii="Arial" w:hAnsi="Arial" w:cs="Arial"/>
                <w:lang w:eastAsia="en-GB"/>
              </w:rPr>
            </w:pPr>
            <w:r w:rsidRPr="00B91D6F">
              <w:rPr>
                <w:rFonts w:ascii="Arial" w:hAnsi="Arial" w:cs="Arial"/>
                <w:lang w:eastAsia="en-GB"/>
              </w:rPr>
              <w:t xml:space="preserve">The post holder is required to use VDUs </w:t>
            </w:r>
            <w:r w:rsidR="00B16B0E">
              <w:rPr>
                <w:rFonts w:ascii="Arial" w:hAnsi="Arial" w:cs="Arial"/>
                <w:lang w:eastAsia="en-GB"/>
              </w:rPr>
              <w:t xml:space="preserve">extensively </w:t>
            </w:r>
            <w:r w:rsidRPr="00B91D6F">
              <w:rPr>
                <w:rFonts w:ascii="Arial" w:hAnsi="Arial" w:cs="Arial"/>
                <w:lang w:eastAsia="en-GB"/>
              </w:rPr>
              <w:t>throughout their daily role.</w:t>
            </w:r>
          </w:p>
          <w:p w:rsidR="00A41E1A" w:rsidRPr="00B91D6F" w:rsidRDefault="00A41E1A" w:rsidP="00A41E1A">
            <w:pPr>
              <w:ind w:left="720"/>
              <w:rPr>
                <w:rFonts w:ascii="Arial" w:hAnsi="Arial" w:cs="Arial"/>
                <w:lang w:eastAsia="en-GB"/>
              </w:rPr>
            </w:pPr>
          </w:p>
          <w:p w:rsidR="00A41E1A" w:rsidRPr="00B91D6F" w:rsidRDefault="00A41E1A" w:rsidP="00A41E1A">
            <w:pPr>
              <w:rPr>
                <w:rFonts w:ascii="Arial" w:hAnsi="Arial" w:cs="Arial"/>
                <w:lang w:eastAsia="en-GB"/>
              </w:rPr>
            </w:pPr>
            <w:r w:rsidRPr="00B91D6F">
              <w:rPr>
                <w:rFonts w:ascii="Arial" w:hAnsi="Arial" w:cs="Arial"/>
                <w:lang w:eastAsia="en-GB"/>
              </w:rPr>
              <w:t>The post holder is expected to carry mobile phone to be contacted when required.</w:t>
            </w:r>
          </w:p>
          <w:p w:rsidR="0084654F" w:rsidRPr="00F607B2" w:rsidRDefault="0084654F" w:rsidP="00F607B2">
            <w:pPr>
              <w:jc w:val="both"/>
              <w:rPr>
                <w:rFonts w:ascii="Arial" w:hAnsi="Arial" w:cs="Arial"/>
                <w:color w:val="FF0000"/>
              </w:rPr>
            </w:pPr>
          </w:p>
        </w:tc>
      </w:tr>
      <w:tr w:rsidR="003B43F4" w:rsidRPr="00F607B2" w:rsidTr="00884334">
        <w:tc>
          <w:tcPr>
            <w:tcW w:w="10206" w:type="dxa"/>
            <w:shd w:val="clear" w:color="auto" w:fill="002060"/>
          </w:tcPr>
          <w:p w:rsidR="003B43F4" w:rsidRPr="00F607B2" w:rsidRDefault="003B43F4" w:rsidP="00F607B2">
            <w:pPr>
              <w:jc w:val="both"/>
              <w:rPr>
                <w:rFonts w:ascii="Arial" w:hAnsi="Arial" w:cs="Arial"/>
              </w:rPr>
            </w:pPr>
            <w:r w:rsidRPr="00F607B2">
              <w:rPr>
                <w:rFonts w:ascii="Arial" w:hAnsi="Arial" w:cs="Arial"/>
                <w:b/>
              </w:rPr>
              <w:t xml:space="preserve">OTHER RESPONSIBILITIES </w:t>
            </w:r>
          </w:p>
        </w:tc>
      </w:tr>
      <w:tr w:rsidR="003B43F4" w:rsidRPr="00F607B2" w:rsidTr="00884334">
        <w:tc>
          <w:tcPr>
            <w:tcW w:w="10206" w:type="dxa"/>
            <w:tcBorders>
              <w:bottom w:val="single" w:sz="4" w:space="0" w:color="auto"/>
            </w:tcBorders>
          </w:tcPr>
          <w:p w:rsidR="003B43F4" w:rsidRPr="00F607B2" w:rsidRDefault="000C1FB8" w:rsidP="00F607B2">
            <w:pPr>
              <w:jc w:val="both"/>
              <w:rPr>
                <w:rFonts w:ascii="Arial" w:hAnsi="Arial" w:cs="Arial"/>
              </w:rPr>
            </w:pPr>
            <w:r>
              <w:rPr>
                <w:rFonts w:ascii="Arial" w:hAnsi="Arial" w:cs="Arial"/>
              </w:rPr>
              <w:t>T</w:t>
            </w:r>
            <w:r w:rsidR="003B43F4" w:rsidRPr="00F607B2">
              <w:rPr>
                <w:rFonts w:ascii="Arial" w:hAnsi="Arial" w:cs="Arial"/>
              </w:rPr>
              <w:t>ake part in regular performance appraisal.</w:t>
            </w:r>
          </w:p>
          <w:p w:rsidR="003B43F4" w:rsidRPr="00F607B2" w:rsidRDefault="003B43F4" w:rsidP="00F607B2">
            <w:pPr>
              <w:jc w:val="both"/>
              <w:rPr>
                <w:rFonts w:ascii="Arial" w:hAnsi="Arial" w:cs="Arial"/>
              </w:rPr>
            </w:pPr>
          </w:p>
          <w:p w:rsidR="003B43F4" w:rsidRPr="00F607B2" w:rsidRDefault="000C1FB8" w:rsidP="00F607B2">
            <w:pPr>
              <w:jc w:val="both"/>
              <w:rPr>
                <w:rFonts w:ascii="Arial" w:hAnsi="Arial" w:cs="Arial"/>
              </w:rPr>
            </w:pPr>
            <w:r>
              <w:rPr>
                <w:rFonts w:ascii="Arial" w:hAnsi="Arial" w:cs="Arial"/>
              </w:rPr>
              <w:t>U</w:t>
            </w:r>
            <w:r w:rsidR="003B43F4" w:rsidRPr="00F607B2">
              <w:rPr>
                <w:rFonts w:ascii="Arial" w:hAnsi="Arial" w:cs="Arial"/>
              </w:rPr>
              <w:t>ndertake any training required in order to maintain competency including mandatory training, e.g. Manual Handling</w:t>
            </w:r>
          </w:p>
          <w:p w:rsidR="003B43F4" w:rsidRPr="00F607B2" w:rsidRDefault="003B43F4" w:rsidP="00F607B2">
            <w:pPr>
              <w:jc w:val="both"/>
              <w:rPr>
                <w:rFonts w:ascii="Arial" w:hAnsi="Arial" w:cs="Arial"/>
              </w:rPr>
            </w:pPr>
          </w:p>
          <w:p w:rsidR="003B43F4" w:rsidRPr="00F607B2" w:rsidRDefault="000C1FB8" w:rsidP="00F607B2">
            <w:pPr>
              <w:jc w:val="both"/>
              <w:rPr>
                <w:rFonts w:ascii="Arial" w:hAnsi="Arial" w:cs="Arial"/>
              </w:rPr>
            </w:pPr>
            <w:r>
              <w:rPr>
                <w:rFonts w:ascii="Arial" w:hAnsi="Arial" w:cs="Arial"/>
              </w:rPr>
              <w:t>C</w:t>
            </w:r>
            <w:r w:rsidR="003B43F4" w:rsidRPr="00F607B2">
              <w:rPr>
                <w:rFonts w:ascii="Arial" w:hAnsi="Arial" w:cs="Arial"/>
              </w:rPr>
              <w:t xml:space="preserve">ontribute to and work within a safe working environment </w:t>
            </w:r>
          </w:p>
          <w:p w:rsidR="003B43F4" w:rsidRPr="00F607B2" w:rsidRDefault="003B43F4" w:rsidP="00F607B2">
            <w:pPr>
              <w:jc w:val="both"/>
              <w:rPr>
                <w:rFonts w:ascii="Arial" w:hAnsi="Arial" w:cs="Arial"/>
                <w:b/>
              </w:rPr>
            </w:pPr>
          </w:p>
          <w:p w:rsidR="003B43F4" w:rsidRPr="00F607B2" w:rsidRDefault="00B735BB" w:rsidP="00F607B2">
            <w:pPr>
              <w:jc w:val="both"/>
              <w:rPr>
                <w:rFonts w:ascii="Arial" w:hAnsi="Arial" w:cs="Arial"/>
              </w:rPr>
            </w:pPr>
            <w:r>
              <w:rPr>
                <w:rFonts w:ascii="Arial" w:hAnsi="Arial" w:cs="Arial"/>
              </w:rPr>
              <w:t>You are</w:t>
            </w:r>
            <w:r w:rsidR="003B43F4" w:rsidRPr="00F607B2">
              <w:rPr>
                <w:rFonts w:ascii="Arial" w:hAnsi="Arial" w:cs="Arial"/>
              </w:rPr>
              <w:t xml:space="preserve"> expected to comply with Trust Infection Control Policies and conduct him/herself at all times in such a manner as to minimise the risk of healthcare associated infection</w:t>
            </w:r>
          </w:p>
          <w:p w:rsidR="003B43F4" w:rsidRPr="00F607B2" w:rsidRDefault="003B43F4" w:rsidP="00F607B2">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rsidR="003B43F4"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rsidR="00F73F8D" w:rsidRDefault="00F73F8D"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p>
          <w:p w:rsidR="00F73F8D" w:rsidRPr="00F73F8D" w:rsidRDefault="00F73F8D" w:rsidP="00F73F8D">
            <w:pPr>
              <w:rPr>
                <w:rFonts w:ascii="Arial" w:hAnsi="Arial" w:cs="Arial"/>
              </w:rPr>
            </w:pPr>
            <w:r w:rsidRPr="00F73F8D">
              <w:rPr>
                <w:rFonts w:ascii="Arial" w:hAnsi="Arial" w:cs="Arial"/>
              </w:rPr>
              <w:t xml:space="preserve">You must </w:t>
            </w:r>
            <w:r w:rsidR="001568A8">
              <w:rPr>
                <w:rFonts w:ascii="Arial" w:hAnsi="Arial" w:cs="Arial"/>
              </w:rPr>
              <w:t xml:space="preserve">also </w:t>
            </w:r>
            <w:r w:rsidRPr="00F73F8D">
              <w:rPr>
                <w:rFonts w:ascii="Arial" w:hAnsi="Arial" w:cs="Arial"/>
              </w:rPr>
              <w:t>take responsibility for your workplace health and wellbeing:</w:t>
            </w:r>
          </w:p>
          <w:p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When required, gain support from Occupational Health, Human Resources or other sources.</w:t>
            </w:r>
          </w:p>
          <w:p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Familiarise yourself with the health and wellbeing support available from policies and/or Occupational Health.</w:t>
            </w:r>
          </w:p>
          <w:p w:rsid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 xml:space="preserve">Follow the Trust’s health and wellbeing vision of healthy body, healthy mind, healthy you. </w:t>
            </w:r>
          </w:p>
          <w:p w:rsidR="000C32E3" w:rsidRDefault="00ED356C" w:rsidP="000C32E3">
            <w:pPr>
              <w:pStyle w:val="ListParagraph"/>
              <w:numPr>
                <w:ilvl w:val="0"/>
                <w:numId w:val="5"/>
              </w:numPr>
              <w:spacing w:before="0"/>
              <w:jc w:val="left"/>
              <w:rPr>
                <w:rFonts w:eastAsiaTheme="minorHAnsi" w:cs="Arial"/>
                <w:szCs w:val="22"/>
                <w:lang w:eastAsia="en-US"/>
              </w:rPr>
            </w:pPr>
            <w:r>
              <w:rPr>
                <w:rFonts w:eastAsiaTheme="minorHAnsi" w:cs="Arial"/>
                <w:szCs w:val="22"/>
                <w:lang w:eastAsia="en-US"/>
              </w:rPr>
              <w:t>Undertake a Display Screen Equipment assessment (DES) if appropriate to role</w:t>
            </w:r>
            <w:r w:rsidR="00DC08BE">
              <w:rPr>
                <w:rFonts w:eastAsiaTheme="minorHAnsi" w:cs="Arial"/>
                <w:szCs w:val="22"/>
                <w:lang w:eastAsia="en-US"/>
              </w:rPr>
              <w:t>.</w:t>
            </w:r>
          </w:p>
          <w:p w:rsidR="008F7D36" w:rsidRDefault="008F7D36" w:rsidP="008F7D36">
            <w:pPr>
              <w:rPr>
                <w:rFonts w:cs="Arial"/>
              </w:rPr>
            </w:pPr>
          </w:p>
          <w:p w:rsidR="008F7D36" w:rsidRPr="008F7D36" w:rsidRDefault="008F7D36" w:rsidP="008F7D36">
            <w:pPr>
              <w:rPr>
                <w:rFonts w:cs="Arial"/>
              </w:rPr>
            </w:pPr>
          </w:p>
        </w:tc>
      </w:tr>
      <w:tr w:rsidR="003B43F4" w:rsidRPr="00F607B2" w:rsidTr="00884334">
        <w:tc>
          <w:tcPr>
            <w:tcW w:w="10206" w:type="dxa"/>
            <w:shd w:val="clear" w:color="auto" w:fill="002060"/>
          </w:tcPr>
          <w:p w:rsidR="003B43F4" w:rsidRPr="00F607B2" w:rsidRDefault="003B43F4" w:rsidP="00F607B2">
            <w:pPr>
              <w:jc w:val="both"/>
              <w:rPr>
                <w:rFonts w:ascii="Arial" w:hAnsi="Arial" w:cs="Arial"/>
              </w:rPr>
            </w:pPr>
            <w:r w:rsidRPr="00F607B2">
              <w:rPr>
                <w:rFonts w:ascii="Arial" w:hAnsi="Arial" w:cs="Arial"/>
                <w:b/>
              </w:rPr>
              <w:lastRenderedPageBreak/>
              <w:t>APPLICABLE TO MANAGERS ONLY</w:t>
            </w:r>
            <w:r w:rsidR="00B735BB">
              <w:rPr>
                <w:rFonts w:ascii="Arial" w:hAnsi="Arial" w:cs="Arial"/>
                <w:b/>
              </w:rPr>
              <w:t xml:space="preserve"> </w:t>
            </w:r>
          </w:p>
        </w:tc>
      </w:tr>
      <w:tr w:rsidR="003B43F4" w:rsidRPr="00F607B2" w:rsidTr="00884334">
        <w:tc>
          <w:tcPr>
            <w:tcW w:w="10206" w:type="dxa"/>
            <w:tcBorders>
              <w:bottom w:val="single" w:sz="4" w:space="0" w:color="auto"/>
            </w:tcBorders>
          </w:tcPr>
          <w:p w:rsidR="003B43F4" w:rsidRPr="00173538" w:rsidRDefault="000C1FB8" w:rsidP="00C4469F">
            <w:pPr>
              <w:tabs>
                <w:tab w:val="left" w:pos="720"/>
                <w:tab w:val="left" w:pos="1440"/>
                <w:tab w:val="left" w:pos="2160"/>
                <w:tab w:val="left" w:pos="2880"/>
                <w:tab w:val="left" w:pos="3600"/>
                <w:tab w:val="left" w:pos="4320"/>
                <w:tab w:val="left" w:pos="5040"/>
                <w:tab w:val="left" w:pos="6480"/>
              </w:tabs>
              <w:jc w:val="both"/>
              <w:rPr>
                <w:rFonts w:ascii="Arial" w:hAnsi="Arial" w:cs="Arial"/>
                <w:color w:val="000000" w:themeColor="text1"/>
              </w:rPr>
            </w:pPr>
            <w:r w:rsidRPr="00173538">
              <w:rPr>
                <w:rFonts w:ascii="Arial" w:hAnsi="Arial" w:cs="Arial"/>
                <w:color w:val="000000" w:themeColor="text1"/>
              </w:rPr>
              <w:t>Leading the team effectively and supporting their wellbeing by</w:t>
            </w:r>
            <w:r w:rsidR="00C4469F" w:rsidRPr="00173538">
              <w:rPr>
                <w:rFonts w:ascii="Arial" w:hAnsi="Arial" w:cs="Arial"/>
                <w:color w:val="000000" w:themeColor="text1"/>
              </w:rPr>
              <w:t>:</w:t>
            </w:r>
          </w:p>
          <w:p w:rsidR="00864555" w:rsidRPr="00173538" w:rsidRDefault="00864555" w:rsidP="00864555">
            <w:pPr>
              <w:pStyle w:val="ListParagraph"/>
              <w:numPr>
                <w:ilvl w:val="0"/>
                <w:numId w:val="6"/>
              </w:numPr>
              <w:spacing w:before="0"/>
              <w:jc w:val="left"/>
              <w:rPr>
                <w:color w:val="000000" w:themeColor="text1"/>
              </w:rPr>
            </w:pPr>
            <w:r w:rsidRPr="00173538">
              <w:rPr>
                <w:color w:val="000000" w:themeColor="text1"/>
              </w:rPr>
              <w:t>Champion</w:t>
            </w:r>
            <w:r w:rsidR="00C4469F" w:rsidRPr="00173538">
              <w:rPr>
                <w:color w:val="000000" w:themeColor="text1"/>
              </w:rPr>
              <w:t>ing</w:t>
            </w:r>
            <w:r w:rsidRPr="00173538">
              <w:rPr>
                <w:color w:val="000000" w:themeColor="text1"/>
              </w:rPr>
              <w:t xml:space="preserve"> health and wellbeing.</w:t>
            </w:r>
          </w:p>
          <w:p w:rsidR="00864555" w:rsidRPr="00173538" w:rsidRDefault="00864555" w:rsidP="00864555">
            <w:pPr>
              <w:pStyle w:val="ListParagraph"/>
              <w:numPr>
                <w:ilvl w:val="0"/>
                <w:numId w:val="6"/>
              </w:numPr>
              <w:spacing w:before="0"/>
              <w:jc w:val="left"/>
              <w:rPr>
                <w:color w:val="000000" w:themeColor="text1"/>
              </w:rPr>
            </w:pPr>
            <w:r w:rsidRPr="00173538">
              <w:rPr>
                <w:color w:val="000000" w:themeColor="text1"/>
              </w:rPr>
              <w:t>Encourag</w:t>
            </w:r>
            <w:r w:rsidR="00C4469F" w:rsidRPr="00173538">
              <w:rPr>
                <w:color w:val="000000" w:themeColor="text1"/>
              </w:rPr>
              <w:t>ing</w:t>
            </w:r>
            <w:r w:rsidRPr="00173538">
              <w:rPr>
                <w:color w:val="000000" w:themeColor="text1"/>
              </w:rPr>
              <w:t xml:space="preserve"> and support staff engagement in delivery of the service.</w:t>
            </w:r>
          </w:p>
          <w:p w:rsidR="00864555" w:rsidRPr="00173538" w:rsidRDefault="00864555" w:rsidP="00864555">
            <w:pPr>
              <w:pStyle w:val="ListParagraph"/>
              <w:numPr>
                <w:ilvl w:val="0"/>
                <w:numId w:val="6"/>
              </w:numPr>
              <w:spacing w:before="0"/>
              <w:jc w:val="left"/>
              <w:rPr>
                <w:color w:val="000000" w:themeColor="text1"/>
              </w:rPr>
            </w:pPr>
            <w:r w:rsidRPr="00173538">
              <w:rPr>
                <w:color w:val="000000" w:themeColor="text1"/>
              </w:rPr>
              <w:t>Encourag</w:t>
            </w:r>
            <w:r w:rsidR="00C4469F" w:rsidRPr="00173538">
              <w:rPr>
                <w:color w:val="000000" w:themeColor="text1"/>
              </w:rPr>
              <w:t xml:space="preserve">ing </w:t>
            </w:r>
            <w:r w:rsidRPr="00173538">
              <w:rPr>
                <w:color w:val="000000" w:themeColor="text1"/>
              </w:rPr>
              <w:t>staff to comment on development and delivery of the service.</w:t>
            </w:r>
          </w:p>
          <w:p w:rsidR="009A6AE7" w:rsidRPr="00173538" w:rsidRDefault="009A6AE7" w:rsidP="009A6AE7">
            <w:pPr>
              <w:pStyle w:val="ListParagraph"/>
              <w:numPr>
                <w:ilvl w:val="0"/>
                <w:numId w:val="6"/>
              </w:numPr>
              <w:spacing w:before="0"/>
              <w:jc w:val="left"/>
              <w:rPr>
                <w:color w:val="000000" w:themeColor="text1"/>
              </w:rPr>
            </w:pPr>
            <w:r w:rsidRPr="00173538">
              <w:rPr>
                <w:color w:val="000000" w:themeColor="text1"/>
              </w:rPr>
              <w:t>Providing effective and supportive clinical leadership that inspires, motivates and empowers all nurses within the Care Group and across the Trust to deliver high-quality care to patients.</w:t>
            </w:r>
          </w:p>
          <w:p w:rsidR="003B43F4" w:rsidRPr="000C32E3" w:rsidRDefault="00864555" w:rsidP="009A6AE7">
            <w:pPr>
              <w:pStyle w:val="ListParagraph"/>
              <w:numPr>
                <w:ilvl w:val="0"/>
                <w:numId w:val="6"/>
              </w:numPr>
              <w:spacing w:before="0"/>
              <w:jc w:val="left"/>
              <w:rPr>
                <w:color w:val="FF0000"/>
              </w:rPr>
            </w:pPr>
            <w:r w:rsidRPr="00173538">
              <w:rPr>
                <w:color w:val="000000" w:themeColor="text1"/>
              </w:rPr>
              <w:t>Ensur</w:t>
            </w:r>
            <w:r w:rsidR="00C4469F" w:rsidRPr="00173538">
              <w:rPr>
                <w:color w:val="000000" w:themeColor="text1"/>
              </w:rPr>
              <w:t>ing</w:t>
            </w:r>
            <w:r w:rsidRPr="00173538">
              <w:rPr>
                <w:color w:val="000000" w:themeColor="text1"/>
              </w:rPr>
              <w:t xml:space="preserve"> during 1:1’s / supervision with employees you always check how they are.</w:t>
            </w:r>
          </w:p>
        </w:tc>
      </w:tr>
      <w:tr w:rsidR="00B735BB" w:rsidRPr="00F607B2" w:rsidTr="00884334">
        <w:tc>
          <w:tcPr>
            <w:tcW w:w="10206" w:type="dxa"/>
            <w:shd w:val="clear" w:color="auto" w:fill="002060"/>
          </w:tcPr>
          <w:p w:rsidR="00B735BB" w:rsidRPr="00F607B2" w:rsidRDefault="00B735BB" w:rsidP="00F607B2">
            <w:pPr>
              <w:jc w:val="both"/>
              <w:rPr>
                <w:rFonts w:ascii="Arial" w:hAnsi="Arial" w:cs="Arial"/>
                <w:b/>
              </w:rPr>
            </w:pPr>
            <w:r>
              <w:rPr>
                <w:rFonts w:ascii="Arial" w:hAnsi="Arial" w:cs="Arial"/>
                <w:b/>
              </w:rPr>
              <w:t>DISCLOSURE AND BARRING SERVICE CHECKS</w:t>
            </w:r>
          </w:p>
        </w:tc>
      </w:tr>
      <w:tr w:rsidR="00B735BB" w:rsidRPr="00F607B2" w:rsidTr="00884334">
        <w:tc>
          <w:tcPr>
            <w:tcW w:w="10206" w:type="dxa"/>
            <w:shd w:val="clear" w:color="auto" w:fill="auto"/>
          </w:tcPr>
          <w:p w:rsidR="00B735BB" w:rsidRPr="007725A7" w:rsidRDefault="00B735BB" w:rsidP="00F607B2">
            <w:pPr>
              <w:jc w:val="both"/>
              <w:rPr>
                <w:rFonts w:ascii="Arial" w:hAnsi="Arial" w:cs="Arial"/>
                <w:color w:val="000000" w:themeColor="text1"/>
                <w:lang w:eastAsia="en-GB"/>
              </w:rPr>
            </w:pPr>
            <w:r w:rsidRPr="007725A7">
              <w:rPr>
                <w:rFonts w:ascii="Arial" w:hAnsi="Arial" w:cs="Arial"/>
                <w:color w:val="000000" w:themeColor="text1"/>
                <w:lang w:eastAsia="en-GB"/>
              </w:rPr>
              <w:t>This post has been identified as involving access to vulnerable adults and/or children and in line with Trust policy successful applicants will be required to undertake a Disclosure &amp; Barring Service Disclosure Check.</w:t>
            </w:r>
          </w:p>
          <w:p w:rsidR="007725A7" w:rsidRPr="00F607B2" w:rsidRDefault="007725A7" w:rsidP="00F607B2">
            <w:pPr>
              <w:jc w:val="both"/>
              <w:rPr>
                <w:rFonts w:ascii="Arial" w:hAnsi="Arial" w:cs="Arial"/>
                <w:b/>
              </w:rPr>
            </w:pPr>
          </w:p>
        </w:tc>
      </w:tr>
      <w:tr w:rsidR="003B43F4" w:rsidRPr="00F607B2" w:rsidTr="00884334">
        <w:tc>
          <w:tcPr>
            <w:tcW w:w="10206" w:type="dxa"/>
            <w:shd w:val="clear" w:color="auto" w:fill="002060"/>
          </w:tcPr>
          <w:p w:rsidR="003B43F4" w:rsidRPr="00F607B2" w:rsidRDefault="003B43F4" w:rsidP="00F607B2">
            <w:pPr>
              <w:jc w:val="both"/>
              <w:rPr>
                <w:rFonts w:ascii="Arial" w:hAnsi="Arial" w:cs="Arial"/>
              </w:rPr>
            </w:pPr>
            <w:r w:rsidRPr="00F607B2">
              <w:rPr>
                <w:rFonts w:ascii="Arial" w:hAnsi="Arial" w:cs="Arial"/>
                <w:b/>
              </w:rPr>
              <w:t xml:space="preserve">GENERAL </w:t>
            </w:r>
          </w:p>
        </w:tc>
      </w:tr>
      <w:tr w:rsidR="003B43F4" w:rsidRPr="00F607B2" w:rsidTr="00884334">
        <w:tc>
          <w:tcPr>
            <w:tcW w:w="10206" w:type="dxa"/>
          </w:tcPr>
          <w:p w:rsidR="008D6EE5" w:rsidRDefault="008D6EE5" w:rsidP="00F607B2">
            <w:pPr>
              <w:pStyle w:val="BodyText"/>
              <w:jc w:val="both"/>
              <w:rPr>
                <w:rFonts w:ascii="Arial" w:hAnsi="Arial" w:cs="Arial"/>
                <w:b w:val="0"/>
                <w:sz w:val="22"/>
                <w:szCs w:val="22"/>
              </w:rPr>
            </w:pPr>
            <w:r w:rsidRPr="00F607B2">
              <w:rPr>
                <w:rFonts w:ascii="Arial" w:hAnsi="Arial" w:cs="Arial"/>
                <w:b w:val="0"/>
                <w:sz w:val="22"/>
                <w:szCs w:val="22"/>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w:t>
            </w:r>
            <w:r w:rsidR="00B735BB">
              <w:rPr>
                <w:rFonts w:ascii="Arial" w:hAnsi="Arial" w:cs="Arial"/>
                <w:b w:val="0"/>
                <w:sz w:val="22"/>
                <w:szCs w:val="22"/>
              </w:rPr>
              <w:t>m</w:t>
            </w:r>
            <w:r w:rsidRPr="00F607B2">
              <w:rPr>
                <w:rFonts w:ascii="Arial" w:hAnsi="Arial" w:cs="Arial"/>
                <w:b w:val="0"/>
                <w:sz w:val="22"/>
                <w:szCs w:val="22"/>
              </w:rPr>
              <w:t>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rsidR="0088512F" w:rsidRDefault="0088512F" w:rsidP="00F607B2">
            <w:pPr>
              <w:pStyle w:val="BodyText"/>
              <w:jc w:val="both"/>
              <w:rPr>
                <w:rFonts w:ascii="Arial" w:hAnsi="Arial" w:cs="Arial"/>
                <w:b w:val="0"/>
                <w:sz w:val="22"/>
                <w:szCs w:val="22"/>
              </w:rPr>
            </w:pPr>
          </w:p>
          <w:p w:rsidR="00B735BB" w:rsidRPr="004E5CAD" w:rsidRDefault="00B735BB" w:rsidP="00B735BB">
            <w:pPr>
              <w:pStyle w:val="ListParagraph"/>
              <w:ind w:left="33"/>
              <w:rPr>
                <w:rFonts w:cs="Arial"/>
                <w:szCs w:val="22"/>
                <w:lang w:val="en-US"/>
              </w:rPr>
            </w:pPr>
            <w:r w:rsidRPr="00450224">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rsidR="002B7A29" w:rsidRPr="00F607B2" w:rsidRDefault="002B7A29" w:rsidP="00BD7483">
            <w:pPr>
              <w:ind w:left="-709"/>
              <w:rPr>
                <w:rFonts w:ascii="Arial" w:hAnsi="Arial" w:cs="Arial"/>
              </w:rPr>
            </w:pPr>
            <w:r w:rsidRPr="00BD7483">
              <w:rPr>
                <w:rFonts w:ascii="Arial" w:hAnsi="Arial" w:cs="Arial"/>
                <w:i/>
                <w:iCs/>
                <w:color w:val="000000"/>
                <w:lang w:val="en-US" w:eastAsia="en-GB"/>
              </w:rPr>
              <w:t xml:space="preserve"> </w:t>
            </w:r>
          </w:p>
        </w:tc>
      </w:tr>
    </w:tbl>
    <w:p w:rsidR="003B43F4" w:rsidRDefault="003B43F4" w:rsidP="00F607B2">
      <w:pPr>
        <w:spacing w:after="0" w:line="240" w:lineRule="auto"/>
        <w:jc w:val="both"/>
        <w:rPr>
          <w:rFonts w:ascii="Arial" w:hAnsi="Arial" w:cs="Arial"/>
        </w:rPr>
      </w:pPr>
    </w:p>
    <w:p w:rsidR="000C32E3" w:rsidRDefault="000C32E3" w:rsidP="004E5CAD">
      <w:pPr>
        <w:ind w:left="-709"/>
        <w:rPr>
          <w:rFonts w:cs="Arial"/>
        </w:rPr>
        <w:sectPr w:rsidR="000C32E3" w:rsidSect="000C32E3">
          <w:headerReference w:type="default" r:id="rId17"/>
          <w:footerReference w:type="default" r:id="rId18"/>
          <w:pgSz w:w="11906" w:h="16838"/>
          <w:pgMar w:top="709" w:right="1440" w:bottom="851" w:left="1440" w:header="708" w:footer="708" w:gutter="0"/>
          <w:cols w:space="708"/>
          <w:docGrid w:linePitch="360"/>
        </w:sectPr>
      </w:pPr>
    </w:p>
    <w:p w:rsidR="008F7D36" w:rsidRDefault="008F7D36" w:rsidP="00F607B2">
      <w:pPr>
        <w:spacing w:after="0" w:line="240" w:lineRule="auto"/>
        <w:jc w:val="both"/>
        <w:rPr>
          <w:rFonts w:ascii="Arial" w:hAnsi="Arial" w:cs="Arial"/>
        </w:rPr>
      </w:pPr>
    </w:p>
    <w:p w:rsidR="008F7D36" w:rsidRPr="00884334" w:rsidRDefault="008F7D36" w:rsidP="008F7D36">
      <w:pPr>
        <w:spacing w:after="0" w:line="240" w:lineRule="auto"/>
        <w:ind w:left="-567" w:right="-472"/>
        <w:jc w:val="center"/>
        <w:rPr>
          <w:rFonts w:ascii="Arial" w:hAnsi="Arial" w:cs="Arial"/>
          <w:sz w:val="40"/>
        </w:rPr>
      </w:pPr>
      <w:r>
        <w:rPr>
          <w:rFonts w:ascii="Arial" w:hAnsi="Arial" w:cs="Arial"/>
          <w:sz w:val="40"/>
        </w:rPr>
        <w:t>PERSON SPECIFICATION</w:t>
      </w:r>
    </w:p>
    <w:p w:rsidR="008F7D36"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F607B2" w:rsidTr="008F7D36">
        <w:tc>
          <w:tcPr>
            <w:tcW w:w="1985" w:type="dxa"/>
          </w:tcPr>
          <w:p w:rsidR="008F7D36" w:rsidRPr="00F607B2" w:rsidRDefault="008F7D36" w:rsidP="008F7D36">
            <w:pPr>
              <w:jc w:val="both"/>
              <w:rPr>
                <w:rFonts w:ascii="Arial" w:hAnsi="Arial" w:cs="Arial"/>
                <w:b/>
              </w:rPr>
            </w:pPr>
            <w:r>
              <w:rPr>
                <w:rFonts w:ascii="Arial" w:hAnsi="Arial" w:cs="Arial"/>
                <w:b/>
              </w:rPr>
              <w:t>Job Title</w:t>
            </w:r>
          </w:p>
        </w:tc>
        <w:tc>
          <w:tcPr>
            <w:tcW w:w="8221" w:type="dxa"/>
          </w:tcPr>
          <w:p w:rsidR="008F7D36" w:rsidRPr="00F607B2" w:rsidRDefault="00A41E1A" w:rsidP="00B16B0E">
            <w:pPr>
              <w:jc w:val="both"/>
              <w:rPr>
                <w:rFonts w:ascii="Arial" w:hAnsi="Arial" w:cs="Arial"/>
              </w:rPr>
            </w:pPr>
            <w:r>
              <w:rPr>
                <w:rFonts w:ascii="Arial" w:hAnsi="Arial" w:cs="Arial"/>
              </w:rPr>
              <w:t>Lead Nurse for Children</w:t>
            </w:r>
          </w:p>
        </w:tc>
      </w:tr>
    </w:tbl>
    <w:p w:rsidR="008F7D36" w:rsidRDefault="008F7D36" w:rsidP="00F607B2">
      <w:pPr>
        <w:spacing w:after="0" w:line="240" w:lineRule="auto"/>
        <w:jc w:val="both"/>
        <w:rPr>
          <w:rFonts w:ascii="Arial" w:hAnsi="Arial" w:cs="Arial"/>
        </w:rPr>
      </w:pPr>
    </w:p>
    <w:p w:rsidR="001D2D93" w:rsidRPr="00F607B2" w:rsidRDefault="001D2D93" w:rsidP="00DF2EEB">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1D2D93" w:rsidRPr="00F607B2" w:rsidTr="008F7D36">
        <w:tc>
          <w:tcPr>
            <w:tcW w:w="7641" w:type="dxa"/>
            <w:shd w:val="clear" w:color="auto" w:fill="002060"/>
          </w:tcPr>
          <w:p w:rsidR="001D2D93" w:rsidRPr="00F607B2" w:rsidRDefault="001D2D93" w:rsidP="00884334">
            <w:pPr>
              <w:jc w:val="both"/>
              <w:rPr>
                <w:rFonts w:ascii="Arial" w:hAnsi="Arial" w:cs="Arial"/>
                <w:b/>
              </w:rPr>
            </w:pPr>
            <w:r w:rsidRPr="00F607B2">
              <w:rPr>
                <w:rFonts w:ascii="Arial" w:hAnsi="Arial" w:cs="Arial"/>
                <w:b/>
              </w:rPr>
              <w:t>Requirements</w:t>
            </w:r>
          </w:p>
        </w:tc>
        <w:tc>
          <w:tcPr>
            <w:tcW w:w="1398" w:type="dxa"/>
            <w:shd w:val="clear" w:color="auto" w:fill="002060"/>
          </w:tcPr>
          <w:p w:rsidR="001D2D93" w:rsidRPr="00F607B2" w:rsidRDefault="001D2D93" w:rsidP="00884334">
            <w:pPr>
              <w:jc w:val="both"/>
              <w:rPr>
                <w:rFonts w:ascii="Arial" w:hAnsi="Arial" w:cs="Arial"/>
                <w:b/>
              </w:rPr>
            </w:pPr>
            <w:r w:rsidRPr="00F607B2">
              <w:rPr>
                <w:rFonts w:ascii="Arial" w:hAnsi="Arial" w:cs="Arial"/>
                <w:b/>
              </w:rPr>
              <w:t>Essential</w:t>
            </w:r>
          </w:p>
        </w:tc>
        <w:tc>
          <w:tcPr>
            <w:tcW w:w="1275" w:type="dxa"/>
            <w:shd w:val="clear" w:color="auto" w:fill="002060"/>
          </w:tcPr>
          <w:p w:rsidR="001D2D93" w:rsidRPr="00F607B2" w:rsidRDefault="001D2D93" w:rsidP="00884334">
            <w:pPr>
              <w:jc w:val="both"/>
              <w:rPr>
                <w:rFonts w:ascii="Arial" w:hAnsi="Arial" w:cs="Arial"/>
                <w:b/>
              </w:rPr>
            </w:pPr>
            <w:r w:rsidRPr="00F607B2">
              <w:rPr>
                <w:rFonts w:ascii="Arial" w:hAnsi="Arial" w:cs="Arial"/>
                <w:b/>
              </w:rPr>
              <w:t>Desirable</w:t>
            </w:r>
          </w:p>
        </w:tc>
      </w:tr>
      <w:tr w:rsidR="001D2D93" w:rsidRPr="00F607B2" w:rsidTr="008F7D36">
        <w:tc>
          <w:tcPr>
            <w:tcW w:w="7641" w:type="dxa"/>
          </w:tcPr>
          <w:p w:rsidR="001D2D93" w:rsidRPr="00F607B2" w:rsidRDefault="001D2D93" w:rsidP="00884334">
            <w:pPr>
              <w:jc w:val="both"/>
              <w:rPr>
                <w:rFonts w:ascii="Arial" w:hAnsi="Arial" w:cs="Arial"/>
                <w:b/>
              </w:rPr>
            </w:pPr>
            <w:r w:rsidRPr="00F607B2">
              <w:rPr>
                <w:rFonts w:ascii="Arial" w:hAnsi="Arial" w:cs="Arial"/>
                <w:b/>
              </w:rPr>
              <w:t>QUALIFICATION/ SPECIAL TRAINING</w:t>
            </w:r>
          </w:p>
          <w:p w:rsidR="00A41E1A" w:rsidRDefault="00A41E1A" w:rsidP="00A41E1A">
            <w:pPr>
              <w:numPr>
                <w:ilvl w:val="0"/>
                <w:numId w:val="12"/>
              </w:numPr>
              <w:tabs>
                <w:tab w:val="left" w:pos="720"/>
              </w:tabs>
              <w:rPr>
                <w:rFonts w:ascii="Arial" w:hAnsi="Arial" w:cs="Arial"/>
                <w:lang w:eastAsia="en-GB"/>
              </w:rPr>
            </w:pPr>
            <w:r w:rsidRPr="003403B6">
              <w:rPr>
                <w:rFonts w:ascii="Arial" w:hAnsi="Arial" w:cs="Arial"/>
                <w:lang w:eastAsia="en-GB"/>
              </w:rPr>
              <w:t>Registered Children’s Nurse or relevant extensive experience working within acute paediatrics and neonatal nursing</w:t>
            </w:r>
            <w:r>
              <w:rPr>
                <w:rFonts w:ascii="Arial" w:hAnsi="Arial" w:cs="Arial"/>
                <w:lang w:eastAsia="en-GB"/>
              </w:rPr>
              <w:t>.</w:t>
            </w:r>
          </w:p>
          <w:p w:rsidR="00A41E1A" w:rsidRDefault="00A41E1A" w:rsidP="00A41E1A">
            <w:pPr>
              <w:numPr>
                <w:ilvl w:val="0"/>
                <w:numId w:val="12"/>
              </w:numPr>
              <w:tabs>
                <w:tab w:val="left" w:pos="720"/>
              </w:tabs>
              <w:rPr>
                <w:rFonts w:ascii="Arial" w:hAnsi="Arial" w:cs="Arial"/>
                <w:lang w:eastAsia="en-GB"/>
              </w:rPr>
            </w:pPr>
            <w:r w:rsidRPr="003403B6">
              <w:rPr>
                <w:rFonts w:ascii="Arial" w:hAnsi="Arial" w:cs="Arial"/>
                <w:lang w:eastAsia="en-GB"/>
              </w:rPr>
              <w:t xml:space="preserve">MSc in </w:t>
            </w:r>
            <w:r>
              <w:rPr>
                <w:rFonts w:ascii="Arial" w:hAnsi="Arial" w:cs="Arial"/>
                <w:lang w:eastAsia="en-GB"/>
              </w:rPr>
              <w:t>Nursing or health related field.</w:t>
            </w:r>
          </w:p>
          <w:p w:rsidR="00A41E1A" w:rsidRDefault="00A41E1A" w:rsidP="00A41E1A">
            <w:pPr>
              <w:numPr>
                <w:ilvl w:val="0"/>
                <w:numId w:val="12"/>
              </w:numPr>
              <w:tabs>
                <w:tab w:val="left" w:pos="720"/>
              </w:tabs>
              <w:rPr>
                <w:rFonts w:ascii="Arial" w:hAnsi="Arial" w:cs="Arial"/>
                <w:lang w:eastAsia="en-GB"/>
              </w:rPr>
            </w:pPr>
            <w:r w:rsidRPr="003403B6">
              <w:rPr>
                <w:rFonts w:ascii="Arial" w:hAnsi="Arial" w:cs="Arial"/>
                <w:lang w:eastAsia="en-GB"/>
              </w:rPr>
              <w:t>Post-registration of qualification/post-graduate diploma &amp; training preferably in Division/specialties relevant area or experience.</w:t>
            </w:r>
          </w:p>
          <w:p w:rsidR="00A41E1A" w:rsidRPr="003403B6" w:rsidRDefault="00A41E1A" w:rsidP="00A41E1A">
            <w:pPr>
              <w:numPr>
                <w:ilvl w:val="0"/>
                <w:numId w:val="12"/>
              </w:numPr>
              <w:tabs>
                <w:tab w:val="left" w:pos="720"/>
              </w:tabs>
              <w:rPr>
                <w:rFonts w:ascii="Arial" w:hAnsi="Arial" w:cs="Arial"/>
                <w:lang w:eastAsia="en-GB"/>
              </w:rPr>
            </w:pPr>
            <w:r w:rsidRPr="003403B6">
              <w:rPr>
                <w:rFonts w:ascii="Arial" w:hAnsi="Arial" w:cs="Arial"/>
                <w:lang w:eastAsia="en-GB"/>
              </w:rPr>
              <w:t>Demonstrates evidence of commitment to professional development.</w:t>
            </w:r>
          </w:p>
          <w:p w:rsidR="001D2D93" w:rsidRPr="00F607B2" w:rsidRDefault="001D2D93" w:rsidP="00884334">
            <w:pPr>
              <w:jc w:val="both"/>
              <w:rPr>
                <w:rFonts w:ascii="Arial" w:hAnsi="Arial" w:cs="Arial"/>
                <w:color w:val="FF0000"/>
              </w:rPr>
            </w:pPr>
          </w:p>
        </w:tc>
        <w:tc>
          <w:tcPr>
            <w:tcW w:w="1398" w:type="dxa"/>
          </w:tcPr>
          <w:p w:rsidR="001D2D93" w:rsidRDefault="001D2D93" w:rsidP="00884334">
            <w:pPr>
              <w:jc w:val="both"/>
              <w:rPr>
                <w:rFonts w:ascii="Arial" w:hAnsi="Arial" w:cs="Arial"/>
              </w:rPr>
            </w:pPr>
          </w:p>
          <w:p w:rsidR="00A41E1A" w:rsidRDefault="00A41E1A" w:rsidP="00884334">
            <w:pPr>
              <w:jc w:val="both"/>
              <w:rPr>
                <w:rFonts w:ascii="Arial" w:hAnsi="Arial" w:cs="Arial"/>
              </w:rPr>
            </w:pPr>
            <w:r>
              <w:rPr>
                <w:rFonts w:ascii="Arial" w:hAnsi="Arial" w:cs="Arial"/>
              </w:rPr>
              <w:t>E</w:t>
            </w:r>
          </w:p>
          <w:p w:rsidR="00A41E1A" w:rsidRDefault="00A41E1A" w:rsidP="00884334">
            <w:pPr>
              <w:jc w:val="both"/>
              <w:rPr>
                <w:rFonts w:ascii="Arial" w:hAnsi="Arial" w:cs="Arial"/>
              </w:rPr>
            </w:pPr>
          </w:p>
          <w:p w:rsidR="00A41E1A" w:rsidRDefault="00A41E1A" w:rsidP="00884334">
            <w:pPr>
              <w:jc w:val="both"/>
              <w:rPr>
                <w:rFonts w:ascii="Arial" w:hAnsi="Arial" w:cs="Arial"/>
              </w:rPr>
            </w:pPr>
            <w:r>
              <w:rPr>
                <w:rFonts w:ascii="Arial" w:hAnsi="Arial" w:cs="Arial"/>
              </w:rPr>
              <w:t>E</w:t>
            </w:r>
          </w:p>
          <w:p w:rsidR="00A41E1A" w:rsidRDefault="00A41E1A" w:rsidP="00884334">
            <w:pPr>
              <w:jc w:val="both"/>
              <w:rPr>
                <w:rFonts w:ascii="Arial" w:hAnsi="Arial" w:cs="Arial"/>
              </w:rPr>
            </w:pPr>
            <w:r>
              <w:rPr>
                <w:rFonts w:ascii="Arial" w:hAnsi="Arial" w:cs="Arial"/>
              </w:rPr>
              <w:t>E</w:t>
            </w:r>
          </w:p>
          <w:p w:rsidR="00A41E1A" w:rsidRDefault="00A41E1A" w:rsidP="00884334">
            <w:pPr>
              <w:jc w:val="both"/>
              <w:rPr>
                <w:rFonts w:ascii="Arial" w:hAnsi="Arial" w:cs="Arial"/>
              </w:rPr>
            </w:pPr>
          </w:p>
          <w:p w:rsidR="00A41E1A" w:rsidRDefault="00A41E1A" w:rsidP="00884334">
            <w:pPr>
              <w:jc w:val="both"/>
              <w:rPr>
                <w:rFonts w:ascii="Arial" w:hAnsi="Arial" w:cs="Arial"/>
              </w:rPr>
            </w:pPr>
            <w:r>
              <w:rPr>
                <w:rFonts w:ascii="Arial" w:hAnsi="Arial" w:cs="Arial"/>
              </w:rPr>
              <w:t>E</w:t>
            </w:r>
          </w:p>
          <w:p w:rsidR="000C32E3" w:rsidRPr="00F607B2" w:rsidRDefault="000C32E3" w:rsidP="00884334">
            <w:pPr>
              <w:jc w:val="both"/>
              <w:rPr>
                <w:rFonts w:ascii="Arial" w:hAnsi="Arial" w:cs="Arial"/>
              </w:rPr>
            </w:pPr>
          </w:p>
        </w:tc>
        <w:tc>
          <w:tcPr>
            <w:tcW w:w="1275" w:type="dxa"/>
          </w:tcPr>
          <w:p w:rsidR="001D2D93" w:rsidRPr="00F607B2" w:rsidRDefault="001D2D93" w:rsidP="00884334">
            <w:pPr>
              <w:jc w:val="both"/>
              <w:rPr>
                <w:rFonts w:ascii="Arial" w:hAnsi="Arial" w:cs="Arial"/>
              </w:rPr>
            </w:pPr>
          </w:p>
        </w:tc>
      </w:tr>
      <w:tr w:rsidR="001D2D93" w:rsidRPr="00F607B2" w:rsidTr="008F7D36">
        <w:tc>
          <w:tcPr>
            <w:tcW w:w="7641" w:type="dxa"/>
          </w:tcPr>
          <w:p w:rsidR="001D2D93" w:rsidRPr="00F607B2" w:rsidRDefault="001D2D93" w:rsidP="00884334">
            <w:pPr>
              <w:jc w:val="both"/>
              <w:rPr>
                <w:rFonts w:ascii="Arial" w:hAnsi="Arial" w:cs="Arial"/>
                <w:b/>
              </w:rPr>
            </w:pPr>
            <w:r w:rsidRPr="00F607B2">
              <w:rPr>
                <w:rFonts w:ascii="Arial" w:hAnsi="Arial" w:cs="Arial"/>
                <w:b/>
              </w:rPr>
              <w:t>KNOWLEDGE/SKILLS</w:t>
            </w:r>
          </w:p>
          <w:p w:rsidR="00A41E1A" w:rsidRDefault="00A41E1A" w:rsidP="00A41E1A">
            <w:pPr>
              <w:numPr>
                <w:ilvl w:val="0"/>
                <w:numId w:val="13"/>
              </w:numPr>
              <w:tabs>
                <w:tab w:val="left" w:pos="720"/>
              </w:tabs>
              <w:rPr>
                <w:rFonts w:ascii="Arial" w:hAnsi="Arial" w:cs="Arial"/>
                <w:lang w:eastAsia="en-GB"/>
              </w:rPr>
            </w:pPr>
            <w:r w:rsidRPr="003403B6">
              <w:rPr>
                <w:rFonts w:ascii="Arial" w:hAnsi="Arial" w:cs="Arial"/>
                <w:lang w:eastAsia="en-GB"/>
              </w:rPr>
              <w:t>Experience of working at a Senior Nurse level within Paediatrics/Neonates and relevant clinical and management experience including.</w:t>
            </w:r>
          </w:p>
          <w:p w:rsidR="00A41E1A" w:rsidRDefault="00A41E1A" w:rsidP="00A41E1A">
            <w:pPr>
              <w:numPr>
                <w:ilvl w:val="0"/>
                <w:numId w:val="13"/>
              </w:numPr>
              <w:tabs>
                <w:tab w:val="left" w:pos="720"/>
              </w:tabs>
              <w:rPr>
                <w:rFonts w:ascii="Arial" w:hAnsi="Arial" w:cs="Arial"/>
                <w:lang w:eastAsia="en-GB"/>
              </w:rPr>
            </w:pPr>
            <w:r w:rsidRPr="003403B6">
              <w:rPr>
                <w:rFonts w:ascii="Arial" w:hAnsi="Arial" w:cs="Arial"/>
                <w:lang w:eastAsia="en-GB"/>
              </w:rPr>
              <w:t>Experience of working and influencing at a senior level and leading a team or service.</w:t>
            </w:r>
          </w:p>
          <w:p w:rsidR="00A41E1A" w:rsidRDefault="00A41E1A" w:rsidP="00A41E1A">
            <w:pPr>
              <w:numPr>
                <w:ilvl w:val="0"/>
                <w:numId w:val="13"/>
              </w:numPr>
              <w:tabs>
                <w:tab w:val="left" w:pos="720"/>
              </w:tabs>
              <w:rPr>
                <w:rFonts w:ascii="Arial" w:hAnsi="Arial" w:cs="Arial"/>
                <w:lang w:eastAsia="en-GB"/>
              </w:rPr>
            </w:pPr>
            <w:r w:rsidRPr="003403B6">
              <w:rPr>
                <w:rFonts w:ascii="Arial" w:hAnsi="Arial" w:cs="Arial"/>
                <w:lang w:eastAsia="en-GB"/>
              </w:rPr>
              <w:t>Experience of achieving changed clinical practice</w:t>
            </w:r>
            <w:r w:rsidRPr="00F871A9">
              <w:rPr>
                <w:rFonts w:ascii="Arial" w:hAnsi="Arial" w:cs="Arial"/>
                <w:lang w:eastAsia="en-GB"/>
              </w:rPr>
              <w:t>.</w:t>
            </w:r>
          </w:p>
          <w:p w:rsidR="00A41E1A" w:rsidRDefault="00A41E1A" w:rsidP="00A41E1A">
            <w:pPr>
              <w:numPr>
                <w:ilvl w:val="0"/>
                <w:numId w:val="13"/>
              </w:numPr>
              <w:tabs>
                <w:tab w:val="left" w:pos="720"/>
              </w:tabs>
              <w:rPr>
                <w:rFonts w:ascii="Arial" w:hAnsi="Arial" w:cs="Arial"/>
                <w:lang w:eastAsia="en-GB"/>
              </w:rPr>
            </w:pPr>
            <w:r w:rsidRPr="003403B6">
              <w:rPr>
                <w:rFonts w:ascii="Arial" w:hAnsi="Arial" w:cs="Arial"/>
                <w:lang w:eastAsia="en-GB"/>
              </w:rPr>
              <w:t>Demonstrable experience of developing staff and teams</w:t>
            </w:r>
            <w:r w:rsidRPr="00F871A9">
              <w:rPr>
                <w:rFonts w:ascii="Arial" w:hAnsi="Arial" w:cs="Arial"/>
                <w:lang w:eastAsia="en-GB"/>
              </w:rPr>
              <w:t>.</w:t>
            </w:r>
          </w:p>
          <w:p w:rsidR="00A41E1A" w:rsidRDefault="00A41E1A" w:rsidP="00A41E1A">
            <w:pPr>
              <w:numPr>
                <w:ilvl w:val="0"/>
                <w:numId w:val="13"/>
              </w:numPr>
              <w:tabs>
                <w:tab w:val="left" w:pos="720"/>
              </w:tabs>
              <w:rPr>
                <w:rFonts w:ascii="Arial" w:hAnsi="Arial" w:cs="Arial"/>
                <w:lang w:eastAsia="en-GB"/>
              </w:rPr>
            </w:pPr>
            <w:r w:rsidRPr="003403B6">
              <w:rPr>
                <w:rFonts w:ascii="Arial" w:hAnsi="Arial" w:cs="Arial"/>
                <w:lang w:eastAsia="en-GB"/>
              </w:rPr>
              <w:t>Demonstrable experience of implementing and managing change effectively.</w:t>
            </w:r>
          </w:p>
          <w:p w:rsidR="00A41E1A" w:rsidRDefault="00A41E1A" w:rsidP="00A41E1A">
            <w:pPr>
              <w:numPr>
                <w:ilvl w:val="0"/>
                <w:numId w:val="13"/>
              </w:numPr>
              <w:tabs>
                <w:tab w:val="left" w:pos="720"/>
              </w:tabs>
              <w:rPr>
                <w:rFonts w:ascii="Arial" w:hAnsi="Arial" w:cs="Arial"/>
                <w:lang w:eastAsia="en-GB"/>
              </w:rPr>
            </w:pPr>
            <w:r w:rsidRPr="003403B6">
              <w:rPr>
                <w:rFonts w:ascii="Arial" w:hAnsi="Arial" w:cs="Arial"/>
                <w:lang w:eastAsia="en-GB"/>
              </w:rPr>
              <w:t>Thorough and up to date knowledge of children’s nursing theory and best practice, particularly within specialty areas and the application of this in practice.</w:t>
            </w:r>
          </w:p>
          <w:p w:rsidR="00A41E1A" w:rsidRDefault="00A41E1A" w:rsidP="00A41E1A">
            <w:pPr>
              <w:numPr>
                <w:ilvl w:val="0"/>
                <w:numId w:val="13"/>
              </w:numPr>
              <w:tabs>
                <w:tab w:val="left" w:pos="720"/>
              </w:tabs>
              <w:rPr>
                <w:rFonts w:ascii="Arial" w:hAnsi="Arial" w:cs="Arial"/>
                <w:lang w:eastAsia="en-GB"/>
              </w:rPr>
            </w:pPr>
            <w:r w:rsidRPr="003403B6">
              <w:rPr>
                <w:rFonts w:ascii="Arial" w:hAnsi="Arial" w:cs="Arial"/>
                <w:lang w:eastAsia="en-GB"/>
              </w:rPr>
              <w:t>Understanding of NMC/HPC Code of Practice and requirements of it for the practice and behaviour of staff and self.</w:t>
            </w:r>
          </w:p>
          <w:p w:rsidR="00A41E1A" w:rsidRDefault="00A41E1A" w:rsidP="00A41E1A">
            <w:pPr>
              <w:numPr>
                <w:ilvl w:val="0"/>
                <w:numId w:val="13"/>
              </w:numPr>
              <w:tabs>
                <w:tab w:val="left" w:pos="720"/>
              </w:tabs>
              <w:rPr>
                <w:rFonts w:ascii="Arial" w:hAnsi="Arial" w:cs="Arial"/>
                <w:lang w:eastAsia="en-GB"/>
              </w:rPr>
            </w:pPr>
            <w:r w:rsidRPr="003403B6">
              <w:rPr>
                <w:rFonts w:ascii="Arial" w:hAnsi="Arial" w:cs="Arial"/>
                <w:lang w:eastAsia="en-GB"/>
              </w:rPr>
              <w:t>Experience of involvement in Clinical Governance.</w:t>
            </w:r>
          </w:p>
          <w:p w:rsidR="00A41E1A" w:rsidRDefault="00A41E1A" w:rsidP="00A41E1A">
            <w:pPr>
              <w:numPr>
                <w:ilvl w:val="0"/>
                <w:numId w:val="13"/>
              </w:numPr>
              <w:tabs>
                <w:tab w:val="left" w:pos="720"/>
              </w:tabs>
              <w:rPr>
                <w:rFonts w:ascii="Arial" w:hAnsi="Arial" w:cs="Arial"/>
                <w:lang w:eastAsia="en-GB"/>
              </w:rPr>
            </w:pPr>
            <w:r w:rsidRPr="003403B6">
              <w:rPr>
                <w:rFonts w:ascii="Arial" w:hAnsi="Arial" w:cs="Arial"/>
                <w:lang w:eastAsia="en-GB"/>
              </w:rPr>
              <w:t>Strong organisational skills – able to organise own workload and take responsibility for our clinical actions and systems/standards across area of responsibility.</w:t>
            </w:r>
          </w:p>
          <w:p w:rsidR="00A41E1A" w:rsidRDefault="00A41E1A" w:rsidP="00A41E1A">
            <w:pPr>
              <w:numPr>
                <w:ilvl w:val="0"/>
                <w:numId w:val="13"/>
              </w:numPr>
              <w:tabs>
                <w:tab w:val="left" w:pos="720"/>
              </w:tabs>
              <w:rPr>
                <w:rFonts w:ascii="Arial" w:hAnsi="Arial" w:cs="Arial"/>
                <w:lang w:eastAsia="en-GB"/>
              </w:rPr>
            </w:pPr>
            <w:r w:rsidRPr="003403B6">
              <w:rPr>
                <w:rFonts w:ascii="Arial" w:hAnsi="Arial" w:cs="Arial"/>
                <w:lang w:eastAsia="en-GB"/>
              </w:rPr>
              <w:t>Highly effective communication skills – able to communicate verbally and written to large groups of staff, patients and relatives including  in situations of conflict and distress, ensuring that communication is tailored to the person being addressed.</w:t>
            </w:r>
          </w:p>
          <w:p w:rsidR="00A41E1A" w:rsidRDefault="00A41E1A" w:rsidP="00A41E1A">
            <w:pPr>
              <w:numPr>
                <w:ilvl w:val="0"/>
                <w:numId w:val="13"/>
              </w:numPr>
              <w:tabs>
                <w:tab w:val="left" w:pos="720"/>
              </w:tabs>
              <w:rPr>
                <w:rFonts w:ascii="Arial" w:hAnsi="Arial" w:cs="Arial"/>
                <w:lang w:eastAsia="en-GB"/>
              </w:rPr>
            </w:pPr>
            <w:r w:rsidRPr="003403B6">
              <w:rPr>
                <w:rFonts w:ascii="Arial" w:hAnsi="Arial" w:cs="Arial"/>
                <w:lang w:eastAsia="en-GB"/>
              </w:rPr>
              <w:t>Thorough understanding of Management of COSHH and Health and Safety of Patients Staff and Visitors across the Trust.</w:t>
            </w:r>
          </w:p>
          <w:p w:rsidR="00A41E1A" w:rsidRDefault="00A41E1A" w:rsidP="00A41E1A">
            <w:pPr>
              <w:numPr>
                <w:ilvl w:val="0"/>
                <w:numId w:val="13"/>
              </w:numPr>
              <w:tabs>
                <w:tab w:val="left" w:pos="720"/>
              </w:tabs>
              <w:rPr>
                <w:rFonts w:ascii="Arial" w:hAnsi="Arial" w:cs="Arial"/>
                <w:lang w:eastAsia="en-GB"/>
              </w:rPr>
            </w:pPr>
            <w:r w:rsidRPr="003403B6">
              <w:rPr>
                <w:rFonts w:ascii="Arial" w:hAnsi="Arial" w:cs="Arial"/>
                <w:lang w:eastAsia="en-GB"/>
              </w:rPr>
              <w:t>Evidence of involvement in service users’ advocacy and complaints resolution.</w:t>
            </w:r>
          </w:p>
          <w:p w:rsidR="00A41E1A" w:rsidRDefault="00A41E1A" w:rsidP="00A41E1A">
            <w:pPr>
              <w:numPr>
                <w:ilvl w:val="0"/>
                <w:numId w:val="13"/>
              </w:numPr>
              <w:tabs>
                <w:tab w:val="left" w:pos="720"/>
              </w:tabs>
              <w:rPr>
                <w:rFonts w:ascii="Arial" w:hAnsi="Arial" w:cs="Arial"/>
                <w:lang w:eastAsia="en-GB"/>
              </w:rPr>
            </w:pPr>
            <w:r w:rsidRPr="003403B6">
              <w:rPr>
                <w:rFonts w:ascii="Arial" w:hAnsi="Arial" w:cs="Arial"/>
                <w:lang w:eastAsia="en-GB"/>
              </w:rPr>
              <w:t>Project management experience.</w:t>
            </w:r>
          </w:p>
          <w:p w:rsidR="000E5016" w:rsidRPr="000C32E3" w:rsidRDefault="000E5016" w:rsidP="00884334">
            <w:pPr>
              <w:jc w:val="both"/>
              <w:rPr>
                <w:rFonts w:ascii="Arial" w:hAnsi="Arial" w:cs="Arial"/>
                <w:color w:val="FF0000"/>
              </w:rPr>
            </w:pPr>
          </w:p>
        </w:tc>
        <w:tc>
          <w:tcPr>
            <w:tcW w:w="1398" w:type="dxa"/>
          </w:tcPr>
          <w:p w:rsidR="001D2D93" w:rsidRDefault="001D2D93" w:rsidP="00884334">
            <w:pPr>
              <w:jc w:val="both"/>
              <w:rPr>
                <w:rFonts w:ascii="Arial" w:hAnsi="Arial" w:cs="Arial"/>
              </w:rPr>
            </w:pPr>
          </w:p>
          <w:p w:rsidR="00A41E1A" w:rsidRDefault="00A41E1A" w:rsidP="00884334">
            <w:pPr>
              <w:jc w:val="both"/>
              <w:rPr>
                <w:rFonts w:ascii="Arial" w:hAnsi="Arial" w:cs="Arial"/>
              </w:rPr>
            </w:pPr>
            <w:r>
              <w:rPr>
                <w:rFonts w:ascii="Arial" w:hAnsi="Arial" w:cs="Arial"/>
              </w:rPr>
              <w:t>E</w:t>
            </w:r>
          </w:p>
          <w:p w:rsidR="00A41E1A" w:rsidRDefault="00A41E1A" w:rsidP="00884334">
            <w:pPr>
              <w:jc w:val="both"/>
              <w:rPr>
                <w:rFonts w:ascii="Arial" w:hAnsi="Arial" w:cs="Arial"/>
              </w:rPr>
            </w:pPr>
          </w:p>
          <w:p w:rsidR="00A41E1A" w:rsidRDefault="00A41E1A" w:rsidP="00884334">
            <w:pPr>
              <w:jc w:val="both"/>
              <w:rPr>
                <w:rFonts w:ascii="Arial" w:hAnsi="Arial" w:cs="Arial"/>
              </w:rPr>
            </w:pPr>
          </w:p>
          <w:p w:rsidR="00A41E1A" w:rsidRDefault="00A41E1A" w:rsidP="00884334">
            <w:pPr>
              <w:jc w:val="both"/>
              <w:rPr>
                <w:rFonts w:ascii="Arial" w:hAnsi="Arial" w:cs="Arial"/>
              </w:rPr>
            </w:pPr>
            <w:r>
              <w:rPr>
                <w:rFonts w:ascii="Arial" w:hAnsi="Arial" w:cs="Arial"/>
              </w:rPr>
              <w:t>E</w:t>
            </w:r>
          </w:p>
          <w:p w:rsidR="00A41E1A" w:rsidRDefault="00A41E1A" w:rsidP="00884334">
            <w:pPr>
              <w:jc w:val="both"/>
              <w:rPr>
                <w:rFonts w:ascii="Arial" w:hAnsi="Arial" w:cs="Arial"/>
              </w:rPr>
            </w:pPr>
          </w:p>
          <w:p w:rsidR="00A41E1A" w:rsidRDefault="00A41E1A" w:rsidP="00884334">
            <w:pPr>
              <w:jc w:val="both"/>
              <w:rPr>
                <w:rFonts w:ascii="Arial" w:hAnsi="Arial" w:cs="Arial"/>
              </w:rPr>
            </w:pPr>
            <w:r>
              <w:rPr>
                <w:rFonts w:ascii="Arial" w:hAnsi="Arial" w:cs="Arial"/>
              </w:rPr>
              <w:t>E</w:t>
            </w:r>
          </w:p>
          <w:p w:rsidR="00A41E1A" w:rsidRDefault="00A41E1A" w:rsidP="00884334">
            <w:pPr>
              <w:jc w:val="both"/>
              <w:rPr>
                <w:rFonts w:ascii="Arial" w:hAnsi="Arial" w:cs="Arial"/>
              </w:rPr>
            </w:pPr>
            <w:r>
              <w:rPr>
                <w:rFonts w:ascii="Arial" w:hAnsi="Arial" w:cs="Arial"/>
              </w:rPr>
              <w:t>E</w:t>
            </w:r>
          </w:p>
          <w:p w:rsidR="00A41E1A" w:rsidRDefault="00A41E1A" w:rsidP="00884334">
            <w:pPr>
              <w:jc w:val="both"/>
              <w:rPr>
                <w:rFonts w:ascii="Arial" w:hAnsi="Arial" w:cs="Arial"/>
              </w:rPr>
            </w:pPr>
            <w:r>
              <w:rPr>
                <w:rFonts w:ascii="Arial" w:hAnsi="Arial" w:cs="Arial"/>
              </w:rPr>
              <w:t>E</w:t>
            </w:r>
          </w:p>
          <w:p w:rsidR="00A41E1A" w:rsidRDefault="00A41E1A" w:rsidP="00884334">
            <w:pPr>
              <w:jc w:val="both"/>
              <w:rPr>
                <w:rFonts w:ascii="Arial" w:hAnsi="Arial" w:cs="Arial"/>
              </w:rPr>
            </w:pPr>
          </w:p>
          <w:p w:rsidR="00A41E1A" w:rsidRDefault="00A41E1A" w:rsidP="00884334">
            <w:pPr>
              <w:jc w:val="both"/>
              <w:rPr>
                <w:rFonts w:ascii="Arial" w:hAnsi="Arial" w:cs="Arial"/>
              </w:rPr>
            </w:pPr>
            <w:r>
              <w:rPr>
                <w:rFonts w:ascii="Arial" w:hAnsi="Arial" w:cs="Arial"/>
              </w:rPr>
              <w:t>E</w:t>
            </w:r>
          </w:p>
          <w:p w:rsidR="00A41E1A" w:rsidRDefault="00A41E1A" w:rsidP="00884334">
            <w:pPr>
              <w:jc w:val="both"/>
              <w:rPr>
                <w:rFonts w:ascii="Arial" w:hAnsi="Arial" w:cs="Arial"/>
              </w:rPr>
            </w:pPr>
          </w:p>
          <w:p w:rsidR="00A41E1A" w:rsidRDefault="00A41E1A" w:rsidP="00884334">
            <w:pPr>
              <w:jc w:val="both"/>
              <w:rPr>
                <w:rFonts w:ascii="Arial" w:hAnsi="Arial" w:cs="Arial"/>
              </w:rPr>
            </w:pPr>
          </w:p>
          <w:p w:rsidR="00A41E1A" w:rsidRDefault="00A41E1A" w:rsidP="00884334">
            <w:pPr>
              <w:jc w:val="both"/>
              <w:rPr>
                <w:rFonts w:ascii="Arial" w:hAnsi="Arial" w:cs="Arial"/>
              </w:rPr>
            </w:pPr>
            <w:r>
              <w:rPr>
                <w:rFonts w:ascii="Arial" w:hAnsi="Arial" w:cs="Arial"/>
              </w:rPr>
              <w:t>E</w:t>
            </w:r>
          </w:p>
          <w:p w:rsidR="00A41E1A" w:rsidRDefault="00A41E1A" w:rsidP="00884334">
            <w:pPr>
              <w:jc w:val="both"/>
              <w:rPr>
                <w:rFonts w:ascii="Arial" w:hAnsi="Arial" w:cs="Arial"/>
              </w:rPr>
            </w:pPr>
          </w:p>
          <w:p w:rsidR="00A41E1A" w:rsidRDefault="00A41E1A" w:rsidP="00884334">
            <w:pPr>
              <w:jc w:val="both"/>
              <w:rPr>
                <w:rFonts w:ascii="Arial" w:hAnsi="Arial" w:cs="Arial"/>
              </w:rPr>
            </w:pPr>
            <w:r>
              <w:rPr>
                <w:rFonts w:ascii="Arial" w:hAnsi="Arial" w:cs="Arial"/>
              </w:rPr>
              <w:t>E</w:t>
            </w:r>
          </w:p>
          <w:p w:rsidR="00A41E1A" w:rsidRDefault="00A41E1A" w:rsidP="00884334">
            <w:pPr>
              <w:jc w:val="both"/>
              <w:rPr>
                <w:rFonts w:ascii="Arial" w:hAnsi="Arial" w:cs="Arial"/>
              </w:rPr>
            </w:pPr>
          </w:p>
          <w:p w:rsidR="00A41E1A" w:rsidRDefault="00A41E1A" w:rsidP="00884334">
            <w:pPr>
              <w:jc w:val="both"/>
              <w:rPr>
                <w:rFonts w:ascii="Arial" w:hAnsi="Arial" w:cs="Arial"/>
              </w:rPr>
            </w:pPr>
            <w:r>
              <w:rPr>
                <w:rFonts w:ascii="Arial" w:hAnsi="Arial" w:cs="Arial"/>
              </w:rPr>
              <w:t>E</w:t>
            </w:r>
          </w:p>
          <w:p w:rsidR="00A41E1A" w:rsidRDefault="00A41E1A" w:rsidP="00884334">
            <w:pPr>
              <w:jc w:val="both"/>
              <w:rPr>
                <w:rFonts w:ascii="Arial" w:hAnsi="Arial" w:cs="Arial"/>
              </w:rPr>
            </w:pPr>
          </w:p>
          <w:p w:rsidR="00A41E1A" w:rsidRDefault="00A41E1A" w:rsidP="00884334">
            <w:pPr>
              <w:jc w:val="both"/>
              <w:rPr>
                <w:rFonts w:ascii="Arial" w:hAnsi="Arial" w:cs="Arial"/>
              </w:rPr>
            </w:pPr>
          </w:p>
          <w:p w:rsidR="00A41E1A" w:rsidRDefault="00A41E1A" w:rsidP="00884334">
            <w:pPr>
              <w:jc w:val="both"/>
              <w:rPr>
                <w:rFonts w:ascii="Arial" w:hAnsi="Arial" w:cs="Arial"/>
              </w:rPr>
            </w:pPr>
            <w:r>
              <w:rPr>
                <w:rFonts w:ascii="Arial" w:hAnsi="Arial" w:cs="Arial"/>
              </w:rPr>
              <w:t>E</w:t>
            </w:r>
          </w:p>
          <w:p w:rsidR="00A41E1A" w:rsidRDefault="00A41E1A" w:rsidP="00884334">
            <w:pPr>
              <w:jc w:val="both"/>
              <w:rPr>
                <w:rFonts w:ascii="Arial" w:hAnsi="Arial" w:cs="Arial"/>
              </w:rPr>
            </w:pPr>
          </w:p>
          <w:p w:rsidR="00A41E1A" w:rsidRDefault="00A41E1A" w:rsidP="00884334">
            <w:pPr>
              <w:jc w:val="both"/>
              <w:rPr>
                <w:rFonts w:ascii="Arial" w:hAnsi="Arial" w:cs="Arial"/>
              </w:rPr>
            </w:pPr>
          </w:p>
          <w:p w:rsidR="00A41E1A" w:rsidRDefault="00A41E1A" w:rsidP="00884334">
            <w:pPr>
              <w:jc w:val="both"/>
              <w:rPr>
                <w:rFonts w:ascii="Arial" w:hAnsi="Arial" w:cs="Arial"/>
              </w:rPr>
            </w:pPr>
          </w:p>
          <w:p w:rsidR="00A41E1A" w:rsidRDefault="00A41E1A" w:rsidP="00884334">
            <w:pPr>
              <w:jc w:val="both"/>
              <w:rPr>
                <w:rFonts w:ascii="Arial" w:hAnsi="Arial" w:cs="Arial"/>
              </w:rPr>
            </w:pPr>
            <w:r>
              <w:rPr>
                <w:rFonts w:ascii="Arial" w:hAnsi="Arial" w:cs="Arial"/>
              </w:rPr>
              <w:t>E</w:t>
            </w:r>
          </w:p>
          <w:p w:rsidR="00A41E1A" w:rsidRDefault="00A41E1A" w:rsidP="00884334">
            <w:pPr>
              <w:jc w:val="both"/>
              <w:rPr>
                <w:rFonts w:ascii="Arial" w:hAnsi="Arial" w:cs="Arial"/>
              </w:rPr>
            </w:pPr>
          </w:p>
          <w:p w:rsidR="00A41E1A" w:rsidRDefault="00A41E1A" w:rsidP="00884334">
            <w:pPr>
              <w:jc w:val="both"/>
              <w:rPr>
                <w:rFonts w:ascii="Arial" w:hAnsi="Arial" w:cs="Arial"/>
              </w:rPr>
            </w:pPr>
            <w:r>
              <w:rPr>
                <w:rFonts w:ascii="Arial" w:hAnsi="Arial" w:cs="Arial"/>
              </w:rPr>
              <w:t>E</w:t>
            </w:r>
          </w:p>
          <w:p w:rsidR="00A41E1A" w:rsidRDefault="00A41E1A" w:rsidP="00884334">
            <w:pPr>
              <w:jc w:val="both"/>
              <w:rPr>
                <w:rFonts w:ascii="Arial" w:hAnsi="Arial" w:cs="Arial"/>
              </w:rPr>
            </w:pPr>
          </w:p>
          <w:p w:rsidR="00A41E1A" w:rsidRDefault="00A41E1A" w:rsidP="00884334">
            <w:pPr>
              <w:jc w:val="both"/>
              <w:rPr>
                <w:rFonts w:ascii="Arial" w:hAnsi="Arial" w:cs="Arial"/>
              </w:rPr>
            </w:pPr>
            <w:r>
              <w:rPr>
                <w:rFonts w:ascii="Arial" w:hAnsi="Arial" w:cs="Arial"/>
              </w:rPr>
              <w:t>E</w:t>
            </w:r>
          </w:p>
          <w:p w:rsidR="00A41E1A" w:rsidRPr="00F607B2" w:rsidRDefault="00A41E1A" w:rsidP="00884334">
            <w:pPr>
              <w:jc w:val="both"/>
              <w:rPr>
                <w:rFonts w:ascii="Arial" w:hAnsi="Arial" w:cs="Arial"/>
              </w:rPr>
            </w:pPr>
          </w:p>
        </w:tc>
        <w:tc>
          <w:tcPr>
            <w:tcW w:w="1275" w:type="dxa"/>
          </w:tcPr>
          <w:p w:rsidR="001D2D93" w:rsidRPr="00F607B2" w:rsidRDefault="001D2D93" w:rsidP="00884334">
            <w:pPr>
              <w:jc w:val="both"/>
              <w:rPr>
                <w:rFonts w:ascii="Arial" w:hAnsi="Arial" w:cs="Arial"/>
              </w:rPr>
            </w:pPr>
          </w:p>
        </w:tc>
      </w:tr>
      <w:tr w:rsidR="001D2D93" w:rsidRPr="00F607B2" w:rsidTr="008F7D36">
        <w:tc>
          <w:tcPr>
            <w:tcW w:w="7641" w:type="dxa"/>
          </w:tcPr>
          <w:p w:rsidR="001D2D93" w:rsidRPr="00F607B2" w:rsidRDefault="001D2D93" w:rsidP="00884334">
            <w:pPr>
              <w:jc w:val="both"/>
              <w:rPr>
                <w:rFonts w:ascii="Arial" w:hAnsi="Arial" w:cs="Arial"/>
                <w:b/>
              </w:rPr>
            </w:pPr>
            <w:r w:rsidRPr="00F607B2">
              <w:rPr>
                <w:rFonts w:ascii="Arial" w:hAnsi="Arial" w:cs="Arial"/>
                <w:b/>
              </w:rPr>
              <w:t xml:space="preserve">EXPERIENCE </w:t>
            </w:r>
          </w:p>
          <w:p w:rsidR="00A41E1A" w:rsidRDefault="00A41E1A" w:rsidP="00A41E1A">
            <w:pPr>
              <w:numPr>
                <w:ilvl w:val="0"/>
                <w:numId w:val="14"/>
              </w:numPr>
              <w:tabs>
                <w:tab w:val="left" w:pos="459"/>
              </w:tabs>
              <w:rPr>
                <w:rFonts w:ascii="Arial" w:hAnsi="Arial" w:cs="Arial"/>
                <w:lang w:eastAsia="en-GB"/>
              </w:rPr>
            </w:pPr>
            <w:r w:rsidRPr="003403B6">
              <w:rPr>
                <w:rFonts w:ascii="Arial" w:hAnsi="Arial" w:cs="Arial"/>
                <w:lang w:eastAsia="en-GB"/>
              </w:rPr>
              <w:t>Well-developed clinical practice. Able to advise on and implement improvements to the quality and efficiency of care for patients in wards/units and specialties across medicine.</w:t>
            </w:r>
          </w:p>
          <w:p w:rsidR="00A41E1A" w:rsidRDefault="00A41E1A" w:rsidP="00A41E1A">
            <w:pPr>
              <w:numPr>
                <w:ilvl w:val="0"/>
                <w:numId w:val="14"/>
              </w:numPr>
              <w:tabs>
                <w:tab w:val="left" w:pos="459"/>
              </w:tabs>
              <w:rPr>
                <w:rFonts w:ascii="Arial" w:hAnsi="Arial" w:cs="Arial"/>
                <w:lang w:eastAsia="en-GB"/>
              </w:rPr>
            </w:pPr>
            <w:r w:rsidRPr="003403B6">
              <w:rPr>
                <w:rFonts w:ascii="Arial" w:hAnsi="Arial" w:cs="Arial"/>
                <w:lang w:eastAsia="en-GB"/>
              </w:rPr>
              <w:t>Ability to make judgements on clinical and professional standards.</w:t>
            </w:r>
          </w:p>
          <w:p w:rsidR="00A41E1A" w:rsidRDefault="00A41E1A" w:rsidP="00A41E1A">
            <w:pPr>
              <w:numPr>
                <w:ilvl w:val="0"/>
                <w:numId w:val="14"/>
              </w:numPr>
              <w:tabs>
                <w:tab w:val="left" w:pos="459"/>
              </w:tabs>
              <w:rPr>
                <w:rFonts w:ascii="Arial" w:hAnsi="Arial" w:cs="Arial"/>
                <w:lang w:eastAsia="en-GB"/>
              </w:rPr>
            </w:pPr>
            <w:r w:rsidRPr="003403B6">
              <w:rPr>
                <w:rFonts w:ascii="Arial" w:hAnsi="Arial" w:cs="Arial"/>
                <w:lang w:eastAsia="en-GB"/>
              </w:rPr>
              <w:t>Demonstrates commitment to an empathetic and caring approach to patients and relatives and ability to motivate staff to demonstrate this to ensure that all patients’ dignity and respect are maintained at all times.</w:t>
            </w:r>
          </w:p>
          <w:p w:rsidR="00A41E1A" w:rsidRDefault="00A41E1A" w:rsidP="00A41E1A">
            <w:pPr>
              <w:numPr>
                <w:ilvl w:val="0"/>
                <w:numId w:val="14"/>
              </w:numPr>
              <w:tabs>
                <w:tab w:val="left" w:pos="459"/>
              </w:tabs>
              <w:rPr>
                <w:rFonts w:ascii="Arial" w:hAnsi="Arial" w:cs="Arial"/>
                <w:lang w:eastAsia="en-GB"/>
              </w:rPr>
            </w:pPr>
            <w:r w:rsidRPr="003403B6">
              <w:rPr>
                <w:rFonts w:ascii="Arial" w:hAnsi="Arial" w:cs="Arial"/>
                <w:lang w:eastAsia="en-GB"/>
              </w:rPr>
              <w:t>Demonstrates ability to apply research-based practice and advocate it to improve the quality &amp; efficiency of wards/units services.</w:t>
            </w:r>
          </w:p>
          <w:p w:rsidR="00A41E1A" w:rsidRDefault="00A41E1A" w:rsidP="00A41E1A">
            <w:pPr>
              <w:numPr>
                <w:ilvl w:val="0"/>
                <w:numId w:val="14"/>
              </w:numPr>
              <w:tabs>
                <w:tab w:val="left" w:pos="459"/>
              </w:tabs>
              <w:rPr>
                <w:rFonts w:ascii="Arial" w:hAnsi="Arial" w:cs="Arial"/>
                <w:lang w:eastAsia="en-GB"/>
              </w:rPr>
            </w:pPr>
            <w:r w:rsidRPr="003403B6">
              <w:rPr>
                <w:rFonts w:ascii="Arial" w:hAnsi="Arial" w:cs="Arial"/>
                <w:lang w:eastAsia="en-GB"/>
              </w:rPr>
              <w:lastRenderedPageBreak/>
              <w:t>Demonstrate ability to interpret and analyse data and adapt national and local policy from several sources into Trust standards.</w:t>
            </w:r>
          </w:p>
          <w:p w:rsidR="00A41E1A" w:rsidRDefault="00A41E1A" w:rsidP="00A41E1A">
            <w:pPr>
              <w:numPr>
                <w:ilvl w:val="0"/>
                <w:numId w:val="14"/>
              </w:numPr>
              <w:tabs>
                <w:tab w:val="left" w:pos="459"/>
              </w:tabs>
              <w:rPr>
                <w:rFonts w:ascii="Arial" w:hAnsi="Arial" w:cs="Arial"/>
                <w:lang w:eastAsia="en-GB"/>
              </w:rPr>
            </w:pPr>
            <w:r w:rsidRPr="003403B6">
              <w:rPr>
                <w:rFonts w:ascii="Arial" w:hAnsi="Arial" w:cs="Arial"/>
                <w:lang w:eastAsia="en-GB"/>
              </w:rPr>
              <w:t>Ability to act as an effective facilitator and clinical supervisor and demonstrate evidence of ability to educate others.</w:t>
            </w:r>
          </w:p>
          <w:p w:rsidR="00A41E1A" w:rsidRDefault="00A41E1A" w:rsidP="00A41E1A">
            <w:pPr>
              <w:numPr>
                <w:ilvl w:val="0"/>
                <w:numId w:val="14"/>
              </w:numPr>
              <w:tabs>
                <w:tab w:val="left" w:pos="459"/>
              </w:tabs>
              <w:rPr>
                <w:rFonts w:ascii="Arial" w:hAnsi="Arial" w:cs="Arial"/>
                <w:lang w:eastAsia="en-GB"/>
              </w:rPr>
            </w:pPr>
            <w:r w:rsidRPr="003403B6">
              <w:rPr>
                <w:rFonts w:ascii="Arial" w:hAnsi="Arial" w:cs="Arial"/>
                <w:lang w:eastAsia="en-GB"/>
              </w:rPr>
              <w:t>Ability to initiate, undertake and facilitate audit and clinical effectiveness projects and to develop services from research and best practice guidance.</w:t>
            </w:r>
          </w:p>
          <w:p w:rsidR="00A41E1A" w:rsidRDefault="00A41E1A" w:rsidP="00A41E1A">
            <w:pPr>
              <w:numPr>
                <w:ilvl w:val="0"/>
                <w:numId w:val="14"/>
              </w:numPr>
              <w:tabs>
                <w:tab w:val="left" w:pos="459"/>
              </w:tabs>
              <w:rPr>
                <w:rFonts w:ascii="Arial" w:hAnsi="Arial" w:cs="Arial"/>
                <w:lang w:eastAsia="en-GB"/>
              </w:rPr>
            </w:pPr>
            <w:r w:rsidRPr="003403B6">
              <w:rPr>
                <w:rFonts w:ascii="Arial" w:hAnsi="Arial" w:cs="Arial"/>
                <w:lang w:eastAsia="en-GB"/>
              </w:rPr>
              <w:t>Ability to write management reports identifying investigation findings, clearly documented with appropriate judgement and actions needed.</w:t>
            </w:r>
          </w:p>
          <w:p w:rsidR="00A41E1A" w:rsidRDefault="00A41E1A" w:rsidP="00A41E1A">
            <w:pPr>
              <w:numPr>
                <w:ilvl w:val="0"/>
                <w:numId w:val="14"/>
              </w:numPr>
              <w:tabs>
                <w:tab w:val="left" w:pos="459"/>
              </w:tabs>
              <w:rPr>
                <w:rFonts w:ascii="Arial" w:hAnsi="Arial" w:cs="Arial"/>
                <w:lang w:eastAsia="en-GB"/>
              </w:rPr>
            </w:pPr>
            <w:r w:rsidRPr="003403B6">
              <w:rPr>
                <w:rFonts w:ascii="Arial" w:hAnsi="Arial" w:cs="Arial"/>
                <w:lang w:eastAsia="en-GB"/>
              </w:rPr>
              <w:t>Able to gain credibility with and influence fellow clinicians, managers and specialty leads – including influencing clinical changes where appropriate.</w:t>
            </w:r>
          </w:p>
          <w:p w:rsidR="00A41E1A" w:rsidRDefault="00A41E1A" w:rsidP="00A41E1A">
            <w:pPr>
              <w:numPr>
                <w:ilvl w:val="0"/>
                <w:numId w:val="14"/>
              </w:numPr>
              <w:tabs>
                <w:tab w:val="left" w:pos="459"/>
              </w:tabs>
              <w:rPr>
                <w:rFonts w:ascii="Arial" w:hAnsi="Arial" w:cs="Arial"/>
                <w:lang w:eastAsia="en-GB"/>
              </w:rPr>
            </w:pPr>
            <w:r w:rsidRPr="003403B6">
              <w:rPr>
                <w:rFonts w:ascii="Arial" w:hAnsi="Arial" w:cs="Arial"/>
                <w:lang w:eastAsia="en-GB"/>
              </w:rPr>
              <w:t>Able to lead specific nursing and policy development across the wider health community in conjunction with other agencies.</w:t>
            </w:r>
          </w:p>
          <w:p w:rsidR="00A41E1A" w:rsidRDefault="00A41E1A" w:rsidP="00A41E1A">
            <w:pPr>
              <w:numPr>
                <w:ilvl w:val="0"/>
                <w:numId w:val="14"/>
              </w:numPr>
              <w:tabs>
                <w:tab w:val="left" w:pos="459"/>
              </w:tabs>
              <w:rPr>
                <w:rFonts w:ascii="Arial" w:hAnsi="Arial" w:cs="Arial"/>
                <w:lang w:eastAsia="en-GB"/>
              </w:rPr>
            </w:pPr>
            <w:r w:rsidRPr="003403B6">
              <w:rPr>
                <w:rFonts w:ascii="Arial" w:hAnsi="Arial" w:cs="Arial"/>
                <w:lang w:eastAsia="en-GB"/>
              </w:rPr>
              <w:t>Physical skills to manually handle patients and appropriate lifting aids to maintain patient comfort and assist in rehabilitation.</w:t>
            </w:r>
          </w:p>
          <w:p w:rsidR="000E5016" w:rsidRPr="00A41E1A" w:rsidRDefault="00A41E1A" w:rsidP="00A41E1A">
            <w:pPr>
              <w:numPr>
                <w:ilvl w:val="0"/>
                <w:numId w:val="14"/>
              </w:numPr>
              <w:tabs>
                <w:tab w:val="left" w:pos="459"/>
              </w:tabs>
              <w:rPr>
                <w:rFonts w:ascii="Arial" w:hAnsi="Arial" w:cs="Arial"/>
                <w:lang w:eastAsia="en-GB"/>
              </w:rPr>
            </w:pPr>
            <w:r w:rsidRPr="00A41E1A">
              <w:rPr>
                <w:rFonts w:ascii="Arial" w:hAnsi="Arial" w:cs="Arial"/>
                <w:lang w:eastAsia="en-GB"/>
              </w:rPr>
              <w:t>Able to work and cope with rotating shift patterns – early, late over 7 days of the week as required, and to fully undertake senior managers’ on call.</w:t>
            </w:r>
          </w:p>
        </w:tc>
        <w:tc>
          <w:tcPr>
            <w:tcW w:w="1398" w:type="dxa"/>
          </w:tcPr>
          <w:p w:rsidR="001D2D93" w:rsidRDefault="001D2D93" w:rsidP="00884334">
            <w:pPr>
              <w:jc w:val="both"/>
              <w:rPr>
                <w:rFonts w:ascii="Arial" w:hAnsi="Arial" w:cs="Arial"/>
              </w:rPr>
            </w:pPr>
          </w:p>
          <w:p w:rsidR="00A41E1A" w:rsidRDefault="00A41E1A" w:rsidP="00884334">
            <w:pPr>
              <w:jc w:val="both"/>
              <w:rPr>
                <w:rFonts w:ascii="Arial" w:hAnsi="Arial" w:cs="Arial"/>
              </w:rPr>
            </w:pPr>
            <w:r>
              <w:rPr>
                <w:rFonts w:ascii="Arial" w:hAnsi="Arial" w:cs="Arial"/>
              </w:rPr>
              <w:t>E</w:t>
            </w:r>
          </w:p>
          <w:p w:rsidR="00A41E1A" w:rsidRDefault="00A41E1A" w:rsidP="00884334">
            <w:pPr>
              <w:jc w:val="both"/>
              <w:rPr>
                <w:rFonts w:ascii="Arial" w:hAnsi="Arial" w:cs="Arial"/>
              </w:rPr>
            </w:pPr>
          </w:p>
          <w:p w:rsidR="00A41E1A" w:rsidRDefault="00A41E1A" w:rsidP="00884334">
            <w:pPr>
              <w:jc w:val="both"/>
              <w:rPr>
                <w:rFonts w:ascii="Arial" w:hAnsi="Arial" w:cs="Arial"/>
              </w:rPr>
            </w:pPr>
          </w:p>
          <w:p w:rsidR="00A41E1A" w:rsidRDefault="00A41E1A" w:rsidP="00884334">
            <w:pPr>
              <w:jc w:val="both"/>
              <w:rPr>
                <w:rFonts w:ascii="Arial" w:hAnsi="Arial" w:cs="Arial"/>
              </w:rPr>
            </w:pPr>
            <w:r>
              <w:rPr>
                <w:rFonts w:ascii="Arial" w:hAnsi="Arial" w:cs="Arial"/>
              </w:rPr>
              <w:t>E</w:t>
            </w:r>
          </w:p>
          <w:p w:rsidR="00A41E1A" w:rsidRDefault="00A41E1A" w:rsidP="00884334">
            <w:pPr>
              <w:jc w:val="both"/>
              <w:rPr>
                <w:rFonts w:ascii="Arial" w:hAnsi="Arial" w:cs="Arial"/>
              </w:rPr>
            </w:pPr>
            <w:r>
              <w:rPr>
                <w:rFonts w:ascii="Arial" w:hAnsi="Arial" w:cs="Arial"/>
              </w:rPr>
              <w:t>E</w:t>
            </w:r>
          </w:p>
          <w:p w:rsidR="00A41E1A" w:rsidRDefault="00A41E1A" w:rsidP="00884334">
            <w:pPr>
              <w:jc w:val="both"/>
              <w:rPr>
                <w:rFonts w:ascii="Arial" w:hAnsi="Arial" w:cs="Arial"/>
              </w:rPr>
            </w:pPr>
          </w:p>
          <w:p w:rsidR="00A41E1A" w:rsidRDefault="00A41E1A" w:rsidP="00884334">
            <w:pPr>
              <w:jc w:val="both"/>
              <w:rPr>
                <w:rFonts w:ascii="Arial" w:hAnsi="Arial" w:cs="Arial"/>
              </w:rPr>
            </w:pPr>
          </w:p>
          <w:p w:rsidR="00A41E1A" w:rsidRDefault="00A41E1A" w:rsidP="00884334">
            <w:pPr>
              <w:jc w:val="both"/>
              <w:rPr>
                <w:rFonts w:ascii="Arial" w:hAnsi="Arial" w:cs="Arial"/>
              </w:rPr>
            </w:pPr>
          </w:p>
          <w:p w:rsidR="00A41E1A" w:rsidRDefault="00A41E1A" w:rsidP="00884334">
            <w:pPr>
              <w:jc w:val="both"/>
              <w:rPr>
                <w:rFonts w:ascii="Arial" w:hAnsi="Arial" w:cs="Arial"/>
              </w:rPr>
            </w:pPr>
            <w:r>
              <w:rPr>
                <w:rFonts w:ascii="Arial" w:hAnsi="Arial" w:cs="Arial"/>
              </w:rPr>
              <w:t>E</w:t>
            </w:r>
          </w:p>
          <w:p w:rsidR="00A41E1A" w:rsidRDefault="00A41E1A" w:rsidP="00884334">
            <w:pPr>
              <w:jc w:val="both"/>
              <w:rPr>
                <w:rFonts w:ascii="Arial" w:hAnsi="Arial" w:cs="Arial"/>
              </w:rPr>
            </w:pPr>
          </w:p>
          <w:p w:rsidR="00A41E1A" w:rsidRDefault="00A41E1A" w:rsidP="00884334">
            <w:pPr>
              <w:jc w:val="both"/>
              <w:rPr>
                <w:rFonts w:ascii="Arial" w:hAnsi="Arial" w:cs="Arial"/>
              </w:rPr>
            </w:pPr>
            <w:r>
              <w:rPr>
                <w:rFonts w:ascii="Arial" w:hAnsi="Arial" w:cs="Arial"/>
              </w:rPr>
              <w:lastRenderedPageBreak/>
              <w:t>E</w:t>
            </w:r>
          </w:p>
          <w:p w:rsidR="00A41E1A" w:rsidRDefault="00A41E1A" w:rsidP="00884334">
            <w:pPr>
              <w:jc w:val="both"/>
              <w:rPr>
                <w:rFonts w:ascii="Arial" w:hAnsi="Arial" w:cs="Arial"/>
              </w:rPr>
            </w:pPr>
          </w:p>
          <w:p w:rsidR="00A41E1A" w:rsidRDefault="00A41E1A" w:rsidP="00884334">
            <w:pPr>
              <w:jc w:val="both"/>
              <w:rPr>
                <w:rFonts w:ascii="Arial" w:hAnsi="Arial" w:cs="Arial"/>
              </w:rPr>
            </w:pPr>
            <w:r>
              <w:rPr>
                <w:rFonts w:ascii="Arial" w:hAnsi="Arial" w:cs="Arial"/>
              </w:rPr>
              <w:t>E</w:t>
            </w:r>
          </w:p>
          <w:p w:rsidR="00A41E1A" w:rsidRDefault="00A41E1A" w:rsidP="00884334">
            <w:pPr>
              <w:jc w:val="both"/>
              <w:rPr>
                <w:rFonts w:ascii="Arial" w:hAnsi="Arial" w:cs="Arial"/>
              </w:rPr>
            </w:pPr>
          </w:p>
          <w:p w:rsidR="00A41E1A" w:rsidRDefault="00A41E1A" w:rsidP="00884334">
            <w:pPr>
              <w:jc w:val="both"/>
              <w:rPr>
                <w:rFonts w:ascii="Arial" w:hAnsi="Arial" w:cs="Arial"/>
              </w:rPr>
            </w:pPr>
            <w:r>
              <w:rPr>
                <w:rFonts w:ascii="Arial" w:hAnsi="Arial" w:cs="Arial"/>
              </w:rPr>
              <w:t>E</w:t>
            </w:r>
          </w:p>
          <w:p w:rsidR="00A41E1A" w:rsidRDefault="00A41E1A" w:rsidP="00884334">
            <w:pPr>
              <w:jc w:val="both"/>
              <w:rPr>
                <w:rFonts w:ascii="Arial" w:hAnsi="Arial" w:cs="Arial"/>
              </w:rPr>
            </w:pPr>
          </w:p>
          <w:p w:rsidR="00A41E1A" w:rsidRDefault="00A41E1A" w:rsidP="00884334">
            <w:pPr>
              <w:jc w:val="both"/>
              <w:rPr>
                <w:rFonts w:ascii="Arial" w:hAnsi="Arial" w:cs="Arial"/>
              </w:rPr>
            </w:pPr>
          </w:p>
          <w:p w:rsidR="00A41E1A" w:rsidRDefault="00A41E1A" w:rsidP="00884334">
            <w:pPr>
              <w:jc w:val="both"/>
              <w:rPr>
                <w:rFonts w:ascii="Arial" w:hAnsi="Arial" w:cs="Arial"/>
              </w:rPr>
            </w:pPr>
            <w:r>
              <w:rPr>
                <w:rFonts w:ascii="Arial" w:hAnsi="Arial" w:cs="Arial"/>
              </w:rPr>
              <w:t>E</w:t>
            </w:r>
          </w:p>
          <w:p w:rsidR="00A41E1A" w:rsidRDefault="00A41E1A" w:rsidP="00884334">
            <w:pPr>
              <w:jc w:val="both"/>
              <w:rPr>
                <w:rFonts w:ascii="Arial" w:hAnsi="Arial" w:cs="Arial"/>
              </w:rPr>
            </w:pPr>
          </w:p>
          <w:p w:rsidR="00A41E1A" w:rsidRDefault="00A41E1A" w:rsidP="00884334">
            <w:pPr>
              <w:jc w:val="both"/>
              <w:rPr>
                <w:rFonts w:ascii="Arial" w:hAnsi="Arial" w:cs="Arial"/>
              </w:rPr>
            </w:pPr>
            <w:r>
              <w:rPr>
                <w:rFonts w:ascii="Arial" w:hAnsi="Arial" w:cs="Arial"/>
              </w:rPr>
              <w:t>E</w:t>
            </w:r>
          </w:p>
          <w:p w:rsidR="00A41E1A" w:rsidRDefault="00A41E1A" w:rsidP="00884334">
            <w:pPr>
              <w:jc w:val="both"/>
              <w:rPr>
                <w:rFonts w:ascii="Arial" w:hAnsi="Arial" w:cs="Arial"/>
              </w:rPr>
            </w:pPr>
          </w:p>
          <w:p w:rsidR="00A41E1A" w:rsidRDefault="00A41E1A" w:rsidP="00884334">
            <w:pPr>
              <w:jc w:val="both"/>
              <w:rPr>
                <w:rFonts w:ascii="Arial" w:hAnsi="Arial" w:cs="Arial"/>
              </w:rPr>
            </w:pPr>
          </w:p>
          <w:p w:rsidR="00A41E1A" w:rsidRDefault="00A41E1A" w:rsidP="00884334">
            <w:pPr>
              <w:jc w:val="both"/>
              <w:rPr>
                <w:rFonts w:ascii="Arial" w:hAnsi="Arial" w:cs="Arial"/>
              </w:rPr>
            </w:pPr>
            <w:r>
              <w:rPr>
                <w:rFonts w:ascii="Arial" w:hAnsi="Arial" w:cs="Arial"/>
              </w:rPr>
              <w:t>E</w:t>
            </w:r>
          </w:p>
          <w:p w:rsidR="00A41E1A" w:rsidRDefault="00A41E1A" w:rsidP="00884334">
            <w:pPr>
              <w:jc w:val="both"/>
              <w:rPr>
                <w:rFonts w:ascii="Arial" w:hAnsi="Arial" w:cs="Arial"/>
              </w:rPr>
            </w:pPr>
          </w:p>
          <w:p w:rsidR="00A41E1A" w:rsidRDefault="00A41E1A" w:rsidP="00884334">
            <w:pPr>
              <w:jc w:val="both"/>
              <w:rPr>
                <w:rFonts w:ascii="Arial" w:hAnsi="Arial" w:cs="Arial"/>
              </w:rPr>
            </w:pPr>
            <w:r>
              <w:rPr>
                <w:rFonts w:ascii="Arial" w:hAnsi="Arial" w:cs="Arial"/>
              </w:rPr>
              <w:t>E</w:t>
            </w:r>
          </w:p>
          <w:p w:rsidR="00A41E1A" w:rsidRDefault="00A41E1A" w:rsidP="00884334">
            <w:pPr>
              <w:jc w:val="both"/>
              <w:rPr>
                <w:rFonts w:ascii="Arial" w:hAnsi="Arial" w:cs="Arial"/>
              </w:rPr>
            </w:pPr>
          </w:p>
          <w:p w:rsidR="00A41E1A" w:rsidRDefault="00A41E1A" w:rsidP="00884334">
            <w:pPr>
              <w:jc w:val="both"/>
              <w:rPr>
                <w:rFonts w:ascii="Arial" w:hAnsi="Arial" w:cs="Arial"/>
              </w:rPr>
            </w:pPr>
            <w:r>
              <w:rPr>
                <w:rFonts w:ascii="Arial" w:hAnsi="Arial" w:cs="Arial"/>
              </w:rPr>
              <w:t>E</w:t>
            </w:r>
          </w:p>
          <w:p w:rsidR="00A41E1A" w:rsidRPr="00F607B2" w:rsidRDefault="00A41E1A" w:rsidP="00884334">
            <w:pPr>
              <w:jc w:val="both"/>
              <w:rPr>
                <w:rFonts w:ascii="Arial" w:hAnsi="Arial" w:cs="Arial"/>
              </w:rPr>
            </w:pPr>
          </w:p>
        </w:tc>
        <w:tc>
          <w:tcPr>
            <w:tcW w:w="1275" w:type="dxa"/>
          </w:tcPr>
          <w:p w:rsidR="001D2D93" w:rsidRPr="00F607B2" w:rsidRDefault="001D2D93" w:rsidP="00884334">
            <w:pPr>
              <w:jc w:val="both"/>
              <w:rPr>
                <w:rFonts w:ascii="Arial" w:hAnsi="Arial" w:cs="Arial"/>
              </w:rPr>
            </w:pPr>
          </w:p>
        </w:tc>
      </w:tr>
      <w:tr w:rsidR="001D2D93" w:rsidRPr="00F607B2" w:rsidTr="008F7D36">
        <w:tc>
          <w:tcPr>
            <w:tcW w:w="7641" w:type="dxa"/>
          </w:tcPr>
          <w:p w:rsidR="001D2D93" w:rsidRPr="00F607B2" w:rsidRDefault="001D2D93" w:rsidP="00884334">
            <w:pPr>
              <w:jc w:val="both"/>
              <w:rPr>
                <w:rFonts w:ascii="Arial" w:hAnsi="Arial" w:cs="Arial"/>
                <w:b/>
              </w:rPr>
            </w:pPr>
            <w:r w:rsidRPr="00F607B2">
              <w:rPr>
                <w:rFonts w:ascii="Arial" w:hAnsi="Arial" w:cs="Arial"/>
                <w:b/>
              </w:rPr>
              <w:t xml:space="preserve">PERSONAL ATTRIBUTES </w:t>
            </w:r>
          </w:p>
          <w:p w:rsidR="00A41E1A" w:rsidRPr="00A41E1A" w:rsidRDefault="00A41E1A" w:rsidP="00A41E1A">
            <w:pPr>
              <w:numPr>
                <w:ilvl w:val="0"/>
                <w:numId w:val="15"/>
              </w:numPr>
              <w:tabs>
                <w:tab w:val="left" w:pos="720"/>
              </w:tabs>
              <w:rPr>
                <w:rFonts w:ascii="Arial" w:hAnsi="Arial" w:cs="Arial"/>
                <w:u w:val="single"/>
                <w:lang w:eastAsia="en-GB"/>
              </w:rPr>
            </w:pPr>
            <w:r>
              <w:rPr>
                <w:rFonts w:ascii="Arial" w:hAnsi="Arial" w:cs="Arial"/>
                <w:lang w:eastAsia="en-GB"/>
              </w:rPr>
              <w:t>Dealing with bad news – a</w:t>
            </w:r>
            <w:r w:rsidRPr="003403B6">
              <w:rPr>
                <w:rFonts w:ascii="Arial" w:hAnsi="Arial" w:cs="Arial"/>
                <w:lang w:eastAsia="en-GB"/>
              </w:rPr>
              <w:t>bility to sensitively inform service users on emotional and complex issues such as patient death, diagnosis and treatment, complaints, investigation and resolution. Able to support and facilitate own staff in dealing with these issues.</w:t>
            </w:r>
          </w:p>
          <w:p w:rsidR="000E5016" w:rsidRPr="00A41E1A" w:rsidRDefault="00A41E1A" w:rsidP="00A41E1A">
            <w:pPr>
              <w:numPr>
                <w:ilvl w:val="0"/>
                <w:numId w:val="15"/>
              </w:numPr>
              <w:tabs>
                <w:tab w:val="left" w:pos="720"/>
              </w:tabs>
              <w:rPr>
                <w:rFonts w:ascii="Arial" w:hAnsi="Arial" w:cs="Arial"/>
                <w:u w:val="single"/>
                <w:lang w:eastAsia="en-GB"/>
              </w:rPr>
            </w:pPr>
            <w:r w:rsidRPr="00A41E1A">
              <w:rPr>
                <w:rFonts w:ascii="Arial" w:hAnsi="Arial" w:cs="Arial"/>
                <w:lang w:eastAsia="en-GB"/>
              </w:rPr>
              <w:t>Conflict – ability to deal with conflict within any of the terms for which post is responsible, which may also include service users.</w:t>
            </w:r>
          </w:p>
        </w:tc>
        <w:tc>
          <w:tcPr>
            <w:tcW w:w="1398" w:type="dxa"/>
          </w:tcPr>
          <w:p w:rsidR="001D2D93" w:rsidRDefault="001D2D93" w:rsidP="00884334">
            <w:pPr>
              <w:jc w:val="both"/>
              <w:rPr>
                <w:rFonts w:ascii="Arial" w:hAnsi="Arial" w:cs="Arial"/>
              </w:rPr>
            </w:pPr>
          </w:p>
          <w:p w:rsidR="00A41E1A" w:rsidRDefault="00A41E1A" w:rsidP="00884334">
            <w:pPr>
              <w:jc w:val="both"/>
              <w:rPr>
                <w:rFonts w:ascii="Arial" w:hAnsi="Arial" w:cs="Arial"/>
              </w:rPr>
            </w:pPr>
            <w:r>
              <w:rPr>
                <w:rFonts w:ascii="Arial" w:hAnsi="Arial" w:cs="Arial"/>
              </w:rPr>
              <w:t>E</w:t>
            </w:r>
          </w:p>
          <w:p w:rsidR="00A41E1A" w:rsidRDefault="00A41E1A" w:rsidP="00884334">
            <w:pPr>
              <w:jc w:val="both"/>
              <w:rPr>
                <w:rFonts w:ascii="Arial" w:hAnsi="Arial" w:cs="Arial"/>
              </w:rPr>
            </w:pPr>
          </w:p>
          <w:p w:rsidR="00A41E1A" w:rsidRDefault="00A41E1A" w:rsidP="00884334">
            <w:pPr>
              <w:jc w:val="both"/>
              <w:rPr>
                <w:rFonts w:ascii="Arial" w:hAnsi="Arial" w:cs="Arial"/>
              </w:rPr>
            </w:pPr>
          </w:p>
          <w:p w:rsidR="00A41E1A" w:rsidRDefault="00A41E1A" w:rsidP="00884334">
            <w:pPr>
              <w:jc w:val="both"/>
              <w:rPr>
                <w:rFonts w:ascii="Arial" w:hAnsi="Arial" w:cs="Arial"/>
              </w:rPr>
            </w:pPr>
          </w:p>
          <w:p w:rsidR="00A41E1A" w:rsidRPr="00F607B2" w:rsidRDefault="00A41E1A" w:rsidP="00884334">
            <w:pPr>
              <w:jc w:val="both"/>
              <w:rPr>
                <w:rFonts w:ascii="Arial" w:hAnsi="Arial" w:cs="Arial"/>
              </w:rPr>
            </w:pPr>
            <w:r>
              <w:rPr>
                <w:rFonts w:ascii="Arial" w:hAnsi="Arial" w:cs="Arial"/>
              </w:rPr>
              <w:t>E</w:t>
            </w:r>
          </w:p>
        </w:tc>
        <w:tc>
          <w:tcPr>
            <w:tcW w:w="1275" w:type="dxa"/>
          </w:tcPr>
          <w:p w:rsidR="001D2D93" w:rsidRPr="00F607B2" w:rsidRDefault="001D2D93" w:rsidP="00884334">
            <w:pPr>
              <w:jc w:val="both"/>
              <w:rPr>
                <w:rFonts w:ascii="Arial" w:hAnsi="Arial" w:cs="Arial"/>
              </w:rPr>
            </w:pPr>
          </w:p>
        </w:tc>
      </w:tr>
      <w:tr w:rsidR="001D2D93" w:rsidRPr="00F607B2" w:rsidTr="008F7D36">
        <w:tc>
          <w:tcPr>
            <w:tcW w:w="7641" w:type="dxa"/>
          </w:tcPr>
          <w:p w:rsidR="001D2D93" w:rsidRPr="00F607B2" w:rsidRDefault="001D2D93" w:rsidP="00884334">
            <w:pPr>
              <w:jc w:val="both"/>
              <w:rPr>
                <w:rFonts w:ascii="Arial" w:hAnsi="Arial" w:cs="Arial"/>
                <w:b/>
              </w:rPr>
            </w:pPr>
            <w:r w:rsidRPr="00F607B2">
              <w:rPr>
                <w:rFonts w:ascii="Arial" w:hAnsi="Arial" w:cs="Arial"/>
                <w:b/>
              </w:rPr>
              <w:t>OTHER REQUIR</w:t>
            </w:r>
            <w:r w:rsidR="0033014F">
              <w:rPr>
                <w:rFonts w:ascii="Arial" w:hAnsi="Arial" w:cs="Arial"/>
                <w:b/>
              </w:rPr>
              <w:t>E</w:t>
            </w:r>
            <w:r w:rsidRPr="00F607B2">
              <w:rPr>
                <w:rFonts w:ascii="Arial" w:hAnsi="Arial" w:cs="Arial"/>
                <w:b/>
              </w:rPr>
              <w:t xml:space="preserve">MENTS </w:t>
            </w:r>
          </w:p>
          <w:p w:rsidR="00A41E1A" w:rsidRDefault="00A41E1A" w:rsidP="00A41E1A">
            <w:pPr>
              <w:numPr>
                <w:ilvl w:val="0"/>
                <w:numId w:val="16"/>
              </w:numPr>
              <w:tabs>
                <w:tab w:val="left" w:pos="720"/>
              </w:tabs>
              <w:rPr>
                <w:rFonts w:ascii="Arial" w:hAnsi="Arial" w:cs="Arial"/>
                <w:lang w:eastAsia="en-GB"/>
              </w:rPr>
            </w:pPr>
            <w:r w:rsidRPr="003403B6">
              <w:rPr>
                <w:rFonts w:ascii="Arial" w:hAnsi="Arial" w:cs="Arial"/>
                <w:lang w:eastAsia="en-GB"/>
              </w:rPr>
              <w:t>Management of COSHH and Health and Safety of Patients Staff and Visitors in the ward environment</w:t>
            </w:r>
            <w:r>
              <w:rPr>
                <w:rFonts w:ascii="Arial" w:hAnsi="Arial" w:cs="Arial"/>
                <w:lang w:eastAsia="en-GB"/>
              </w:rPr>
              <w:t>.</w:t>
            </w:r>
          </w:p>
          <w:p w:rsidR="003A310F" w:rsidRPr="00A41E1A" w:rsidRDefault="00A41E1A" w:rsidP="00A41E1A">
            <w:pPr>
              <w:numPr>
                <w:ilvl w:val="0"/>
                <w:numId w:val="16"/>
              </w:numPr>
              <w:tabs>
                <w:tab w:val="left" w:pos="720"/>
              </w:tabs>
              <w:rPr>
                <w:rFonts w:ascii="Arial" w:hAnsi="Arial" w:cs="Arial"/>
                <w:lang w:eastAsia="en-GB"/>
              </w:rPr>
            </w:pPr>
            <w:r w:rsidRPr="00A41E1A">
              <w:rPr>
                <w:rFonts w:ascii="Arial" w:hAnsi="Arial" w:cs="Arial"/>
                <w:lang w:eastAsia="en-GB"/>
              </w:rPr>
              <w:t>Ability to manually handle patients and equipment e.g. patient hoists, commodes wheelchairs etc push patients trolleys and beds to the areas of the hospital</w:t>
            </w:r>
          </w:p>
        </w:tc>
        <w:tc>
          <w:tcPr>
            <w:tcW w:w="1398" w:type="dxa"/>
          </w:tcPr>
          <w:p w:rsidR="001D2D93" w:rsidRDefault="001D2D93" w:rsidP="00884334">
            <w:pPr>
              <w:jc w:val="both"/>
              <w:rPr>
                <w:rFonts w:ascii="Arial" w:hAnsi="Arial" w:cs="Arial"/>
              </w:rPr>
            </w:pPr>
          </w:p>
          <w:p w:rsidR="00A41E1A" w:rsidRDefault="00A41E1A" w:rsidP="00884334">
            <w:pPr>
              <w:jc w:val="both"/>
              <w:rPr>
                <w:rFonts w:ascii="Arial" w:hAnsi="Arial" w:cs="Arial"/>
              </w:rPr>
            </w:pPr>
            <w:r>
              <w:rPr>
                <w:rFonts w:ascii="Arial" w:hAnsi="Arial" w:cs="Arial"/>
              </w:rPr>
              <w:t>E</w:t>
            </w:r>
          </w:p>
          <w:p w:rsidR="00A41E1A" w:rsidRDefault="00A41E1A" w:rsidP="00884334">
            <w:pPr>
              <w:jc w:val="both"/>
              <w:rPr>
                <w:rFonts w:ascii="Arial" w:hAnsi="Arial" w:cs="Arial"/>
              </w:rPr>
            </w:pPr>
          </w:p>
          <w:p w:rsidR="00A41E1A" w:rsidRPr="00F607B2" w:rsidRDefault="00A41E1A" w:rsidP="00884334">
            <w:pPr>
              <w:jc w:val="both"/>
              <w:rPr>
                <w:rFonts w:ascii="Arial" w:hAnsi="Arial" w:cs="Arial"/>
              </w:rPr>
            </w:pPr>
            <w:r>
              <w:rPr>
                <w:rFonts w:ascii="Arial" w:hAnsi="Arial" w:cs="Arial"/>
              </w:rPr>
              <w:t>E</w:t>
            </w:r>
          </w:p>
        </w:tc>
        <w:tc>
          <w:tcPr>
            <w:tcW w:w="1275" w:type="dxa"/>
          </w:tcPr>
          <w:p w:rsidR="001D2D93" w:rsidRPr="00F607B2" w:rsidRDefault="001D2D93" w:rsidP="00884334">
            <w:pPr>
              <w:jc w:val="both"/>
              <w:rPr>
                <w:rFonts w:ascii="Arial" w:hAnsi="Arial" w:cs="Arial"/>
              </w:rPr>
            </w:pPr>
          </w:p>
        </w:tc>
      </w:tr>
    </w:tbl>
    <w:p w:rsidR="007725A7" w:rsidRDefault="007725A7" w:rsidP="00F607B2">
      <w:pPr>
        <w:spacing w:after="0" w:line="240" w:lineRule="auto"/>
        <w:jc w:val="both"/>
        <w:rPr>
          <w:rFonts w:ascii="Arial" w:hAnsi="Arial" w:cs="Arial"/>
        </w:rPr>
      </w:pPr>
    </w:p>
    <w:p w:rsidR="007725A7" w:rsidRPr="007725A7" w:rsidRDefault="007725A7" w:rsidP="007725A7">
      <w:pPr>
        <w:rPr>
          <w:rFonts w:ascii="Arial" w:hAnsi="Arial" w:cs="Arial"/>
        </w:rPr>
      </w:pPr>
    </w:p>
    <w:p w:rsidR="007725A7" w:rsidRPr="007725A7" w:rsidRDefault="007725A7" w:rsidP="007725A7">
      <w:pPr>
        <w:rPr>
          <w:rFonts w:ascii="Arial" w:hAnsi="Arial" w:cs="Arial"/>
        </w:rPr>
      </w:pPr>
    </w:p>
    <w:p w:rsidR="007725A7" w:rsidRPr="007725A7" w:rsidRDefault="007725A7" w:rsidP="007725A7">
      <w:pPr>
        <w:rPr>
          <w:rFonts w:ascii="Arial" w:hAnsi="Arial" w:cs="Arial"/>
        </w:rPr>
      </w:pPr>
    </w:p>
    <w:p w:rsidR="007725A7" w:rsidRPr="007725A7" w:rsidRDefault="007725A7" w:rsidP="007725A7">
      <w:pPr>
        <w:rPr>
          <w:rFonts w:ascii="Arial" w:hAnsi="Arial" w:cs="Arial"/>
        </w:rPr>
      </w:pPr>
    </w:p>
    <w:p w:rsidR="007725A7" w:rsidRPr="007725A7" w:rsidRDefault="007725A7" w:rsidP="007725A7">
      <w:pPr>
        <w:rPr>
          <w:rFonts w:ascii="Arial" w:hAnsi="Arial" w:cs="Arial"/>
        </w:rPr>
      </w:pPr>
    </w:p>
    <w:p w:rsidR="007725A7" w:rsidRPr="007725A7" w:rsidRDefault="007725A7" w:rsidP="007725A7">
      <w:pPr>
        <w:rPr>
          <w:rFonts w:ascii="Arial" w:hAnsi="Arial" w:cs="Arial"/>
        </w:rPr>
      </w:pPr>
    </w:p>
    <w:p w:rsidR="007725A7" w:rsidRPr="007725A7" w:rsidRDefault="007725A7" w:rsidP="007725A7">
      <w:pPr>
        <w:rPr>
          <w:rFonts w:ascii="Arial" w:hAnsi="Arial" w:cs="Arial"/>
        </w:rPr>
      </w:pPr>
    </w:p>
    <w:p w:rsidR="007725A7" w:rsidRPr="007725A7" w:rsidRDefault="007725A7" w:rsidP="007725A7">
      <w:pPr>
        <w:rPr>
          <w:rFonts w:ascii="Arial" w:hAnsi="Arial" w:cs="Arial"/>
        </w:rPr>
      </w:pPr>
    </w:p>
    <w:p w:rsidR="007725A7" w:rsidRPr="007725A7" w:rsidRDefault="007725A7" w:rsidP="007725A7">
      <w:pPr>
        <w:rPr>
          <w:rFonts w:ascii="Arial" w:hAnsi="Arial" w:cs="Arial"/>
        </w:rPr>
      </w:pPr>
    </w:p>
    <w:p w:rsidR="007725A7" w:rsidRDefault="007725A7" w:rsidP="007725A7">
      <w:pPr>
        <w:rPr>
          <w:rFonts w:ascii="Arial" w:hAnsi="Arial" w:cs="Arial"/>
        </w:rPr>
      </w:pPr>
    </w:p>
    <w:p w:rsidR="007725A7" w:rsidRPr="007725A7" w:rsidRDefault="007725A7" w:rsidP="007725A7">
      <w:pPr>
        <w:tabs>
          <w:tab w:val="left" w:pos="1627"/>
        </w:tabs>
        <w:rPr>
          <w:rFonts w:ascii="Arial" w:hAnsi="Arial" w:cs="Arial"/>
        </w:rPr>
      </w:pPr>
      <w:r>
        <w:rPr>
          <w:rFonts w:ascii="Arial" w:hAnsi="Arial" w:cs="Arial"/>
        </w:rPr>
        <w:tab/>
      </w:r>
    </w:p>
    <w:p w:rsidR="000C32E3" w:rsidRPr="007725A7" w:rsidRDefault="007725A7" w:rsidP="007725A7">
      <w:pPr>
        <w:tabs>
          <w:tab w:val="left" w:pos="1627"/>
        </w:tabs>
        <w:rPr>
          <w:rFonts w:ascii="Arial" w:hAnsi="Arial" w:cs="Arial"/>
        </w:rPr>
        <w:sectPr w:rsidR="000C32E3" w:rsidRPr="007725A7" w:rsidSect="00884334">
          <w:pgSz w:w="11906" w:h="16838"/>
          <w:pgMar w:top="709" w:right="1440" w:bottom="851" w:left="1440" w:header="709" w:footer="709" w:gutter="0"/>
          <w:cols w:space="708"/>
          <w:docGrid w:linePitch="360"/>
        </w:sectPr>
      </w:pPr>
      <w:r>
        <w:rPr>
          <w:rFonts w:ascii="Arial" w:hAnsi="Arial" w:cs="Arial"/>
        </w:rPr>
        <w:tab/>
      </w:r>
    </w:p>
    <w:p w:rsidR="00431F44" w:rsidRPr="00F607B2" w:rsidRDefault="00431F44" w:rsidP="00F607B2">
      <w:pPr>
        <w:tabs>
          <w:tab w:val="left" w:pos="2340"/>
        </w:tabs>
        <w:spacing w:after="0" w:line="240" w:lineRule="auto"/>
        <w:jc w:val="center"/>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rsidTr="000C32E3">
        <w:tc>
          <w:tcPr>
            <w:tcW w:w="7338" w:type="dxa"/>
            <w:gridSpan w:val="2"/>
            <w:shd w:val="clear" w:color="auto" w:fill="002060"/>
          </w:tcPr>
          <w:p w:rsidR="00F607B2" w:rsidRPr="00F607B2" w:rsidRDefault="00F607B2" w:rsidP="000C32E3">
            <w:pPr>
              <w:jc w:val="both"/>
              <w:rPr>
                <w:rFonts w:ascii="Arial" w:hAnsi="Arial" w:cs="Arial"/>
                <w:b/>
                <w:color w:val="FFFFFF" w:themeColor="background1"/>
              </w:rPr>
            </w:pPr>
          </w:p>
        </w:tc>
        <w:tc>
          <w:tcPr>
            <w:tcW w:w="2976" w:type="dxa"/>
            <w:gridSpan w:val="4"/>
            <w:shd w:val="clear" w:color="auto" w:fill="002060"/>
          </w:tcPr>
          <w:p w:rsidR="00F607B2" w:rsidRDefault="00F607B2" w:rsidP="000C32E3">
            <w:pPr>
              <w:jc w:val="center"/>
              <w:rPr>
                <w:rFonts w:ascii="Arial" w:hAnsi="Arial" w:cs="Arial"/>
                <w:b/>
                <w:color w:val="FFFFFF" w:themeColor="background1"/>
              </w:rPr>
            </w:pPr>
            <w:r>
              <w:rPr>
                <w:rFonts w:ascii="Arial" w:hAnsi="Arial" w:cs="Arial"/>
                <w:b/>
                <w:color w:val="FFFFFF" w:themeColor="background1"/>
              </w:rPr>
              <w:t>FREQUENCY</w:t>
            </w:r>
          </w:p>
          <w:p w:rsidR="00F607B2" w:rsidRDefault="00F607B2" w:rsidP="000C32E3">
            <w:pPr>
              <w:jc w:val="center"/>
              <w:rPr>
                <w:rFonts w:ascii="Arial" w:hAnsi="Arial" w:cs="Arial"/>
                <w:b/>
                <w:color w:val="FFFFFF" w:themeColor="background1"/>
              </w:rPr>
            </w:pPr>
          </w:p>
          <w:p w:rsidR="00F607B2" w:rsidRDefault="00F607B2" w:rsidP="000C32E3">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rsidTr="000C32E3">
        <w:tc>
          <w:tcPr>
            <w:tcW w:w="7338" w:type="dxa"/>
            <w:gridSpan w:val="2"/>
            <w:tcBorders>
              <w:bottom w:val="single" w:sz="4" w:space="0" w:color="auto"/>
            </w:tcBorders>
            <w:shd w:val="clear" w:color="auto" w:fill="002060"/>
          </w:tcPr>
          <w:p w:rsidR="00F607B2" w:rsidRPr="00F607B2" w:rsidRDefault="00615705" w:rsidP="000C32E3">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rsidR="00F607B2" w:rsidRDefault="00F607B2" w:rsidP="000C32E3">
            <w:pPr>
              <w:jc w:val="center"/>
              <w:rPr>
                <w:rFonts w:ascii="Arial" w:hAnsi="Arial" w:cs="Arial"/>
                <w:b/>
                <w:color w:val="FFFFFF" w:themeColor="background1"/>
              </w:rPr>
            </w:pPr>
            <w:r>
              <w:rPr>
                <w:rFonts w:ascii="Arial" w:hAnsi="Arial" w:cs="Arial"/>
                <w:b/>
                <w:color w:val="FFFFFF" w:themeColor="background1"/>
              </w:rPr>
              <w:t>F</w:t>
            </w:r>
          </w:p>
        </w:tc>
      </w:tr>
      <w:tr w:rsidR="00615705" w:rsidRPr="00F607B2" w:rsidTr="000C32E3">
        <w:trPr>
          <w:trHeight w:val="288"/>
        </w:trPr>
        <w:tc>
          <w:tcPr>
            <w:tcW w:w="10314" w:type="dxa"/>
            <w:gridSpan w:val="6"/>
            <w:shd w:val="clear" w:color="auto" w:fill="auto"/>
          </w:tcPr>
          <w:p w:rsidR="00615705" w:rsidRPr="00F607B2" w:rsidRDefault="00615705" w:rsidP="000C32E3">
            <w:pPr>
              <w:jc w:val="center"/>
              <w:rPr>
                <w:rFonts w:ascii="Arial" w:hAnsi="Arial" w:cs="Arial"/>
                <w:b/>
              </w:rPr>
            </w:pPr>
          </w:p>
        </w:tc>
      </w:tr>
      <w:tr w:rsidR="00F607B2" w:rsidRPr="00F607B2" w:rsidTr="000C32E3">
        <w:trPr>
          <w:trHeight w:val="288"/>
        </w:trPr>
        <w:tc>
          <w:tcPr>
            <w:tcW w:w="7338" w:type="dxa"/>
            <w:gridSpan w:val="2"/>
            <w:shd w:val="clear" w:color="auto" w:fill="002060"/>
          </w:tcPr>
          <w:p w:rsidR="00F607B2" w:rsidRPr="00F607B2" w:rsidRDefault="00F607B2" w:rsidP="000C32E3">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rsidR="00F607B2" w:rsidRPr="00F607B2" w:rsidRDefault="00F607B2" w:rsidP="000C32E3">
            <w:pPr>
              <w:jc w:val="center"/>
              <w:rPr>
                <w:rFonts w:ascii="Arial" w:hAnsi="Arial" w:cs="Arial"/>
                <w:b/>
              </w:rPr>
            </w:pPr>
          </w:p>
        </w:tc>
        <w:tc>
          <w:tcPr>
            <w:tcW w:w="789" w:type="dxa"/>
            <w:shd w:val="clear" w:color="auto" w:fill="002060"/>
          </w:tcPr>
          <w:p w:rsidR="00F607B2" w:rsidRPr="00F607B2" w:rsidRDefault="00F607B2" w:rsidP="000C32E3">
            <w:pPr>
              <w:jc w:val="center"/>
              <w:rPr>
                <w:rFonts w:ascii="Arial" w:hAnsi="Arial" w:cs="Arial"/>
                <w:b/>
              </w:rPr>
            </w:pPr>
          </w:p>
        </w:tc>
        <w:tc>
          <w:tcPr>
            <w:tcW w:w="709" w:type="dxa"/>
            <w:shd w:val="clear" w:color="auto" w:fill="002060"/>
          </w:tcPr>
          <w:p w:rsidR="00F607B2" w:rsidRPr="00F607B2" w:rsidRDefault="00F607B2" w:rsidP="000C32E3">
            <w:pPr>
              <w:jc w:val="center"/>
              <w:rPr>
                <w:rFonts w:ascii="Arial" w:hAnsi="Arial" w:cs="Arial"/>
                <w:b/>
              </w:rPr>
            </w:pPr>
          </w:p>
        </w:tc>
        <w:tc>
          <w:tcPr>
            <w:tcW w:w="708" w:type="dxa"/>
            <w:shd w:val="clear" w:color="auto" w:fill="002060"/>
          </w:tcPr>
          <w:p w:rsidR="00F607B2" w:rsidRPr="00F607B2" w:rsidRDefault="00F607B2" w:rsidP="000C32E3">
            <w:pPr>
              <w:jc w:val="center"/>
              <w:rPr>
                <w:rFonts w:ascii="Arial" w:hAnsi="Arial" w:cs="Arial"/>
                <w:b/>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Pr>
          <w:p w:rsidR="00F607B2" w:rsidRPr="00F607B2" w:rsidRDefault="00F607B2" w:rsidP="000C32E3">
            <w:pPr>
              <w:jc w:val="both"/>
              <w:rPr>
                <w:rFonts w:ascii="Arial" w:hAnsi="Arial" w:cs="Arial"/>
              </w:rPr>
            </w:pPr>
            <w:r w:rsidRPr="00F607B2">
              <w:rPr>
                <w:rFonts w:ascii="Arial" w:hAnsi="Arial" w:cs="Arial"/>
              </w:rPr>
              <w:t>Y</w:t>
            </w:r>
          </w:p>
        </w:tc>
        <w:tc>
          <w:tcPr>
            <w:tcW w:w="770" w:type="dxa"/>
            <w:tcBorders>
              <w:bottom w:val="single" w:sz="4" w:space="0" w:color="auto"/>
            </w:tcBorders>
          </w:tcPr>
          <w:p w:rsidR="00F607B2" w:rsidRPr="00F607B2" w:rsidRDefault="00173538" w:rsidP="000C32E3">
            <w:pPr>
              <w:jc w:val="both"/>
              <w:rPr>
                <w:rFonts w:ascii="Arial" w:hAnsi="Arial" w:cs="Arial"/>
              </w:rPr>
            </w:pPr>
            <w:r>
              <w:rPr>
                <w:rFonts w:ascii="Arial" w:hAnsi="Arial" w:cs="Arial"/>
              </w:rPr>
              <w:t xml:space="preserve">  X</w:t>
            </w:r>
          </w:p>
        </w:tc>
        <w:tc>
          <w:tcPr>
            <w:tcW w:w="789" w:type="dxa"/>
            <w:tcBorders>
              <w:bottom w:val="single" w:sz="4" w:space="0" w:color="auto"/>
            </w:tcBorders>
          </w:tcPr>
          <w:p w:rsidR="00F607B2" w:rsidRPr="00F607B2" w:rsidRDefault="00F607B2" w:rsidP="000C32E3">
            <w:pPr>
              <w:jc w:val="both"/>
              <w:rPr>
                <w:rFonts w:ascii="Arial" w:hAnsi="Arial" w:cs="Arial"/>
              </w:rPr>
            </w:pPr>
          </w:p>
        </w:tc>
        <w:tc>
          <w:tcPr>
            <w:tcW w:w="709" w:type="dxa"/>
            <w:tcBorders>
              <w:bottom w:val="single" w:sz="4" w:space="0" w:color="auto"/>
            </w:tcBorders>
          </w:tcPr>
          <w:p w:rsidR="00F607B2" w:rsidRPr="00F607B2" w:rsidRDefault="00F607B2" w:rsidP="000C32E3">
            <w:pPr>
              <w:jc w:val="both"/>
              <w:rPr>
                <w:rFonts w:ascii="Arial" w:hAnsi="Arial" w:cs="Arial"/>
              </w:rPr>
            </w:pPr>
          </w:p>
        </w:tc>
        <w:tc>
          <w:tcPr>
            <w:tcW w:w="708" w:type="dxa"/>
            <w:tcBorders>
              <w:bottom w:val="single" w:sz="4" w:space="0" w:color="auto"/>
            </w:tcBorders>
          </w:tcPr>
          <w:p w:rsidR="00F607B2" w:rsidRPr="00F607B2" w:rsidRDefault="00F607B2" w:rsidP="000C32E3">
            <w:pPr>
              <w:jc w:val="both"/>
              <w:rPr>
                <w:rFonts w:ascii="Arial" w:hAnsi="Arial" w:cs="Arial"/>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Contact with patients</w:t>
            </w:r>
          </w:p>
        </w:tc>
        <w:tc>
          <w:tcPr>
            <w:tcW w:w="709" w:type="dxa"/>
          </w:tcPr>
          <w:p w:rsidR="00F607B2" w:rsidRPr="00F607B2" w:rsidRDefault="00F607B2" w:rsidP="000C32E3">
            <w:pPr>
              <w:jc w:val="both"/>
              <w:rPr>
                <w:rFonts w:ascii="Arial" w:hAnsi="Arial" w:cs="Arial"/>
              </w:rPr>
            </w:pPr>
            <w:r w:rsidRPr="00F607B2">
              <w:rPr>
                <w:rFonts w:ascii="Arial" w:hAnsi="Arial" w:cs="Arial"/>
              </w:rPr>
              <w:t>Y</w:t>
            </w:r>
          </w:p>
        </w:tc>
        <w:tc>
          <w:tcPr>
            <w:tcW w:w="770" w:type="dxa"/>
            <w:shd w:val="clear" w:color="auto" w:fill="002060"/>
          </w:tcPr>
          <w:p w:rsidR="00F607B2" w:rsidRPr="00F607B2" w:rsidRDefault="00F607B2" w:rsidP="000C32E3">
            <w:pPr>
              <w:jc w:val="both"/>
              <w:rPr>
                <w:rFonts w:ascii="Arial" w:hAnsi="Arial" w:cs="Arial"/>
              </w:rPr>
            </w:pPr>
          </w:p>
        </w:tc>
        <w:tc>
          <w:tcPr>
            <w:tcW w:w="789" w:type="dxa"/>
            <w:shd w:val="clear" w:color="auto" w:fill="002060"/>
          </w:tcPr>
          <w:p w:rsidR="00F607B2" w:rsidRPr="00F607B2" w:rsidRDefault="00F607B2" w:rsidP="000C32E3">
            <w:pPr>
              <w:jc w:val="both"/>
              <w:rPr>
                <w:rFonts w:ascii="Arial" w:hAnsi="Arial" w:cs="Arial"/>
              </w:rPr>
            </w:pPr>
          </w:p>
        </w:tc>
        <w:tc>
          <w:tcPr>
            <w:tcW w:w="709" w:type="dxa"/>
            <w:shd w:val="clear" w:color="auto" w:fill="002060"/>
          </w:tcPr>
          <w:p w:rsidR="00F607B2" w:rsidRPr="00F607B2" w:rsidRDefault="00F607B2" w:rsidP="000C32E3">
            <w:pPr>
              <w:jc w:val="both"/>
              <w:rPr>
                <w:rFonts w:ascii="Arial" w:hAnsi="Arial" w:cs="Arial"/>
              </w:rPr>
            </w:pPr>
          </w:p>
        </w:tc>
        <w:tc>
          <w:tcPr>
            <w:tcW w:w="708" w:type="dxa"/>
            <w:shd w:val="clear" w:color="auto" w:fill="002060"/>
          </w:tcPr>
          <w:p w:rsidR="00F607B2" w:rsidRPr="00F607B2" w:rsidRDefault="00F607B2" w:rsidP="000C32E3">
            <w:pPr>
              <w:jc w:val="both"/>
              <w:rPr>
                <w:rFonts w:ascii="Arial" w:hAnsi="Arial" w:cs="Arial"/>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Exposure Prone Procedures</w:t>
            </w:r>
          </w:p>
        </w:tc>
        <w:tc>
          <w:tcPr>
            <w:tcW w:w="709" w:type="dxa"/>
          </w:tcPr>
          <w:p w:rsidR="00F607B2" w:rsidRPr="00F607B2" w:rsidRDefault="00F607B2" w:rsidP="000C32E3">
            <w:pPr>
              <w:jc w:val="both"/>
              <w:rPr>
                <w:rFonts w:ascii="Arial" w:hAnsi="Arial" w:cs="Arial"/>
              </w:rPr>
            </w:pPr>
            <w:r w:rsidRPr="00F607B2">
              <w:rPr>
                <w:rFonts w:ascii="Arial" w:hAnsi="Arial" w:cs="Arial"/>
              </w:rPr>
              <w:t>Y</w:t>
            </w:r>
          </w:p>
        </w:tc>
        <w:tc>
          <w:tcPr>
            <w:tcW w:w="770" w:type="dxa"/>
          </w:tcPr>
          <w:p w:rsidR="00F607B2" w:rsidRPr="00F607B2" w:rsidRDefault="00173538" w:rsidP="000C32E3">
            <w:pPr>
              <w:jc w:val="both"/>
              <w:rPr>
                <w:rFonts w:ascii="Arial" w:hAnsi="Arial" w:cs="Arial"/>
              </w:rPr>
            </w:pPr>
            <w:r>
              <w:rPr>
                <w:rFonts w:ascii="Arial" w:hAnsi="Arial" w:cs="Arial"/>
              </w:rPr>
              <w:t xml:space="preserve">  X</w:t>
            </w: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Blood/body fluids</w:t>
            </w:r>
          </w:p>
        </w:tc>
        <w:tc>
          <w:tcPr>
            <w:tcW w:w="709" w:type="dxa"/>
          </w:tcPr>
          <w:p w:rsidR="00F607B2" w:rsidRPr="00F607B2" w:rsidRDefault="00F607B2" w:rsidP="000C32E3">
            <w:pPr>
              <w:jc w:val="both"/>
              <w:rPr>
                <w:rFonts w:ascii="Arial" w:hAnsi="Arial" w:cs="Arial"/>
              </w:rPr>
            </w:pPr>
            <w:r w:rsidRPr="00F607B2">
              <w:rPr>
                <w:rFonts w:ascii="Arial" w:hAnsi="Arial" w:cs="Arial"/>
              </w:rPr>
              <w:t>Y</w:t>
            </w:r>
          </w:p>
        </w:tc>
        <w:tc>
          <w:tcPr>
            <w:tcW w:w="770" w:type="dxa"/>
          </w:tcPr>
          <w:p w:rsidR="00F607B2" w:rsidRPr="00F607B2" w:rsidRDefault="00173538" w:rsidP="000C32E3">
            <w:pPr>
              <w:jc w:val="both"/>
              <w:rPr>
                <w:rFonts w:ascii="Arial" w:hAnsi="Arial" w:cs="Arial"/>
              </w:rPr>
            </w:pPr>
            <w:r>
              <w:rPr>
                <w:rFonts w:ascii="Arial" w:hAnsi="Arial" w:cs="Arial"/>
              </w:rPr>
              <w:t xml:space="preserve">  X</w:t>
            </w: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615705" w:rsidRPr="00F607B2" w:rsidTr="000C32E3">
        <w:tc>
          <w:tcPr>
            <w:tcW w:w="10314" w:type="dxa"/>
            <w:gridSpan w:val="6"/>
            <w:shd w:val="clear" w:color="auto" w:fill="auto"/>
          </w:tcPr>
          <w:p w:rsidR="00615705" w:rsidRPr="00F607B2" w:rsidRDefault="00615705" w:rsidP="000C32E3">
            <w:pPr>
              <w:jc w:val="both"/>
              <w:rPr>
                <w:rFonts w:ascii="Arial" w:hAnsi="Arial" w:cs="Arial"/>
                <w:color w:val="002060"/>
              </w:rPr>
            </w:pPr>
          </w:p>
        </w:tc>
      </w:tr>
      <w:tr w:rsidR="00F607B2" w:rsidRPr="00F607B2" w:rsidTr="000C32E3">
        <w:tc>
          <w:tcPr>
            <w:tcW w:w="6629" w:type="dxa"/>
            <w:shd w:val="clear" w:color="auto" w:fill="002060"/>
          </w:tcPr>
          <w:p w:rsidR="00F607B2" w:rsidRPr="00F607B2" w:rsidRDefault="00F607B2" w:rsidP="000C32E3">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rsidR="00F607B2" w:rsidRPr="00F607B2" w:rsidRDefault="00F607B2" w:rsidP="000C32E3">
            <w:pPr>
              <w:jc w:val="both"/>
              <w:rPr>
                <w:rFonts w:ascii="Arial" w:hAnsi="Arial" w:cs="Arial"/>
                <w:color w:val="002060"/>
              </w:rPr>
            </w:pPr>
          </w:p>
        </w:tc>
        <w:tc>
          <w:tcPr>
            <w:tcW w:w="770" w:type="dxa"/>
            <w:tcBorders>
              <w:bottom w:val="single" w:sz="4" w:space="0" w:color="auto"/>
            </w:tcBorders>
            <w:shd w:val="clear" w:color="auto" w:fill="002060"/>
          </w:tcPr>
          <w:p w:rsidR="00F607B2" w:rsidRPr="00F607B2" w:rsidRDefault="00F607B2" w:rsidP="000C32E3">
            <w:pPr>
              <w:jc w:val="both"/>
              <w:rPr>
                <w:rFonts w:ascii="Arial" w:hAnsi="Arial" w:cs="Arial"/>
                <w:color w:val="002060"/>
              </w:rPr>
            </w:pPr>
          </w:p>
        </w:tc>
        <w:tc>
          <w:tcPr>
            <w:tcW w:w="789" w:type="dxa"/>
            <w:tcBorders>
              <w:bottom w:val="single" w:sz="4" w:space="0" w:color="auto"/>
            </w:tcBorders>
            <w:shd w:val="clear" w:color="auto" w:fill="002060"/>
          </w:tcPr>
          <w:p w:rsidR="00F607B2" w:rsidRPr="00F607B2" w:rsidRDefault="00F607B2" w:rsidP="000C32E3">
            <w:pPr>
              <w:jc w:val="both"/>
              <w:rPr>
                <w:rFonts w:ascii="Arial" w:hAnsi="Arial" w:cs="Arial"/>
                <w:color w:val="002060"/>
              </w:rPr>
            </w:pPr>
          </w:p>
        </w:tc>
        <w:tc>
          <w:tcPr>
            <w:tcW w:w="709" w:type="dxa"/>
            <w:tcBorders>
              <w:bottom w:val="single" w:sz="4" w:space="0" w:color="auto"/>
            </w:tcBorders>
            <w:shd w:val="clear" w:color="auto" w:fill="002060"/>
          </w:tcPr>
          <w:p w:rsidR="00F607B2" w:rsidRPr="00F607B2" w:rsidRDefault="00F607B2" w:rsidP="000C32E3">
            <w:pPr>
              <w:jc w:val="both"/>
              <w:rPr>
                <w:rFonts w:ascii="Arial" w:hAnsi="Arial" w:cs="Arial"/>
                <w:color w:val="002060"/>
              </w:rPr>
            </w:pPr>
          </w:p>
        </w:tc>
        <w:tc>
          <w:tcPr>
            <w:tcW w:w="708" w:type="dxa"/>
            <w:tcBorders>
              <w:bottom w:val="single" w:sz="4" w:space="0" w:color="auto"/>
            </w:tcBorders>
            <w:shd w:val="clear" w:color="auto" w:fill="002060"/>
          </w:tcPr>
          <w:p w:rsidR="00F607B2" w:rsidRPr="00F607B2" w:rsidRDefault="00F607B2" w:rsidP="000C32E3">
            <w:pPr>
              <w:jc w:val="both"/>
              <w:rPr>
                <w:rFonts w:ascii="Arial" w:hAnsi="Arial" w:cs="Arial"/>
                <w:color w:val="002060"/>
              </w:rPr>
            </w:pPr>
          </w:p>
        </w:tc>
      </w:tr>
      <w:tr w:rsidR="00615705" w:rsidRPr="00F607B2" w:rsidTr="000C32E3">
        <w:tc>
          <w:tcPr>
            <w:tcW w:w="10314" w:type="dxa"/>
            <w:gridSpan w:val="6"/>
            <w:vAlign w:val="bottom"/>
          </w:tcPr>
          <w:p w:rsidR="00615705" w:rsidRPr="009D0DEA" w:rsidRDefault="00615705" w:rsidP="000C32E3">
            <w:pPr>
              <w:jc w:val="both"/>
              <w:rPr>
                <w:rFonts w:ascii="Arial" w:hAnsi="Arial" w:cs="Arial"/>
                <w:color w:val="FFFFFF" w:themeColor="background1"/>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rsidR="00F607B2" w:rsidRPr="00F607B2" w:rsidRDefault="00F607B2" w:rsidP="000C32E3">
            <w:pPr>
              <w:jc w:val="both"/>
              <w:rPr>
                <w:rFonts w:ascii="Arial" w:hAnsi="Arial" w:cs="Arial"/>
              </w:rPr>
            </w:pPr>
            <w:r w:rsidRPr="00F607B2">
              <w:rPr>
                <w:rFonts w:ascii="Arial" w:hAnsi="Arial" w:cs="Arial"/>
              </w:rPr>
              <w:t>Y</w:t>
            </w:r>
          </w:p>
        </w:tc>
        <w:tc>
          <w:tcPr>
            <w:tcW w:w="770" w:type="dxa"/>
            <w:shd w:val="clear" w:color="auto" w:fill="FFFFFF" w:themeFill="background1"/>
          </w:tcPr>
          <w:p w:rsidR="00F607B2" w:rsidRPr="00173538" w:rsidRDefault="00173538" w:rsidP="000C32E3">
            <w:pPr>
              <w:jc w:val="both"/>
              <w:rPr>
                <w:rFonts w:ascii="Arial" w:hAnsi="Arial" w:cs="Arial"/>
                <w:color w:val="000000" w:themeColor="text1"/>
              </w:rPr>
            </w:pPr>
            <w:r w:rsidRPr="00173538">
              <w:rPr>
                <w:rFonts w:ascii="Arial" w:hAnsi="Arial" w:cs="Arial"/>
                <w:color w:val="000000" w:themeColor="text1"/>
              </w:rPr>
              <w:t xml:space="preserve"> </w:t>
            </w:r>
            <w:r>
              <w:rPr>
                <w:rFonts w:ascii="Arial" w:hAnsi="Arial" w:cs="Arial"/>
                <w:color w:val="000000" w:themeColor="text1"/>
              </w:rPr>
              <w:t xml:space="preserve"> </w:t>
            </w:r>
            <w:r w:rsidRPr="00173538">
              <w:rPr>
                <w:rFonts w:ascii="Arial" w:hAnsi="Arial" w:cs="Arial"/>
                <w:color w:val="000000" w:themeColor="text1"/>
              </w:rPr>
              <w:t>X</w:t>
            </w:r>
          </w:p>
        </w:tc>
        <w:tc>
          <w:tcPr>
            <w:tcW w:w="789" w:type="dxa"/>
            <w:shd w:val="clear" w:color="auto" w:fill="FFFFFF" w:themeFill="background1"/>
          </w:tcPr>
          <w:p w:rsidR="00F607B2" w:rsidRPr="00173538" w:rsidRDefault="00F607B2" w:rsidP="000C32E3">
            <w:pPr>
              <w:jc w:val="both"/>
              <w:rPr>
                <w:rFonts w:ascii="Arial" w:hAnsi="Arial" w:cs="Arial"/>
                <w:color w:val="000000" w:themeColor="text1"/>
              </w:rPr>
            </w:pPr>
          </w:p>
        </w:tc>
        <w:tc>
          <w:tcPr>
            <w:tcW w:w="709" w:type="dxa"/>
            <w:shd w:val="clear" w:color="auto" w:fill="FFFFFF" w:themeFill="background1"/>
          </w:tcPr>
          <w:p w:rsidR="00F607B2" w:rsidRPr="00173538" w:rsidRDefault="00F607B2" w:rsidP="000C32E3">
            <w:pPr>
              <w:jc w:val="both"/>
              <w:rPr>
                <w:rFonts w:ascii="Arial" w:hAnsi="Arial" w:cs="Arial"/>
                <w:color w:val="000000" w:themeColor="text1"/>
              </w:rPr>
            </w:pPr>
          </w:p>
        </w:tc>
        <w:tc>
          <w:tcPr>
            <w:tcW w:w="708" w:type="dxa"/>
            <w:shd w:val="clear" w:color="auto" w:fill="FFFFFF" w:themeFill="background1"/>
          </w:tcPr>
          <w:p w:rsidR="00F607B2" w:rsidRPr="00173538" w:rsidRDefault="00F607B2" w:rsidP="000C32E3">
            <w:pPr>
              <w:jc w:val="both"/>
              <w:rPr>
                <w:rFonts w:ascii="Arial" w:hAnsi="Arial" w:cs="Arial"/>
                <w:color w:val="000000" w:themeColor="text1"/>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Respiratory sensitisers (e.g isocyanates)</w:t>
            </w:r>
          </w:p>
        </w:tc>
        <w:tc>
          <w:tcPr>
            <w:tcW w:w="709" w:type="dxa"/>
          </w:tcPr>
          <w:p w:rsidR="00F607B2" w:rsidRPr="00F607B2" w:rsidRDefault="00F607B2" w:rsidP="000C32E3">
            <w:pPr>
              <w:jc w:val="both"/>
              <w:rPr>
                <w:rFonts w:ascii="Arial" w:hAnsi="Arial" w:cs="Arial"/>
              </w:rPr>
            </w:pPr>
            <w:r w:rsidRPr="00F607B2">
              <w:rPr>
                <w:rFonts w:ascii="Arial" w:hAnsi="Arial" w:cs="Arial"/>
              </w:rPr>
              <w:t>Y</w:t>
            </w:r>
          </w:p>
        </w:tc>
        <w:tc>
          <w:tcPr>
            <w:tcW w:w="770" w:type="dxa"/>
            <w:shd w:val="clear" w:color="auto" w:fill="FFFFFF" w:themeFill="background1"/>
          </w:tcPr>
          <w:p w:rsidR="00F607B2" w:rsidRPr="00173538" w:rsidRDefault="00173538" w:rsidP="000C32E3">
            <w:pPr>
              <w:jc w:val="both"/>
              <w:rPr>
                <w:rFonts w:ascii="Arial" w:hAnsi="Arial" w:cs="Arial"/>
                <w:color w:val="000000" w:themeColor="text1"/>
              </w:rPr>
            </w:pPr>
            <w:r>
              <w:rPr>
                <w:rFonts w:ascii="Arial" w:hAnsi="Arial" w:cs="Arial"/>
                <w:color w:val="000000" w:themeColor="text1"/>
              </w:rPr>
              <w:t xml:space="preserve">  X</w:t>
            </w:r>
          </w:p>
        </w:tc>
        <w:tc>
          <w:tcPr>
            <w:tcW w:w="789" w:type="dxa"/>
            <w:shd w:val="clear" w:color="auto" w:fill="FFFFFF" w:themeFill="background1"/>
          </w:tcPr>
          <w:p w:rsidR="00F607B2" w:rsidRPr="00173538" w:rsidRDefault="00F607B2" w:rsidP="000C32E3">
            <w:pPr>
              <w:jc w:val="both"/>
              <w:rPr>
                <w:rFonts w:ascii="Arial" w:hAnsi="Arial" w:cs="Arial"/>
                <w:color w:val="000000" w:themeColor="text1"/>
              </w:rPr>
            </w:pPr>
          </w:p>
        </w:tc>
        <w:tc>
          <w:tcPr>
            <w:tcW w:w="709" w:type="dxa"/>
            <w:shd w:val="clear" w:color="auto" w:fill="FFFFFF" w:themeFill="background1"/>
          </w:tcPr>
          <w:p w:rsidR="00F607B2" w:rsidRPr="00173538" w:rsidRDefault="00F607B2" w:rsidP="000C32E3">
            <w:pPr>
              <w:jc w:val="both"/>
              <w:rPr>
                <w:rFonts w:ascii="Arial" w:hAnsi="Arial" w:cs="Arial"/>
                <w:color w:val="000000" w:themeColor="text1"/>
              </w:rPr>
            </w:pPr>
          </w:p>
        </w:tc>
        <w:tc>
          <w:tcPr>
            <w:tcW w:w="708" w:type="dxa"/>
            <w:shd w:val="clear" w:color="auto" w:fill="FFFFFF" w:themeFill="background1"/>
          </w:tcPr>
          <w:p w:rsidR="00F607B2" w:rsidRPr="00173538" w:rsidRDefault="00F607B2" w:rsidP="000C32E3">
            <w:pPr>
              <w:jc w:val="both"/>
              <w:rPr>
                <w:rFonts w:ascii="Arial" w:hAnsi="Arial" w:cs="Arial"/>
                <w:color w:val="000000" w:themeColor="text1"/>
              </w:rPr>
            </w:pPr>
          </w:p>
        </w:tc>
      </w:tr>
      <w:tr w:rsidR="007725A7" w:rsidRPr="00F607B2" w:rsidTr="007725A7">
        <w:tc>
          <w:tcPr>
            <w:tcW w:w="6629" w:type="dxa"/>
          </w:tcPr>
          <w:p w:rsidR="007725A7" w:rsidRPr="00F607B2" w:rsidRDefault="007725A7" w:rsidP="007725A7">
            <w:pPr>
              <w:jc w:val="both"/>
              <w:rPr>
                <w:rFonts w:ascii="Arial" w:hAnsi="Arial" w:cs="Arial"/>
              </w:rPr>
            </w:pPr>
            <w:r w:rsidRPr="00F607B2">
              <w:rPr>
                <w:rFonts w:ascii="Arial" w:hAnsi="Arial" w:cs="Arial"/>
              </w:rPr>
              <w:t xml:space="preserve">Chlorine based cleaning solutions </w:t>
            </w:r>
          </w:p>
          <w:p w:rsidR="007725A7" w:rsidRPr="00F607B2" w:rsidRDefault="007725A7" w:rsidP="007725A7">
            <w:pPr>
              <w:jc w:val="both"/>
              <w:rPr>
                <w:rFonts w:ascii="Arial" w:hAnsi="Arial" w:cs="Arial"/>
              </w:rPr>
            </w:pPr>
            <w:r w:rsidRPr="00F607B2">
              <w:rPr>
                <w:rFonts w:ascii="Arial" w:hAnsi="Arial" w:cs="Arial"/>
              </w:rPr>
              <w:t>(e.g. Chlorclean, Actichlor, Tristel)</w:t>
            </w:r>
          </w:p>
        </w:tc>
        <w:tc>
          <w:tcPr>
            <w:tcW w:w="709" w:type="dxa"/>
          </w:tcPr>
          <w:p w:rsidR="007725A7" w:rsidRPr="00F607B2" w:rsidRDefault="007725A7" w:rsidP="007725A7">
            <w:pPr>
              <w:jc w:val="both"/>
              <w:rPr>
                <w:rFonts w:ascii="Arial" w:hAnsi="Arial" w:cs="Arial"/>
              </w:rPr>
            </w:pPr>
            <w:r w:rsidRPr="00F607B2">
              <w:rPr>
                <w:rFonts w:ascii="Arial" w:hAnsi="Arial" w:cs="Arial"/>
              </w:rPr>
              <w:t>N</w:t>
            </w:r>
          </w:p>
        </w:tc>
        <w:tc>
          <w:tcPr>
            <w:tcW w:w="770" w:type="dxa"/>
            <w:shd w:val="clear" w:color="auto" w:fill="002060"/>
          </w:tcPr>
          <w:p w:rsidR="007725A7" w:rsidRPr="009D0DEA" w:rsidRDefault="007725A7" w:rsidP="007725A7">
            <w:pPr>
              <w:jc w:val="both"/>
              <w:rPr>
                <w:rFonts w:ascii="Arial" w:hAnsi="Arial" w:cs="Arial"/>
                <w:color w:val="FFFFFF" w:themeColor="background1"/>
              </w:rPr>
            </w:pPr>
          </w:p>
        </w:tc>
        <w:tc>
          <w:tcPr>
            <w:tcW w:w="789" w:type="dxa"/>
            <w:shd w:val="clear" w:color="auto" w:fill="002060"/>
          </w:tcPr>
          <w:p w:rsidR="007725A7" w:rsidRPr="009D0DEA" w:rsidRDefault="007725A7" w:rsidP="007725A7">
            <w:pPr>
              <w:jc w:val="both"/>
              <w:rPr>
                <w:rFonts w:ascii="Arial" w:hAnsi="Arial" w:cs="Arial"/>
                <w:color w:val="FFFFFF" w:themeColor="background1"/>
              </w:rPr>
            </w:pPr>
          </w:p>
        </w:tc>
        <w:tc>
          <w:tcPr>
            <w:tcW w:w="709" w:type="dxa"/>
            <w:shd w:val="clear" w:color="auto" w:fill="002060"/>
          </w:tcPr>
          <w:p w:rsidR="007725A7" w:rsidRPr="009D0DEA" w:rsidRDefault="007725A7" w:rsidP="007725A7">
            <w:pPr>
              <w:jc w:val="both"/>
              <w:rPr>
                <w:rFonts w:ascii="Arial" w:hAnsi="Arial" w:cs="Arial"/>
                <w:color w:val="FFFFFF" w:themeColor="background1"/>
              </w:rPr>
            </w:pPr>
          </w:p>
        </w:tc>
        <w:tc>
          <w:tcPr>
            <w:tcW w:w="708" w:type="dxa"/>
            <w:shd w:val="clear" w:color="auto" w:fill="002060"/>
          </w:tcPr>
          <w:p w:rsidR="007725A7" w:rsidRPr="009D0DEA" w:rsidRDefault="007725A7" w:rsidP="007725A7">
            <w:pPr>
              <w:jc w:val="both"/>
              <w:rPr>
                <w:rFonts w:ascii="Arial" w:hAnsi="Arial" w:cs="Arial"/>
                <w:color w:val="FFFFFF" w:themeColor="background1"/>
              </w:rPr>
            </w:pPr>
          </w:p>
        </w:tc>
      </w:tr>
      <w:tr w:rsidR="007725A7" w:rsidRPr="00F607B2" w:rsidTr="007725A7">
        <w:tc>
          <w:tcPr>
            <w:tcW w:w="6629" w:type="dxa"/>
          </w:tcPr>
          <w:p w:rsidR="007725A7" w:rsidRPr="00F607B2" w:rsidRDefault="007725A7" w:rsidP="007725A7">
            <w:pPr>
              <w:jc w:val="both"/>
              <w:rPr>
                <w:rFonts w:ascii="Arial" w:hAnsi="Arial" w:cs="Arial"/>
              </w:rPr>
            </w:pPr>
            <w:r w:rsidRPr="00F607B2">
              <w:rPr>
                <w:rFonts w:ascii="Arial" w:hAnsi="Arial" w:cs="Arial"/>
              </w:rPr>
              <w:t>Animals</w:t>
            </w:r>
          </w:p>
        </w:tc>
        <w:tc>
          <w:tcPr>
            <w:tcW w:w="709" w:type="dxa"/>
          </w:tcPr>
          <w:p w:rsidR="007725A7" w:rsidRPr="00F607B2" w:rsidRDefault="007725A7" w:rsidP="007725A7">
            <w:pPr>
              <w:jc w:val="both"/>
              <w:rPr>
                <w:rFonts w:ascii="Arial" w:hAnsi="Arial" w:cs="Arial"/>
              </w:rPr>
            </w:pPr>
            <w:r w:rsidRPr="00F607B2">
              <w:rPr>
                <w:rFonts w:ascii="Arial" w:hAnsi="Arial" w:cs="Arial"/>
              </w:rPr>
              <w:t>N</w:t>
            </w:r>
          </w:p>
        </w:tc>
        <w:tc>
          <w:tcPr>
            <w:tcW w:w="770" w:type="dxa"/>
            <w:shd w:val="clear" w:color="auto" w:fill="002060"/>
          </w:tcPr>
          <w:p w:rsidR="007725A7" w:rsidRPr="009D0DEA" w:rsidRDefault="007725A7" w:rsidP="007725A7">
            <w:pPr>
              <w:jc w:val="both"/>
              <w:rPr>
                <w:rFonts w:ascii="Arial" w:hAnsi="Arial" w:cs="Arial"/>
                <w:color w:val="FFFFFF" w:themeColor="background1"/>
              </w:rPr>
            </w:pPr>
          </w:p>
        </w:tc>
        <w:tc>
          <w:tcPr>
            <w:tcW w:w="789" w:type="dxa"/>
            <w:shd w:val="clear" w:color="auto" w:fill="002060"/>
          </w:tcPr>
          <w:p w:rsidR="007725A7" w:rsidRPr="009D0DEA" w:rsidRDefault="007725A7" w:rsidP="007725A7">
            <w:pPr>
              <w:jc w:val="both"/>
              <w:rPr>
                <w:rFonts w:ascii="Arial" w:hAnsi="Arial" w:cs="Arial"/>
                <w:color w:val="FFFFFF" w:themeColor="background1"/>
              </w:rPr>
            </w:pPr>
          </w:p>
        </w:tc>
        <w:tc>
          <w:tcPr>
            <w:tcW w:w="709" w:type="dxa"/>
            <w:shd w:val="clear" w:color="auto" w:fill="002060"/>
          </w:tcPr>
          <w:p w:rsidR="007725A7" w:rsidRPr="009D0DEA" w:rsidRDefault="007725A7" w:rsidP="007725A7">
            <w:pPr>
              <w:jc w:val="both"/>
              <w:rPr>
                <w:rFonts w:ascii="Arial" w:hAnsi="Arial" w:cs="Arial"/>
                <w:color w:val="FFFFFF" w:themeColor="background1"/>
              </w:rPr>
            </w:pPr>
          </w:p>
        </w:tc>
        <w:tc>
          <w:tcPr>
            <w:tcW w:w="708" w:type="dxa"/>
            <w:shd w:val="clear" w:color="auto" w:fill="002060"/>
          </w:tcPr>
          <w:p w:rsidR="007725A7" w:rsidRPr="009D0DEA" w:rsidRDefault="007725A7" w:rsidP="007725A7">
            <w:pPr>
              <w:jc w:val="both"/>
              <w:rPr>
                <w:rFonts w:ascii="Arial" w:hAnsi="Arial" w:cs="Arial"/>
                <w:color w:val="FFFFFF" w:themeColor="background1"/>
              </w:rPr>
            </w:pPr>
          </w:p>
        </w:tc>
      </w:tr>
      <w:tr w:rsidR="007725A7" w:rsidRPr="00F607B2" w:rsidTr="007725A7">
        <w:tc>
          <w:tcPr>
            <w:tcW w:w="6629" w:type="dxa"/>
            <w:tcBorders>
              <w:bottom w:val="single" w:sz="4" w:space="0" w:color="auto"/>
            </w:tcBorders>
          </w:tcPr>
          <w:p w:rsidR="007725A7" w:rsidRPr="00F607B2" w:rsidRDefault="007725A7" w:rsidP="007725A7">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rsidR="007725A7" w:rsidRPr="00F607B2" w:rsidRDefault="007725A7" w:rsidP="007725A7">
            <w:pPr>
              <w:jc w:val="both"/>
              <w:rPr>
                <w:rFonts w:ascii="Arial" w:hAnsi="Arial" w:cs="Arial"/>
              </w:rPr>
            </w:pPr>
            <w:r w:rsidRPr="00F607B2">
              <w:rPr>
                <w:rFonts w:ascii="Arial" w:hAnsi="Arial" w:cs="Arial"/>
              </w:rPr>
              <w:t>N</w:t>
            </w:r>
          </w:p>
        </w:tc>
        <w:tc>
          <w:tcPr>
            <w:tcW w:w="770" w:type="dxa"/>
            <w:tcBorders>
              <w:bottom w:val="single" w:sz="4" w:space="0" w:color="auto"/>
            </w:tcBorders>
            <w:shd w:val="clear" w:color="auto" w:fill="002060"/>
          </w:tcPr>
          <w:p w:rsidR="007725A7" w:rsidRPr="009D0DEA" w:rsidRDefault="007725A7" w:rsidP="007725A7">
            <w:pPr>
              <w:jc w:val="both"/>
              <w:rPr>
                <w:rFonts w:ascii="Arial" w:hAnsi="Arial" w:cs="Arial"/>
                <w:color w:val="FFFFFF" w:themeColor="background1"/>
              </w:rPr>
            </w:pPr>
          </w:p>
        </w:tc>
        <w:tc>
          <w:tcPr>
            <w:tcW w:w="789" w:type="dxa"/>
            <w:tcBorders>
              <w:bottom w:val="single" w:sz="4" w:space="0" w:color="auto"/>
            </w:tcBorders>
            <w:shd w:val="clear" w:color="auto" w:fill="002060"/>
          </w:tcPr>
          <w:p w:rsidR="007725A7" w:rsidRPr="009D0DEA" w:rsidRDefault="007725A7" w:rsidP="007725A7">
            <w:pPr>
              <w:jc w:val="both"/>
              <w:rPr>
                <w:rFonts w:ascii="Arial" w:hAnsi="Arial" w:cs="Arial"/>
                <w:color w:val="FFFFFF" w:themeColor="background1"/>
              </w:rPr>
            </w:pPr>
          </w:p>
        </w:tc>
        <w:tc>
          <w:tcPr>
            <w:tcW w:w="709" w:type="dxa"/>
            <w:tcBorders>
              <w:bottom w:val="single" w:sz="4" w:space="0" w:color="auto"/>
            </w:tcBorders>
            <w:shd w:val="clear" w:color="auto" w:fill="002060"/>
          </w:tcPr>
          <w:p w:rsidR="007725A7" w:rsidRPr="009D0DEA" w:rsidRDefault="007725A7" w:rsidP="007725A7">
            <w:pPr>
              <w:jc w:val="both"/>
              <w:rPr>
                <w:rFonts w:ascii="Arial" w:hAnsi="Arial" w:cs="Arial"/>
                <w:color w:val="FFFFFF" w:themeColor="background1"/>
              </w:rPr>
            </w:pPr>
          </w:p>
        </w:tc>
        <w:tc>
          <w:tcPr>
            <w:tcW w:w="708" w:type="dxa"/>
            <w:tcBorders>
              <w:bottom w:val="single" w:sz="4" w:space="0" w:color="auto"/>
            </w:tcBorders>
            <w:shd w:val="clear" w:color="auto" w:fill="002060"/>
          </w:tcPr>
          <w:p w:rsidR="007725A7" w:rsidRPr="009D0DEA" w:rsidRDefault="007725A7" w:rsidP="007725A7">
            <w:pPr>
              <w:jc w:val="both"/>
              <w:rPr>
                <w:rFonts w:ascii="Arial" w:hAnsi="Arial" w:cs="Arial"/>
                <w:color w:val="FFFFFF" w:themeColor="background1"/>
              </w:rPr>
            </w:pPr>
          </w:p>
        </w:tc>
      </w:tr>
      <w:tr w:rsidR="00615705" w:rsidRPr="00F607B2" w:rsidTr="000C32E3">
        <w:tc>
          <w:tcPr>
            <w:tcW w:w="7338" w:type="dxa"/>
            <w:gridSpan w:val="2"/>
            <w:shd w:val="clear" w:color="auto" w:fill="auto"/>
          </w:tcPr>
          <w:p w:rsidR="00615705" w:rsidRPr="00F607B2" w:rsidRDefault="00615705" w:rsidP="000C32E3">
            <w:pPr>
              <w:jc w:val="both"/>
              <w:rPr>
                <w:rFonts w:ascii="Arial" w:hAnsi="Arial" w:cs="Arial"/>
                <w:b/>
                <w:color w:val="FFFFFF" w:themeColor="background1"/>
              </w:rPr>
            </w:pPr>
          </w:p>
        </w:tc>
        <w:tc>
          <w:tcPr>
            <w:tcW w:w="770" w:type="dxa"/>
            <w:shd w:val="clear" w:color="auto" w:fill="auto"/>
          </w:tcPr>
          <w:p w:rsidR="00615705" w:rsidRPr="00F607B2" w:rsidRDefault="00615705" w:rsidP="000C32E3">
            <w:pPr>
              <w:jc w:val="both"/>
              <w:rPr>
                <w:rFonts w:ascii="Arial" w:hAnsi="Arial" w:cs="Arial"/>
                <w:b/>
                <w:color w:val="FFFFFF" w:themeColor="background1"/>
              </w:rPr>
            </w:pPr>
          </w:p>
        </w:tc>
        <w:tc>
          <w:tcPr>
            <w:tcW w:w="789" w:type="dxa"/>
            <w:shd w:val="clear" w:color="auto" w:fill="auto"/>
          </w:tcPr>
          <w:p w:rsidR="00615705" w:rsidRPr="00F607B2" w:rsidRDefault="00615705" w:rsidP="000C32E3">
            <w:pPr>
              <w:jc w:val="both"/>
              <w:rPr>
                <w:rFonts w:ascii="Arial" w:hAnsi="Arial" w:cs="Arial"/>
                <w:b/>
                <w:color w:val="FFFFFF" w:themeColor="background1"/>
              </w:rPr>
            </w:pPr>
          </w:p>
        </w:tc>
        <w:tc>
          <w:tcPr>
            <w:tcW w:w="709" w:type="dxa"/>
            <w:shd w:val="clear" w:color="auto" w:fill="auto"/>
          </w:tcPr>
          <w:p w:rsidR="00615705" w:rsidRPr="00F607B2" w:rsidRDefault="00615705" w:rsidP="000C32E3">
            <w:pPr>
              <w:jc w:val="both"/>
              <w:rPr>
                <w:rFonts w:ascii="Arial" w:hAnsi="Arial" w:cs="Arial"/>
                <w:b/>
                <w:color w:val="FFFFFF" w:themeColor="background1"/>
              </w:rPr>
            </w:pPr>
          </w:p>
        </w:tc>
        <w:tc>
          <w:tcPr>
            <w:tcW w:w="708" w:type="dxa"/>
            <w:shd w:val="clear" w:color="auto" w:fill="auto"/>
          </w:tcPr>
          <w:p w:rsidR="00615705" w:rsidRPr="00F607B2" w:rsidRDefault="00615705" w:rsidP="000C32E3">
            <w:pPr>
              <w:jc w:val="both"/>
              <w:rPr>
                <w:rFonts w:ascii="Arial" w:hAnsi="Arial" w:cs="Arial"/>
                <w:b/>
                <w:color w:val="FFFFFF" w:themeColor="background1"/>
              </w:rPr>
            </w:pPr>
          </w:p>
        </w:tc>
      </w:tr>
      <w:tr w:rsidR="00F607B2" w:rsidRPr="00F607B2" w:rsidTr="000C32E3">
        <w:tc>
          <w:tcPr>
            <w:tcW w:w="7338" w:type="dxa"/>
            <w:gridSpan w:val="2"/>
            <w:shd w:val="clear" w:color="auto" w:fill="002060"/>
          </w:tcPr>
          <w:p w:rsidR="00F607B2" w:rsidRPr="00F607B2" w:rsidRDefault="00F607B2" w:rsidP="000C32E3">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rsidR="00F607B2" w:rsidRPr="00F607B2" w:rsidRDefault="00F607B2" w:rsidP="000C32E3">
            <w:pPr>
              <w:jc w:val="both"/>
              <w:rPr>
                <w:rFonts w:ascii="Arial" w:hAnsi="Arial" w:cs="Arial"/>
                <w:b/>
                <w:color w:val="FFFFFF" w:themeColor="background1"/>
              </w:rPr>
            </w:pPr>
          </w:p>
        </w:tc>
        <w:tc>
          <w:tcPr>
            <w:tcW w:w="789" w:type="dxa"/>
            <w:shd w:val="clear" w:color="auto" w:fill="002060"/>
          </w:tcPr>
          <w:p w:rsidR="00F607B2" w:rsidRPr="00F607B2" w:rsidRDefault="00F607B2" w:rsidP="000C32E3">
            <w:pPr>
              <w:jc w:val="both"/>
              <w:rPr>
                <w:rFonts w:ascii="Arial" w:hAnsi="Arial" w:cs="Arial"/>
                <w:b/>
                <w:color w:val="FFFFFF" w:themeColor="background1"/>
              </w:rPr>
            </w:pPr>
          </w:p>
        </w:tc>
        <w:tc>
          <w:tcPr>
            <w:tcW w:w="709" w:type="dxa"/>
            <w:shd w:val="clear" w:color="auto" w:fill="002060"/>
          </w:tcPr>
          <w:p w:rsidR="00F607B2" w:rsidRPr="00F607B2" w:rsidRDefault="00F607B2" w:rsidP="000C32E3">
            <w:pPr>
              <w:jc w:val="both"/>
              <w:rPr>
                <w:rFonts w:ascii="Arial" w:hAnsi="Arial" w:cs="Arial"/>
                <w:b/>
                <w:color w:val="FFFFFF" w:themeColor="background1"/>
              </w:rPr>
            </w:pPr>
          </w:p>
        </w:tc>
        <w:tc>
          <w:tcPr>
            <w:tcW w:w="708" w:type="dxa"/>
            <w:shd w:val="clear" w:color="auto" w:fill="002060"/>
          </w:tcPr>
          <w:p w:rsidR="00F607B2" w:rsidRPr="00F607B2" w:rsidRDefault="00F607B2" w:rsidP="000C32E3">
            <w:pPr>
              <w:jc w:val="both"/>
              <w:rPr>
                <w:rFonts w:ascii="Arial" w:hAnsi="Arial" w:cs="Arial"/>
                <w:b/>
                <w:color w:val="FFFFFF" w:themeColor="background1"/>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Radiation (&gt;6mSv)</w:t>
            </w:r>
          </w:p>
        </w:tc>
        <w:tc>
          <w:tcPr>
            <w:tcW w:w="709" w:type="dxa"/>
          </w:tcPr>
          <w:p w:rsidR="00F607B2" w:rsidRPr="00F607B2" w:rsidRDefault="00F607B2" w:rsidP="000C32E3">
            <w:pPr>
              <w:jc w:val="both"/>
              <w:rPr>
                <w:rFonts w:ascii="Arial" w:hAnsi="Arial" w:cs="Arial"/>
              </w:rPr>
            </w:pPr>
            <w:r w:rsidRPr="00F607B2">
              <w:rPr>
                <w:rFonts w:ascii="Arial" w:hAnsi="Arial" w:cs="Arial"/>
              </w:rPr>
              <w:t>Y</w:t>
            </w:r>
          </w:p>
        </w:tc>
        <w:tc>
          <w:tcPr>
            <w:tcW w:w="770" w:type="dxa"/>
          </w:tcPr>
          <w:p w:rsidR="00F607B2" w:rsidRPr="00F607B2" w:rsidRDefault="00173538" w:rsidP="000C32E3">
            <w:pPr>
              <w:jc w:val="both"/>
              <w:rPr>
                <w:rFonts w:ascii="Arial" w:hAnsi="Arial" w:cs="Arial"/>
              </w:rPr>
            </w:pPr>
            <w:r>
              <w:rPr>
                <w:rFonts w:ascii="Arial" w:hAnsi="Arial" w:cs="Arial"/>
              </w:rPr>
              <w:t xml:space="preserve">  X</w:t>
            </w: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7725A7">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Laser (Class 3R, 3B, 4)</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002060"/>
          </w:tcPr>
          <w:p w:rsidR="00F607B2" w:rsidRPr="00F607B2" w:rsidRDefault="00F607B2" w:rsidP="000C32E3">
            <w:pPr>
              <w:jc w:val="both"/>
              <w:rPr>
                <w:rFonts w:ascii="Arial" w:hAnsi="Arial" w:cs="Arial"/>
              </w:rPr>
            </w:pPr>
          </w:p>
        </w:tc>
        <w:tc>
          <w:tcPr>
            <w:tcW w:w="789" w:type="dxa"/>
            <w:shd w:val="clear" w:color="auto" w:fill="002060"/>
          </w:tcPr>
          <w:p w:rsidR="00F607B2" w:rsidRPr="00F607B2" w:rsidRDefault="00F607B2" w:rsidP="000C32E3">
            <w:pPr>
              <w:jc w:val="both"/>
              <w:rPr>
                <w:rFonts w:ascii="Arial" w:hAnsi="Arial" w:cs="Arial"/>
              </w:rPr>
            </w:pPr>
          </w:p>
        </w:tc>
        <w:tc>
          <w:tcPr>
            <w:tcW w:w="709" w:type="dxa"/>
            <w:shd w:val="clear" w:color="auto" w:fill="002060"/>
          </w:tcPr>
          <w:p w:rsidR="00F607B2" w:rsidRPr="00F607B2" w:rsidRDefault="00F607B2" w:rsidP="000C32E3">
            <w:pPr>
              <w:jc w:val="both"/>
              <w:rPr>
                <w:rFonts w:ascii="Arial" w:hAnsi="Arial" w:cs="Arial"/>
              </w:rPr>
            </w:pPr>
          </w:p>
        </w:tc>
        <w:tc>
          <w:tcPr>
            <w:tcW w:w="708" w:type="dxa"/>
            <w:shd w:val="clear" w:color="auto" w:fill="002060"/>
          </w:tcPr>
          <w:p w:rsidR="00F607B2" w:rsidRPr="00F607B2" w:rsidRDefault="00F607B2" w:rsidP="000C32E3">
            <w:pPr>
              <w:jc w:val="both"/>
              <w:rPr>
                <w:rFonts w:ascii="Arial" w:hAnsi="Arial" w:cs="Arial"/>
              </w:rPr>
            </w:pPr>
          </w:p>
        </w:tc>
      </w:tr>
      <w:tr w:rsidR="00F607B2" w:rsidRPr="00F607B2" w:rsidTr="007725A7">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Dusty environment (&gt;4mg/m3)</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002060"/>
          </w:tcPr>
          <w:p w:rsidR="00F607B2" w:rsidRPr="00F607B2" w:rsidRDefault="00F607B2" w:rsidP="000C32E3">
            <w:pPr>
              <w:jc w:val="both"/>
              <w:rPr>
                <w:rFonts w:ascii="Arial" w:hAnsi="Arial" w:cs="Arial"/>
              </w:rPr>
            </w:pPr>
          </w:p>
        </w:tc>
        <w:tc>
          <w:tcPr>
            <w:tcW w:w="789" w:type="dxa"/>
            <w:shd w:val="clear" w:color="auto" w:fill="002060"/>
          </w:tcPr>
          <w:p w:rsidR="00F607B2" w:rsidRPr="00F607B2" w:rsidRDefault="00F607B2" w:rsidP="000C32E3">
            <w:pPr>
              <w:jc w:val="both"/>
              <w:rPr>
                <w:rFonts w:ascii="Arial" w:hAnsi="Arial" w:cs="Arial"/>
              </w:rPr>
            </w:pPr>
          </w:p>
        </w:tc>
        <w:tc>
          <w:tcPr>
            <w:tcW w:w="709" w:type="dxa"/>
            <w:shd w:val="clear" w:color="auto" w:fill="002060"/>
          </w:tcPr>
          <w:p w:rsidR="00F607B2" w:rsidRPr="00F607B2" w:rsidRDefault="00F607B2" w:rsidP="000C32E3">
            <w:pPr>
              <w:jc w:val="both"/>
              <w:rPr>
                <w:rFonts w:ascii="Arial" w:hAnsi="Arial" w:cs="Arial"/>
              </w:rPr>
            </w:pPr>
          </w:p>
        </w:tc>
        <w:tc>
          <w:tcPr>
            <w:tcW w:w="708" w:type="dxa"/>
            <w:shd w:val="clear" w:color="auto" w:fill="002060"/>
          </w:tcPr>
          <w:p w:rsidR="00F607B2" w:rsidRPr="00F607B2" w:rsidRDefault="00F607B2" w:rsidP="000C32E3">
            <w:pPr>
              <w:jc w:val="both"/>
              <w:rPr>
                <w:rFonts w:ascii="Arial" w:hAnsi="Arial" w:cs="Arial"/>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Noise (over 80dBA)</w:t>
            </w:r>
          </w:p>
        </w:tc>
        <w:tc>
          <w:tcPr>
            <w:tcW w:w="709" w:type="dxa"/>
          </w:tcPr>
          <w:p w:rsidR="00F607B2" w:rsidRPr="00F607B2" w:rsidRDefault="00F607B2" w:rsidP="000C32E3">
            <w:pPr>
              <w:jc w:val="both"/>
              <w:rPr>
                <w:rFonts w:ascii="Arial" w:hAnsi="Arial" w:cs="Arial"/>
              </w:rPr>
            </w:pPr>
            <w:r w:rsidRPr="00F607B2">
              <w:rPr>
                <w:rFonts w:ascii="Arial" w:hAnsi="Arial" w:cs="Arial"/>
              </w:rPr>
              <w:t>Y</w:t>
            </w:r>
          </w:p>
        </w:tc>
        <w:tc>
          <w:tcPr>
            <w:tcW w:w="770" w:type="dxa"/>
          </w:tcPr>
          <w:p w:rsidR="00F607B2" w:rsidRPr="00F607B2" w:rsidRDefault="00173538" w:rsidP="000C32E3">
            <w:pPr>
              <w:jc w:val="both"/>
              <w:rPr>
                <w:rFonts w:ascii="Arial" w:hAnsi="Arial" w:cs="Arial"/>
              </w:rPr>
            </w:pPr>
            <w:r>
              <w:rPr>
                <w:rFonts w:ascii="Arial" w:hAnsi="Arial" w:cs="Arial"/>
              </w:rPr>
              <w:t xml:space="preserve">  X</w:t>
            </w: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7725A7">
        <w:tc>
          <w:tcPr>
            <w:tcW w:w="6629" w:type="dxa"/>
            <w:tcBorders>
              <w:bottom w:val="single" w:sz="4" w:space="0" w:color="auto"/>
            </w:tcBorders>
          </w:tcPr>
          <w:p w:rsidR="00F607B2" w:rsidRPr="00F607B2" w:rsidRDefault="00F607B2" w:rsidP="000C32E3">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shd w:val="clear" w:color="auto" w:fill="002060"/>
          </w:tcPr>
          <w:p w:rsidR="00F607B2" w:rsidRPr="00F607B2" w:rsidRDefault="00F607B2" w:rsidP="000C32E3">
            <w:pPr>
              <w:jc w:val="both"/>
              <w:rPr>
                <w:rFonts w:ascii="Arial" w:hAnsi="Arial" w:cs="Arial"/>
              </w:rPr>
            </w:pPr>
          </w:p>
        </w:tc>
        <w:tc>
          <w:tcPr>
            <w:tcW w:w="789" w:type="dxa"/>
            <w:tcBorders>
              <w:bottom w:val="single" w:sz="4" w:space="0" w:color="auto"/>
            </w:tcBorders>
            <w:shd w:val="clear" w:color="auto" w:fill="002060"/>
          </w:tcPr>
          <w:p w:rsidR="00F607B2" w:rsidRPr="00F607B2" w:rsidRDefault="00F607B2" w:rsidP="000C32E3">
            <w:pPr>
              <w:jc w:val="both"/>
              <w:rPr>
                <w:rFonts w:ascii="Arial" w:hAnsi="Arial" w:cs="Arial"/>
              </w:rPr>
            </w:pPr>
          </w:p>
        </w:tc>
        <w:tc>
          <w:tcPr>
            <w:tcW w:w="709" w:type="dxa"/>
            <w:tcBorders>
              <w:bottom w:val="single" w:sz="4" w:space="0" w:color="auto"/>
            </w:tcBorders>
            <w:shd w:val="clear" w:color="auto" w:fill="002060"/>
          </w:tcPr>
          <w:p w:rsidR="00F607B2" w:rsidRPr="00F607B2" w:rsidRDefault="00F607B2" w:rsidP="000C32E3">
            <w:pPr>
              <w:jc w:val="both"/>
              <w:rPr>
                <w:rFonts w:ascii="Arial" w:hAnsi="Arial" w:cs="Arial"/>
              </w:rPr>
            </w:pPr>
          </w:p>
        </w:tc>
        <w:tc>
          <w:tcPr>
            <w:tcW w:w="708" w:type="dxa"/>
            <w:tcBorders>
              <w:bottom w:val="single" w:sz="4" w:space="0" w:color="auto"/>
            </w:tcBorders>
            <w:shd w:val="clear" w:color="auto" w:fill="002060"/>
          </w:tcPr>
          <w:p w:rsidR="00F607B2" w:rsidRPr="00F607B2" w:rsidRDefault="00F607B2" w:rsidP="000C32E3">
            <w:pPr>
              <w:jc w:val="both"/>
              <w:rPr>
                <w:rFonts w:ascii="Arial" w:hAnsi="Arial" w:cs="Arial"/>
              </w:rPr>
            </w:pPr>
          </w:p>
        </w:tc>
      </w:tr>
      <w:tr w:rsidR="00615705" w:rsidRPr="00F607B2" w:rsidTr="000C32E3">
        <w:tc>
          <w:tcPr>
            <w:tcW w:w="10314" w:type="dxa"/>
            <w:gridSpan w:val="6"/>
            <w:shd w:val="clear" w:color="auto" w:fill="auto"/>
          </w:tcPr>
          <w:p w:rsidR="00615705" w:rsidRPr="00F607B2" w:rsidRDefault="00615705" w:rsidP="000C32E3">
            <w:pPr>
              <w:jc w:val="both"/>
              <w:rPr>
                <w:rFonts w:ascii="Arial" w:hAnsi="Arial" w:cs="Arial"/>
                <w:b/>
                <w:color w:val="FFFFFF" w:themeColor="background1"/>
              </w:rPr>
            </w:pPr>
          </w:p>
        </w:tc>
      </w:tr>
      <w:tr w:rsidR="00F607B2" w:rsidRPr="00F607B2" w:rsidTr="000C32E3">
        <w:tc>
          <w:tcPr>
            <w:tcW w:w="7338" w:type="dxa"/>
            <w:gridSpan w:val="2"/>
            <w:shd w:val="clear" w:color="auto" w:fill="002060"/>
          </w:tcPr>
          <w:p w:rsidR="00F607B2" w:rsidRPr="00F607B2" w:rsidRDefault="00F607B2" w:rsidP="000C32E3">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rsidR="00F607B2" w:rsidRPr="00F607B2" w:rsidRDefault="00F607B2" w:rsidP="000C32E3">
            <w:pPr>
              <w:jc w:val="both"/>
              <w:rPr>
                <w:rFonts w:ascii="Arial" w:hAnsi="Arial" w:cs="Arial"/>
                <w:b/>
                <w:color w:val="FFFFFF" w:themeColor="background1"/>
              </w:rPr>
            </w:pPr>
          </w:p>
        </w:tc>
        <w:tc>
          <w:tcPr>
            <w:tcW w:w="789" w:type="dxa"/>
            <w:shd w:val="clear" w:color="auto" w:fill="002060"/>
          </w:tcPr>
          <w:p w:rsidR="00F607B2" w:rsidRPr="00F607B2" w:rsidRDefault="00F607B2" w:rsidP="000C32E3">
            <w:pPr>
              <w:jc w:val="both"/>
              <w:rPr>
                <w:rFonts w:ascii="Arial" w:hAnsi="Arial" w:cs="Arial"/>
                <w:b/>
                <w:color w:val="FFFFFF" w:themeColor="background1"/>
              </w:rPr>
            </w:pPr>
          </w:p>
        </w:tc>
        <w:tc>
          <w:tcPr>
            <w:tcW w:w="709" w:type="dxa"/>
            <w:shd w:val="clear" w:color="auto" w:fill="002060"/>
          </w:tcPr>
          <w:p w:rsidR="00F607B2" w:rsidRPr="00F607B2" w:rsidRDefault="00F607B2" w:rsidP="000C32E3">
            <w:pPr>
              <w:jc w:val="both"/>
              <w:rPr>
                <w:rFonts w:ascii="Arial" w:hAnsi="Arial" w:cs="Arial"/>
                <w:b/>
                <w:color w:val="FFFFFF" w:themeColor="background1"/>
              </w:rPr>
            </w:pPr>
          </w:p>
        </w:tc>
        <w:tc>
          <w:tcPr>
            <w:tcW w:w="708" w:type="dxa"/>
            <w:shd w:val="clear" w:color="auto" w:fill="002060"/>
          </w:tcPr>
          <w:p w:rsidR="00F607B2" w:rsidRPr="00F607B2" w:rsidRDefault="00F607B2" w:rsidP="000C32E3">
            <w:pPr>
              <w:jc w:val="both"/>
              <w:rPr>
                <w:rFonts w:ascii="Arial" w:hAnsi="Arial" w:cs="Arial"/>
                <w:b/>
                <w:color w:val="FFFFFF" w:themeColor="background1"/>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VDU use ( &gt; 1 hour daily)</w:t>
            </w:r>
          </w:p>
        </w:tc>
        <w:tc>
          <w:tcPr>
            <w:tcW w:w="709" w:type="dxa"/>
          </w:tcPr>
          <w:p w:rsidR="00F607B2" w:rsidRPr="00F607B2" w:rsidRDefault="00F607B2" w:rsidP="000C32E3">
            <w:pPr>
              <w:jc w:val="both"/>
              <w:rPr>
                <w:rFonts w:ascii="Arial" w:hAnsi="Arial" w:cs="Arial"/>
              </w:rPr>
            </w:pPr>
            <w:r w:rsidRPr="00F607B2">
              <w:rPr>
                <w:rFonts w:ascii="Arial" w:hAnsi="Arial" w:cs="Arial"/>
              </w:rPr>
              <w:t>Y</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173538" w:rsidP="000C32E3">
            <w:pPr>
              <w:jc w:val="both"/>
              <w:rPr>
                <w:rFonts w:ascii="Arial" w:hAnsi="Arial" w:cs="Arial"/>
              </w:rPr>
            </w:pPr>
            <w:r>
              <w:rPr>
                <w:rFonts w:ascii="Arial" w:hAnsi="Arial" w:cs="Arial"/>
              </w:rPr>
              <w:t xml:space="preserve">  X</w:t>
            </w: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Heavy manual handling (&gt;10kg)</w:t>
            </w:r>
          </w:p>
        </w:tc>
        <w:tc>
          <w:tcPr>
            <w:tcW w:w="709" w:type="dxa"/>
          </w:tcPr>
          <w:p w:rsidR="00F607B2" w:rsidRPr="00F607B2" w:rsidRDefault="00F607B2" w:rsidP="000C32E3">
            <w:pPr>
              <w:jc w:val="both"/>
              <w:rPr>
                <w:rFonts w:ascii="Arial" w:hAnsi="Arial" w:cs="Arial"/>
              </w:rPr>
            </w:pPr>
            <w:r w:rsidRPr="00F607B2">
              <w:rPr>
                <w:rFonts w:ascii="Arial" w:hAnsi="Arial" w:cs="Arial"/>
              </w:rPr>
              <w:t>Y</w:t>
            </w:r>
          </w:p>
        </w:tc>
        <w:tc>
          <w:tcPr>
            <w:tcW w:w="770" w:type="dxa"/>
          </w:tcPr>
          <w:p w:rsidR="00F607B2" w:rsidRPr="00F607B2" w:rsidRDefault="00173538" w:rsidP="000C32E3">
            <w:pPr>
              <w:jc w:val="both"/>
              <w:rPr>
                <w:rFonts w:ascii="Arial" w:hAnsi="Arial" w:cs="Arial"/>
              </w:rPr>
            </w:pPr>
            <w:r>
              <w:rPr>
                <w:rFonts w:ascii="Arial" w:hAnsi="Arial" w:cs="Arial"/>
              </w:rPr>
              <w:t xml:space="preserve">  X</w:t>
            </w: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Driving</w:t>
            </w:r>
          </w:p>
        </w:tc>
        <w:tc>
          <w:tcPr>
            <w:tcW w:w="709" w:type="dxa"/>
          </w:tcPr>
          <w:p w:rsidR="00F607B2" w:rsidRPr="00F607B2" w:rsidRDefault="00F607B2" w:rsidP="000C32E3">
            <w:pPr>
              <w:jc w:val="both"/>
              <w:rPr>
                <w:rFonts w:ascii="Arial" w:hAnsi="Arial" w:cs="Arial"/>
              </w:rPr>
            </w:pPr>
            <w:r w:rsidRPr="00F607B2">
              <w:rPr>
                <w:rFonts w:ascii="Arial" w:hAnsi="Arial" w:cs="Arial"/>
              </w:rPr>
              <w:t>Y</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173538" w:rsidP="000C32E3">
            <w:pPr>
              <w:jc w:val="both"/>
              <w:rPr>
                <w:rFonts w:ascii="Arial" w:hAnsi="Arial" w:cs="Arial"/>
              </w:rPr>
            </w:pPr>
            <w:r>
              <w:rPr>
                <w:rFonts w:ascii="Arial" w:hAnsi="Arial" w:cs="Arial"/>
              </w:rPr>
              <w:t xml:space="preserve">   X</w:t>
            </w: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Food handling</w:t>
            </w:r>
          </w:p>
        </w:tc>
        <w:tc>
          <w:tcPr>
            <w:tcW w:w="709" w:type="dxa"/>
          </w:tcPr>
          <w:p w:rsidR="00F607B2" w:rsidRPr="00F607B2" w:rsidRDefault="00F607B2" w:rsidP="000C32E3">
            <w:pPr>
              <w:jc w:val="both"/>
              <w:rPr>
                <w:rFonts w:ascii="Arial" w:hAnsi="Arial" w:cs="Arial"/>
              </w:rPr>
            </w:pPr>
            <w:r w:rsidRPr="00F607B2">
              <w:rPr>
                <w:rFonts w:ascii="Arial" w:hAnsi="Arial" w:cs="Arial"/>
              </w:rPr>
              <w:t>Y</w:t>
            </w:r>
          </w:p>
        </w:tc>
        <w:tc>
          <w:tcPr>
            <w:tcW w:w="770" w:type="dxa"/>
          </w:tcPr>
          <w:p w:rsidR="00F607B2" w:rsidRPr="00F607B2" w:rsidRDefault="00173538" w:rsidP="000C32E3">
            <w:pPr>
              <w:jc w:val="both"/>
              <w:rPr>
                <w:rFonts w:ascii="Arial" w:hAnsi="Arial" w:cs="Arial"/>
              </w:rPr>
            </w:pPr>
            <w:r>
              <w:rPr>
                <w:rFonts w:ascii="Arial" w:hAnsi="Arial" w:cs="Arial"/>
              </w:rPr>
              <w:t xml:space="preserve">  X</w:t>
            </w: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7725A7">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Night working</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002060"/>
          </w:tcPr>
          <w:p w:rsidR="00F607B2" w:rsidRPr="00F607B2" w:rsidRDefault="00F607B2" w:rsidP="000C32E3">
            <w:pPr>
              <w:jc w:val="both"/>
              <w:rPr>
                <w:rFonts w:ascii="Arial" w:hAnsi="Arial" w:cs="Arial"/>
              </w:rPr>
            </w:pPr>
          </w:p>
        </w:tc>
        <w:tc>
          <w:tcPr>
            <w:tcW w:w="789" w:type="dxa"/>
            <w:shd w:val="clear" w:color="auto" w:fill="002060"/>
          </w:tcPr>
          <w:p w:rsidR="00F607B2" w:rsidRPr="00F607B2" w:rsidRDefault="00F607B2" w:rsidP="000C32E3">
            <w:pPr>
              <w:jc w:val="both"/>
              <w:rPr>
                <w:rFonts w:ascii="Arial" w:hAnsi="Arial" w:cs="Arial"/>
              </w:rPr>
            </w:pPr>
          </w:p>
        </w:tc>
        <w:tc>
          <w:tcPr>
            <w:tcW w:w="709" w:type="dxa"/>
            <w:shd w:val="clear" w:color="auto" w:fill="002060"/>
          </w:tcPr>
          <w:p w:rsidR="00F607B2" w:rsidRPr="00F607B2" w:rsidRDefault="00F607B2" w:rsidP="000C32E3">
            <w:pPr>
              <w:jc w:val="both"/>
              <w:rPr>
                <w:rFonts w:ascii="Arial" w:hAnsi="Arial" w:cs="Arial"/>
              </w:rPr>
            </w:pPr>
          </w:p>
        </w:tc>
        <w:tc>
          <w:tcPr>
            <w:tcW w:w="708" w:type="dxa"/>
            <w:shd w:val="clear" w:color="auto" w:fill="002060"/>
          </w:tcPr>
          <w:p w:rsidR="00F607B2" w:rsidRPr="00F607B2" w:rsidRDefault="00F607B2" w:rsidP="000C32E3">
            <w:pPr>
              <w:jc w:val="both"/>
              <w:rPr>
                <w:rFonts w:ascii="Arial" w:hAnsi="Arial" w:cs="Arial"/>
              </w:rPr>
            </w:pPr>
          </w:p>
        </w:tc>
      </w:tr>
      <w:tr w:rsidR="00F607B2" w:rsidRPr="00F607B2" w:rsidTr="007725A7">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Electrical work</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002060"/>
          </w:tcPr>
          <w:p w:rsidR="00F607B2" w:rsidRPr="00F607B2" w:rsidRDefault="00F607B2" w:rsidP="000C32E3">
            <w:pPr>
              <w:jc w:val="both"/>
              <w:rPr>
                <w:rFonts w:ascii="Arial" w:hAnsi="Arial" w:cs="Arial"/>
              </w:rPr>
            </w:pPr>
          </w:p>
        </w:tc>
        <w:tc>
          <w:tcPr>
            <w:tcW w:w="789" w:type="dxa"/>
            <w:shd w:val="clear" w:color="auto" w:fill="002060"/>
          </w:tcPr>
          <w:p w:rsidR="00F607B2" w:rsidRPr="00F607B2" w:rsidRDefault="00F607B2" w:rsidP="000C32E3">
            <w:pPr>
              <w:jc w:val="both"/>
              <w:rPr>
                <w:rFonts w:ascii="Arial" w:hAnsi="Arial" w:cs="Arial"/>
              </w:rPr>
            </w:pPr>
          </w:p>
        </w:tc>
        <w:tc>
          <w:tcPr>
            <w:tcW w:w="709" w:type="dxa"/>
            <w:shd w:val="clear" w:color="auto" w:fill="002060"/>
          </w:tcPr>
          <w:p w:rsidR="00F607B2" w:rsidRPr="00F607B2" w:rsidRDefault="00F607B2" w:rsidP="000C32E3">
            <w:pPr>
              <w:jc w:val="both"/>
              <w:rPr>
                <w:rFonts w:ascii="Arial" w:hAnsi="Arial" w:cs="Arial"/>
              </w:rPr>
            </w:pPr>
          </w:p>
        </w:tc>
        <w:tc>
          <w:tcPr>
            <w:tcW w:w="708" w:type="dxa"/>
            <w:shd w:val="clear" w:color="auto" w:fill="002060"/>
          </w:tcPr>
          <w:p w:rsidR="00F607B2" w:rsidRPr="00F607B2" w:rsidRDefault="00F607B2" w:rsidP="000C32E3">
            <w:pPr>
              <w:jc w:val="both"/>
              <w:rPr>
                <w:rFonts w:ascii="Arial" w:hAnsi="Arial" w:cs="Arial"/>
              </w:rPr>
            </w:pPr>
          </w:p>
        </w:tc>
      </w:tr>
      <w:tr w:rsidR="00615705" w:rsidRPr="00F607B2" w:rsidTr="000C32E3">
        <w:tc>
          <w:tcPr>
            <w:tcW w:w="6629" w:type="dxa"/>
          </w:tcPr>
          <w:p w:rsidR="00615705" w:rsidRPr="00F607B2" w:rsidRDefault="00615705" w:rsidP="000C32E3">
            <w:pPr>
              <w:jc w:val="both"/>
              <w:rPr>
                <w:rFonts w:ascii="Arial" w:hAnsi="Arial" w:cs="Arial"/>
              </w:rPr>
            </w:pPr>
            <w:r>
              <w:rPr>
                <w:rFonts w:ascii="Arial" w:hAnsi="Arial" w:cs="Arial"/>
              </w:rPr>
              <w:t xml:space="preserve">Physical Effort </w:t>
            </w:r>
          </w:p>
        </w:tc>
        <w:tc>
          <w:tcPr>
            <w:tcW w:w="709" w:type="dxa"/>
          </w:tcPr>
          <w:p w:rsidR="00615705" w:rsidRDefault="00615705" w:rsidP="000C32E3">
            <w:r w:rsidRPr="00A52C35">
              <w:rPr>
                <w:rFonts w:ascii="Arial" w:hAnsi="Arial" w:cs="Arial"/>
              </w:rPr>
              <w:t>Y</w:t>
            </w:r>
          </w:p>
        </w:tc>
        <w:tc>
          <w:tcPr>
            <w:tcW w:w="770" w:type="dxa"/>
          </w:tcPr>
          <w:p w:rsidR="00615705" w:rsidRPr="00F607B2" w:rsidRDefault="00173538" w:rsidP="000C32E3">
            <w:pPr>
              <w:jc w:val="both"/>
              <w:rPr>
                <w:rFonts w:ascii="Arial" w:hAnsi="Arial" w:cs="Arial"/>
              </w:rPr>
            </w:pPr>
            <w:r>
              <w:rPr>
                <w:rFonts w:ascii="Arial" w:hAnsi="Arial" w:cs="Arial"/>
              </w:rPr>
              <w:t xml:space="preserve">  </w:t>
            </w:r>
          </w:p>
        </w:tc>
        <w:tc>
          <w:tcPr>
            <w:tcW w:w="789" w:type="dxa"/>
          </w:tcPr>
          <w:p w:rsidR="00615705" w:rsidRPr="00F607B2" w:rsidRDefault="00173538" w:rsidP="000C32E3">
            <w:pPr>
              <w:jc w:val="both"/>
              <w:rPr>
                <w:rFonts w:ascii="Arial" w:hAnsi="Arial" w:cs="Arial"/>
              </w:rPr>
            </w:pPr>
            <w:r>
              <w:rPr>
                <w:rFonts w:ascii="Arial" w:hAnsi="Arial" w:cs="Arial"/>
              </w:rPr>
              <w:t xml:space="preserve">  X</w:t>
            </w:r>
          </w:p>
        </w:tc>
        <w:tc>
          <w:tcPr>
            <w:tcW w:w="709" w:type="dxa"/>
          </w:tcPr>
          <w:p w:rsidR="00615705" w:rsidRPr="00F607B2" w:rsidRDefault="00615705" w:rsidP="000C32E3">
            <w:pPr>
              <w:jc w:val="both"/>
              <w:rPr>
                <w:rFonts w:ascii="Arial" w:hAnsi="Arial" w:cs="Arial"/>
              </w:rPr>
            </w:pPr>
          </w:p>
        </w:tc>
        <w:tc>
          <w:tcPr>
            <w:tcW w:w="708" w:type="dxa"/>
          </w:tcPr>
          <w:p w:rsidR="00615705" w:rsidRPr="00F607B2" w:rsidRDefault="00615705" w:rsidP="000C32E3">
            <w:pPr>
              <w:jc w:val="both"/>
              <w:rPr>
                <w:rFonts w:ascii="Arial" w:hAnsi="Arial" w:cs="Arial"/>
              </w:rPr>
            </w:pPr>
          </w:p>
        </w:tc>
      </w:tr>
      <w:tr w:rsidR="00615705" w:rsidRPr="00F607B2" w:rsidTr="000C32E3">
        <w:tc>
          <w:tcPr>
            <w:tcW w:w="6629" w:type="dxa"/>
          </w:tcPr>
          <w:p w:rsidR="00615705" w:rsidRPr="00F607B2" w:rsidRDefault="00615705" w:rsidP="000C32E3">
            <w:pPr>
              <w:jc w:val="both"/>
              <w:rPr>
                <w:rFonts w:ascii="Arial" w:hAnsi="Arial" w:cs="Arial"/>
              </w:rPr>
            </w:pPr>
            <w:r>
              <w:rPr>
                <w:rFonts w:ascii="Arial" w:hAnsi="Arial" w:cs="Arial"/>
              </w:rPr>
              <w:t xml:space="preserve">Mental Effort </w:t>
            </w:r>
          </w:p>
        </w:tc>
        <w:tc>
          <w:tcPr>
            <w:tcW w:w="709" w:type="dxa"/>
          </w:tcPr>
          <w:p w:rsidR="00615705" w:rsidRDefault="00615705" w:rsidP="000C32E3">
            <w:r w:rsidRPr="00A52C35">
              <w:rPr>
                <w:rFonts w:ascii="Arial" w:hAnsi="Arial" w:cs="Arial"/>
              </w:rPr>
              <w:t>Y</w:t>
            </w:r>
          </w:p>
        </w:tc>
        <w:tc>
          <w:tcPr>
            <w:tcW w:w="770" w:type="dxa"/>
          </w:tcPr>
          <w:p w:rsidR="00615705" w:rsidRPr="00F607B2" w:rsidRDefault="00615705" w:rsidP="000C32E3">
            <w:pPr>
              <w:jc w:val="both"/>
              <w:rPr>
                <w:rFonts w:ascii="Arial" w:hAnsi="Arial" w:cs="Arial"/>
              </w:rPr>
            </w:pPr>
          </w:p>
        </w:tc>
        <w:tc>
          <w:tcPr>
            <w:tcW w:w="789" w:type="dxa"/>
          </w:tcPr>
          <w:p w:rsidR="00615705" w:rsidRPr="00F607B2" w:rsidRDefault="00615705" w:rsidP="000C32E3">
            <w:pPr>
              <w:jc w:val="both"/>
              <w:rPr>
                <w:rFonts w:ascii="Arial" w:hAnsi="Arial" w:cs="Arial"/>
              </w:rPr>
            </w:pPr>
          </w:p>
        </w:tc>
        <w:tc>
          <w:tcPr>
            <w:tcW w:w="709" w:type="dxa"/>
          </w:tcPr>
          <w:p w:rsidR="00615705" w:rsidRPr="00F607B2" w:rsidRDefault="00615705" w:rsidP="000C32E3">
            <w:pPr>
              <w:jc w:val="both"/>
              <w:rPr>
                <w:rFonts w:ascii="Arial" w:hAnsi="Arial" w:cs="Arial"/>
              </w:rPr>
            </w:pPr>
          </w:p>
        </w:tc>
        <w:tc>
          <w:tcPr>
            <w:tcW w:w="708" w:type="dxa"/>
          </w:tcPr>
          <w:p w:rsidR="00615705" w:rsidRPr="00F607B2" w:rsidRDefault="00173538" w:rsidP="000C32E3">
            <w:pPr>
              <w:jc w:val="both"/>
              <w:rPr>
                <w:rFonts w:ascii="Arial" w:hAnsi="Arial" w:cs="Arial"/>
              </w:rPr>
            </w:pPr>
            <w:r>
              <w:rPr>
                <w:rFonts w:ascii="Arial" w:hAnsi="Arial" w:cs="Arial"/>
              </w:rPr>
              <w:t xml:space="preserve">  X</w:t>
            </w:r>
          </w:p>
        </w:tc>
      </w:tr>
      <w:tr w:rsidR="00615705" w:rsidRPr="00F607B2" w:rsidTr="000C32E3">
        <w:tc>
          <w:tcPr>
            <w:tcW w:w="6629" w:type="dxa"/>
          </w:tcPr>
          <w:p w:rsidR="00615705" w:rsidRPr="00F607B2" w:rsidRDefault="00615705" w:rsidP="000C32E3">
            <w:pPr>
              <w:jc w:val="both"/>
              <w:rPr>
                <w:rFonts w:ascii="Arial" w:hAnsi="Arial" w:cs="Arial"/>
              </w:rPr>
            </w:pPr>
            <w:r>
              <w:rPr>
                <w:rFonts w:ascii="Arial" w:hAnsi="Arial" w:cs="Arial"/>
              </w:rPr>
              <w:t xml:space="preserve">Emotional Effort </w:t>
            </w:r>
          </w:p>
        </w:tc>
        <w:tc>
          <w:tcPr>
            <w:tcW w:w="709" w:type="dxa"/>
          </w:tcPr>
          <w:p w:rsidR="00615705" w:rsidRDefault="00615705" w:rsidP="000C32E3">
            <w:r w:rsidRPr="00A52C35">
              <w:rPr>
                <w:rFonts w:ascii="Arial" w:hAnsi="Arial" w:cs="Arial"/>
              </w:rPr>
              <w:t>Y</w:t>
            </w:r>
          </w:p>
        </w:tc>
        <w:tc>
          <w:tcPr>
            <w:tcW w:w="770" w:type="dxa"/>
          </w:tcPr>
          <w:p w:rsidR="00615705" w:rsidRPr="00F607B2" w:rsidRDefault="00615705" w:rsidP="000C32E3">
            <w:pPr>
              <w:jc w:val="both"/>
              <w:rPr>
                <w:rFonts w:ascii="Arial" w:hAnsi="Arial" w:cs="Arial"/>
              </w:rPr>
            </w:pPr>
          </w:p>
        </w:tc>
        <w:tc>
          <w:tcPr>
            <w:tcW w:w="789" w:type="dxa"/>
          </w:tcPr>
          <w:p w:rsidR="00615705" w:rsidRPr="00F607B2" w:rsidRDefault="00615705" w:rsidP="000C32E3">
            <w:pPr>
              <w:jc w:val="both"/>
              <w:rPr>
                <w:rFonts w:ascii="Arial" w:hAnsi="Arial" w:cs="Arial"/>
              </w:rPr>
            </w:pPr>
          </w:p>
        </w:tc>
        <w:tc>
          <w:tcPr>
            <w:tcW w:w="709" w:type="dxa"/>
          </w:tcPr>
          <w:p w:rsidR="00615705" w:rsidRPr="00F607B2" w:rsidRDefault="00615705" w:rsidP="000C32E3">
            <w:pPr>
              <w:jc w:val="both"/>
              <w:rPr>
                <w:rFonts w:ascii="Arial" w:hAnsi="Arial" w:cs="Arial"/>
              </w:rPr>
            </w:pPr>
          </w:p>
        </w:tc>
        <w:tc>
          <w:tcPr>
            <w:tcW w:w="708" w:type="dxa"/>
          </w:tcPr>
          <w:p w:rsidR="00615705" w:rsidRPr="00F607B2" w:rsidRDefault="00173538" w:rsidP="000C32E3">
            <w:pPr>
              <w:jc w:val="both"/>
              <w:rPr>
                <w:rFonts w:ascii="Arial" w:hAnsi="Arial" w:cs="Arial"/>
              </w:rPr>
            </w:pPr>
            <w:r>
              <w:rPr>
                <w:rFonts w:ascii="Arial" w:hAnsi="Arial" w:cs="Arial"/>
              </w:rPr>
              <w:t xml:space="preserve">  X</w:t>
            </w: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Working in isolation</w:t>
            </w:r>
          </w:p>
        </w:tc>
        <w:tc>
          <w:tcPr>
            <w:tcW w:w="709" w:type="dxa"/>
          </w:tcPr>
          <w:p w:rsidR="00F607B2" w:rsidRPr="00F607B2" w:rsidRDefault="00F607B2" w:rsidP="000C32E3">
            <w:pPr>
              <w:jc w:val="both"/>
              <w:rPr>
                <w:rFonts w:ascii="Arial" w:hAnsi="Arial" w:cs="Arial"/>
              </w:rPr>
            </w:pPr>
            <w:r w:rsidRPr="00F607B2">
              <w:rPr>
                <w:rFonts w:ascii="Arial" w:hAnsi="Arial" w:cs="Arial"/>
              </w:rPr>
              <w:t>Y</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173538" w:rsidP="000C32E3">
            <w:pPr>
              <w:jc w:val="both"/>
              <w:rPr>
                <w:rFonts w:ascii="Arial" w:hAnsi="Arial" w:cs="Arial"/>
              </w:rPr>
            </w:pPr>
            <w:r>
              <w:rPr>
                <w:rFonts w:ascii="Arial" w:hAnsi="Arial" w:cs="Arial"/>
              </w:rPr>
              <w:t xml:space="preserve">  X</w:t>
            </w: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Challenging behaviour</w:t>
            </w:r>
          </w:p>
        </w:tc>
        <w:tc>
          <w:tcPr>
            <w:tcW w:w="709" w:type="dxa"/>
          </w:tcPr>
          <w:p w:rsidR="00F607B2" w:rsidRPr="00F607B2" w:rsidRDefault="00F607B2" w:rsidP="000C32E3">
            <w:pPr>
              <w:jc w:val="both"/>
              <w:rPr>
                <w:rFonts w:ascii="Arial" w:hAnsi="Arial" w:cs="Arial"/>
              </w:rPr>
            </w:pPr>
            <w:r w:rsidRPr="00F607B2">
              <w:rPr>
                <w:rFonts w:ascii="Arial" w:hAnsi="Arial" w:cs="Arial"/>
              </w:rPr>
              <w:t>Y</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173538" w:rsidP="000C32E3">
            <w:pPr>
              <w:jc w:val="both"/>
              <w:rPr>
                <w:rFonts w:ascii="Arial" w:hAnsi="Arial" w:cs="Arial"/>
              </w:rPr>
            </w:pPr>
            <w:r>
              <w:rPr>
                <w:rFonts w:ascii="Arial" w:hAnsi="Arial" w:cs="Arial"/>
              </w:rPr>
              <w:t xml:space="preserve">  X</w:t>
            </w:r>
          </w:p>
        </w:tc>
        <w:tc>
          <w:tcPr>
            <w:tcW w:w="708" w:type="dxa"/>
          </w:tcPr>
          <w:p w:rsidR="00F607B2" w:rsidRPr="00F607B2" w:rsidRDefault="00F607B2" w:rsidP="000C32E3">
            <w:pPr>
              <w:jc w:val="both"/>
              <w:rPr>
                <w:rFonts w:ascii="Arial" w:hAnsi="Arial" w:cs="Arial"/>
              </w:rPr>
            </w:pPr>
          </w:p>
        </w:tc>
      </w:tr>
    </w:tbl>
    <w:p w:rsidR="00A1395C" w:rsidRDefault="00A1395C" w:rsidP="00A1395C">
      <w:pPr>
        <w:tabs>
          <w:tab w:val="left" w:pos="1080"/>
        </w:tabs>
        <w:rPr>
          <w:rFonts w:ascii="Arial" w:hAnsi="Arial" w:cs="Arial"/>
        </w:rPr>
      </w:pPr>
    </w:p>
    <w:p w:rsidR="00A1395C" w:rsidRPr="00A1395C" w:rsidRDefault="00A1395C" w:rsidP="00A1395C">
      <w:pPr>
        <w:spacing w:after="0" w:line="240" w:lineRule="auto"/>
        <w:rPr>
          <w:rFonts w:ascii="Arial" w:eastAsia="Times New Roman" w:hAnsi="Arial" w:cs="Arial"/>
          <w:sz w:val="20"/>
          <w:szCs w:val="20"/>
        </w:rPr>
      </w:pPr>
    </w:p>
    <w:sectPr w:rsidR="00A1395C" w:rsidRPr="00A1395C"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1480A" w:rsidRDefault="00A1480A" w:rsidP="008D6EE5">
      <w:pPr>
        <w:spacing w:after="0" w:line="240" w:lineRule="auto"/>
      </w:pPr>
      <w:r>
        <w:separator/>
      </w:r>
    </w:p>
  </w:endnote>
  <w:endnote w:type="continuationSeparator" w:id="0">
    <w:p w:rsidR="00A1480A" w:rsidRDefault="00A1480A"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6B0E" w:rsidRDefault="00B16B0E">
    <w:pPr>
      <w:pStyle w:val="Footer"/>
    </w:pPr>
    <w:r>
      <w:tab/>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1480A" w:rsidRDefault="00A1480A" w:rsidP="008D6EE5">
      <w:pPr>
        <w:spacing w:after="0" w:line="240" w:lineRule="auto"/>
      </w:pPr>
      <w:r>
        <w:separator/>
      </w:r>
    </w:p>
  </w:footnote>
  <w:footnote w:type="continuationSeparator" w:id="0">
    <w:p w:rsidR="00A1480A" w:rsidRDefault="00A1480A"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6B0E" w:rsidRDefault="00B16B0E">
    <w:pPr>
      <w:pStyle w:val="Header"/>
    </w:pPr>
  </w:p>
  <w:p w:rsidR="00B16B0E" w:rsidRDefault="00B16B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F675AB"/>
    <w:multiLevelType w:val="hybridMultilevel"/>
    <w:tmpl w:val="FDD452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004959"/>
    <w:multiLevelType w:val="hybridMultilevel"/>
    <w:tmpl w:val="1E18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685949"/>
    <w:multiLevelType w:val="hybridMultilevel"/>
    <w:tmpl w:val="3FECD1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002F1A"/>
    <w:multiLevelType w:val="hybridMultilevel"/>
    <w:tmpl w:val="5E486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985791"/>
    <w:multiLevelType w:val="hybridMultilevel"/>
    <w:tmpl w:val="415AA2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5B0E36"/>
    <w:multiLevelType w:val="hybridMultilevel"/>
    <w:tmpl w:val="BC0003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72A06C4"/>
    <w:multiLevelType w:val="hybridMultilevel"/>
    <w:tmpl w:val="9BBCF0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435FCB"/>
    <w:multiLevelType w:val="hybridMultilevel"/>
    <w:tmpl w:val="71AA0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464C1D32"/>
    <w:multiLevelType w:val="hybridMultilevel"/>
    <w:tmpl w:val="9CAA9F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75A1664"/>
    <w:multiLevelType w:val="hybridMultilevel"/>
    <w:tmpl w:val="4D423F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8D30F09"/>
    <w:multiLevelType w:val="hybridMultilevel"/>
    <w:tmpl w:val="0A8CD9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DB64C95"/>
    <w:multiLevelType w:val="hybridMultilevel"/>
    <w:tmpl w:val="567C27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619D0340"/>
    <w:multiLevelType w:val="hybridMultilevel"/>
    <w:tmpl w:val="B0DC5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62A2753"/>
    <w:multiLevelType w:val="hybridMultilevel"/>
    <w:tmpl w:val="845886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725E4F00"/>
    <w:multiLevelType w:val="hybridMultilevel"/>
    <w:tmpl w:val="041296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831307E"/>
    <w:multiLevelType w:val="hybridMultilevel"/>
    <w:tmpl w:val="04D83E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3"/>
  </w:num>
  <w:num w:numId="3">
    <w:abstractNumId w:val="2"/>
  </w:num>
  <w:num w:numId="4">
    <w:abstractNumId w:val="18"/>
  </w:num>
  <w:num w:numId="5">
    <w:abstractNumId w:val="15"/>
  </w:num>
  <w:num w:numId="6">
    <w:abstractNumId w:val="9"/>
  </w:num>
  <w:num w:numId="7">
    <w:abstractNumId w:val="3"/>
  </w:num>
  <w:num w:numId="8">
    <w:abstractNumId w:val="16"/>
  </w:num>
  <w:num w:numId="9">
    <w:abstractNumId w:val="12"/>
  </w:num>
  <w:num w:numId="10">
    <w:abstractNumId w:val="14"/>
  </w:num>
  <w:num w:numId="11">
    <w:abstractNumId w:val="7"/>
  </w:num>
  <w:num w:numId="12">
    <w:abstractNumId w:val="5"/>
  </w:num>
  <w:num w:numId="13">
    <w:abstractNumId w:val="8"/>
  </w:num>
  <w:num w:numId="14">
    <w:abstractNumId w:val="17"/>
  </w:num>
  <w:num w:numId="15">
    <w:abstractNumId w:val="10"/>
  </w:num>
  <w:num w:numId="16">
    <w:abstractNumId w:val="11"/>
  </w:num>
  <w:num w:numId="17">
    <w:abstractNumId w:val="1"/>
  </w:num>
  <w:num w:numId="18">
    <w:abstractNumId w:val="19"/>
  </w:num>
  <w:num w:numId="19">
    <w:abstractNumId w:val="20"/>
  </w:num>
  <w:num w:numId="20">
    <w:abstractNumId w:val="6"/>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005B0"/>
    <w:rsid w:val="00044290"/>
    <w:rsid w:val="0005796B"/>
    <w:rsid w:val="000818B2"/>
    <w:rsid w:val="000B1833"/>
    <w:rsid w:val="000B254B"/>
    <w:rsid w:val="000C157D"/>
    <w:rsid w:val="000C1FB8"/>
    <w:rsid w:val="000C32E3"/>
    <w:rsid w:val="000D39EE"/>
    <w:rsid w:val="000E5016"/>
    <w:rsid w:val="000F4B28"/>
    <w:rsid w:val="00120D94"/>
    <w:rsid w:val="001568A8"/>
    <w:rsid w:val="00172534"/>
    <w:rsid w:val="00173538"/>
    <w:rsid w:val="001A54C9"/>
    <w:rsid w:val="001B750B"/>
    <w:rsid w:val="001C5245"/>
    <w:rsid w:val="001D2D93"/>
    <w:rsid w:val="001D629F"/>
    <w:rsid w:val="001E0066"/>
    <w:rsid w:val="00213541"/>
    <w:rsid w:val="0022247A"/>
    <w:rsid w:val="00244F91"/>
    <w:rsid w:val="002450D4"/>
    <w:rsid w:val="00255EF3"/>
    <w:rsid w:val="00257597"/>
    <w:rsid w:val="00263927"/>
    <w:rsid w:val="0026428B"/>
    <w:rsid w:val="0026716D"/>
    <w:rsid w:val="00273101"/>
    <w:rsid w:val="002B7A29"/>
    <w:rsid w:val="002C2146"/>
    <w:rsid w:val="002D5C45"/>
    <w:rsid w:val="002D75B4"/>
    <w:rsid w:val="002E3B93"/>
    <w:rsid w:val="0033014F"/>
    <w:rsid w:val="0033046E"/>
    <w:rsid w:val="00384D9D"/>
    <w:rsid w:val="003A1F4C"/>
    <w:rsid w:val="003A310F"/>
    <w:rsid w:val="003A5DEC"/>
    <w:rsid w:val="003A67E9"/>
    <w:rsid w:val="003B04AD"/>
    <w:rsid w:val="003B0EE4"/>
    <w:rsid w:val="003B43F4"/>
    <w:rsid w:val="003C2C5D"/>
    <w:rsid w:val="003C5A3F"/>
    <w:rsid w:val="003E26C9"/>
    <w:rsid w:val="003F4320"/>
    <w:rsid w:val="00403964"/>
    <w:rsid w:val="00405817"/>
    <w:rsid w:val="00426AC6"/>
    <w:rsid w:val="00431F44"/>
    <w:rsid w:val="00467304"/>
    <w:rsid w:val="004733A7"/>
    <w:rsid w:val="0047768E"/>
    <w:rsid w:val="004913D6"/>
    <w:rsid w:val="00495863"/>
    <w:rsid w:val="004B4DA4"/>
    <w:rsid w:val="004C2851"/>
    <w:rsid w:val="004E5CAD"/>
    <w:rsid w:val="004F7CE0"/>
    <w:rsid w:val="005033D7"/>
    <w:rsid w:val="00531696"/>
    <w:rsid w:val="005776BB"/>
    <w:rsid w:val="00581759"/>
    <w:rsid w:val="00582311"/>
    <w:rsid w:val="005F2B85"/>
    <w:rsid w:val="005F796C"/>
    <w:rsid w:val="006048C9"/>
    <w:rsid w:val="00615705"/>
    <w:rsid w:val="00655528"/>
    <w:rsid w:val="00690102"/>
    <w:rsid w:val="006C38CB"/>
    <w:rsid w:val="006F4F61"/>
    <w:rsid w:val="006F5D1E"/>
    <w:rsid w:val="00722BF9"/>
    <w:rsid w:val="007528E6"/>
    <w:rsid w:val="007725A7"/>
    <w:rsid w:val="0078591E"/>
    <w:rsid w:val="0079132F"/>
    <w:rsid w:val="007A099A"/>
    <w:rsid w:val="007A7E74"/>
    <w:rsid w:val="007B321A"/>
    <w:rsid w:val="007D3A41"/>
    <w:rsid w:val="00803402"/>
    <w:rsid w:val="008142D3"/>
    <w:rsid w:val="00822066"/>
    <w:rsid w:val="0082771D"/>
    <w:rsid w:val="00831738"/>
    <w:rsid w:val="0084654F"/>
    <w:rsid w:val="00863187"/>
    <w:rsid w:val="00863ED6"/>
    <w:rsid w:val="00864555"/>
    <w:rsid w:val="0087013E"/>
    <w:rsid w:val="00884334"/>
    <w:rsid w:val="0088512F"/>
    <w:rsid w:val="008C32EE"/>
    <w:rsid w:val="008D6EE5"/>
    <w:rsid w:val="008E0D89"/>
    <w:rsid w:val="008E27FD"/>
    <w:rsid w:val="008F42C4"/>
    <w:rsid w:val="008F7D36"/>
    <w:rsid w:val="008F7F1E"/>
    <w:rsid w:val="00903405"/>
    <w:rsid w:val="00942EF3"/>
    <w:rsid w:val="0095478D"/>
    <w:rsid w:val="00955DBC"/>
    <w:rsid w:val="00987AEC"/>
    <w:rsid w:val="00987B17"/>
    <w:rsid w:val="009A2853"/>
    <w:rsid w:val="009A6AE7"/>
    <w:rsid w:val="009D0DEA"/>
    <w:rsid w:val="009E7256"/>
    <w:rsid w:val="009F37F8"/>
    <w:rsid w:val="00A1395C"/>
    <w:rsid w:val="00A1480A"/>
    <w:rsid w:val="00A14A3C"/>
    <w:rsid w:val="00A37038"/>
    <w:rsid w:val="00A400B0"/>
    <w:rsid w:val="00A41E1A"/>
    <w:rsid w:val="00A430A2"/>
    <w:rsid w:val="00A95BA6"/>
    <w:rsid w:val="00AC177C"/>
    <w:rsid w:val="00AE43BA"/>
    <w:rsid w:val="00B16B0E"/>
    <w:rsid w:val="00B35774"/>
    <w:rsid w:val="00B41A6D"/>
    <w:rsid w:val="00B62B9F"/>
    <w:rsid w:val="00B735BB"/>
    <w:rsid w:val="00B77066"/>
    <w:rsid w:val="00B95A94"/>
    <w:rsid w:val="00BA280B"/>
    <w:rsid w:val="00BB0F99"/>
    <w:rsid w:val="00BB3FE0"/>
    <w:rsid w:val="00BD7483"/>
    <w:rsid w:val="00BE60E7"/>
    <w:rsid w:val="00BF126B"/>
    <w:rsid w:val="00C277DE"/>
    <w:rsid w:val="00C34542"/>
    <w:rsid w:val="00C4469F"/>
    <w:rsid w:val="00C849A4"/>
    <w:rsid w:val="00C91114"/>
    <w:rsid w:val="00C931B1"/>
    <w:rsid w:val="00CC1BBD"/>
    <w:rsid w:val="00CC2F4E"/>
    <w:rsid w:val="00CC5A10"/>
    <w:rsid w:val="00CD0B18"/>
    <w:rsid w:val="00CE0BB5"/>
    <w:rsid w:val="00CF69D0"/>
    <w:rsid w:val="00D050C9"/>
    <w:rsid w:val="00D244DD"/>
    <w:rsid w:val="00D354BD"/>
    <w:rsid w:val="00D37DAB"/>
    <w:rsid w:val="00D4237D"/>
    <w:rsid w:val="00D44AB0"/>
    <w:rsid w:val="00D845FF"/>
    <w:rsid w:val="00D85E27"/>
    <w:rsid w:val="00D92B92"/>
    <w:rsid w:val="00DA2099"/>
    <w:rsid w:val="00DB514C"/>
    <w:rsid w:val="00DC08BE"/>
    <w:rsid w:val="00DC1A0F"/>
    <w:rsid w:val="00DC57DA"/>
    <w:rsid w:val="00DF2EEB"/>
    <w:rsid w:val="00DF348A"/>
    <w:rsid w:val="00E06039"/>
    <w:rsid w:val="00E31407"/>
    <w:rsid w:val="00E34ED3"/>
    <w:rsid w:val="00E35E30"/>
    <w:rsid w:val="00E41A10"/>
    <w:rsid w:val="00E559B5"/>
    <w:rsid w:val="00E77653"/>
    <w:rsid w:val="00E84EBF"/>
    <w:rsid w:val="00EB350B"/>
    <w:rsid w:val="00ED356C"/>
    <w:rsid w:val="00ED47B0"/>
    <w:rsid w:val="00F27783"/>
    <w:rsid w:val="00F607B2"/>
    <w:rsid w:val="00F739CD"/>
    <w:rsid w:val="00F73F8D"/>
    <w:rsid w:val="00F8071E"/>
    <w:rsid w:val="00F84A60"/>
    <w:rsid w:val="00FB502E"/>
    <w:rsid w:val="00FC4A0B"/>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73E77B8"/>
  <w15:docId w15:val="{0DCF0A9E-963F-4C92-9C0C-7D41D5076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 w:type="paragraph" w:customStyle="1" w:styleId="TableParagraph">
    <w:name w:val="Table Paragraph"/>
    <w:basedOn w:val="Normal"/>
    <w:uiPriority w:val="1"/>
    <w:qFormat/>
    <w:rsid w:val="00467304"/>
    <w:pPr>
      <w:widowControl w:val="0"/>
      <w:autoSpaceDE w:val="0"/>
      <w:autoSpaceDN w:val="0"/>
      <w:spacing w:after="0" w:line="240" w:lineRule="auto"/>
    </w:pPr>
    <w:rPr>
      <w:rFonts w:ascii="Arial" w:eastAsia="Arial" w:hAnsi="Arial" w:cs="Arial"/>
      <w:lang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Layout" Target="diagrams/layout1.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diagramColors" Target="diagrams/colors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F832EFB-4DFB-44BF-8498-27099EB261B0}"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A466C902-0E6F-4D00-9483-0C609CE270BE}">
      <dgm:prSet phldrT="[Text]"/>
      <dgm:spPr>
        <a:xfrm>
          <a:off x="722" y="112064"/>
          <a:ext cx="1355745" cy="677872"/>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GB">
              <a:solidFill>
                <a:sysClr val="window" lastClr="FFFFFF"/>
              </a:solidFill>
              <a:latin typeface="Calibri" panose="020F0502020204030204"/>
              <a:ea typeface="+mn-ea"/>
              <a:cs typeface="+mn-cs"/>
            </a:rPr>
            <a:t>Chief Operating Officer</a:t>
          </a:r>
        </a:p>
      </dgm:t>
    </dgm:pt>
    <dgm:pt modelId="{0BA861B7-A840-4823-9003-49AC0C468297}" type="parTrans" cxnId="{3904E1DF-F70D-47EA-B068-3F886BD6A03E}">
      <dgm:prSet/>
      <dgm:spPr/>
      <dgm:t>
        <a:bodyPr/>
        <a:lstStyle/>
        <a:p>
          <a:endParaRPr lang="en-GB"/>
        </a:p>
      </dgm:t>
    </dgm:pt>
    <dgm:pt modelId="{18291C05-4AE6-43B7-B70C-D2E62DCA0EC7}" type="sibTrans" cxnId="{3904E1DF-F70D-47EA-B068-3F886BD6A03E}">
      <dgm:prSet/>
      <dgm:spPr/>
      <dgm:t>
        <a:bodyPr/>
        <a:lstStyle/>
        <a:p>
          <a:endParaRPr lang="en-GB"/>
        </a:p>
      </dgm:t>
    </dgm:pt>
    <dgm:pt modelId="{33E3D5DC-3853-4884-8EAA-6FD12BC233DA}">
      <dgm:prSet phldrT="[Text]"/>
      <dgm:spPr>
        <a:xfrm>
          <a:off x="722" y="1074643"/>
          <a:ext cx="1355745" cy="677872"/>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GB">
              <a:solidFill>
                <a:sysClr val="window" lastClr="FFFFFF"/>
              </a:solidFill>
              <a:latin typeface="Calibri" panose="020F0502020204030204"/>
              <a:ea typeface="+mn-ea"/>
              <a:cs typeface="+mn-cs"/>
            </a:rPr>
            <a:t>Trust Director of Operations</a:t>
          </a:r>
        </a:p>
      </dgm:t>
    </dgm:pt>
    <dgm:pt modelId="{7FF72377-5DBE-430D-8BB2-17D37F085383}" type="parTrans" cxnId="{51F9AC84-924C-4A9C-8FC5-9BF11376BB8C}">
      <dgm:prSet/>
      <dgm:spPr>
        <a:xfrm>
          <a:off x="632875" y="789937"/>
          <a:ext cx="91440" cy="284706"/>
        </a:xfrm>
        <a:custGeom>
          <a:avLst/>
          <a:gdLst/>
          <a:ahLst/>
          <a:cxnLst/>
          <a:rect l="0" t="0" r="0" b="0"/>
          <a:pathLst>
            <a:path>
              <a:moveTo>
                <a:pt x="45720" y="0"/>
              </a:moveTo>
              <a:lnTo>
                <a:pt x="45720" y="284706"/>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endParaRPr lang="en-GB"/>
        </a:p>
      </dgm:t>
    </dgm:pt>
    <dgm:pt modelId="{0B6E8056-933E-4389-9DEB-00ABCCE82ED9}" type="sibTrans" cxnId="{51F9AC84-924C-4A9C-8FC5-9BF11376BB8C}">
      <dgm:prSet/>
      <dgm:spPr/>
      <dgm:t>
        <a:bodyPr/>
        <a:lstStyle/>
        <a:p>
          <a:endParaRPr lang="en-GB"/>
        </a:p>
      </dgm:t>
    </dgm:pt>
    <dgm:pt modelId="{A5D1BE0A-E8C8-488D-88F1-6BDF8C376831}">
      <dgm:prSet/>
      <dgm:spPr>
        <a:xfrm>
          <a:off x="1641174" y="112064"/>
          <a:ext cx="1355745" cy="677872"/>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GB">
              <a:solidFill>
                <a:sysClr val="window" lastClr="FFFFFF"/>
              </a:solidFill>
              <a:latin typeface="Calibri" panose="020F0502020204030204"/>
              <a:ea typeface="+mn-ea"/>
              <a:cs typeface="+mn-cs"/>
            </a:rPr>
            <a:t>Chief Nursing Officer</a:t>
          </a:r>
        </a:p>
      </dgm:t>
    </dgm:pt>
    <dgm:pt modelId="{CCAD3702-1EC8-45A0-A84F-57B4A45A5BE1}" type="parTrans" cxnId="{75E584A9-95EF-4E5C-BA4A-D8CF10941308}">
      <dgm:prSet/>
      <dgm:spPr/>
      <dgm:t>
        <a:bodyPr/>
        <a:lstStyle/>
        <a:p>
          <a:endParaRPr lang="en-GB"/>
        </a:p>
      </dgm:t>
    </dgm:pt>
    <dgm:pt modelId="{239EB03A-82BE-4FE5-A122-64095387908F}" type="sibTrans" cxnId="{75E584A9-95EF-4E5C-BA4A-D8CF10941308}">
      <dgm:prSet/>
      <dgm:spPr/>
      <dgm:t>
        <a:bodyPr/>
        <a:lstStyle/>
        <a:p>
          <a:endParaRPr lang="en-GB"/>
        </a:p>
      </dgm:t>
    </dgm:pt>
    <dgm:pt modelId="{47FB4C47-96B9-47FA-8800-3B300FF5B136}">
      <dgm:prSet/>
      <dgm:spPr>
        <a:xfrm>
          <a:off x="1641174" y="1074643"/>
          <a:ext cx="1355745" cy="677872"/>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GB">
              <a:solidFill>
                <a:sysClr val="window" lastClr="FFFFFF"/>
              </a:solidFill>
              <a:latin typeface="Calibri" panose="020F0502020204030204"/>
              <a:ea typeface="+mn-ea"/>
              <a:cs typeface="+mn-cs"/>
            </a:rPr>
            <a:t>Trust Director of Nursing</a:t>
          </a:r>
        </a:p>
      </dgm:t>
    </dgm:pt>
    <dgm:pt modelId="{543C3B82-2AF4-4EEE-A8B3-91C58EAA63EC}" type="parTrans" cxnId="{F350ED9B-9921-4CCF-9AF0-FC7FDBD5367F}">
      <dgm:prSet/>
      <dgm:spPr>
        <a:xfrm>
          <a:off x="2273326" y="789937"/>
          <a:ext cx="91440" cy="284706"/>
        </a:xfrm>
        <a:custGeom>
          <a:avLst/>
          <a:gdLst/>
          <a:ahLst/>
          <a:cxnLst/>
          <a:rect l="0" t="0" r="0" b="0"/>
          <a:pathLst>
            <a:path>
              <a:moveTo>
                <a:pt x="45720" y="0"/>
              </a:moveTo>
              <a:lnTo>
                <a:pt x="45720" y="284706"/>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endParaRPr lang="en-GB"/>
        </a:p>
      </dgm:t>
    </dgm:pt>
    <dgm:pt modelId="{0C1414C2-D49C-409C-864C-352D432BED0F}" type="sibTrans" cxnId="{F350ED9B-9921-4CCF-9AF0-FC7FDBD5367F}">
      <dgm:prSet/>
      <dgm:spPr/>
      <dgm:t>
        <a:bodyPr/>
        <a:lstStyle/>
        <a:p>
          <a:endParaRPr lang="en-GB"/>
        </a:p>
      </dgm:t>
    </dgm:pt>
    <dgm:pt modelId="{8239A003-94F5-46DC-AF47-719C95FBAFB9}">
      <dgm:prSet/>
      <dgm:spPr/>
      <dgm:t>
        <a:bodyPr/>
        <a:lstStyle/>
        <a:p>
          <a:r>
            <a:rPr lang="en-GB"/>
            <a:t>Care Group Director</a:t>
          </a:r>
        </a:p>
      </dgm:t>
    </dgm:pt>
    <dgm:pt modelId="{3EF25FB0-5E15-4485-BAF3-5F98E2D72772}" type="parTrans" cxnId="{F57DDA3F-B132-4BDE-A9EE-942A1355C9BB}">
      <dgm:prSet/>
      <dgm:spPr/>
      <dgm:t>
        <a:bodyPr/>
        <a:lstStyle/>
        <a:p>
          <a:endParaRPr lang="en-GB"/>
        </a:p>
      </dgm:t>
    </dgm:pt>
    <dgm:pt modelId="{83A0781C-03DE-4CFE-9510-9304BCB1465A}" type="sibTrans" cxnId="{F57DDA3F-B132-4BDE-A9EE-942A1355C9BB}">
      <dgm:prSet/>
      <dgm:spPr/>
      <dgm:t>
        <a:bodyPr/>
        <a:lstStyle/>
        <a:p>
          <a:endParaRPr lang="en-GB"/>
        </a:p>
      </dgm:t>
    </dgm:pt>
    <dgm:pt modelId="{D6C1A884-BFD0-4590-8335-2F62711B9454}">
      <dgm:prSet/>
      <dgm:spPr/>
      <dgm:t>
        <a:bodyPr/>
        <a:lstStyle/>
        <a:p>
          <a:r>
            <a:rPr lang="en-GB"/>
            <a:t>Director of Midwifery</a:t>
          </a:r>
        </a:p>
      </dgm:t>
    </dgm:pt>
    <dgm:pt modelId="{6C087A80-7B44-40BE-88DA-65730A5D6B58}" type="parTrans" cxnId="{63FA89F8-B9A9-49C3-808D-76BAD908AB60}">
      <dgm:prSet/>
      <dgm:spPr/>
      <dgm:t>
        <a:bodyPr/>
        <a:lstStyle/>
        <a:p>
          <a:endParaRPr lang="en-GB"/>
        </a:p>
      </dgm:t>
    </dgm:pt>
    <dgm:pt modelId="{5AD16915-29CB-4848-B072-209C1CE02212}" type="sibTrans" cxnId="{63FA89F8-B9A9-49C3-808D-76BAD908AB60}">
      <dgm:prSet/>
      <dgm:spPr/>
      <dgm:t>
        <a:bodyPr/>
        <a:lstStyle/>
        <a:p>
          <a:endParaRPr lang="en-GB"/>
        </a:p>
      </dgm:t>
    </dgm:pt>
    <dgm:pt modelId="{9541AE34-AB80-4CE9-B83F-213EDA931EE8}">
      <dgm:prSet/>
      <dgm:spPr>
        <a:solidFill>
          <a:schemeClr val="accent5">
            <a:lumMod val="60000"/>
            <a:lumOff val="40000"/>
          </a:schemeClr>
        </a:solidFill>
      </dgm:spPr>
      <dgm:t>
        <a:bodyPr/>
        <a:lstStyle/>
        <a:p>
          <a:r>
            <a:rPr lang="en-GB">
              <a:solidFill>
                <a:schemeClr val="tx1"/>
              </a:solidFill>
            </a:rPr>
            <a:t>Lead Nurse for Children</a:t>
          </a:r>
        </a:p>
      </dgm:t>
    </dgm:pt>
    <dgm:pt modelId="{3E6096A3-EE9C-4003-9388-F8F89C079091}" type="parTrans" cxnId="{851E4EFB-41FC-49A5-9934-EED888528B3E}">
      <dgm:prSet/>
      <dgm:spPr/>
      <dgm:t>
        <a:bodyPr/>
        <a:lstStyle/>
        <a:p>
          <a:endParaRPr lang="en-GB"/>
        </a:p>
      </dgm:t>
    </dgm:pt>
    <dgm:pt modelId="{B3FEBF69-657F-4A84-83D6-CDFB979AC109}" type="sibTrans" cxnId="{851E4EFB-41FC-49A5-9934-EED888528B3E}">
      <dgm:prSet/>
      <dgm:spPr/>
      <dgm:t>
        <a:bodyPr/>
        <a:lstStyle/>
        <a:p>
          <a:endParaRPr lang="en-GB"/>
        </a:p>
      </dgm:t>
    </dgm:pt>
    <dgm:pt modelId="{2F3B3891-D9B9-42E6-9820-3F7645AD0002}" type="pres">
      <dgm:prSet presAssocID="{6F832EFB-4DFB-44BF-8498-27099EB261B0}" presName="hierChild1" presStyleCnt="0">
        <dgm:presLayoutVars>
          <dgm:orgChart val="1"/>
          <dgm:chPref val="1"/>
          <dgm:dir/>
          <dgm:animOne val="branch"/>
          <dgm:animLvl val="lvl"/>
          <dgm:resizeHandles/>
        </dgm:presLayoutVars>
      </dgm:prSet>
      <dgm:spPr/>
    </dgm:pt>
    <dgm:pt modelId="{7F0C7F0E-930A-4F50-9BE1-87055D13531D}" type="pres">
      <dgm:prSet presAssocID="{A466C902-0E6F-4D00-9483-0C609CE270BE}" presName="hierRoot1" presStyleCnt="0">
        <dgm:presLayoutVars>
          <dgm:hierBranch val="init"/>
        </dgm:presLayoutVars>
      </dgm:prSet>
      <dgm:spPr/>
    </dgm:pt>
    <dgm:pt modelId="{8E8EAED1-923B-416A-A789-E4FD4A4EFA4D}" type="pres">
      <dgm:prSet presAssocID="{A466C902-0E6F-4D00-9483-0C609CE270BE}" presName="rootComposite1" presStyleCnt="0"/>
      <dgm:spPr/>
    </dgm:pt>
    <dgm:pt modelId="{463F1750-641A-44B2-A8E5-D5FB5D61AC9D}" type="pres">
      <dgm:prSet presAssocID="{A466C902-0E6F-4D00-9483-0C609CE270BE}" presName="rootText1" presStyleLbl="node0" presStyleIdx="0" presStyleCnt="2">
        <dgm:presLayoutVars>
          <dgm:chPref val="3"/>
        </dgm:presLayoutVars>
      </dgm:prSet>
      <dgm:spPr/>
    </dgm:pt>
    <dgm:pt modelId="{040A0CBA-53AD-4A2E-AD1D-CB419F5A9762}" type="pres">
      <dgm:prSet presAssocID="{A466C902-0E6F-4D00-9483-0C609CE270BE}" presName="rootConnector1" presStyleLbl="node1" presStyleIdx="0" presStyleCnt="0"/>
      <dgm:spPr/>
    </dgm:pt>
    <dgm:pt modelId="{25515C03-AFD9-4A71-B2DB-55643E9494A9}" type="pres">
      <dgm:prSet presAssocID="{A466C902-0E6F-4D00-9483-0C609CE270BE}" presName="hierChild2" presStyleCnt="0"/>
      <dgm:spPr/>
    </dgm:pt>
    <dgm:pt modelId="{72DE450D-8CAD-491C-87F7-897E7ABFAAAF}" type="pres">
      <dgm:prSet presAssocID="{7FF72377-5DBE-430D-8BB2-17D37F085383}" presName="Name37" presStyleLbl="parChTrans1D2" presStyleIdx="0" presStyleCnt="2"/>
      <dgm:spPr/>
    </dgm:pt>
    <dgm:pt modelId="{05EC1FAF-6B23-4AD3-A1A6-09EEBD905CF1}" type="pres">
      <dgm:prSet presAssocID="{33E3D5DC-3853-4884-8EAA-6FD12BC233DA}" presName="hierRoot2" presStyleCnt="0">
        <dgm:presLayoutVars>
          <dgm:hierBranch val="init"/>
        </dgm:presLayoutVars>
      </dgm:prSet>
      <dgm:spPr/>
    </dgm:pt>
    <dgm:pt modelId="{24404DFA-FEBD-46D4-829F-5F7E9E4C5850}" type="pres">
      <dgm:prSet presAssocID="{33E3D5DC-3853-4884-8EAA-6FD12BC233DA}" presName="rootComposite" presStyleCnt="0"/>
      <dgm:spPr/>
    </dgm:pt>
    <dgm:pt modelId="{65389C45-8D80-4251-96B1-C1918B4C4DE0}" type="pres">
      <dgm:prSet presAssocID="{33E3D5DC-3853-4884-8EAA-6FD12BC233DA}" presName="rootText" presStyleLbl="node2" presStyleIdx="0" presStyleCnt="2">
        <dgm:presLayoutVars>
          <dgm:chPref val="3"/>
        </dgm:presLayoutVars>
      </dgm:prSet>
      <dgm:spPr/>
    </dgm:pt>
    <dgm:pt modelId="{B397AB48-4E06-4915-B25B-E2AE6C58E7E7}" type="pres">
      <dgm:prSet presAssocID="{33E3D5DC-3853-4884-8EAA-6FD12BC233DA}" presName="rootConnector" presStyleLbl="node2" presStyleIdx="0" presStyleCnt="2"/>
      <dgm:spPr/>
    </dgm:pt>
    <dgm:pt modelId="{45D05745-B0CD-4084-934B-813A8304FE15}" type="pres">
      <dgm:prSet presAssocID="{33E3D5DC-3853-4884-8EAA-6FD12BC233DA}" presName="hierChild4" presStyleCnt="0"/>
      <dgm:spPr/>
    </dgm:pt>
    <dgm:pt modelId="{09F19F59-FA4F-4492-A8B1-2BB906882792}" type="pres">
      <dgm:prSet presAssocID="{3EF25FB0-5E15-4485-BAF3-5F98E2D72772}" presName="Name37" presStyleLbl="parChTrans1D3" presStyleIdx="0" presStyleCnt="1"/>
      <dgm:spPr/>
    </dgm:pt>
    <dgm:pt modelId="{F6D2B683-943A-4357-B93B-64FB0101C0B9}" type="pres">
      <dgm:prSet presAssocID="{8239A003-94F5-46DC-AF47-719C95FBAFB9}" presName="hierRoot2" presStyleCnt="0">
        <dgm:presLayoutVars>
          <dgm:hierBranch val="init"/>
        </dgm:presLayoutVars>
      </dgm:prSet>
      <dgm:spPr/>
    </dgm:pt>
    <dgm:pt modelId="{F306C5E5-5ED4-4348-A4F4-E7A87FF2D6E6}" type="pres">
      <dgm:prSet presAssocID="{8239A003-94F5-46DC-AF47-719C95FBAFB9}" presName="rootComposite" presStyleCnt="0"/>
      <dgm:spPr/>
    </dgm:pt>
    <dgm:pt modelId="{CE84F9C5-573D-4CBB-A468-13458AA842D5}" type="pres">
      <dgm:prSet presAssocID="{8239A003-94F5-46DC-AF47-719C95FBAFB9}" presName="rootText" presStyleLbl="node3" presStyleIdx="0" presStyleCnt="1">
        <dgm:presLayoutVars>
          <dgm:chPref val="3"/>
        </dgm:presLayoutVars>
      </dgm:prSet>
      <dgm:spPr/>
    </dgm:pt>
    <dgm:pt modelId="{3A6BB76D-DD54-4FF0-AB67-CE8673F87E15}" type="pres">
      <dgm:prSet presAssocID="{8239A003-94F5-46DC-AF47-719C95FBAFB9}" presName="rootConnector" presStyleLbl="node3" presStyleIdx="0" presStyleCnt="1"/>
      <dgm:spPr/>
    </dgm:pt>
    <dgm:pt modelId="{316AA854-D0FC-40DE-AFC3-C87FCB7FA305}" type="pres">
      <dgm:prSet presAssocID="{8239A003-94F5-46DC-AF47-719C95FBAFB9}" presName="hierChild4" presStyleCnt="0"/>
      <dgm:spPr/>
    </dgm:pt>
    <dgm:pt modelId="{E30845E5-2CBC-4C5A-BBB4-C0885259DB39}" type="pres">
      <dgm:prSet presAssocID="{6C087A80-7B44-40BE-88DA-65730A5D6B58}" presName="Name37" presStyleLbl="parChTrans1D4" presStyleIdx="0" presStyleCnt="2"/>
      <dgm:spPr/>
    </dgm:pt>
    <dgm:pt modelId="{26572A32-03A8-4148-9F52-7D01C61018A3}" type="pres">
      <dgm:prSet presAssocID="{D6C1A884-BFD0-4590-8335-2F62711B9454}" presName="hierRoot2" presStyleCnt="0">
        <dgm:presLayoutVars>
          <dgm:hierBranch val="init"/>
        </dgm:presLayoutVars>
      </dgm:prSet>
      <dgm:spPr/>
    </dgm:pt>
    <dgm:pt modelId="{81370602-8F0E-44F6-BCDC-E912938AB31D}" type="pres">
      <dgm:prSet presAssocID="{D6C1A884-BFD0-4590-8335-2F62711B9454}" presName="rootComposite" presStyleCnt="0"/>
      <dgm:spPr/>
    </dgm:pt>
    <dgm:pt modelId="{39B33C22-78B7-42E1-AF07-BC061EAF7286}" type="pres">
      <dgm:prSet presAssocID="{D6C1A884-BFD0-4590-8335-2F62711B9454}" presName="rootText" presStyleLbl="node4" presStyleIdx="0" presStyleCnt="2" custLinFactNeighborX="380" custLinFactNeighborY="-4656">
        <dgm:presLayoutVars>
          <dgm:chPref val="3"/>
        </dgm:presLayoutVars>
      </dgm:prSet>
      <dgm:spPr/>
    </dgm:pt>
    <dgm:pt modelId="{8F618B08-EFCB-4F78-B467-8490EF13DA5D}" type="pres">
      <dgm:prSet presAssocID="{D6C1A884-BFD0-4590-8335-2F62711B9454}" presName="rootConnector" presStyleLbl="node4" presStyleIdx="0" presStyleCnt="2"/>
      <dgm:spPr/>
    </dgm:pt>
    <dgm:pt modelId="{D7330ECA-208C-4B6A-AE16-E402676132C0}" type="pres">
      <dgm:prSet presAssocID="{D6C1A884-BFD0-4590-8335-2F62711B9454}" presName="hierChild4" presStyleCnt="0"/>
      <dgm:spPr/>
    </dgm:pt>
    <dgm:pt modelId="{FBC9DA5C-853E-4838-ACFF-F491609B1701}" type="pres">
      <dgm:prSet presAssocID="{3E6096A3-EE9C-4003-9388-F8F89C079091}" presName="Name37" presStyleLbl="parChTrans1D4" presStyleIdx="1" presStyleCnt="2"/>
      <dgm:spPr/>
    </dgm:pt>
    <dgm:pt modelId="{F9CCB534-C162-446F-A463-EC9FD7F54388}" type="pres">
      <dgm:prSet presAssocID="{9541AE34-AB80-4CE9-B83F-213EDA931EE8}" presName="hierRoot2" presStyleCnt="0">
        <dgm:presLayoutVars>
          <dgm:hierBranch val="init"/>
        </dgm:presLayoutVars>
      </dgm:prSet>
      <dgm:spPr/>
    </dgm:pt>
    <dgm:pt modelId="{85EF0677-FEA6-43C3-B5EA-12F46308D331}" type="pres">
      <dgm:prSet presAssocID="{9541AE34-AB80-4CE9-B83F-213EDA931EE8}" presName="rootComposite" presStyleCnt="0"/>
      <dgm:spPr/>
    </dgm:pt>
    <dgm:pt modelId="{61B6A32A-658F-485D-926F-56E868635ED3}" type="pres">
      <dgm:prSet presAssocID="{9541AE34-AB80-4CE9-B83F-213EDA931EE8}" presName="rootText" presStyleLbl="node4" presStyleIdx="1" presStyleCnt="2">
        <dgm:presLayoutVars>
          <dgm:chPref val="3"/>
        </dgm:presLayoutVars>
      </dgm:prSet>
      <dgm:spPr/>
    </dgm:pt>
    <dgm:pt modelId="{5702EB86-F6FD-4529-B9DE-084F2B5B800F}" type="pres">
      <dgm:prSet presAssocID="{9541AE34-AB80-4CE9-B83F-213EDA931EE8}" presName="rootConnector" presStyleLbl="node4" presStyleIdx="1" presStyleCnt="2"/>
      <dgm:spPr/>
    </dgm:pt>
    <dgm:pt modelId="{CE5C6D63-875B-4E53-8F90-79B80528AAD9}" type="pres">
      <dgm:prSet presAssocID="{9541AE34-AB80-4CE9-B83F-213EDA931EE8}" presName="hierChild4" presStyleCnt="0"/>
      <dgm:spPr/>
    </dgm:pt>
    <dgm:pt modelId="{54C13FA7-5D6E-4527-92CF-92F799E1FAAC}" type="pres">
      <dgm:prSet presAssocID="{9541AE34-AB80-4CE9-B83F-213EDA931EE8}" presName="hierChild5" presStyleCnt="0"/>
      <dgm:spPr/>
    </dgm:pt>
    <dgm:pt modelId="{B1D3FC05-FDFE-43E1-9622-1495C75AB57B}" type="pres">
      <dgm:prSet presAssocID="{D6C1A884-BFD0-4590-8335-2F62711B9454}" presName="hierChild5" presStyleCnt="0"/>
      <dgm:spPr/>
    </dgm:pt>
    <dgm:pt modelId="{5B186868-D196-41AF-8EFB-ECFDEDB51D59}" type="pres">
      <dgm:prSet presAssocID="{8239A003-94F5-46DC-AF47-719C95FBAFB9}" presName="hierChild5" presStyleCnt="0"/>
      <dgm:spPr/>
    </dgm:pt>
    <dgm:pt modelId="{9B54C6C2-3B1C-4EE4-97DC-95F68459BB91}" type="pres">
      <dgm:prSet presAssocID="{33E3D5DC-3853-4884-8EAA-6FD12BC233DA}" presName="hierChild5" presStyleCnt="0"/>
      <dgm:spPr/>
    </dgm:pt>
    <dgm:pt modelId="{C607846B-8A8A-4855-AE4E-8C96769A1FA0}" type="pres">
      <dgm:prSet presAssocID="{A466C902-0E6F-4D00-9483-0C609CE270BE}" presName="hierChild3" presStyleCnt="0"/>
      <dgm:spPr/>
    </dgm:pt>
    <dgm:pt modelId="{467963F1-1CA4-475A-9F6D-CB7A8CEAD1CB}" type="pres">
      <dgm:prSet presAssocID="{A5D1BE0A-E8C8-488D-88F1-6BDF8C376831}" presName="hierRoot1" presStyleCnt="0">
        <dgm:presLayoutVars>
          <dgm:hierBranch val="init"/>
        </dgm:presLayoutVars>
      </dgm:prSet>
      <dgm:spPr/>
    </dgm:pt>
    <dgm:pt modelId="{67AA80C1-6AFB-48BF-8B31-AD8188DB713F}" type="pres">
      <dgm:prSet presAssocID="{A5D1BE0A-E8C8-488D-88F1-6BDF8C376831}" presName="rootComposite1" presStyleCnt="0"/>
      <dgm:spPr/>
    </dgm:pt>
    <dgm:pt modelId="{4C78A579-9B7C-41EA-970F-71920201916B}" type="pres">
      <dgm:prSet presAssocID="{A5D1BE0A-E8C8-488D-88F1-6BDF8C376831}" presName="rootText1" presStyleLbl="node0" presStyleIdx="1" presStyleCnt="2">
        <dgm:presLayoutVars>
          <dgm:chPref val="3"/>
        </dgm:presLayoutVars>
      </dgm:prSet>
      <dgm:spPr/>
    </dgm:pt>
    <dgm:pt modelId="{F561F169-AD09-41F2-85D2-C668DBF7B1C1}" type="pres">
      <dgm:prSet presAssocID="{A5D1BE0A-E8C8-488D-88F1-6BDF8C376831}" presName="rootConnector1" presStyleLbl="node1" presStyleIdx="0" presStyleCnt="0"/>
      <dgm:spPr/>
    </dgm:pt>
    <dgm:pt modelId="{E544CF17-B217-43B7-ACF8-FA426EEC3DEF}" type="pres">
      <dgm:prSet presAssocID="{A5D1BE0A-E8C8-488D-88F1-6BDF8C376831}" presName="hierChild2" presStyleCnt="0"/>
      <dgm:spPr/>
    </dgm:pt>
    <dgm:pt modelId="{BBC60E29-FE93-45D6-A118-147C34210586}" type="pres">
      <dgm:prSet presAssocID="{543C3B82-2AF4-4EEE-A8B3-91C58EAA63EC}" presName="Name37" presStyleLbl="parChTrans1D2" presStyleIdx="1" presStyleCnt="2"/>
      <dgm:spPr/>
    </dgm:pt>
    <dgm:pt modelId="{DE11A48F-AA22-4479-9EAD-CACD7C164418}" type="pres">
      <dgm:prSet presAssocID="{47FB4C47-96B9-47FA-8800-3B300FF5B136}" presName="hierRoot2" presStyleCnt="0">
        <dgm:presLayoutVars>
          <dgm:hierBranch val="init"/>
        </dgm:presLayoutVars>
      </dgm:prSet>
      <dgm:spPr/>
    </dgm:pt>
    <dgm:pt modelId="{C471AD13-6BDE-4604-BD9D-125F21000CBE}" type="pres">
      <dgm:prSet presAssocID="{47FB4C47-96B9-47FA-8800-3B300FF5B136}" presName="rootComposite" presStyleCnt="0"/>
      <dgm:spPr/>
    </dgm:pt>
    <dgm:pt modelId="{99C585FE-E145-4F13-A31D-5F4C8DF73BAF}" type="pres">
      <dgm:prSet presAssocID="{47FB4C47-96B9-47FA-8800-3B300FF5B136}" presName="rootText" presStyleLbl="node2" presStyleIdx="1" presStyleCnt="2">
        <dgm:presLayoutVars>
          <dgm:chPref val="3"/>
        </dgm:presLayoutVars>
      </dgm:prSet>
      <dgm:spPr/>
    </dgm:pt>
    <dgm:pt modelId="{45370BB4-DF08-4547-8AE4-FBB2AA755474}" type="pres">
      <dgm:prSet presAssocID="{47FB4C47-96B9-47FA-8800-3B300FF5B136}" presName="rootConnector" presStyleLbl="node2" presStyleIdx="1" presStyleCnt="2"/>
      <dgm:spPr/>
    </dgm:pt>
    <dgm:pt modelId="{E2DB224F-DF4D-4EFC-A345-42F9AC914FE3}" type="pres">
      <dgm:prSet presAssocID="{47FB4C47-96B9-47FA-8800-3B300FF5B136}" presName="hierChild4" presStyleCnt="0"/>
      <dgm:spPr/>
    </dgm:pt>
    <dgm:pt modelId="{A301AAD3-10FA-4B4F-A1BF-E1AC1199DC36}" type="pres">
      <dgm:prSet presAssocID="{47FB4C47-96B9-47FA-8800-3B300FF5B136}" presName="hierChild5" presStyleCnt="0"/>
      <dgm:spPr/>
    </dgm:pt>
    <dgm:pt modelId="{84EBDDF0-C9A7-4E12-94FC-CB32BB03593F}" type="pres">
      <dgm:prSet presAssocID="{A5D1BE0A-E8C8-488D-88F1-6BDF8C376831}" presName="hierChild3" presStyleCnt="0"/>
      <dgm:spPr/>
    </dgm:pt>
  </dgm:ptLst>
  <dgm:cxnLst>
    <dgm:cxn modelId="{372BD002-3C37-4D35-B1DB-78DC03F9B70F}" type="presOf" srcId="{6F832EFB-4DFB-44BF-8498-27099EB261B0}" destId="{2F3B3891-D9B9-42E6-9820-3F7645AD0002}" srcOrd="0" destOrd="0" presId="urn:microsoft.com/office/officeart/2005/8/layout/orgChart1"/>
    <dgm:cxn modelId="{25F5B716-9E8B-42AA-937C-3F3A211DFA17}" type="presOf" srcId="{A466C902-0E6F-4D00-9483-0C609CE270BE}" destId="{463F1750-641A-44B2-A8E5-D5FB5D61AC9D}" srcOrd="0" destOrd="0" presId="urn:microsoft.com/office/officeart/2005/8/layout/orgChart1"/>
    <dgm:cxn modelId="{6ABCBD18-D45D-47BF-9183-1F77AFF43539}" type="presOf" srcId="{8239A003-94F5-46DC-AF47-719C95FBAFB9}" destId="{CE84F9C5-573D-4CBB-A468-13458AA842D5}" srcOrd="0" destOrd="0" presId="urn:microsoft.com/office/officeart/2005/8/layout/orgChart1"/>
    <dgm:cxn modelId="{10518430-681A-4AD5-97AE-68702F03260C}" type="presOf" srcId="{47FB4C47-96B9-47FA-8800-3B300FF5B136}" destId="{99C585FE-E145-4F13-A31D-5F4C8DF73BAF}" srcOrd="0" destOrd="0" presId="urn:microsoft.com/office/officeart/2005/8/layout/orgChart1"/>
    <dgm:cxn modelId="{CA8C5139-169C-4FE3-8A56-D7B6331F66C9}" type="presOf" srcId="{7FF72377-5DBE-430D-8BB2-17D37F085383}" destId="{72DE450D-8CAD-491C-87F7-897E7ABFAAAF}" srcOrd="0" destOrd="0" presId="urn:microsoft.com/office/officeart/2005/8/layout/orgChart1"/>
    <dgm:cxn modelId="{F57DDA3F-B132-4BDE-A9EE-942A1355C9BB}" srcId="{33E3D5DC-3853-4884-8EAA-6FD12BC233DA}" destId="{8239A003-94F5-46DC-AF47-719C95FBAFB9}" srcOrd="0" destOrd="0" parTransId="{3EF25FB0-5E15-4485-BAF3-5F98E2D72772}" sibTransId="{83A0781C-03DE-4CFE-9510-9304BCB1465A}"/>
    <dgm:cxn modelId="{42E3CD40-3B9A-4FF9-8F71-515E1A981C10}" type="presOf" srcId="{33E3D5DC-3853-4884-8EAA-6FD12BC233DA}" destId="{65389C45-8D80-4251-96B1-C1918B4C4DE0}" srcOrd="0" destOrd="0" presId="urn:microsoft.com/office/officeart/2005/8/layout/orgChart1"/>
    <dgm:cxn modelId="{18486C43-8E26-40E7-A048-41AC3019E2F8}" type="presOf" srcId="{A5D1BE0A-E8C8-488D-88F1-6BDF8C376831}" destId="{4C78A579-9B7C-41EA-970F-71920201916B}" srcOrd="0" destOrd="0" presId="urn:microsoft.com/office/officeart/2005/8/layout/orgChart1"/>
    <dgm:cxn modelId="{B1976E47-3905-48A0-86AD-4B8AC98D1866}" type="presOf" srcId="{9541AE34-AB80-4CE9-B83F-213EDA931EE8}" destId="{5702EB86-F6FD-4529-B9DE-084F2B5B800F}" srcOrd="1" destOrd="0" presId="urn:microsoft.com/office/officeart/2005/8/layout/orgChart1"/>
    <dgm:cxn modelId="{66E12468-83B1-4853-A7DC-F84BACCE517D}" type="presOf" srcId="{3EF25FB0-5E15-4485-BAF3-5F98E2D72772}" destId="{09F19F59-FA4F-4492-A8B1-2BB906882792}" srcOrd="0" destOrd="0" presId="urn:microsoft.com/office/officeart/2005/8/layout/orgChart1"/>
    <dgm:cxn modelId="{7E4D9072-E615-4A15-B37B-C1C5CF8B81D2}" type="presOf" srcId="{A466C902-0E6F-4D00-9483-0C609CE270BE}" destId="{040A0CBA-53AD-4A2E-AD1D-CB419F5A9762}" srcOrd="1" destOrd="0" presId="urn:microsoft.com/office/officeart/2005/8/layout/orgChart1"/>
    <dgm:cxn modelId="{51F9AC84-924C-4A9C-8FC5-9BF11376BB8C}" srcId="{A466C902-0E6F-4D00-9483-0C609CE270BE}" destId="{33E3D5DC-3853-4884-8EAA-6FD12BC233DA}" srcOrd="0" destOrd="0" parTransId="{7FF72377-5DBE-430D-8BB2-17D37F085383}" sibTransId="{0B6E8056-933E-4389-9DEB-00ABCCE82ED9}"/>
    <dgm:cxn modelId="{23B39293-DDF1-42BC-AA2C-B47BF9195B74}" type="presOf" srcId="{3E6096A3-EE9C-4003-9388-F8F89C079091}" destId="{FBC9DA5C-853E-4838-ACFF-F491609B1701}" srcOrd="0" destOrd="0" presId="urn:microsoft.com/office/officeart/2005/8/layout/orgChart1"/>
    <dgm:cxn modelId="{DDA52397-DEC1-4251-9DC3-DCA3E026CDBC}" type="presOf" srcId="{33E3D5DC-3853-4884-8EAA-6FD12BC233DA}" destId="{B397AB48-4E06-4915-B25B-E2AE6C58E7E7}" srcOrd="1" destOrd="0" presId="urn:microsoft.com/office/officeart/2005/8/layout/orgChart1"/>
    <dgm:cxn modelId="{30042498-5768-453A-B4CC-B25C28F25EFB}" type="presOf" srcId="{D6C1A884-BFD0-4590-8335-2F62711B9454}" destId="{39B33C22-78B7-42E1-AF07-BC061EAF7286}" srcOrd="0" destOrd="0" presId="urn:microsoft.com/office/officeart/2005/8/layout/orgChart1"/>
    <dgm:cxn modelId="{F350ED9B-9921-4CCF-9AF0-FC7FDBD5367F}" srcId="{A5D1BE0A-E8C8-488D-88F1-6BDF8C376831}" destId="{47FB4C47-96B9-47FA-8800-3B300FF5B136}" srcOrd="0" destOrd="0" parTransId="{543C3B82-2AF4-4EEE-A8B3-91C58EAA63EC}" sibTransId="{0C1414C2-D49C-409C-864C-352D432BED0F}"/>
    <dgm:cxn modelId="{970EC7A8-7B55-4DA8-856D-A8B0BA4EF090}" type="presOf" srcId="{6C087A80-7B44-40BE-88DA-65730A5D6B58}" destId="{E30845E5-2CBC-4C5A-BBB4-C0885259DB39}" srcOrd="0" destOrd="0" presId="urn:microsoft.com/office/officeart/2005/8/layout/orgChart1"/>
    <dgm:cxn modelId="{75E584A9-95EF-4E5C-BA4A-D8CF10941308}" srcId="{6F832EFB-4DFB-44BF-8498-27099EB261B0}" destId="{A5D1BE0A-E8C8-488D-88F1-6BDF8C376831}" srcOrd="1" destOrd="0" parTransId="{CCAD3702-1EC8-45A0-A84F-57B4A45A5BE1}" sibTransId="{239EB03A-82BE-4FE5-A122-64095387908F}"/>
    <dgm:cxn modelId="{C49365C3-7772-4C9A-B284-FCF65135F6A4}" type="presOf" srcId="{8239A003-94F5-46DC-AF47-719C95FBAFB9}" destId="{3A6BB76D-DD54-4FF0-AB67-CE8673F87E15}" srcOrd="1" destOrd="0" presId="urn:microsoft.com/office/officeart/2005/8/layout/orgChart1"/>
    <dgm:cxn modelId="{FC387DC4-E754-4CE2-99AD-C22A2A98C64B}" type="presOf" srcId="{A5D1BE0A-E8C8-488D-88F1-6BDF8C376831}" destId="{F561F169-AD09-41F2-85D2-C668DBF7B1C1}" srcOrd="1" destOrd="0" presId="urn:microsoft.com/office/officeart/2005/8/layout/orgChart1"/>
    <dgm:cxn modelId="{E5DE07D7-0F95-4696-A62F-290C2DEED647}" type="presOf" srcId="{D6C1A884-BFD0-4590-8335-2F62711B9454}" destId="{8F618B08-EFCB-4F78-B467-8490EF13DA5D}" srcOrd="1" destOrd="0" presId="urn:microsoft.com/office/officeart/2005/8/layout/orgChart1"/>
    <dgm:cxn modelId="{BD7C82DC-E23B-43A6-92CF-F9EC3F3854FA}" type="presOf" srcId="{9541AE34-AB80-4CE9-B83F-213EDA931EE8}" destId="{61B6A32A-658F-485D-926F-56E868635ED3}" srcOrd="0" destOrd="0" presId="urn:microsoft.com/office/officeart/2005/8/layout/orgChart1"/>
    <dgm:cxn modelId="{7586C9DE-3060-46D2-AFB1-5A2F7003FBB8}" type="presOf" srcId="{543C3B82-2AF4-4EEE-A8B3-91C58EAA63EC}" destId="{BBC60E29-FE93-45D6-A118-147C34210586}" srcOrd="0" destOrd="0" presId="urn:microsoft.com/office/officeart/2005/8/layout/orgChart1"/>
    <dgm:cxn modelId="{3837A2DF-2E1A-479A-AB46-0A01009C2726}" type="presOf" srcId="{47FB4C47-96B9-47FA-8800-3B300FF5B136}" destId="{45370BB4-DF08-4547-8AE4-FBB2AA755474}" srcOrd="1" destOrd="0" presId="urn:microsoft.com/office/officeart/2005/8/layout/orgChart1"/>
    <dgm:cxn modelId="{3904E1DF-F70D-47EA-B068-3F886BD6A03E}" srcId="{6F832EFB-4DFB-44BF-8498-27099EB261B0}" destId="{A466C902-0E6F-4D00-9483-0C609CE270BE}" srcOrd="0" destOrd="0" parTransId="{0BA861B7-A840-4823-9003-49AC0C468297}" sibTransId="{18291C05-4AE6-43B7-B70C-D2E62DCA0EC7}"/>
    <dgm:cxn modelId="{63FA89F8-B9A9-49C3-808D-76BAD908AB60}" srcId="{8239A003-94F5-46DC-AF47-719C95FBAFB9}" destId="{D6C1A884-BFD0-4590-8335-2F62711B9454}" srcOrd="0" destOrd="0" parTransId="{6C087A80-7B44-40BE-88DA-65730A5D6B58}" sibTransId="{5AD16915-29CB-4848-B072-209C1CE02212}"/>
    <dgm:cxn modelId="{851E4EFB-41FC-49A5-9934-EED888528B3E}" srcId="{D6C1A884-BFD0-4590-8335-2F62711B9454}" destId="{9541AE34-AB80-4CE9-B83F-213EDA931EE8}" srcOrd="0" destOrd="0" parTransId="{3E6096A3-EE9C-4003-9388-F8F89C079091}" sibTransId="{B3FEBF69-657F-4A84-83D6-CDFB979AC109}"/>
    <dgm:cxn modelId="{6E8143C1-F360-4A59-BA36-0FB70CD81B92}" type="presParOf" srcId="{2F3B3891-D9B9-42E6-9820-3F7645AD0002}" destId="{7F0C7F0E-930A-4F50-9BE1-87055D13531D}" srcOrd="0" destOrd="0" presId="urn:microsoft.com/office/officeart/2005/8/layout/orgChart1"/>
    <dgm:cxn modelId="{68193C2A-7D48-47FA-9B60-08CF7DF8A049}" type="presParOf" srcId="{7F0C7F0E-930A-4F50-9BE1-87055D13531D}" destId="{8E8EAED1-923B-416A-A789-E4FD4A4EFA4D}" srcOrd="0" destOrd="0" presId="urn:microsoft.com/office/officeart/2005/8/layout/orgChart1"/>
    <dgm:cxn modelId="{B4F1908B-BE00-44F3-8B0C-6F2CEDE454B9}" type="presParOf" srcId="{8E8EAED1-923B-416A-A789-E4FD4A4EFA4D}" destId="{463F1750-641A-44B2-A8E5-D5FB5D61AC9D}" srcOrd="0" destOrd="0" presId="urn:microsoft.com/office/officeart/2005/8/layout/orgChart1"/>
    <dgm:cxn modelId="{C85B9843-8058-43CA-8EFB-710A6799B651}" type="presParOf" srcId="{8E8EAED1-923B-416A-A789-E4FD4A4EFA4D}" destId="{040A0CBA-53AD-4A2E-AD1D-CB419F5A9762}" srcOrd="1" destOrd="0" presId="urn:microsoft.com/office/officeart/2005/8/layout/orgChart1"/>
    <dgm:cxn modelId="{B166194F-A5D4-4690-AD3A-A4B3EDE8378B}" type="presParOf" srcId="{7F0C7F0E-930A-4F50-9BE1-87055D13531D}" destId="{25515C03-AFD9-4A71-B2DB-55643E9494A9}" srcOrd="1" destOrd="0" presId="urn:microsoft.com/office/officeart/2005/8/layout/orgChart1"/>
    <dgm:cxn modelId="{37D896A2-AFCA-449D-BA7B-585E42B2E310}" type="presParOf" srcId="{25515C03-AFD9-4A71-B2DB-55643E9494A9}" destId="{72DE450D-8CAD-491C-87F7-897E7ABFAAAF}" srcOrd="0" destOrd="0" presId="urn:microsoft.com/office/officeart/2005/8/layout/orgChart1"/>
    <dgm:cxn modelId="{F0313B29-F4AE-42E8-B54F-10A567F8BB1C}" type="presParOf" srcId="{25515C03-AFD9-4A71-B2DB-55643E9494A9}" destId="{05EC1FAF-6B23-4AD3-A1A6-09EEBD905CF1}" srcOrd="1" destOrd="0" presId="urn:microsoft.com/office/officeart/2005/8/layout/orgChart1"/>
    <dgm:cxn modelId="{FDA9E6F5-514C-4503-A091-0A1525648DBF}" type="presParOf" srcId="{05EC1FAF-6B23-4AD3-A1A6-09EEBD905CF1}" destId="{24404DFA-FEBD-46D4-829F-5F7E9E4C5850}" srcOrd="0" destOrd="0" presId="urn:microsoft.com/office/officeart/2005/8/layout/orgChart1"/>
    <dgm:cxn modelId="{8F5F41D5-7C62-4DE3-AEF1-08A766792ABE}" type="presParOf" srcId="{24404DFA-FEBD-46D4-829F-5F7E9E4C5850}" destId="{65389C45-8D80-4251-96B1-C1918B4C4DE0}" srcOrd="0" destOrd="0" presId="urn:microsoft.com/office/officeart/2005/8/layout/orgChart1"/>
    <dgm:cxn modelId="{AD5B4957-C38E-4535-9B45-9C263EC3E6DF}" type="presParOf" srcId="{24404DFA-FEBD-46D4-829F-5F7E9E4C5850}" destId="{B397AB48-4E06-4915-B25B-E2AE6C58E7E7}" srcOrd="1" destOrd="0" presId="urn:microsoft.com/office/officeart/2005/8/layout/orgChart1"/>
    <dgm:cxn modelId="{C13ED3B5-04F9-4BD2-955E-7B9723AACE47}" type="presParOf" srcId="{05EC1FAF-6B23-4AD3-A1A6-09EEBD905CF1}" destId="{45D05745-B0CD-4084-934B-813A8304FE15}" srcOrd="1" destOrd="0" presId="urn:microsoft.com/office/officeart/2005/8/layout/orgChart1"/>
    <dgm:cxn modelId="{E52F4B6D-608F-4FD6-9B0C-2792F52E7CD5}" type="presParOf" srcId="{45D05745-B0CD-4084-934B-813A8304FE15}" destId="{09F19F59-FA4F-4492-A8B1-2BB906882792}" srcOrd="0" destOrd="0" presId="urn:microsoft.com/office/officeart/2005/8/layout/orgChart1"/>
    <dgm:cxn modelId="{014C7808-E246-474F-88DF-CB41CCD3D9C5}" type="presParOf" srcId="{45D05745-B0CD-4084-934B-813A8304FE15}" destId="{F6D2B683-943A-4357-B93B-64FB0101C0B9}" srcOrd="1" destOrd="0" presId="urn:microsoft.com/office/officeart/2005/8/layout/orgChart1"/>
    <dgm:cxn modelId="{C936B6F8-6528-458D-981A-E033E251EB18}" type="presParOf" srcId="{F6D2B683-943A-4357-B93B-64FB0101C0B9}" destId="{F306C5E5-5ED4-4348-A4F4-E7A87FF2D6E6}" srcOrd="0" destOrd="0" presId="urn:microsoft.com/office/officeart/2005/8/layout/orgChart1"/>
    <dgm:cxn modelId="{5F4E5CCE-32E7-41F2-BFEC-FF717971537C}" type="presParOf" srcId="{F306C5E5-5ED4-4348-A4F4-E7A87FF2D6E6}" destId="{CE84F9C5-573D-4CBB-A468-13458AA842D5}" srcOrd="0" destOrd="0" presId="urn:microsoft.com/office/officeart/2005/8/layout/orgChart1"/>
    <dgm:cxn modelId="{BCD53DA8-9064-4DE2-912E-20DB8D16D203}" type="presParOf" srcId="{F306C5E5-5ED4-4348-A4F4-E7A87FF2D6E6}" destId="{3A6BB76D-DD54-4FF0-AB67-CE8673F87E15}" srcOrd="1" destOrd="0" presId="urn:microsoft.com/office/officeart/2005/8/layout/orgChart1"/>
    <dgm:cxn modelId="{0743DC5B-EA63-42DD-9BD3-5F34A420A04B}" type="presParOf" srcId="{F6D2B683-943A-4357-B93B-64FB0101C0B9}" destId="{316AA854-D0FC-40DE-AFC3-C87FCB7FA305}" srcOrd="1" destOrd="0" presId="urn:microsoft.com/office/officeart/2005/8/layout/orgChart1"/>
    <dgm:cxn modelId="{86175908-FD24-422E-87D9-D00660FE31C4}" type="presParOf" srcId="{316AA854-D0FC-40DE-AFC3-C87FCB7FA305}" destId="{E30845E5-2CBC-4C5A-BBB4-C0885259DB39}" srcOrd="0" destOrd="0" presId="urn:microsoft.com/office/officeart/2005/8/layout/orgChart1"/>
    <dgm:cxn modelId="{E92A5CB2-D27A-487F-931A-4FA1670EDDED}" type="presParOf" srcId="{316AA854-D0FC-40DE-AFC3-C87FCB7FA305}" destId="{26572A32-03A8-4148-9F52-7D01C61018A3}" srcOrd="1" destOrd="0" presId="urn:microsoft.com/office/officeart/2005/8/layout/orgChart1"/>
    <dgm:cxn modelId="{C3F74F30-3DCF-4E51-AFBF-6F8F0B9BD912}" type="presParOf" srcId="{26572A32-03A8-4148-9F52-7D01C61018A3}" destId="{81370602-8F0E-44F6-BCDC-E912938AB31D}" srcOrd="0" destOrd="0" presId="urn:microsoft.com/office/officeart/2005/8/layout/orgChart1"/>
    <dgm:cxn modelId="{4C6CDB31-B40A-4479-B3B1-B9E23082C931}" type="presParOf" srcId="{81370602-8F0E-44F6-BCDC-E912938AB31D}" destId="{39B33C22-78B7-42E1-AF07-BC061EAF7286}" srcOrd="0" destOrd="0" presId="urn:microsoft.com/office/officeart/2005/8/layout/orgChart1"/>
    <dgm:cxn modelId="{1846252F-F8B1-44A7-81A8-80BC17E22775}" type="presParOf" srcId="{81370602-8F0E-44F6-BCDC-E912938AB31D}" destId="{8F618B08-EFCB-4F78-B467-8490EF13DA5D}" srcOrd="1" destOrd="0" presId="urn:microsoft.com/office/officeart/2005/8/layout/orgChart1"/>
    <dgm:cxn modelId="{50EC7BEB-950D-4BB5-B2BA-F351100A6411}" type="presParOf" srcId="{26572A32-03A8-4148-9F52-7D01C61018A3}" destId="{D7330ECA-208C-4B6A-AE16-E402676132C0}" srcOrd="1" destOrd="0" presId="urn:microsoft.com/office/officeart/2005/8/layout/orgChart1"/>
    <dgm:cxn modelId="{0CD9C3FD-38B0-4A8B-840D-1B68D8C2B3C3}" type="presParOf" srcId="{D7330ECA-208C-4B6A-AE16-E402676132C0}" destId="{FBC9DA5C-853E-4838-ACFF-F491609B1701}" srcOrd="0" destOrd="0" presId="urn:microsoft.com/office/officeart/2005/8/layout/orgChart1"/>
    <dgm:cxn modelId="{65757453-5E97-47AF-A9AD-2ACDCF43E0B0}" type="presParOf" srcId="{D7330ECA-208C-4B6A-AE16-E402676132C0}" destId="{F9CCB534-C162-446F-A463-EC9FD7F54388}" srcOrd="1" destOrd="0" presId="urn:microsoft.com/office/officeart/2005/8/layout/orgChart1"/>
    <dgm:cxn modelId="{76624EBF-8DC6-4940-A6A5-2F7740F00361}" type="presParOf" srcId="{F9CCB534-C162-446F-A463-EC9FD7F54388}" destId="{85EF0677-FEA6-43C3-B5EA-12F46308D331}" srcOrd="0" destOrd="0" presId="urn:microsoft.com/office/officeart/2005/8/layout/orgChart1"/>
    <dgm:cxn modelId="{FD1FB5EC-F634-4790-9B9A-94E1DF822C7A}" type="presParOf" srcId="{85EF0677-FEA6-43C3-B5EA-12F46308D331}" destId="{61B6A32A-658F-485D-926F-56E868635ED3}" srcOrd="0" destOrd="0" presId="urn:microsoft.com/office/officeart/2005/8/layout/orgChart1"/>
    <dgm:cxn modelId="{C288E449-BB91-46F7-8A71-2A0B9F0B4055}" type="presParOf" srcId="{85EF0677-FEA6-43C3-B5EA-12F46308D331}" destId="{5702EB86-F6FD-4529-B9DE-084F2B5B800F}" srcOrd="1" destOrd="0" presId="urn:microsoft.com/office/officeart/2005/8/layout/orgChart1"/>
    <dgm:cxn modelId="{E9B70533-8B5E-4405-9F6B-AB3E8B3872B8}" type="presParOf" srcId="{F9CCB534-C162-446F-A463-EC9FD7F54388}" destId="{CE5C6D63-875B-4E53-8F90-79B80528AAD9}" srcOrd="1" destOrd="0" presId="urn:microsoft.com/office/officeart/2005/8/layout/orgChart1"/>
    <dgm:cxn modelId="{6F601198-C200-4633-9D2B-AF9882F69490}" type="presParOf" srcId="{F9CCB534-C162-446F-A463-EC9FD7F54388}" destId="{54C13FA7-5D6E-4527-92CF-92F799E1FAAC}" srcOrd="2" destOrd="0" presId="urn:microsoft.com/office/officeart/2005/8/layout/orgChart1"/>
    <dgm:cxn modelId="{3167713D-6A3E-4632-A16F-96EF3144C06B}" type="presParOf" srcId="{26572A32-03A8-4148-9F52-7D01C61018A3}" destId="{B1D3FC05-FDFE-43E1-9622-1495C75AB57B}" srcOrd="2" destOrd="0" presId="urn:microsoft.com/office/officeart/2005/8/layout/orgChart1"/>
    <dgm:cxn modelId="{E04A7A50-D958-434D-AAF7-F1FE603C395E}" type="presParOf" srcId="{F6D2B683-943A-4357-B93B-64FB0101C0B9}" destId="{5B186868-D196-41AF-8EFB-ECFDEDB51D59}" srcOrd="2" destOrd="0" presId="urn:microsoft.com/office/officeart/2005/8/layout/orgChart1"/>
    <dgm:cxn modelId="{DD3B7197-A6C1-49C5-840C-190706EE625A}" type="presParOf" srcId="{05EC1FAF-6B23-4AD3-A1A6-09EEBD905CF1}" destId="{9B54C6C2-3B1C-4EE4-97DC-95F68459BB91}" srcOrd="2" destOrd="0" presId="urn:microsoft.com/office/officeart/2005/8/layout/orgChart1"/>
    <dgm:cxn modelId="{404E243C-DB03-4225-9B28-05EFFDDCB42C}" type="presParOf" srcId="{7F0C7F0E-930A-4F50-9BE1-87055D13531D}" destId="{C607846B-8A8A-4855-AE4E-8C96769A1FA0}" srcOrd="2" destOrd="0" presId="urn:microsoft.com/office/officeart/2005/8/layout/orgChart1"/>
    <dgm:cxn modelId="{33E62AC1-783E-4F43-B028-7EA67BF6C94A}" type="presParOf" srcId="{2F3B3891-D9B9-42E6-9820-3F7645AD0002}" destId="{467963F1-1CA4-475A-9F6D-CB7A8CEAD1CB}" srcOrd="1" destOrd="0" presId="urn:microsoft.com/office/officeart/2005/8/layout/orgChart1"/>
    <dgm:cxn modelId="{0F9BDAAF-8EFA-4A68-98E9-3F07B7EA1804}" type="presParOf" srcId="{467963F1-1CA4-475A-9F6D-CB7A8CEAD1CB}" destId="{67AA80C1-6AFB-48BF-8B31-AD8188DB713F}" srcOrd="0" destOrd="0" presId="urn:microsoft.com/office/officeart/2005/8/layout/orgChart1"/>
    <dgm:cxn modelId="{2E56070C-E003-47C5-968F-C76279603EEC}" type="presParOf" srcId="{67AA80C1-6AFB-48BF-8B31-AD8188DB713F}" destId="{4C78A579-9B7C-41EA-970F-71920201916B}" srcOrd="0" destOrd="0" presId="urn:microsoft.com/office/officeart/2005/8/layout/orgChart1"/>
    <dgm:cxn modelId="{090D003A-CDF0-4BE6-B6A0-F5C01B0B1918}" type="presParOf" srcId="{67AA80C1-6AFB-48BF-8B31-AD8188DB713F}" destId="{F561F169-AD09-41F2-85D2-C668DBF7B1C1}" srcOrd="1" destOrd="0" presId="urn:microsoft.com/office/officeart/2005/8/layout/orgChart1"/>
    <dgm:cxn modelId="{8EBD2E8D-0522-4E06-980D-3FC8D068137A}" type="presParOf" srcId="{467963F1-1CA4-475A-9F6D-CB7A8CEAD1CB}" destId="{E544CF17-B217-43B7-ACF8-FA426EEC3DEF}" srcOrd="1" destOrd="0" presId="urn:microsoft.com/office/officeart/2005/8/layout/orgChart1"/>
    <dgm:cxn modelId="{1FAA937E-80EA-4050-B489-2A98AD771F70}" type="presParOf" srcId="{E544CF17-B217-43B7-ACF8-FA426EEC3DEF}" destId="{BBC60E29-FE93-45D6-A118-147C34210586}" srcOrd="0" destOrd="0" presId="urn:microsoft.com/office/officeart/2005/8/layout/orgChart1"/>
    <dgm:cxn modelId="{02921E76-350F-4B37-AF3D-FF41473A17BD}" type="presParOf" srcId="{E544CF17-B217-43B7-ACF8-FA426EEC3DEF}" destId="{DE11A48F-AA22-4479-9EAD-CACD7C164418}" srcOrd="1" destOrd="0" presId="urn:microsoft.com/office/officeart/2005/8/layout/orgChart1"/>
    <dgm:cxn modelId="{EDD7F3E7-3D20-434B-9855-D3A78C66264B}" type="presParOf" srcId="{DE11A48F-AA22-4479-9EAD-CACD7C164418}" destId="{C471AD13-6BDE-4604-BD9D-125F21000CBE}" srcOrd="0" destOrd="0" presId="urn:microsoft.com/office/officeart/2005/8/layout/orgChart1"/>
    <dgm:cxn modelId="{AEA8C810-6750-4386-BD38-3153860FA9BF}" type="presParOf" srcId="{C471AD13-6BDE-4604-BD9D-125F21000CBE}" destId="{99C585FE-E145-4F13-A31D-5F4C8DF73BAF}" srcOrd="0" destOrd="0" presId="urn:microsoft.com/office/officeart/2005/8/layout/orgChart1"/>
    <dgm:cxn modelId="{72576CC3-6E0D-40C6-941A-243202B8E07F}" type="presParOf" srcId="{C471AD13-6BDE-4604-BD9D-125F21000CBE}" destId="{45370BB4-DF08-4547-8AE4-FBB2AA755474}" srcOrd="1" destOrd="0" presId="urn:microsoft.com/office/officeart/2005/8/layout/orgChart1"/>
    <dgm:cxn modelId="{1AB1BA1D-2F89-4FD5-B6D7-CF876C1DDAAF}" type="presParOf" srcId="{DE11A48F-AA22-4479-9EAD-CACD7C164418}" destId="{E2DB224F-DF4D-4EFC-A345-42F9AC914FE3}" srcOrd="1" destOrd="0" presId="urn:microsoft.com/office/officeart/2005/8/layout/orgChart1"/>
    <dgm:cxn modelId="{D18E9D27-90CF-4165-8941-FE08E89E43F5}" type="presParOf" srcId="{DE11A48F-AA22-4479-9EAD-CACD7C164418}" destId="{A301AAD3-10FA-4B4F-A1BF-E1AC1199DC36}" srcOrd="2" destOrd="0" presId="urn:microsoft.com/office/officeart/2005/8/layout/orgChart1"/>
    <dgm:cxn modelId="{19D0FADC-42FE-4974-9B2B-4A84B71AE419}" type="presParOf" srcId="{467963F1-1CA4-475A-9F6D-CB7A8CEAD1CB}" destId="{84EBDDF0-C9A7-4E12-94FC-CB32BB03593F}" srcOrd="2" destOrd="0" presId="urn:microsoft.com/office/officeart/2005/8/layout/orgChart1"/>
  </dgm:cxnLst>
  <dgm:bg/>
  <dgm:whole>
    <a:ln w="9525" cap="flat" cmpd="sng" algn="ctr">
      <a:noFill/>
      <a:prstDash val="solid"/>
      <a:round/>
      <a:headEnd type="none" w="med" len="med"/>
      <a:tailEnd type="none" w="med" len="med"/>
    </a:ln>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BC60E29-FE93-45D6-A118-147C34210586}">
      <dsp:nvSpPr>
        <dsp:cNvPr id="0" name=""/>
        <dsp:cNvSpPr/>
      </dsp:nvSpPr>
      <dsp:spPr>
        <a:xfrm>
          <a:off x="3037485" y="410242"/>
          <a:ext cx="91440" cy="171837"/>
        </a:xfrm>
        <a:custGeom>
          <a:avLst/>
          <a:gdLst/>
          <a:ahLst/>
          <a:cxnLst/>
          <a:rect l="0" t="0" r="0" b="0"/>
          <a:pathLst>
            <a:path>
              <a:moveTo>
                <a:pt x="45720" y="0"/>
              </a:moveTo>
              <a:lnTo>
                <a:pt x="45720" y="284706"/>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FBC9DA5C-853E-4838-ACFF-F491609B1701}">
      <dsp:nvSpPr>
        <dsp:cNvPr id="0" name=""/>
        <dsp:cNvSpPr/>
      </dsp:nvSpPr>
      <dsp:spPr>
        <a:xfrm>
          <a:off x="1768892" y="2134118"/>
          <a:ext cx="119631" cy="395455"/>
        </a:xfrm>
        <a:custGeom>
          <a:avLst/>
          <a:gdLst/>
          <a:ahLst/>
          <a:cxnLst/>
          <a:rect l="0" t="0" r="0" b="0"/>
          <a:pathLst>
            <a:path>
              <a:moveTo>
                <a:pt x="0" y="0"/>
              </a:moveTo>
              <a:lnTo>
                <a:pt x="0" y="395455"/>
              </a:lnTo>
              <a:lnTo>
                <a:pt x="119631" y="39545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30845E5-2CBC-4C5A-BBB4-C0885259DB39}">
      <dsp:nvSpPr>
        <dsp:cNvPr id="0" name=""/>
        <dsp:cNvSpPr/>
      </dsp:nvSpPr>
      <dsp:spPr>
        <a:xfrm>
          <a:off x="2047373" y="1572193"/>
          <a:ext cx="91440" cy="152788"/>
        </a:xfrm>
        <a:custGeom>
          <a:avLst/>
          <a:gdLst/>
          <a:ahLst/>
          <a:cxnLst/>
          <a:rect l="0" t="0" r="0" b="0"/>
          <a:pathLst>
            <a:path>
              <a:moveTo>
                <a:pt x="45720" y="0"/>
              </a:moveTo>
              <a:lnTo>
                <a:pt x="45720" y="66869"/>
              </a:lnTo>
              <a:lnTo>
                <a:pt x="48829" y="66869"/>
              </a:lnTo>
              <a:lnTo>
                <a:pt x="48829" y="15278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9F19F59-FA4F-4492-A8B1-2BB906882792}">
      <dsp:nvSpPr>
        <dsp:cNvPr id="0" name=""/>
        <dsp:cNvSpPr/>
      </dsp:nvSpPr>
      <dsp:spPr>
        <a:xfrm>
          <a:off x="2047373" y="991218"/>
          <a:ext cx="91440" cy="171837"/>
        </a:xfrm>
        <a:custGeom>
          <a:avLst/>
          <a:gdLst/>
          <a:ahLst/>
          <a:cxnLst/>
          <a:rect l="0" t="0" r="0" b="0"/>
          <a:pathLst>
            <a:path>
              <a:moveTo>
                <a:pt x="45720" y="0"/>
              </a:moveTo>
              <a:lnTo>
                <a:pt x="45720" y="17183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2DE450D-8CAD-491C-87F7-897E7ABFAAAF}">
      <dsp:nvSpPr>
        <dsp:cNvPr id="0" name=""/>
        <dsp:cNvSpPr/>
      </dsp:nvSpPr>
      <dsp:spPr>
        <a:xfrm>
          <a:off x="2047373" y="410242"/>
          <a:ext cx="91440" cy="171837"/>
        </a:xfrm>
        <a:custGeom>
          <a:avLst/>
          <a:gdLst/>
          <a:ahLst/>
          <a:cxnLst/>
          <a:rect l="0" t="0" r="0" b="0"/>
          <a:pathLst>
            <a:path>
              <a:moveTo>
                <a:pt x="45720" y="0"/>
              </a:moveTo>
              <a:lnTo>
                <a:pt x="45720" y="284706"/>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63F1750-641A-44B2-A8E5-D5FB5D61AC9D}">
      <dsp:nvSpPr>
        <dsp:cNvPr id="0" name=""/>
        <dsp:cNvSpPr/>
      </dsp:nvSpPr>
      <dsp:spPr>
        <a:xfrm>
          <a:off x="1683955" y="1105"/>
          <a:ext cx="818274" cy="409137"/>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solidFill>
                <a:sysClr val="window" lastClr="FFFFFF"/>
              </a:solidFill>
              <a:latin typeface="Calibri" panose="020F0502020204030204"/>
              <a:ea typeface="+mn-ea"/>
              <a:cs typeface="+mn-cs"/>
            </a:rPr>
            <a:t>Chief Operating Officer</a:t>
          </a:r>
        </a:p>
      </dsp:txBody>
      <dsp:txXfrm>
        <a:off x="1683955" y="1105"/>
        <a:ext cx="818274" cy="409137"/>
      </dsp:txXfrm>
    </dsp:sp>
    <dsp:sp modelId="{65389C45-8D80-4251-96B1-C1918B4C4DE0}">
      <dsp:nvSpPr>
        <dsp:cNvPr id="0" name=""/>
        <dsp:cNvSpPr/>
      </dsp:nvSpPr>
      <dsp:spPr>
        <a:xfrm>
          <a:off x="1683955" y="582080"/>
          <a:ext cx="818274" cy="409137"/>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solidFill>
                <a:sysClr val="window" lastClr="FFFFFF"/>
              </a:solidFill>
              <a:latin typeface="Calibri" panose="020F0502020204030204"/>
              <a:ea typeface="+mn-ea"/>
              <a:cs typeface="+mn-cs"/>
            </a:rPr>
            <a:t>Trust Director of Operations</a:t>
          </a:r>
        </a:p>
      </dsp:txBody>
      <dsp:txXfrm>
        <a:off x="1683955" y="582080"/>
        <a:ext cx="818274" cy="409137"/>
      </dsp:txXfrm>
    </dsp:sp>
    <dsp:sp modelId="{CE84F9C5-573D-4CBB-A468-13458AA842D5}">
      <dsp:nvSpPr>
        <dsp:cNvPr id="0" name=""/>
        <dsp:cNvSpPr/>
      </dsp:nvSpPr>
      <dsp:spPr>
        <a:xfrm>
          <a:off x="1683955" y="1163055"/>
          <a:ext cx="818274" cy="40913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Care Group Director</a:t>
          </a:r>
        </a:p>
      </dsp:txBody>
      <dsp:txXfrm>
        <a:off x="1683955" y="1163055"/>
        <a:ext cx="818274" cy="409137"/>
      </dsp:txXfrm>
    </dsp:sp>
    <dsp:sp modelId="{39B33C22-78B7-42E1-AF07-BC061EAF7286}">
      <dsp:nvSpPr>
        <dsp:cNvPr id="0" name=""/>
        <dsp:cNvSpPr/>
      </dsp:nvSpPr>
      <dsp:spPr>
        <a:xfrm>
          <a:off x="1687065" y="1724981"/>
          <a:ext cx="818274" cy="40913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Director of Midwifery</a:t>
          </a:r>
        </a:p>
      </dsp:txBody>
      <dsp:txXfrm>
        <a:off x="1687065" y="1724981"/>
        <a:ext cx="818274" cy="409137"/>
      </dsp:txXfrm>
    </dsp:sp>
    <dsp:sp modelId="{61B6A32A-658F-485D-926F-56E868635ED3}">
      <dsp:nvSpPr>
        <dsp:cNvPr id="0" name=""/>
        <dsp:cNvSpPr/>
      </dsp:nvSpPr>
      <dsp:spPr>
        <a:xfrm>
          <a:off x="1888524" y="2325006"/>
          <a:ext cx="818274" cy="409137"/>
        </a:xfrm>
        <a:prstGeom prst="rect">
          <a:avLst/>
        </a:prstGeom>
        <a:solidFill>
          <a:schemeClr val="accent5">
            <a:lumMod val="60000"/>
            <a:lumOff val="4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solidFill>
                <a:schemeClr val="tx1"/>
              </a:solidFill>
            </a:rPr>
            <a:t>Lead Nurse for Children</a:t>
          </a:r>
        </a:p>
      </dsp:txBody>
      <dsp:txXfrm>
        <a:off x="1888524" y="2325006"/>
        <a:ext cx="818274" cy="409137"/>
      </dsp:txXfrm>
    </dsp:sp>
    <dsp:sp modelId="{4C78A579-9B7C-41EA-970F-71920201916B}">
      <dsp:nvSpPr>
        <dsp:cNvPr id="0" name=""/>
        <dsp:cNvSpPr/>
      </dsp:nvSpPr>
      <dsp:spPr>
        <a:xfrm>
          <a:off x="2674068" y="1105"/>
          <a:ext cx="818274" cy="409137"/>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solidFill>
                <a:sysClr val="window" lastClr="FFFFFF"/>
              </a:solidFill>
              <a:latin typeface="Calibri" panose="020F0502020204030204"/>
              <a:ea typeface="+mn-ea"/>
              <a:cs typeface="+mn-cs"/>
            </a:rPr>
            <a:t>Chief Nursing Officer</a:t>
          </a:r>
        </a:p>
      </dsp:txBody>
      <dsp:txXfrm>
        <a:off x="2674068" y="1105"/>
        <a:ext cx="818274" cy="409137"/>
      </dsp:txXfrm>
    </dsp:sp>
    <dsp:sp modelId="{99C585FE-E145-4F13-A31D-5F4C8DF73BAF}">
      <dsp:nvSpPr>
        <dsp:cNvPr id="0" name=""/>
        <dsp:cNvSpPr/>
      </dsp:nvSpPr>
      <dsp:spPr>
        <a:xfrm>
          <a:off x="2674068" y="582080"/>
          <a:ext cx="818274" cy="409137"/>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solidFill>
                <a:sysClr val="window" lastClr="FFFFFF"/>
              </a:solidFill>
              <a:latin typeface="Calibri" panose="020F0502020204030204"/>
              <a:ea typeface="+mn-ea"/>
              <a:cs typeface="+mn-cs"/>
            </a:rPr>
            <a:t>Trust Director of Nursing</a:t>
          </a:r>
        </a:p>
      </dsp:txBody>
      <dsp:txXfrm>
        <a:off x="2674068" y="582080"/>
        <a:ext cx="818274" cy="409137"/>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2.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CEB3E9-80B7-497C-8CB5-0E54F8FECFB0}">
  <ds:schemaRefs>
    <ds:schemaRef ds:uri="37673930-7667-4b51-a54b-ef6b2eeb39bd"/>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www.w3.org/XML/1998/namespace"/>
  </ds:schemaRefs>
</ds:datastoreItem>
</file>

<file path=customXml/itemProps4.xml><?xml version="1.0" encoding="utf-8"?>
<ds:datastoreItem xmlns:ds="http://schemas.openxmlformats.org/officeDocument/2006/customXml" ds:itemID="{0C6DE229-5BAD-45D4-96F4-1484F7E38F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3020</Words>
  <Characters>17214</Characters>
  <Application>Microsoft Office Word</Application>
  <DocSecurity>4</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20194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Wickins Natalie (Royal Devon and Exeter Foundation Trust)</cp:lastModifiedBy>
  <cp:revision>2</cp:revision>
  <cp:lastPrinted>2019-07-04T08:11:00Z</cp:lastPrinted>
  <dcterms:created xsi:type="dcterms:W3CDTF">2024-04-23T14:24:00Z</dcterms:created>
  <dcterms:modified xsi:type="dcterms:W3CDTF">2024-04-23T14:24:00Z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