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451797C7" w:rsidR="00213541" w:rsidRPr="002019EB" w:rsidRDefault="002019EB" w:rsidP="00F607B2">
            <w:pPr>
              <w:jc w:val="both"/>
              <w:rPr>
                <w:rFonts w:ascii="Arial" w:hAnsi="Arial" w:cs="Arial"/>
              </w:rPr>
            </w:pPr>
            <w:r w:rsidRPr="002019EB">
              <w:rPr>
                <w:rFonts w:ascii="Arial" w:hAnsi="Arial" w:cs="Arial"/>
              </w:rPr>
              <w:t>Staff Support Manager</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2406C47B" w:rsidR="00213541" w:rsidRPr="002019EB" w:rsidRDefault="002019EB" w:rsidP="00F607B2">
            <w:pPr>
              <w:jc w:val="both"/>
              <w:rPr>
                <w:rFonts w:ascii="Arial" w:hAnsi="Arial" w:cs="Arial"/>
              </w:rPr>
            </w:pPr>
            <w:r w:rsidRPr="002019EB">
              <w:rPr>
                <w:rFonts w:ascii="Arial" w:hAnsi="Arial" w:cs="Arial"/>
              </w:rPr>
              <w:t>Commercial Business Manager</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59C24682" w:rsidR="00213541" w:rsidRPr="002019EB" w:rsidRDefault="00D529CC" w:rsidP="00F607B2">
            <w:pPr>
              <w:jc w:val="both"/>
              <w:rPr>
                <w:rFonts w:ascii="Arial" w:hAnsi="Arial" w:cs="Arial"/>
              </w:rPr>
            </w:pPr>
            <w:r>
              <w:rPr>
                <w:rFonts w:ascii="Arial" w:hAnsi="Arial" w:cs="Arial"/>
              </w:rPr>
              <w:t xml:space="preserve">Band 5 </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5ADAA9AF" w:rsidR="00213541" w:rsidRPr="002019EB" w:rsidRDefault="002019EB" w:rsidP="00F607B2">
            <w:pPr>
              <w:jc w:val="both"/>
              <w:rPr>
                <w:rFonts w:ascii="Arial" w:hAnsi="Arial" w:cs="Arial"/>
              </w:rPr>
            </w:pPr>
            <w:r w:rsidRPr="002019EB">
              <w:rPr>
                <w:rFonts w:ascii="Arial" w:hAnsi="Arial" w:cs="Arial"/>
              </w:rPr>
              <w:t xml:space="preserve">Estates and Facilities </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42C7EEB5" w14:textId="77777777" w:rsidR="002019EB" w:rsidRDefault="002019EB" w:rsidP="002019EB">
            <w:pPr>
              <w:pStyle w:val="ListParagraph"/>
              <w:numPr>
                <w:ilvl w:val="0"/>
                <w:numId w:val="7"/>
              </w:numPr>
              <w:spacing w:before="0" w:after="200"/>
              <w:contextualSpacing/>
              <w:jc w:val="left"/>
              <w:rPr>
                <w:rFonts w:cs="Arial"/>
              </w:rPr>
            </w:pPr>
            <w:bookmarkStart w:id="0" w:name="_GoBack"/>
            <w:r>
              <w:rPr>
                <w:rFonts w:cs="Arial"/>
              </w:rPr>
              <w:t>To support Departmental Managers, Service Managers and Senior Management Team across the Division in providing support for recruitment initiatives and recruitment procedures.</w:t>
            </w:r>
          </w:p>
          <w:p w14:paraId="0B1D790A" w14:textId="77777777" w:rsidR="002019EB" w:rsidRDefault="002019EB" w:rsidP="002019EB">
            <w:pPr>
              <w:pStyle w:val="ListParagraph"/>
              <w:numPr>
                <w:ilvl w:val="0"/>
                <w:numId w:val="7"/>
              </w:numPr>
              <w:spacing w:before="0" w:after="200"/>
              <w:contextualSpacing/>
              <w:jc w:val="left"/>
              <w:rPr>
                <w:rFonts w:cs="Arial"/>
              </w:rPr>
            </w:pPr>
            <w:r w:rsidRPr="000D13BB">
              <w:rPr>
                <w:rFonts w:cs="Arial"/>
              </w:rPr>
              <w:t>To provide a full administrative service to support all stage</w:t>
            </w:r>
            <w:r>
              <w:rPr>
                <w:rFonts w:cs="Arial"/>
              </w:rPr>
              <w:t xml:space="preserve">s of the Employee experience </w:t>
            </w:r>
            <w:r w:rsidRPr="000D13BB">
              <w:rPr>
                <w:rFonts w:cs="Arial"/>
              </w:rPr>
              <w:t>including recruitment, selection, induction, performance, development, attendance and exit</w:t>
            </w:r>
            <w:r>
              <w:rPr>
                <w:rFonts w:cs="Arial"/>
              </w:rPr>
              <w:t>.</w:t>
            </w:r>
          </w:p>
          <w:p w14:paraId="04B91B99" w14:textId="77777777" w:rsidR="002019EB" w:rsidRPr="000D13BB" w:rsidRDefault="002019EB" w:rsidP="002019EB">
            <w:pPr>
              <w:pStyle w:val="ListParagraph"/>
              <w:numPr>
                <w:ilvl w:val="0"/>
                <w:numId w:val="7"/>
              </w:numPr>
              <w:spacing w:before="0" w:after="200"/>
              <w:contextualSpacing/>
              <w:jc w:val="left"/>
              <w:rPr>
                <w:rFonts w:cs="Arial"/>
              </w:rPr>
            </w:pPr>
            <w:r>
              <w:rPr>
                <w:rFonts w:cs="Arial"/>
              </w:rPr>
              <w:t>To support Departmental Managers, Service Managers and Senior Management Team in Divisional Performance Management and Monitoring</w:t>
            </w:r>
          </w:p>
          <w:p w14:paraId="4236E182" w14:textId="77777777" w:rsidR="00213541" w:rsidRPr="002019EB" w:rsidRDefault="002019EB" w:rsidP="002019EB">
            <w:pPr>
              <w:pStyle w:val="ListParagraph"/>
              <w:numPr>
                <w:ilvl w:val="0"/>
                <w:numId w:val="7"/>
              </w:numPr>
              <w:spacing w:before="0"/>
              <w:contextualSpacing/>
              <w:jc w:val="left"/>
              <w:rPr>
                <w:rFonts w:cs="Arial"/>
              </w:rPr>
            </w:pPr>
            <w:r w:rsidRPr="002019EB">
              <w:rPr>
                <w:rFonts w:cs="Arial"/>
              </w:rPr>
              <w:t>Provide project and administrative support on service improvement work streams</w:t>
            </w:r>
            <w:r>
              <w:rPr>
                <w:rFonts w:cs="Arial"/>
                <w:b/>
                <w:bCs/>
                <w:color w:val="FFFFFF" w:themeColor="background1"/>
              </w:rPr>
              <w:t>.</w:t>
            </w:r>
          </w:p>
          <w:bookmarkEnd w:id="0"/>
          <w:p w14:paraId="285875A5" w14:textId="3E118C0F" w:rsidR="002019EB" w:rsidRPr="002019EB" w:rsidRDefault="002019EB" w:rsidP="002019EB">
            <w:pPr>
              <w:pStyle w:val="ListParagraph"/>
              <w:spacing w:before="0"/>
              <w:ind w:left="360"/>
              <w:contextualSpacing/>
              <w:jc w:val="left"/>
              <w:rPr>
                <w:rFonts w:cs="Arial"/>
              </w:rPr>
            </w:pPr>
          </w:p>
        </w:tc>
      </w:tr>
      <w:tr w:rsidR="00884334" w:rsidRPr="00F607B2" w14:paraId="0979D453" w14:textId="77777777" w:rsidTr="0083616C">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7D8EC4E5" w14:textId="3C05CAA1" w:rsidR="001E007A" w:rsidRPr="005D01EF" w:rsidRDefault="001E007A" w:rsidP="001E007A">
            <w:pPr>
              <w:pStyle w:val="ListParagraph"/>
              <w:numPr>
                <w:ilvl w:val="0"/>
                <w:numId w:val="19"/>
              </w:numPr>
              <w:rPr>
                <w:rFonts w:cs="Arial"/>
              </w:rPr>
            </w:pPr>
            <w:r w:rsidRPr="005D01EF">
              <w:rPr>
                <w:rFonts w:cs="Arial"/>
              </w:rPr>
              <w:t>Ensure continuity of job descriptions across the Division</w:t>
            </w:r>
            <w:r w:rsidR="00115570" w:rsidRPr="005D01EF">
              <w:rPr>
                <w:rFonts w:cs="Arial"/>
              </w:rPr>
              <w:t>, maintaining a Divisional database and ensuring all documentation is up to date and regularly reviewed</w:t>
            </w:r>
          </w:p>
          <w:p w14:paraId="0BAADEDA" w14:textId="0717EBEC" w:rsidR="001E007A" w:rsidRPr="005D01EF" w:rsidRDefault="001E007A" w:rsidP="001E007A">
            <w:pPr>
              <w:pStyle w:val="ListParagraph"/>
              <w:numPr>
                <w:ilvl w:val="0"/>
                <w:numId w:val="19"/>
              </w:numPr>
              <w:rPr>
                <w:rFonts w:cs="Arial"/>
              </w:rPr>
            </w:pPr>
            <w:r w:rsidRPr="005D01EF">
              <w:rPr>
                <w:rFonts w:cs="Arial"/>
              </w:rPr>
              <w:t>Lead on recruitment initiatives for the Division, working with all managers and other Corporate functions</w:t>
            </w:r>
            <w:r w:rsidR="00BE5468" w:rsidRPr="005D01EF">
              <w:rPr>
                <w:rFonts w:cs="Arial"/>
              </w:rPr>
              <w:t xml:space="preserve"> to facilitate effective recruitment</w:t>
            </w:r>
          </w:p>
          <w:p w14:paraId="23376347" w14:textId="2265A788" w:rsidR="001E007A" w:rsidRPr="005D01EF" w:rsidRDefault="00435B6A" w:rsidP="001E007A">
            <w:pPr>
              <w:pStyle w:val="ListParagraph"/>
              <w:numPr>
                <w:ilvl w:val="0"/>
                <w:numId w:val="19"/>
              </w:numPr>
              <w:rPr>
                <w:rFonts w:cs="Arial"/>
              </w:rPr>
            </w:pPr>
            <w:r w:rsidRPr="005D01EF">
              <w:rPr>
                <w:rFonts w:cs="Arial"/>
              </w:rPr>
              <w:t xml:space="preserve">Support managers in </w:t>
            </w:r>
            <w:r w:rsidR="0086583F" w:rsidRPr="005D01EF">
              <w:rPr>
                <w:rFonts w:cs="Arial"/>
              </w:rPr>
              <w:t>application of policies and guidance, striving for consistency</w:t>
            </w:r>
          </w:p>
          <w:p w14:paraId="30D8D4CA" w14:textId="2DC2410D" w:rsidR="0086583F" w:rsidRPr="005D01EF" w:rsidRDefault="0086583F" w:rsidP="001E007A">
            <w:pPr>
              <w:pStyle w:val="ListParagraph"/>
              <w:numPr>
                <w:ilvl w:val="0"/>
                <w:numId w:val="19"/>
              </w:numPr>
              <w:rPr>
                <w:rFonts w:cs="Arial"/>
              </w:rPr>
            </w:pPr>
            <w:r w:rsidRPr="005D01EF">
              <w:rPr>
                <w:rFonts w:cs="Arial"/>
              </w:rPr>
              <w:t>Collate exit interview data, analyse and identify trends or recurring issues to escalate and support retention initiatives.</w:t>
            </w:r>
          </w:p>
          <w:p w14:paraId="10465961" w14:textId="751E9408" w:rsidR="0086583F" w:rsidRPr="005D01EF" w:rsidRDefault="00115570" w:rsidP="001E007A">
            <w:pPr>
              <w:pStyle w:val="ListParagraph"/>
              <w:numPr>
                <w:ilvl w:val="0"/>
                <w:numId w:val="19"/>
              </w:numPr>
              <w:rPr>
                <w:rFonts w:cs="Arial"/>
              </w:rPr>
            </w:pPr>
            <w:r w:rsidRPr="005D01EF">
              <w:rPr>
                <w:rFonts w:cs="Arial"/>
              </w:rPr>
              <w:t>S</w:t>
            </w:r>
            <w:r w:rsidR="0086583F" w:rsidRPr="005D01EF">
              <w:rPr>
                <w:rFonts w:cs="Arial"/>
              </w:rPr>
              <w:t>upport</w:t>
            </w:r>
            <w:r w:rsidRPr="005D01EF">
              <w:rPr>
                <w:rFonts w:cs="Arial"/>
              </w:rPr>
              <w:t xml:space="preserve"> divisional objective</w:t>
            </w:r>
            <w:r w:rsidR="0086583F" w:rsidRPr="005D01EF">
              <w:rPr>
                <w:rFonts w:cs="Arial"/>
              </w:rPr>
              <w:t xml:space="preserve"> in reduction of vacancies and reduce staff turnover</w:t>
            </w:r>
          </w:p>
          <w:p w14:paraId="3121FF80" w14:textId="093D8242" w:rsidR="00115570" w:rsidRPr="005D01EF" w:rsidRDefault="00115570" w:rsidP="001E007A">
            <w:pPr>
              <w:pStyle w:val="ListParagraph"/>
              <w:numPr>
                <w:ilvl w:val="0"/>
                <w:numId w:val="19"/>
              </w:numPr>
              <w:rPr>
                <w:rFonts w:cs="Arial"/>
              </w:rPr>
            </w:pPr>
            <w:r w:rsidRPr="005D01EF">
              <w:rPr>
                <w:rFonts w:cs="Arial"/>
              </w:rPr>
              <w:t xml:space="preserve">Co-ordination, </w:t>
            </w:r>
            <w:r w:rsidR="00840263" w:rsidRPr="005D01EF">
              <w:rPr>
                <w:rFonts w:cs="Arial"/>
              </w:rPr>
              <w:t>full administrative support and ensure uniformity of approach to Divisional Vacancy Control Panel</w:t>
            </w:r>
          </w:p>
          <w:p w14:paraId="11937EB3" w14:textId="23FBCD41" w:rsidR="0086583F" w:rsidRPr="005D01EF" w:rsidRDefault="0086583F" w:rsidP="001E007A">
            <w:pPr>
              <w:pStyle w:val="ListParagraph"/>
              <w:numPr>
                <w:ilvl w:val="0"/>
                <w:numId w:val="19"/>
              </w:numPr>
              <w:rPr>
                <w:rFonts w:cs="Arial"/>
              </w:rPr>
            </w:pPr>
            <w:r w:rsidRPr="005D01EF">
              <w:rPr>
                <w:rFonts w:cs="Arial"/>
              </w:rPr>
              <w:t>Monitor departmental and divisional performance by way of KPI</w:t>
            </w:r>
            <w:r w:rsidR="00115570" w:rsidRPr="005D01EF">
              <w:rPr>
                <w:rFonts w:cs="Arial"/>
              </w:rPr>
              <w:t>’s, interrogating the trends and escalating issues and ensure corrective action is taken</w:t>
            </w:r>
          </w:p>
          <w:p w14:paraId="042DB6F4" w14:textId="3F5F0D17" w:rsidR="00115570" w:rsidRPr="005D01EF" w:rsidRDefault="00115570" w:rsidP="001E007A">
            <w:pPr>
              <w:pStyle w:val="ListParagraph"/>
              <w:numPr>
                <w:ilvl w:val="0"/>
                <w:numId w:val="19"/>
              </w:numPr>
              <w:rPr>
                <w:rFonts w:cs="Arial"/>
              </w:rPr>
            </w:pPr>
            <w:r w:rsidRPr="005D01EF">
              <w:rPr>
                <w:rFonts w:cs="Arial"/>
              </w:rPr>
              <w:t>Contribute to service improvement projects and workstreams; improving effectiveness and efficiency whilst utilising resources as economically as possible</w:t>
            </w:r>
          </w:p>
          <w:p w14:paraId="5CE45E8B" w14:textId="77777777" w:rsidR="00115570" w:rsidRPr="001E007A" w:rsidRDefault="00115570" w:rsidP="001E007A">
            <w:pPr>
              <w:pStyle w:val="ListParagraph"/>
              <w:numPr>
                <w:ilvl w:val="0"/>
                <w:numId w:val="19"/>
              </w:numPr>
              <w:rPr>
                <w:rFonts w:cs="Arial"/>
                <w:color w:val="FF0000"/>
              </w:rPr>
            </w:pPr>
          </w:p>
          <w:p w14:paraId="5108AC8C" w14:textId="2DC73B35" w:rsidR="00884334" w:rsidRPr="00F607B2" w:rsidRDefault="00884334" w:rsidP="00F607B2">
            <w:pPr>
              <w:jc w:val="both"/>
              <w:rPr>
                <w:rFonts w:ascii="Arial" w:hAnsi="Arial" w:cs="Arial"/>
              </w:rPr>
            </w:pPr>
          </w:p>
        </w:tc>
      </w:tr>
      <w:tr w:rsidR="00884334" w:rsidRPr="00F607B2" w14:paraId="0FEB8BFD" w14:textId="77777777" w:rsidTr="0083616C">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14:paraId="42BDB81E" w14:textId="77777777" w:rsidTr="00884334">
        <w:tc>
          <w:tcPr>
            <w:tcW w:w="10206" w:type="dxa"/>
            <w:tcBorders>
              <w:bottom w:val="single" w:sz="4" w:space="0" w:color="auto"/>
            </w:tcBorders>
          </w:tcPr>
          <w:p w14:paraId="5A66272D" w14:textId="7265409D" w:rsidR="0026716D" w:rsidRDefault="0026716D" w:rsidP="0026716D">
            <w:pPr>
              <w:pStyle w:val="paragraph"/>
              <w:spacing w:before="0" w:beforeAutospacing="0" w:after="0" w:afterAutospacing="0"/>
              <w:ind w:right="225"/>
              <w:textAlignment w:val="baseline"/>
              <w:rPr>
                <w:rFonts w:ascii="Segoe UI" w:hAnsi="Segoe UI" w:cs="Segoe UI"/>
                <w:b/>
                <w:bCs/>
                <w:sz w:val="18"/>
                <w:szCs w:val="18"/>
              </w:rPr>
            </w:pPr>
            <w:r>
              <w:rPr>
                <w:rStyle w:val="normaltextrun"/>
                <w:rFonts w:ascii="Arial" w:hAnsi="Arial" w:cs="Arial"/>
                <w:sz w:val="22"/>
                <w:szCs w:val="22"/>
              </w:rPr>
              <w:t>Areas  of  Responsibility: </w:t>
            </w:r>
            <w:r w:rsidR="00F8071E">
              <w:rPr>
                <w:rStyle w:val="normaltextrun"/>
                <w:rFonts w:ascii="Arial" w:hAnsi="Arial" w:cs="Arial"/>
                <w:sz w:val="22"/>
                <w:szCs w:val="22"/>
              </w:rPr>
              <w:t>(type of work undertaken)</w:t>
            </w:r>
          </w:p>
          <w:p w14:paraId="1BF9C104" w14:textId="77777777" w:rsidR="00F8071E" w:rsidRDefault="00F8071E" w:rsidP="0026716D">
            <w:pPr>
              <w:pStyle w:val="paragraph"/>
              <w:spacing w:before="0" w:beforeAutospacing="0" w:after="0" w:afterAutospacing="0"/>
              <w:ind w:right="6675"/>
              <w:textAlignment w:val="baseline"/>
              <w:rPr>
                <w:rFonts w:ascii="Segoe UI" w:hAnsi="Segoe UI" w:cs="Segoe UI"/>
                <w:b/>
                <w:bCs/>
                <w:sz w:val="18"/>
                <w:szCs w:val="18"/>
              </w:rPr>
            </w:pPr>
          </w:p>
          <w:p w14:paraId="576E7DDC" w14:textId="2BF8E911" w:rsidR="00F8071E" w:rsidRDefault="00F8071E" w:rsidP="0026716D">
            <w:pPr>
              <w:pStyle w:val="paragraph"/>
              <w:spacing w:before="0" w:beforeAutospacing="0" w:after="0" w:afterAutospacing="0"/>
              <w:ind w:right="225"/>
              <w:jc w:val="both"/>
              <w:textAlignment w:val="baseline"/>
              <w:rPr>
                <w:rStyle w:val="normaltextrun"/>
                <w:rFonts w:ascii="Arial" w:hAnsi="Arial" w:cs="Arial"/>
                <w:sz w:val="22"/>
                <w:szCs w:val="22"/>
              </w:rPr>
            </w:pPr>
            <w:r>
              <w:rPr>
                <w:rStyle w:val="normaltextrun"/>
                <w:rFonts w:ascii="Arial" w:hAnsi="Arial" w:cs="Arial"/>
                <w:sz w:val="22"/>
                <w:szCs w:val="22"/>
              </w:rPr>
              <w:t>No. of Staff</w:t>
            </w:r>
            <w:r w:rsidR="00831738">
              <w:rPr>
                <w:rStyle w:val="normaltextrun"/>
                <w:rFonts w:ascii="Arial" w:hAnsi="Arial" w:cs="Arial"/>
                <w:sz w:val="22"/>
                <w:szCs w:val="22"/>
              </w:rPr>
              <w:t xml:space="preserve"> reporting to this role</w:t>
            </w:r>
            <w:r>
              <w:rPr>
                <w:rStyle w:val="normaltextrun"/>
                <w:rFonts w:ascii="Arial" w:hAnsi="Arial" w:cs="Arial"/>
                <w:sz w:val="22"/>
                <w:szCs w:val="22"/>
              </w:rPr>
              <w:t xml:space="preserve">: </w:t>
            </w:r>
            <w:r w:rsidR="00BE5468">
              <w:rPr>
                <w:rStyle w:val="normaltextrun"/>
                <w:rFonts w:ascii="Arial" w:hAnsi="Arial" w:cs="Arial"/>
                <w:sz w:val="22"/>
                <w:szCs w:val="22"/>
              </w:rPr>
              <w:t>0</w:t>
            </w:r>
          </w:p>
          <w:p w14:paraId="44DF3EBB" w14:textId="77777777" w:rsidR="0026716D" w:rsidRDefault="0026716D" w:rsidP="0026716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14:paraId="22EEE502" w14:textId="5F3C1CC4" w:rsidR="00ED356C" w:rsidRPr="00470DBB" w:rsidRDefault="001D629F" w:rsidP="008F7F1E">
            <w:pPr>
              <w:pStyle w:val="paragraph"/>
              <w:spacing w:before="0" w:beforeAutospacing="0" w:after="0" w:afterAutospacing="0"/>
              <w:jc w:val="both"/>
              <w:textAlignment w:val="baseline"/>
              <w:rPr>
                <w:rStyle w:val="normaltextrun"/>
                <w:rFonts w:ascii="Arial" w:hAnsi="Arial"/>
                <w:sz w:val="22"/>
              </w:rPr>
            </w:pPr>
            <w:r w:rsidRPr="00470DBB">
              <w:rPr>
                <w:rStyle w:val="normaltextrun"/>
                <w:rFonts w:ascii="Arial" w:hAnsi="Arial"/>
                <w:sz w:val="22"/>
              </w:rPr>
              <w:t>The post holder is required to deal effectively with staff of all levels throughout the Trust</w:t>
            </w:r>
            <w:r w:rsidR="00ED356C" w:rsidRPr="00470DBB">
              <w:rPr>
                <w:rStyle w:val="normaltextrun"/>
                <w:rFonts w:ascii="Arial" w:hAnsi="Arial"/>
                <w:sz w:val="22"/>
              </w:rPr>
              <w:t xml:space="preserve"> as and when they encounter on a day to day basis </w:t>
            </w:r>
          </w:p>
          <w:p w14:paraId="437675A8" w14:textId="032FDBC2" w:rsidR="003A5DEC" w:rsidRPr="00470DBB" w:rsidRDefault="001D629F" w:rsidP="008F7F1E">
            <w:pPr>
              <w:pStyle w:val="paragraph"/>
              <w:spacing w:before="0" w:beforeAutospacing="0" w:after="0" w:afterAutospacing="0"/>
              <w:jc w:val="both"/>
              <w:textAlignment w:val="baseline"/>
              <w:rPr>
                <w:rStyle w:val="normaltextrun"/>
                <w:rFonts w:ascii="Arial" w:hAnsi="Arial"/>
                <w:sz w:val="22"/>
              </w:rPr>
            </w:pPr>
            <w:r w:rsidRPr="00470DBB">
              <w:rPr>
                <w:rStyle w:val="normaltextrun"/>
                <w:rFonts w:ascii="Arial" w:hAnsi="Arial"/>
                <w:sz w:val="22"/>
              </w:rPr>
              <w:t>This will include verbal, written and electronic media.</w:t>
            </w:r>
            <w:r w:rsidR="00ED356C" w:rsidRPr="00470DBB">
              <w:rPr>
                <w:rStyle w:val="normaltextrun"/>
                <w:rFonts w:ascii="Arial" w:hAnsi="Arial"/>
                <w:sz w:val="22"/>
              </w:rPr>
              <w:t xml:space="preserve"> </w:t>
            </w:r>
          </w:p>
          <w:p w14:paraId="328C9330" w14:textId="77777777"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55F75428" w14:textId="0D17C4DE" w:rsidR="008E0D89" w:rsidRDefault="0026716D" w:rsidP="0045213F">
            <w:pPr>
              <w:pStyle w:val="paragraph"/>
              <w:tabs>
                <w:tab w:val="left" w:pos="7290"/>
                <w:tab w:val="left" w:pos="8175"/>
              </w:tabs>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r w:rsidR="006254E8">
              <w:rPr>
                <w:rStyle w:val="normaltextrun"/>
              </w:rPr>
              <w:tab/>
            </w:r>
            <w:r w:rsidR="0045213F">
              <w:rPr>
                <w:rStyle w:val="normaltextrun"/>
              </w:rPr>
              <w:tab/>
            </w: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14:paraId="6D35FAB3" w14:textId="77777777" w:rsidTr="0083616C">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Default="00884334" w:rsidP="0083616C">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lastRenderedPageBreak/>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Default="00884334" w:rsidP="0083616C">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14:paraId="1953B27F" w14:textId="77777777" w:rsidTr="0083616C">
              <w:trPr>
                <w:jc w:val="center"/>
              </w:trPr>
              <w:tc>
                <w:tcPr>
                  <w:tcW w:w="5145" w:type="dxa"/>
                  <w:tcBorders>
                    <w:top w:val="nil"/>
                    <w:left w:val="single" w:sz="6" w:space="0" w:color="auto"/>
                    <w:bottom w:val="nil"/>
                    <w:right w:val="single" w:sz="6" w:space="0" w:color="auto"/>
                  </w:tcBorders>
                  <w:shd w:val="clear" w:color="auto" w:fill="auto"/>
                  <w:hideMark/>
                </w:tcPr>
                <w:p w14:paraId="4ADF8CF4" w14:textId="71D0F188" w:rsidR="00470DBB" w:rsidRPr="00470DBB" w:rsidRDefault="00470DBB" w:rsidP="00470DBB">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Director of Estates &amp; Facilities</w:t>
                  </w:r>
                </w:p>
              </w:tc>
              <w:tc>
                <w:tcPr>
                  <w:tcW w:w="3735" w:type="dxa"/>
                  <w:tcBorders>
                    <w:top w:val="nil"/>
                    <w:left w:val="nil"/>
                    <w:bottom w:val="nil"/>
                    <w:right w:val="single" w:sz="6" w:space="0" w:color="auto"/>
                  </w:tcBorders>
                  <w:shd w:val="clear" w:color="auto" w:fill="auto"/>
                  <w:hideMark/>
                </w:tcPr>
                <w:p w14:paraId="7D2F4414" w14:textId="1CBB1E2C" w:rsidR="00884334" w:rsidRPr="00470DBB" w:rsidRDefault="00470DBB" w:rsidP="0083616C">
                  <w:pPr>
                    <w:pStyle w:val="paragraph"/>
                    <w:numPr>
                      <w:ilvl w:val="0"/>
                      <w:numId w:val="3"/>
                    </w:numPr>
                    <w:spacing w:before="0" w:beforeAutospacing="0" w:after="0" w:afterAutospacing="0"/>
                    <w:jc w:val="both"/>
                    <w:textAlignment w:val="baseline"/>
                    <w:rPr>
                      <w:rFonts w:ascii="Arial" w:hAnsi="Arial" w:cs="Arial"/>
                      <w:color w:val="000000"/>
                    </w:rPr>
                  </w:pPr>
                  <w:r w:rsidRPr="00470DBB">
                    <w:rPr>
                      <w:rFonts w:ascii="Arial" w:hAnsi="Arial" w:cs="Arial"/>
                      <w:color w:val="000000"/>
                    </w:rPr>
                    <w:t>Job Centre</w:t>
                  </w:r>
                </w:p>
              </w:tc>
            </w:tr>
            <w:tr w:rsidR="00884334" w14:paraId="769A3E16" w14:textId="77777777" w:rsidTr="0083616C">
              <w:trPr>
                <w:jc w:val="center"/>
              </w:trPr>
              <w:tc>
                <w:tcPr>
                  <w:tcW w:w="5145" w:type="dxa"/>
                  <w:tcBorders>
                    <w:top w:val="nil"/>
                    <w:left w:val="single" w:sz="6" w:space="0" w:color="auto"/>
                    <w:bottom w:val="nil"/>
                    <w:right w:val="single" w:sz="6" w:space="0" w:color="auto"/>
                  </w:tcBorders>
                  <w:shd w:val="clear" w:color="auto" w:fill="auto"/>
                </w:tcPr>
                <w:p w14:paraId="3AF37619" w14:textId="4259D032" w:rsidR="00884334" w:rsidRDefault="00470DBB" w:rsidP="0083616C">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Deputy Director of Estates &amp; Facilities</w:t>
                  </w:r>
                </w:p>
              </w:tc>
              <w:tc>
                <w:tcPr>
                  <w:tcW w:w="3735" w:type="dxa"/>
                  <w:tcBorders>
                    <w:top w:val="nil"/>
                    <w:left w:val="nil"/>
                    <w:bottom w:val="nil"/>
                    <w:right w:val="single" w:sz="6" w:space="0" w:color="auto"/>
                  </w:tcBorders>
                  <w:shd w:val="clear" w:color="auto" w:fill="auto"/>
                </w:tcPr>
                <w:p w14:paraId="29066D42" w14:textId="3FF06AFB" w:rsidR="00470DBB" w:rsidRPr="00470DBB" w:rsidRDefault="00470DBB" w:rsidP="00470DBB">
                  <w:pPr>
                    <w:pStyle w:val="paragraph"/>
                    <w:numPr>
                      <w:ilvl w:val="0"/>
                      <w:numId w:val="3"/>
                    </w:numPr>
                    <w:spacing w:before="0" w:beforeAutospacing="0" w:after="0" w:afterAutospacing="0"/>
                    <w:jc w:val="both"/>
                    <w:textAlignment w:val="baseline"/>
                    <w:rPr>
                      <w:rFonts w:ascii="Arial" w:hAnsi="Arial" w:cs="Arial"/>
                      <w:color w:val="000000"/>
                    </w:rPr>
                  </w:pPr>
                  <w:r w:rsidRPr="00470DBB">
                    <w:rPr>
                      <w:rFonts w:ascii="Arial" w:hAnsi="Arial" w:cs="Arial"/>
                      <w:color w:val="000000"/>
                    </w:rPr>
                    <w:t>Local Colleges/ Universities</w:t>
                  </w:r>
                </w:p>
              </w:tc>
            </w:tr>
            <w:tr w:rsidR="00884334" w14:paraId="54E7D2C5" w14:textId="77777777" w:rsidTr="0083616C">
              <w:trPr>
                <w:jc w:val="center"/>
              </w:trPr>
              <w:tc>
                <w:tcPr>
                  <w:tcW w:w="5145" w:type="dxa"/>
                  <w:tcBorders>
                    <w:top w:val="nil"/>
                    <w:left w:val="single" w:sz="6" w:space="0" w:color="auto"/>
                    <w:bottom w:val="nil"/>
                    <w:right w:val="single" w:sz="6" w:space="0" w:color="auto"/>
                  </w:tcBorders>
                  <w:shd w:val="clear" w:color="auto" w:fill="auto"/>
                </w:tcPr>
                <w:p w14:paraId="164CCC47" w14:textId="305A4502" w:rsidR="00884334" w:rsidRDefault="00470DBB" w:rsidP="0083616C">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Head of Estates</w:t>
                  </w:r>
                </w:p>
              </w:tc>
              <w:tc>
                <w:tcPr>
                  <w:tcW w:w="3735" w:type="dxa"/>
                  <w:tcBorders>
                    <w:top w:val="nil"/>
                    <w:left w:val="nil"/>
                    <w:bottom w:val="nil"/>
                    <w:right w:val="single" w:sz="6" w:space="0" w:color="auto"/>
                  </w:tcBorders>
                  <w:shd w:val="clear" w:color="auto" w:fill="auto"/>
                </w:tcPr>
                <w:p w14:paraId="1B45840E" w14:textId="58FE7E35" w:rsidR="00884334" w:rsidRDefault="007413E1" w:rsidP="0083616C">
                  <w:pPr>
                    <w:pStyle w:val="paragraph"/>
                    <w:numPr>
                      <w:ilvl w:val="0"/>
                      <w:numId w:val="3"/>
                    </w:numPr>
                    <w:spacing w:before="0" w:beforeAutospacing="0" w:after="0" w:afterAutospacing="0"/>
                    <w:jc w:val="both"/>
                    <w:textAlignment w:val="baseline"/>
                    <w:rPr>
                      <w:color w:val="000000"/>
                    </w:rPr>
                  </w:pPr>
                  <w:r>
                    <w:rPr>
                      <w:color w:val="000000"/>
                    </w:rPr>
                    <w:t xml:space="preserve">External </w:t>
                  </w:r>
                  <w:r w:rsidR="0019182A">
                    <w:rPr>
                      <w:color w:val="000000"/>
                    </w:rPr>
                    <w:t>recruitment agencies</w:t>
                  </w:r>
                </w:p>
              </w:tc>
            </w:tr>
            <w:tr w:rsidR="00884334" w14:paraId="25449FB0" w14:textId="77777777" w:rsidTr="00470DBB">
              <w:trPr>
                <w:jc w:val="center"/>
              </w:trPr>
              <w:tc>
                <w:tcPr>
                  <w:tcW w:w="5145" w:type="dxa"/>
                  <w:tcBorders>
                    <w:top w:val="nil"/>
                    <w:left w:val="single" w:sz="6" w:space="0" w:color="auto"/>
                    <w:bottom w:val="nil"/>
                    <w:right w:val="single" w:sz="6" w:space="0" w:color="auto"/>
                  </w:tcBorders>
                  <w:shd w:val="clear" w:color="auto" w:fill="auto"/>
                </w:tcPr>
                <w:p w14:paraId="3ACF21C1" w14:textId="77777777" w:rsidR="00884334" w:rsidRDefault="00470DBB" w:rsidP="0083616C">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Head of Facilities</w:t>
                  </w:r>
                </w:p>
                <w:p w14:paraId="435CD424" w14:textId="77777777" w:rsidR="00470DBB" w:rsidRDefault="00470DBB" w:rsidP="0083616C">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Deputy Head of Estates</w:t>
                  </w:r>
                </w:p>
                <w:p w14:paraId="1FE23B28" w14:textId="77777777" w:rsidR="00470DBB" w:rsidRDefault="00470DBB" w:rsidP="0083616C">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Deputy Head of Facilities</w:t>
                  </w:r>
                </w:p>
                <w:p w14:paraId="239ACE7C" w14:textId="77777777" w:rsidR="00470DBB" w:rsidRDefault="00470DBB" w:rsidP="0083616C">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Commercial Business Manager</w:t>
                  </w:r>
                </w:p>
                <w:p w14:paraId="78C4EF80" w14:textId="77777777" w:rsidR="00470DBB" w:rsidRDefault="00470DBB" w:rsidP="0083616C">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Head of Capital Projects</w:t>
                  </w:r>
                </w:p>
                <w:p w14:paraId="0DF80DE7" w14:textId="77777777" w:rsidR="00470DBB" w:rsidRDefault="00470DBB" w:rsidP="0083616C">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Service Managers</w:t>
                  </w:r>
                </w:p>
                <w:p w14:paraId="191DEC27" w14:textId="77777777" w:rsidR="00470DBB" w:rsidRDefault="00470DBB" w:rsidP="0083616C">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Deputy Service Managers</w:t>
                  </w:r>
                </w:p>
                <w:p w14:paraId="31EF9A66" w14:textId="77777777" w:rsidR="00470DBB" w:rsidRDefault="00470DBB" w:rsidP="0083616C">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Governance Manager</w:t>
                  </w:r>
                </w:p>
                <w:p w14:paraId="2F69CCD6" w14:textId="77777777" w:rsidR="00470DBB" w:rsidRDefault="00470DBB" w:rsidP="0083616C">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Estates Managers</w:t>
                  </w:r>
                </w:p>
                <w:p w14:paraId="5BD8D003" w14:textId="77777777" w:rsidR="00470DBB" w:rsidRDefault="00470DBB" w:rsidP="0083616C">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Facilities Department Managers</w:t>
                  </w:r>
                </w:p>
                <w:p w14:paraId="6504C49C" w14:textId="77777777" w:rsidR="00470DBB" w:rsidRDefault="00470DBB" w:rsidP="0083616C">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Assistant Managers</w:t>
                  </w:r>
                </w:p>
                <w:p w14:paraId="0A513220" w14:textId="77777777" w:rsidR="00470DBB" w:rsidRDefault="00470DBB" w:rsidP="0083616C">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Supervisors</w:t>
                  </w:r>
                </w:p>
                <w:p w14:paraId="2ABF83D6" w14:textId="77777777" w:rsidR="00470DBB" w:rsidRDefault="00470DBB" w:rsidP="0083616C">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HR Department</w:t>
                  </w:r>
                </w:p>
                <w:p w14:paraId="5C8DA68F" w14:textId="760781B5" w:rsidR="00470DBB" w:rsidRDefault="00470DBB" w:rsidP="0083616C">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Administration Staff</w:t>
                  </w:r>
                </w:p>
              </w:tc>
              <w:tc>
                <w:tcPr>
                  <w:tcW w:w="3735" w:type="dxa"/>
                  <w:tcBorders>
                    <w:top w:val="nil"/>
                    <w:left w:val="nil"/>
                    <w:bottom w:val="nil"/>
                    <w:right w:val="single" w:sz="6" w:space="0" w:color="auto"/>
                  </w:tcBorders>
                  <w:shd w:val="clear" w:color="auto" w:fill="auto"/>
                </w:tcPr>
                <w:p w14:paraId="413B915E" w14:textId="41EBE09A" w:rsidR="00884334" w:rsidRPr="000C32E3" w:rsidRDefault="0019182A" w:rsidP="0083616C">
                  <w:pPr>
                    <w:pStyle w:val="paragraph"/>
                    <w:numPr>
                      <w:ilvl w:val="0"/>
                      <w:numId w:val="3"/>
                    </w:numPr>
                    <w:spacing w:before="0" w:beforeAutospacing="0" w:after="0" w:afterAutospacing="0"/>
                    <w:jc w:val="both"/>
                    <w:textAlignment w:val="baseline"/>
                    <w:rPr>
                      <w:color w:val="000000"/>
                    </w:rPr>
                  </w:pPr>
                  <w:r>
                    <w:rPr>
                      <w:color w:val="000000"/>
                    </w:rPr>
                    <w:t>Candidates</w:t>
                  </w:r>
                </w:p>
              </w:tc>
            </w:tr>
            <w:tr w:rsidR="00470DBB" w14:paraId="71A45B1B" w14:textId="77777777" w:rsidTr="0083616C">
              <w:trPr>
                <w:jc w:val="center"/>
              </w:trPr>
              <w:tc>
                <w:tcPr>
                  <w:tcW w:w="5145" w:type="dxa"/>
                  <w:tcBorders>
                    <w:top w:val="nil"/>
                    <w:left w:val="single" w:sz="6" w:space="0" w:color="auto"/>
                    <w:bottom w:val="single" w:sz="6" w:space="0" w:color="auto"/>
                    <w:right w:val="single" w:sz="6" w:space="0" w:color="auto"/>
                  </w:tcBorders>
                  <w:shd w:val="clear" w:color="auto" w:fill="auto"/>
                </w:tcPr>
                <w:p w14:paraId="588CA38B" w14:textId="77777777" w:rsidR="00470DBB" w:rsidRDefault="00470DBB" w:rsidP="00470DBB">
                  <w:pPr>
                    <w:pStyle w:val="paragraph"/>
                    <w:spacing w:before="0" w:beforeAutospacing="0" w:after="0" w:afterAutospacing="0"/>
                    <w:jc w:val="both"/>
                    <w:textAlignment w:val="baseline"/>
                    <w:rPr>
                      <w:rFonts w:ascii="Arial" w:hAnsi="Arial" w:cs="Arial"/>
                      <w:color w:val="000000"/>
                      <w:sz w:val="22"/>
                      <w:szCs w:val="22"/>
                    </w:rPr>
                  </w:pPr>
                </w:p>
              </w:tc>
              <w:tc>
                <w:tcPr>
                  <w:tcW w:w="3735" w:type="dxa"/>
                  <w:tcBorders>
                    <w:top w:val="nil"/>
                    <w:left w:val="nil"/>
                    <w:bottom w:val="single" w:sz="6" w:space="0" w:color="auto"/>
                    <w:right w:val="single" w:sz="6" w:space="0" w:color="auto"/>
                  </w:tcBorders>
                  <w:shd w:val="clear" w:color="auto" w:fill="auto"/>
                </w:tcPr>
                <w:p w14:paraId="266AFE23" w14:textId="77777777" w:rsidR="00470DBB" w:rsidRPr="000C32E3" w:rsidRDefault="00470DBB" w:rsidP="00470DBB">
                  <w:pPr>
                    <w:pStyle w:val="paragraph"/>
                    <w:spacing w:before="0" w:beforeAutospacing="0" w:after="0" w:afterAutospacing="0"/>
                    <w:jc w:val="both"/>
                    <w:textAlignment w:val="baseline"/>
                    <w:rPr>
                      <w:rStyle w:val="normaltextrun"/>
                      <w:rFonts w:ascii="Arial" w:hAnsi="Arial"/>
                      <w:color w:val="FF0000"/>
                      <w:sz w:val="22"/>
                    </w:rPr>
                  </w:pPr>
                </w:p>
              </w:tc>
            </w:tr>
          </w:tbl>
          <w:p w14:paraId="0C645375" w14:textId="662EC319"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14:paraId="66255F16" w14:textId="77777777" w:rsidR="008E0D89" w:rsidRPr="00F607B2" w:rsidRDefault="008E0D89" w:rsidP="00F607B2">
            <w:pPr>
              <w:jc w:val="both"/>
              <w:rPr>
                <w:rFonts w:ascii="Arial" w:hAnsi="Arial" w:cs="Arial"/>
                <w:color w:val="FF0000"/>
              </w:rPr>
            </w:pPr>
          </w:p>
        </w:tc>
      </w:tr>
    </w:tbl>
    <w:p w14:paraId="514F319A" w14:textId="77777777"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1426D921" w14:textId="2024581B" w:rsidR="005033D7" w:rsidRDefault="00BE5468"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1524A4AF" wp14:editId="0A990754">
                  <wp:simplePos x="0" y="0"/>
                  <wp:positionH relativeFrom="column">
                    <wp:posOffset>1315085</wp:posOffset>
                  </wp:positionH>
                  <wp:positionV relativeFrom="paragraph">
                    <wp:posOffset>150495</wp:posOffset>
                  </wp:positionV>
                  <wp:extent cx="3533775" cy="2524125"/>
                  <wp:effectExtent l="0" t="38100" r="0" b="9525"/>
                  <wp:wrapTight wrapText="bothSides">
                    <wp:wrapPolygon edited="0">
                      <wp:start x="6870" y="-326"/>
                      <wp:lineTo x="6870" y="3586"/>
                      <wp:lineTo x="8733" y="5217"/>
                      <wp:lineTo x="6870" y="5380"/>
                      <wp:lineTo x="6870" y="9455"/>
                      <wp:lineTo x="8035" y="10433"/>
                      <wp:lineTo x="6870" y="11411"/>
                      <wp:lineTo x="6870" y="15650"/>
                      <wp:lineTo x="7452" y="18258"/>
                      <wp:lineTo x="7452" y="18910"/>
                      <wp:lineTo x="8151" y="20866"/>
                      <wp:lineTo x="8384" y="21518"/>
                      <wp:lineTo x="14672" y="21518"/>
                      <wp:lineTo x="14672" y="18258"/>
                      <wp:lineTo x="14439" y="16791"/>
                      <wp:lineTo x="13274" y="15650"/>
                      <wp:lineTo x="13507" y="11574"/>
                      <wp:lineTo x="13042" y="11085"/>
                      <wp:lineTo x="10363" y="10433"/>
                      <wp:lineTo x="12110" y="10433"/>
                      <wp:lineTo x="13391" y="9292"/>
                      <wp:lineTo x="13507" y="5543"/>
                      <wp:lineTo x="11295" y="5217"/>
                      <wp:lineTo x="13391" y="3423"/>
                      <wp:lineTo x="13274" y="-326"/>
                      <wp:lineTo x="6870" y="-326"/>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p>
          <w:p w14:paraId="57A1A7E9" w14:textId="354A11AB" w:rsidR="005033D7" w:rsidRDefault="005033D7" w:rsidP="00F607B2">
            <w:pPr>
              <w:jc w:val="both"/>
              <w:rPr>
                <w:rFonts w:ascii="Arial" w:hAnsi="Arial" w:cs="Arial"/>
              </w:rPr>
            </w:pPr>
          </w:p>
          <w:p w14:paraId="4051D6D1" w14:textId="091906BE" w:rsidR="000C32E3" w:rsidRDefault="000C32E3" w:rsidP="00F607B2">
            <w:pPr>
              <w:jc w:val="both"/>
              <w:rPr>
                <w:rFonts w:ascii="Arial" w:hAnsi="Arial" w:cs="Arial"/>
              </w:rPr>
            </w:pPr>
          </w:p>
          <w:p w14:paraId="1EAADC21" w14:textId="5CE12DFF" w:rsidR="000C32E3" w:rsidRDefault="000C32E3" w:rsidP="00F607B2">
            <w:pPr>
              <w:jc w:val="both"/>
              <w:rPr>
                <w:rFonts w:ascii="Arial" w:hAnsi="Arial" w:cs="Arial"/>
              </w:rPr>
            </w:pPr>
          </w:p>
          <w:p w14:paraId="1BCBAD6A" w14:textId="7A6B9E94" w:rsidR="000C32E3" w:rsidRDefault="000C32E3" w:rsidP="00F607B2">
            <w:pPr>
              <w:jc w:val="both"/>
              <w:rPr>
                <w:rFonts w:ascii="Arial" w:hAnsi="Arial" w:cs="Arial"/>
              </w:rPr>
            </w:pPr>
          </w:p>
          <w:p w14:paraId="6FC883A9" w14:textId="51EA7839" w:rsidR="000C32E3" w:rsidRDefault="000C32E3" w:rsidP="00F607B2">
            <w:pPr>
              <w:jc w:val="both"/>
              <w:rPr>
                <w:rFonts w:ascii="Arial" w:hAnsi="Arial" w:cs="Arial"/>
              </w:rPr>
            </w:pPr>
          </w:p>
          <w:p w14:paraId="7A6FE786" w14:textId="77777777" w:rsidR="000C32E3" w:rsidRDefault="000C32E3" w:rsidP="00F607B2">
            <w:pPr>
              <w:jc w:val="both"/>
              <w:rPr>
                <w:rFonts w:ascii="Arial" w:hAnsi="Arial" w:cs="Arial"/>
              </w:rPr>
            </w:pPr>
          </w:p>
          <w:p w14:paraId="3211E6B5" w14:textId="77777777" w:rsidR="000C32E3" w:rsidRDefault="000C32E3" w:rsidP="00F607B2">
            <w:pPr>
              <w:jc w:val="both"/>
              <w:rPr>
                <w:rFonts w:ascii="Arial" w:hAnsi="Arial" w:cs="Arial"/>
              </w:rPr>
            </w:pPr>
          </w:p>
          <w:p w14:paraId="73CC7E4D" w14:textId="77777777" w:rsidR="000C32E3" w:rsidRPr="00F607B2" w:rsidRDefault="000C32E3" w:rsidP="00F607B2">
            <w:pPr>
              <w:jc w:val="both"/>
              <w:rPr>
                <w:rFonts w:ascii="Arial" w:hAnsi="Arial" w:cs="Arial"/>
              </w:rPr>
            </w:pPr>
          </w:p>
          <w:p w14:paraId="6FB3873C" w14:textId="77777777" w:rsidR="005033D7" w:rsidRPr="00F607B2" w:rsidRDefault="005033D7" w:rsidP="00F607B2">
            <w:pPr>
              <w:jc w:val="both"/>
              <w:rPr>
                <w:rFonts w:ascii="Arial" w:hAnsi="Arial" w:cs="Arial"/>
              </w:rPr>
            </w:pPr>
          </w:p>
          <w:p w14:paraId="5557F0B9" w14:textId="77777777" w:rsidR="005033D7" w:rsidRPr="00F607B2" w:rsidRDefault="005033D7" w:rsidP="00F607B2">
            <w:pPr>
              <w:jc w:val="both"/>
              <w:rPr>
                <w:rFonts w:ascii="Arial" w:hAnsi="Arial" w:cs="Arial"/>
              </w:rPr>
            </w:pPr>
          </w:p>
          <w:p w14:paraId="29BAC0A6" w14:textId="77777777" w:rsidR="005033D7" w:rsidRPr="00F607B2" w:rsidRDefault="005033D7" w:rsidP="00F607B2">
            <w:pPr>
              <w:jc w:val="both"/>
              <w:rPr>
                <w:rFonts w:ascii="Arial" w:hAnsi="Arial" w:cs="Arial"/>
              </w:rPr>
            </w:pPr>
          </w:p>
          <w:p w14:paraId="7C7D792B" w14:textId="1E98AFAF" w:rsidR="005033D7" w:rsidRPr="00F607B2" w:rsidRDefault="005033D7" w:rsidP="00F607B2">
            <w:pPr>
              <w:jc w:val="both"/>
              <w:rPr>
                <w:rFonts w:ascii="Arial" w:hAnsi="Arial" w:cs="Arial"/>
              </w:rPr>
            </w:pPr>
          </w:p>
          <w:p w14:paraId="3BADBE80" w14:textId="77777777" w:rsidR="003B43F4" w:rsidRDefault="003B43F4" w:rsidP="00F607B2">
            <w:pPr>
              <w:jc w:val="both"/>
              <w:rPr>
                <w:rFonts w:ascii="Arial" w:hAnsi="Arial" w:cs="Arial"/>
              </w:rPr>
            </w:pPr>
          </w:p>
          <w:p w14:paraId="13721383" w14:textId="77777777" w:rsidR="000C32E3" w:rsidRDefault="000C32E3" w:rsidP="00F607B2">
            <w:pPr>
              <w:jc w:val="both"/>
              <w:rPr>
                <w:rFonts w:ascii="Arial" w:hAnsi="Arial" w:cs="Arial"/>
              </w:rPr>
            </w:pPr>
          </w:p>
          <w:p w14:paraId="1A63485B" w14:textId="77777777" w:rsidR="000C32E3" w:rsidRDefault="000C32E3" w:rsidP="00F607B2">
            <w:pPr>
              <w:jc w:val="both"/>
              <w:rPr>
                <w:rFonts w:ascii="Arial" w:hAnsi="Arial" w:cs="Arial"/>
              </w:rPr>
            </w:pPr>
          </w:p>
          <w:p w14:paraId="1747DCB3" w14:textId="77777777" w:rsidR="000C32E3" w:rsidRPr="00F607B2" w:rsidRDefault="000C32E3" w:rsidP="00F607B2">
            <w:pPr>
              <w:jc w:val="both"/>
              <w:rPr>
                <w:rFonts w:ascii="Arial" w:hAnsi="Arial" w:cs="Arial"/>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54F9CEC7" w14:textId="77777777" w:rsidR="002019EB" w:rsidRDefault="002019EB" w:rsidP="002019EB">
            <w:pPr>
              <w:pStyle w:val="ListParagraph"/>
              <w:numPr>
                <w:ilvl w:val="0"/>
                <w:numId w:val="8"/>
              </w:numPr>
              <w:spacing w:before="0"/>
              <w:contextualSpacing/>
              <w:rPr>
                <w:rFonts w:cs="Arial"/>
              </w:rPr>
            </w:pPr>
            <w:r w:rsidRPr="004F7365">
              <w:rPr>
                <w:rFonts w:cs="Arial"/>
              </w:rPr>
              <w:t xml:space="preserve">To </w:t>
            </w:r>
            <w:r>
              <w:rPr>
                <w:rFonts w:cs="Arial"/>
              </w:rPr>
              <w:t>be guided by Trust policies and Standard Operating Procedures.</w:t>
            </w:r>
          </w:p>
          <w:p w14:paraId="0E7E7D57" w14:textId="77777777" w:rsidR="002019EB" w:rsidRDefault="002019EB" w:rsidP="002019EB">
            <w:pPr>
              <w:pStyle w:val="ListParagraph"/>
              <w:numPr>
                <w:ilvl w:val="0"/>
                <w:numId w:val="8"/>
              </w:numPr>
              <w:spacing w:before="0"/>
              <w:contextualSpacing/>
              <w:rPr>
                <w:rFonts w:cs="Arial"/>
              </w:rPr>
            </w:pPr>
            <w:r w:rsidRPr="004F7365">
              <w:rPr>
                <w:rFonts w:cs="Arial"/>
              </w:rPr>
              <w:t>Prioritise own workload and ensure key performance indicators and service level agreements are met</w:t>
            </w:r>
            <w:r>
              <w:rPr>
                <w:rFonts w:cs="Arial"/>
              </w:rPr>
              <w:t>.</w:t>
            </w:r>
          </w:p>
          <w:p w14:paraId="71CCF34B" w14:textId="5BABA6FE" w:rsidR="002019EB" w:rsidRDefault="002019EB" w:rsidP="002019EB">
            <w:pPr>
              <w:numPr>
                <w:ilvl w:val="0"/>
                <w:numId w:val="8"/>
              </w:numPr>
              <w:tabs>
                <w:tab w:val="left" w:pos="567"/>
              </w:tabs>
              <w:rPr>
                <w:rFonts w:ascii="Arial" w:hAnsi="Arial" w:cs="Arial"/>
                <w:b/>
              </w:rPr>
            </w:pPr>
            <w:r>
              <w:rPr>
                <w:rFonts w:ascii="Arial" w:hAnsi="Arial" w:cs="Arial"/>
              </w:rPr>
              <w:t>Is the lead specialist for Recruitment within the Division.</w:t>
            </w:r>
          </w:p>
          <w:p w14:paraId="7FD95DB7" w14:textId="77777777" w:rsidR="00EB350B" w:rsidRPr="002019EB" w:rsidRDefault="002019EB" w:rsidP="002019EB">
            <w:pPr>
              <w:numPr>
                <w:ilvl w:val="0"/>
                <w:numId w:val="8"/>
              </w:numPr>
              <w:tabs>
                <w:tab w:val="left" w:pos="567"/>
              </w:tabs>
              <w:rPr>
                <w:rFonts w:ascii="Arial" w:hAnsi="Arial" w:cs="Arial"/>
                <w:b/>
              </w:rPr>
            </w:pPr>
            <w:r w:rsidRPr="002019EB">
              <w:rPr>
                <w:rFonts w:ascii="Arial" w:hAnsi="Arial" w:cs="Arial"/>
              </w:rPr>
              <w:t>Working within clearly defined policies and parameters to ensure sufficient recruitment is secured to maintain staffing levels across the EFM.</w:t>
            </w:r>
          </w:p>
          <w:p w14:paraId="27F6767C" w14:textId="5E9E741D" w:rsidR="002019EB" w:rsidRPr="002019EB" w:rsidRDefault="002019EB" w:rsidP="002019EB">
            <w:pPr>
              <w:tabs>
                <w:tab w:val="left" w:pos="567"/>
              </w:tabs>
              <w:ind w:left="360"/>
              <w:rPr>
                <w:rFonts w:ascii="Arial" w:hAnsi="Arial" w:cs="Arial"/>
                <w:b/>
              </w:rPr>
            </w:pP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0D193D40" w14:textId="77777777" w:rsidR="002019EB" w:rsidRPr="000D13BB" w:rsidRDefault="002019EB" w:rsidP="002019EB">
            <w:pPr>
              <w:pStyle w:val="ListParagraph"/>
              <w:numPr>
                <w:ilvl w:val="0"/>
                <w:numId w:val="8"/>
              </w:numPr>
              <w:spacing w:before="0"/>
              <w:contextualSpacing/>
              <w:jc w:val="left"/>
              <w:rPr>
                <w:rFonts w:cs="Arial"/>
              </w:rPr>
            </w:pPr>
            <w:r>
              <w:rPr>
                <w:rFonts w:cs="Arial"/>
              </w:rPr>
              <w:t>To communicate with employees by email, letter, telephone and face to face that may require the use of tact, diplomacy and empathy in situations that could be complex, sensitive or contentious and in some cases, there may be a barrier to understanding.</w:t>
            </w:r>
          </w:p>
          <w:p w14:paraId="1C4F7A9F" w14:textId="5ACF057F" w:rsidR="002019EB" w:rsidRPr="000D13BB" w:rsidRDefault="002019EB" w:rsidP="002019EB">
            <w:pPr>
              <w:pStyle w:val="ListParagraph"/>
              <w:numPr>
                <w:ilvl w:val="0"/>
                <w:numId w:val="8"/>
              </w:numPr>
              <w:spacing w:before="0"/>
              <w:contextualSpacing/>
              <w:jc w:val="left"/>
              <w:rPr>
                <w:rFonts w:cs="Arial"/>
              </w:rPr>
            </w:pPr>
            <w:r>
              <w:rPr>
                <w:rFonts w:cs="Arial"/>
              </w:rPr>
              <w:t>To assist the Department Manager t</w:t>
            </w:r>
            <w:r w:rsidRPr="000D13BB">
              <w:rPr>
                <w:rFonts w:cs="Arial"/>
              </w:rPr>
              <w:t xml:space="preserve">o liaise closely with Staff side in order to </w:t>
            </w:r>
            <w:r>
              <w:rPr>
                <w:rFonts w:cs="Arial"/>
              </w:rPr>
              <w:t>support Management of change</w:t>
            </w:r>
            <w:r w:rsidRPr="000D13BB">
              <w:rPr>
                <w:rFonts w:cs="Arial"/>
              </w:rPr>
              <w:t xml:space="preserve"> whilst ensuring that standards are upheld</w:t>
            </w:r>
            <w:r>
              <w:rPr>
                <w:rFonts w:cs="Arial"/>
              </w:rPr>
              <w:t>.</w:t>
            </w:r>
          </w:p>
          <w:p w14:paraId="301FEC58" w14:textId="77777777" w:rsidR="002019EB" w:rsidRPr="002F71BB" w:rsidRDefault="002019EB" w:rsidP="002019EB">
            <w:pPr>
              <w:pStyle w:val="ListParagraph"/>
              <w:numPr>
                <w:ilvl w:val="0"/>
                <w:numId w:val="8"/>
              </w:numPr>
              <w:spacing w:before="0"/>
              <w:contextualSpacing/>
              <w:jc w:val="left"/>
              <w:rPr>
                <w:rFonts w:cs="Arial"/>
              </w:rPr>
            </w:pPr>
            <w:r w:rsidRPr="000D13BB">
              <w:rPr>
                <w:rFonts w:cs="Arial"/>
              </w:rPr>
              <w:t>To</w:t>
            </w:r>
            <w:r>
              <w:rPr>
                <w:rFonts w:cs="Arial"/>
              </w:rPr>
              <w:t xml:space="preserve"> work closely with</w:t>
            </w:r>
            <w:r w:rsidRPr="002F71BB">
              <w:rPr>
                <w:rFonts w:cs="Arial"/>
              </w:rPr>
              <w:t xml:space="preserve"> Employee Relations Caseworkers and Department Managers in relation to potential sanctions for staff</w:t>
            </w:r>
            <w:r>
              <w:rPr>
                <w:rFonts w:cs="Arial"/>
              </w:rPr>
              <w:t>, involving sensitive,</w:t>
            </w:r>
            <w:r w:rsidRPr="002F71BB">
              <w:rPr>
                <w:rFonts w:cs="Arial"/>
              </w:rPr>
              <w:t xml:space="preserve"> contentious</w:t>
            </w:r>
            <w:r>
              <w:rPr>
                <w:rFonts w:cs="Arial"/>
              </w:rPr>
              <w:t xml:space="preserve"> and potentially complex information</w:t>
            </w:r>
            <w:r w:rsidRPr="002F71BB">
              <w:rPr>
                <w:rFonts w:cs="Arial"/>
              </w:rPr>
              <w:t>.</w:t>
            </w:r>
          </w:p>
          <w:p w14:paraId="53BAC9DA" w14:textId="5312BB97" w:rsidR="002019EB" w:rsidRDefault="002019EB" w:rsidP="002019EB">
            <w:pPr>
              <w:pStyle w:val="ListParagraph"/>
              <w:numPr>
                <w:ilvl w:val="0"/>
                <w:numId w:val="8"/>
              </w:numPr>
              <w:spacing w:before="0"/>
              <w:contextualSpacing/>
              <w:rPr>
                <w:rFonts w:cs="Arial"/>
              </w:rPr>
            </w:pPr>
            <w:r w:rsidRPr="000D13BB">
              <w:rPr>
                <w:rFonts w:cs="Arial"/>
              </w:rPr>
              <w:t xml:space="preserve">To maintain close liaison with the Trust’s Occupational Health department ensuring that any delays or issues with </w:t>
            </w:r>
            <w:r>
              <w:rPr>
                <w:rFonts w:cs="Arial"/>
              </w:rPr>
              <w:t xml:space="preserve">recruitment </w:t>
            </w:r>
            <w:r w:rsidRPr="000D13BB">
              <w:rPr>
                <w:rFonts w:cs="Arial"/>
              </w:rPr>
              <w:t>are raised and actions put in place to rectify problems</w:t>
            </w:r>
            <w:r>
              <w:rPr>
                <w:rFonts w:cs="Arial"/>
              </w:rPr>
              <w:t>.</w:t>
            </w:r>
          </w:p>
          <w:p w14:paraId="4E87D1A3" w14:textId="0A02162C" w:rsidR="0087013E" w:rsidRPr="00F607B2" w:rsidRDefault="0087013E" w:rsidP="00BE5468">
            <w:pPr>
              <w:rPr>
                <w:rFonts w:ascii="Arial" w:hAnsi="Arial" w:cs="Arial"/>
              </w:rPr>
            </w:pP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7845F46B" w14:textId="77777777" w:rsidR="002019EB" w:rsidRPr="00027C36" w:rsidRDefault="002019EB" w:rsidP="002019EB">
            <w:pPr>
              <w:pStyle w:val="ListParagraph"/>
              <w:numPr>
                <w:ilvl w:val="0"/>
                <w:numId w:val="9"/>
              </w:numPr>
              <w:spacing w:before="0"/>
              <w:contextualSpacing/>
              <w:jc w:val="left"/>
              <w:rPr>
                <w:rFonts w:cs="Arial"/>
              </w:rPr>
            </w:pPr>
            <w:r w:rsidRPr="00F61E21">
              <w:rPr>
                <w:rFonts w:cs="Arial"/>
              </w:rPr>
              <w:t xml:space="preserve">The post holder will have the ability to analyse a range of facts in relation to sickness absence, staff turnover, exit interviews statistics and </w:t>
            </w:r>
            <w:r>
              <w:rPr>
                <w:rFonts w:cs="Arial"/>
              </w:rPr>
              <w:t>to use their judgement to provide potential solutions</w:t>
            </w:r>
            <w:r w:rsidRPr="00F61E21">
              <w:rPr>
                <w:rFonts w:cs="Arial"/>
              </w:rPr>
              <w:t>.</w:t>
            </w:r>
          </w:p>
          <w:p w14:paraId="2EBEB012" w14:textId="77777777" w:rsidR="002019EB" w:rsidRPr="00F61E21" w:rsidRDefault="002019EB" w:rsidP="002019EB">
            <w:pPr>
              <w:pStyle w:val="ListParagraph"/>
              <w:numPr>
                <w:ilvl w:val="0"/>
                <w:numId w:val="9"/>
              </w:numPr>
              <w:spacing w:before="0"/>
              <w:contextualSpacing/>
              <w:jc w:val="left"/>
              <w:rPr>
                <w:rFonts w:cs="Arial"/>
              </w:rPr>
            </w:pPr>
            <w:r w:rsidRPr="00F61E21">
              <w:rPr>
                <w:rFonts w:cs="Arial"/>
              </w:rPr>
              <w:t>Ensure that progress is made towards agreed Trust targets on sickness absence within the Sickness Absence</w:t>
            </w:r>
            <w:r>
              <w:rPr>
                <w:rFonts w:cs="Arial"/>
              </w:rPr>
              <w:t xml:space="preserve"> Management Policy framework </w:t>
            </w:r>
            <w:r w:rsidRPr="00F61E21">
              <w:rPr>
                <w:rFonts w:cs="Arial"/>
              </w:rPr>
              <w:t>by working with managers on specific areas aiding the production of action pl</w:t>
            </w:r>
            <w:r>
              <w:rPr>
                <w:rFonts w:cs="Arial"/>
              </w:rPr>
              <w:t>ans.</w:t>
            </w:r>
          </w:p>
          <w:p w14:paraId="1B1B83CE" w14:textId="77777777" w:rsidR="002019EB" w:rsidRDefault="002019EB" w:rsidP="002019EB">
            <w:pPr>
              <w:pStyle w:val="ListParagraph"/>
              <w:numPr>
                <w:ilvl w:val="0"/>
                <w:numId w:val="9"/>
              </w:numPr>
              <w:spacing w:before="0"/>
              <w:contextualSpacing/>
              <w:jc w:val="left"/>
              <w:rPr>
                <w:rFonts w:cs="Arial"/>
              </w:rPr>
            </w:pPr>
            <w:r>
              <w:rPr>
                <w:rFonts w:cs="Arial"/>
              </w:rPr>
              <w:t>The post holder will</w:t>
            </w:r>
            <w:r w:rsidRPr="00F61E21">
              <w:rPr>
                <w:rFonts w:cs="Arial"/>
              </w:rPr>
              <w:t xml:space="preserve"> support Managers in ill-health retirement or redeployment situations and the management of staff who are classed as disabled under the terms of the Equality Act</w:t>
            </w:r>
            <w:r>
              <w:rPr>
                <w:rFonts w:cs="Arial"/>
              </w:rPr>
              <w:t>.</w:t>
            </w:r>
          </w:p>
          <w:p w14:paraId="49A15470" w14:textId="77777777" w:rsidR="0087013E" w:rsidRDefault="002019EB" w:rsidP="002019EB">
            <w:pPr>
              <w:pStyle w:val="ListParagraph"/>
              <w:numPr>
                <w:ilvl w:val="0"/>
                <w:numId w:val="9"/>
              </w:numPr>
              <w:spacing w:before="0"/>
              <w:contextualSpacing/>
              <w:jc w:val="left"/>
              <w:rPr>
                <w:rFonts w:cs="Arial"/>
              </w:rPr>
            </w:pPr>
            <w:r w:rsidRPr="002019EB">
              <w:rPr>
                <w:rFonts w:cs="Arial"/>
              </w:rPr>
              <w:t>Deal with sensitive information in an appropriate way, taking into consideration the GDPR and Trust policies and procedures.</w:t>
            </w:r>
          </w:p>
          <w:p w14:paraId="5D048B78" w14:textId="099C3B73" w:rsidR="002019EB" w:rsidRPr="002019EB" w:rsidRDefault="002019EB" w:rsidP="002019EB">
            <w:pPr>
              <w:pStyle w:val="ListParagraph"/>
              <w:spacing w:before="0"/>
              <w:ind w:left="360"/>
              <w:contextualSpacing/>
              <w:jc w:val="left"/>
              <w:rPr>
                <w:rFonts w:cs="Arial"/>
              </w:rPr>
            </w:pP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2019EB" w:rsidRPr="00F607B2" w14:paraId="0E5D2722" w14:textId="77777777" w:rsidTr="00884334">
        <w:tc>
          <w:tcPr>
            <w:tcW w:w="10206" w:type="dxa"/>
            <w:tcBorders>
              <w:bottom w:val="single" w:sz="4" w:space="0" w:color="auto"/>
            </w:tcBorders>
          </w:tcPr>
          <w:p w14:paraId="6B14FD16" w14:textId="77777777" w:rsidR="002019EB" w:rsidRDefault="002019EB" w:rsidP="002019EB">
            <w:pPr>
              <w:pStyle w:val="ListParagraph"/>
              <w:numPr>
                <w:ilvl w:val="0"/>
                <w:numId w:val="10"/>
              </w:numPr>
              <w:spacing w:before="0"/>
              <w:contextualSpacing/>
              <w:rPr>
                <w:rFonts w:cs="Arial"/>
              </w:rPr>
            </w:pPr>
            <w:r>
              <w:rPr>
                <w:rFonts w:cs="Arial"/>
              </w:rPr>
              <w:t>The post holder is responsible for planning and organising various complex tasks involving staff and mangers across EFM and the Trust’s HR Department.  This will include liaising with Occupational Health, Staff Side Representatives and other professionals, adjusting plans and meetings as required with regards to recruitment and retention matters</w:t>
            </w:r>
          </w:p>
          <w:p w14:paraId="1F3E2EE7" w14:textId="77777777" w:rsidR="002019EB" w:rsidRPr="00F61E21" w:rsidRDefault="002019EB" w:rsidP="002019EB">
            <w:pPr>
              <w:pStyle w:val="ListParagraph"/>
              <w:numPr>
                <w:ilvl w:val="0"/>
                <w:numId w:val="10"/>
              </w:numPr>
              <w:spacing w:before="0"/>
              <w:contextualSpacing/>
              <w:rPr>
                <w:rFonts w:cs="Arial"/>
              </w:rPr>
            </w:pPr>
            <w:r w:rsidRPr="00F61E21">
              <w:rPr>
                <w:rFonts w:cs="Arial"/>
              </w:rPr>
              <w:t>Plan</w:t>
            </w:r>
            <w:r>
              <w:rPr>
                <w:rFonts w:cs="Arial"/>
              </w:rPr>
              <w:t>, organise and undertake</w:t>
            </w:r>
            <w:r w:rsidRPr="00F61E21">
              <w:rPr>
                <w:rFonts w:cs="Arial"/>
              </w:rPr>
              <w:t xml:space="preserve"> sickness audits, under the direction of the </w:t>
            </w:r>
            <w:r>
              <w:rPr>
                <w:rFonts w:cs="Arial"/>
              </w:rPr>
              <w:t>Line Manager.</w:t>
            </w:r>
          </w:p>
          <w:p w14:paraId="2F9A1BC7" w14:textId="77777777" w:rsidR="002019EB" w:rsidRDefault="002019EB" w:rsidP="002019EB">
            <w:pPr>
              <w:pStyle w:val="ListParagraph"/>
              <w:numPr>
                <w:ilvl w:val="0"/>
                <w:numId w:val="10"/>
              </w:numPr>
              <w:spacing w:before="0"/>
              <w:contextualSpacing/>
              <w:rPr>
                <w:rFonts w:cs="Arial"/>
              </w:rPr>
            </w:pPr>
            <w:r w:rsidRPr="00F61E21">
              <w:rPr>
                <w:rFonts w:cs="Arial"/>
              </w:rPr>
              <w:t xml:space="preserve">Organise and coordinate </w:t>
            </w:r>
            <w:r>
              <w:rPr>
                <w:rFonts w:cs="Arial"/>
              </w:rPr>
              <w:t>sickness/</w:t>
            </w:r>
            <w:r w:rsidRPr="00F61E21">
              <w:rPr>
                <w:rFonts w:cs="Arial"/>
              </w:rPr>
              <w:t>investigation/grievance/disciplinary meetings and hearings.</w:t>
            </w:r>
          </w:p>
          <w:p w14:paraId="46285C30" w14:textId="77777777" w:rsidR="002019EB" w:rsidRDefault="002019EB" w:rsidP="002019EB">
            <w:pPr>
              <w:pStyle w:val="ListParagraph"/>
              <w:numPr>
                <w:ilvl w:val="0"/>
                <w:numId w:val="10"/>
              </w:numPr>
              <w:spacing w:before="0" w:after="200"/>
              <w:contextualSpacing/>
              <w:jc w:val="left"/>
              <w:rPr>
                <w:rFonts w:cs="Arial"/>
              </w:rPr>
            </w:pPr>
            <w:r>
              <w:rPr>
                <w:rFonts w:cs="Arial"/>
              </w:rPr>
              <w:t>Ensuring that Return to Work Interviews are completed by the relevant department.</w:t>
            </w:r>
          </w:p>
          <w:p w14:paraId="15656E70" w14:textId="77777777" w:rsidR="002019EB" w:rsidRDefault="002019EB" w:rsidP="002019EB">
            <w:pPr>
              <w:pStyle w:val="ListParagraph"/>
              <w:numPr>
                <w:ilvl w:val="0"/>
                <w:numId w:val="10"/>
              </w:numPr>
              <w:spacing w:before="0" w:after="200"/>
              <w:contextualSpacing/>
              <w:jc w:val="left"/>
              <w:rPr>
                <w:rFonts w:cs="Arial"/>
              </w:rPr>
            </w:pPr>
            <w:r>
              <w:rPr>
                <w:rFonts w:cs="Arial"/>
              </w:rPr>
              <w:lastRenderedPageBreak/>
              <w:t>Support the Department Manager’s to ensure that the Absence Management Policy is followed and that triggers are met.</w:t>
            </w:r>
          </w:p>
          <w:p w14:paraId="6F4A7FB9" w14:textId="77777777" w:rsidR="002019EB" w:rsidRPr="00F61E21" w:rsidRDefault="002019EB" w:rsidP="002019EB">
            <w:pPr>
              <w:pStyle w:val="ListParagraph"/>
              <w:numPr>
                <w:ilvl w:val="0"/>
                <w:numId w:val="10"/>
              </w:numPr>
              <w:spacing w:before="0"/>
              <w:contextualSpacing/>
              <w:rPr>
                <w:rFonts w:cs="Arial"/>
              </w:rPr>
            </w:pPr>
            <w:r>
              <w:rPr>
                <w:rFonts w:cs="Arial"/>
              </w:rPr>
              <w:t>Organise own day to day</w:t>
            </w:r>
            <w:r w:rsidRPr="00F61E21">
              <w:rPr>
                <w:rFonts w:cs="Arial"/>
              </w:rPr>
              <w:t xml:space="preserve"> activities/workload</w:t>
            </w:r>
            <w:r>
              <w:rPr>
                <w:rFonts w:cs="Arial"/>
              </w:rPr>
              <w:t xml:space="preserve"> </w:t>
            </w:r>
            <w:r w:rsidRPr="00F61E21">
              <w:rPr>
                <w:rFonts w:cs="Arial"/>
              </w:rPr>
              <w:t xml:space="preserve">and provide support to the </w:t>
            </w:r>
            <w:r>
              <w:rPr>
                <w:rFonts w:cs="Arial"/>
              </w:rPr>
              <w:t>Departmental Management Team</w:t>
            </w:r>
            <w:r w:rsidRPr="00F61E21">
              <w:rPr>
                <w:rFonts w:cs="Arial"/>
              </w:rPr>
              <w:t>.</w:t>
            </w:r>
          </w:p>
          <w:p w14:paraId="1812CF86" w14:textId="77777777" w:rsidR="002019EB" w:rsidRPr="00F61E21" w:rsidRDefault="002019EB" w:rsidP="002019EB">
            <w:pPr>
              <w:pStyle w:val="ListParagraph"/>
              <w:numPr>
                <w:ilvl w:val="0"/>
                <w:numId w:val="10"/>
              </w:numPr>
              <w:spacing w:before="0"/>
              <w:contextualSpacing/>
              <w:rPr>
                <w:rFonts w:cs="Arial"/>
              </w:rPr>
            </w:pPr>
            <w:r w:rsidRPr="00F61E21">
              <w:rPr>
                <w:rFonts w:cs="Arial"/>
              </w:rPr>
              <w:t>Plan investigations to ensure that they are completed within an acceptable timescale taking into account work patterns of staff and managers.</w:t>
            </w:r>
          </w:p>
          <w:p w14:paraId="24B01023" w14:textId="77777777" w:rsidR="002019EB" w:rsidRDefault="002019EB" w:rsidP="002019EB">
            <w:pPr>
              <w:pStyle w:val="ListParagraph"/>
              <w:numPr>
                <w:ilvl w:val="0"/>
                <w:numId w:val="10"/>
              </w:numPr>
              <w:spacing w:before="0"/>
              <w:contextualSpacing/>
              <w:rPr>
                <w:rFonts w:cs="Arial"/>
              </w:rPr>
            </w:pPr>
            <w:r w:rsidRPr="00F61E21">
              <w:rPr>
                <w:rFonts w:cs="Arial"/>
              </w:rPr>
              <w:t>To ensure that any documentation required is completed within the defined timescales.</w:t>
            </w:r>
          </w:p>
          <w:p w14:paraId="1167DAFF" w14:textId="77777777" w:rsidR="002019EB" w:rsidRPr="00E02032" w:rsidRDefault="002019EB" w:rsidP="002019EB">
            <w:pPr>
              <w:pStyle w:val="ListParagraph"/>
              <w:numPr>
                <w:ilvl w:val="0"/>
                <w:numId w:val="10"/>
              </w:numPr>
              <w:spacing w:before="0" w:after="200"/>
              <w:contextualSpacing/>
              <w:jc w:val="left"/>
              <w:rPr>
                <w:rFonts w:cs="Arial"/>
              </w:rPr>
            </w:pPr>
            <w:r w:rsidRPr="00E02032">
              <w:rPr>
                <w:rFonts w:cs="Arial"/>
              </w:rPr>
              <w:t>To take a key role in the recruitment and selection of all staff by:</w:t>
            </w:r>
          </w:p>
          <w:p w14:paraId="584918AA" w14:textId="77777777" w:rsidR="002019EB" w:rsidRPr="00E02032" w:rsidRDefault="002019EB" w:rsidP="002019EB">
            <w:pPr>
              <w:pStyle w:val="ListParagraph"/>
              <w:numPr>
                <w:ilvl w:val="0"/>
                <w:numId w:val="11"/>
              </w:numPr>
              <w:spacing w:before="0" w:after="200"/>
              <w:contextualSpacing/>
              <w:jc w:val="left"/>
              <w:rPr>
                <w:rFonts w:cs="Arial"/>
              </w:rPr>
            </w:pPr>
            <w:r w:rsidRPr="00E02032">
              <w:rPr>
                <w:rFonts w:cs="Arial"/>
              </w:rPr>
              <w:t>Supporting the development of key documents and processes e.g. Job Descriptions, Person Specifications, Job Advertisements, placing of adverts and supporting information</w:t>
            </w:r>
            <w:r>
              <w:rPr>
                <w:rFonts w:cs="Arial"/>
              </w:rPr>
              <w:t>.</w:t>
            </w:r>
          </w:p>
          <w:p w14:paraId="07441C29" w14:textId="77777777" w:rsidR="002019EB" w:rsidRPr="00E02032" w:rsidRDefault="002019EB" w:rsidP="002019EB">
            <w:pPr>
              <w:pStyle w:val="ListParagraph"/>
              <w:numPr>
                <w:ilvl w:val="0"/>
                <w:numId w:val="11"/>
              </w:numPr>
              <w:spacing w:before="0" w:after="200"/>
              <w:contextualSpacing/>
              <w:jc w:val="left"/>
              <w:rPr>
                <w:rFonts w:cs="Arial"/>
              </w:rPr>
            </w:pPr>
            <w:r w:rsidRPr="00E02032">
              <w:rPr>
                <w:rFonts w:cs="Arial"/>
              </w:rPr>
              <w:t>Responding to queries from managers, potential applicants and new starters</w:t>
            </w:r>
            <w:r>
              <w:rPr>
                <w:rFonts w:cs="Arial"/>
              </w:rPr>
              <w:t>.</w:t>
            </w:r>
          </w:p>
          <w:p w14:paraId="5AF901AC" w14:textId="77777777" w:rsidR="002019EB" w:rsidRPr="00E02032" w:rsidRDefault="002019EB" w:rsidP="002019EB">
            <w:pPr>
              <w:pStyle w:val="ListParagraph"/>
              <w:numPr>
                <w:ilvl w:val="0"/>
                <w:numId w:val="11"/>
              </w:numPr>
              <w:spacing w:before="0" w:after="200"/>
              <w:contextualSpacing/>
              <w:jc w:val="left"/>
              <w:rPr>
                <w:rFonts w:cs="Arial"/>
              </w:rPr>
            </w:pPr>
            <w:r w:rsidRPr="00E02032">
              <w:rPr>
                <w:rFonts w:cs="Arial"/>
              </w:rPr>
              <w:t>Collating applications for shortlisting</w:t>
            </w:r>
            <w:r>
              <w:rPr>
                <w:rFonts w:cs="Arial"/>
              </w:rPr>
              <w:t>.</w:t>
            </w:r>
          </w:p>
          <w:p w14:paraId="1DC206D7" w14:textId="77777777" w:rsidR="002019EB" w:rsidRPr="00E02032" w:rsidRDefault="002019EB" w:rsidP="002019EB">
            <w:pPr>
              <w:pStyle w:val="ListParagraph"/>
              <w:numPr>
                <w:ilvl w:val="0"/>
                <w:numId w:val="11"/>
              </w:numPr>
              <w:spacing w:before="0" w:after="200"/>
              <w:contextualSpacing/>
              <w:jc w:val="left"/>
              <w:rPr>
                <w:rFonts w:cs="Arial"/>
              </w:rPr>
            </w:pPr>
            <w:r w:rsidRPr="00E02032">
              <w:rPr>
                <w:rFonts w:cs="Arial"/>
              </w:rPr>
              <w:t>Supporting the interview process in respect of administrative arrangements</w:t>
            </w:r>
            <w:r>
              <w:rPr>
                <w:rFonts w:cs="Arial"/>
              </w:rPr>
              <w:t>.</w:t>
            </w:r>
          </w:p>
          <w:p w14:paraId="378D3A67" w14:textId="77777777" w:rsidR="002019EB" w:rsidRPr="00E02032" w:rsidRDefault="002019EB" w:rsidP="002019EB">
            <w:pPr>
              <w:pStyle w:val="ListParagraph"/>
              <w:numPr>
                <w:ilvl w:val="0"/>
                <w:numId w:val="11"/>
              </w:numPr>
              <w:spacing w:before="0" w:after="200"/>
              <w:contextualSpacing/>
              <w:jc w:val="left"/>
              <w:rPr>
                <w:rFonts w:cs="Arial"/>
              </w:rPr>
            </w:pPr>
            <w:r>
              <w:rPr>
                <w:rFonts w:cs="Arial"/>
              </w:rPr>
              <w:t>Assist Recruitment in u</w:t>
            </w:r>
            <w:r w:rsidRPr="00E02032">
              <w:rPr>
                <w:rFonts w:cs="Arial"/>
              </w:rPr>
              <w:t>ndert</w:t>
            </w:r>
            <w:r>
              <w:rPr>
                <w:rFonts w:cs="Arial"/>
              </w:rPr>
              <w:t>aking all pre-employment checks.</w:t>
            </w:r>
          </w:p>
          <w:p w14:paraId="40064228" w14:textId="77777777" w:rsidR="002019EB" w:rsidRPr="00E02032" w:rsidRDefault="002019EB" w:rsidP="002019EB">
            <w:pPr>
              <w:pStyle w:val="ListParagraph"/>
              <w:numPr>
                <w:ilvl w:val="0"/>
                <w:numId w:val="11"/>
              </w:numPr>
              <w:spacing w:before="0" w:after="200"/>
              <w:contextualSpacing/>
              <w:jc w:val="left"/>
              <w:rPr>
                <w:rFonts w:cs="Arial"/>
              </w:rPr>
            </w:pPr>
            <w:r w:rsidRPr="00E02032">
              <w:rPr>
                <w:rFonts w:cs="Arial"/>
              </w:rPr>
              <w:t>To maintain contact with all new starters from the appointment to start date</w:t>
            </w:r>
            <w:r>
              <w:rPr>
                <w:rFonts w:cs="Arial"/>
              </w:rPr>
              <w:t>.</w:t>
            </w:r>
          </w:p>
          <w:p w14:paraId="4B24CFF9" w14:textId="77777777" w:rsidR="002019EB" w:rsidRPr="00E02032" w:rsidRDefault="002019EB" w:rsidP="002019EB">
            <w:pPr>
              <w:pStyle w:val="ListParagraph"/>
              <w:numPr>
                <w:ilvl w:val="0"/>
                <w:numId w:val="11"/>
              </w:numPr>
              <w:spacing w:before="0" w:after="200"/>
              <w:contextualSpacing/>
              <w:jc w:val="left"/>
              <w:rPr>
                <w:rFonts w:cs="Arial"/>
              </w:rPr>
            </w:pPr>
            <w:r w:rsidRPr="00E02032">
              <w:rPr>
                <w:rFonts w:cs="Arial"/>
              </w:rPr>
              <w:t>To establish the personnel record for all new starters</w:t>
            </w:r>
            <w:r>
              <w:rPr>
                <w:rFonts w:cs="Arial"/>
              </w:rPr>
              <w:t>.</w:t>
            </w:r>
          </w:p>
          <w:p w14:paraId="5E4B5C52" w14:textId="77777777" w:rsidR="002019EB" w:rsidRPr="00E02032" w:rsidRDefault="002019EB" w:rsidP="002019EB">
            <w:pPr>
              <w:pStyle w:val="ListParagraph"/>
              <w:numPr>
                <w:ilvl w:val="0"/>
                <w:numId w:val="11"/>
              </w:numPr>
              <w:spacing w:before="0" w:after="200"/>
              <w:contextualSpacing/>
              <w:jc w:val="left"/>
              <w:rPr>
                <w:rFonts w:cs="Arial"/>
              </w:rPr>
            </w:pPr>
            <w:r>
              <w:rPr>
                <w:rFonts w:cs="Arial"/>
              </w:rPr>
              <w:t>In conjunction with Recruitment, i</w:t>
            </w:r>
            <w:r w:rsidRPr="00E02032">
              <w:rPr>
                <w:rFonts w:cs="Arial"/>
              </w:rPr>
              <w:t>nform payroll of starters/leavers and changes</w:t>
            </w:r>
            <w:r>
              <w:rPr>
                <w:rFonts w:cs="Arial"/>
              </w:rPr>
              <w:t>.</w:t>
            </w:r>
          </w:p>
          <w:p w14:paraId="0C219FF7" w14:textId="77777777" w:rsidR="002019EB" w:rsidRPr="00E02032" w:rsidRDefault="002019EB" w:rsidP="002019EB">
            <w:pPr>
              <w:pStyle w:val="ListParagraph"/>
              <w:numPr>
                <w:ilvl w:val="0"/>
                <w:numId w:val="11"/>
              </w:numPr>
              <w:spacing w:before="0" w:after="200"/>
              <w:contextualSpacing/>
              <w:jc w:val="left"/>
              <w:rPr>
                <w:rFonts w:cs="Arial"/>
              </w:rPr>
            </w:pPr>
            <w:r w:rsidRPr="00E02032">
              <w:rPr>
                <w:rFonts w:cs="Arial"/>
              </w:rPr>
              <w:t>Work with managers to oversee the induction process for new starters including administration of the Induction Checklist</w:t>
            </w:r>
            <w:r>
              <w:rPr>
                <w:rFonts w:cs="Arial"/>
              </w:rPr>
              <w:t>.</w:t>
            </w:r>
          </w:p>
          <w:p w14:paraId="010288F9" w14:textId="77777777" w:rsidR="002019EB" w:rsidRDefault="002019EB" w:rsidP="002019EB">
            <w:pPr>
              <w:pStyle w:val="ListParagraph"/>
              <w:numPr>
                <w:ilvl w:val="0"/>
                <w:numId w:val="10"/>
              </w:numPr>
              <w:spacing w:before="0" w:after="200"/>
              <w:contextualSpacing/>
              <w:jc w:val="left"/>
              <w:rPr>
                <w:rFonts w:cs="Arial"/>
              </w:rPr>
            </w:pPr>
            <w:r w:rsidRPr="00E02032">
              <w:rPr>
                <w:rFonts w:cs="Arial"/>
              </w:rPr>
              <w:t>Working with managers to oversee the process and arrangements for Probationary Reviews ensuring completion, raising of any relevant issues, update records and issue follow up documentation.</w:t>
            </w:r>
          </w:p>
          <w:p w14:paraId="594D5B73" w14:textId="77777777" w:rsidR="002019EB" w:rsidRDefault="002019EB" w:rsidP="002019EB">
            <w:pPr>
              <w:pStyle w:val="ListParagraph"/>
              <w:numPr>
                <w:ilvl w:val="0"/>
                <w:numId w:val="10"/>
              </w:numPr>
              <w:spacing w:before="0" w:after="200"/>
              <w:contextualSpacing/>
              <w:jc w:val="left"/>
              <w:rPr>
                <w:rFonts w:cs="Arial"/>
              </w:rPr>
            </w:pPr>
            <w:r w:rsidRPr="00E02032">
              <w:rPr>
                <w:rFonts w:cs="Arial"/>
              </w:rPr>
              <w:t>Ensure systems are in place to keep personal information up to date and in line with compliance requirements.</w:t>
            </w:r>
          </w:p>
          <w:p w14:paraId="0D782549" w14:textId="77777777" w:rsidR="00470DBB" w:rsidRDefault="002019EB" w:rsidP="002019EB">
            <w:pPr>
              <w:pStyle w:val="ListParagraph"/>
              <w:numPr>
                <w:ilvl w:val="0"/>
                <w:numId w:val="10"/>
              </w:numPr>
              <w:spacing w:before="0"/>
              <w:contextualSpacing/>
              <w:rPr>
                <w:rFonts w:cs="Arial"/>
              </w:rPr>
            </w:pPr>
            <w:r w:rsidRPr="00E02032">
              <w:rPr>
                <w:rFonts w:cs="Arial"/>
              </w:rPr>
              <w:t>To support the appraisal process for the organisation ensuring managers process documentation, ensuring accurate record keeping and enter</w:t>
            </w:r>
            <w:r>
              <w:rPr>
                <w:rFonts w:cs="Arial"/>
              </w:rPr>
              <w:t>ing information on the ESR</w:t>
            </w:r>
            <w:r w:rsidRPr="00E02032">
              <w:rPr>
                <w:rFonts w:cs="Arial"/>
              </w:rPr>
              <w:t xml:space="preserve"> system.</w:t>
            </w:r>
          </w:p>
          <w:p w14:paraId="3CAFEE71" w14:textId="37ACE54C" w:rsidR="002019EB" w:rsidRDefault="002019EB" w:rsidP="002019EB">
            <w:pPr>
              <w:pStyle w:val="ListParagraph"/>
              <w:numPr>
                <w:ilvl w:val="0"/>
                <w:numId w:val="10"/>
              </w:numPr>
              <w:spacing w:before="0"/>
              <w:contextualSpacing/>
              <w:rPr>
                <w:rFonts w:cs="Arial"/>
              </w:rPr>
            </w:pPr>
            <w:r w:rsidRPr="00470DBB">
              <w:rPr>
                <w:rFonts w:cs="Arial"/>
              </w:rPr>
              <w:t>To maintain and review a matrix of skills and abilities and match to EFM requirements to support Divisional BCPs</w:t>
            </w:r>
            <w:r w:rsidR="00470DBB">
              <w:rPr>
                <w:rFonts w:cs="Arial"/>
              </w:rPr>
              <w:t>.</w:t>
            </w:r>
          </w:p>
          <w:p w14:paraId="01629449" w14:textId="77777777" w:rsidR="0083616C" w:rsidRDefault="0083616C" w:rsidP="002019EB">
            <w:pPr>
              <w:pStyle w:val="ListParagraph"/>
              <w:numPr>
                <w:ilvl w:val="0"/>
                <w:numId w:val="10"/>
              </w:numPr>
              <w:spacing w:before="0"/>
              <w:contextualSpacing/>
              <w:rPr>
                <w:rFonts w:cs="Arial"/>
              </w:rPr>
            </w:pPr>
            <w:r>
              <w:rPr>
                <w:rFonts w:cs="Arial"/>
              </w:rPr>
              <w:t>Support process reviews and service improvement, challenging existing practices and procedures</w:t>
            </w:r>
          </w:p>
          <w:p w14:paraId="7EE569B9" w14:textId="660A7205" w:rsidR="0083616C" w:rsidRDefault="0083616C" w:rsidP="002019EB">
            <w:pPr>
              <w:pStyle w:val="ListParagraph"/>
              <w:numPr>
                <w:ilvl w:val="0"/>
                <w:numId w:val="10"/>
              </w:numPr>
              <w:spacing w:before="0"/>
              <w:contextualSpacing/>
              <w:rPr>
                <w:rFonts w:cs="Arial"/>
              </w:rPr>
            </w:pPr>
            <w:r>
              <w:rPr>
                <w:rFonts w:cs="Arial"/>
              </w:rPr>
              <w:t>Contribute to new ways of working, driving efficiencies and supporting teams through process change.</w:t>
            </w:r>
          </w:p>
          <w:p w14:paraId="0C254F3A" w14:textId="300B4DAF" w:rsidR="00470DBB" w:rsidRPr="00470DBB" w:rsidRDefault="00470DBB" w:rsidP="00470DBB">
            <w:pPr>
              <w:pStyle w:val="ListParagraph"/>
              <w:spacing w:before="0"/>
              <w:ind w:left="360"/>
              <w:contextualSpacing/>
              <w:rPr>
                <w:rFonts w:cs="Arial"/>
              </w:rPr>
            </w:pPr>
          </w:p>
        </w:tc>
      </w:tr>
      <w:tr w:rsidR="002019EB" w:rsidRPr="00F607B2" w14:paraId="3DF86F0E" w14:textId="77777777" w:rsidTr="00884334">
        <w:tc>
          <w:tcPr>
            <w:tcW w:w="10206" w:type="dxa"/>
            <w:shd w:val="clear" w:color="auto" w:fill="002060"/>
          </w:tcPr>
          <w:p w14:paraId="26B30CA2" w14:textId="77777777" w:rsidR="002019EB" w:rsidRPr="00F607B2" w:rsidRDefault="002019EB" w:rsidP="002019EB">
            <w:pPr>
              <w:jc w:val="both"/>
              <w:rPr>
                <w:rFonts w:ascii="Arial" w:hAnsi="Arial" w:cs="Arial"/>
              </w:rPr>
            </w:pPr>
            <w:r w:rsidRPr="00F607B2">
              <w:rPr>
                <w:rFonts w:ascii="Arial" w:hAnsi="Arial" w:cs="Arial"/>
                <w:b/>
              </w:rPr>
              <w:lastRenderedPageBreak/>
              <w:t xml:space="preserve">PATIENT/CLIENT CARE </w:t>
            </w:r>
          </w:p>
        </w:tc>
      </w:tr>
      <w:tr w:rsidR="002019EB" w:rsidRPr="00F607B2" w14:paraId="08FCD8C0" w14:textId="77777777" w:rsidTr="00884334">
        <w:tc>
          <w:tcPr>
            <w:tcW w:w="10206" w:type="dxa"/>
            <w:tcBorders>
              <w:bottom w:val="single" w:sz="4" w:space="0" w:color="auto"/>
            </w:tcBorders>
          </w:tcPr>
          <w:p w14:paraId="7004F29C" w14:textId="77777777" w:rsidR="002019EB" w:rsidRPr="002019EB" w:rsidRDefault="002019EB" w:rsidP="002019EB">
            <w:pPr>
              <w:pStyle w:val="NoSpacing"/>
              <w:numPr>
                <w:ilvl w:val="0"/>
                <w:numId w:val="13"/>
              </w:numPr>
              <w:rPr>
                <w:rFonts w:ascii="Arial" w:hAnsi="Arial" w:cs="Arial"/>
              </w:rPr>
            </w:pPr>
            <w:r w:rsidRPr="002019EB">
              <w:rPr>
                <w:rFonts w:ascii="Arial" w:hAnsi="Arial" w:cs="Arial"/>
              </w:rPr>
              <w:t>Incidental contact with patients.</w:t>
            </w:r>
          </w:p>
          <w:p w14:paraId="7EC93B82" w14:textId="53DD68A9" w:rsidR="002019EB" w:rsidRPr="002019EB" w:rsidRDefault="002019EB" w:rsidP="002019EB">
            <w:pPr>
              <w:pStyle w:val="NoSpacing"/>
              <w:ind w:left="360"/>
            </w:pPr>
          </w:p>
        </w:tc>
      </w:tr>
      <w:tr w:rsidR="002019EB" w:rsidRPr="00F607B2" w14:paraId="02A714EB" w14:textId="77777777" w:rsidTr="00884334">
        <w:tc>
          <w:tcPr>
            <w:tcW w:w="10206" w:type="dxa"/>
            <w:shd w:val="clear" w:color="auto" w:fill="002060"/>
          </w:tcPr>
          <w:p w14:paraId="6713EE3A" w14:textId="77777777" w:rsidR="002019EB" w:rsidRPr="00F607B2" w:rsidRDefault="002019EB" w:rsidP="002019EB">
            <w:pPr>
              <w:jc w:val="both"/>
              <w:rPr>
                <w:rFonts w:ascii="Arial" w:hAnsi="Arial" w:cs="Arial"/>
              </w:rPr>
            </w:pPr>
            <w:r w:rsidRPr="00F607B2">
              <w:rPr>
                <w:rFonts w:ascii="Arial" w:hAnsi="Arial" w:cs="Arial"/>
                <w:b/>
              </w:rPr>
              <w:t xml:space="preserve">POLICY/SERVICE DEVELOPMENT </w:t>
            </w:r>
          </w:p>
        </w:tc>
      </w:tr>
      <w:tr w:rsidR="002019EB" w:rsidRPr="00F607B2" w14:paraId="74E7B99F" w14:textId="77777777" w:rsidTr="00884334">
        <w:tc>
          <w:tcPr>
            <w:tcW w:w="10206" w:type="dxa"/>
            <w:tcBorders>
              <w:bottom w:val="single" w:sz="4" w:space="0" w:color="auto"/>
            </w:tcBorders>
          </w:tcPr>
          <w:p w14:paraId="0AF7D458" w14:textId="77777777" w:rsidR="002019EB" w:rsidRPr="004F7365" w:rsidRDefault="002019EB" w:rsidP="002019EB">
            <w:pPr>
              <w:pStyle w:val="ListParagraph"/>
              <w:numPr>
                <w:ilvl w:val="0"/>
                <w:numId w:val="8"/>
              </w:numPr>
              <w:spacing w:before="0"/>
              <w:contextualSpacing/>
              <w:jc w:val="left"/>
              <w:rPr>
                <w:rFonts w:cs="Arial"/>
              </w:rPr>
            </w:pPr>
            <w:r w:rsidRPr="004F7365">
              <w:rPr>
                <w:rFonts w:cs="Arial"/>
              </w:rPr>
              <w:t>Support the development and maintenance of the automation/spreadsheets.</w:t>
            </w:r>
          </w:p>
          <w:p w14:paraId="6099DD2D" w14:textId="110ECEE6" w:rsidR="002019EB" w:rsidRPr="00033732" w:rsidRDefault="002019EB" w:rsidP="002019EB">
            <w:pPr>
              <w:pStyle w:val="ListParagraph"/>
              <w:numPr>
                <w:ilvl w:val="0"/>
                <w:numId w:val="8"/>
              </w:numPr>
              <w:spacing w:before="0"/>
              <w:contextualSpacing/>
              <w:jc w:val="left"/>
              <w:rPr>
                <w:rFonts w:cs="Arial"/>
              </w:rPr>
            </w:pPr>
            <w:r w:rsidRPr="00626784">
              <w:rPr>
                <w:rFonts w:cs="Arial"/>
              </w:rPr>
              <w:t xml:space="preserve">Ensure that accurate </w:t>
            </w:r>
            <w:r w:rsidRPr="00033732">
              <w:rPr>
                <w:rFonts w:cs="Arial"/>
              </w:rPr>
              <w:t xml:space="preserve">record keeping for </w:t>
            </w:r>
            <w:r>
              <w:rPr>
                <w:rFonts w:cs="Arial"/>
              </w:rPr>
              <w:t xml:space="preserve">quality, assurance and governance policies. </w:t>
            </w:r>
            <w:r w:rsidRPr="00626784">
              <w:rPr>
                <w:rFonts w:cs="Arial"/>
              </w:rPr>
              <w:t>Deliver a customer focused and user-friendly service which provides accur</w:t>
            </w:r>
            <w:r w:rsidRPr="00033732">
              <w:rPr>
                <w:rFonts w:cs="Arial"/>
              </w:rPr>
              <w:t>ate, timely, professional support to managers, maximises the use of appropriate technology and resources are continually adapted in response to change in service requirements.</w:t>
            </w:r>
          </w:p>
          <w:p w14:paraId="09C703CF" w14:textId="77777777" w:rsidR="002019EB" w:rsidRPr="004F7365" w:rsidRDefault="002019EB" w:rsidP="002019EB">
            <w:pPr>
              <w:pStyle w:val="ListParagraph"/>
              <w:numPr>
                <w:ilvl w:val="0"/>
                <w:numId w:val="8"/>
              </w:numPr>
              <w:spacing w:before="0"/>
              <w:contextualSpacing/>
              <w:jc w:val="left"/>
              <w:rPr>
                <w:rFonts w:cs="Arial"/>
              </w:rPr>
            </w:pPr>
            <w:r>
              <w:rPr>
                <w:rFonts w:cs="Arial"/>
              </w:rPr>
              <w:t>Support Manager’s by ensuring that Trust policies relevant to the role, including new and revised policies, are implemented and followed across EFM.</w:t>
            </w:r>
          </w:p>
          <w:p w14:paraId="32E9C45D" w14:textId="77777777" w:rsidR="002019EB" w:rsidRPr="004F7365" w:rsidRDefault="002019EB" w:rsidP="002019EB">
            <w:pPr>
              <w:pStyle w:val="ListParagraph"/>
              <w:numPr>
                <w:ilvl w:val="0"/>
                <w:numId w:val="8"/>
              </w:numPr>
              <w:spacing w:before="0"/>
              <w:contextualSpacing/>
              <w:jc w:val="left"/>
              <w:rPr>
                <w:rFonts w:cs="Arial"/>
              </w:rPr>
            </w:pPr>
            <w:r w:rsidRPr="004F7365">
              <w:rPr>
                <w:rFonts w:cs="Arial"/>
              </w:rPr>
              <w:t xml:space="preserve">Contribute to </w:t>
            </w:r>
            <w:r>
              <w:rPr>
                <w:rFonts w:cs="Arial"/>
              </w:rPr>
              <w:t xml:space="preserve">Trust </w:t>
            </w:r>
            <w:r w:rsidRPr="004F7365">
              <w:rPr>
                <w:rFonts w:cs="Arial"/>
              </w:rPr>
              <w:t>objectives by commenting on policies and procedures which impact across the organisation (e.g. Sickness Absence, Investigations)</w:t>
            </w:r>
            <w:r>
              <w:rPr>
                <w:rFonts w:cs="Arial"/>
              </w:rPr>
              <w:t>.</w:t>
            </w:r>
          </w:p>
          <w:p w14:paraId="3545DF37" w14:textId="264E32EA" w:rsidR="002019EB" w:rsidRPr="002019EB" w:rsidRDefault="002019EB" w:rsidP="002019EB">
            <w:pPr>
              <w:pStyle w:val="ListParagraph"/>
              <w:numPr>
                <w:ilvl w:val="0"/>
                <w:numId w:val="8"/>
              </w:numPr>
              <w:spacing w:before="0"/>
              <w:contextualSpacing/>
              <w:jc w:val="left"/>
              <w:rPr>
                <w:rFonts w:cs="Arial"/>
              </w:rPr>
            </w:pPr>
            <w:r w:rsidRPr="004F7365">
              <w:rPr>
                <w:rFonts w:cs="Arial"/>
              </w:rPr>
              <w:t>Seek initiatives that modernise, reduce inefficiencies and cost and draw these to the attention of the</w:t>
            </w:r>
            <w:r>
              <w:rPr>
                <w:rFonts w:cs="Arial"/>
              </w:rPr>
              <w:t xml:space="preserve"> Commercial Business Manager</w:t>
            </w:r>
            <w:r w:rsidRPr="004F7365">
              <w:rPr>
                <w:rFonts w:cs="Arial"/>
              </w:rPr>
              <w:t>.</w:t>
            </w:r>
          </w:p>
          <w:p w14:paraId="5491235C" w14:textId="77777777" w:rsidR="002019EB" w:rsidRPr="005B7A9E" w:rsidRDefault="002019EB" w:rsidP="002019EB">
            <w:pPr>
              <w:numPr>
                <w:ilvl w:val="0"/>
                <w:numId w:val="8"/>
              </w:numPr>
              <w:rPr>
                <w:rFonts w:ascii="Arial" w:hAnsi="Arial" w:cs="Arial"/>
                <w:b/>
              </w:rPr>
            </w:pPr>
            <w:r>
              <w:rPr>
                <w:rFonts w:ascii="Arial" w:hAnsi="Arial" w:cs="Arial"/>
              </w:rPr>
              <w:t>To manage the workflow of the recruitment processes recognising priorities and adapting where necessary.</w:t>
            </w:r>
          </w:p>
          <w:p w14:paraId="5F066D37" w14:textId="2103F7A1" w:rsidR="002019EB" w:rsidRPr="00D8501C" w:rsidRDefault="002019EB" w:rsidP="002019EB">
            <w:pPr>
              <w:numPr>
                <w:ilvl w:val="0"/>
                <w:numId w:val="8"/>
              </w:numPr>
              <w:tabs>
                <w:tab w:val="left" w:pos="567"/>
              </w:tabs>
              <w:rPr>
                <w:rFonts w:ascii="Arial" w:hAnsi="Arial" w:cs="Arial"/>
                <w:b/>
              </w:rPr>
            </w:pPr>
            <w:r>
              <w:rPr>
                <w:rFonts w:ascii="Arial" w:hAnsi="Arial" w:cs="Arial"/>
              </w:rPr>
              <w:t>To plan recruitment and retention initiatives to respond to requirements sufficiently to  minimise vacancies and reduce staff turnover rates.</w:t>
            </w:r>
          </w:p>
          <w:p w14:paraId="1498CD4C" w14:textId="77777777" w:rsidR="002019EB" w:rsidRPr="001852D8" w:rsidRDefault="002019EB" w:rsidP="002019EB">
            <w:pPr>
              <w:numPr>
                <w:ilvl w:val="0"/>
                <w:numId w:val="8"/>
              </w:numPr>
              <w:tabs>
                <w:tab w:val="left" w:pos="567"/>
              </w:tabs>
              <w:rPr>
                <w:rFonts w:ascii="Arial" w:hAnsi="Arial" w:cs="Arial"/>
                <w:b/>
              </w:rPr>
            </w:pPr>
            <w:r>
              <w:rPr>
                <w:rFonts w:ascii="Arial" w:hAnsi="Arial" w:cs="Arial"/>
              </w:rPr>
              <w:t>To regularly plan recruitment activity of the Division to keep sufficient supply of available resource and specific skill sets and where possible to convert agency workers to bank and substantive staff.</w:t>
            </w:r>
          </w:p>
          <w:p w14:paraId="5EDA39C9" w14:textId="77777777" w:rsidR="002019EB" w:rsidRPr="00F607B2" w:rsidRDefault="002019EB" w:rsidP="002019EB">
            <w:pPr>
              <w:jc w:val="both"/>
              <w:rPr>
                <w:rFonts w:ascii="Arial" w:hAnsi="Arial" w:cs="Arial"/>
              </w:rPr>
            </w:pPr>
          </w:p>
        </w:tc>
      </w:tr>
      <w:tr w:rsidR="002019EB" w:rsidRPr="00F607B2" w14:paraId="52DCE3E3" w14:textId="77777777" w:rsidTr="00884334">
        <w:tc>
          <w:tcPr>
            <w:tcW w:w="10206" w:type="dxa"/>
            <w:shd w:val="clear" w:color="auto" w:fill="002060"/>
          </w:tcPr>
          <w:p w14:paraId="78C9054A" w14:textId="77777777" w:rsidR="002019EB" w:rsidRPr="00F607B2" w:rsidRDefault="002019EB" w:rsidP="002019EB">
            <w:pPr>
              <w:jc w:val="both"/>
              <w:rPr>
                <w:rFonts w:ascii="Arial" w:hAnsi="Arial" w:cs="Arial"/>
              </w:rPr>
            </w:pPr>
            <w:r w:rsidRPr="00F607B2">
              <w:rPr>
                <w:rFonts w:ascii="Arial" w:hAnsi="Arial" w:cs="Arial"/>
                <w:b/>
              </w:rPr>
              <w:t xml:space="preserve">FINANCIAL/PHYSICAL RESOURCES </w:t>
            </w:r>
          </w:p>
        </w:tc>
      </w:tr>
      <w:tr w:rsidR="002019EB" w:rsidRPr="00F607B2" w14:paraId="73A4BA23" w14:textId="77777777" w:rsidTr="00884334">
        <w:tc>
          <w:tcPr>
            <w:tcW w:w="10206" w:type="dxa"/>
            <w:tcBorders>
              <w:bottom w:val="single" w:sz="4" w:space="0" w:color="auto"/>
            </w:tcBorders>
          </w:tcPr>
          <w:p w14:paraId="6626B063" w14:textId="77777777" w:rsidR="002019EB" w:rsidRDefault="002019EB" w:rsidP="002019EB">
            <w:pPr>
              <w:pStyle w:val="ListParagraph"/>
              <w:numPr>
                <w:ilvl w:val="0"/>
                <w:numId w:val="8"/>
              </w:numPr>
              <w:spacing w:before="0"/>
              <w:contextualSpacing/>
              <w:jc w:val="left"/>
              <w:rPr>
                <w:rFonts w:cs="Arial"/>
              </w:rPr>
            </w:pPr>
            <w:r w:rsidRPr="004F7365">
              <w:rPr>
                <w:rFonts w:cs="Arial"/>
              </w:rPr>
              <w:lastRenderedPageBreak/>
              <w:t>To have a personal duty of care in relation to equipment and resources used within the function.</w:t>
            </w:r>
          </w:p>
          <w:p w14:paraId="7F1F6CFA" w14:textId="7FA488F2" w:rsidR="002019EB" w:rsidRPr="00F607B2" w:rsidRDefault="002019EB" w:rsidP="002019EB">
            <w:pPr>
              <w:jc w:val="both"/>
              <w:rPr>
                <w:rFonts w:ascii="Arial" w:hAnsi="Arial" w:cs="Arial"/>
              </w:rPr>
            </w:pPr>
          </w:p>
        </w:tc>
      </w:tr>
      <w:tr w:rsidR="002019EB" w:rsidRPr="00F607B2" w14:paraId="55F19603" w14:textId="77777777" w:rsidTr="00884334">
        <w:tc>
          <w:tcPr>
            <w:tcW w:w="10206" w:type="dxa"/>
            <w:shd w:val="clear" w:color="auto" w:fill="002060"/>
          </w:tcPr>
          <w:p w14:paraId="1185D2B8" w14:textId="77777777" w:rsidR="002019EB" w:rsidRPr="00F607B2" w:rsidRDefault="002019EB" w:rsidP="002019EB">
            <w:pPr>
              <w:jc w:val="both"/>
              <w:rPr>
                <w:rFonts w:ascii="Arial" w:hAnsi="Arial" w:cs="Arial"/>
              </w:rPr>
            </w:pPr>
            <w:r w:rsidRPr="00F607B2">
              <w:rPr>
                <w:rFonts w:ascii="Arial" w:hAnsi="Arial" w:cs="Arial"/>
                <w:b/>
              </w:rPr>
              <w:t xml:space="preserve">HUMAN RESOURCES </w:t>
            </w:r>
          </w:p>
        </w:tc>
      </w:tr>
      <w:tr w:rsidR="002019EB" w:rsidRPr="00F607B2" w14:paraId="2C20D6F3" w14:textId="77777777" w:rsidTr="00884334">
        <w:tc>
          <w:tcPr>
            <w:tcW w:w="10206" w:type="dxa"/>
            <w:tcBorders>
              <w:bottom w:val="single" w:sz="4" w:space="0" w:color="auto"/>
            </w:tcBorders>
          </w:tcPr>
          <w:p w14:paraId="57B8BB22" w14:textId="77777777" w:rsidR="002019EB" w:rsidRDefault="002019EB" w:rsidP="002019EB">
            <w:pPr>
              <w:pStyle w:val="ListParagraph"/>
              <w:numPr>
                <w:ilvl w:val="0"/>
                <w:numId w:val="8"/>
              </w:numPr>
              <w:spacing w:before="0"/>
              <w:contextualSpacing/>
              <w:jc w:val="left"/>
              <w:rPr>
                <w:rFonts w:cs="Arial"/>
              </w:rPr>
            </w:pPr>
            <w:r>
              <w:rPr>
                <w:rFonts w:cs="Arial"/>
              </w:rPr>
              <w:t>Provide support</w:t>
            </w:r>
            <w:r w:rsidRPr="004F7365">
              <w:rPr>
                <w:rFonts w:cs="Arial"/>
              </w:rPr>
              <w:t xml:space="preserve"> on a </w:t>
            </w:r>
            <w:r>
              <w:rPr>
                <w:rFonts w:cs="Arial"/>
              </w:rPr>
              <w:t xml:space="preserve">comprehensive range of </w:t>
            </w:r>
            <w:r w:rsidRPr="004F7365">
              <w:rPr>
                <w:rFonts w:cs="Arial"/>
              </w:rPr>
              <w:t>policies</w:t>
            </w:r>
            <w:r>
              <w:rPr>
                <w:rFonts w:cs="Arial"/>
              </w:rPr>
              <w:t>,</w:t>
            </w:r>
            <w:r w:rsidRPr="004F7365">
              <w:rPr>
                <w:rFonts w:cs="Arial"/>
              </w:rPr>
              <w:t xml:space="preserve"> procedures and terms and conditions of e</w:t>
            </w:r>
            <w:r>
              <w:rPr>
                <w:rFonts w:cs="Arial"/>
              </w:rPr>
              <w:t>mployment to managers</w:t>
            </w:r>
            <w:r w:rsidRPr="004F7365">
              <w:rPr>
                <w:rFonts w:cs="Arial"/>
              </w:rPr>
              <w:t xml:space="preserve">. </w:t>
            </w:r>
          </w:p>
          <w:p w14:paraId="64EFF831" w14:textId="77777777" w:rsidR="002019EB" w:rsidRPr="004F7365" w:rsidRDefault="002019EB" w:rsidP="002019EB">
            <w:pPr>
              <w:pStyle w:val="ListParagraph"/>
              <w:numPr>
                <w:ilvl w:val="0"/>
                <w:numId w:val="8"/>
              </w:numPr>
              <w:spacing w:before="0"/>
              <w:contextualSpacing/>
              <w:jc w:val="left"/>
              <w:rPr>
                <w:rFonts w:cs="Arial"/>
              </w:rPr>
            </w:pPr>
            <w:r w:rsidRPr="004F7365">
              <w:rPr>
                <w:rFonts w:cs="Arial"/>
              </w:rPr>
              <w:t>Requ</w:t>
            </w:r>
            <w:r>
              <w:rPr>
                <w:rFonts w:cs="Arial"/>
              </w:rPr>
              <w:t>ired to work with managers</w:t>
            </w:r>
            <w:r w:rsidRPr="004F7365">
              <w:rPr>
                <w:rFonts w:cs="Arial"/>
              </w:rPr>
              <w:t xml:space="preserve"> to resolve queries within their level of knowledge and experience, taking advice from the HR </w:t>
            </w:r>
            <w:r>
              <w:rPr>
                <w:rFonts w:cs="Arial"/>
              </w:rPr>
              <w:t>Transactional and Specialist Services Team,</w:t>
            </w:r>
            <w:r w:rsidRPr="004F7365">
              <w:rPr>
                <w:rFonts w:cs="Arial"/>
              </w:rPr>
              <w:t xml:space="preserve"> as required.</w:t>
            </w:r>
          </w:p>
          <w:p w14:paraId="65115EC5" w14:textId="77777777" w:rsidR="002019EB" w:rsidRPr="004F7365" w:rsidRDefault="002019EB" w:rsidP="002019EB">
            <w:pPr>
              <w:pStyle w:val="ListParagraph"/>
              <w:numPr>
                <w:ilvl w:val="0"/>
                <w:numId w:val="8"/>
              </w:numPr>
              <w:spacing w:before="0"/>
              <w:contextualSpacing/>
              <w:jc w:val="left"/>
              <w:rPr>
                <w:rFonts w:cs="Arial"/>
              </w:rPr>
            </w:pPr>
            <w:r w:rsidRPr="004F7365">
              <w:rPr>
                <w:rFonts w:cs="Arial"/>
              </w:rPr>
              <w:t>Act as a point of co</w:t>
            </w:r>
            <w:r>
              <w:rPr>
                <w:rFonts w:cs="Arial"/>
              </w:rPr>
              <w:t>ntact for information</w:t>
            </w:r>
            <w:r w:rsidRPr="004F7365">
              <w:rPr>
                <w:rFonts w:cs="Arial"/>
              </w:rPr>
              <w:t xml:space="preserve"> on employment policies and procedures including employment legislation, NHS terms and conditions,</w:t>
            </w:r>
            <w:r>
              <w:rPr>
                <w:rFonts w:cs="Arial"/>
              </w:rPr>
              <w:t xml:space="preserve"> pay and equality and diversity, referring to the HR Department as and when required.</w:t>
            </w:r>
          </w:p>
          <w:p w14:paraId="666D85C7" w14:textId="77777777" w:rsidR="002019EB" w:rsidRPr="004F7365" w:rsidRDefault="002019EB" w:rsidP="002019EB">
            <w:pPr>
              <w:pStyle w:val="ListParagraph"/>
              <w:numPr>
                <w:ilvl w:val="0"/>
                <w:numId w:val="8"/>
              </w:numPr>
              <w:spacing w:before="0"/>
              <w:contextualSpacing/>
              <w:jc w:val="left"/>
              <w:rPr>
                <w:rFonts w:cs="Arial"/>
              </w:rPr>
            </w:pPr>
            <w:r w:rsidRPr="004F7365">
              <w:rPr>
                <w:rFonts w:cs="Arial"/>
              </w:rPr>
              <w:t>Attend meetings as designated to provide information and advice on the employment processes and updates to Line Managers.</w:t>
            </w:r>
          </w:p>
          <w:p w14:paraId="12B217CF" w14:textId="77777777" w:rsidR="002019EB" w:rsidRDefault="002019EB" w:rsidP="002019EB">
            <w:pPr>
              <w:pStyle w:val="ListParagraph"/>
              <w:numPr>
                <w:ilvl w:val="0"/>
                <w:numId w:val="8"/>
              </w:numPr>
              <w:spacing w:before="0"/>
              <w:contextualSpacing/>
              <w:jc w:val="left"/>
              <w:rPr>
                <w:rFonts w:cs="Arial"/>
              </w:rPr>
            </w:pPr>
            <w:r w:rsidRPr="004F7365">
              <w:rPr>
                <w:rFonts w:cs="Arial"/>
              </w:rPr>
              <w:t>Ensure all documentation is compliant and advise managers on required changes as necessary.</w:t>
            </w:r>
          </w:p>
          <w:p w14:paraId="7AEDE436" w14:textId="7C05A35C" w:rsidR="002019EB" w:rsidRDefault="002019EB" w:rsidP="002019EB">
            <w:pPr>
              <w:numPr>
                <w:ilvl w:val="0"/>
                <w:numId w:val="8"/>
              </w:numPr>
              <w:tabs>
                <w:tab w:val="left" w:pos="567"/>
              </w:tabs>
              <w:rPr>
                <w:rFonts w:ascii="Arial" w:hAnsi="Arial" w:cs="Arial"/>
                <w:b/>
              </w:rPr>
            </w:pPr>
            <w:r>
              <w:rPr>
                <w:rFonts w:ascii="Arial" w:hAnsi="Arial" w:cs="Arial"/>
              </w:rPr>
              <w:t xml:space="preserve">To carry out maternity risk assessments in order to meet Trust requirements where required to support Managers.  </w:t>
            </w:r>
          </w:p>
          <w:p w14:paraId="5195D47D" w14:textId="77777777" w:rsidR="002019EB" w:rsidRPr="002019EB" w:rsidRDefault="002019EB" w:rsidP="002019EB">
            <w:pPr>
              <w:numPr>
                <w:ilvl w:val="0"/>
                <w:numId w:val="8"/>
              </w:numPr>
              <w:tabs>
                <w:tab w:val="left" w:pos="567"/>
              </w:tabs>
              <w:rPr>
                <w:rFonts w:ascii="Arial" w:hAnsi="Arial" w:cs="Arial"/>
                <w:b/>
              </w:rPr>
            </w:pPr>
            <w:r w:rsidRPr="002019EB">
              <w:rPr>
                <w:rFonts w:ascii="Arial" w:hAnsi="Arial" w:cs="Arial"/>
              </w:rPr>
              <w:t>To carry out OH referrals where health concerns have been raised and meet with employees to review any recommendations.  To work with management when recommendations have to be considered.</w:t>
            </w:r>
          </w:p>
          <w:p w14:paraId="3014E1A2" w14:textId="1358D2A6" w:rsidR="002019EB" w:rsidRPr="002019EB" w:rsidRDefault="002019EB" w:rsidP="002019EB">
            <w:pPr>
              <w:tabs>
                <w:tab w:val="left" w:pos="567"/>
              </w:tabs>
              <w:ind w:left="360"/>
              <w:rPr>
                <w:rFonts w:ascii="Arial" w:hAnsi="Arial" w:cs="Arial"/>
                <w:b/>
              </w:rPr>
            </w:pPr>
          </w:p>
        </w:tc>
      </w:tr>
      <w:tr w:rsidR="002019EB" w:rsidRPr="00F607B2" w14:paraId="569C0FB0" w14:textId="77777777" w:rsidTr="00884334">
        <w:tc>
          <w:tcPr>
            <w:tcW w:w="10206" w:type="dxa"/>
            <w:shd w:val="clear" w:color="auto" w:fill="002060"/>
          </w:tcPr>
          <w:p w14:paraId="02E2EC9E" w14:textId="77777777" w:rsidR="002019EB" w:rsidRPr="00F607B2" w:rsidRDefault="002019EB" w:rsidP="002019EB">
            <w:pPr>
              <w:jc w:val="both"/>
              <w:rPr>
                <w:rFonts w:ascii="Arial" w:hAnsi="Arial" w:cs="Arial"/>
              </w:rPr>
            </w:pPr>
            <w:r w:rsidRPr="00F607B2">
              <w:rPr>
                <w:rFonts w:ascii="Arial" w:hAnsi="Arial" w:cs="Arial"/>
                <w:b/>
              </w:rPr>
              <w:t xml:space="preserve">INFORMATION RESOURCES </w:t>
            </w:r>
          </w:p>
        </w:tc>
      </w:tr>
      <w:tr w:rsidR="002019EB" w:rsidRPr="00F607B2" w14:paraId="326FE2FF" w14:textId="77777777" w:rsidTr="00884334">
        <w:tc>
          <w:tcPr>
            <w:tcW w:w="10206" w:type="dxa"/>
            <w:tcBorders>
              <w:bottom w:val="single" w:sz="4" w:space="0" w:color="auto"/>
            </w:tcBorders>
          </w:tcPr>
          <w:p w14:paraId="58E768A3" w14:textId="77777777" w:rsidR="002019EB" w:rsidRPr="004F7365" w:rsidRDefault="002019EB" w:rsidP="002019EB">
            <w:pPr>
              <w:pStyle w:val="ListParagraph"/>
              <w:numPr>
                <w:ilvl w:val="0"/>
                <w:numId w:val="8"/>
              </w:numPr>
              <w:spacing w:before="0"/>
              <w:contextualSpacing/>
              <w:jc w:val="left"/>
              <w:rPr>
                <w:rFonts w:cs="Arial"/>
              </w:rPr>
            </w:pPr>
            <w:r w:rsidRPr="004F7365">
              <w:rPr>
                <w:rFonts w:cs="Arial"/>
              </w:rPr>
              <w:t>Responsible for ensuring that internal databases and systems are maintained and updated regularly to enable ongoing monitoring of activity so that problems and undue delays can be identified and action taken.</w:t>
            </w:r>
          </w:p>
          <w:p w14:paraId="40A60DB5" w14:textId="77777777" w:rsidR="002019EB" w:rsidRDefault="002019EB" w:rsidP="002019EB">
            <w:pPr>
              <w:pStyle w:val="ListParagraph"/>
              <w:numPr>
                <w:ilvl w:val="0"/>
                <w:numId w:val="8"/>
              </w:numPr>
              <w:spacing w:before="0"/>
              <w:contextualSpacing/>
              <w:jc w:val="left"/>
              <w:rPr>
                <w:rFonts w:cs="Arial"/>
              </w:rPr>
            </w:pPr>
            <w:r w:rsidRPr="004F7365">
              <w:rPr>
                <w:rFonts w:cs="Arial"/>
              </w:rPr>
              <w:t>Responsible for delivering accurate and timely management information, e.g. sickness absence rates. Analyse and present information highlighting trends for discussion within the Divisional Management Teams.</w:t>
            </w:r>
          </w:p>
          <w:p w14:paraId="3D68A016" w14:textId="77777777" w:rsidR="002019EB" w:rsidRDefault="002019EB" w:rsidP="002019EB">
            <w:pPr>
              <w:pStyle w:val="ListParagraph"/>
              <w:numPr>
                <w:ilvl w:val="0"/>
                <w:numId w:val="8"/>
              </w:numPr>
              <w:spacing w:before="0"/>
              <w:jc w:val="left"/>
              <w:rPr>
                <w:rFonts w:cs="Arial"/>
              </w:rPr>
            </w:pPr>
            <w:r w:rsidRPr="00D918DB">
              <w:rPr>
                <w:rFonts w:cs="Arial"/>
              </w:rPr>
              <w:t xml:space="preserve">Maintain and monitor </w:t>
            </w:r>
            <w:r>
              <w:rPr>
                <w:rFonts w:cs="Arial"/>
              </w:rPr>
              <w:t>Divisional Performance reports, investigating deviations from plan and targets, escalating issues as appropriate</w:t>
            </w:r>
          </w:p>
          <w:p w14:paraId="71D242D5" w14:textId="77777777" w:rsidR="002019EB" w:rsidRPr="00D918DB" w:rsidRDefault="002019EB" w:rsidP="002019EB">
            <w:pPr>
              <w:pStyle w:val="ListParagraph"/>
              <w:numPr>
                <w:ilvl w:val="0"/>
                <w:numId w:val="8"/>
              </w:numPr>
              <w:spacing w:before="0"/>
              <w:jc w:val="left"/>
              <w:rPr>
                <w:rFonts w:cs="Arial"/>
              </w:rPr>
            </w:pPr>
            <w:r>
              <w:rPr>
                <w:rFonts w:cs="Arial"/>
              </w:rPr>
              <w:t>Track and progress Capital and Revenue Investment cases through the process from development, approval and submission to delivery</w:t>
            </w:r>
          </w:p>
          <w:p w14:paraId="2A5AD33A" w14:textId="5B041381" w:rsidR="002019EB" w:rsidRPr="001852D8" w:rsidRDefault="002019EB" w:rsidP="002019EB">
            <w:pPr>
              <w:pStyle w:val="ListParagraph"/>
              <w:numPr>
                <w:ilvl w:val="0"/>
                <w:numId w:val="8"/>
              </w:numPr>
              <w:spacing w:before="0"/>
              <w:jc w:val="left"/>
              <w:rPr>
                <w:rFonts w:cs="Arial"/>
                <w:b/>
              </w:rPr>
            </w:pPr>
            <w:r w:rsidRPr="001852D8">
              <w:rPr>
                <w:rFonts w:cs="Arial"/>
              </w:rPr>
              <w:t>Ensure robust systems are in place for delivering and managi</w:t>
            </w:r>
            <w:r>
              <w:rPr>
                <w:rFonts w:cs="Arial"/>
              </w:rPr>
              <w:t xml:space="preserve">ng the flow of quality </w:t>
            </w:r>
            <w:r w:rsidR="0083616C">
              <w:rPr>
                <w:rFonts w:cs="Arial"/>
              </w:rPr>
              <w:t>recruitment</w:t>
            </w:r>
            <w:r w:rsidRPr="001852D8">
              <w:rPr>
                <w:rFonts w:cs="Arial"/>
              </w:rPr>
              <w:t xml:space="preserve">. </w:t>
            </w:r>
          </w:p>
          <w:p w14:paraId="1F491249" w14:textId="77777777" w:rsidR="002019EB" w:rsidRPr="002019EB" w:rsidRDefault="002019EB" w:rsidP="002019EB">
            <w:pPr>
              <w:pStyle w:val="ListParagraph"/>
              <w:numPr>
                <w:ilvl w:val="0"/>
                <w:numId w:val="8"/>
              </w:numPr>
              <w:spacing w:before="0"/>
              <w:jc w:val="left"/>
              <w:rPr>
                <w:rFonts w:cs="Arial"/>
                <w:b/>
              </w:rPr>
            </w:pPr>
            <w:r w:rsidRPr="001852D8">
              <w:rPr>
                <w:rFonts w:cs="Arial"/>
              </w:rPr>
              <w:t xml:space="preserve">Working closely with </w:t>
            </w:r>
            <w:r>
              <w:rPr>
                <w:rFonts w:cs="Arial"/>
              </w:rPr>
              <w:t xml:space="preserve">Health Roster Team and </w:t>
            </w:r>
            <w:r w:rsidRPr="001852D8">
              <w:rPr>
                <w:rFonts w:cs="Arial"/>
              </w:rPr>
              <w:t>Counter Fraud to identify individuals that may be working inappropriately.</w:t>
            </w:r>
          </w:p>
          <w:p w14:paraId="67B269A4" w14:textId="77777777" w:rsidR="002019EB" w:rsidRPr="002019EB" w:rsidRDefault="002019EB" w:rsidP="002019EB">
            <w:pPr>
              <w:pStyle w:val="ListParagraph"/>
              <w:numPr>
                <w:ilvl w:val="0"/>
                <w:numId w:val="8"/>
              </w:numPr>
              <w:spacing w:before="0"/>
              <w:jc w:val="left"/>
              <w:rPr>
                <w:rFonts w:cs="Arial"/>
                <w:b/>
              </w:rPr>
            </w:pPr>
            <w:r w:rsidRPr="002019EB">
              <w:rPr>
                <w:rFonts w:cs="Arial"/>
              </w:rPr>
              <w:t>Provision of information to address FOI requests.</w:t>
            </w:r>
          </w:p>
          <w:p w14:paraId="3C12A5D0" w14:textId="514F3BB5" w:rsidR="002019EB" w:rsidRPr="002019EB" w:rsidRDefault="002019EB" w:rsidP="002019EB">
            <w:pPr>
              <w:pStyle w:val="ListParagraph"/>
              <w:spacing w:before="0"/>
              <w:ind w:left="360"/>
              <w:jc w:val="left"/>
              <w:rPr>
                <w:rFonts w:cs="Arial"/>
                <w:b/>
              </w:rPr>
            </w:pPr>
          </w:p>
        </w:tc>
      </w:tr>
      <w:tr w:rsidR="002019EB" w:rsidRPr="00F607B2" w14:paraId="6142ED10" w14:textId="77777777" w:rsidTr="00884334">
        <w:tc>
          <w:tcPr>
            <w:tcW w:w="10206" w:type="dxa"/>
            <w:shd w:val="clear" w:color="auto" w:fill="002060"/>
          </w:tcPr>
          <w:p w14:paraId="09642097" w14:textId="77777777" w:rsidR="002019EB" w:rsidRPr="00F607B2" w:rsidRDefault="002019EB" w:rsidP="002019EB">
            <w:pPr>
              <w:jc w:val="both"/>
              <w:rPr>
                <w:rFonts w:ascii="Arial" w:hAnsi="Arial" w:cs="Arial"/>
              </w:rPr>
            </w:pPr>
            <w:r w:rsidRPr="00F607B2">
              <w:rPr>
                <w:rFonts w:ascii="Arial" w:hAnsi="Arial" w:cs="Arial"/>
                <w:b/>
              </w:rPr>
              <w:t xml:space="preserve">RESEARCH AND DEVELOPMENT </w:t>
            </w:r>
          </w:p>
        </w:tc>
      </w:tr>
      <w:tr w:rsidR="002019EB" w:rsidRPr="00F607B2" w14:paraId="4D860538" w14:textId="77777777" w:rsidTr="00884334">
        <w:tc>
          <w:tcPr>
            <w:tcW w:w="10206" w:type="dxa"/>
            <w:tcBorders>
              <w:bottom w:val="single" w:sz="4" w:space="0" w:color="auto"/>
            </w:tcBorders>
          </w:tcPr>
          <w:p w14:paraId="64FE88C8" w14:textId="77777777" w:rsidR="002019EB" w:rsidRPr="002019EB" w:rsidRDefault="002019EB" w:rsidP="002019EB">
            <w:pPr>
              <w:pStyle w:val="NoSpacing"/>
              <w:numPr>
                <w:ilvl w:val="0"/>
                <w:numId w:val="15"/>
              </w:numPr>
              <w:rPr>
                <w:rFonts w:ascii="Arial" w:hAnsi="Arial" w:cs="Arial"/>
                <w:color w:val="FF0000"/>
              </w:rPr>
            </w:pPr>
            <w:r w:rsidRPr="002019EB">
              <w:rPr>
                <w:rFonts w:ascii="Arial" w:hAnsi="Arial" w:cs="Arial"/>
              </w:rPr>
              <w:t>To complete audits and survey’s as and when requested, i.e. Staff Surveys</w:t>
            </w:r>
            <w:r>
              <w:rPr>
                <w:rFonts w:ascii="Arial" w:hAnsi="Arial" w:cs="Arial"/>
              </w:rPr>
              <w:t>.</w:t>
            </w:r>
          </w:p>
          <w:p w14:paraId="5F8D5F18" w14:textId="2AF71C1F" w:rsidR="002019EB" w:rsidRPr="002019EB" w:rsidRDefault="002019EB" w:rsidP="002019EB">
            <w:pPr>
              <w:pStyle w:val="NoSpacing"/>
              <w:ind w:left="360"/>
              <w:rPr>
                <w:rFonts w:ascii="Arial" w:hAnsi="Arial" w:cs="Arial"/>
                <w:color w:val="FF0000"/>
              </w:rPr>
            </w:pPr>
          </w:p>
        </w:tc>
      </w:tr>
      <w:tr w:rsidR="002019EB" w:rsidRPr="00F607B2" w14:paraId="227A604D" w14:textId="77777777" w:rsidTr="00884334">
        <w:tc>
          <w:tcPr>
            <w:tcW w:w="10206" w:type="dxa"/>
            <w:tcBorders>
              <w:bottom w:val="single" w:sz="4" w:space="0" w:color="auto"/>
            </w:tcBorders>
            <w:shd w:val="clear" w:color="auto" w:fill="002060"/>
          </w:tcPr>
          <w:p w14:paraId="29830598" w14:textId="77777777" w:rsidR="002019EB" w:rsidRPr="00263927" w:rsidRDefault="002019EB" w:rsidP="002019EB">
            <w:pPr>
              <w:jc w:val="both"/>
              <w:rPr>
                <w:rFonts w:ascii="Arial" w:hAnsi="Arial" w:cs="Arial"/>
                <w:b/>
                <w:bCs/>
                <w:color w:val="FF0000"/>
              </w:rPr>
            </w:pPr>
            <w:r w:rsidRPr="00263927">
              <w:rPr>
                <w:rFonts w:ascii="Arial" w:hAnsi="Arial" w:cs="Arial"/>
                <w:b/>
                <w:bCs/>
                <w:color w:val="FFFFFF" w:themeColor="background1"/>
              </w:rPr>
              <w:t>PHYSICAL SKILLS</w:t>
            </w:r>
          </w:p>
        </w:tc>
      </w:tr>
      <w:tr w:rsidR="002019EB" w:rsidRPr="00F607B2" w14:paraId="5463EDD6" w14:textId="77777777" w:rsidTr="00884334">
        <w:tc>
          <w:tcPr>
            <w:tcW w:w="10206" w:type="dxa"/>
            <w:tcBorders>
              <w:bottom w:val="single" w:sz="4" w:space="0" w:color="auto"/>
            </w:tcBorders>
          </w:tcPr>
          <w:p w14:paraId="632682F6" w14:textId="77777777" w:rsidR="002019EB" w:rsidRDefault="002019EB" w:rsidP="002019EB">
            <w:pPr>
              <w:pStyle w:val="ListParagraph"/>
              <w:numPr>
                <w:ilvl w:val="0"/>
                <w:numId w:val="16"/>
              </w:numPr>
              <w:spacing w:before="0"/>
              <w:contextualSpacing/>
              <w:rPr>
                <w:rFonts w:cs="Arial"/>
              </w:rPr>
            </w:pPr>
            <w:r>
              <w:rPr>
                <w:rFonts w:cs="Arial"/>
              </w:rPr>
              <w:t>Advanced keyboard skills required.</w:t>
            </w:r>
          </w:p>
          <w:p w14:paraId="236765B6" w14:textId="77777777" w:rsidR="002019EB" w:rsidRDefault="002019EB" w:rsidP="002019EB">
            <w:pPr>
              <w:pStyle w:val="ListParagraph"/>
              <w:numPr>
                <w:ilvl w:val="0"/>
                <w:numId w:val="16"/>
              </w:numPr>
              <w:spacing w:before="0"/>
              <w:contextualSpacing/>
              <w:rPr>
                <w:rFonts w:cs="Arial"/>
              </w:rPr>
            </w:pPr>
            <w:r w:rsidRPr="002019EB">
              <w:rPr>
                <w:rFonts w:cs="Arial"/>
              </w:rPr>
              <w:t>To regularly use a range of IT packages to fulfil job requirements.  These include advanced knowledge of rostering systems, maintaining Excel spreadsheets, using Word to compile letter and templates and arranging meetings with several people using the Outlook calendar system.</w:t>
            </w:r>
          </w:p>
          <w:p w14:paraId="1B2E2591" w14:textId="577AF720" w:rsidR="002019EB" w:rsidRPr="002019EB" w:rsidRDefault="002019EB" w:rsidP="002019EB">
            <w:pPr>
              <w:pStyle w:val="ListParagraph"/>
              <w:spacing w:before="0"/>
              <w:ind w:left="360"/>
              <w:contextualSpacing/>
              <w:rPr>
                <w:rFonts w:cs="Arial"/>
              </w:rPr>
            </w:pPr>
          </w:p>
        </w:tc>
      </w:tr>
      <w:tr w:rsidR="002019EB" w:rsidRPr="00F607B2" w14:paraId="0300A012" w14:textId="77777777" w:rsidTr="00884334">
        <w:tc>
          <w:tcPr>
            <w:tcW w:w="10206" w:type="dxa"/>
            <w:tcBorders>
              <w:bottom w:val="single" w:sz="4" w:space="0" w:color="auto"/>
            </w:tcBorders>
            <w:shd w:val="clear" w:color="auto" w:fill="002060"/>
          </w:tcPr>
          <w:p w14:paraId="18A8137F" w14:textId="77777777" w:rsidR="002019EB" w:rsidRPr="003E26C9" w:rsidRDefault="002019EB" w:rsidP="002019EB">
            <w:pPr>
              <w:jc w:val="both"/>
              <w:rPr>
                <w:rFonts w:ascii="Arial" w:hAnsi="Arial" w:cs="Arial"/>
                <w:b/>
                <w:bCs/>
                <w:color w:val="FF0000"/>
              </w:rPr>
            </w:pPr>
            <w:r w:rsidRPr="003E26C9">
              <w:rPr>
                <w:rFonts w:ascii="Arial" w:hAnsi="Arial" w:cs="Arial"/>
                <w:b/>
                <w:bCs/>
                <w:color w:val="FFFFFF" w:themeColor="background1"/>
              </w:rPr>
              <w:t>PHYSICAL EFFORT</w:t>
            </w:r>
          </w:p>
        </w:tc>
      </w:tr>
      <w:tr w:rsidR="002019EB" w:rsidRPr="00F607B2" w14:paraId="682B12DC" w14:textId="77777777" w:rsidTr="00884334">
        <w:tc>
          <w:tcPr>
            <w:tcW w:w="10206" w:type="dxa"/>
            <w:tcBorders>
              <w:bottom w:val="single" w:sz="4" w:space="0" w:color="auto"/>
            </w:tcBorders>
          </w:tcPr>
          <w:p w14:paraId="0DF167E9" w14:textId="77777777" w:rsidR="002019EB" w:rsidRPr="00156795" w:rsidRDefault="00156795" w:rsidP="00156795">
            <w:pPr>
              <w:pStyle w:val="NoSpacing"/>
              <w:numPr>
                <w:ilvl w:val="0"/>
                <w:numId w:val="18"/>
              </w:numPr>
              <w:rPr>
                <w:rFonts w:ascii="Arial" w:hAnsi="Arial" w:cs="Arial"/>
              </w:rPr>
            </w:pPr>
            <w:r w:rsidRPr="00156795">
              <w:rPr>
                <w:rFonts w:ascii="Arial" w:hAnsi="Arial" w:cs="Arial"/>
              </w:rPr>
              <w:t xml:space="preserve">A combination of sitting, standing and walking with little requirement for physical effort. </w:t>
            </w:r>
          </w:p>
          <w:p w14:paraId="4A09771B" w14:textId="195FDEC2" w:rsidR="00156795" w:rsidRPr="00156795" w:rsidRDefault="00156795" w:rsidP="00156795">
            <w:pPr>
              <w:pStyle w:val="NoSpacing"/>
              <w:rPr>
                <w:rFonts w:ascii="Arial" w:hAnsi="Arial" w:cs="Arial"/>
              </w:rPr>
            </w:pPr>
          </w:p>
        </w:tc>
      </w:tr>
      <w:tr w:rsidR="002019EB" w:rsidRPr="00F607B2" w14:paraId="517C19A0" w14:textId="77777777" w:rsidTr="00884334">
        <w:tc>
          <w:tcPr>
            <w:tcW w:w="10206" w:type="dxa"/>
            <w:tcBorders>
              <w:bottom w:val="single" w:sz="4" w:space="0" w:color="auto"/>
            </w:tcBorders>
            <w:shd w:val="clear" w:color="auto" w:fill="002060"/>
          </w:tcPr>
          <w:p w14:paraId="577F80C6" w14:textId="77777777" w:rsidR="002019EB" w:rsidRPr="00263927" w:rsidRDefault="002019EB" w:rsidP="002019EB">
            <w:pPr>
              <w:jc w:val="both"/>
              <w:rPr>
                <w:rFonts w:ascii="Arial" w:hAnsi="Arial" w:cs="Arial"/>
                <w:b/>
                <w:bCs/>
                <w:color w:val="FF0000"/>
              </w:rPr>
            </w:pPr>
            <w:r w:rsidRPr="00263927">
              <w:rPr>
                <w:rFonts w:ascii="Arial" w:hAnsi="Arial" w:cs="Arial"/>
                <w:b/>
                <w:bCs/>
                <w:color w:val="FFFFFF" w:themeColor="background1"/>
              </w:rPr>
              <w:t>MENTAL EFFORT</w:t>
            </w:r>
          </w:p>
        </w:tc>
      </w:tr>
      <w:tr w:rsidR="002019EB" w:rsidRPr="00F607B2" w14:paraId="71A1520E" w14:textId="77777777" w:rsidTr="00884334">
        <w:tc>
          <w:tcPr>
            <w:tcW w:w="10206" w:type="dxa"/>
            <w:tcBorders>
              <w:bottom w:val="single" w:sz="4" w:space="0" w:color="auto"/>
            </w:tcBorders>
          </w:tcPr>
          <w:p w14:paraId="152E9784" w14:textId="77777777" w:rsidR="002019EB" w:rsidRDefault="00470DBB" w:rsidP="00470DBB">
            <w:pPr>
              <w:pStyle w:val="NoSpacing"/>
              <w:numPr>
                <w:ilvl w:val="0"/>
                <w:numId w:val="15"/>
              </w:numPr>
              <w:rPr>
                <w:rFonts w:ascii="Arial" w:hAnsi="Arial" w:cs="Arial"/>
              </w:rPr>
            </w:pPr>
            <w:r w:rsidRPr="00470DBB">
              <w:rPr>
                <w:rFonts w:ascii="Arial" w:hAnsi="Arial" w:cs="Arial"/>
              </w:rPr>
              <w:t xml:space="preserve">Frequent requirement for concentration where the work pattern is predictable with few competing demands for attention. </w:t>
            </w:r>
          </w:p>
          <w:p w14:paraId="4973917D" w14:textId="3E74780E" w:rsidR="00470DBB" w:rsidRPr="00470DBB" w:rsidRDefault="00470DBB" w:rsidP="00470DBB">
            <w:pPr>
              <w:pStyle w:val="NoSpacing"/>
              <w:ind w:left="360"/>
              <w:rPr>
                <w:rFonts w:ascii="Arial" w:hAnsi="Arial" w:cs="Arial"/>
              </w:rPr>
            </w:pPr>
          </w:p>
        </w:tc>
      </w:tr>
      <w:tr w:rsidR="002019EB" w:rsidRPr="008142D3" w14:paraId="2D241821" w14:textId="77777777" w:rsidTr="00884334">
        <w:tc>
          <w:tcPr>
            <w:tcW w:w="10206" w:type="dxa"/>
            <w:tcBorders>
              <w:bottom w:val="single" w:sz="4" w:space="0" w:color="auto"/>
            </w:tcBorders>
            <w:shd w:val="clear" w:color="auto" w:fill="002060"/>
          </w:tcPr>
          <w:p w14:paraId="54D5E7A2" w14:textId="77777777" w:rsidR="002019EB" w:rsidRPr="00263927" w:rsidRDefault="002019EB" w:rsidP="002019EB">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2019EB" w:rsidRPr="00F607B2" w14:paraId="7362BFB7" w14:textId="77777777" w:rsidTr="00884334">
        <w:tc>
          <w:tcPr>
            <w:tcW w:w="10206" w:type="dxa"/>
            <w:tcBorders>
              <w:bottom w:val="single" w:sz="4" w:space="0" w:color="auto"/>
            </w:tcBorders>
          </w:tcPr>
          <w:p w14:paraId="288CB4F9" w14:textId="77777777" w:rsidR="002019EB" w:rsidRDefault="00470DBB" w:rsidP="00C973DE">
            <w:pPr>
              <w:pStyle w:val="NoSpacing"/>
              <w:numPr>
                <w:ilvl w:val="0"/>
                <w:numId w:val="15"/>
              </w:numPr>
              <w:rPr>
                <w:rFonts w:ascii="Arial" w:hAnsi="Arial" w:cs="Arial"/>
              </w:rPr>
            </w:pPr>
            <w:r w:rsidRPr="00C973DE">
              <w:rPr>
                <w:rFonts w:ascii="Arial" w:hAnsi="Arial" w:cs="Arial"/>
              </w:rPr>
              <w:t>Occasional indirect exposure to di</w:t>
            </w:r>
            <w:r w:rsidR="00C973DE" w:rsidRPr="00C973DE">
              <w:rPr>
                <w:rFonts w:ascii="Arial" w:hAnsi="Arial" w:cs="Arial"/>
              </w:rPr>
              <w:t xml:space="preserve">stressing or emotional circumstances. </w:t>
            </w:r>
          </w:p>
          <w:p w14:paraId="137B11B3" w14:textId="45E620FF" w:rsidR="00C973DE" w:rsidRPr="00C973DE" w:rsidRDefault="00C973DE" w:rsidP="00C973DE">
            <w:pPr>
              <w:pStyle w:val="NoSpacing"/>
              <w:ind w:left="360"/>
              <w:rPr>
                <w:rFonts w:ascii="Arial" w:hAnsi="Arial" w:cs="Arial"/>
              </w:rPr>
            </w:pPr>
          </w:p>
        </w:tc>
      </w:tr>
      <w:tr w:rsidR="002019EB" w:rsidRPr="00F607B2" w14:paraId="75EE2669" w14:textId="77777777" w:rsidTr="00884334">
        <w:tc>
          <w:tcPr>
            <w:tcW w:w="10206" w:type="dxa"/>
            <w:tcBorders>
              <w:bottom w:val="single" w:sz="4" w:space="0" w:color="auto"/>
            </w:tcBorders>
            <w:shd w:val="clear" w:color="auto" w:fill="002060"/>
          </w:tcPr>
          <w:p w14:paraId="2E61B875" w14:textId="77777777" w:rsidR="002019EB" w:rsidRPr="00263927" w:rsidRDefault="002019EB" w:rsidP="002019EB">
            <w:pPr>
              <w:jc w:val="both"/>
              <w:rPr>
                <w:rFonts w:ascii="Arial" w:hAnsi="Arial" w:cs="Arial"/>
                <w:b/>
                <w:bCs/>
                <w:color w:val="FF0000"/>
              </w:rPr>
            </w:pPr>
            <w:r w:rsidRPr="00263927">
              <w:rPr>
                <w:rFonts w:ascii="Arial" w:hAnsi="Arial" w:cs="Arial"/>
                <w:b/>
                <w:bCs/>
                <w:color w:val="FFFFFF" w:themeColor="background1"/>
              </w:rPr>
              <w:t>WORKING CONDITIONS</w:t>
            </w:r>
          </w:p>
        </w:tc>
      </w:tr>
      <w:tr w:rsidR="002019EB" w:rsidRPr="00F607B2" w14:paraId="79714D0C" w14:textId="77777777" w:rsidTr="00884334">
        <w:tc>
          <w:tcPr>
            <w:tcW w:w="10206" w:type="dxa"/>
            <w:tcBorders>
              <w:bottom w:val="single" w:sz="4" w:space="0" w:color="auto"/>
            </w:tcBorders>
          </w:tcPr>
          <w:p w14:paraId="0E5C7039" w14:textId="77777777" w:rsidR="00C973DE" w:rsidRDefault="00C973DE" w:rsidP="00C973DE">
            <w:pPr>
              <w:pStyle w:val="NoSpacing"/>
              <w:numPr>
                <w:ilvl w:val="0"/>
                <w:numId w:val="15"/>
              </w:numPr>
              <w:rPr>
                <w:rFonts w:ascii="Arial" w:hAnsi="Arial" w:cs="Arial"/>
              </w:rPr>
            </w:pPr>
            <w:r w:rsidRPr="00C973DE">
              <w:rPr>
                <w:rFonts w:ascii="Arial" w:hAnsi="Arial" w:cs="Arial"/>
              </w:rPr>
              <w:lastRenderedPageBreak/>
              <w:t xml:space="preserve">Exposure to unpleasant working conditions or hazards is rare. </w:t>
            </w:r>
          </w:p>
          <w:p w14:paraId="4C44760A" w14:textId="282E2C0B" w:rsidR="00C973DE" w:rsidRPr="00C973DE" w:rsidRDefault="00C973DE" w:rsidP="00C973DE">
            <w:pPr>
              <w:pStyle w:val="NoSpacing"/>
              <w:ind w:left="360"/>
              <w:rPr>
                <w:rFonts w:ascii="Arial" w:hAnsi="Arial" w:cs="Arial"/>
              </w:rPr>
            </w:pPr>
          </w:p>
        </w:tc>
      </w:tr>
      <w:tr w:rsidR="002019EB" w:rsidRPr="00F607B2" w14:paraId="152B908B" w14:textId="77777777" w:rsidTr="00884334">
        <w:tc>
          <w:tcPr>
            <w:tcW w:w="10206" w:type="dxa"/>
            <w:shd w:val="clear" w:color="auto" w:fill="002060"/>
          </w:tcPr>
          <w:p w14:paraId="0AA5C963" w14:textId="77777777" w:rsidR="002019EB" w:rsidRPr="00F607B2" w:rsidRDefault="002019EB" w:rsidP="002019EB">
            <w:pPr>
              <w:jc w:val="both"/>
              <w:rPr>
                <w:rFonts w:ascii="Arial" w:hAnsi="Arial" w:cs="Arial"/>
              </w:rPr>
            </w:pPr>
            <w:r w:rsidRPr="00F607B2">
              <w:rPr>
                <w:rFonts w:ascii="Arial" w:hAnsi="Arial" w:cs="Arial"/>
                <w:b/>
              </w:rPr>
              <w:t xml:space="preserve">OTHER RESPONSIBILITIES </w:t>
            </w:r>
          </w:p>
        </w:tc>
      </w:tr>
      <w:tr w:rsidR="002019EB" w:rsidRPr="00F607B2" w14:paraId="76B461A2" w14:textId="77777777" w:rsidTr="00884334">
        <w:tc>
          <w:tcPr>
            <w:tcW w:w="10206" w:type="dxa"/>
            <w:tcBorders>
              <w:bottom w:val="single" w:sz="4" w:space="0" w:color="auto"/>
            </w:tcBorders>
          </w:tcPr>
          <w:p w14:paraId="4354D31A" w14:textId="75CCF500" w:rsidR="002019EB" w:rsidRPr="00F607B2" w:rsidRDefault="002019EB" w:rsidP="002019EB">
            <w:pPr>
              <w:jc w:val="both"/>
              <w:rPr>
                <w:rFonts w:ascii="Arial" w:hAnsi="Arial" w:cs="Arial"/>
              </w:rPr>
            </w:pPr>
            <w:r>
              <w:rPr>
                <w:rFonts w:ascii="Arial" w:hAnsi="Arial" w:cs="Arial"/>
              </w:rPr>
              <w:t>T</w:t>
            </w:r>
            <w:r w:rsidRPr="00F607B2">
              <w:rPr>
                <w:rFonts w:ascii="Arial" w:hAnsi="Arial" w:cs="Arial"/>
              </w:rPr>
              <w:t>ake part in regular performance appraisal.</w:t>
            </w:r>
          </w:p>
          <w:p w14:paraId="28336589" w14:textId="77777777" w:rsidR="002019EB" w:rsidRPr="00F607B2" w:rsidRDefault="002019EB" w:rsidP="002019EB">
            <w:pPr>
              <w:jc w:val="both"/>
              <w:rPr>
                <w:rFonts w:ascii="Arial" w:hAnsi="Arial" w:cs="Arial"/>
              </w:rPr>
            </w:pPr>
          </w:p>
          <w:p w14:paraId="56CB117C" w14:textId="52E005C6" w:rsidR="002019EB" w:rsidRPr="00F607B2" w:rsidRDefault="002019EB" w:rsidP="002019EB">
            <w:pPr>
              <w:jc w:val="both"/>
              <w:rPr>
                <w:rFonts w:ascii="Arial" w:hAnsi="Arial" w:cs="Arial"/>
              </w:rPr>
            </w:pPr>
            <w:r>
              <w:rPr>
                <w:rFonts w:ascii="Arial" w:hAnsi="Arial" w:cs="Arial"/>
              </w:rPr>
              <w:t>U</w:t>
            </w:r>
            <w:r w:rsidRPr="00F607B2">
              <w:rPr>
                <w:rFonts w:ascii="Arial" w:hAnsi="Arial" w:cs="Arial"/>
              </w:rPr>
              <w:t>ndertake any training required in order to maintain competency including mandatory training, e.g. Manual Handling</w:t>
            </w:r>
          </w:p>
          <w:p w14:paraId="476A9E49" w14:textId="77777777" w:rsidR="002019EB" w:rsidRPr="00F607B2" w:rsidRDefault="002019EB" w:rsidP="002019EB">
            <w:pPr>
              <w:jc w:val="both"/>
              <w:rPr>
                <w:rFonts w:ascii="Arial" w:hAnsi="Arial" w:cs="Arial"/>
              </w:rPr>
            </w:pPr>
          </w:p>
          <w:p w14:paraId="604720FF" w14:textId="774A51AC" w:rsidR="002019EB" w:rsidRPr="00F607B2" w:rsidRDefault="002019EB" w:rsidP="002019EB">
            <w:pPr>
              <w:jc w:val="both"/>
              <w:rPr>
                <w:rFonts w:ascii="Arial" w:hAnsi="Arial" w:cs="Arial"/>
              </w:rPr>
            </w:pPr>
            <w:r>
              <w:rPr>
                <w:rFonts w:ascii="Arial" w:hAnsi="Arial" w:cs="Arial"/>
              </w:rPr>
              <w:t>C</w:t>
            </w:r>
            <w:r w:rsidRPr="00F607B2">
              <w:rPr>
                <w:rFonts w:ascii="Arial" w:hAnsi="Arial" w:cs="Arial"/>
              </w:rPr>
              <w:t xml:space="preserve">ontribute to and work within a safe working environment </w:t>
            </w:r>
          </w:p>
          <w:p w14:paraId="23C9C59C" w14:textId="77777777" w:rsidR="002019EB" w:rsidRPr="00F607B2" w:rsidRDefault="002019EB" w:rsidP="002019EB">
            <w:pPr>
              <w:jc w:val="both"/>
              <w:rPr>
                <w:rFonts w:ascii="Arial" w:hAnsi="Arial" w:cs="Arial"/>
                <w:b/>
              </w:rPr>
            </w:pPr>
          </w:p>
          <w:p w14:paraId="0EAEA587" w14:textId="77777777" w:rsidR="002019EB" w:rsidRPr="00F607B2" w:rsidRDefault="002019EB" w:rsidP="002019EB">
            <w:pPr>
              <w:jc w:val="both"/>
              <w:rPr>
                <w:rFonts w:ascii="Arial" w:hAnsi="Arial" w:cs="Arial"/>
              </w:rPr>
            </w:pPr>
            <w:r>
              <w:rPr>
                <w:rFonts w:ascii="Arial" w:hAnsi="Arial" w:cs="Arial"/>
              </w:rPr>
              <w:t>You are</w:t>
            </w:r>
            <w:r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2019EB" w:rsidRPr="00F607B2" w:rsidRDefault="002019EB" w:rsidP="002019EB">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2019EB" w:rsidRDefault="002019EB" w:rsidP="002019EB">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2019EB" w:rsidRDefault="002019EB" w:rsidP="002019EB">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2019EB" w:rsidRPr="00F73F8D" w:rsidRDefault="002019EB" w:rsidP="002019EB">
            <w:pPr>
              <w:rPr>
                <w:rFonts w:ascii="Arial" w:hAnsi="Arial" w:cs="Arial"/>
              </w:rPr>
            </w:pPr>
            <w:r w:rsidRPr="00F73F8D">
              <w:rPr>
                <w:rFonts w:ascii="Arial" w:hAnsi="Arial" w:cs="Arial"/>
              </w:rPr>
              <w:t xml:space="preserve">You must </w:t>
            </w:r>
            <w:r>
              <w:rPr>
                <w:rFonts w:ascii="Arial" w:hAnsi="Arial" w:cs="Arial"/>
              </w:rPr>
              <w:t xml:space="preserve">also </w:t>
            </w:r>
            <w:r w:rsidRPr="00F73F8D">
              <w:rPr>
                <w:rFonts w:ascii="Arial" w:hAnsi="Arial" w:cs="Arial"/>
              </w:rPr>
              <w:t>take responsibility for your workplace health and wellbeing:</w:t>
            </w:r>
          </w:p>
          <w:p w14:paraId="7D35C9BA" w14:textId="77777777" w:rsidR="002019EB" w:rsidRPr="00F73F8D" w:rsidRDefault="002019EB" w:rsidP="002019EB">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2019EB" w:rsidRPr="00F73F8D" w:rsidRDefault="002019EB" w:rsidP="002019EB">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2019EB" w:rsidRDefault="002019EB" w:rsidP="002019EB">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77777777" w:rsidR="002019EB" w:rsidRDefault="002019EB" w:rsidP="002019EB">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p>
          <w:p w14:paraId="46B8B57E" w14:textId="77777777" w:rsidR="002019EB" w:rsidRDefault="002019EB" w:rsidP="002019EB">
            <w:pPr>
              <w:rPr>
                <w:rFonts w:cs="Arial"/>
              </w:rPr>
            </w:pPr>
          </w:p>
          <w:p w14:paraId="13DF4059" w14:textId="78CAF6A5" w:rsidR="002019EB" w:rsidRPr="008F7D36" w:rsidRDefault="002019EB" w:rsidP="002019EB">
            <w:pPr>
              <w:rPr>
                <w:rFonts w:cs="Arial"/>
              </w:rPr>
            </w:pPr>
          </w:p>
        </w:tc>
      </w:tr>
      <w:tr w:rsidR="002019EB" w:rsidRPr="00F607B2" w14:paraId="6CE458A9" w14:textId="77777777" w:rsidTr="00884334">
        <w:tc>
          <w:tcPr>
            <w:tcW w:w="10206" w:type="dxa"/>
            <w:shd w:val="clear" w:color="auto" w:fill="002060"/>
          </w:tcPr>
          <w:p w14:paraId="2E401EA4" w14:textId="77777777" w:rsidR="002019EB" w:rsidRPr="00F607B2" w:rsidRDefault="002019EB" w:rsidP="002019EB">
            <w:pPr>
              <w:jc w:val="both"/>
              <w:rPr>
                <w:rFonts w:ascii="Arial" w:hAnsi="Arial" w:cs="Arial"/>
              </w:rPr>
            </w:pPr>
            <w:r w:rsidRPr="00F607B2">
              <w:rPr>
                <w:rFonts w:ascii="Arial" w:hAnsi="Arial" w:cs="Arial"/>
                <w:b/>
              </w:rPr>
              <w:t xml:space="preserve">GENERAL </w:t>
            </w:r>
          </w:p>
        </w:tc>
      </w:tr>
      <w:tr w:rsidR="002019EB" w:rsidRPr="00F607B2" w14:paraId="7E0A6926" w14:textId="77777777" w:rsidTr="00884334">
        <w:tc>
          <w:tcPr>
            <w:tcW w:w="10206" w:type="dxa"/>
          </w:tcPr>
          <w:p w14:paraId="61C5FF3B" w14:textId="77777777" w:rsidR="002019EB" w:rsidRDefault="002019EB" w:rsidP="002019EB">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2019EB" w:rsidRDefault="002019EB" w:rsidP="002019EB">
            <w:pPr>
              <w:pStyle w:val="BodyText"/>
              <w:jc w:val="both"/>
              <w:rPr>
                <w:rFonts w:ascii="Arial" w:hAnsi="Arial" w:cs="Arial"/>
                <w:b w:val="0"/>
                <w:sz w:val="22"/>
                <w:szCs w:val="22"/>
              </w:rPr>
            </w:pPr>
          </w:p>
          <w:p w14:paraId="5F2759E2" w14:textId="77777777" w:rsidR="002019EB" w:rsidRPr="004E5CAD" w:rsidRDefault="002019EB" w:rsidP="002019E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2019EB" w:rsidRDefault="002019EB" w:rsidP="002019EB">
            <w:pPr>
              <w:rPr>
                <w:rFonts w:ascii="Arial" w:eastAsia="Times New Roman" w:hAnsi="Arial" w:cs="Arial"/>
              </w:rPr>
            </w:pPr>
          </w:p>
          <w:p w14:paraId="1429A883" w14:textId="595B6B4B" w:rsidR="002019EB" w:rsidRDefault="002019EB" w:rsidP="002019EB">
            <w:pPr>
              <w:rPr>
                <w:rFonts w:ascii="Arial" w:eastAsia="Times New Roman" w:hAnsi="Arial" w:cs="Arial"/>
              </w:rPr>
            </w:pPr>
            <w:r w:rsidRPr="0088512F">
              <w:rPr>
                <w:rFonts w:ascii="Arial" w:eastAsia="Times New Roman" w:hAnsi="Arial" w:cs="Arial"/>
              </w:rPr>
              <w:t>.</w:t>
            </w:r>
          </w:p>
          <w:p w14:paraId="32158134" w14:textId="77777777" w:rsidR="002019EB" w:rsidRPr="00F607B2" w:rsidRDefault="002019EB" w:rsidP="002019EB">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6DB84896" w:rsidR="008F7D36" w:rsidRPr="00F607B2" w:rsidRDefault="00470AA6" w:rsidP="0083616C">
            <w:pPr>
              <w:jc w:val="both"/>
              <w:rPr>
                <w:rFonts w:ascii="Arial" w:hAnsi="Arial" w:cs="Arial"/>
              </w:rPr>
            </w:pPr>
            <w:r>
              <w:rPr>
                <w:rFonts w:ascii="Arial" w:hAnsi="Arial" w:cs="Arial"/>
              </w:rPr>
              <w:t>Staff Support Manager</w:t>
            </w:r>
          </w:p>
        </w:tc>
      </w:tr>
    </w:tbl>
    <w:p w14:paraId="1071F580" w14:textId="77777777" w:rsidR="008F7D36" w:rsidRDefault="008F7D36" w:rsidP="00F607B2">
      <w:pPr>
        <w:spacing w:after="0" w:line="240" w:lineRule="auto"/>
        <w:jc w:val="both"/>
        <w:rPr>
          <w:rFonts w:ascii="Arial" w:hAnsi="Arial" w:cs="Arial"/>
        </w:rPr>
      </w:pPr>
    </w:p>
    <w:p w14:paraId="52F37878" w14:textId="51C590B6"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77777777" w:rsidR="001D2D93" w:rsidRPr="00F607B2" w:rsidRDefault="001D2D93" w:rsidP="00884334">
            <w:pPr>
              <w:jc w:val="both"/>
              <w:rPr>
                <w:rFonts w:ascii="Arial" w:hAnsi="Arial" w:cs="Arial"/>
                <w:b/>
              </w:rPr>
            </w:pPr>
            <w:r w:rsidRPr="00F607B2">
              <w:rPr>
                <w:rFonts w:ascii="Arial" w:hAnsi="Arial" w:cs="Arial"/>
                <w:b/>
              </w:rPr>
              <w:t>QUALIFICATION/ SPECIAL TRAINING</w:t>
            </w:r>
          </w:p>
          <w:p w14:paraId="15885A2B" w14:textId="5290FF37" w:rsidR="001D2D93" w:rsidRPr="00F607B2" w:rsidRDefault="005D01EF" w:rsidP="00884334">
            <w:pPr>
              <w:jc w:val="both"/>
              <w:rPr>
                <w:rFonts w:ascii="Arial" w:hAnsi="Arial" w:cs="Arial"/>
                <w:color w:val="FF0000"/>
              </w:rPr>
            </w:pPr>
            <w:r>
              <w:rPr>
                <w:rFonts w:ascii="Arial" w:hAnsi="Arial" w:cs="Arial"/>
              </w:rPr>
              <w:t>Degree level</w:t>
            </w:r>
            <w:r w:rsidR="00470AA6">
              <w:rPr>
                <w:rFonts w:ascii="Arial" w:hAnsi="Arial" w:cs="Arial"/>
              </w:rPr>
              <w:t xml:space="preserve"> or experience of relevant work procedures and additional short courses to equivalent level of knowledge.</w:t>
            </w:r>
          </w:p>
        </w:tc>
        <w:tc>
          <w:tcPr>
            <w:tcW w:w="1398" w:type="dxa"/>
          </w:tcPr>
          <w:p w14:paraId="7C1B76A4" w14:textId="28680D89" w:rsidR="001D2D93" w:rsidRDefault="001D2D93" w:rsidP="00884334">
            <w:pPr>
              <w:jc w:val="both"/>
              <w:rPr>
                <w:rFonts w:ascii="Arial" w:hAnsi="Arial" w:cs="Arial"/>
              </w:rPr>
            </w:pPr>
          </w:p>
          <w:p w14:paraId="3ADC07A7" w14:textId="261E6511" w:rsidR="00470AA6" w:rsidRDefault="00470AA6" w:rsidP="00884334">
            <w:pPr>
              <w:jc w:val="both"/>
              <w:rPr>
                <w:rFonts w:ascii="Arial" w:hAnsi="Arial" w:cs="Arial"/>
              </w:rPr>
            </w:pPr>
            <w:r>
              <w:rPr>
                <w:rFonts w:ascii="Arial" w:hAnsi="Arial" w:cs="Arial"/>
              </w:rPr>
              <w:t>E</w:t>
            </w:r>
          </w:p>
          <w:p w14:paraId="5FDE3BD1" w14:textId="77777777" w:rsidR="000C32E3" w:rsidRDefault="000C32E3" w:rsidP="00884334">
            <w:pPr>
              <w:jc w:val="both"/>
              <w:rPr>
                <w:rFonts w:ascii="Arial" w:hAnsi="Arial" w:cs="Arial"/>
              </w:rPr>
            </w:pPr>
          </w:p>
          <w:p w14:paraId="67C7FEA9" w14:textId="77777777" w:rsidR="00470AA6" w:rsidRDefault="00470AA6" w:rsidP="00884334">
            <w:pPr>
              <w:jc w:val="both"/>
              <w:rPr>
                <w:rFonts w:ascii="Arial" w:hAnsi="Arial" w:cs="Arial"/>
              </w:rPr>
            </w:pPr>
          </w:p>
          <w:p w14:paraId="2AF7E629" w14:textId="6BA9AFBE" w:rsidR="00470AA6" w:rsidRPr="00F607B2" w:rsidRDefault="00470AA6" w:rsidP="00884334">
            <w:pPr>
              <w:jc w:val="both"/>
              <w:rPr>
                <w:rFonts w:ascii="Arial" w:hAnsi="Arial" w:cs="Arial"/>
              </w:rPr>
            </w:pPr>
          </w:p>
        </w:tc>
        <w:tc>
          <w:tcPr>
            <w:tcW w:w="1275" w:type="dxa"/>
          </w:tcPr>
          <w:p w14:paraId="034571C3" w14:textId="77777777" w:rsidR="001D2D93" w:rsidRPr="00F607B2" w:rsidRDefault="001D2D93" w:rsidP="00884334">
            <w:pPr>
              <w:jc w:val="both"/>
              <w:rPr>
                <w:rFonts w:ascii="Arial" w:hAnsi="Arial" w:cs="Arial"/>
              </w:rPr>
            </w:pPr>
          </w:p>
        </w:tc>
      </w:tr>
      <w:tr w:rsidR="001D2D93" w:rsidRPr="00F607B2" w14:paraId="0FFD6CF2" w14:textId="77777777" w:rsidTr="008F7D36">
        <w:tc>
          <w:tcPr>
            <w:tcW w:w="7641" w:type="dxa"/>
          </w:tcPr>
          <w:p w14:paraId="5995EFD8" w14:textId="77777777" w:rsidR="001D2D93" w:rsidRPr="00F607B2" w:rsidRDefault="001D2D93" w:rsidP="00884334">
            <w:pPr>
              <w:jc w:val="both"/>
              <w:rPr>
                <w:rFonts w:ascii="Arial" w:hAnsi="Arial" w:cs="Arial"/>
                <w:b/>
              </w:rPr>
            </w:pPr>
            <w:r w:rsidRPr="00F607B2">
              <w:rPr>
                <w:rFonts w:ascii="Arial" w:hAnsi="Arial" w:cs="Arial"/>
                <w:b/>
              </w:rPr>
              <w:t>KNOWLEDGE/SKILLS</w:t>
            </w:r>
          </w:p>
          <w:p w14:paraId="5E199E1E" w14:textId="77777777" w:rsidR="00470AA6" w:rsidRDefault="00470AA6" w:rsidP="00470AA6">
            <w:pPr>
              <w:rPr>
                <w:rFonts w:ascii="Arial" w:hAnsi="Arial" w:cs="Arial"/>
              </w:rPr>
            </w:pPr>
            <w:r>
              <w:rPr>
                <w:rFonts w:ascii="Arial" w:hAnsi="Arial" w:cs="Arial"/>
              </w:rPr>
              <w:t>Extensive knowledge of all relevant administrative processes.</w:t>
            </w:r>
          </w:p>
          <w:p w14:paraId="17D3BE5E" w14:textId="77777777" w:rsidR="00470AA6" w:rsidRDefault="00470AA6" w:rsidP="00470AA6">
            <w:pPr>
              <w:rPr>
                <w:rFonts w:ascii="Arial" w:hAnsi="Arial" w:cs="Arial"/>
              </w:rPr>
            </w:pPr>
            <w:r>
              <w:rPr>
                <w:rFonts w:ascii="Arial" w:hAnsi="Arial" w:cs="Arial"/>
              </w:rPr>
              <w:t>Ability and knowledge of dealing with non-routine tasks, such as problem solving, answering queries and developing processes and procedures.</w:t>
            </w:r>
          </w:p>
          <w:p w14:paraId="313AD672" w14:textId="77777777" w:rsidR="00470AA6" w:rsidRDefault="00470AA6" w:rsidP="00470AA6">
            <w:pPr>
              <w:rPr>
                <w:rFonts w:ascii="Arial" w:hAnsi="Arial" w:cs="Arial"/>
              </w:rPr>
            </w:pPr>
            <w:r>
              <w:rPr>
                <w:rFonts w:ascii="Arial" w:hAnsi="Arial" w:cs="Arial"/>
              </w:rPr>
              <w:t>Ability to assimilate, analyse and interpret information and to summarise key issues clearly and concisely.</w:t>
            </w:r>
          </w:p>
          <w:p w14:paraId="39419307" w14:textId="77777777" w:rsidR="00470AA6" w:rsidRDefault="00470AA6" w:rsidP="00470AA6">
            <w:pPr>
              <w:rPr>
                <w:rFonts w:ascii="Arial" w:hAnsi="Arial" w:cs="Arial"/>
              </w:rPr>
            </w:pPr>
            <w:r>
              <w:rPr>
                <w:rFonts w:ascii="Arial" w:hAnsi="Arial" w:cs="Arial"/>
              </w:rPr>
              <w:t>Ability to communicate verbally and in writing in a manner which is clear, fluent, persuasive, non-judgemental and which enhances professional credibility.</w:t>
            </w:r>
          </w:p>
          <w:p w14:paraId="23B2558D" w14:textId="77777777" w:rsidR="00470AA6" w:rsidRDefault="00470AA6" w:rsidP="00470AA6">
            <w:pPr>
              <w:rPr>
                <w:rFonts w:ascii="Arial" w:hAnsi="Arial" w:cs="Arial"/>
              </w:rPr>
            </w:pPr>
            <w:r>
              <w:rPr>
                <w:rFonts w:ascii="Arial" w:hAnsi="Arial" w:cs="Arial"/>
              </w:rPr>
              <w:t>Evidence of ability to act as a role model for staff and advocate best practice across the organisation which promotes equality, fairness, dignity and respect and embraces diversity.</w:t>
            </w:r>
          </w:p>
          <w:p w14:paraId="0B88CC2E" w14:textId="77777777" w:rsidR="00470AA6" w:rsidRDefault="00470AA6" w:rsidP="00470AA6">
            <w:pPr>
              <w:rPr>
                <w:rFonts w:ascii="Arial" w:hAnsi="Arial" w:cs="Arial"/>
              </w:rPr>
            </w:pPr>
            <w:r>
              <w:rPr>
                <w:rFonts w:ascii="Arial" w:hAnsi="Arial" w:cs="Arial"/>
              </w:rPr>
              <w:t>Able to plan and manage a demanding workload with competing priorities.</w:t>
            </w:r>
          </w:p>
          <w:p w14:paraId="1A0DBEE7" w14:textId="77777777" w:rsidR="00470AA6" w:rsidRDefault="00470AA6" w:rsidP="00470AA6">
            <w:pPr>
              <w:rPr>
                <w:rFonts w:ascii="Arial" w:hAnsi="Arial" w:cs="Arial"/>
              </w:rPr>
            </w:pPr>
            <w:r>
              <w:rPr>
                <w:rFonts w:ascii="Arial" w:hAnsi="Arial" w:cs="Arial"/>
              </w:rPr>
              <w:t>Good IT skills in to include Word, Excel, PowerPoint, HR databases.</w:t>
            </w:r>
          </w:p>
          <w:p w14:paraId="1C61749E" w14:textId="77777777" w:rsidR="00470AA6" w:rsidRDefault="00470AA6" w:rsidP="00470AA6">
            <w:pPr>
              <w:rPr>
                <w:rFonts w:ascii="Arial" w:hAnsi="Arial" w:cs="Arial"/>
              </w:rPr>
            </w:pPr>
            <w:r>
              <w:rPr>
                <w:rFonts w:ascii="Arial" w:hAnsi="Arial" w:cs="Arial"/>
              </w:rPr>
              <w:t>Able to work to tight deadlines and pay attention to detail.</w:t>
            </w:r>
          </w:p>
          <w:p w14:paraId="73E9D6CA" w14:textId="61C39CED" w:rsidR="000E5016" w:rsidRPr="000C32E3" w:rsidRDefault="00470AA6" w:rsidP="00470AA6">
            <w:pPr>
              <w:jc w:val="both"/>
              <w:rPr>
                <w:rFonts w:ascii="Arial" w:hAnsi="Arial" w:cs="Arial"/>
                <w:color w:val="FF0000"/>
              </w:rPr>
            </w:pPr>
            <w:r>
              <w:rPr>
                <w:rFonts w:ascii="Arial" w:hAnsi="Arial" w:cs="Arial"/>
              </w:rPr>
              <w:t>Ability to work without direct supervision and as part of a team.</w:t>
            </w:r>
          </w:p>
        </w:tc>
        <w:tc>
          <w:tcPr>
            <w:tcW w:w="1398" w:type="dxa"/>
          </w:tcPr>
          <w:p w14:paraId="6D6C5D58" w14:textId="77777777" w:rsidR="001D2D93" w:rsidRDefault="001D2D93" w:rsidP="00884334">
            <w:pPr>
              <w:jc w:val="both"/>
              <w:rPr>
                <w:rFonts w:ascii="Arial" w:hAnsi="Arial" w:cs="Arial"/>
              </w:rPr>
            </w:pPr>
          </w:p>
          <w:p w14:paraId="2EC3C43D" w14:textId="77777777" w:rsidR="00470AA6" w:rsidRDefault="00470AA6" w:rsidP="00884334">
            <w:pPr>
              <w:jc w:val="both"/>
              <w:rPr>
                <w:rFonts w:ascii="Arial" w:hAnsi="Arial" w:cs="Arial"/>
              </w:rPr>
            </w:pPr>
            <w:r>
              <w:rPr>
                <w:rFonts w:ascii="Arial" w:hAnsi="Arial" w:cs="Arial"/>
              </w:rPr>
              <w:t>E</w:t>
            </w:r>
          </w:p>
          <w:p w14:paraId="5332490C" w14:textId="77777777" w:rsidR="00470AA6" w:rsidRDefault="00470AA6" w:rsidP="00884334">
            <w:pPr>
              <w:jc w:val="both"/>
              <w:rPr>
                <w:rFonts w:ascii="Arial" w:hAnsi="Arial" w:cs="Arial"/>
              </w:rPr>
            </w:pPr>
            <w:r>
              <w:rPr>
                <w:rFonts w:ascii="Arial" w:hAnsi="Arial" w:cs="Arial"/>
              </w:rPr>
              <w:t>E</w:t>
            </w:r>
          </w:p>
          <w:p w14:paraId="05A4929E" w14:textId="77777777" w:rsidR="00470AA6" w:rsidRDefault="00470AA6" w:rsidP="00884334">
            <w:pPr>
              <w:jc w:val="both"/>
              <w:rPr>
                <w:rFonts w:ascii="Arial" w:hAnsi="Arial" w:cs="Arial"/>
              </w:rPr>
            </w:pPr>
          </w:p>
          <w:p w14:paraId="59C2EBB7" w14:textId="77777777" w:rsidR="00470AA6" w:rsidRDefault="00470AA6" w:rsidP="00884334">
            <w:pPr>
              <w:jc w:val="both"/>
              <w:rPr>
                <w:rFonts w:ascii="Arial" w:hAnsi="Arial" w:cs="Arial"/>
              </w:rPr>
            </w:pPr>
            <w:r>
              <w:rPr>
                <w:rFonts w:ascii="Arial" w:hAnsi="Arial" w:cs="Arial"/>
              </w:rPr>
              <w:t>E</w:t>
            </w:r>
          </w:p>
          <w:p w14:paraId="290FB351" w14:textId="77777777" w:rsidR="00470AA6" w:rsidRDefault="00470AA6" w:rsidP="00884334">
            <w:pPr>
              <w:jc w:val="both"/>
              <w:rPr>
                <w:rFonts w:ascii="Arial" w:hAnsi="Arial" w:cs="Arial"/>
              </w:rPr>
            </w:pPr>
          </w:p>
          <w:p w14:paraId="3C7BAE16" w14:textId="77777777" w:rsidR="00470AA6" w:rsidRDefault="00470AA6" w:rsidP="00884334">
            <w:pPr>
              <w:jc w:val="both"/>
              <w:rPr>
                <w:rFonts w:ascii="Arial" w:hAnsi="Arial" w:cs="Arial"/>
              </w:rPr>
            </w:pPr>
            <w:r>
              <w:rPr>
                <w:rFonts w:ascii="Arial" w:hAnsi="Arial" w:cs="Arial"/>
              </w:rPr>
              <w:t>E</w:t>
            </w:r>
          </w:p>
          <w:p w14:paraId="74B50510" w14:textId="77777777" w:rsidR="00470AA6" w:rsidRDefault="00470AA6" w:rsidP="00884334">
            <w:pPr>
              <w:jc w:val="both"/>
              <w:rPr>
                <w:rFonts w:ascii="Arial" w:hAnsi="Arial" w:cs="Arial"/>
              </w:rPr>
            </w:pPr>
          </w:p>
          <w:p w14:paraId="3BAF59C9" w14:textId="77777777" w:rsidR="00470AA6" w:rsidRDefault="00470AA6" w:rsidP="00884334">
            <w:pPr>
              <w:jc w:val="both"/>
              <w:rPr>
                <w:rFonts w:ascii="Arial" w:hAnsi="Arial" w:cs="Arial"/>
              </w:rPr>
            </w:pPr>
          </w:p>
          <w:p w14:paraId="6D50E896" w14:textId="77777777" w:rsidR="00470AA6" w:rsidRDefault="00470AA6" w:rsidP="00884334">
            <w:pPr>
              <w:jc w:val="both"/>
              <w:rPr>
                <w:rFonts w:ascii="Arial" w:hAnsi="Arial" w:cs="Arial"/>
              </w:rPr>
            </w:pPr>
            <w:r>
              <w:rPr>
                <w:rFonts w:ascii="Arial" w:hAnsi="Arial" w:cs="Arial"/>
              </w:rPr>
              <w:t>E</w:t>
            </w:r>
          </w:p>
          <w:p w14:paraId="62DDF972" w14:textId="77777777" w:rsidR="00470AA6" w:rsidRDefault="00470AA6" w:rsidP="00884334">
            <w:pPr>
              <w:jc w:val="both"/>
              <w:rPr>
                <w:rFonts w:ascii="Arial" w:hAnsi="Arial" w:cs="Arial"/>
              </w:rPr>
            </w:pPr>
          </w:p>
          <w:p w14:paraId="2EB90159" w14:textId="77777777" w:rsidR="00470AA6" w:rsidRDefault="00470AA6" w:rsidP="00884334">
            <w:pPr>
              <w:jc w:val="both"/>
              <w:rPr>
                <w:rFonts w:ascii="Arial" w:hAnsi="Arial" w:cs="Arial"/>
              </w:rPr>
            </w:pPr>
          </w:p>
          <w:p w14:paraId="09B65732" w14:textId="77777777" w:rsidR="00470AA6" w:rsidRDefault="00470AA6" w:rsidP="00884334">
            <w:pPr>
              <w:jc w:val="both"/>
              <w:rPr>
                <w:rFonts w:ascii="Arial" w:hAnsi="Arial" w:cs="Arial"/>
              </w:rPr>
            </w:pPr>
            <w:r>
              <w:rPr>
                <w:rFonts w:ascii="Arial" w:hAnsi="Arial" w:cs="Arial"/>
              </w:rPr>
              <w:t>E</w:t>
            </w:r>
          </w:p>
          <w:p w14:paraId="10BCDA7E" w14:textId="77777777" w:rsidR="00470AA6" w:rsidRDefault="00470AA6" w:rsidP="00884334">
            <w:pPr>
              <w:jc w:val="both"/>
              <w:rPr>
                <w:rFonts w:ascii="Arial" w:hAnsi="Arial" w:cs="Arial"/>
              </w:rPr>
            </w:pPr>
            <w:r>
              <w:rPr>
                <w:rFonts w:ascii="Arial" w:hAnsi="Arial" w:cs="Arial"/>
              </w:rPr>
              <w:t>E</w:t>
            </w:r>
          </w:p>
          <w:p w14:paraId="55FC3963" w14:textId="77777777" w:rsidR="00470AA6" w:rsidRDefault="00470AA6" w:rsidP="00884334">
            <w:pPr>
              <w:jc w:val="both"/>
              <w:rPr>
                <w:rFonts w:ascii="Arial" w:hAnsi="Arial" w:cs="Arial"/>
              </w:rPr>
            </w:pPr>
            <w:r>
              <w:rPr>
                <w:rFonts w:ascii="Arial" w:hAnsi="Arial" w:cs="Arial"/>
              </w:rPr>
              <w:t>E</w:t>
            </w:r>
          </w:p>
          <w:p w14:paraId="387D3BD2" w14:textId="77777777" w:rsidR="00470AA6" w:rsidRDefault="00470AA6" w:rsidP="00884334">
            <w:pPr>
              <w:jc w:val="both"/>
              <w:rPr>
                <w:rFonts w:ascii="Arial" w:hAnsi="Arial" w:cs="Arial"/>
              </w:rPr>
            </w:pPr>
            <w:r>
              <w:rPr>
                <w:rFonts w:ascii="Arial" w:hAnsi="Arial" w:cs="Arial"/>
              </w:rPr>
              <w:t>E</w:t>
            </w:r>
          </w:p>
          <w:p w14:paraId="6CE1FBB7" w14:textId="503265EE" w:rsidR="00470AA6" w:rsidRPr="00F607B2" w:rsidRDefault="00470AA6" w:rsidP="00884334">
            <w:pPr>
              <w:jc w:val="both"/>
              <w:rPr>
                <w:rFonts w:ascii="Arial" w:hAnsi="Arial" w:cs="Arial"/>
              </w:rPr>
            </w:pPr>
          </w:p>
        </w:tc>
        <w:tc>
          <w:tcPr>
            <w:tcW w:w="1275" w:type="dxa"/>
          </w:tcPr>
          <w:p w14:paraId="348290E5" w14:textId="77777777" w:rsidR="001D2D93" w:rsidRPr="00F607B2" w:rsidRDefault="001D2D93" w:rsidP="00884334">
            <w:pPr>
              <w:jc w:val="both"/>
              <w:rPr>
                <w:rFonts w:ascii="Arial" w:hAnsi="Arial" w:cs="Arial"/>
              </w:rPr>
            </w:pPr>
          </w:p>
        </w:tc>
      </w:tr>
      <w:tr w:rsidR="001D2D93" w:rsidRPr="00F607B2" w14:paraId="0FAFAAB4" w14:textId="77777777" w:rsidTr="008F7D36">
        <w:tc>
          <w:tcPr>
            <w:tcW w:w="7641" w:type="dxa"/>
          </w:tcPr>
          <w:p w14:paraId="08494BE5" w14:textId="77777777" w:rsidR="001D2D93" w:rsidRPr="00F607B2" w:rsidRDefault="001D2D93" w:rsidP="00884334">
            <w:pPr>
              <w:jc w:val="both"/>
              <w:rPr>
                <w:rFonts w:ascii="Arial" w:hAnsi="Arial" w:cs="Arial"/>
                <w:b/>
              </w:rPr>
            </w:pPr>
            <w:r w:rsidRPr="00F607B2">
              <w:rPr>
                <w:rFonts w:ascii="Arial" w:hAnsi="Arial" w:cs="Arial"/>
                <w:b/>
              </w:rPr>
              <w:t xml:space="preserve">EXPERIENCE </w:t>
            </w:r>
          </w:p>
          <w:p w14:paraId="17CD0576" w14:textId="77777777" w:rsidR="00470AA6" w:rsidRDefault="00470AA6" w:rsidP="00470AA6">
            <w:pPr>
              <w:rPr>
                <w:rFonts w:ascii="Arial" w:hAnsi="Arial" w:cs="Arial"/>
              </w:rPr>
            </w:pPr>
            <w:r>
              <w:rPr>
                <w:rFonts w:ascii="Arial" w:hAnsi="Arial" w:cs="Arial"/>
              </w:rPr>
              <w:t>Significant practical experience of working with administration processes.</w:t>
            </w:r>
          </w:p>
          <w:p w14:paraId="2F575104" w14:textId="77777777" w:rsidR="00470AA6" w:rsidRDefault="00470AA6" w:rsidP="00470AA6">
            <w:pPr>
              <w:rPr>
                <w:rFonts w:ascii="Arial" w:hAnsi="Arial" w:cs="Arial"/>
              </w:rPr>
            </w:pPr>
            <w:r>
              <w:rPr>
                <w:rFonts w:ascii="Arial" w:hAnsi="Arial" w:cs="Arial"/>
              </w:rPr>
              <w:t>Experience of recruitment and absence management in a large, complex organisation.</w:t>
            </w:r>
          </w:p>
          <w:p w14:paraId="43CBD56D" w14:textId="77777777" w:rsidR="00470AA6" w:rsidRDefault="00470AA6" w:rsidP="00470AA6">
            <w:pPr>
              <w:rPr>
                <w:rFonts w:ascii="Arial" w:hAnsi="Arial" w:cs="Arial"/>
              </w:rPr>
            </w:pPr>
            <w:r>
              <w:rPr>
                <w:rFonts w:ascii="Arial" w:hAnsi="Arial" w:cs="Arial"/>
              </w:rPr>
              <w:t>Experience of line management.</w:t>
            </w:r>
          </w:p>
          <w:p w14:paraId="7DC7A1AB" w14:textId="77777777" w:rsidR="00470AA6" w:rsidRDefault="00470AA6" w:rsidP="00470AA6">
            <w:pPr>
              <w:rPr>
                <w:rFonts w:ascii="Arial" w:hAnsi="Arial" w:cs="Arial"/>
              </w:rPr>
            </w:pPr>
            <w:r>
              <w:rPr>
                <w:rFonts w:ascii="Arial" w:hAnsi="Arial" w:cs="Arial"/>
              </w:rPr>
              <w:t>Experience of preparing, analysing and presenting information reports.</w:t>
            </w:r>
          </w:p>
          <w:p w14:paraId="6E920C9D" w14:textId="77777777" w:rsidR="00470AA6" w:rsidRDefault="00470AA6" w:rsidP="00470AA6">
            <w:pPr>
              <w:rPr>
                <w:rFonts w:ascii="Arial" w:hAnsi="Arial" w:cs="Arial"/>
              </w:rPr>
            </w:pPr>
            <w:r>
              <w:rPr>
                <w:rFonts w:ascii="Arial" w:hAnsi="Arial" w:cs="Arial"/>
              </w:rPr>
              <w:t>Experience of working in partnership with stakeholders towards shared goals.</w:t>
            </w:r>
          </w:p>
          <w:p w14:paraId="55E2A8F3" w14:textId="77777777" w:rsidR="000E5016" w:rsidRDefault="00470AA6" w:rsidP="00470AA6">
            <w:pPr>
              <w:jc w:val="both"/>
              <w:rPr>
                <w:rFonts w:ascii="Arial" w:hAnsi="Arial" w:cs="Arial"/>
              </w:rPr>
            </w:pPr>
            <w:r>
              <w:rPr>
                <w:rFonts w:ascii="Arial" w:hAnsi="Arial" w:cs="Arial"/>
              </w:rPr>
              <w:t>Experience in promoting equality and diversity.</w:t>
            </w:r>
          </w:p>
          <w:p w14:paraId="0F357F43" w14:textId="76CA9C7F" w:rsidR="00470AA6" w:rsidRPr="00F607B2" w:rsidRDefault="00470AA6" w:rsidP="00470AA6">
            <w:pPr>
              <w:jc w:val="both"/>
              <w:rPr>
                <w:rFonts w:ascii="Arial" w:hAnsi="Arial" w:cs="Arial"/>
                <w:color w:val="FF0000"/>
              </w:rPr>
            </w:pPr>
          </w:p>
        </w:tc>
        <w:tc>
          <w:tcPr>
            <w:tcW w:w="1398" w:type="dxa"/>
          </w:tcPr>
          <w:p w14:paraId="6A1560AC" w14:textId="77777777" w:rsidR="001D2D93" w:rsidRDefault="001D2D93" w:rsidP="00884334">
            <w:pPr>
              <w:jc w:val="both"/>
              <w:rPr>
                <w:rFonts w:ascii="Arial" w:hAnsi="Arial" w:cs="Arial"/>
              </w:rPr>
            </w:pPr>
          </w:p>
          <w:p w14:paraId="6D44BEEB" w14:textId="77777777" w:rsidR="00470AA6" w:rsidRDefault="00470AA6" w:rsidP="00884334">
            <w:pPr>
              <w:jc w:val="both"/>
              <w:rPr>
                <w:rFonts w:ascii="Arial" w:hAnsi="Arial" w:cs="Arial"/>
              </w:rPr>
            </w:pPr>
            <w:r>
              <w:rPr>
                <w:rFonts w:ascii="Arial" w:hAnsi="Arial" w:cs="Arial"/>
              </w:rPr>
              <w:t>E</w:t>
            </w:r>
          </w:p>
          <w:p w14:paraId="6744DA00" w14:textId="77777777" w:rsidR="00470AA6" w:rsidRDefault="00470AA6" w:rsidP="00884334">
            <w:pPr>
              <w:jc w:val="both"/>
              <w:rPr>
                <w:rFonts w:ascii="Arial" w:hAnsi="Arial" w:cs="Arial"/>
              </w:rPr>
            </w:pPr>
          </w:p>
          <w:p w14:paraId="6AEEBC28" w14:textId="77777777" w:rsidR="00470AA6" w:rsidRDefault="00470AA6" w:rsidP="00884334">
            <w:pPr>
              <w:jc w:val="both"/>
              <w:rPr>
                <w:rFonts w:ascii="Arial" w:hAnsi="Arial" w:cs="Arial"/>
              </w:rPr>
            </w:pPr>
          </w:p>
          <w:p w14:paraId="75757844" w14:textId="77777777" w:rsidR="00470AA6" w:rsidRDefault="00470AA6" w:rsidP="00884334">
            <w:pPr>
              <w:jc w:val="both"/>
              <w:rPr>
                <w:rFonts w:ascii="Arial" w:hAnsi="Arial" w:cs="Arial"/>
              </w:rPr>
            </w:pPr>
            <w:r>
              <w:rPr>
                <w:rFonts w:ascii="Arial" w:hAnsi="Arial" w:cs="Arial"/>
              </w:rPr>
              <w:t>E</w:t>
            </w:r>
          </w:p>
          <w:p w14:paraId="6AB0B49D" w14:textId="77777777" w:rsidR="00470AA6" w:rsidRDefault="00470AA6" w:rsidP="00884334">
            <w:pPr>
              <w:jc w:val="both"/>
              <w:rPr>
                <w:rFonts w:ascii="Arial" w:hAnsi="Arial" w:cs="Arial"/>
              </w:rPr>
            </w:pPr>
          </w:p>
          <w:p w14:paraId="67E6E1C3" w14:textId="77777777" w:rsidR="00470AA6" w:rsidRDefault="00470AA6" w:rsidP="00884334">
            <w:pPr>
              <w:jc w:val="both"/>
              <w:rPr>
                <w:rFonts w:ascii="Arial" w:hAnsi="Arial" w:cs="Arial"/>
              </w:rPr>
            </w:pPr>
          </w:p>
          <w:p w14:paraId="23B22784" w14:textId="77777777" w:rsidR="00470AA6" w:rsidRDefault="00470AA6" w:rsidP="00884334">
            <w:pPr>
              <w:jc w:val="both"/>
              <w:rPr>
                <w:rFonts w:ascii="Arial" w:hAnsi="Arial" w:cs="Arial"/>
              </w:rPr>
            </w:pPr>
          </w:p>
          <w:p w14:paraId="125FF640" w14:textId="12E681C3" w:rsidR="00470AA6" w:rsidRPr="00F607B2" w:rsidRDefault="00470AA6" w:rsidP="00884334">
            <w:pPr>
              <w:jc w:val="both"/>
              <w:rPr>
                <w:rFonts w:ascii="Arial" w:hAnsi="Arial" w:cs="Arial"/>
              </w:rPr>
            </w:pPr>
            <w:r>
              <w:rPr>
                <w:rFonts w:ascii="Arial" w:hAnsi="Arial" w:cs="Arial"/>
              </w:rPr>
              <w:t>E</w:t>
            </w:r>
          </w:p>
        </w:tc>
        <w:tc>
          <w:tcPr>
            <w:tcW w:w="1275" w:type="dxa"/>
          </w:tcPr>
          <w:p w14:paraId="6CB7941F" w14:textId="77777777" w:rsidR="001D2D93" w:rsidRDefault="001D2D93" w:rsidP="00884334">
            <w:pPr>
              <w:jc w:val="both"/>
              <w:rPr>
                <w:rFonts w:ascii="Arial" w:hAnsi="Arial" w:cs="Arial"/>
              </w:rPr>
            </w:pPr>
          </w:p>
          <w:p w14:paraId="5CE6148A" w14:textId="77777777" w:rsidR="00470AA6" w:rsidRDefault="00470AA6" w:rsidP="00884334">
            <w:pPr>
              <w:jc w:val="both"/>
              <w:rPr>
                <w:rFonts w:ascii="Arial" w:hAnsi="Arial" w:cs="Arial"/>
              </w:rPr>
            </w:pPr>
          </w:p>
          <w:p w14:paraId="1CDE3F0F" w14:textId="3693CD8D" w:rsidR="00470AA6" w:rsidRDefault="00470AA6" w:rsidP="00884334">
            <w:pPr>
              <w:jc w:val="both"/>
              <w:rPr>
                <w:rFonts w:ascii="Arial" w:hAnsi="Arial" w:cs="Arial"/>
              </w:rPr>
            </w:pPr>
            <w:r>
              <w:rPr>
                <w:rFonts w:ascii="Arial" w:hAnsi="Arial" w:cs="Arial"/>
              </w:rPr>
              <w:t>D</w:t>
            </w:r>
          </w:p>
          <w:p w14:paraId="5F417602" w14:textId="6D59181F" w:rsidR="00470AA6" w:rsidRDefault="00470AA6" w:rsidP="00884334">
            <w:pPr>
              <w:jc w:val="both"/>
              <w:rPr>
                <w:rFonts w:ascii="Arial" w:hAnsi="Arial" w:cs="Arial"/>
              </w:rPr>
            </w:pPr>
          </w:p>
          <w:p w14:paraId="0DFF3E99" w14:textId="14112543" w:rsidR="00470AA6" w:rsidRDefault="00470AA6" w:rsidP="00884334">
            <w:pPr>
              <w:jc w:val="both"/>
              <w:rPr>
                <w:rFonts w:ascii="Arial" w:hAnsi="Arial" w:cs="Arial"/>
              </w:rPr>
            </w:pPr>
          </w:p>
          <w:p w14:paraId="70CF3F39" w14:textId="300CC02D" w:rsidR="00470AA6" w:rsidRDefault="00470AA6" w:rsidP="00884334">
            <w:pPr>
              <w:jc w:val="both"/>
              <w:rPr>
                <w:rFonts w:ascii="Arial" w:hAnsi="Arial" w:cs="Arial"/>
              </w:rPr>
            </w:pPr>
            <w:r>
              <w:rPr>
                <w:rFonts w:ascii="Arial" w:hAnsi="Arial" w:cs="Arial"/>
              </w:rPr>
              <w:t>D</w:t>
            </w:r>
          </w:p>
          <w:p w14:paraId="373C321A" w14:textId="09CE4608" w:rsidR="00470AA6" w:rsidRDefault="00470AA6" w:rsidP="00884334">
            <w:pPr>
              <w:jc w:val="both"/>
              <w:rPr>
                <w:rFonts w:ascii="Arial" w:hAnsi="Arial" w:cs="Arial"/>
              </w:rPr>
            </w:pPr>
            <w:r>
              <w:rPr>
                <w:rFonts w:ascii="Arial" w:hAnsi="Arial" w:cs="Arial"/>
              </w:rPr>
              <w:t>D</w:t>
            </w:r>
          </w:p>
          <w:p w14:paraId="49615535" w14:textId="77777777" w:rsidR="00470AA6" w:rsidRDefault="00470AA6" w:rsidP="00884334">
            <w:pPr>
              <w:jc w:val="both"/>
              <w:rPr>
                <w:rFonts w:ascii="Arial" w:hAnsi="Arial" w:cs="Arial"/>
              </w:rPr>
            </w:pPr>
          </w:p>
          <w:p w14:paraId="06769E9D" w14:textId="2A947877" w:rsidR="00470AA6" w:rsidRPr="00F607B2" w:rsidRDefault="00470AA6" w:rsidP="00884334">
            <w:pPr>
              <w:jc w:val="both"/>
              <w:rPr>
                <w:rFonts w:ascii="Arial" w:hAnsi="Arial" w:cs="Arial"/>
              </w:rPr>
            </w:pPr>
          </w:p>
        </w:tc>
      </w:tr>
      <w:tr w:rsidR="001D2D93" w:rsidRPr="00F607B2" w14:paraId="16D25352" w14:textId="77777777" w:rsidTr="008F7D36">
        <w:tc>
          <w:tcPr>
            <w:tcW w:w="7641" w:type="dxa"/>
          </w:tcPr>
          <w:p w14:paraId="613481AC" w14:textId="77777777"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59B6B61E" w14:textId="77777777" w:rsidR="00470AA6" w:rsidRDefault="00470AA6" w:rsidP="00470AA6">
            <w:pPr>
              <w:jc w:val="both"/>
              <w:rPr>
                <w:rFonts w:ascii="Arial" w:hAnsi="Arial" w:cs="Arial"/>
              </w:rPr>
            </w:pPr>
            <w:r>
              <w:rPr>
                <w:rFonts w:ascii="Arial" w:hAnsi="Arial" w:cs="Arial"/>
              </w:rPr>
              <w:t>Demonstrates commitment to and enthusiasm for ongoing personal development.</w:t>
            </w:r>
          </w:p>
          <w:p w14:paraId="5175881F" w14:textId="77777777" w:rsidR="00470AA6" w:rsidRDefault="00470AA6" w:rsidP="00470AA6">
            <w:pPr>
              <w:jc w:val="both"/>
              <w:rPr>
                <w:rFonts w:ascii="Arial" w:hAnsi="Arial" w:cs="Arial"/>
              </w:rPr>
            </w:pPr>
            <w:r>
              <w:rPr>
                <w:rFonts w:ascii="Arial" w:hAnsi="Arial" w:cs="Arial"/>
              </w:rPr>
              <w:t>Demonstrates on going resilience and the highest levels of integrity and professionalism.</w:t>
            </w:r>
          </w:p>
          <w:p w14:paraId="24F3E455" w14:textId="77777777" w:rsidR="00470AA6" w:rsidRDefault="00470AA6" w:rsidP="00470AA6">
            <w:pPr>
              <w:jc w:val="both"/>
              <w:rPr>
                <w:rFonts w:ascii="Arial" w:hAnsi="Arial" w:cs="Arial"/>
              </w:rPr>
            </w:pPr>
            <w:r>
              <w:rPr>
                <w:rFonts w:ascii="Arial" w:hAnsi="Arial" w:cs="Arial"/>
              </w:rPr>
              <w:t>A strong communicator who can build relationships across all levels and has the ability to influence.</w:t>
            </w:r>
          </w:p>
          <w:p w14:paraId="3B8B46E7" w14:textId="77777777" w:rsidR="00470AA6" w:rsidRDefault="00470AA6" w:rsidP="00470AA6">
            <w:pPr>
              <w:jc w:val="both"/>
              <w:rPr>
                <w:rFonts w:ascii="Arial" w:hAnsi="Arial" w:cs="Arial"/>
              </w:rPr>
            </w:pPr>
            <w:r>
              <w:rPr>
                <w:rFonts w:ascii="Arial" w:hAnsi="Arial" w:cs="Arial"/>
              </w:rPr>
              <w:t>Ability to constructively challenge, fairly and sensitively.</w:t>
            </w:r>
          </w:p>
          <w:p w14:paraId="692BE455" w14:textId="77777777" w:rsidR="00470AA6" w:rsidRDefault="00470AA6" w:rsidP="00470AA6">
            <w:pPr>
              <w:jc w:val="both"/>
              <w:rPr>
                <w:rFonts w:ascii="Arial" w:hAnsi="Arial" w:cs="Arial"/>
              </w:rPr>
            </w:pPr>
            <w:r>
              <w:rPr>
                <w:rFonts w:ascii="Arial" w:hAnsi="Arial" w:cs="Arial"/>
              </w:rPr>
              <w:t>Actively participate in a team working environment and motivate others.</w:t>
            </w:r>
          </w:p>
          <w:p w14:paraId="2F314D8F" w14:textId="53E3779B" w:rsidR="000E5016" w:rsidRPr="00F607B2" w:rsidRDefault="00470AA6" w:rsidP="00470AA6">
            <w:pPr>
              <w:jc w:val="both"/>
              <w:rPr>
                <w:rFonts w:ascii="Arial" w:hAnsi="Arial" w:cs="Arial"/>
                <w:color w:val="FF0000"/>
              </w:rPr>
            </w:pPr>
            <w:r>
              <w:rPr>
                <w:rFonts w:ascii="Arial" w:hAnsi="Arial" w:cs="Arial"/>
              </w:rPr>
              <w:t>Team member with a mature and flexible approach to work, willing to adapt to regularly changing situations.</w:t>
            </w:r>
          </w:p>
        </w:tc>
        <w:tc>
          <w:tcPr>
            <w:tcW w:w="1398" w:type="dxa"/>
          </w:tcPr>
          <w:p w14:paraId="67C45489" w14:textId="77777777" w:rsidR="001D2D93" w:rsidRDefault="001D2D93" w:rsidP="00884334">
            <w:pPr>
              <w:jc w:val="both"/>
              <w:rPr>
                <w:rFonts w:ascii="Arial" w:hAnsi="Arial" w:cs="Arial"/>
              </w:rPr>
            </w:pPr>
          </w:p>
          <w:p w14:paraId="6F09D554" w14:textId="77777777" w:rsidR="00470AA6" w:rsidRDefault="00470AA6" w:rsidP="00884334">
            <w:pPr>
              <w:jc w:val="both"/>
              <w:rPr>
                <w:rFonts w:ascii="Arial" w:hAnsi="Arial" w:cs="Arial"/>
              </w:rPr>
            </w:pPr>
            <w:r>
              <w:rPr>
                <w:rFonts w:ascii="Arial" w:hAnsi="Arial" w:cs="Arial"/>
              </w:rPr>
              <w:t>E</w:t>
            </w:r>
          </w:p>
          <w:p w14:paraId="1A554F51" w14:textId="77777777" w:rsidR="00470AA6" w:rsidRDefault="00470AA6" w:rsidP="00884334">
            <w:pPr>
              <w:jc w:val="both"/>
              <w:rPr>
                <w:rFonts w:ascii="Arial" w:hAnsi="Arial" w:cs="Arial"/>
              </w:rPr>
            </w:pPr>
          </w:p>
          <w:p w14:paraId="2DF568AD" w14:textId="77777777" w:rsidR="00470AA6" w:rsidRDefault="00470AA6" w:rsidP="00884334">
            <w:pPr>
              <w:jc w:val="both"/>
              <w:rPr>
                <w:rFonts w:ascii="Arial" w:hAnsi="Arial" w:cs="Arial"/>
              </w:rPr>
            </w:pPr>
            <w:r>
              <w:rPr>
                <w:rFonts w:ascii="Arial" w:hAnsi="Arial" w:cs="Arial"/>
              </w:rPr>
              <w:t>E</w:t>
            </w:r>
          </w:p>
          <w:p w14:paraId="11E76C57" w14:textId="77777777" w:rsidR="00470AA6" w:rsidRDefault="00470AA6" w:rsidP="00884334">
            <w:pPr>
              <w:jc w:val="both"/>
              <w:rPr>
                <w:rFonts w:ascii="Arial" w:hAnsi="Arial" w:cs="Arial"/>
              </w:rPr>
            </w:pPr>
          </w:p>
          <w:p w14:paraId="2D0FAF98" w14:textId="77777777" w:rsidR="00470AA6" w:rsidRDefault="00470AA6" w:rsidP="00884334">
            <w:pPr>
              <w:jc w:val="both"/>
              <w:rPr>
                <w:rFonts w:ascii="Arial" w:hAnsi="Arial" w:cs="Arial"/>
              </w:rPr>
            </w:pPr>
            <w:r>
              <w:rPr>
                <w:rFonts w:ascii="Arial" w:hAnsi="Arial" w:cs="Arial"/>
              </w:rPr>
              <w:t>E</w:t>
            </w:r>
          </w:p>
          <w:p w14:paraId="42AFCB91" w14:textId="77777777" w:rsidR="00470AA6" w:rsidRDefault="00470AA6" w:rsidP="00884334">
            <w:pPr>
              <w:jc w:val="both"/>
              <w:rPr>
                <w:rFonts w:ascii="Arial" w:hAnsi="Arial" w:cs="Arial"/>
              </w:rPr>
            </w:pPr>
          </w:p>
          <w:p w14:paraId="771EA9AB" w14:textId="77777777" w:rsidR="00470AA6" w:rsidRDefault="00470AA6" w:rsidP="00884334">
            <w:pPr>
              <w:jc w:val="both"/>
              <w:rPr>
                <w:rFonts w:ascii="Arial" w:hAnsi="Arial" w:cs="Arial"/>
              </w:rPr>
            </w:pPr>
            <w:r>
              <w:rPr>
                <w:rFonts w:ascii="Arial" w:hAnsi="Arial" w:cs="Arial"/>
              </w:rPr>
              <w:t>E</w:t>
            </w:r>
          </w:p>
          <w:p w14:paraId="7D1FC307" w14:textId="77777777" w:rsidR="00470AA6" w:rsidRDefault="00470AA6" w:rsidP="00884334">
            <w:pPr>
              <w:jc w:val="both"/>
              <w:rPr>
                <w:rFonts w:ascii="Arial" w:hAnsi="Arial" w:cs="Arial"/>
              </w:rPr>
            </w:pPr>
            <w:r>
              <w:rPr>
                <w:rFonts w:ascii="Arial" w:hAnsi="Arial" w:cs="Arial"/>
              </w:rPr>
              <w:t>E</w:t>
            </w:r>
          </w:p>
          <w:p w14:paraId="0CD58B43" w14:textId="77777777" w:rsidR="00470AA6" w:rsidRDefault="00470AA6" w:rsidP="00884334">
            <w:pPr>
              <w:jc w:val="both"/>
              <w:rPr>
                <w:rFonts w:ascii="Arial" w:hAnsi="Arial" w:cs="Arial"/>
              </w:rPr>
            </w:pPr>
            <w:r>
              <w:rPr>
                <w:rFonts w:ascii="Arial" w:hAnsi="Arial" w:cs="Arial"/>
              </w:rPr>
              <w:t>E</w:t>
            </w:r>
          </w:p>
          <w:p w14:paraId="11793A0C" w14:textId="2F669100" w:rsidR="00470AA6" w:rsidRPr="00F607B2" w:rsidRDefault="00470AA6" w:rsidP="00884334">
            <w:pPr>
              <w:jc w:val="both"/>
              <w:rPr>
                <w:rFonts w:ascii="Arial" w:hAnsi="Arial" w:cs="Arial"/>
              </w:rPr>
            </w:pPr>
          </w:p>
        </w:tc>
        <w:tc>
          <w:tcPr>
            <w:tcW w:w="1275" w:type="dxa"/>
          </w:tcPr>
          <w:p w14:paraId="72B4A2B1" w14:textId="77777777" w:rsidR="001D2D93" w:rsidRPr="00F607B2" w:rsidRDefault="001D2D93" w:rsidP="00884334">
            <w:pPr>
              <w:jc w:val="both"/>
              <w:rPr>
                <w:rFonts w:ascii="Arial" w:hAnsi="Arial" w:cs="Arial"/>
              </w:rPr>
            </w:pPr>
          </w:p>
        </w:tc>
      </w:tr>
      <w:tr w:rsidR="001D2D93" w:rsidRPr="00F607B2" w14:paraId="00D0FE23" w14:textId="77777777" w:rsidTr="008F7D36">
        <w:tc>
          <w:tcPr>
            <w:tcW w:w="7641" w:type="dxa"/>
          </w:tcPr>
          <w:p w14:paraId="1DD31D60" w14:textId="08B6E882"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44413E46" w14:textId="795987FE" w:rsidR="000E5016" w:rsidRPr="00470AA6" w:rsidRDefault="000E5016" w:rsidP="00884334">
            <w:pPr>
              <w:jc w:val="both"/>
              <w:rPr>
                <w:rFonts w:ascii="Arial" w:hAnsi="Arial" w:cs="Arial"/>
              </w:rPr>
            </w:pPr>
            <w:r w:rsidRPr="00470AA6">
              <w:rPr>
                <w:rFonts w:ascii="Arial" w:hAnsi="Arial" w:cs="Arial"/>
              </w:rPr>
              <w:t xml:space="preserve">The post holder must demonstrate a positive commitment to uphold diversity and equality policies approved by the Trust. </w:t>
            </w:r>
          </w:p>
          <w:p w14:paraId="7678B6F7" w14:textId="77777777" w:rsidR="000E5016" w:rsidRPr="00470AA6" w:rsidRDefault="000E5016" w:rsidP="00884334">
            <w:pPr>
              <w:jc w:val="both"/>
              <w:rPr>
                <w:rFonts w:ascii="Arial" w:hAnsi="Arial" w:cs="Arial"/>
              </w:rPr>
            </w:pPr>
            <w:r w:rsidRPr="00470AA6">
              <w:rPr>
                <w:rFonts w:ascii="Arial" w:hAnsi="Arial" w:cs="Arial"/>
              </w:rPr>
              <w:t xml:space="preserve">Ability to travel to other locations as required. </w:t>
            </w:r>
          </w:p>
          <w:p w14:paraId="15FEE045" w14:textId="522AF3DE" w:rsidR="003A310F" w:rsidRPr="00F607B2" w:rsidRDefault="003A310F" w:rsidP="00884334">
            <w:pPr>
              <w:jc w:val="both"/>
              <w:rPr>
                <w:rFonts w:ascii="Arial" w:hAnsi="Arial" w:cs="Arial"/>
              </w:rPr>
            </w:pPr>
          </w:p>
        </w:tc>
        <w:tc>
          <w:tcPr>
            <w:tcW w:w="1398" w:type="dxa"/>
          </w:tcPr>
          <w:p w14:paraId="29B72C6E" w14:textId="77777777" w:rsidR="001D2D93" w:rsidRDefault="001D2D93" w:rsidP="00884334">
            <w:pPr>
              <w:jc w:val="both"/>
              <w:rPr>
                <w:rFonts w:ascii="Arial" w:hAnsi="Arial" w:cs="Arial"/>
              </w:rPr>
            </w:pPr>
          </w:p>
          <w:p w14:paraId="3B28ADCD" w14:textId="77777777" w:rsidR="00470AA6" w:rsidRDefault="00470AA6" w:rsidP="00884334">
            <w:pPr>
              <w:jc w:val="both"/>
              <w:rPr>
                <w:rFonts w:ascii="Arial" w:hAnsi="Arial" w:cs="Arial"/>
              </w:rPr>
            </w:pPr>
            <w:r>
              <w:rPr>
                <w:rFonts w:ascii="Arial" w:hAnsi="Arial" w:cs="Arial"/>
              </w:rPr>
              <w:t>E</w:t>
            </w:r>
          </w:p>
          <w:p w14:paraId="7C816D6A" w14:textId="77777777" w:rsidR="00470AA6" w:rsidRDefault="00470AA6" w:rsidP="00884334">
            <w:pPr>
              <w:jc w:val="both"/>
              <w:rPr>
                <w:rFonts w:ascii="Arial" w:hAnsi="Arial" w:cs="Arial"/>
              </w:rPr>
            </w:pPr>
          </w:p>
          <w:p w14:paraId="6DEE6C90" w14:textId="0C4F877A" w:rsidR="00470AA6" w:rsidRPr="00F607B2" w:rsidRDefault="00470AA6" w:rsidP="00884334">
            <w:pPr>
              <w:jc w:val="both"/>
              <w:rPr>
                <w:rFonts w:ascii="Arial" w:hAnsi="Arial" w:cs="Arial"/>
              </w:rPr>
            </w:pPr>
            <w:r>
              <w:rPr>
                <w:rFonts w:ascii="Arial" w:hAnsi="Arial" w:cs="Arial"/>
              </w:rPr>
              <w:t>E</w:t>
            </w:r>
          </w:p>
        </w:tc>
        <w:tc>
          <w:tcPr>
            <w:tcW w:w="1275" w:type="dxa"/>
          </w:tcPr>
          <w:p w14:paraId="6EC7C4AC" w14:textId="77777777" w:rsidR="001D2D93" w:rsidRPr="00F607B2" w:rsidRDefault="001D2D93" w:rsidP="00884334">
            <w:pPr>
              <w:jc w:val="both"/>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620D127C"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313005FE"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54362CCF"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77777777" w:rsidR="00F607B2" w:rsidRPr="00F607B2" w:rsidRDefault="00F607B2" w:rsidP="000C32E3">
            <w:pPr>
              <w:jc w:val="both"/>
              <w:rPr>
                <w:rFonts w:ascii="Arial" w:hAnsi="Arial" w:cs="Arial"/>
              </w:rPr>
            </w:pP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6D3F8A43"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7F80332E" w:rsidR="00F607B2" w:rsidRPr="00F607B2" w:rsidRDefault="00F607B2" w:rsidP="000C32E3">
            <w:pPr>
              <w:jc w:val="both"/>
              <w:rPr>
                <w:rFonts w:ascii="Arial" w:hAnsi="Arial" w:cs="Arial"/>
              </w:rPr>
            </w:pPr>
            <w:r w:rsidRPr="00F607B2">
              <w:rPr>
                <w:rFonts w:ascii="Arial" w:hAnsi="Arial" w:cs="Arial"/>
              </w:rPr>
              <w:t>N</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77777777" w:rsidR="00F607B2" w:rsidRPr="00F607B2" w:rsidRDefault="00F607B2" w:rsidP="000C32E3">
            <w:pPr>
              <w:jc w:val="both"/>
              <w:rPr>
                <w:rFonts w:ascii="Arial" w:hAnsi="Arial" w:cs="Arial"/>
              </w:rPr>
            </w:pP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77777777" w:rsidR="00F607B2" w:rsidRPr="00F607B2" w:rsidRDefault="00F607B2" w:rsidP="000C32E3">
            <w:pPr>
              <w:jc w:val="both"/>
              <w:rPr>
                <w:rFonts w:ascii="Arial" w:hAnsi="Arial" w:cs="Arial"/>
              </w:rPr>
            </w:pPr>
          </w:p>
        </w:tc>
      </w:tr>
      <w:tr w:rsidR="00F607B2" w:rsidRPr="00F607B2" w14:paraId="2F34090F" w14:textId="77777777" w:rsidTr="000C32E3">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31D8F59E"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5E8C87A"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0E5FD10E"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7D67EBCC"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Respiratory sensitisers (e.g isocyanates)</w:t>
            </w:r>
          </w:p>
        </w:tc>
        <w:tc>
          <w:tcPr>
            <w:tcW w:w="709" w:type="dxa"/>
          </w:tcPr>
          <w:p w14:paraId="325A4636" w14:textId="735976B5"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(e.g. Chlorclean, Actichlor, Tristel)</w:t>
            </w:r>
          </w:p>
        </w:tc>
        <w:tc>
          <w:tcPr>
            <w:tcW w:w="709" w:type="dxa"/>
          </w:tcPr>
          <w:p w14:paraId="7428E7B6" w14:textId="11EEB208"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1BB26AAE"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49E697DB"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2E54EBF6"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4299B686"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690EC0C5"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6978CAB1"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09866C78"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14:paraId="3C71F8AE" w14:textId="5102915D" w:rsidR="00F607B2" w:rsidRPr="00F607B2" w:rsidRDefault="00F607B2" w:rsidP="000C32E3">
            <w:pPr>
              <w:jc w:val="both"/>
              <w:rPr>
                <w:rFonts w:ascii="Arial" w:hAnsi="Arial" w:cs="Arial"/>
              </w:rPr>
            </w:pPr>
            <w:r w:rsidRPr="00F607B2">
              <w:rPr>
                <w:rFonts w:ascii="Arial" w:hAnsi="Arial" w:cs="Arial"/>
              </w:rPr>
              <w:t>Y</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6A8F7CEA" w:rsidR="00F607B2" w:rsidRPr="00F607B2" w:rsidRDefault="00470AA6" w:rsidP="000C32E3">
            <w:pPr>
              <w:jc w:val="both"/>
              <w:rPr>
                <w:rFonts w:ascii="Arial" w:hAnsi="Arial" w:cs="Arial"/>
              </w:rPr>
            </w:pPr>
            <w:r>
              <w:rPr>
                <w:rFonts w:ascii="Arial" w:hAnsi="Arial" w:cs="Arial"/>
              </w:rPr>
              <w:t>X</w:t>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3B878F51" w:rsidR="00F607B2" w:rsidRPr="00F607B2" w:rsidRDefault="00F607B2" w:rsidP="000C32E3">
            <w:pPr>
              <w:jc w:val="both"/>
              <w:rPr>
                <w:rFonts w:ascii="Arial" w:hAnsi="Arial" w:cs="Arial"/>
              </w:rPr>
            </w:pPr>
            <w:r w:rsidRPr="00F607B2">
              <w:rPr>
                <w:rFonts w:ascii="Arial" w:hAnsi="Arial" w:cs="Arial"/>
              </w:rPr>
              <w:t>N</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77777777" w:rsidR="00F607B2" w:rsidRPr="00F607B2" w:rsidRDefault="00F607B2" w:rsidP="000C32E3">
            <w:pPr>
              <w:jc w:val="both"/>
              <w:rPr>
                <w:rFonts w:ascii="Arial" w:hAnsi="Arial" w:cs="Arial"/>
              </w:rPr>
            </w:pP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28F53252" w:rsidR="00F607B2" w:rsidRPr="00F607B2" w:rsidRDefault="00F607B2" w:rsidP="000C32E3">
            <w:pPr>
              <w:jc w:val="both"/>
              <w:rPr>
                <w:rFonts w:ascii="Arial" w:hAnsi="Arial" w:cs="Arial"/>
              </w:rPr>
            </w:pPr>
            <w:r w:rsidRPr="00F607B2">
              <w:rPr>
                <w:rFonts w:ascii="Arial" w:hAnsi="Arial" w:cs="Arial"/>
              </w:rPr>
              <w:t>Y</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61983B45" w:rsidR="00F607B2" w:rsidRPr="00F607B2" w:rsidRDefault="00470AA6" w:rsidP="000C32E3">
            <w:pPr>
              <w:jc w:val="both"/>
              <w:rPr>
                <w:rFonts w:ascii="Arial" w:hAnsi="Arial" w:cs="Arial"/>
              </w:rPr>
            </w:pPr>
            <w:r>
              <w:rPr>
                <w:rFonts w:ascii="Arial" w:hAnsi="Arial" w:cs="Arial"/>
              </w:rPr>
              <w:t>X</w:t>
            </w: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6E750612"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599958CF"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36D4F105"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02083974" w:rsidR="00615705" w:rsidRDefault="00615705" w:rsidP="000C32E3">
            <w:r w:rsidRPr="00A52C35">
              <w:rPr>
                <w:rFonts w:ascii="Arial" w:hAnsi="Arial" w:cs="Arial"/>
              </w:rPr>
              <w:t>Y</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1090D09D" w:rsidR="00615705" w:rsidRPr="00F607B2" w:rsidRDefault="00470AA6" w:rsidP="000C32E3">
            <w:pPr>
              <w:jc w:val="both"/>
              <w:rPr>
                <w:rFonts w:ascii="Arial" w:hAnsi="Arial" w:cs="Arial"/>
              </w:rPr>
            </w:pPr>
            <w:r>
              <w:rPr>
                <w:rFonts w:ascii="Arial" w:hAnsi="Arial" w:cs="Arial"/>
              </w:rPr>
              <w:t>X</w:t>
            </w:r>
          </w:p>
        </w:tc>
        <w:tc>
          <w:tcPr>
            <w:tcW w:w="709" w:type="dxa"/>
          </w:tcPr>
          <w:p w14:paraId="08BAC08A" w14:textId="77777777" w:rsidR="00615705" w:rsidRPr="00F607B2" w:rsidRDefault="00615705" w:rsidP="000C32E3">
            <w:pPr>
              <w:jc w:val="both"/>
              <w:rPr>
                <w:rFonts w:ascii="Arial" w:hAnsi="Arial" w:cs="Arial"/>
              </w:rPr>
            </w:pPr>
          </w:p>
        </w:tc>
        <w:tc>
          <w:tcPr>
            <w:tcW w:w="708" w:type="dxa"/>
          </w:tcPr>
          <w:p w14:paraId="7F792068" w14:textId="77777777" w:rsidR="00615705" w:rsidRPr="00F607B2" w:rsidRDefault="00615705" w:rsidP="000C32E3">
            <w:pPr>
              <w:jc w:val="both"/>
              <w:rPr>
                <w:rFonts w:ascii="Arial" w:hAnsi="Arial" w:cs="Arial"/>
              </w:rPr>
            </w:pP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74FD772F" w:rsidR="00615705" w:rsidRDefault="00615705" w:rsidP="000C32E3">
            <w:r w:rsidRPr="00A52C35">
              <w:rPr>
                <w:rFonts w:ascii="Arial" w:hAnsi="Arial" w:cs="Arial"/>
              </w:rPr>
              <w:t>Y</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77777777" w:rsidR="00615705" w:rsidRPr="00F607B2" w:rsidRDefault="00615705" w:rsidP="000C32E3">
            <w:pPr>
              <w:jc w:val="both"/>
              <w:rPr>
                <w:rFonts w:ascii="Arial" w:hAnsi="Arial" w:cs="Arial"/>
              </w:rPr>
            </w:pPr>
          </w:p>
        </w:tc>
        <w:tc>
          <w:tcPr>
            <w:tcW w:w="708" w:type="dxa"/>
          </w:tcPr>
          <w:p w14:paraId="5A10E13F" w14:textId="3AD22934" w:rsidR="00615705" w:rsidRPr="00F607B2" w:rsidRDefault="00470AA6" w:rsidP="000C32E3">
            <w:pPr>
              <w:jc w:val="both"/>
              <w:rPr>
                <w:rFonts w:ascii="Arial" w:hAnsi="Arial" w:cs="Arial"/>
              </w:rPr>
            </w:pPr>
            <w:r>
              <w:rPr>
                <w:rFonts w:ascii="Arial" w:hAnsi="Arial" w:cs="Arial"/>
              </w:rPr>
              <w:t>X</w:t>
            </w: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721387E9" w:rsidR="00615705" w:rsidRDefault="00615705" w:rsidP="000C32E3">
            <w:r w:rsidRPr="00A52C35">
              <w:rPr>
                <w:rFonts w:ascii="Arial" w:hAnsi="Arial" w:cs="Arial"/>
              </w:rPr>
              <w:t>Y</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7251EE34" w:rsidR="00615705" w:rsidRPr="00F607B2" w:rsidRDefault="00470AA6" w:rsidP="000C32E3">
            <w:pPr>
              <w:jc w:val="both"/>
              <w:rPr>
                <w:rFonts w:ascii="Arial" w:hAnsi="Arial" w:cs="Arial"/>
              </w:rPr>
            </w:pPr>
            <w:r>
              <w:rPr>
                <w:rFonts w:ascii="Arial" w:hAnsi="Arial" w:cs="Arial"/>
              </w:rPr>
              <w:t>X</w:t>
            </w:r>
          </w:p>
        </w:tc>
        <w:tc>
          <w:tcPr>
            <w:tcW w:w="709" w:type="dxa"/>
          </w:tcPr>
          <w:p w14:paraId="172824AE" w14:textId="77777777" w:rsidR="00615705" w:rsidRPr="00F607B2" w:rsidRDefault="00615705" w:rsidP="000C32E3">
            <w:pPr>
              <w:jc w:val="both"/>
              <w:rPr>
                <w:rFonts w:ascii="Arial" w:hAnsi="Arial" w:cs="Arial"/>
              </w:rPr>
            </w:pPr>
          </w:p>
        </w:tc>
        <w:tc>
          <w:tcPr>
            <w:tcW w:w="708" w:type="dxa"/>
          </w:tcPr>
          <w:p w14:paraId="7A13E267" w14:textId="77777777" w:rsidR="00615705" w:rsidRPr="00F607B2" w:rsidRDefault="00615705" w:rsidP="000C32E3">
            <w:pPr>
              <w:jc w:val="both"/>
              <w:rPr>
                <w:rFonts w:ascii="Arial" w:hAnsi="Arial" w:cs="Arial"/>
              </w:rPr>
            </w:pP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548B785A"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77777777" w:rsidR="00F607B2" w:rsidRPr="00F607B2" w:rsidRDefault="00F607B2" w:rsidP="000C32E3">
            <w:pPr>
              <w:jc w:val="both"/>
              <w:rPr>
                <w:rFonts w:ascii="Arial" w:hAnsi="Arial" w:cs="Arial"/>
              </w:rPr>
            </w:pP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3C453E50"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47746A04" w:rsidR="00F607B2" w:rsidRPr="00F607B2" w:rsidRDefault="00470AA6" w:rsidP="000C32E3">
            <w:pPr>
              <w:jc w:val="both"/>
              <w:rPr>
                <w:rFonts w:ascii="Arial" w:hAnsi="Arial" w:cs="Arial"/>
              </w:rPr>
            </w:pPr>
            <w:r>
              <w:rPr>
                <w:rFonts w:ascii="Arial" w:hAnsi="Arial" w:cs="Arial"/>
              </w:rPr>
              <w:t>X</w:t>
            </w:r>
          </w:p>
        </w:tc>
        <w:tc>
          <w:tcPr>
            <w:tcW w:w="709" w:type="dxa"/>
          </w:tcPr>
          <w:p w14:paraId="224B3B70" w14:textId="77777777" w:rsidR="00F607B2" w:rsidRPr="00F607B2" w:rsidRDefault="00F607B2" w:rsidP="000C32E3">
            <w:pPr>
              <w:jc w:val="both"/>
              <w:rPr>
                <w:rFonts w:ascii="Arial" w:hAnsi="Arial" w:cs="Arial"/>
              </w:rPr>
            </w:pP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44B17D" w14:textId="77777777" w:rsidR="0082313F" w:rsidRDefault="0082313F" w:rsidP="008D6EE5">
      <w:pPr>
        <w:spacing w:after="0" w:line="240" w:lineRule="auto"/>
      </w:pPr>
      <w:r>
        <w:separator/>
      </w:r>
    </w:p>
  </w:endnote>
  <w:endnote w:type="continuationSeparator" w:id="0">
    <w:p w14:paraId="2A858930" w14:textId="77777777" w:rsidR="0082313F" w:rsidRDefault="0082313F"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58B3ACB" w:rsidR="0083616C" w:rsidRDefault="00A75F51">
    <w:pPr>
      <w:pStyle w:val="Footer"/>
    </w:pPr>
    <w:r>
      <w:t xml:space="preserve">JM0457 Staff Support Manager Matched 21/11/2022 . </w:t>
    </w:r>
    <w:r w:rsidR="0083616C">
      <w:tab/>
    </w:r>
    <w:r w:rsidR="0083616C">
      <w:fldChar w:fldCharType="begin"/>
    </w:r>
    <w:r w:rsidR="0083616C">
      <w:instrText xml:space="preserve"> PAGE   \* MERGEFORMAT </w:instrText>
    </w:r>
    <w:r w:rsidR="0083616C">
      <w:fldChar w:fldCharType="separate"/>
    </w:r>
    <w:r w:rsidR="0083616C">
      <w:rPr>
        <w:noProof/>
      </w:rPr>
      <w:t>1</w:t>
    </w:r>
    <w:r w:rsidR="0083616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352BEB" w14:textId="77777777" w:rsidR="0082313F" w:rsidRDefault="0082313F" w:rsidP="008D6EE5">
      <w:pPr>
        <w:spacing w:after="0" w:line="240" w:lineRule="auto"/>
      </w:pPr>
      <w:r>
        <w:separator/>
      </w:r>
    </w:p>
  </w:footnote>
  <w:footnote w:type="continuationSeparator" w:id="0">
    <w:p w14:paraId="7E09C5D6" w14:textId="77777777" w:rsidR="0082313F" w:rsidRDefault="0082313F"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83616C" w:rsidRDefault="0083616C">
    <w:pPr>
      <w:pStyle w:val="Header"/>
    </w:pPr>
  </w:p>
  <w:p w14:paraId="67B927BB" w14:textId="77777777" w:rsidR="0083616C" w:rsidRDefault="008361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C1146"/>
    <w:multiLevelType w:val="hybridMultilevel"/>
    <w:tmpl w:val="E07A2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8B13BE"/>
    <w:multiLevelType w:val="hybridMultilevel"/>
    <w:tmpl w:val="02EA3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E750C"/>
    <w:multiLevelType w:val="hybridMultilevel"/>
    <w:tmpl w:val="21948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2666C4"/>
    <w:multiLevelType w:val="hybridMultilevel"/>
    <w:tmpl w:val="8116B6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5A220B3"/>
    <w:multiLevelType w:val="hybridMultilevel"/>
    <w:tmpl w:val="79C263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3012F54"/>
    <w:multiLevelType w:val="hybridMultilevel"/>
    <w:tmpl w:val="14B4B0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6915C9B"/>
    <w:multiLevelType w:val="hybridMultilevel"/>
    <w:tmpl w:val="8AB245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6BA12DF"/>
    <w:multiLevelType w:val="hybridMultilevel"/>
    <w:tmpl w:val="2DA68E72"/>
    <w:lvl w:ilvl="0" w:tplc="E45881E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87B68BF"/>
    <w:multiLevelType w:val="hybridMultilevel"/>
    <w:tmpl w:val="DB74A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E2F203E"/>
    <w:multiLevelType w:val="hybridMultilevel"/>
    <w:tmpl w:val="46D4B3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05A1BBA"/>
    <w:multiLevelType w:val="hybridMultilevel"/>
    <w:tmpl w:val="9028D50A"/>
    <w:lvl w:ilvl="0" w:tplc="08090001">
      <w:start w:val="1"/>
      <w:numFmt w:val="bullet"/>
      <w:lvlText w:val=""/>
      <w:lvlJc w:val="left"/>
      <w:pPr>
        <w:ind w:left="360" w:hanging="360"/>
      </w:pPr>
      <w:rPr>
        <w:rFonts w:ascii="Symbol" w:hAnsi="Symbol" w:hint="default"/>
      </w:rPr>
    </w:lvl>
    <w:lvl w:ilvl="1" w:tplc="7B6C59B0">
      <w:numFmt w:val="bullet"/>
      <w:lvlText w:val="•"/>
      <w:lvlJc w:val="left"/>
      <w:pPr>
        <w:ind w:left="1440" w:hanging="720"/>
      </w:pPr>
      <w:rPr>
        <w:rFonts w:ascii="Arial" w:eastAsiaTheme="minorHAnsi"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92336C5"/>
    <w:multiLevelType w:val="hybridMultilevel"/>
    <w:tmpl w:val="A3C08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594661"/>
    <w:multiLevelType w:val="hybridMultilevel"/>
    <w:tmpl w:val="71CCF99C"/>
    <w:lvl w:ilvl="0" w:tplc="10C47C6C">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
  </w:num>
  <w:num w:numId="2">
    <w:abstractNumId w:val="13"/>
  </w:num>
  <w:num w:numId="3">
    <w:abstractNumId w:val="6"/>
  </w:num>
  <w:num w:numId="4">
    <w:abstractNumId w:val="16"/>
  </w:num>
  <w:num w:numId="5">
    <w:abstractNumId w:val="14"/>
  </w:num>
  <w:num w:numId="6">
    <w:abstractNumId w:val="7"/>
  </w:num>
  <w:num w:numId="7">
    <w:abstractNumId w:val="15"/>
  </w:num>
  <w:num w:numId="8">
    <w:abstractNumId w:val="9"/>
  </w:num>
  <w:num w:numId="9">
    <w:abstractNumId w:val="11"/>
  </w:num>
  <w:num w:numId="10">
    <w:abstractNumId w:val="8"/>
  </w:num>
  <w:num w:numId="11">
    <w:abstractNumId w:val="18"/>
  </w:num>
  <w:num w:numId="12">
    <w:abstractNumId w:val="1"/>
  </w:num>
  <w:num w:numId="13">
    <w:abstractNumId w:val="5"/>
  </w:num>
  <w:num w:numId="14">
    <w:abstractNumId w:val="2"/>
  </w:num>
  <w:num w:numId="15">
    <w:abstractNumId w:val="10"/>
  </w:num>
  <w:num w:numId="16">
    <w:abstractNumId w:val="4"/>
  </w:num>
  <w:num w:numId="17">
    <w:abstractNumId w:val="0"/>
  </w:num>
  <w:num w:numId="18">
    <w:abstractNumId w:val="12"/>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8B2"/>
    <w:rsid w:val="000B1833"/>
    <w:rsid w:val="000B254B"/>
    <w:rsid w:val="000C157D"/>
    <w:rsid w:val="000C1FB8"/>
    <w:rsid w:val="000C32E3"/>
    <w:rsid w:val="000D39EE"/>
    <w:rsid w:val="000E5016"/>
    <w:rsid w:val="000F4B28"/>
    <w:rsid w:val="00115570"/>
    <w:rsid w:val="00120D94"/>
    <w:rsid w:val="00156795"/>
    <w:rsid w:val="001568A8"/>
    <w:rsid w:val="00172534"/>
    <w:rsid w:val="0019182A"/>
    <w:rsid w:val="001B750B"/>
    <w:rsid w:val="001D2D93"/>
    <w:rsid w:val="001D629F"/>
    <w:rsid w:val="001E007A"/>
    <w:rsid w:val="002019EB"/>
    <w:rsid w:val="00213541"/>
    <w:rsid w:val="00220B05"/>
    <w:rsid w:val="00244F91"/>
    <w:rsid w:val="00257597"/>
    <w:rsid w:val="00263927"/>
    <w:rsid w:val="0026428B"/>
    <w:rsid w:val="0026716D"/>
    <w:rsid w:val="00273101"/>
    <w:rsid w:val="002B7A29"/>
    <w:rsid w:val="002C2146"/>
    <w:rsid w:val="002D75B4"/>
    <w:rsid w:val="002E3B93"/>
    <w:rsid w:val="0033014F"/>
    <w:rsid w:val="0033046E"/>
    <w:rsid w:val="00384D9D"/>
    <w:rsid w:val="003A1F4C"/>
    <w:rsid w:val="003A310F"/>
    <w:rsid w:val="003A4727"/>
    <w:rsid w:val="003A5DEC"/>
    <w:rsid w:val="003A67E9"/>
    <w:rsid w:val="003B04AD"/>
    <w:rsid w:val="003B0EE4"/>
    <w:rsid w:val="003B43F4"/>
    <w:rsid w:val="003C5A3F"/>
    <w:rsid w:val="003E26C9"/>
    <w:rsid w:val="00403964"/>
    <w:rsid w:val="00405817"/>
    <w:rsid w:val="00426AC6"/>
    <w:rsid w:val="00431F44"/>
    <w:rsid w:val="00435B6A"/>
    <w:rsid w:val="0045213F"/>
    <w:rsid w:val="00470AA6"/>
    <w:rsid w:val="00470DBB"/>
    <w:rsid w:val="004733A7"/>
    <w:rsid w:val="004913D6"/>
    <w:rsid w:val="00495863"/>
    <w:rsid w:val="004B4DA4"/>
    <w:rsid w:val="004C2851"/>
    <w:rsid w:val="004E5CAD"/>
    <w:rsid w:val="004F7CE0"/>
    <w:rsid w:val="005033D7"/>
    <w:rsid w:val="00531696"/>
    <w:rsid w:val="005776BB"/>
    <w:rsid w:val="00581759"/>
    <w:rsid w:val="00582311"/>
    <w:rsid w:val="005D01EF"/>
    <w:rsid w:val="005F2B85"/>
    <w:rsid w:val="005F796C"/>
    <w:rsid w:val="006048C9"/>
    <w:rsid w:val="00615705"/>
    <w:rsid w:val="006226C4"/>
    <w:rsid w:val="006254E8"/>
    <w:rsid w:val="00655528"/>
    <w:rsid w:val="00690102"/>
    <w:rsid w:val="006C38CB"/>
    <w:rsid w:val="006F4F61"/>
    <w:rsid w:val="006F5D1E"/>
    <w:rsid w:val="00722BF9"/>
    <w:rsid w:val="007413E1"/>
    <w:rsid w:val="007528E6"/>
    <w:rsid w:val="0079132F"/>
    <w:rsid w:val="007A099A"/>
    <w:rsid w:val="007A7E74"/>
    <w:rsid w:val="007B321A"/>
    <w:rsid w:val="007D3A41"/>
    <w:rsid w:val="00802139"/>
    <w:rsid w:val="00803402"/>
    <w:rsid w:val="008142D3"/>
    <w:rsid w:val="00822066"/>
    <w:rsid w:val="0082313F"/>
    <w:rsid w:val="0082771D"/>
    <w:rsid w:val="00831738"/>
    <w:rsid w:val="0083616C"/>
    <w:rsid w:val="00840263"/>
    <w:rsid w:val="0084654F"/>
    <w:rsid w:val="00863187"/>
    <w:rsid w:val="00863ED6"/>
    <w:rsid w:val="00864555"/>
    <w:rsid w:val="0086583F"/>
    <w:rsid w:val="0087013E"/>
    <w:rsid w:val="00884334"/>
    <w:rsid w:val="0088512F"/>
    <w:rsid w:val="008D6EE5"/>
    <w:rsid w:val="008E0D89"/>
    <w:rsid w:val="008E27FD"/>
    <w:rsid w:val="008F42C4"/>
    <w:rsid w:val="008F7D36"/>
    <w:rsid w:val="008F7F1E"/>
    <w:rsid w:val="00903405"/>
    <w:rsid w:val="00942EF3"/>
    <w:rsid w:val="00955DBC"/>
    <w:rsid w:val="00987B17"/>
    <w:rsid w:val="009A2853"/>
    <w:rsid w:val="009D0DEA"/>
    <w:rsid w:val="009E7256"/>
    <w:rsid w:val="009F37F8"/>
    <w:rsid w:val="00A1395C"/>
    <w:rsid w:val="00A14A3C"/>
    <w:rsid w:val="00A37038"/>
    <w:rsid w:val="00A400B0"/>
    <w:rsid w:val="00A430A2"/>
    <w:rsid w:val="00A75F51"/>
    <w:rsid w:val="00A95BA6"/>
    <w:rsid w:val="00AC177C"/>
    <w:rsid w:val="00AE43BA"/>
    <w:rsid w:val="00B35774"/>
    <w:rsid w:val="00B41A6D"/>
    <w:rsid w:val="00B62B9F"/>
    <w:rsid w:val="00B735BB"/>
    <w:rsid w:val="00B95A94"/>
    <w:rsid w:val="00BA280B"/>
    <w:rsid w:val="00BB0F99"/>
    <w:rsid w:val="00BB3FE0"/>
    <w:rsid w:val="00BD7483"/>
    <w:rsid w:val="00BE5468"/>
    <w:rsid w:val="00BE60E7"/>
    <w:rsid w:val="00BF126B"/>
    <w:rsid w:val="00C277DE"/>
    <w:rsid w:val="00C34542"/>
    <w:rsid w:val="00C4469F"/>
    <w:rsid w:val="00C849A4"/>
    <w:rsid w:val="00C91114"/>
    <w:rsid w:val="00C931B1"/>
    <w:rsid w:val="00C973DE"/>
    <w:rsid w:val="00CC1BBD"/>
    <w:rsid w:val="00CC2F4E"/>
    <w:rsid w:val="00CD0B18"/>
    <w:rsid w:val="00CE0BB5"/>
    <w:rsid w:val="00CF69D0"/>
    <w:rsid w:val="00D050C9"/>
    <w:rsid w:val="00D244DD"/>
    <w:rsid w:val="00D354BD"/>
    <w:rsid w:val="00D4237D"/>
    <w:rsid w:val="00D44AB0"/>
    <w:rsid w:val="00D529CC"/>
    <w:rsid w:val="00D85E27"/>
    <w:rsid w:val="00D92B92"/>
    <w:rsid w:val="00DA2099"/>
    <w:rsid w:val="00DC08BE"/>
    <w:rsid w:val="00DC1A0F"/>
    <w:rsid w:val="00DF2EEB"/>
    <w:rsid w:val="00DF348A"/>
    <w:rsid w:val="00E06039"/>
    <w:rsid w:val="00E31407"/>
    <w:rsid w:val="00E34ED3"/>
    <w:rsid w:val="00E35E30"/>
    <w:rsid w:val="00E417D8"/>
    <w:rsid w:val="00E41A10"/>
    <w:rsid w:val="00E559B5"/>
    <w:rsid w:val="00E77653"/>
    <w:rsid w:val="00E84EBF"/>
    <w:rsid w:val="00E85D34"/>
    <w:rsid w:val="00EB350B"/>
    <w:rsid w:val="00ED356C"/>
    <w:rsid w:val="00ED47B0"/>
    <w:rsid w:val="00F27783"/>
    <w:rsid w:val="00F607B2"/>
    <w:rsid w:val="00F739CD"/>
    <w:rsid w:val="00F73F8D"/>
    <w:rsid w:val="00F8071E"/>
    <w:rsid w:val="00F84A6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Commercial Business Manager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C9B6CEC4-D0E5-4DF2-9057-50CC7C7D1571}">
      <dgm:prSet phldrT="[Text]"/>
      <dgm:spPr>
        <a:solidFill>
          <a:schemeClr val="accent2"/>
        </a:solidFill>
      </dgm:spPr>
      <dgm:t>
        <a:bodyPr/>
        <a:lstStyle/>
        <a:p>
          <a:r>
            <a:rPr lang="en-GB"/>
            <a:t>Staff Support Manager</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DC81D0AB-2B94-4EE8-B87D-A1B2C890FC9D}">
      <dgm:prSet phldrT="[Text]"/>
      <dgm:spPr/>
      <dgm:t>
        <a:bodyPr/>
        <a:lstStyle/>
        <a:p>
          <a:r>
            <a:rPr lang="en-GB"/>
            <a:t>Deputy Director of Estates and Facilities</a:t>
          </a:r>
        </a:p>
      </dgm:t>
    </dgm:pt>
    <dgm:pt modelId="{55F7AEE0-40B2-410D-A1E1-ED1F44267167}" type="parTrans" cxnId="{2D5C38C0-A655-4EED-A4CE-6C718DC48363}">
      <dgm:prSet/>
      <dgm:spPr/>
      <dgm:t>
        <a:bodyPr/>
        <a:lstStyle/>
        <a:p>
          <a:endParaRPr lang="en-GB"/>
        </a:p>
      </dgm:t>
    </dgm:pt>
    <dgm:pt modelId="{2E8AFEDE-D94C-4A5B-A99B-B44C0490FE5A}" type="sibTrans" cxnId="{2D5C38C0-A655-4EED-A4CE-6C718DC48363}">
      <dgm:prSet/>
      <dgm:spPr/>
      <dgm:t>
        <a:bodyPr/>
        <a:lstStyle/>
        <a:p>
          <a:endParaRPr lang="en-GB"/>
        </a:p>
      </dgm:t>
    </dgm:pt>
    <dgm:pt modelId="{340563BD-4665-4C2D-A6CF-9DE977E9D97D}">
      <dgm:prSet phldrT="[Text]"/>
      <dgm:spPr/>
      <dgm:t>
        <a:bodyPr/>
        <a:lstStyle/>
        <a:p>
          <a:r>
            <a:rPr lang="en-GB"/>
            <a:t>Director of Estates and Facilities</a:t>
          </a:r>
        </a:p>
      </dgm:t>
    </dgm:pt>
    <dgm:pt modelId="{656AACEE-29E1-4E04-8D25-60087B5BDEAB}" type="parTrans" cxnId="{4EFC5330-574A-45B3-8F62-5674A580F109}">
      <dgm:prSet/>
      <dgm:spPr/>
      <dgm:t>
        <a:bodyPr/>
        <a:lstStyle/>
        <a:p>
          <a:endParaRPr lang="en-GB"/>
        </a:p>
      </dgm:t>
    </dgm:pt>
    <dgm:pt modelId="{66976989-2CF7-430A-A476-BB2E9B9D4546}" type="sibTrans" cxnId="{4EFC5330-574A-45B3-8F62-5674A580F109}">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52B49D27-FA34-4CE3-AC16-C2ED1B175AA7}" type="pres">
      <dgm:prSet presAssocID="{340563BD-4665-4C2D-A6CF-9DE977E9D97D}" presName="hierRoot1" presStyleCnt="0">
        <dgm:presLayoutVars>
          <dgm:hierBranch val="init"/>
        </dgm:presLayoutVars>
      </dgm:prSet>
      <dgm:spPr/>
    </dgm:pt>
    <dgm:pt modelId="{A6374B40-9FCC-4BB0-82E0-07CCE43DD09A}" type="pres">
      <dgm:prSet presAssocID="{340563BD-4665-4C2D-A6CF-9DE977E9D97D}" presName="rootComposite1" presStyleCnt="0"/>
      <dgm:spPr/>
    </dgm:pt>
    <dgm:pt modelId="{5FA19FE7-9EE5-4440-8A39-9C9C4A2BE06B}" type="pres">
      <dgm:prSet presAssocID="{340563BD-4665-4C2D-A6CF-9DE977E9D97D}" presName="rootText1" presStyleLbl="node0" presStyleIdx="0" presStyleCnt="1">
        <dgm:presLayoutVars>
          <dgm:chPref val="3"/>
        </dgm:presLayoutVars>
      </dgm:prSet>
      <dgm:spPr/>
    </dgm:pt>
    <dgm:pt modelId="{20967339-022B-48D4-B98E-972B31CD20C0}" type="pres">
      <dgm:prSet presAssocID="{340563BD-4665-4C2D-A6CF-9DE977E9D97D}" presName="rootConnector1" presStyleLbl="node1" presStyleIdx="0" presStyleCnt="0"/>
      <dgm:spPr/>
    </dgm:pt>
    <dgm:pt modelId="{23548124-B6E7-4354-A4D1-BD26BA049F6A}" type="pres">
      <dgm:prSet presAssocID="{340563BD-4665-4C2D-A6CF-9DE977E9D97D}" presName="hierChild2" presStyleCnt="0"/>
      <dgm:spPr/>
    </dgm:pt>
    <dgm:pt modelId="{CDC96FAE-5206-4CF2-B7FC-5BA853064CA8}" type="pres">
      <dgm:prSet presAssocID="{55F7AEE0-40B2-410D-A1E1-ED1F44267167}" presName="Name37" presStyleLbl="parChTrans1D2" presStyleIdx="0" presStyleCnt="1"/>
      <dgm:spPr/>
    </dgm:pt>
    <dgm:pt modelId="{605E0F24-2E7B-40C3-A9B1-43CB7C44A3EA}" type="pres">
      <dgm:prSet presAssocID="{DC81D0AB-2B94-4EE8-B87D-A1B2C890FC9D}" presName="hierRoot2" presStyleCnt="0">
        <dgm:presLayoutVars>
          <dgm:hierBranch val="init"/>
        </dgm:presLayoutVars>
      </dgm:prSet>
      <dgm:spPr/>
    </dgm:pt>
    <dgm:pt modelId="{E6CEBA68-C983-48E1-8D07-31373AF4E4F8}" type="pres">
      <dgm:prSet presAssocID="{DC81D0AB-2B94-4EE8-B87D-A1B2C890FC9D}" presName="rootComposite" presStyleCnt="0"/>
      <dgm:spPr/>
    </dgm:pt>
    <dgm:pt modelId="{4BD8ABA6-2F3C-4911-B625-0BE3B804EC72}" type="pres">
      <dgm:prSet presAssocID="{DC81D0AB-2B94-4EE8-B87D-A1B2C890FC9D}" presName="rootText" presStyleLbl="node2" presStyleIdx="0" presStyleCnt="1">
        <dgm:presLayoutVars>
          <dgm:chPref val="3"/>
        </dgm:presLayoutVars>
      </dgm:prSet>
      <dgm:spPr/>
    </dgm:pt>
    <dgm:pt modelId="{9E57B27D-1CB2-4F34-BF01-B1A47D4738D6}" type="pres">
      <dgm:prSet presAssocID="{DC81D0AB-2B94-4EE8-B87D-A1B2C890FC9D}" presName="rootConnector" presStyleLbl="node2" presStyleIdx="0" presStyleCnt="1"/>
      <dgm:spPr/>
    </dgm:pt>
    <dgm:pt modelId="{4E5DF0C8-FC37-49A1-A53F-FD94FF3405B3}" type="pres">
      <dgm:prSet presAssocID="{DC81D0AB-2B94-4EE8-B87D-A1B2C890FC9D}" presName="hierChild4" presStyleCnt="0"/>
      <dgm:spPr/>
    </dgm:pt>
    <dgm:pt modelId="{042338B9-9AC6-41DD-B9F7-3D3934C0C58D}" type="pres">
      <dgm:prSet presAssocID="{05506203-AAFC-4D41-9DBF-76919E746EA9}" presName="Name37" presStyleLbl="parChTrans1D3" presStyleIdx="0" presStyleCnt="1"/>
      <dgm:spPr/>
    </dgm:pt>
    <dgm:pt modelId="{4DCBE3F8-2523-40DC-A703-220056F8E261}" type="pres">
      <dgm:prSet presAssocID="{3808B8D4-741B-4CAB-87E1-79A0BCD39AAF}" presName="hierRoot2" presStyleCnt="0">
        <dgm:presLayoutVars>
          <dgm:hierBranch val="init"/>
        </dgm:presLayoutVars>
      </dgm:prSet>
      <dgm:spPr/>
    </dgm:pt>
    <dgm:pt modelId="{8D3351FD-EBE4-4F70-B3B0-F1423AA371D0}" type="pres">
      <dgm:prSet presAssocID="{3808B8D4-741B-4CAB-87E1-79A0BCD39AAF}" presName="rootComposite" presStyleCnt="0"/>
      <dgm:spPr/>
    </dgm:pt>
    <dgm:pt modelId="{083C0856-D4B4-4814-9FEC-F468050BFA99}" type="pres">
      <dgm:prSet presAssocID="{3808B8D4-741B-4CAB-87E1-79A0BCD39AAF}" presName="rootText" presStyleLbl="node3" presStyleIdx="0" presStyleCnt="1">
        <dgm:presLayoutVars>
          <dgm:chPref val="3"/>
        </dgm:presLayoutVars>
      </dgm:prSet>
      <dgm:spPr/>
    </dgm:pt>
    <dgm:pt modelId="{15509A7D-71D8-4331-BB84-483CFF434BDE}" type="pres">
      <dgm:prSet presAssocID="{3808B8D4-741B-4CAB-87E1-79A0BCD39AAF}" presName="rootConnector" presStyleLbl="node3" presStyleIdx="0" presStyleCnt="1"/>
      <dgm:spPr/>
    </dgm:pt>
    <dgm:pt modelId="{E53DCBCD-15B1-46B7-8CBB-372FCB019046}" type="pres">
      <dgm:prSet presAssocID="{3808B8D4-741B-4CAB-87E1-79A0BCD39AAF}" presName="hierChild4" presStyleCnt="0"/>
      <dgm:spPr/>
    </dgm:pt>
    <dgm:pt modelId="{240CBCA4-0E06-4CD4-B023-31E877119A6F}" type="pres">
      <dgm:prSet presAssocID="{D00D4758-E86F-4933-BAC1-3D8C8EE8BA8C}" presName="Name37" presStyleLbl="parChTrans1D4" presStyleIdx="0" presStyleCnt="1"/>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4" presStyleIdx="0" presStyleCnt="1">
        <dgm:presLayoutVars>
          <dgm:chPref val="3"/>
        </dgm:presLayoutVars>
      </dgm:prSet>
      <dgm:spPr/>
    </dgm:pt>
    <dgm:pt modelId="{681295D2-8EE3-4886-8AB5-84AD2DC94CC1}" type="pres">
      <dgm:prSet presAssocID="{C9B6CEC4-D0E5-4DF2-9057-50CC7C7D1571}" presName="rootConnector" presStyleLbl="node4" presStyleIdx="0" presStyleCnt="1"/>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95F62BB3-8964-4AF5-A4F5-2B73DEAA9656}" type="pres">
      <dgm:prSet presAssocID="{3808B8D4-741B-4CAB-87E1-79A0BCD39AAF}" presName="hierChild5" presStyleCnt="0"/>
      <dgm:spPr/>
    </dgm:pt>
    <dgm:pt modelId="{01F3EE2A-13B5-49EB-9B65-8A3CC31F32D1}" type="pres">
      <dgm:prSet presAssocID="{DC81D0AB-2B94-4EE8-B87D-A1B2C890FC9D}" presName="hierChild5" presStyleCnt="0"/>
      <dgm:spPr/>
    </dgm:pt>
    <dgm:pt modelId="{D56E6931-295A-4C13-BDA5-0EE19FF50952}" type="pres">
      <dgm:prSet presAssocID="{340563BD-4665-4C2D-A6CF-9DE977E9D97D}" presName="hierChild3" presStyleCnt="0"/>
      <dgm:spPr/>
    </dgm:pt>
  </dgm:ptLst>
  <dgm:cxnLst>
    <dgm:cxn modelId="{A9AC3C01-61D7-48BC-8D15-FF7FEF7D0FC1}" type="presOf" srcId="{340563BD-4665-4C2D-A6CF-9DE977E9D97D}" destId="{5FA19FE7-9EE5-4440-8A39-9C9C4A2BE06B}" srcOrd="0" destOrd="0" presId="urn:microsoft.com/office/officeart/2005/8/layout/orgChart1"/>
    <dgm:cxn modelId="{DDAA8621-D4C0-4880-B88A-4EC857187D5A}" type="presOf" srcId="{DC81D0AB-2B94-4EE8-B87D-A1B2C890FC9D}" destId="{4BD8ABA6-2F3C-4911-B625-0BE3B804EC72}" srcOrd="0" destOrd="0" presId="urn:microsoft.com/office/officeart/2005/8/layout/orgChart1"/>
    <dgm:cxn modelId="{37249F2F-696B-4AFF-B035-8424F15C5618}" type="presOf" srcId="{C9B6CEC4-D0E5-4DF2-9057-50CC7C7D1571}" destId="{08265FAB-96E5-40FB-A6BC-04E376BD1431}" srcOrd="0" destOrd="0" presId="urn:microsoft.com/office/officeart/2005/8/layout/orgChart1"/>
    <dgm:cxn modelId="{4EFC5330-574A-45B3-8F62-5674A580F109}" srcId="{E4285E33-FE8F-4BE7-83AE-9A38EC440B8F}" destId="{340563BD-4665-4C2D-A6CF-9DE977E9D97D}" srcOrd="0" destOrd="0" parTransId="{656AACEE-29E1-4E04-8D25-60087B5BDEAB}" sibTransId="{66976989-2CF7-430A-A476-BB2E9B9D4546}"/>
    <dgm:cxn modelId="{8DC6A752-AC6D-4C49-8CE9-8053F4F54777}" type="presOf" srcId="{C9B6CEC4-D0E5-4DF2-9057-50CC7C7D1571}" destId="{681295D2-8EE3-4886-8AB5-84AD2DC94CC1}" srcOrd="1" destOrd="0" presId="urn:microsoft.com/office/officeart/2005/8/layout/orgChart1"/>
    <dgm:cxn modelId="{FB414557-8C5A-4285-936A-85BFBD8BB753}" type="presOf" srcId="{DC81D0AB-2B94-4EE8-B87D-A1B2C890FC9D}" destId="{9E57B27D-1CB2-4F34-BF01-B1A47D4738D6}" srcOrd="1" destOrd="0" presId="urn:microsoft.com/office/officeart/2005/8/layout/orgChart1"/>
    <dgm:cxn modelId="{31198C90-F8CC-49EE-8FD2-3CBBBB2DA274}" type="presOf" srcId="{3808B8D4-741B-4CAB-87E1-79A0BCD39AAF}" destId="{083C0856-D4B4-4814-9FEC-F468050BFA99}" srcOrd="0" destOrd="0" presId="urn:microsoft.com/office/officeart/2005/8/layout/orgChart1"/>
    <dgm:cxn modelId="{57F44D93-8179-49DC-92F0-809E6AA297F7}" type="presOf" srcId="{05506203-AAFC-4D41-9DBF-76919E746EA9}" destId="{042338B9-9AC6-41DD-B9F7-3D3934C0C58D}"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C22CDAB1-AD6B-4E38-AAE3-BEE2E26B4B70}" type="presOf" srcId="{3808B8D4-741B-4CAB-87E1-79A0BCD39AAF}" destId="{15509A7D-71D8-4331-BB84-483CFF434BDE}" srcOrd="1" destOrd="0" presId="urn:microsoft.com/office/officeart/2005/8/layout/orgChart1"/>
    <dgm:cxn modelId="{2D5C38C0-A655-4EED-A4CE-6C718DC48363}" srcId="{340563BD-4665-4C2D-A6CF-9DE977E9D97D}" destId="{DC81D0AB-2B94-4EE8-B87D-A1B2C890FC9D}" srcOrd="0" destOrd="0" parTransId="{55F7AEE0-40B2-410D-A1E1-ED1F44267167}" sibTransId="{2E8AFEDE-D94C-4A5B-A99B-B44C0490FE5A}"/>
    <dgm:cxn modelId="{43ED37C1-DBC6-4843-8B7F-337284F295DA}" srcId="{DC81D0AB-2B94-4EE8-B87D-A1B2C890FC9D}" destId="{3808B8D4-741B-4CAB-87E1-79A0BCD39AAF}" srcOrd="0" destOrd="0" parTransId="{05506203-AAFC-4D41-9DBF-76919E746EA9}" sibTransId="{B42844DE-58F7-41F8-9C4C-A1044AD05989}"/>
    <dgm:cxn modelId="{16EE83EE-6C24-426A-A615-4738B61FC674}" srcId="{3808B8D4-741B-4CAB-87E1-79A0BCD39AAF}" destId="{C9B6CEC4-D0E5-4DF2-9057-50CC7C7D1571}" srcOrd="0" destOrd="0" parTransId="{D00D4758-E86F-4933-BAC1-3D8C8EE8BA8C}" sibTransId="{C4C49A3C-1B68-429C-B70C-78D6AF3E3475}"/>
    <dgm:cxn modelId="{9705FDF3-2CA6-4B0F-945F-5C9C37B9AAAD}" type="presOf" srcId="{D00D4758-E86F-4933-BAC1-3D8C8EE8BA8C}" destId="{240CBCA4-0E06-4CD4-B023-31E877119A6F}" srcOrd="0" destOrd="0" presId="urn:microsoft.com/office/officeart/2005/8/layout/orgChart1"/>
    <dgm:cxn modelId="{63212FFB-43C1-4DEC-88F0-6A8F7A8CFC3A}" type="presOf" srcId="{55F7AEE0-40B2-410D-A1E1-ED1F44267167}" destId="{CDC96FAE-5206-4CF2-B7FC-5BA853064CA8}" srcOrd="0" destOrd="0" presId="urn:microsoft.com/office/officeart/2005/8/layout/orgChart1"/>
    <dgm:cxn modelId="{BA7E9FFB-2621-484D-97BF-48AAC07D331A}" type="presOf" srcId="{340563BD-4665-4C2D-A6CF-9DE977E9D97D}" destId="{20967339-022B-48D4-B98E-972B31CD20C0}" srcOrd="1" destOrd="0" presId="urn:microsoft.com/office/officeart/2005/8/layout/orgChart1"/>
    <dgm:cxn modelId="{0FA09849-392E-49DE-8C02-7AECD8640B64}" type="presParOf" srcId="{09734486-6F2B-4545-B2C7-457BB8DFA850}" destId="{52B49D27-FA34-4CE3-AC16-C2ED1B175AA7}" srcOrd="0" destOrd="0" presId="urn:microsoft.com/office/officeart/2005/8/layout/orgChart1"/>
    <dgm:cxn modelId="{C6567735-0FD3-438F-99FD-7807EC8D0DAB}" type="presParOf" srcId="{52B49D27-FA34-4CE3-AC16-C2ED1B175AA7}" destId="{A6374B40-9FCC-4BB0-82E0-07CCE43DD09A}" srcOrd="0" destOrd="0" presId="urn:microsoft.com/office/officeart/2005/8/layout/orgChart1"/>
    <dgm:cxn modelId="{1A509FD0-A3E1-48F6-ADDA-944865E54FB5}" type="presParOf" srcId="{A6374B40-9FCC-4BB0-82E0-07CCE43DD09A}" destId="{5FA19FE7-9EE5-4440-8A39-9C9C4A2BE06B}" srcOrd="0" destOrd="0" presId="urn:microsoft.com/office/officeart/2005/8/layout/orgChart1"/>
    <dgm:cxn modelId="{D2846A04-7DC6-4286-A035-A314970A611C}" type="presParOf" srcId="{A6374B40-9FCC-4BB0-82E0-07CCE43DD09A}" destId="{20967339-022B-48D4-B98E-972B31CD20C0}" srcOrd="1" destOrd="0" presId="urn:microsoft.com/office/officeart/2005/8/layout/orgChart1"/>
    <dgm:cxn modelId="{2A3E3A5C-7EA6-4C6D-ADCE-37D83BC53AD0}" type="presParOf" srcId="{52B49D27-FA34-4CE3-AC16-C2ED1B175AA7}" destId="{23548124-B6E7-4354-A4D1-BD26BA049F6A}" srcOrd="1" destOrd="0" presId="urn:microsoft.com/office/officeart/2005/8/layout/orgChart1"/>
    <dgm:cxn modelId="{DAB02A3A-AF76-4ED3-BECF-864E3C0872A9}" type="presParOf" srcId="{23548124-B6E7-4354-A4D1-BD26BA049F6A}" destId="{CDC96FAE-5206-4CF2-B7FC-5BA853064CA8}" srcOrd="0" destOrd="0" presId="urn:microsoft.com/office/officeart/2005/8/layout/orgChart1"/>
    <dgm:cxn modelId="{1DC82938-9098-4C29-A6DF-28C9F2970E91}" type="presParOf" srcId="{23548124-B6E7-4354-A4D1-BD26BA049F6A}" destId="{605E0F24-2E7B-40C3-A9B1-43CB7C44A3EA}" srcOrd="1" destOrd="0" presId="urn:microsoft.com/office/officeart/2005/8/layout/orgChart1"/>
    <dgm:cxn modelId="{17591645-64B4-4B04-A856-EE2768B67B10}" type="presParOf" srcId="{605E0F24-2E7B-40C3-A9B1-43CB7C44A3EA}" destId="{E6CEBA68-C983-48E1-8D07-31373AF4E4F8}" srcOrd="0" destOrd="0" presId="urn:microsoft.com/office/officeart/2005/8/layout/orgChart1"/>
    <dgm:cxn modelId="{5512E52B-F04A-4598-AA68-0FA8C58E5CEF}" type="presParOf" srcId="{E6CEBA68-C983-48E1-8D07-31373AF4E4F8}" destId="{4BD8ABA6-2F3C-4911-B625-0BE3B804EC72}" srcOrd="0" destOrd="0" presId="urn:microsoft.com/office/officeart/2005/8/layout/orgChart1"/>
    <dgm:cxn modelId="{8C1CF441-32C0-4AB2-ABE0-A4E02ACB1A2E}" type="presParOf" srcId="{E6CEBA68-C983-48E1-8D07-31373AF4E4F8}" destId="{9E57B27D-1CB2-4F34-BF01-B1A47D4738D6}" srcOrd="1" destOrd="0" presId="urn:microsoft.com/office/officeart/2005/8/layout/orgChart1"/>
    <dgm:cxn modelId="{8B0B94A7-D3C1-4416-892C-6B81B8CF9E3C}" type="presParOf" srcId="{605E0F24-2E7B-40C3-A9B1-43CB7C44A3EA}" destId="{4E5DF0C8-FC37-49A1-A53F-FD94FF3405B3}" srcOrd="1" destOrd="0" presId="urn:microsoft.com/office/officeart/2005/8/layout/orgChart1"/>
    <dgm:cxn modelId="{3D2F5FDF-AA33-4E88-A06B-0A5A1D2E4007}" type="presParOf" srcId="{4E5DF0C8-FC37-49A1-A53F-FD94FF3405B3}" destId="{042338B9-9AC6-41DD-B9F7-3D3934C0C58D}" srcOrd="0" destOrd="0" presId="urn:microsoft.com/office/officeart/2005/8/layout/orgChart1"/>
    <dgm:cxn modelId="{34E96E7B-6806-4F4B-91C8-583F174B1DF6}" type="presParOf" srcId="{4E5DF0C8-FC37-49A1-A53F-FD94FF3405B3}" destId="{4DCBE3F8-2523-40DC-A703-220056F8E261}" srcOrd="1" destOrd="0" presId="urn:microsoft.com/office/officeart/2005/8/layout/orgChart1"/>
    <dgm:cxn modelId="{E3581B92-7DDE-4589-9830-CDD17D288F9D}" type="presParOf" srcId="{4DCBE3F8-2523-40DC-A703-220056F8E261}" destId="{8D3351FD-EBE4-4F70-B3B0-F1423AA371D0}" srcOrd="0" destOrd="0" presId="urn:microsoft.com/office/officeart/2005/8/layout/orgChart1"/>
    <dgm:cxn modelId="{5F798072-A01F-423E-9DBA-8EB6A3D4B5D9}" type="presParOf" srcId="{8D3351FD-EBE4-4F70-B3B0-F1423AA371D0}" destId="{083C0856-D4B4-4814-9FEC-F468050BFA99}" srcOrd="0" destOrd="0" presId="urn:microsoft.com/office/officeart/2005/8/layout/orgChart1"/>
    <dgm:cxn modelId="{727149FB-DAB2-4952-9933-E1F9C6A7F694}" type="presParOf" srcId="{8D3351FD-EBE4-4F70-B3B0-F1423AA371D0}" destId="{15509A7D-71D8-4331-BB84-483CFF434BDE}" srcOrd="1" destOrd="0" presId="urn:microsoft.com/office/officeart/2005/8/layout/orgChart1"/>
    <dgm:cxn modelId="{D1EFD846-DB0D-4250-AA4E-E566C0694EF5}" type="presParOf" srcId="{4DCBE3F8-2523-40DC-A703-220056F8E261}" destId="{E53DCBCD-15B1-46B7-8CBB-372FCB019046}" srcOrd="1" destOrd="0" presId="urn:microsoft.com/office/officeart/2005/8/layout/orgChart1"/>
    <dgm:cxn modelId="{727B2357-4DB2-4C5B-A9C3-37B105D51248}" type="presParOf" srcId="{E53DCBCD-15B1-46B7-8CBB-372FCB019046}" destId="{240CBCA4-0E06-4CD4-B023-31E877119A6F}" srcOrd="0" destOrd="0" presId="urn:microsoft.com/office/officeart/2005/8/layout/orgChart1"/>
    <dgm:cxn modelId="{B891C000-986D-4CD3-B6FD-FF2936226538}" type="presParOf" srcId="{E53DCBCD-15B1-46B7-8CBB-372FCB019046}" destId="{B3D2AE32-494A-4F58-BFE5-6E3E0F5AD531}" srcOrd="1" destOrd="0" presId="urn:microsoft.com/office/officeart/2005/8/layout/orgChart1"/>
    <dgm:cxn modelId="{DEADBDD4-D931-4921-9447-FD605AD44969}" type="presParOf" srcId="{B3D2AE32-494A-4F58-BFE5-6E3E0F5AD531}" destId="{271BE036-901A-4D50-B215-687AA40CC82F}" srcOrd="0" destOrd="0" presId="urn:microsoft.com/office/officeart/2005/8/layout/orgChart1"/>
    <dgm:cxn modelId="{9CC5694B-EAE6-409C-99EC-7D6F000DC183}" type="presParOf" srcId="{271BE036-901A-4D50-B215-687AA40CC82F}" destId="{08265FAB-96E5-40FB-A6BC-04E376BD1431}" srcOrd="0" destOrd="0" presId="urn:microsoft.com/office/officeart/2005/8/layout/orgChart1"/>
    <dgm:cxn modelId="{9DFCAFDB-4FEA-446B-9976-489D554F5E81}" type="presParOf" srcId="{271BE036-901A-4D50-B215-687AA40CC82F}" destId="{681295D2-8EE3-4886-8AB5-84AD2DC94CC1}" srcOrd="1" destOrd="0" presId="urn:microsoft.com/office/officeart/2005/8/layout/orgChart1"/>
    <dgm:cxn modelId="{5990BEB4-A2AC-45EC-A1B2-09AAFC60467A}" type="presParOf" srcId="{B3D2AE32-494A-4F58-BFE5-6E3E0F5AD531}" destId="{F816A62F-EC87-4BFB-B550-F82E4A134D8E}" srcOrd="1" destOrd="0" presId="urn:microsoft.com/office/officeart/2005/8/layout/orgChart1"/>
    <dgm:cxn modelId="{8AC370E8-77AF-4D60-B0BF-85D20B929659}" type="presParOf" srcId="{B3D2AE32-494A-4F58-BFE5-6E3E0F5AD531}" destId="{A9265E1E-E6FF-4D1C-91C9-E48A5BC69146}" srcOrd="2" destOrd="0" presId="urn:microsoft.com/office/officeart/2005/8/layout/orgChart1"/>
    <dgm:cxn modelId="{B293FE2B-B19B-4B0B-8A93-2A3BFA885498}" type="presParOf" srcId="{4DCBE3F8-2523-40DC-A703-220056F8E261}" destId="{95F62BB3-8964-4AF5-A4F5-2B73DEAA9656}" srcOrd="2" destOrd="0" presId="urn:microsoft.com/office/officeart/2005/8/layout/orgChart1"/>
    <dgm:cxn modelId="{BC9E908F-A1DB-4336-9615-50083592A45A}" type="presParOf" srcId="{605E0F24-2E7B-40C3-A9B1-43CB7C44A3EA}" destId="{01F3EE2A-13B5-49EB-9B65-8A3CC31F32D1}" srcOrd="2" destOrd="0" presId="urn:microsoft.com/office/officeart/2005/8/layout/orgChart1"/>
    <dgm:cxn modelId="{7CE19F05-9E35-4E35-934D-854EC9B4A45F}" type="presParOf" srcId="{52B49D27-FA34-4CE3-AC16-C2ED1B175AA7}" destId="{D56E6931-295A-4C13-BDA5-0EE19FF50952}"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40CBCA4-0E06-4CD4-B023-31E877119A6F}">
      <dsp:nvSpPr>
        <dsp:cNvPr id="0" name=""/>
        <dsp:cNvSpPr/>
      </dsp:nvSpPr>
      <dsp:spPr>
        <a:xfrm>
          <a:off x="1263560" y="1842086"/>
          <a:ext cx="143807" cy="441010"/>
        </a:xfrm>
        <a:custGeom>
          <a:avLst/>
          <a:gdLst/>
          <a:ahLst/>
          <a:cxnLst/>
          <a:rect l="0" t="0" r="0" b="0"/>
          <a:pathLst>
            <a:path>
              <a:moveTo>
                <a:pt x="0" y="0"/>
              </a:moveTo>
              <a:lnTo>
                <a:pt x="0" y="441010"/>
              </a:lnTo>
              <a:lnTo>
                <a:pt x="143807" y="44101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42338B9-9AC6-41DD-B9F7-3D3934C0C58D}">
      <dsp:nvSpPr>
        <dsp:cNvPr id="0" name=""/>
        <dsp:cNvSpPr/>
      </dsp:nvSpPr>
      <dsp:spPr>
        <a:xfrm>
          <a:off x="1601327" y="1161397"/>
          <a:ext cx="91440" cy="201330"/>
        </a:xfrm>
        <a:custGeom>
          <a:avLst/>
          <a:gdLst/>
          <a:ahLst/>
          <a:cxnLst/>
          <a:rect l="0" t="0" r="0" b="0"/>
          <a:pathLst>
            <a:path>
              <a:moveTo>
                <a:pt x="45720" y="0"/>
              </a:moveTo>
              <a:lnTo>
                <a:pt x="45720" y="20133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DC96FAE-5206-4CF2-B7FC-5BA853064CA8}">
      <dsp:nvSpPr>
        <dsp:cNvPr id="0" name=""/>
        <dsp:cNvSpPr/>
      </dsp:nvSpPr>
      <dsp:spPr>
        <a:xfrm>
          <a:off x="1601327" y="480707"/>
          <a:ext cx="91440" cy="201330"/>
        </a:xfrm>
        <a:custGeom>
          <a:avLst/>
          <a:gdLst/>
          <a:ahLst/>
          <a:cxnLst/>
          <a:rect l="0" t="0" r="0" b="0"/>
          <a:pathLst>
            <a:path>
              <a:moveTo>
                <a:pt x="45720" y="0"/>
              </a:moveTo>
              <a:lnTo>
                <a:pt x="45720" y="20133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FA19FE7-9EE5-4440-8A39-9C9C4A2BE06B}">
      <dsp:nvSpPr>
        <dsp:cNvPr id="0" name=""/>
        <dsp:cNvSpPr/>
      </dsp:nvSpPr>
      <dsp:spPr>
        <a:xfrm>
          <a:off x="1167688" y="1348"/>
          <a:ext cx="958717" cy="47935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Director of Estates and Facilities</a:t>
          </a:r>
        </a:p>
      </dsp:txBody>
      <dsp:txXfrm>
        <a:off x="1167688" y="1348"/>
        <a:ext cx="958717" cy="479358"/>
      </dsp:txXfrm>
    </dsp:sp>
    <dsp:sp modelId="{4BD8ABA6-2F3C-4911-B625-0BE3B804EC72}">
      <dsp:nvSpPr>
        <dsp:cNvPr id="0" name=""/>
        <dsp:cNvSpPr/>
      </dsp:nvSpPr>
      <dsp:spPr>
        <a:xfrm>
          <a:off x="1167688" y="682038"/>
          <a:ext cx="958717" cy="47935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Deputy Director of Estates and Facilities</a:t>
          </a:r>
        </a:p>
      </dsp:txBody>
      <dsp:txXfrm>
        <a:off x="1167688" y="682038"/>
        <a:ext cx="958717" cy="479358"/>
      </dsp:txXfrm>
    </dsp:sp>
    <dsp:sp modelId="{083C0856-D4B4-4814-9FEC-F468050BFA99}">
      <dsp:nvSpPr>
        <dsp:cNvPr id="0" name=""/>
        <dsp:cNvSpPr/>
      </dsp:nvSpPr>
      <dsp:spPr>
        <a:xfrm>
          <a:off x="1167688" y="1362727"/>
          <a:ext cx="958717" cy="47935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Commercial Business Manager</a:t>
          </a:r>
        </a:p>
      </dsp:txBody>
      <dsp:txXfrm>
        <a:off x="1167688" y="1362727"/>
        <a:ext cx="958717" cy="479358"/>
      </dsp:txXfrm>
    </dsp:sp>
    <dsp:sp modelId="{08265FAB-96E5-40FB-A6BC-04E376BD1431}">
      <dsp:nvSpPr>
        <dsp:cNvPr id="0" name=""/>
        <dsp:cNvSpPr/>
      </dsp:nvSpPr>
      <dsp:spPr>
        <a:xfrm>
          <a:off x="1407368" y="2043417"/>
          <a:ext cx="958717" cy="479358"/>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Staff Support Manager</a:t>
          </a:r>
        </a:p>
      </dsp:txBody>
      <dsp:txXfrm>
        <a:off x="1407368" y="2043417"/>
        <a:ext cx="958717" cy="47935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3.xml><?xml version="1.0" encoding="utf-8"?>
<ds:datastoreItem xmlns:ds="http://schemas.openxmlformats.org/officeDocument/2006/customXml" ds:itemID="{3CCEB3E9-80B7-497C-8CB5-0E54F8FECFB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32BF90C-054D-4A05-B614-8463D53A3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2612</Words>
  <Characters>14892</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17470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TAPP, Danielle (ROYAL DEVON UNIVERSITY HEALTHCARE NHS FOUNDATION TRUST)</cp:lastModifiedBy>
  <cp:revision>2</cp:revision>
  <cp:lastPrinted>2019-07-04T08:11:00Z</cp:lastPrinted>
  <dcterms:created xsi:type="dcterms:W3CDTF">2022-11-29T16:13:00Z</dcterms:created>
  <dcterms:modified xsi:type="dcterms:W3CDTF">2022-11-29T16:13:00Z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