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4564010" w:rsidR="00213541" w:rsidRDefault="00213541"/>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E2705" w:rsidRDefault="00213541" w:rsidP="00F607B2">
            <w:pPr>
              <w:jc w:val="both"/>
              <w:rPr>
                <w:rFonts w:ascii="Arial" w:hAnsi="Arial" w:cs="Arial"/>
                <w:b/>
              </w:rPr>
            </w:pPr>
            <w:r w:rsidRPr="00FE2705">
              <w:rPr>
                <w:rFonts w:ascii="Arial" w:hAnsi="Arial" w:cs="Arial"/>
                <w:b/>
              </w:rPr>
              <w:t xml:space="preserve">Job Title </w:t>
            </w:r>
          </w:p>
        </w:tc>
        <w:tc>
          <w:tcPr>
            <w:tcW w:w="4706" w:type="dxa"/>
          </w:tcPr>
          <w:p w14:paraId="59515EFD" w14:textId="1BA51991" w:rsidR="0005166E" w:rsidRPr="00FE2705" w:rsidRDefault="00903C4F" w:rsidP="0005166E">
            <w:pPr>
              <w:rPr>
                <w:rFonts w:ascii="Arial" w:hAnsi="Arial" w:cs="Arial"/>
              </w:rPr>
            </w:pPr>
            <w:r>
              <w:rPr>
                <w:rFonts w:ascii="Arial" w:hAnsi="Arial" w:cs="Arial"/>
              </w:rPr>
              <w:t>Glaucoma</w:t>
            </w:r>
            <w:r w:rsidR="0005166E" w:rsidRPr="00FE2705">
              <w:rPr>
                <w:rFonts w:ascii="Arial" w:hAnsi="Arial" w:cs="Arial"/>
              </w:rPr>
              <w:t xml:space="preserve"> Lead Orthoptist </w:t>
            </w:r>
          </w:p>
          <w:p w14:paraId="44846914" w14:textId="229E9FEF" w:rsidR="00213541" w:rsidRPr="00FE2705" w:rsidRDefault="00213541" w:rsidP="00F607B2">
            <w:pPr>
              <w:jc w:val="both"/>
              <w:rPr>
                <w:rFonts w:ascii="Arial" w:hAnsi="Arial" w:cs="Arial"/>
              </w:rPr>
            </w:pPr>
          </w:p>
        </w:tc>
      </w:tr>
      <w:tr w:rsidR="00213541" w:rsidRPr="00F607B2" w14:paraId="75FF4744" w14:textId="77777777" w:rsidTr="00884334">
        <w:tc>
          <w:tcPr>
            <w:tcW w:w="5500" w:type="dxa"/>
          </w:tcPr>
          <w:p w14:paraId="2F9DE246" w14:textId="77777777" w:rsidR="00213541" w:rsidRPr="00FE2705" w:rsidRDefault="00213541" w:rsidP="00F607B2">
            <w:pPr>
              <w:jc w:val="both"/>
              <w:rPr>
                <w:rFonts w:ascii="Arial" w:hAnsi="Arial" w:cs="Arial"/>
                <w:b/>
              </w:rPr>
            </w:pPr>
            <w:r w:rsidRPr="00FE2705">
              <w:rPr>
                <w:rFonts w:ascii="Arial" w:hAnsi="Arial" w:cs="Arial"/>
                <w:b/>
              </w:rPr>
              <w:t xml:space="preserve">Reports to </w:t>
            </w:r>
          </w:p>
        </w:tc>
        <w:tc>
          <w:tcPr>
            <w:tcW w:w="4706" w:type="dxa"/>
          </w:tcPr>
          <w:p w14:paraId="56FE5492" w14:textId="21B5F3DE" w:rsidR="00213541" w:rsidRPr="00FE2705" w:rsidRDefault="00DA190B" w:rsidP="0005166E">
            <w:pPr>
              <w:jc w:val="both"/>
              <w:rPr>
                <w:rFonts w:ascii="Arial" w:hAnsi="Arial" w:cs="Arial"/>
              </w:rPr>
            </w:pPr>
            <w:r w:rsidRPr="00FE2705">
              <w:rPr>
                <w:rFonts w:ascii="Arial" w:eastAsia="Times New Roman" w:hAnsi="Arial" w:cs="Arial"/>
                <w:lang w:eastAsia="en-GB"/>
              </w:rPr>
              <w:t>Head Orthoptist</w:t>
            </w:r>
          </w:p>
        </w:tc>
      </w:tr>
      <w:tr w:rsidR="00213541" w:rsidRPr="00F607B2" w14:paraId="5E251472" w14:textId="77777777" w:rsidTr="00884334">
        <w:tc>
          <w:tcPr>
            <w:tcW w:w="5500" w:type="dxa"/>
          </w:tcPr>
          <w:p w14:paraId="5D5E00ED" w14:textId="1080FC84" w:rsidR="00213541" w:rsidRPr="00FE2705" w:rsidRDefault="00213541" w:rsidP="00F607B2">
            <w:pPr>
              <w:jc w:val="both"/>
              <w:rPr>
                <w:rFonts w:ascii="Arial" w:hAnsi="Arial" w:cs="Arial"/>
                <w:b/>
              </w:rPr>
            </w:pPr>
            <w:r w:rsidRPr="00FE2705">
              <w:rPr>
                <w:rFonts w:ascii="Arial" w:hAnsi="Arial" w:cs="Arial"/>
                <w:b/>
              </w:rPr>
              <w:t xml:space="preserve">Band </w:t>
            </w:r>
            <w:r w:rsidR="00650383" w:rsidRPr="00FE2705">
              <w:rPr>
                <w:rFonts w:ascii="Arial" w:hAnsi="Arial" w:cs="Arial"/>
                <w:b/>
              </w:rPr>
              <w:t>(Subject to Matching)</w:t>
            </w:r>
          </w:p>
        </w:tc>
        <w:tc>
          <w:tcPr>
            <w:tcW w:w="4706" w:type="dxa"/>
          </w:tcPr>
          <w:p w14:paraId="7A565C6F" w14:textId="09C7C05A" w:rsidR="00213541" w:rsidRPr="00FE2705" w:rsidRDefault="0005166E" w:rsidP="0005166E">
            <w:pPr>
              <w:jc w:val="both"/>
              <w:rPr>
                <w:rFonts w:ascii="Arial" w:hAnsi="Arial" w:cs="Arial"/>
              </w:rPr>
            </w:pPr>
            <w:r w:rsidRPr="00FE2705">
              <w:rPr>
                <w:rFonts w:ascii="Arial" w:hAnsi="Arial" w:cs="Arial"/>
              </w:rPr>
              <w:t>Band 7</w:t>
            </w:r>
          </w:p>
        </w:tc>
      </w:tr>
      <w:tr w:rsidR="00213541" w:rsidRPr="00F607B2" w14:paraId="4E9E9009" w14:textId="77777777" w:rsidTr="00884334">
        <w:tc>
          <w:tcPr>
            <w:tcW w:w="5500" w:type="dxa"/>
          </w:tcPr>
          <w:p w14:paraId="4F8E38A6" w14:textId="77777777" w:rsidR="00213541" w:rsidRPr="00FE2705" w:rsidRDefault="00213541" w:rsidP="00F607B2">
            <w:pPr>
              <w:jc w:val="both"/>
              <w:rPr>
                <w:rFonts w:ascii="Arial" w:hAnsi="Arial" w:cs="Arial"/>
                <w:b/>
              </w:rPr>
            </w:pPr>
            <w:r w:rsidRPr="00FE2705">
              <w:rPr>
                <w:rFonts w:ascii="Arial" w:hAnsi="Arial" w:cs="Arial"/>
                <w:b/>
              </w:rPr>
              <w:t xml:space="preserve">Department/Directorate </w:t>
            </w:r>
          </w:p>
        </w:tc>
        <w:tc>
          <w:tcPr>
            <w:tcW w:w="4706" w:type="dxa"/>
          </w:tcPr>
          <w:p w14:paraId="1E200CFA" w14:textId="4840FB6C" w:rsidR="00213541" w:rsidRPr="00FE2705" w:rsidRDefault="0005166E" w:rsidP="00DA190B">
            <w:pPr>
              <w:jc w:val="both"/>
              <w:rPr>
                <w:rFonts w:ascii="Arial" w:hAnsi="Arial" w:cs="Arial"/>
              </w:rPr>
            </w:pPr>
            <w:r w:rsidRPr="00FE2705">
              <w:rPr>
                <w:rFonts w:ascii="Arial" w:eastAsia="Times New Roman" w:hAnsi="Arial" w:cs="Arial"/>
                <w:lang w:eastAsia="en-GB"/>
              </w:rPr>
              <w:t xml:space="preserve">Orthoptic Department / </w:t>
            </w:r>
            <w:r w:rsidR="00DA190B" w:rsidRPr="00FE2705">
              <w:rPr>
                <w:rFonts w:ascii="Arial" w:eastAsia="Times New Roman" w:hAnsi="Arial" w:cs="Arial"/>
                <w:lang w:eastAsia="en-GB"/>
              </w:rPr>
              <w:t>Surgical Division, NDDH</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0367D1" w14:paraId="64A60C16" w14:textId="77777777" w:rsidTr="00884334">
        <w:trPr>
          <w:trHeight w:val="1838"/>
        </w:trPr>
        <w:tc>
          <w:tcPr>
            <w:tcW w:w="10206" w:type="dxa"/>
            <w:tcBorders>
              <w:bottom w:val="single" w:sz="4" w:space="0" w:color="auto"/>
            </w:tcBorders>
          </w:tcPr>
          <w:p w14:paraId="049F7ED0" w14:textId="409DDDB8" w:rsidR="0005166E" w:rsidRPr="000367D1" w:rsidRDefault="0005166E" w:rsidP="00FE2705">
            <w:pPr>
              <w:numPr>
                <w:ilvl w:val="0"/>
                <w:numId w:val="11"/>
              </w:numPr>
              <w:spacing w:line="360" w:lineRule="auto"/>
              <w:jc w:val="both"/>
              <w:rPr>
                <w:rFonts w:ascii="Arial" w:hAnsi="Arial" w:cs="Arial"/>
                <w:lang w:val="en-US"/>
              </w:rPr>
            </w:pPr>
            <w:r w:rsidRPr="000367D1">
              <w:rPr>
                <w:rFonts w:ascii="Arial" w:hAnsi="Arial" w:cs="Arial"/>
                <w:lang w:val="en-US"/>
              </w:rPr>
              <w:t xml:space="preserve">To lead and develop the </w:t>
            </w:r>
            <w:r w:rsidR="00154C69">
              <w:rPr>
                <w:rFonts w:ascii="Arial" w:hAnsi="Arial" w:cs="Arial"/>
                <w:lang w:val="en-US"/>
              </w:rPr>
              <w:t>Orthoptic led glaucoma service</w:t>
            </w:r>
            <w:r w:rsidRPr="000367D1">
              <w:rPr>
                <w:rFonts w:ascii="Arial" w:hAnsi="Arial" w:cs="Arial"/>
                <w:lang w:val="en-US"/>
              </w:rPr>
              <w:t xml:space="preserve"> </w:t>
            </w:r>
          </w:p>
          <w:p w14:paraId="75D0B3CC" w14:textId="40742452" w:rsidR="0005166E" w:rsidRPr="000367D1" w:rsidRDefault="0005166E" w:rsidP="00FE2705">
            <w:pPr>
              <w:numPr>
                <w:ilvl w:val="0"/>
                <w:numId w:val="11"/>
              </w:numPr>
              <w:spacing w:line="360" w:lineRule="auto"/>
              <w:jc w:val="both"/>
              <w:rPr>
                <w:rFonts w:ascii="Arial" w:hAnsi="Arial" w:cs="Arial"/>
                <w:lang w:val="en-US"/>
              </w:rPr>
            </w:pPr>
            <w:r w:rsidRPr="000367D1">
              <w:rPr>
                <w:rFonts w:ascii="Arial" w:hAnsi="Arial" w:cs="Arial"/>
                <w:lang w:val="en-US"/>
              </w:rPr>
              <w:t xml:space="preserve">To supervise and train </w:t>
            </w:r>
            <w:r w:rsidR="00154C69">
              <w:rPr>
                <w:rFonts w:ascii="Arial" w:hAnsi="Arial" w:cs="Arial"/>
                <w:lang w:val="en-US"/>
              </w:rPr>
              <w:t>Glaucoma Monitoring Team members both registered and unregistered staff.</w:t>
            </w:r>
          </w:p>
          <w:p w14:paraId="11240044" w14:textId="7FE3048C" w:rsidR="0005166E" w:rsidRPr="000367D1" w:rsidRDefault="0005166E" w:rsidP="00FE2705">
            <w:pPr>
              <w:numPr>
                <w:ilvl w:val="0"/>
                <w:numId w:val="11"/>
              </w:numPr>
              <w:spacing w:line="360" w:lineRule="auto"/>
              <w:jc w:val="both"/>
              <w:rPr>
                <w:rFonts w:ascii="Arial" w:hAnsi="Arial" w:cs="Arial"/>
                <w:lang w:val="en-US"/>
              </w:rPr>
            </w:pPr>
            <w:r w:rsidRPr="000367D1">
              <w:rPr>
                <w:rFonts w:ascii="Arial" w:hAnsi="Arial" w:cs="Arial"/>
                <w:lang w:val="en-US"/>
              </w:rPr>
              <w:t xml:space="preserve">Provide highly specialist assessment, diagnosis, treatment and advice to patients and their </w:t>
            </w:r>
            <w:proofErr w:type="spellStart"/>
            <w:r w:rsidRPr="000367D1">
              <w:rPr>
                <w:rFonts w:ascii="Arial" w:hAnsi="Arial" w:cs="Arial"/>
                <w:lang w:val="en-US"/>
              </w:rPr>
              <w:t>carers</w:t>
            </w:r>
            <w:proofErr w:type="spellEnd"/>
            <w:r w:rsidRPr="000367D1">
              <w:rPr>
                <w:rFonts w:ascii="Arial" w:hAnsi="Arial" w:cs="Arial"/>
                <w:lang w:val="en-US"/>
              </w:rPr>
              <w:t xml:space="preserve">. The specialist area is </w:t>
            </w:r>
            <w:r w:rsidR="00154C69">
              <w:rPr>
                <w:rFonts w:ascii="Arial" w:hAnsi="Arial" w:cs="Arial"/>
                <w:lang w:val="en-US"/>
              </w:rPr>
              <w:t>glaucoma</w:t>
            </w:r>
            <w:r w:rsidRPr="000367D1">
              <w:rPr>
                <w:rFonts w:ascii="Arial" w:hAnsi="Arial" w:cs="Arial"/>
                <w:lang w:val="en-US"/>
              </w:rPr>
              <w:t xml:space="preserve"> and requires the post-holder to work in advanced clinical practice. </w:t>
            </w:r>
          </w:p>
          <w:p w14:paraId="0AEA9EEE" w14:textId="6F8F7CC4" w:rsidR="00D21FDC" w:rsidRPr="00D21FDC" w:rsidRDefault="00154C69" w:rsidP="00FE2705">
            <w:pPr>
              <w:numPr>
                <w:ilvl w:val="0"/>
                <w:numId w:val="11"/>
              </w:numPr>
              <w:spacing w:line="360" w:lineRule="auto"/>
              <w:jc w:val="both"/>
              <w:rPr>
                <w:rFonts w:ascii="Arial" w:hAnsi="Arial" w:cs="Arial"/>
                <w:lang w:val="en-US"/>
              </w:rPr>
            </w:pPr>
            <w:r>
              <w:rPr>
                <w:rFonts w:ascii="Arial" w:hAnsi="Arial" w:cs="Arial"/>
              </w:rPr>
              <w:t>In addition to leading the glaucoma service the post holder will</w:t>
            </w:r>
            <w:r w:rsidR="0005166E" w:rsidRPr="000367D1">
              <w:rPr>
                <w:rFonts w:ascii="Arial" w:hAnsi="Arial" w:cs="Arial"/>
              </w:rPr>
              <w:t xml:space="preserve"> provide comprehensive, high quality Orthoptic services as an autonomous practitioner and to work as an effective member of the cross-site Orthoptic team in the assessment, diagnosis and management of </w:t>
            </w:r>
            <w:r>
              <w:rPr>
                <w:rFonts w:ascii="Arial" w:hAnsi="Arial" w:cs="Arial"/>
              </w:rPr>
              <w:t xml:space="preserve">adult and paediatric </w:t>
            </w:r>
            <w:r w:rsidR="0005166E" w:rsidRPr="000367D1">
              <w:rPr>
                <w:rFonts w:ascii="Arial" w:hAnsi="Arial" w:cs="Arial"/>
              </w:rPr>
              <w:t>patients with ocular motility disorders and amblyopia</w:t>
            </w:r>
            <w:r w:rsidR="00D21FDC">
              <w:rPr>
                <w:rFonts w:ascii="Arial" w:hAnsi="Arial" w:cs="Arial"/>
              </w:rPr>
              <w:t xml:space="preserve"> referred from primary care, ophthalmologist, paediatrics, neurology, max-fax, A and E and stroke team.</w:t>
            </w:r>
          </w:p>
          <w:p w14:paraId="605E3771" w14:textId="65DFDA0A" w:rsidR="0005166E" w:rsidRPr="000367D1" w:rsidRDefault="00D21FDC" w:rsidP="00FE2705">
            <w:pPr>
              <w:numPr>
                <w:ilvl w:val="0"/>
                <w:numId w:val="11"/>
              </w:numPr>
              <w:spacing w:line="360" w:lineRule="auto"/>
              <w:jc w:val="both"/>
              <w:rPr>
                <w:rFonts w:ascii="Arial" w:hAnsi="Arial" w:cs="Arial"/>
                <w:lang w:val="en-US"/>
              </w:rPr>
            </w:pPr>
            <w:r>
              <w:rPr>
                <w:rFonts w:ascii="Arial" w:hAnsi="Arial" w:cs="Arial"/>
              </w:rPr>
              <w:t>T</w:t>
            </w:r>
            <w:r w:rsidR="0005166E" w:rsidRPr="000367D1">
              <w:rPr>
                <w:rFonts w:ascii="Arial" w:hAnsi="Arial" w:cs="Arial"/>
              </w:rPr>
              <w:t>o develop and monitor effective treatment plans using</w:t>
            </w:r>
            <w:r w:rsidR="0005166E" w:rsidRPr="000367D1">
              <w:rPr>
                <w:rFonts w:ascii="Arial" w:hAnsi="Arial" w:cs="Arial"/>
                <w:color w:val="000000"/>
              </w:rPr>
              <w:t xml:space="preserve"> specialist skills based on clinical and analytical reasoning and using </w:t>
            </w:r>
            <w:proofErr w:type="gramStart"/>
            <w:r w:rsidR="0005166E" w:rsidRPr="000367D1">
              <w:rPr>
                <w:rFonts w:ascii="Arial" w:hAnsi="Arial" w:cs="Arial"/>
                <w:color w:val="000000"/>
              </w:rPr>
              <w:t>evidence based</w:t>
            </w:r>
            <w:proofErr w:type="gramEnd"/>
            <w:r w:rsidR="0005166E" w:rsidRPr="000367D1">
              <w:rPr>
                <w:rFonts w:ascii="Arial" w:hAnsi="Arial" w:cs="Arial"/>
                <w:color w:val="000000"/>
              </w:rPr>
              <w:t xml:space="preserve"> practice</w:t>
            </w:r>
          </w:p>
          <w:p w14:paraId="1981E409" w14:textId="77777777" w:rsidR="0005166E" w:rsidRPr="000367D1" w:rsidRDefault="0005166E" w:rsidP="00FE2705">
            <w:pPr>
              <w:numPr>
                <w:ilvl w:val="0"/>
                <w:numId w:val="11"/>
              </w:numPr>
              <w:spacing w:line="360" w:lineRule="auto"/>
              <w:jc w:val="both"/>
              <w:rPr>
                <w:rFonts w:ascii="Arial" w:hAnsi="Arial" w:cs="Arial"/>
                <w:lang w:val="en-US"/>
              </w:rPr>
            </w:pPr>
            <w:r w:rsidRPr="000367D1">
              <w:rPr>
                <w:rFonts w:ascii="Arial" w:hAnsi="Arial" w:cs="Arial"/>
                <w:lang w:val="en-US"/>
              </w:rPr>
              <w:t>Be part of an interdependent, multidisciplinary team ensuring optimal patient care.</w:t>
            </w:r>
          </w:p>
          <w:p w14:paraId="794E5DFD" w14:textId="57F326D8" w:rsidR="00884334" w:rsidRPr="000367D1" w:rsidRDefault="00884334" w:rsidP="00FE2705">
            <w:pPr>
              <w:jc w:val="both"/>
              <w:rPr>
                <w:rFonts w:ascii="Arial" w:hAnsi="Arial" w:cs="Arial"/>
                <w:color w:val="FF0000"/>
              </w:rPr>
            </w:pPr>
          </w:p>
          <w:p w14:paraId="285875A5" w14:textId="13CA6E38" w:rsidR="00213541" w:rsidRPr="000367D1" w:rsidRDefault="00884334" w:rsidP="00DA190B">
            <w:pPr>
              <w:tabs>
                <w:tab w:val="left" w:pos="6729"/>
              </w:tabs>
              <w:jc w:val="both"/>
              <w:rPr>
                <w:rFonts w:ascii="Arial" w:hAnsi="Arial" w:cs="Arial"/>
                <w:b/>
                <w:bCs/>
                <w:color w:val="FFFFFF" w:themeColor="background1"/>
              </w:rPr>
            </w:pPr>
            <w:r w:rsidRPr="000367D1">
              <w:rPr>
                <w:rFonts w:ascii="Arial" w:hAnsi="Arial" w:cs="Arial"/>
                <w:b/>
                <w:bCs/>
                <w:color w:val="FFFFFF" w:themeColor="background1"/>
              </w:rPr>
              <w:t>K</w:t>
            </w:r>
            <w:r w:rsidR="00DA190B" w:rsidRPr="000367D1">
              <w:rPr>
                <w:rFonts w:ascii="Arial" w:hAnsi="Arial" w:cs="Arial"/>
                <w:b/>
                <w:bCs/>
                <w:color w:val="FFFFFF" w:themeColor="background1"/>
              </w:rPr>
              <w:tab/>
            </w:r>
          </w:p>
        </w:tc>
      </w:tr>
      <w:tr w:rsidR="00884334" w:rsidRPr="000367D1" w14:paraId="0979D453" w14:textId="77777777" w:rsidTr="000B6304">
        <w:tc>
          <w:tcPr>
            <w:tcW w:w="10206" w:type="dxa"/>
            <w:shd w:val="clear" w:color="auto" w:fill="002060"/>
          </w:tcPr>
          <w:p w14:paraId="7AE6F60A" w14:textId="20C50DE6" w:rsidR="00884334" w:rsidRPr="000367D1" w:rsidRDefault="00884334" w:rsidP="00F607B2">
            <w:pPr>
              <w:jc w:val="both"/>
              <w:rPr>
                <w:rFonts w:ascii="Arial" w:hAnsi="Arial" w:cs="Arial"/>
              </w:rPr>
            </w:pPr>
            <w:r w:rsidRPr="000367D1">
              <w:rPr>
                <w:rFonts w:ascii="Arial" w:hAnsi="Arial" w:cs="Arial"/>
                <w:b/>
              </w:rPr>
              <w:t>KEY RESULT AREAS/PRINCIPAL DUTIES AND RESPONSIBILITIES</w:t>
            </w:r>
          </w:p>
        </w:tc>
      </w:tr>
      <w:tr w:rsidR="00884334" w:rsidRPr="000367D1" w14:paraId="54D04B01" w14:textId="77777777" w:rsidTr="00884334">
        <w:tc>
          <w:tcPr>
            <w:tcW w:w="10206" w:type="dxa"/>
            <w:shd w:val="clear" w:color="auto" w:fill="auto"/>
          </w:tcPr>
          <w:p w14:paraId="605F3448" w14:textId="74951EE5" w:rsidR="0005166E" w:rsidRPr="00FE2705" w:rsidRDefault="0005166E" w:rsidP="00FE2705">
            <w:pPr>
              <w:pStyle w:val="BodyText"/>
              <w:numPr>
                <w:ilvl w:val="0"/>
                <w:numId w:val="12"/>
              </w:numPr>
              <w:spacing w:before="200" w:after="120"/>
              <w:ind w:left="360"/>
              <w:jc w:val="both"/>
              <w:rPr>
                <w:rFonts w:ascii="Arial" w:hAnsi="Arial" w:cs="Arial"/>
                <w:b w:val="0"/>
                <w:color w:val="000000"/>
                <w:sz w:val="22"/>
                <w:szCs w:val="22"/>
              </w:rPr>
            </w:pPr>
            <w:r w:rsidRPr="00FE2705">
              <w:rPr>
                <w:rFonts w:ascii="Arial" w:hAnsi="Arial" w:cs="Arial"/>
                <w:b w:val="0"/>
                <w:color w:val="000000"/>
                <w:sz w:val="22"/>
                <w:szCs w:val="22"/>
              </w:rPr>
              <w:t xml:space="preserve">To </w:t>
            </w:r>
            <w:r w:rsidR="00ED7BA1">
              <w:rPr>
                <w:rFonts w:ascii="Arial" w:hAnsi="Arial" w:cs="Arial"/>
                <w:b w:val="0"/>
                <w:color w:val="000000"/>
                <w:sz w:val="22"/>
                <w:szCs w:val="22"/>
              </w:rPr>
              <w:t>l</w:t>
            </w:r>
            <w:r w:rsidRPr="00FE2705">
              <w:rPr>
                <w:rFonts w:ascii="Arial" w:hAnsi="Arial" w:cs="Arial"/>
                <w:b w:val="0"/>
                <w:color w:val="000000"/>
                <w:sz w:val="22"/>
                <w:szCs w:val="22"/>
              </w:rPr>
              <w:t xml:space="preserve">ead and </w:t>
            </w:r>
            <w:r w:rsidR="00ED7BA1">
              <w:rPr>
                <w:rFonts w:ascii="Arial" w:hAnsi="Arial" w:cs="Arial"/>
                <w:b w:val="0"/>
                <w:color w:val="000000"/>
                <w:sz w:val="22"/>
                <w:szCs w:val="22"/>
              </w:rPr>
              <w:t>d</w:t>
            </w:r>
            <w:r w:rsidRPr="00FE2705">
              <w:rPr>
                <w:rFonts w:ascii="Arial" w:hAnsi="Arial" w:cs="Arial"/>
                <w:b w:val="0"/>
                <w:color w:val="000000"/>
                <w:sz w:val="22"/>
                <w:szCs w:val="22"/>
              </w:rPr>
              <w:t xml:space="preserve">evelop the North Devon </w:t>
            </w:r>
            <w:r w:rsidR="00154C69">
              <w:rPr>
                <w:rFonts w:ascii="Arial" w:hAnsi="Arial" w:cs="Arial"/>
                <w:b w:val="0"/>
                <w:color w:val="000000"/>
                <w:sz w:val="22"/>
                <w:szCs w:val="22"/>
              </w:rPr>
              <w:t>orthoptic led glaucoma monitoring service</w:t>
            </w:r>
            <w:r w:rsidR="003D685A">
              <w:rPr>
                <w:rFonts w:ascii="Arial" w:hAnsi="Arial" w:cs="Arial"/>
                <w:b w:val="0"/>
                <w:color w:val="000000"/>
                <w:sz w:val="22"/>
                <w:szCs w:val="22"/>
              </w:rPr>
              <w:t xml:space="preserve"> ensuring an efficient and effective care pathway resulting in highly specialist assessments in an appropriate time frame</w:t>
            </w:r>
            <w:r w:rsidR="00154C69">
              <w:rPr>
                <w:rFonts w:ascii="Arial" w:hAnsi="Arial" w:cs="Arial"/>
                <w:b w:val="0"/>
                <w:color w:val="000000"/>
                <w:sz w:val="22"/>
                <w:szCs w:val="22"/>
              </w:rPr>
              <w:t>.</w:t>
            </w:r>
          </w:p>
          <w:p w14:paraId="3F65957C" w14:textId="77777777" w:rsidR="0005166E" w:rsidRPr="00FE2705" w:rsidRDefault="0005166E" w:rsidP="00FE2705">
            <w:pPr>
              <w:pStyle w:val="BodyText"/>
              <w:numPr>
                <w:ilvl w:val="0"/>
                <w:numId w:val="12"/>
              </w:numPr>
              <w:spacing w:before="200" w:after="120"/>
              <w:ind w:left="360"/>
              <w:jc w:val="both"/>
              <w:rPr>
                <w:rFonts w:ascii="Arial" w:hAnsi="Arial" w:cs="Arial"/>
                <w:b w:val="0"/>
                <w:color w:val="000000"/>
                <w:sz w:val="22"/>
                <w:szCs w:val="22"/>
              </w:rPr>
            </w:pPr>
            <w:r w:rsidRPr="00FE2705">
              <w:rPr>
                <w:rFonts w:ascii="Arial" w:hAnsi="Arial" w:cs="Arial"/>
                <w:b w:val="0"/>
                <w:color w:val="000000"/>
                <w:sz w:val="22"/>
                <w:szCs w:val="22"/>
              </w:rPr>
              <w:t>To provide high quality, comprehensive and highly specialised clinical services as a highly specialised autonomous practitioner within the extended role of the Orthoptist.</w:t>
            </w:r>
          </w:p>
          <w:p w14:paraId="37247C08" w14:textId="77777777" w:rsidR="0005166E" w:rsidRPr="00FE2705" w:rsidRDefault="0005166E" w:rsidP="00FE2705">
            <w:pPr>
              <w:pStyle w:val="BodyText"/>
              <w:numPr>
                <w:ilvl w:val="0"/>
                <w:numId w:val="12"/>
              </w:numPr>
              <w:spacing w:before="200" w:after="120"/>
              <w:ind w:left="360"/>
              <w:jc w:val="both"/>
              <w:rPr>
                <w:rFonts w:ascii="Arial" w:hAnsi="Arial" w:cs="Arial"/>
                <w:b w:val="0"/>
                <w:color w:val="000000"/>
                <w:sz w:val="22"/>
                <w:szCs w:val="22"/>
              </w:rPr>
            </w:pPr>
            <w:r w:rsidRPr="00FE2705">
              <w:rPr>
                <w:rFonts w:ascii="Arial" w:hAnsi="Arial" w:cs="Arial"/>
                <w:b w:val="0"/>
                <w:color w:val="000000"/>
                <w:sz w:val="22"/>
                <w:szCs w:val="22"/>
              </w:rPr>
              <w:t xml:space="preserve">Integrate into the multi-disciplinary Ophthalmology Team informing other professionals of Orthoptic findings and work as part of a team to maximise the </w:t>
            </w:r>
            <w:proofErr w:type="gramStart"/>
            <w:r w:rsidRPr="00FE2705">
              <w:rPr>
                <w:rFonts w:ascii="Arial" w:hAnsi="Arial" w:cs="Arial"/>
                <w:b w:val="0"/>
                <w:color w:val="000000"/>
                <w:sz w:val="22"/>
                <w:szCs w:val="22"/>
              </w:rPr>
              <w:t>patients</w:t>
            </w:r>
            <w:proofErr w:type="gramEnd"/>
            <w:r w:rsidRPr="00FE2705">
              <w:rPr>
                <w:rFonts w:ascii="Arial" w:hAnsi="Arial" w:cs="Arial"/>
                <w:b w:val="0"/>
                <w:color w:val="000000"/>
                <w:sz w:val="22"/>
                <w:szCs w:val="22"/>
              </w:rPr>
              <w:t xml:space="preserve"> potential</w:t>
            </w:r>
          </w:p>
          <w:p w14:paraId="55E49467" w14:textId="5D0ABA59" w:rsidR="0005166E" w:rsidRPr="00FE2705" w:rsidRDefault="0005166E" w:rsidP="00FE2705">
            <w:pPr>
              <w:pStyle w:val="BodyText"/>
              <w:numPr>
                <w:ilvl w:val="0"/>
                <w:numId w:val="12"/>
              </w:numPr>
              <w:spacing w:before="200" w:after="120"/>
              <w:ind w:left="360"/>
              <w:jc w:val="both"/>
              <w:rPr>
                <w:rFonts w:ascii="Arial" w:hAnsi="Arial" w:cs="Arial"/>
                <w:b w:val="0"/>
                <w:color w:val="000000"/>
                <w:sz w:val="22"/>
                <w:szCs w:val="22"/>
              </w:rPr>
            </w:pPr>
            <w:r w:rsidRPr="00FE2705">
              <w:rPr>
                <w:rFonts w:ascii="Arial" w:hAnsi="Arial" w:cs="Arial"/>
                <w:b w:val="0"/>
                <w:color w:val="000000"/>
                <w:sz w:val="22"/>
                <w:szCs w:val="22"/>
              </w:rPr>
              <w:t xml:space="preserve">Audit </w:t>
            </w:r>
            <w:r w:rsidR="00154C69">
              <w:rPr>
                <w:rFonts w:ascii="Arial" w:hAnsi="Arial" w:cs="Arial"/>
                <w:b w:val="0"/>
                <w:color w:val="000000"/>
                <w:sz w:val="22"/>
                <w:szCs w:val="22"/>
              </w:rPr>
              <w:t>the Glaucoma monitoring</w:t>
            </w:r>
            <w:r w:rsidRPr="00FE2705">
              <w:rPr>
                <w:rFonts w:ascii="Arial" w:hAnsi="Arial" w:cs="Arial"/>
                <w:b w:val="0"/>
                <w:color w:val="000000"/>
                <w:sz w:val="22"/>
                <w:szCs w:val="22"/>
              </w:rPr>
              <w:t xml:space="preserve"> service to ensure best possible practice</w:t>
            </w:r>
            <w:r w:rsidR="00466768">
              <w:rPr>
                <w:rFonts w:ascii="Arial" w:hAnsi="Arial" w:cs="Arial"/>
                <w:b w:val="0"/>
                <w:color w:val="000000"/>
                <w:sz w:val="22"/>
                <w:szCs w:val="22"/>
              </w:rPr>
              <w:t xml:space="preserve"> is followed,</w:t>
            </w:r>
            <w:r w:rsidRPr="00FE2705">
              <w:rPr>
                <w:rFonts w:ascii="Arial" w:hAnsi="Arial" w:cs="Arial"/>
                <w:b w:val="0"/>
                <w:color w:val="000000"/>
                <w:sz w:val="22"/>
                <w:szCs w:val="22"/>
              </w:rPr>
              <w:t xml:space="preserve"> according to up to date research</w:t>
            </w:r>
            <w:r w:rsidR="00466768">
              <w:rPr>
                <w:rFonts w:ascii="Arial" w:hAnsi="Arial" w:cs="Arial"/>
                <w:b w:val="0"/>
                <w:color w:val="000000"/>
                <w:sz w:val="22"/>
                <w:szCs w:val="22"/>
              </w:rPr>
              <w:t>.</w:t>
            </w:r>
          </w:p>
          <w:p w14:paraId="3D1E0F35" w14:textId="0CAB10D0" w:rsidR="0005166E" w:rsidRPr="00FE2705" w:rsidRDefault="0005166E" w:rsidP="00FE2705">
            <w:pPr>
              <w:pStyle w:val="ListParagraph"/>
              <w:numPr>
                <w:ilvl w:val="0"/>
                <w:numId w:val="12"/>
              </w:numPr>
              <w:ind w:left="360"/>
              <w:rPr>
                <w:rFonts w:cs="Arial"/>
                <w:szCs w:val="22"/>
              </w:rPr>
            </w:pPr>
            <w:r w:rsidRPr="00FE2705">
              <w:rPr>
                <w:rFonts w:cs="Arial"/>
                <w:szCs w:val="22"/>
              </w:rPr>
              <w:t xml:space="preserve">Develop </w:t>
            </w:r>
            <w:r w:rsidR="00154C69">
              <w:rPr>
                <w:rFonts w:cs="Arial"/>
                <w:szCs w:val="22"/>
              </w:rPr>
              <w:t>glaucoma monitoring</w:t>
            </w:r>
            <w:r w:rsidRPr="00FE2705">
              <w:rPr>
                <w:rFonts w:cs="Arial"/>
                <w:szCs w:val="22"/>
              </w:rPr>
              <w:t xml:space="preserve"> departmental protocols and patient information </w:t>
            </w:r>
            <w:r w:rsidR="00466768">
              <w:rPr>
                <w:rFonts w:cs="Arial"/>
                <w:szCs w:val="22"/>
              </w:rPr>
              <w:t>leaflet</w:t>
            </w:r>
            <w:r w:rsidR="00154C69">
              <w:rPr>
                <w:rFonts w:cs="Arial"/>
                <w:szCs w:val="22"/>
              </w:rPr>
              <w:t>s</w:t>
            </w:r>
            <w:r w:rsidRPr="00FE2705">
              <w:rPr>
                <w:rFonts w:cs="Arial"/>
                <w:szCs w:val="22"/>
              </w:rPr>
              <w:t>.</w:t>
            </w:r>
          </w:p>
          <w:p w14:paraId="453A2B49" w14:textId="2DE9E035" w:rsidR="0005166E" w:rsidRPr="00FE2705" w:rsidRDefault="0005166E" w:rsidP="00FE2705">
            <w:pPr>
              <w:pStyle w:val="ListParagraph"/>
              <w:numPr>
                <w:ilvl w:val="0"/>
                <w:numId w:val="12"/>
              </w:numPr>
              <w:ind w:left="360"/>
              <w:rPr>
                <w:rFonts w:cs="Arial"/>
                <w:szCs w:val="22"/>
              </w:rPr>
            </w:pPr>
            <w:r w:rsidRPr="00FE2705">
              <w:rPr>
                <w:rFonts w:cs="Arial"/>
                <w:szCs w:val="22"/>
              </w:rPr>
              <w:lastRenderedPageBreak/>
              <w:t>Assist the Head Orthoptist in the future planning and development of the Orthoptic Service in line with patient need and Trust Wide developments</w:t>
            </w:r>
          </w:p>
          <w:p w14:paraId="639B70D9" w14:textId="2AE5B6A1" w:rsidR="0005166E" w:rsidRPr="00FE2705" w:rsidRDefault="0005166E" w:rsidP="00FE2705">
            <w:pPr>
              <w:pStyle w:val="ListParagraph"/>
              <w:numPr>
                <w:ilvl w:val="0"/>
                <w:numId w:val="12"/>
              </w:numPr>
              <w:ind w:left="360"/>
              <w:rPr>
                <w:rFonts w:cs="Arial"/>
                <w:szCs w:val="22"/>
              </w:rPr>
            </w:pPr>
            <w:r w:rsidRPr="00FE2705">
              <w:rPr>
                <w:rFonts w:cs="Arial"/>
                <w:szCs w:val="22"/>
              </w:rPr>
              <w:t xml:space="preserve">Train and mentor </w:t>
            </w:r>
            <w:r w:rsidR="00154C69">
              <w:rPr>
                <w:rFonts w:cs="Arial"/>
                <w:szCs w:val="22"/>
              </w:rPr>
              <w:t>Glaucoma monitoring</w:t>
            </w:r>
            <w:r w:rsidRPr="00FE2705">
              <w:rPr>
                <w:rFonts w:cs="Arial"/>
                <w:szCs w:val="22"/>
              </w:rPr>
              <w:t xml:space="preserve"> team.</w:t>
            </w:r>
          </w:p>
          <w:p w14:paraId="0E5B5282" w14:textId="77777777" w:rsidR="0005166E" w:rsidRPr="00FE2705" w:rsidRDefault="0005166E" w:rsidP="00FE2705">
            <w:pPr>
              <w:pStyle w:val="ListParagraph"/>
              <w:ind w:left="360"/>
              <w:rPr>
                <w:rFonts w:cs="Arial"/>
                <w:szCs w:val="22"/>
              </w:rPr>
            </w:pPr>
          </w:p>
          <w:p w14:paraId="07060E32" w14:textId="77777777" w:rsidR="0005166E" w:rsidRPr="00FE2705" w:rsidRDefault="0005166E" w:rsidP="00FE2705">
            <w:pPr>
              <w:numPr>
                <w:ilvl w:val="0"/>
                <w:numId w:val="12"/>
              </w:numPr>
              <w:ind w:left="360"/>
              <w:rPr>
                <w:rFonts w:ascii="Arial" w:hAnsi="Arial" w:cs="Arial"/>
                <w:lang w:val="en-US"/>
              </w:rPr>
            </w:pPr>
            <w:r w:rsidRPr="00FE2705">
              <w:rPr>
                <w:rFonts w:ascii="Arial" w:hAnsi="Arial" w:cs="Arial"/>
                <w:lang w:val="en-US"/>
              </w:rPr>
              <w:t>Providing leadership, development and governance in relation to the clinical area and supporting other clinicians regarding patient treatment and management.</w:t>
            </w:r>
          </w:p>
          <w:p w14:paraId="6E668704" w14:textId="77777777" w:rsidR="0005166E" w:rsidRPr="000367D1" w:rsidRDefault="0005166E" w:rsidP="00537A45">
            <w:pPr>
              <w:pStyle w:val="ListParagraph"/>
              <w:rPr>
                <w:rFonts w:cs="Arial"/>
                <w:szCs w:val="22"/>
              </w:rPr>
            </w:pPr>
          </w:p>
          <w:p w14:paraId="761631D1" w14:textId="77777777" w:rsidR="0005166E" w:rsidRPr="000367D1" w:rsidRDefault="0005166E" w:rsidP="0005166E">
            <w:pPr>
              <w:ind w:left="360"/>
              <w:rPr>
                <w:rFonts w:ascii="Arial" w:hAnsi="Arial" w:cs="Arial"/>
              </w:rPr>
            </w:pPr>
          </w:p>
          <w:p w14:paraId="10072990" w14:textId="207D56EC" w:rsidR="00DA190B" w:rsidRPr="000367D1" w:rsidRDefault="00DA190B" w:rsidP="00DA190B">
            <w:pPr>
              <w:tabs>
                <w:tab w:val="left" w:pos="2566"/>
              </w:tabs>
              <w:ind w:left="720"/>
              <w:rPr>
                <w:rFonts w:ascii="Arial" w:eastAsia="Times New Roman" w:hAnsi="Arial" w:cs="Arial"/>
                <w:bCs/>
                <w:color w:val="000000" w:themeColor="text1"/>
                <w:lang w:eastAsia="en-GB"/>
              </w:rPr>
            </w:pPr>
            <w:r w:rsidRPr="000367D1">
              <w:rPr>
                <w:rFonts w:ascii="Arial" w:eastAsia="Times New Roman" w:hAnsi="Arial" w:cs="Arial"/>
                <w:bCs/>
                <w:color w:val="000000" w:themeColor="text1"/>
                <w:lang w:eastAsia="en-GB"/>
              </w:rPr>
              <w:tab/>
            </w:r>
          </w:p>
          <w:p w14:paraId="5108AC8C" w14:textId="2DC73B35" w:rsidR="00884334" w:rsidRPr="000367D1" w:rsidRDefault="00884334" w:rsidP="00DA190B">
            <w:pPr>
              <w:jc w:val="both"/>
              <w:rPr>
                <w:rFonts w:ascii="Arial" w:hAnsi="Arial" w:cs="Arial"/>
              </w:rPr>
            </w:pPr>
          </w:p>
        </w:tc>
      </w:tr>
      <w:tr w:rsidR="00884334" w:rsidRPr="000367D1" w14:paraId="0FEB8BFD" w14:textId="77777777" w:rsidTr="000B6304">
        <w:tc>
          <w:tcPr>
            <w:tcW w:w="10206" w:type="dxa"/>
            <w:shd w:val="clear" w:color="auto" w:fill="002060"/>
          </w:tcPr>
          <w:p w14:paraId="6AE28A96" w14:textId="164B96B7" w:rsidR="00884334" w:rsidRPr="000367D1" w:rsidRDefault="00884334" w:rsidP="00F607B2">
            <w:pPr>
              <w:jc w:val="both"/>
              <w:rPr>
                <w:rFonts w:ascii="Arial" w:hAnsi="Arial" w:cs="Arial"/>
              </w:rPr>
            </w:pPr>
            <w:r w:rsidRPr="000367D1">
              <w:rPr>
                <w:rFonts w:ascii="Arial" w:hAnsi="Arial" w:cs="Arial"/>
                <w:b/>
              </w:rPr>
              <w:lastRenderedPageBreak/>
              <w:t xml:space="preserve">KEY WORKING RELATIONSHIPS </w:t>
            </w:r>
          </w:p>
        </w:tc>
      </w:tr>
      <w:tr w:rsidR="00213541" w:rsidRPr="000367D1" w14:paraId="42BDB81E" w14:textId="77777777" w:rsidTr="00884334">
        <w:tc>
          <w:tcPr>
            <w:tcW w:w="10206" w:type="dxa"/>
            <w:tcBorders>
              <w:bottom w:val="single" w:sz="4" w:space="0" w:color="auto"/>
            </w:tcBorders>
          </w:tcPr>
          <w:p w14:paraId="1BF9C104" w14:textId="77777777" w:rsidR="00F8071E" w:rsidRPr="000367D1" w:rsidRDefault="00F8071E" w:rsidP="0026716D">
            <w:pPr>
              <w:pStyle w:val="paragraph"/>
              <w:spacing w:before="0" w:beforeAutospacing="0" w:after="0" w:afterAutospacing="0"/>
              <w:ind w:right="6675"/>
              <w:textAlignment w:val="baseline"/>
              <w:rPr>
                <w:rFonts w:ascii="Arial" w:hAnsi="Arial" w:cs="Arial"/>
                <w:b/>
                <w:bCs/>
                <w:sz w:val="22"/>
                <w:szCs w:val="22"/>
              </w:rPr>
            </w:pPr>
          </w:p>
          <w:p w14:paraId="44DF3EBB" w14:textId="77777777" w:rsidR="0026716D" w:rsidRPr="000367D1" w:rsidRDefault="0026716D" w:rsidP="0026716D">
            <w:pPr>
              <w:pStyle w:val="paragraph"/>
              <w:spacing w:before="0" w:beforeAutospacing="0" w:after="0" w:afterAutospacing="0"/>
              <w:jc w:val="both"/>
              <w:textAlignment w:val="baseline"/>
              <w:rPr>
                <w:rFonts w:ascii="Arial" w:hAnsi="Arial" w:cs="Arial"/>
                <w:sz w:val="22"/>
                <w:szCs w:val="22"/>
              </w:rPr>
            </w:pPr>
            <w:r w:rsidRPr="000367D1">
              <w:rPr>
                <w:rStyle w:val="eop"/>
                <w:rFonts w:ascii="Arial" w:hAnsi="Arial" w:cs="Arial"/>
                <w:color w:val="FF0000"/>
                <w:sz w:val="22"/>
                <w:szCs w:val="22"/>
              </w:rPr>
              <w:t> </w:t>
            </w:r>
          </w:p>
          <w:p w14:paraId="22EEE502" w14:textId="3EC1ECA5" w:rsidR="00ED356C" w:rsidRPr="000367D1"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0367D1">
              <w:rPr>
                <w:rStyle w:val="normaltextrun"/>
                <w:rFonts w:ascii="Arial" w:hAnsi="Arial" w:cs="Arial"/>
                <w:sz w:val="22"/>
                <w:szCs w:val="22"/>
              </w:rPr>
              <w:t>The post holder is required to deal effectively with staff of all levels throughout the Trust</w:t>
            </w:r>
            <w:r w:rsidR="00ED356C" w:rsidRPr="000367D1">
              <w:rPr>
                <w:rStyle w:val="normaltextrun"/>
                <w:rFonts w:ascii="Arial" w:hAnsi="Arial" w:cs="Arial"/>
                <w:sz w:val="22"/>
                <w:szCs w:val="22"/>
              </w:rPr>
              <w:t xml:space="preserve"> as and when they encounter on a day to day basis </w:t>
            </w:r>
          </w:p>
          <w:p w14:paraId="7D488EFA" w14:textId="56FB2502" w:rsidR="00ED356C" w:rsidRPr="000367D1" w:rsidRDefault="00ED356C" w:rsidP="008F7F1E">
            <w:pPr>
              <w:pStyle w:val="paragraph"/>
              <w:spacing w:before="0" w:beforeAutospacing="0" w:after="0" w:afterAutospacing="0"/>
              <w:jc w:val="both"/>
              <w:textAlignment w:val="baseline"/>
              <w:rPr>
                <w:rStyle w:val="normaltextrun"/>
                <w:rFonts w:ascii="Arial" w:hAnsi="Arial" w:cs="Arial"/>
                <w:sz w:val="22"/>
                <w:szCs w:val="22"/>
              </w:rPr>
            </w:pPr>
            <w:r w:rsidRPr="000367D1">
              <w:rPr>
                <w:rStyle w:val="normaltextrun"/>
                <w:rFonts w:ascii="Arial" w:hAnsi="Arial" w:cs="Arial"/>
                <w:sz w:val="22"/>
                <w:szCs w:val="22"/>
              </w:rPr>
              <w:t xml:space="preserve">In </w:t>
            </w:r>
            <w:proofErr w:type="gramStart"/>
            <w:r w:rsidRPr="000367D1">
              <w:rPr>
                <w:rStyle w:val="normaltextrun"/>
                <w:rFonts w:ascii="Arial" w:hAnsi="Arial" w:cs="Arial"/>
                <w:sz w:val="22"/>
                <w:szCs w:val="22"/>
              </w:rPr>
              <w:t>addition</w:t>
            </w:r>
            <w:proofErr w:type="gramEnd"/>
            <w:r w:rsidRPr="000367D1">
              <w:rPr>
                <w:rStyle w:val="normaltextrun"/>
                <w:rFonts w:ascii="Arial" w:hAnsi="Arial" w:cs="Arial"/>
                <w:sz w:val="22"/>
                <w:szCs w:val="22"/>
              </w:rPr>
              <w:t xml:space="preserve"> the post holder will deal with </w:t>
            </w:r>
            <w:r w:rsidR="001D629F" w:rsidRPr="000367D1">
              <w:rPr>
                <w:rStyle w:val="normaltextrun"/>
                <w:rFonts w:ascii="Arial" w:hAnsi="Arial" w:cs="Arial"/>
                <w:sz w:val="22"/>
                <w:szCs w:val="22"/>
              </w:rPr>
              <w:t xml:space="preserve">the wider </w:t>
            </w:r>
            <w:r w:rsidR="00831738" w:rsidRPr="000367D1">
              <w:rPr>
                <w:rStyle w:val="normaltextrun"/>
                <w:rFonts w:ascii="Arial" w:hAnsi="Arial" w:cs="Arial"/>
                <w:sz w:val="22"/>
                <w:szCs w:val="22"/>
              </w:rPr>
              <w:t>h</w:t>
            </w:r>
            <w:r w:rsidR="001D629F" w:rsidRPr="000367D1">
              <w:rPr>
                <w:rStyle w:val="normaltextrun"/>
                <w:rFonts w:ascii="Arial" w:hAnsi="Arial" w:cs="Arial"/>
                <w:sz w:val="22"/>
                <w:szCs w:val="22"/>
              </w:rPr>
              <w:t>ealthcare community, externa</w:t>
            </w:r>
            <w:r w:rsidR="00E7558B" w:rsidRPr="000367D1">
              <w:rPr>
                <w:rStyle w:val="normaltextrun"/>
                <w:rFonts w:ascii="Arial" w:hAnsi="Arial" w:cs="Arial"/>
                <w:sz w:val="22"/>
                <w:szCs w:val="22"/>
              </w:rPr>
              <w:t>l organisations and the public.</w:t>
            </w:r>
          </w:p>
          <w:p w14:paraId="437675A8" w14:textId="4A6C7B45" w:rsidR="003A5DEC" w:rsidRPr="000367D1"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0367D1">
              <w:rPr>
                <w:rStyle w:val="normaltextrun"/>
                <w:rFonts w:ascii="Arial" w:hAnsi="Arial" w:cs="Arial"/>
                <w:sz w:val="22"/>
                <w:szCs w:val="22"/>
              </w:rPr>
              <w:t>This will include verbal, written and electronic media.</w:t>
            </w:r>
            <w:r w:rsidR="00E7558B" w:rsidRPr="000367D1">
              <w:rPr>
                <w:rStyle w:val="normaltextrun"/>
                <w:rFonts w:ascii="Arial" w:hAnsi="Arial" w:cs="Arial"/>
                <w:sz w:val="22"/>
                <w:szCs w:val="22"/>
              </w:rPr>
              <w:t xml:space="preserve"> </w:t>
            </w:r>
          </w:p>
          <w:p w14:paraId="328C9330" w14:textId="77777777" w:rsidR="003A5DEC" w:rsidRPr="000367D1"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0367D1">
              <w:rPr>
                <w:rStyle w:val="normaltextrun"/>
                <w:rFonts w:ascii="Arial" w:hAnsi="Arial" w:cs="Arial"/>
                <w:sz w:val="22"/>
                <w:szCs w:val="22"/>
              </w:rPr>
              <w:t>Of particular importance are working relationships with: </w:t>
            </w:r>
          </w:p>
          <w:p w14:paraId="4A995543" w14:textId="77777777" w:rsidR="00FE2705" w:rsidRPr="000367D1" w:rsidRDefault="00FE2705" w:rsidP="008F7F1E">
            <w:pPr>
              <w:pStyle w:val="paragraph"/>
              <w:spacing w:before="0" w:beforeAutospacing="0" w:after="0" w:afterAutospacing="0"/>
              <w:jc w:val="both"/>
              <w:textAlignment w:val="baseline"/>
              <w:rPr>
                <w:rStyle w:val="normaltextrun"/>
                <w:rFonts w:ascii="Arial" w:hAnsi="Arial" w:cs="Arial"/>
                <w:sz w:val="22"/>
                <w:szCs w:val="22"/>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RPr="000367D1" w14:paraId="6D35FAB3" w14:textId="77777777" w:rsidTr="000B6304">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0367D1" w:rsidRDefault="00884334" w:rsidP="000B6304">
                  <w:pPr>
                    <w:pStyle w:val="paragraph"/>
                    <w:spacing w:before="0" w:beforeAutospacing="0" w:after="0" w:afterAutospacing="0"/>
                    <w:jc w:val="both"/>
                    <w:textAlignment w:val="baseline"/>
                    <w:rPr>
                      <w:rFonts w:ascii="Arial" w:hAnsi="Arial" w:cs="Arial"/>
                      <w:color w:val="000000"/>
                      <w:sz w:val="22"/>
                      <w:szCs w:val="22"/>
                    </w:rPr>
                  </w:pPr>
                  <w:r w:rsidRPr="000367D1">
                    <w:rPr>
                      <w:rStyle w:val="normaltextrun"/>
                      <w:rFonts w:ascii="Arial" w:hAnsi="Arial" w:cs="Arial"/>
                      <w:b/>
                      <w:bCs/>
                      <w:color w:val="FFFFFF"/>
                      <w:sz w:val="22"/>
                      <w:szCs w:val="22"/>
                    </w:rPr>
                    <w:t>Internal to the Trust</w:t>
                  </w:r>
                  <w:r w:rsidRPr="000367D1">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0367D1" w:rsidRDefault="00884334" w:rsidP="000B6304">
                  <w:pPr>
                    <w:pStyle w:val="paragraph"/>
                    <w:spacing w:before="0" w:beforeAutospacing="0" w:after="0" w:afterAutospacing="0"/>
                    <w:jc w:val="both"/>
                    <w:textAlignment w:val="baseline"/>
                    <w:rPr>
                      <w:rFonts w:ascii="Arial" w:hAnsi="Arial" w:cs="Arial"/>
                      <w:color w:val="000000"/>
                      <w:sz w:val="22"/>
                      <w:szCs w:val="22"/>
                    </w:rPr>
                  </w:pPr>
                  <w:r w:rsidRPr="000367D1">
                    <w:rPr>
                      <w:rStyle w:val="normaltextrun"/>
                      <w:rFonts w:ascii="Arial" w:hAnsi="Arial" w:cs="Arial"/>
                      <w:b/>
                      <w:bCs/>
                      <w:color w:val="FFFFFF"/>
                      <w:sz w:val="22"/>
                      <w:szCs w:val="22"/>
                    </w:rPr>
                    <w:t>External to the Trust</w:t>
                  </w:r>
                  <w:r w:rsidRPr="000367D1">
                    <w:rPr>
                      <w:rStyle w:val="eop"/>
                      <w:rFonts w:ascii="Arial" w:hAnsi="Arial" w:cs="Arial"/>
                      <w:color w:val="FFFFFF"/>
                      <w:sz w:val="22"/>
                      <w:szCs w:val="22"/>
                    </w:rPr>
                    <w:t> </w:t>
                  </w:r>
                </w:p>
              </w:tc>
            </w:tr>
            <w:tr w:rsidR="00884334" w:rsidRPr="000367D1" w14:paraId="1953B27F" w14:textId="77777777" w:rsidTr="000B6304">
              <w:trPr>
                <w:jc w:val="center"/>
              </w:trPr>
              <w:tc>
                <w:tcPr>
                  <w:tcW w:w="5145" w:type="dxa"/>
                  <w:tcBorders>
                    <w:top w:val="nil"/>
                    <w:left w:val="single" w:sz="6" w:space="0" w:color="auto"/>
                    <w:bottom w:val="nil"/>
                    <w:right w:val="single" w:sz="6" w:space="0" w:color="auto"/>
                  </w:tcBorders>
                  <w:shd w:val="clear" w:color="auto" w:fill="auto"/>
                  <w:hideMark/>
                </w:tcPr>
                <w:p w14:paraId="7946172E" w14:textId="18689417" w:rsidR="00884334" w:rsidRPr="000367D1"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67D1">
                    <w:rPr>
                      <w:rFonts w:ascii="Arial" w:hAnsi="Arial" w:cs="Arial"/>
                      <w:color w:val="000000"/>
                      <w:sz w:val="22"/>
                      <w:szCs w:val="22"/>
                    </w:rPr>
                    <w:t>Line Manager</w:t>
                  </w:r>
                </w:p>
                <w:p w14:paraId="18F3528E" w14:textId="77777777" w:rsidR="00E7558B" w:rsidRPr="000367D1"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67D1">
                    <w:rPr>
                      <w:rFonts w:ascii="Arial" w:hAnsi="Arial" w:cs="Arial"/>
                      <w:color w:val="000000"/>
                      <w:sz w:val="22"/>
                      <w:szCs w:val="22"/>
                    </w:rPr>
                    <w:t>Orthoptists</w:t>
                  </w:r>
                </w:p>
                <w:p w14:paraId="220E448D" w14:textId="7F05F90A" w:rsidR="00E7558B" w:rsidRPr="000367D1"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67D1">
                    <w:rPr>
                      <w:rFonts w:ascii="Arial" w:hAnsi="Arial" w:cs="Arial"/>
                      <w:color w:val="000000"/>
                      <w:sz w:val="22"/>
                      <w:szCs w:val="22"/>
                    </w:rPr>
                    <w:t>Orthoptic Assistants</w:t>
                  </w:r>
                </w:p>
                <w:p w14:paraId="4ADF8CF4" w14:textId="7FDC5DFD" w:rsidR="00E7558B" w:rsidRPr="000367D1"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67D1">
                    <w:rPr>
                      <w:rFonts w:ascii="Arial" w:hAnsi="Arial" w:cs="Arial"/>
                      <w:color w:val="000000"/>
                      <w:sz w:val="22"/>
                      <w:szCs w:val="22"/>
                    </w:rPr>
                    <w:t>Other departmental clinical and admin staff</w:t>
                  </w:r>
                </w:p>
              </w:tc>
              <w:tc>
                <w:tcPr>
                  <w:tcW w:w="3735" w:type="dxa"/>
                  <w:tcBorders>
                    <w:top w:val="nil"/>
                    <w:left w:val="nil"/>
                    <w:bottom w:val="nil"/>
                    <w:right w:val="single" w:sz="6" w:space="0" w:color="auto"/>
                  </w:tcBorders>
                  <w:shd w:val="clear" w:color="auto" w:fill="auto"/>
                  <w:hideMark/>
                </w:tcPr>
                <w:p w14:paraId="088AC7B3" w14:textId="77777777" w:rsidR="00884334" w:rsidRPr="000367D1"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67D1">
                    <w:rPr>
                      <w:rFonts w:ascii="Arial" w:hAnsi="Arial" w:cs="Arial"/>
                      <w:color w:val="000000"/>
                      <w:sz w:val="22"/>
                      <w:szCs w:val="22"/>
                    </w:rPr>
                    <w:t>ROVI</w:t>
                  </w:r>
                </w:p>
                <w:p w14:paraId="16CDB774" w14:textId="77777777" w:rsidR="00E7558B" w:rsidRPr="000367D1"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67D1">
                    <w:rPr>
                      <w:rFonts w:ascii="Arial" w:hAnsi="Arial" w:cs="Arial"/>
                      <w:color w:val="000000"/>
                      <w:sz w:val="22"/>
                      <w:szCs w:val="22"/>
                    </w:rPr>
                    <w:t>Visiting Professionals</w:t>
                  </w:r>
                </w:p>
                <w:p w14:paraId="1A671A38" w14:textId="77777777" w:rsidR="00E7558B" w:rsidRPr="000367D1"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67D1">
                    <w:rPr>
                      <w:rFonts w:ascii="Arial" w:hAnsi="Arial" w:cs="Arial"/>
                      <w:color w:val="000000"/>
                      <w:sz w:val="22"/>
                      <w:szCs w:val="22"/>
                    </w:rPr>
                    <w:t>GP’s and other practice staff</w:t>
                  </w:r>
                </w:p>
                <w:p w14:paraId="5A2A3740" w14:textId="77777777" w:rsidR="00E7558B" w:rsidRPr="000367D1"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67D1">
                    <w:rPr>
                      <w:rFonts w:ascii="Arial" w:hAnsi="Arial" w:cs="Arial"/>
                      <w:color w:val="000000"/>
                      <w:sz w:val="22"/>
                      <w:szCs w:val="22"/>
                    </w:rPr>
                    <w:t>Local Optometrists</w:t>
                  </w:r>
                </w:p>
                <w:p w14:paraId="545F916E" w14:textId="4A1754B3" w:rsidR="00E7558B" w:rsidRPr="000367D1"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67D1">
                    <w:rPr>
                      <w:rFonts w:ascii="Arial" w:hAnsi="Arial" w:cs="Arial"/>
                      <w:color w:val="000000"/>
                      <w:sz w:val="22"/>
                      <w:szCs w:val="22"/>
                    </w:rPr>
                    <w:t>Patients</w:t>
                  </w:r>
                </w:p>
                <w:p w14:paraId="7D2F4414" w14:textId="4B6DF17E" w:rsidR="00E7558B" w:rsidRPr="000367D1"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67D1">
                    <w:rPr>
                      <w:rFonts w:ascii="Arial" w:hAnsi="Arial" w:cs="Arial"/>
                      <w:color w:val="000000"/>
                      <w:sz w:val="22"/>
                      <w:szCs w:val="22"/>
                    </w:rPr>
                    <w:t>Relatives and Carers</w:t>
                  </w:r>
                </w:p>
              </w:tc>
            </w:tr>
            <w:tr w:rsidR="00884334" w:rsidRPr="000367D1" w14:paraId="769A3E16" w14:textId="77777777" w:rsidTr="000B6304">
              <w:trPr>
                <w:jc w:val="center"/>
              </w:trPr>
              <w:tc>
                <w:tcPr>
                  <w:tcW w:w="5145" w:type="dxa"/>
                  <w:tcBorders>
                    <w:top w:val="nil"/>
                    <w:left w:val="single" w:sz="6" w:space="0" w:color="auto"/>
                    <w:bottom w:val="nil"/>
                    <w:right w:val="single" w:sz="6" w:space="0" w:color="auto"/>
                  </w:tcBorders>
                  <w:shd w:val="clear" w:color="auto" w:fill="auto"/>
                </w:tcPr>
                <w:p w14:paraId="022E1A65" w14:textId="20968963" w:rsidR="00884334" w:rsidRPr="000367D1"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67D1">
                    <w:rPr>
                      <w:rFonts w:ascii="Arial" w:hAnsi="Arial" w:cs="Arial"/>
                      <w:color w:val="000000"/>
                      <w:sz w:val="22"/>
                      <w:szCs w:val="22"/>
                    </w:rPr>
                    <w:t>NDHC staff at all levels in all departments</w:t>
                  </w:r>
                </w:p>
                <w:p w14:paraId="6DE9902D" w14:textId="77777777" w:rsidR="00E7558B" w:rsidRPr="000367D1" w:rsidRDefault="00E7558B" w:rsidP="000B6304">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367D1">
                    <w:rPr>
                      <w:rFonts w:ascii="Arial" w:hAnsi="Arial" w:cs="Arial"/>
                      <w:color w:val="000000"/>
                      <w:sz w:val="22"/>
                      <w:szCs w:val="22"/>
                    </w:rPr>
                    <w:t>ECLO</w:t>
                  </w:r>
                </w:p>
                <w:p w14:paraId="3AF37619" w14:textId="392224C6" w:rsidR="00E7558B" w:rsidRPr="000367D1" w:rsidRDefault="00E7558B" w:rsidP="00E7558B">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29066D42" w14:textId="77777777" w:rsidR="00884334" w:rsidRPr="000367D1" w:rsidRDefault="00884334" w:rsidP="00E7558B">
                  <w:pPr>
                    <w:pStyle w:val="paragraph"/>
                    <w:spacing w:before="0" w:beforeAutospacing="0" w:after="0" w:afterAutospacing="0"/>
                    <w:ind w:left="720"/>
                    <w:jc w:val="both"/>
                    <w:textAlignment w:val="baseline"/>
                    <w:rPr>
                      <w:rFonts w:ascii="Arial" w:hAnsi="Arial" w:cs="Arial"/>
                      <w:color w:val="000000"/>
                      <w:sz w:val="22"/>
                      <w:szCs w:val="22"/>
                    </w:rPr>
                  </w:pPr>
                </w:p>
              </w:tc>
            </w:tr>
            <w:tr w:rsidR="00884334" w:rsidRPr="000367D1" w14:paraId="54E7D2C5" w14:textId="77777777" w:rsidTr="000B6304">
              <w:trPr>
                <w:jc w:val="center"/>
              </w:trPr>
              <w:tc>
                <w:tcPr>
                  <w:tcW w:w="5145" w:type="dxa"/>
                  <w:tcBorders>
                    <w:top w:val="nil"/>
                    <w:left w:val="single" w:sz="6" w:space="0" w:color="auto"/>
                    <w:bottom w:val="nil"/>
                    <w:right w:val="single" w:sz="6" w:space="0" w:color="auto"/>
                  </w:tcBorders>
                  <w:shd w:val="clear" w:color="auto" w:fill="auto"/>
                </w:tcPr>
                <w:p w14:paraId="164CCC47" w14:textId="77777777" w:rsidR="00884334" w:rsidRPr="000367D1" w:rsidRDefault="00884334" w:rsidP="00E7558B">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14:paraId="1B45840E" w14:textId="77777777" w:rsidR="00884334" w:rsidRPr="000367D1" w:rsidRDefault="00884334" w:rsidP="00E7558B">
                  <w:pPr>
                    <w:pStyle w:val="paragraph"/>
                    <w:spacing w:before="0" w:beforeAutospacing="0" w:after="0" w:afterAutospacing="0"/>
                    <w:ind w:left="720"/>
                    <w:jc w:val="both"/>
                    <w:textAlignment w:val="baseline"/>
                    <w:rPr>
                      <w:rFonts w:ascii="Arial" w:hAnsi="Arial" w:cs="Arial"/>
                      <w:color w:val="000000"/>
                      <w:sz w:val="22"/>
                      <w:szCs w:val="22"/>
                    </w:rPr>
                  </w:pPr>
                </w:p>
              </w:tc>
            </w:tr>
            <w:tr w:rsidR="00884334" w:rsidRPr="000367D1" w14:paraId="25449FB0" w14:textId="77777777" w:rsidTr="000B6304">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Pr="000367D1" w:rsidRDefault="00884334" w:rsidP="00E7558B">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68E6C5A9" w:rsidR="00884334" w:rsidRPr="000367D1" w:rsidRDefault="00884334" w:rsidP="00E7558B">
                  <w:pPr>
                    <w:pStyle w:val="paragraph"/>
                    <w:spacing w:before="0" w:beforeAutospacing="0" w:after="0" w:afterAutospacing="0"/>
                    <w:ind w:left="720"/>
                    <w:jc w:val="both"/>
                    <w:textAlignment w:val="baseline"/>
                    <w:rPr>
                      <w:rFonts w:ascii="Arial" w:hAnsi="Arial" w:cs="Arial"/>
                      <w:color w:val="000000"/>
                      <w:sz w:val="22"/>
                      <w:szCs w:val="22"/>
                    </w:rPr>
                  </w:pPr>
                </w:p>
              </w:tc>
            </w:tr>
          </w:tbl>
          <w:p w14:paraId="0C645375" w14:textId="662EC319" w:rsidR="008F7F1E" w:rsidRPr="000367D1" w:rsidRDefault="008F7F1E" w:rsidP="008F7F1E">
            <w:pPr>
              <w:pStyle w:val="paragraph"/>
              <w:spacing w:before="0" w:beforeAutospacing="0" w:after="0" w:afterAutospacing="0"/>
              <w:jc w:val="both"/>
              <w:textAlignment w:val="baseline"/>
              <w:rPr>
                <w:rFonts w:ascii="Arial" w:hAnsi="Arial" w:cs="Arial"/>
                <w:sz w:val="22"/>
                <w:szCs w:val="22"/>
              </w:rPr>
            </w:pPr>
          </w:p>
          <w:p w14:paraId="66255F16" w14:textId="222C0F1F" w:rsidR="00376A38" w:rsidRDefault="00376A38" w:rsidP="00F607B2">
            <w:pPr>
              <w:jc w:val="both"/>
              <w:rPr>
                <w:rFonts w:ascii="Arial" w:hAnsi="Arial" w:cs="Arial"/>
                <w:color w:val="FF0000"/>
              </w:rPr>
            </w:pPr>
          </w:p>
          <w:p w14:paraId="3BF4BF34" w14:textId="77777777" w:rsidR="00376A38" w:rsidRPr="00376A38" w:rsidRDefault="00376A38" w:rsidP="00376A38">
            <w:pPr>
              <w:rPr>
                <w:rFonts w:ascii="Arial" w:hAnsi="Arial" w:cs="Arial"/>
              </w:rPr>
            </w:pPr>
          </w:p>
          <w:p w14:paraId="44FFBBB2" w14:textId="77777777" w:rsidR="00376A38" w:rsidRPr="00376A38" w:rsidRDefault="00376A38" w:rsidP="00376A38">
            <w:pPr>
              <w:rPr>
                <w:rFonts w:ascii="Arial" w:hAnsi="Arial" w:cs="Arial"/>
              </w:rPr>
            </w:pPr>
          </w:p>
          <w:p w14:paraId="543BB2EA" w14:textId="77777777" w:rsidR="00376A38" w:rsidRPr="00376A38" w:rsidRDefault="00376A38" w:rsidP="00376A38">
            <w:pPr>
              <w:rPr>
                <w:rFonts w:ascii="Arial" w:hAnsi="Arial" w:cs="Arial"/>
              </w:rPr>
            </w:pPr>
          </w:p>
          <w:p w14:paraId="1E23BD47" w14:textId="77777777" w:rsidR="00376A38" w:rsidRPr="00376A38" w:rsidRDefault="00376A38" w:rsidP="00376A38">
            <w:pPr>
              <w:rPr>
                <w:rFonts w:ascii="Arial" w:hAnsi="Arial" w:cs="Arial"/>
              </w:rPr>
            </w:pPr>
          </w:p>
          <w:p w14:paraId="7D2A79A9" w14:textId="77777777" w:rsidR="00376A38" w:rsidRPr="00376A38" w:rsidRDefault="00376A38" w:rsidP="00376A38">
            <w:pPr>
              <w:rPr>
                <w:rFonts w:ascii="Arial" w:hAnsi="Arial" w:cs="Arial"/>
              </w:rPr>
            </w:pPr>
          </w:p>
          <w:p w14:paraId="10692ED5" w14:textId="77777777" w:rsidR="00376A38" w:rsidRPr="00376A38" w:rsidRDefault="00376A38" w:rsidP="00376A38">
            <w:pPr>
              <w:rPr>
                <w:rFonts w:ascii="Arial" w:hAnsi="Arial" w:cs="Arial"/>
              </w:rPr>
            </w:pPr>
          </w:p>
          <w:p w14:paraId="77AF6CB7" w14:textId="77777777" w:rsidR="00376A38" w:rsidRPr="00376A38" w:rsidRDefault="00376A38" w:rsidP="00376A38">
            <w:pPr>
              <w:rPr>
                <w:rFonts w:ascii="Arial" w:hAnsi="Arial" w:cs="Arial"/>
              </w:rPr>
            </w:pPr>
          </w:p>
          <w:p w14:paraId="08253599" w14:textId="77777777" w:rsidR="00376A38" w:rsidRPr="00376A38" w:rsidRDefault="00376A38" w:rsidP="00376A38">
            <w:pPr>
              <w:rPr>
                <w:rFonts w:ascii="Arial" w:hAnsi="Arial" w:cs="Arial"/>
              </w:rPr>
            </w:pPr>
          </w:p>
          <w:p w14:paraId="2A43BF5B" w14:textId="77777777" w:rsidR="00376A38" w:rsidRPr="00376A38" w:rsidRDefault="00376A38" w:rsidP="00376A38">
            <w:pPr>
              <w:rPr>
                <w:rFonts w:ascii="Arial" w:hAnsi="Arial" w:cs="Arial"/>
              </w:rPr>
            </w:pPr>
          </w:p>
          <w:p w14:paraId="3ADD0961" w14:textId="77777777" w:rsidR="00376A38" w:rsidRPr="00376A38" w:rsidRDefault="00376A38" w:rsidP="00376A38">
            <w:pPr>
              <w:rPr>
                <w:rFonts w:ascii="Arial" w:hAnsi="Arial" w:cs="Arial"/>
              </w:rPr>
            </w:pPr>
          </w:p>
          <w:p w14:paraId="20C3B183" w14:textId="77777777" w:rsidR="00376A38" w:rsidRPr="00376A38" w:rsidRDefault="00376A38" w:rsidP="00376A38">
            <w:pPr>
              <w:rPr>
                <w:rFonts w:ascii="Arial" w:hAnsi="Arial" w:cs="Arial"/>
              </w:rPr>
            </w:pPr>
          </w:p>
          <w:p w14:paraId="0F4CCAC4" w14:textId="0E7DB15B" w:rsidR="00376A38" w:rsidRDefault="00376A38" w:rsidP="00376A38">
            <w:pPr>
              <w:rPr>
                <w:rFonts w:ascii="Arial" w:hAnsi="Arial" w:cs="Arial"/>
              </w:rPr>
            </w:pPr>
          </w:p>
          <w:p w14:paraId="4611974C" w14:textId="77777777" w:rsidR="00376A38" w:rsidRPr="00376A38" w:rsidRDefault="00376A38" w:rsidP="00376A38">
            <w:pPr>
              <w:rPr>
                <w:rFonts w:ascii="Arial" w:hAnsi="Arial" w:cs="Arial"/>
              </w:rPr>
            </w:pPr>
          </w:p>
          <w:p w14:paraId="34BACBA8" w14:textId="77777777" w:rsidR="00376A38" w:rsidRPr="00376A38" w:rsidRDefault="00376A38" w:rsidP="00376A38">
            <w:pPr>
              <w:rPr>
                <w:rFonts w:ascii="Arial" w:hAnsi="Arial" w:cs="Arial"/>
              </w:rPr>
            </w:pPr>
          </w:p>
          <w:p w14:paraId="613F841D" w14:textId="77777777" w:rsidR="00376A38" w:rsidRPr="00376A38" w:rsidRDefault="00376A38" w:rsidP="00376A38">
            <w:pPr>
              <w:rPr>
                <w:rFonts w:ascii="Arial" w:hAnsi="Arial" w:cs="Arial"/>
              </w:rPr>
            </w:pPr>
          </w:p>
          <w:p w14:paraId="39527FF6" w14:textId="77777777" w:rsidR="00376A38" w:rsidRPr="00376A38" w:rsidRDefault="00376A38" w:rsidP="00376A38">
            <w:pPr>
              <w:rPr>
                <w:rFonts w:ascii="Arial" w:hAnsi="Arial" w:cs="Arial"/>
              </w:rPr>
            </w:pPr>
          </w:p>
          <w:p w14:paraId="06EB3F89" w14:textId="77777777" w:rsidR="00376A38" w:rsidRPr="00376A38" w:rsidRDefault="00376A38" w:rsidP="00376A38">
            <w:pPr>
              <w:rPr>
                <w:rFonts w:ascii="Arial" w:hAnsi="Arial" w:cs="Arial"/>
              </w:rPr>
            </w:pPr>
          </w:p>
          <w:p w14:paraId="00F73603" w14:textId="77777777" w:rsidR="00376A38" w:rsidRPr="00376A38" w:rsidRDefault="00376A38" w:rsidP="00376A38">
            <w:pPr>
              <w:rPr>
                <w:rFonts w:ascii="Arial" w:hAnsi="Arial" w:cs="Arial"/>
              </w:rPr>
            </w:pPr>
          </w:p>
          <w:p w14:paraId="07099D78" w14:textId="26DFCAB6" w:rsidR="00376A38" w:rsidRDefault="00376A38" w:rsidP="00376A38">
            <w:pPr>
              <w:rPr>
                <w:rFonts w:ascii="Arial" w:hAnsi="Arial" w:cs="Arial"/>
              </w:rPr>
            </w:pPr>
          </w:p>
          <w:p w14:paraId="49CB4752" w14:textId="77777777" w:rsidR="00376A38" w:rsidRPr="00376A38" w:rsidRDefault="00376A38" w:rsidP="00376A38">
            <w:pPr>
              <w:rPr>
                <w:rFonts w:ascii="Arial" w:hAnsi="Arial" w:cs="Arial"/>
              </w:rPr>
            </w:pPr>
          </w:p>
          <w:p w14:paraId="2ADA8F89" w14:textId="77777777" w:rsidR="00376A38" w:rsidRPr="00376A38" w:rsidRDefault="00376A38" w:rsidP="00376A38">
            <w:pPr>
              <w:rPr>
                <w:rFonts w:ascii="Arial" w:hAnsi="Arial" w:cs="Arial"/>
              </w:rPr>
            </w:pPr>
          </w:p>
          <w:p w14:paraId="727075BE" w14:textId="1DC13285" w:rsidR="00376A38" w:rsidRDefault="00376A38" w:rsidP="00376A38">
            <w:pPr>
              <w:rPr>
                <w:rFonts w:ascii="Arial" w:hAnsi="Arial" w:cs="Arial"/>
              </w:rPr>
            </w:pPr>
          </w:p>
          <w:p w14:paraId="17BBD131" w14:textId="1B54F31C" w:rsidR="00376A38" w:rsidRDefault="00376A38" w:rsidP="00376A38">
            <w:pPr>
              <w:rPr>
                <w:rFonts w:ascii="Arial" w:hAnsi="Arial" w:cs="Arial"/>
              </w:rPr>
            </w:pPr>
          </w:p>
          <w:p w14:paraId="24FF3664" w14:textId="6DD65D29" w:rsidR="008E0D89" w:rsidRPr="00376A38" w:rsidRDefault="00376A38" w:rsidP="00376A38">
            <w:pPr>
              <w:tabs>
                <w:tab w:val="left" w:pos="2145"/>
              </w:tabs>
              <w:rPr>
                <w:rFonts w:ascii="Arial" w:hAnsi="Arial" w:cs="Arial"/>
              </w:rPr>
            </w:pPr>
            <w:r>
              <w:rPr>
                <w:rFonts w:ascii="Arial" w:hAnsi="Arial" w:cs="Arial"/>
              </w:rPr>
              <w:tab/>
            </w:r>
          </w:p>
        </w:tc>
      </w:tr>
    </w:tbl>
    <w:p w14:paraId="514F319A" w14:textId="6A962BAD" w:rsidR="00B70EE3" w:rsidRDefault="00B70EE3" w:rsidP="00B70EE3">
      <w:pPr>
        <w:tabs>
          <w:tab w:val="left" w:pos="1530"/>
        </w:tabs>
        <w:jc w:val="both"/>
        <w:rPr>
          <w:rFonts w:ascii="Arial" w:hAnsi="Arial" w:cs="Arial"/>
          <w:b/>
        </w:rPr>
      </w:pPr>
      <w:r>
        <w:rPr>
          <w:rFonts w:ascii="Arial" w:hAnsi="Arial" w:cs="Arial"/>
          <w:b/>
        </w:rPr>
        <w:lastRenderedPageBreak/>
        <w:tab/>
      </w:r>
    </w:p>
    <w:p w14:paraId="1D0907E5" w14:textId="2883FD39" w:rsidR="00884334" w:rsidRPr="00B70EE3" w:rsidRDefault="00B70EE3" w:rsidP="00B70EE3">
      <w:pPr>
        <w:tabs>
          <w:tab w:val="left" w:pos="1530"/>
        </w:tabs>
        <w:rPr>
          <w:rFonts w:ascii="Arial" w:hAnsi="Arial" w:cs="Arial"/>
        </w:rPr>
        <w:sectPr w:rsidR="00884334" w:rsidRPr="00B70EE3" w:rsidSect="000C32E3">
          <w:headerReference w:type="default" r:id="rId11"/>
          <w:footerReference w:type="default" r:id="rId12"/>
          <w:pgSz w:w="11906" w:h="16838"/>
          <w:pgMar w:top="709" w:right="1440" w:bottom="851" w:left="1440" w:header="708" w:footer="708" w:gutter="0"/>
          <w:cols w:space="708"/>
          <w:docGrid w:linePitch="360"/>
        </w:sectPr>
      </w:pPr>
      <w:r>
        <w:rPr>
          <w:rFonts w:ascii="Arial" w:hAnsi="Arial" w:cs="Arial"/>
        </w:rPr>
        <w:tab/>
      </w:r>
    </w:p>
    <w:tbl>
      <w:tblPr>
        <w:tblStyle w:val="TableGrid"/>
        <w:tblW w:w="10206" w:type="dxa"/>
        <w:tblInd w:w="-459" w:type="dxa"/>
        <w:tblLayout w:type="fixed"/>
        <w:tblLook w:val="04A0" w:firstRow="1" w:lastRow="0" w:firstColumn="1" w:lastColumn="0" w:noHBand="0" w:noVBand="1"/>
      </w:tblPr>
      <w:tblGrid>
        <w:gridCol w:w="10206"/>
      </w:tblGrid>
      <w:tr w:rsidR="0087013E" w:rsidRPr="000367D1" w14:paraId="426ABECF" w14:textId="77777777" w:rsidTr="00884334">
        <w:tc>
          <w:tcPr>
            <w:tcW w:w="10206" w:type="dxa"/>
            <w:shd w:val="clear" w:color="auto" w:fill="002060"/>
          </w:tcPr>
          <w:p w14:paraId="034D2AAC" w14:textId="77777777" w:rsidR="0087013E" w:rsidRPr="000367D1" w:rsidRDefault="0087013E" w:rsidP="00F607B2">
            <w:pPr>
              <w:jc w:val="both"/>
              <w:rPr>
                <w:rFonts w:ascii="Arial" w:hAnsi="Arial" w:cs="Arial"/>
                <w:b/>
              </w:rPr>
            </w:pPr>
            <w:r w:rsidRPr="000367D1">
              <w:rPr>
                <w:rFonts w:ascii="Arial" w:hAnsi="Arial" w:cs="Arial"/>
                <w:b/>
              </w:rPr>
              <w:lastRenderedPageBreak/>
              <w:t xml:space="preserve">ORGANISATIONAL CHART </w:t>
            </w:r>
          </w:p>
        </w:tc>
      </w:tr>
      <w:tr w:rsidR="0087013E" w:rsidRPr="000367D1" w14:paraId="3AEA884F" w14:textId="77777777" w:rsidTr="00884334">
        <w:tc>
          <w:tcPr>
            <w:tcW w:w="10206" w:type="dxa"/>
            <w:tcBorders>
              <w:bottom w:val="single" w:sz="4" w:space="0" w:color="auto"/>
            </w:tcBorders>
          </w:tcPr>
          <w:p w14:paraId="1426D921" w14:textId="20613FB3" w:rsidR="005033D7" w:rsidRPr="000367D1" w:rsidRDefault="00880CC0" w:rsidP="00F607B2">
            <w:pPr>
              <w:jc w:val="both"/>
              <w:rPr>
                <w:rFonts w:ascii="Arial" w:hAnsi="Arial" w:cs="Arial"/>
              </w:rPr>
            </w:pPr>
            <w:r w:rsidRPr="000367D1">
              <w:rPr>
                <w:rFonts w:ascii="Arial" w:hAnsi="Arial" w:cs="Arial"/>
                <w:noProof/>
                <w:color w:val="0070C0"/>
                <w:lang w:eastAsia="en-GB"/>
              </w:rPr>
              <w:drawing>
                <wp:anchor distT="0" distB="0" distL="114300" distR="114300" simplePos="0" relativeHeight="251657728" behindDoc="1" locked="0" layoutInCell="1" allowOverlap="1" wp14:anchorId="1524A4AF" wp14:editId="0DEE5F46">
                  <wp:simplePos x="0" y="0"/>
                  <wp:positionH relativeFrom="column">
                    <wp:posOffset>62865</wp:posOffset>
                  </wp:positionH>
                  <wp:positionV relativeFrom="paragraph">
                    <wp:posOffset>-1905</wp:posOffset>
                  </wp:positionV>
                  <wp:extent cx="6105525" cy="4114800"/>
                  <wp:effectExtent l="0" t="0" r="9525" b="0"/>
                  <wp:wrapTight wrapText="bothSides">
                    <wp:wrapPolygon edited="0">
                      <wp:start x="8492" y="0"/>
                      <wp:lineTo x="8492" y="3200"/>
                      <wp:lineTo x="6133" y="4000"/>
                      <wp:lineTo x="5392" y="4300"/>
                      <wp:lineTo x="5392" y="4800"/>
                      <wp:lineTo x="3437" y="4900"/>
                      <wp:lineTo x="3235" y="5000"/>
                      <wp:lineTo x="3100" y="12500"/>
                      <wp:lineTo x="16983" y="12800"/>
                      <wp:lineTo x="21566" y="12800"/>
                      <wp:lineTo x="21566" y="9200"/>
                      <wp:lineTo x="9233" y="8000"/>
                      <wp:lineTo x="17523" y="8000"/>
                      <wp:lineTo x="18534" y="7800"/>
                      <wp:lineTo x="18399" y="0"/>
                      <wp:lineTo x="849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57A1A7E9" w14:textId="4DEE637F" w:rsidR="005033D7" w:rsidRPr="000367D1" w:rsidRDefault="005033D7" w:rsidP="00F607B2">
            <w:pPr>
              <w:jc w:val="both"/>
              <w:rPr>
                <w:rFonts w:ascii="Arial" w:hAnsi="Arial" w:cs="Arial"/>
              </w:rPr>
            </w:pPr>
          </w:p>
          <w:p w14:paraId="4051D6D1" w14:textId="209C1F16" w:rsidR="000C32E3" w:rsidRPr="000367D1" w:rsidRDefault="000C32E3" w:rsidP="00F607B2">
            <w:pPr>
              <w:jc w:val="both"/>
              <w:rPr>
                <w:rFonts w:ascii="Arial" w:hAnsi="Arial" w:cs="Arial"/>
              </w:rPr>
            </w:pPr>
          </w:p>
          <w:p w14:paraId="1EAADC21" w14:textId="77777777" w:rsidR="000C32E3" w:rsidRPr="000367D1" w:rsidRDefault="000C32E3" w:rsidP="00F607B2">
            <w:pPr>
              <w:jc w:val="both"/>
              <w:rPr>
                <w:rFonts w:ascii="Arial" w:hAnsi="Arial" w:cs="Arial"/>
              </w:rPr>
            </w:pPr>
          </w:p>
          <w:p w14:paraId="1BCBAD6A" w14:textId="77777777" w:rsidR="000C32E3" w:rsidRPr="000367D1" w:rsidRDefault="000C32E3" w:rsidP="00F607B2">
            <w:pPr>
              <w:jc w:val="both"/>
              <w:rPr>
                <w:rFonts w:ascii="Arial" w:hAnsi="Arial" w:cs="Arial"/>
              </w:rPr>
            </w:pPr>
          </w:p>
          <w:p w14:paraId="6FC883A9" w14:textId="77777777" w:rsidR="000C32E3" w:rsidRPr="000367D1" w:rsidRDefault="000C32E3" w:rsidP="00F607B2">
            <w:pPr>
              <w:jc w:val="both"/>
              <w:rPr>
                <w:rFonts w:ascii="Arial" w:hAnsi="Arial" w:cs="Arial"/>
              </w:rPr>
            </w:pPr>
          </w:p>
          <w:p w14:paraId="7A6FE786" w14:textId="77777777" w:rsidR="000C32E3" w:rsidRPr="000367D1" w:rsidRDefault="000C32E3" w:rsidP="00F607B2">
            <w:pPr>
              <w:jc w:val="both"/>
              <w:rPr>
                <w:rFonts w:ascii="Arial" w:hAnsi="Arial" w:cs="Arial"/>
              </w:rPr>
            </w:pPr>
          </w:p>
          <w:p w14:paraId="3211E6B5" w14:textId="77777777" w:rsidR="000C32E3" w:rsidRPr="000367D1" w:rsidRDefault="000C32E3" w:rsidP="00F607B2">
            <w:pPr>
              <w:jc w:val="both"/>
              <w:rPr>
                <w:rFonts w:ascii="Arial" w:hAnsi="Arial" w:cs="Arial"/>
              </w:rPr>
            </w:pPr>
          </w:p>
          <w:p w14:paraId="73CC7E4D" w14:textId="77777777" w:rsidR="000C32E3" w:rsidRPr="000367D1" w:rsidRDefault="000C32E3" w:rsidP="00F607B2">
            <w:pPr>
              <w:jc w:val="both"/>
              <w:rPr>
                <w:rFonts w:ascii="Arial" w:hAnsi="Arial" w:cs="Arial"/>
              </w:rPr>
            </w:pPr>
          </w:p>
          <w:p w14:paraId="6FB3873C" w14:textId="77777777" w:rsidR="005033D7" w:rsidRPr="000367D1" w:rsidRDefault="005033D7" w:rsidP="00F607B2">
            <w:pPr>
              <w:jc w:val="both"/>
              <w:rPr>
                <w:rFonts w:ascii="Arial" w:hAnsi="Arial" w:cs="Arial"/>
              </w:rPr>
            </w:pPr>
          </w:p>
          <w:p w14:paraId="5557F0B9" w14:textId="77777777" w:rsidR="005033D7" w:rsidRPr="000367D1" w:rsidRDefault="005033D7" w:rsidP="00F607B2">
            <w:pPr>
              <w:jc w:val="both"/>
              <w:rPr>
                <w:rFonts w:ascii="Arial" w:hAnsi="Arial" w:cs="Arial"/>
              </w:rPr>
            </w:pPr>
          </w:p>
          <w:p w14:paraId="29BAC0A6" w14:textId="77777777" w:rsidR="005033D7" w:rsidRPr="000367D1" w:rsidRDefault="005033D7" w:rsidP="00F607B2">
            <w:pPr>
              <w:jc w:val="both"/>
              <w:rPr>
                <w:rFonts w:ascii="Arial" w:hAnsi="Arial" w:cs="Arial"/>
              </w:rPr>
            </w:pPr>
          </w:p>
          <w:p w14:paraId="7C7D792B" w14:textId="1E98AFAF" w:rsidR="005033D7" w:rsidRPr="000367D1" w:rsidRDefault="005033D7" w:rsidP="00F607B2">
            <w:pPr>
              <w:jc w:val="both"/>
              <w:rPr>
                <w:rFonts w:ascii="Arial" w:hAnsi="Arial" w:cs="Arial"/>
              </w:rPr>
            </w:pPr>
          </w:p>
          <w:p w14:paraId="3BADBE80" w14:textId="77777777" w:rsidR="003B43F4" w:rsidRPr="000367D1" w:rsidRDefault="003B43F4" w:rsidP="00F607B2">
            <w:pPr>
              <w:jc w:val="both"/>
              <w:rPr>
                <w:rFonts w:ascii="Arial" w:hAnsi="Arial" w:cs="Arial"/>
              </w:rPr>
            </w:pPr>
          </w:p>
          <w:p w14:paraId="13721383" w14:textId="77777777" w:rsidR="000C32E3" w:rsidRPr="000367D1" w:rsidRDefault="000C32E3" w:rsidP="00F607B2">
            <w:pPr>
              <w:jc w:val="both"/>
              <w:rPr>
                <w:rFonts w:ascii="Arial" w:hAnsi="Arial" w:cs="Arial"/>
              </w:rPr>
            </w:pPr>
          </w:p>
          <w:p w14:paraId="1A63485B" w14:textId="77777777" w:rsidR="000C32E3" w:rsidRPr="000367D1" w:rsidRDefault="000C32E3" w:rsidP="00F607B2">
            <w:pPr>
              <w:jc w:val="both"/>
              <w:rPr>
                <w:rFonts w:ascii="Arial" w:hAnsi="Arial" w:cs="Arial"/>
              </w:rPr>
            </w:pPr>
          </w:p>
          <w:p w14:paraId="1747DCB3" w14:textId="77777777" w:rsidR="000C32E3" w:rsidRPr="000367D1" w:rsidRDefault="000C32E3" w:rsidP="00F607B2">
            <w:pPr>
              <w:jc w:val="both"/>
              <w:rPr>
                <w:rFonts w:ascii="Arial" w:hAnsi="Arial" w:cs="Arial"/>
              </w:rPr>
            </w:pPr>
          </w:p>
        </w:tc>
      </w:tr>
      <w:tr w:rsidR="00B35774" w:rsidRPr="000367D1" w14:paraId="722F8DF5" w14:textId="77777777" w:rsidTr="00884334">
        <w:tc>
          <w:tcPr>
            <w:tcW w:w="10206" w:type="dxa"/>
            <w:tcBorders>
              <w:bottom w:val="single" w:sz="4" w:space="0" w:color="auto"/>
            </w:tcBorders>
            <w:shd w:val="clear" w:color="auto" w:fill="FFFFFF" w:themeFill="background1"/>
          </w:tcPr>
          <w:p w14:paraId="481F41E3" w14:textId="41932253" w:rsidR="00B35774" w:rsidRPr="000367D1" w:rsidRDefault="00B35774" w:rsidP="00F607B2">
            <w:pPr>
              <w:jc w:val="both"/>
              <w:rPr>
                <w:rFonts w:ascii="Arial" w:hAnsi="Arial" w:cs="Arial"/>
                <w:b/>
                <w:color w:val="FF0000"/>
              </w:rPr>
            </w:pPr>
          </w:p>
        </w:tc>
      </w:tr>
      <w:tr w:rsidR="00EB350B" w:rsidRPr="000367D1" w14:paraId="52D3F1F7" w14:textId="77777777" w:rsidTr="00884334">
        <w:tc>
          <w:tcPr>
            <w:tcW w:w="10206" w:type="dxa"/>
            <w:shd w:val="clear" w:color="auto" w:fill="002060"/>
          </w:tcPr>
          <w:p w14:paraId="2565F0CF" w14:textId="22981BE9" w:rsidR="00EB350B" w:rsidRPr="000367D1" w:rsidRDefault="009F37F8" w:rsidP="005F796C">
            <w:pPr>
              <w:jc w:val="both"/>
              <w:rPr>
                <w:rFonts w:ascii="Arial" w:hAnsi="Arial" w:cs="Arial"/>
                <w:b/>
              </w:rPr>
            </w:pPr>
            <w:r w:rsidRPr="000367D1">
              <w:rPr>
                <w:rFonts w:ascii="Arial" w:hAnsi="Arial" w:cs="Arial"/>
                <w:b/>
                <w:color w:val="FFFFFF" w:themeColor="background1"/>
              </w:rPr>
              <w:t xml:space="preserve">FREEDOM TO ACT </w:t>
            </w:r>
          </w:p>
        </w:tc>
      </w:tr>
      <w:tr w:rsidR="00EB350B" w:rsidRPr="000367D1" w14:paraId="352C4026" w14:textId="77777777" w:rsidTr="00884334">
        <w:tc>
          <w:tcPr>
            <w:tcW w:w="10206" w:type="dxa"/>
            <w:shd w:val="clear" w:color="auto" w:fill="FFFFFF" w:themeFill="background1"/>
          </w:tcPr>
          <w:p w14:paraId="38C5E5E0" w14:textId="537DB465" w:rsidR="004240D6" w:rsidRPr="000367D1" w:rsidRDefault="004240D6" w:rsidP="00FE2705">
            <w:pPr>
              <w:numPr>
                <w:ilvl w:val="0"/>
                <w:numId w:val="13"/>
              </w:numPr>
              <w:spacing w:line="360" w:lineRule="auto"/>
              <w:rPr>
                <w:rFonts w:ascii="Arial" w:hAnsi="Arial" w:cs="Arial"/>
                <w:bCs/>
                <w:lang w:val="en-US"/>
              </w:rPr>
            </w:pPr>
            <w:r w:rsidRPr="000367D1">
              <w:rPr>
                <w:rFonts w:ascii="Arial" w:hAnsi="Arial" w:cs="Arial"/>
                <w:bCs/>
                <w:lang w:val="en-US"/>
              </w:rPr>
              <w:t xml:space="preserve">Act as Advanced Practitioner leading the </w:t>
            </w:r>
            <w:r w:rsidR="003010AD">
              <w:rPr>
                <w:rFonts w:ascii="Arial" w:hAnsi="Arial" w:cs="Arial"/>
                <w:bCs/>
                <w:lang w:val="en-US"/>
              </w:rPr>
              <w:t>Glaucoma Monitoring</w:t>
            </w:r>
            <w:r w:rsidRPr="000367D1">
              <w:rPr>
                <w:rFonts w:ascii="Arial" w:hAnsi="Arial" w:cs="Arial"/>
                <w:bCs/>
                <w:lang w:val="en-US"/>
              </w:rPr>
              <w:t xml:space="preserve"> Service providing leadership, and support, in relation to clinical care to orthoptists and orthoptic assistants.</w:t>
            </w:r>
          </w:p>
          <w:p w14:paraId="1B109912" w14:textId="77777777" w:rsidR="004240D6" w:rsidRPr="000367D1" w:rsidRDefault="004240D6" w:rsidP="00FE2705">
            <w:pPr>
              <w:numPr>
                <w:ilvl w:val="0"/>
                <w:numId w:val="13"/>
              </w:numPr>
              <w:spacing w:line="360" w:lineRule="auto"/>
              <w:rPr>
                <w:rFonts w:ascii="Arial" w:hAnsi="Arial" w:cs="Arial"/>
                <w:bCs/>
                <w:lang w:val="en-US"/>
              </w:rPr>
            </w:pPr>
            <w:r w:rsidRPr="000367D1">
              <w:rPr>
                <w:rFonts w:ascii="Arial" w:hAnsi="Arial" w:cs="Arial"/>
                <w:bCs/>
                <w:lang w:val="en-US"/>
              </w:rPr>
              <w:t>To work as an advanced practitioner in the community/ hospital setting (as appropriate) without immediate supervision.</w:t>
            </w:r>
          </w:p>
          <w:p w14:paraId="66CD0115" w14:textId="77777777" w:rsidR="004240D6" w:rsidRPr="000367D1" w:rsidRDefault="004240D6" w:rsidP="00FE2705">
            <w:pPr>
              <w:numPr>
                <w:ilvl w:val="0"/>
                <w:numId w:val="13"/>
              </w:numPr>
              <w:spacing w:line="360" w:lineRule="auto"/>
              <w:rPr>
                <w:rFonts w:ascii="Arial" w:hAnsi="Arial" w:cs="Arial"/>
                <w:bCs/>
              </w:rPr>
            </w:pPr>
            <w:r w:rsidRPr="000367D1">
              <w:rPr>
                <w:rFonts w:ascii="Arial" w:hAnsi="Arial" w:cs="Arial"/>
                <w:bCs/>
              </w:rPr>
              <w:t>Work within codes of practice, professional guidelines broad occupational policies and organisational standards of practice.</w:t>
            </w:r>
          </w:p>
          <w:p w14:paraId="61AF6FA6" w14:textId="77777777" w:rsidR="004240D6" w:rsidRPr="000367D1" w:rsidRDefault="004240D6" w:rsidP="00FE2705">
            <w:pPr>
              <w:numPr>
                <w:ilvl w:val="0"/>
                <w:numId w:val="13"/>
              </w:numPr>
              <w:spacing w:line="360" w:lineRule="auto"/>
              <w:rPr>
                <w:rFonts w:ascii="Arial" w:hAnsi="Arial" w:cs="Arial"/>
                <w:bCs/>
              </w:rPr>
            </w:pPr>
            <w:r w:rsidRPr="000367D1">
              <w:rPr>
                <w:rFonts w:ascii="Arial" w:hAnsi="Arial" w:cs="Arial"/>
                <w:bCs/>
              </w:rPr>
              <w:t>Be professionally accountable for all aspects of your own work, within the context of an autonomous practitioner.</w:t>
            </w:r>
          </w:p>
          <w:p w14:paraId="225B1829" w14:textId="77777777" w:rsidR="004240D6" w:rsidRPr="000367D1" w:rsidRDefault="004240D6" w:rsidP="00FE2705">
            <w:pPr>
              <w:numPr>
                <w:ilvl w:val="0"/>
                <w:numId w:val="13"/>
              </w:numPr>
              <w:spacing w:line="360" w:lineRule="auto"/>
              <w:rPr>
                <w:rFonts w:ascii="Arial" w:hAnsi="Arial" w:cs="Arial"/>
                <w:bCs/>
              </w:rPr>
            </w:pPr>
            <w:r w:rsidRPr="000367D1">
              <w:rPr>
                <w:rFonts w:ascii="Arial" w:hAnsi="Arial" w:cs="Arial"/>
                <w:bCs/>
              </w:rPr>
              <w:t>Initiate and lead specific projects as required.</w:t>
            </w:r>
          </w:p>
          <w:p w14:paraId="01D84B80" w14:textId="77777777" w:rsidR="0096164E" w:rsidRPr="000367D1" w:rsidRDefault="0096164E" w:rsidP="0096164E">
            <w:pPr>
              <w:jc w:val="both"/>
              <w:outlineLvl w:val="0"/>
              <w:rPr>
                <w:rFonts w:ascii="Arial" w:eastAsia="Times New Roman" w:hAnsi="Arial" w:cs="Arial"/>
                <w:bCs/>
                <w:lang w:eastAsia="en-GB"/>
              </w:rPr>
            </w:pPr>
          </w:p>
          <w:p w14:paraId="27F6767C" w14:textId="5DBF75B6" w:rsidR="00EB350B" w:rsidRPr="000367D1" w:rsidRDefault="00EB350B" w:rsidP="00ED356C">
            <w:pPr>
              <w:rPr>
                <w:rFonts w:ascii="Arial" w:hAnsi="Arial" w:cs="Arial"/>
                <w:color w:val="FF0000"/>
              </w:rPr>
            </w:pPr>
          </w:p>
        </w:tc>
      </w:tr>
      <w:tr w:rsidR="0087013E" w:rsidRPr="000367D1" w14:paraId="5BFB30B1" w14:textId="77777777" w:rsidTr="00884334">
        <w:tc>
          <w:tcPr>
            <w:tcW w:w="10206" w:type="dxa"/>
            <w:shd w:val="clear" w:color="auto" w:fill="002060"/>
          </w:tcPr>
          <w:p w14:paraId="7DA5C81E" w14:textId="77777777" w:rsidR="0087013E" w:rsidRPr="000367D1" w:rsidRDefault="00D44AB0" w:rsidP="00F607B2">
            <w:pPr>
              <w:jc w:val="both"/>
              <w:rPr>
                <w:rFonts w:ascii="Arial" w:hAnsi="Arial" w:cs="Arial"/>
              </w:rPr>
            </w:pPr>
            <w:r w:rsidRPr="000367D1">
              <w:rPr>
                <w:rFonts w:ascii="Arial" w:hAnsi="Arial" w:cs="Arial"/>
                <w:b/>
              </w:rPr>
              <w:t>COMMUNICATION/</w:t>
            </w:r>
            <w:r w:rsidR="0087013E" w:rsidRPr="000367D1">
              <w:rPr>
                <w:rFonts w:ascii="Arial" w:hAnsi="Arial" w:cs="Arial"/>
                <w:b/>
              </w:rPr>
              <w:t xml:space="preserve">RELATIONSHIP SKILLS </w:t>
            </w:r>
          </w:p>
        </w:tc>
      </w:tr>
      <w:tr w:rsidR="0087013E" w:rsidRPr="000367D1" w14:paraId="4B82442A" w14:textId="77777777" w:rsidTr="00884334">
        <w:tc>
          <w:tcPr>
            <w:tcW w:w="10206" w:type="dxa"/>
            <w:tcBorders>
              <w:bottom w:val="single" w:sz="4" w:space="0" w:color="auto"/>
            </w:tcBorders>
          </w:tcPr>
          <w:p w14:paraId="16817BDC" w14:textId="7E88B78F" w:rsidR="0096164E" w:rsidRPr="000367D1" w:rsidRDefault="0096164E" w:rsidP="0096164E">
            <w:pPr>
              <w:rPr>
                <w:rFonts w:ascii="Arial" w:eastAsia="Times New Roman" w:hAnsi="Arial" w:cs="Arial"/>
                <w:lang w:eastAsia="en-GB"/>
              </w:rPr>
            </w:pPr>
          </w:p>
          <w:p w14:paraId="331EFDD2" w14:textId="77777777" w:rsidR="008A4C6E" w:rsidRPr="000367D1" w:rsidRDefault="008A4C6E" w:rsidP="00FE2705">
            <w:pPr>
              <w:numPr>
                <w:ilvl w:val="0"/>
                <w:numId w:val="13"/>
              </w:numPr>
              <w:spacing w:line="360" w:lineRule="auto"/>
              <w:rPr>
                <w:rFonts w:ascii="Arial" w:hAnsi="Arial" w:cs="Arial"/>
                <w:bCs/>
              </w:rPr>
            </w:pPr>
            <w:r w:rsidRPr="000367D1">
              <w:rPr>
                <w:rFonts w:ascii="Arial" w:hAnsi="Arial" w:cs="Arial"/>
                <w:bCs/>
              </w:rPr>
              <w:t>Ensure effective communication takes place at all times, taking a team approach to patient care and service needs.</w:t>
            </w:r>
          </w:p>
          <w:p w14:paraId="46FC3283" w14:textId="77777777" w:rsidR="008A4C6E" w:rsidRPr="000367D1" w:rsidRDefault="008A4C6E" w:rsidP="00FE2705">
            <w:pPr>
              <w:numPr>
                <w:ilvl w:val="0"/>
                <w:numId w:val="13"/>
              </w:numPr>
              <w:spacing w:line="360" w:lineRule="auto"/>
              <w:rPr>
                <w:rFonts w:ascii="Arial" w:hAnsi="Arial" w:cs="Arial"/>
                <w:bCs/>
                <w:lang w:val="en-US"/>
              </w:rPr>
            </w:pPr>
            <w:r w:rsidRPr="000367D1">
              <w:rPr>
                <w:rFonts w:ascii="Arial" w:hAnsi="Arial" w:cs="Arial"/>
                <w:bCs/>
              </w:rPr>
              <w:t>Lead and attend multidisciplinary meetings</w:t>
            </w:r>
            <w:r w:rsidRPr="000367D1">
              <w:rPr>
                <w:rFonts w:ascii="Arial" w:hAnsi="Arial" w:cs="Arial"/>
                <w:bCs/>
                <w:lang w:val="en-US"/>
              </w:rPr>
              <w:t xml:space="preserve"> </w:t>
            </w:r>
            <w:r w:rsidRPr="000367D1">
              <w:rPr>
                <w:rFonts w:ascii="Arial" w:hAnsi="Arial" w:cs="Arial"/>
                <w:bCs/>
              </w:rPr>
              <w:t>to ensure that there is an integrated approach that benefits patient’s overall care</w:t>
            </w:r>
            <w:r w:rsidRPr="000367D1">
              <w:rPr>
                <w:rFonts w:ascii="Arial" w:hAnsi="Arial" w:cs="Arial"/>
                <w:bCs/>
                <w:lang w:val="en-US"/>
              </w:rPr>
              <w:t xml:space="preserve"> plan.</w:t>
            </w:r>
          </w:p>
          <w:p w14:paraId="67BDDF73" w14:textId="77777777" w:rsidR="006F1ADE" w:rsidRPr="000367D1" w:rsidRDefault="006F1ADE" w:rsidP="006F1ADE">
            <w:pPr>
              <w:numPr>
                <w:ilvl w:val="0"/>
                <w:numId w:val="13"/>
              </w:numPr>
              <w:spacing w:line="360" w:lineRule="auto"/>
              <w:rPr>
                <w:rFonts w:ascii="Arial" w:hAnsi="Arial" w:cs="Arial"/>
                <w:bCs/>
                <w:lang w:val="en-US"/>
              </w:rPr>
            </w:pPr>
            <w:r w:rsidRPr="000367D1">
              <w:rPr>
                <w:rFonts w:ascii="Arial" w:hAnsi="Arial" w:cs="Arial"/>
                <w:bCs/>
                <w:lang w:val="en-US"/>
              </w:rPr>
              <w:t xml:space="preserve">Communicates </w:t>
            </w:r>
            <w:r>
              <w:rPr>
                <w:rFonts w:ascii="Arial" w:hAnsi="Arial" w:cs="Arial"/>
                <w:bCs/>
                <w:lang w:val="en-US"/>
              </w:rPr>
              <w:t xml:space="preserve">highly </w:t>
            </w:r>
            <w:r w:rsidRPr="000367D1">
              <w:rPr>
                <w:rFonts w:ascii="Arial" w:hAnsi="Arial" w:cs="Arial"/>
                <w:bCs/>
                <w:lang w:val="en-US"/>
              </w:rPr>
              <w:t xml:space="preserve">sensitive and </w:t>
            </w:r>
            <w:r>
              <w:rPr>
                <w:rFonts w:ascii="Arial" w:hAnsi="Arial" w:cs="Arial"/>
                <w:bCs/>
                <w:lang w:val="en-US"/>
              </w:rPr>
              <w:t xml:space="preserve">highly </w:t>
            </w:r>
            <w:r w:rsidRPr="000367D1">
              <w:rPr>
                <w:rFonts w:ascii="Arial" w:hAnsi="Arial" w:cs="Arial"/>
                <w:bCs/>
                <w:lang w:val="en-US"/>
              </w:rPr>
              <w:t>complex information e.g. prognosis</w:t>
            </w:r>
            <w:r>
              <w:rPr>
                <w:rFonts w:ascii="Arial" w:hAnsi="Arial" w:cs="Arial"/>
                <w:bCs/>
                <w:lang w:val="en-US"/>
              </w:rPr>
              <w:t xml:space="preserve"> which impacts on </w:t>
            </w:r>
            <w:proofErr w:type="gramStart"/>
            <w:r>
              <w:rPr>
                <w:rFonts w:ascii="Arial" w:hAnsi="Arial" w:cs="Arial"/>
                <w:bCs/>
                <w:lang w:val="en-US"/>
              </w:rPr>
              <w:t>patients</w:t>
            </w:r>
            <w:proofErr w:type="gramEnd"/>
            <w:r>
              <w:rPr>
                <w:rFonts w:ascii="Arial" w:hAnsi="Arial" w:cs="Arial"/>
                <w:bCs/>
                <w:lang w:val="en-US"/>
              </w:rPr>
              <w:t xml:space="preserve"> </w:t>
            </w:r>
            <w:proofErr w:type="spellStart"/>
            <w:r>
              <w:rPr>
                <w:rFonts w:ascii="Arial" w:hAnsi="Arial" w:cs="Arial"/>
                <w:bCs/>
                <w:lang w:val="en-US"/>
              </w:rPr>
              <w:t>life</w:t>
            </w:r>
            <w:proofErr w:type="spellEnd"/>
            <w:r>
              <w:rPr>
                <w:rFonts w:ascii="Arial" w:hAnsi="Arial" w:cs="Arial"/>
                <w:bCs/>
                <w:lang w:val="en-US"/>
              </w:rPr>
              <w:t xml:space="preserve"> / work</w:t>
            </w:r>
          </w:p>
          <w:p w14:paraId="47ACC667" w14:textId="77777777" w:rsidR="005C7350" w:rsidRPr="00C15FA7" w:rsidRDefault="005C7350" w:rsidP="005C7350">
            <w:pPr>
              <w:numPr>
                <w:ilvl w:val="0"/>
                <w:numId w:val="13"/>
              </w:numPr>
              <w:spacing w:line="360" w:lineRule="auto"/>
              <w:rPr>
                <w:rFonts w:ascii="Arial" w:hAnsi="Arial" w:cs="Arial"/>
                <w:bCs/>
                <w:lang w:val="en-US"/>
              </w:rPr>
            </w:pPr>
            <w:r w:rsidRPr="00C15FA7">
              <w:rPr>
                <w:rFonts w:ascii="Arial" w:hAnsi="Arial" w:cs="Arial"/>
                <w:bCs/>
              </w:rPr>
              <w:t>To take a clear and concise medical history from the patient that is often of a confidential and sensitive nature</w:t>
            </w:r>
          </w:p>
          <w:p w14:paraId="2F2DBD0E" w14:textId="74CA28AF" w:rsidR="000E2F6F" w:rsidRPr="00C15FA7" w:rsidRDefault="000E2F6F" w:rsidP="000E2F6F">
            <w:pPr>
              <w:numPr>
                <w:ilvl w:val="0"/>
                <w:numId w:val="13"/>
              </w:numPr>
              <w:spacing w:line="360" w:lineRule="auto"/>
              <w:rPr>
                <w:rFonts w:ascii="Arial" w:hAnsi="Arial" w:cs="Arial"/>
              </w:rPr>
            </w:pPr>
            <w:r w:rsidRPr="00C15FA7">
              <w:rPr>
                <w:rFonts w:ascii="Arial" w:hAnsi="Arial" w:cs="Arial"/>
              </w:rPr>
              <w:t>To motivate compliance with the required Orthoptic treatment</w:t>
            </w:r>
          </w:p>
          <w:p w14:paraId="2E15A895" w14:textId="77777777" w:rsidR="000E2F6F" w:rsidRPr="00C15FA7" w:rsidRDefault="000E2F6F" w:rsidP="000E2F6F">
            <w:pPr>
              <w:pStyle w:val="Heading1"/>
              <w:numPr>
                <w:ilvl w:val="0"/>
                <w:numId w:val="13"/>
              </w:numPr>
              <w:spacing w:before="0" w:after="0" w:line="360" w:lineRule="auto"/>
              <w:jc w:val="left"/>
              <w:outlineLvl w:val="0"/>
              <w:rPr>
                <w:b w:val="0"/>
                <w:szCs w:val="22"/>
              </w:rPr>
            </w:pPr>
            <w:r w:rsidRPr="00C15FA7">
              <w:rPr>
                <w:b w:val="0"/>
                <w:szCs w:val="22"/>
              </w:rPr>
              <w:lastRenderedPageBreak/>
              <w:t>To be aware of barriers to communication and be able to overcome them effectively with for example: learning disabled parents; where English is not the first language; with patients with expressive language difficulties (stroke victims)</w:t>
            </w:r>
          </w:p>
          <w:p w14:paraId="0FF13A51" w14:textId="77777777" w:rsidR="000E2F6F" w:rsidRPr="00C15FA7" w:rsidRDefault="000E2F6F" w:rsidP="000E2F6F">
            <w:pPr>
              <w:pStyle w:val="Heading1"/>
              <w:numPr>
                <w:ilvl w:val="0"/>
                <w:numId w:val="13"/>
              </w:numPr>
              <w:spacing w:before="0" w:after="0" w:line="360" w:lineRule="auto"/>
              <w:jc w:val="left"/>
              <w:outlineLvl w:val="0"/>
              <w:rPr>
                <w:b w:val="0"/>
                <w:szCs w:val="22"/>
              </w:rPr>
            </w:pPr>
            <w:r w:rsidRPr="00C15FA7">
              <w:rPr>
                <w:b w:val="0"/>
                <w:szCs w:val="22"/>
              </w:rPr>
              <w:t>To be able to utilise a range of verbal and non-verbal (e.g. Makaton sign language) mechanisms in the assessment and communication of treatment plans to patients and parents to progress visual improvement. This will include patients who may have significant cognitive or perceptual problems and speech impediments.</w:t>
            </w:r>
          </w:p>
          <w:p w14:paraId="2D34CC70" w14:textId="77777777" w:rsidR="000E2F6F" w:rsidRPr="000E2F6F" w:rsidRDefault="000E2F6F" w:rsidP="00FE2705">
            <w:pPr>
              <w:numPr>
                <w:ilvl w:val="0"/>
                <w:numId w:val="13"/>
              </w:numPr>
              <w:spacing w:line="360" w:lineRule="auto"/>
              <w:rPr>
                <w:rFonts w:ascii="Arial" w:hAnsi="Arial" w:cs="Arial"/>
                <w:bCs/>
              </w:rPr>
            </w:pPr>
            <w:r w:rsidRPr="000E2F6F">
              <w:rPr>
                <w:rFonts w:ascii="Arial" w:hAnsi="Arial" w:cs="Arial"/>
              </w:rPr>
              <w:t xml:space="preserve">To provide condition related information to patients, relatives and other staff.  This will require a significantly high level of anatomical and neurological knowledge.  This requires a holistic and tactful approach where patients or parents have no knowledge of the ocular defects associated with particular medical conditions and / or who have difficulty accepting the diagnosis e.g. the assessment of non-seeing babies requires specialist communication skills in </w:t>
            </w:r>
            <w:proofErr w:type="gramStart"/>
            <w:r w:rsidRPr="000E2F6F">
              <w:rPr>
                <w:rFonts w:ascii="Arial" w:hAnsi="Arial" w:cs="Arial"/>
              </w:rPr>
              <w:t>conveying  information</w:t>
            </w:r>
            <w:proofErr w:type="gramEnd"/>
            <w:r w:rsidRPr="000E2F6F">
              <w:rPr>
                <w:rFonts w:ascii="Arial" w:hAnsi="Arial" w:cs="Arial"/>
              </w:rPr>
              <w:t xml:space="preserve"> which is of a distressing nature to the parents / guardians,.</w:t>
            </w:r>
          </w:p>
          <w:p w14:paraId="542AA188" w14:textId="3A2B60FE" w:rsidR="008A4C6E" w:rsidRPr="000367D1" w:rsidRDefault="000E2F6F" w:rsidP="00FE2705">
            <w:pPr>
              <w:numPr>
                <w:ilvl w:val="0"/>
                <w:numId w:val="13"/>
              </w:numPr>
              <w:spacing w:line="360" w:lineRule="auto"/>
              <w:rPr>
                <w:rFonts w:ascii="Arial" w:hAnsi="Arial" w:cs="Arial"/>
                <w:bCs/>
              </w:rPr>
            </w:pPr>
            <w:r>
              <w:rPr>
                <w:rFonts w:ascii="Arial" w:hAnsi="Arial" w:cs="Arial"/>
                <w:bCs/>
              </w:rPr>
              <w:t>B</w:t>
            </w:r>
            <w:r w:rsidR="008A4C6E" w:rsidRPr="000367D1">
              <w:rPr>
                <w:rFonts w:ascii="Arial" w:hAnsi="Arial" w:cs="Arial"/>
                <w:bCs/>
              </w:rPr>
              <w:t>e proactive in giving talks/demonstrations regarding</w:t>
            </w:r>
            <w:r w:rsidR="003010AD">
              <w:rPr>
                <w:rFonts w:ascii="Arial" w:hAnsi="Arial" w:cs="Arial"/>
                <w:bCs/>
              </w:rPr>
              <w:t xml:space="preserve"> own area of expertise</w:t>
            </w:r>
            <w:r w:rsidR="008A4C6E" w:rsidRPr="000367D1">
              <w:rPr>
                <w:rFonts w:ascii="Arial" w:hAnsi="Arial" w:cs="Arial"/>
                <w:bCs/>
              </w:rPr>
              <w:t xml:space="preserve"> to colleagues and others</w:t>
            </w:r>
            <w:r w:rsidR="009046D4">
              <w:rPr>
                <w:rFonts w:ascii="Arial" w:hAnsi="Arial" w:cs="Arial"/>
                <w:bCs/>
              </w:rPr>
              <w:t xml:space="preserve"> (internal or external)</w:t>
            </w:r>
            <w:r w:rsidR="008A4C6E" w:rsidRPr="000367D1">
              <w:rPr>
                <w:rFonts w:ascii="Arial" w:hAnsi="Arial" w:cs="Arial"/>
                <w:bCs/>
              </w:rPr>
              <w:t>.</w:t>
            </w:r>
          </w:p>
          <w:p w14:paraId="0283C55D" w14:textId="11D0BABA" w:rsidR="008A4C6E" w:rsidRPr="000367D1" w:rsidRDefault="008A4C6E" w:rsidP="00FE2705">
            <w:pPr>
              <w:numPr>
                <w:ilvl w:val="0"/>
                <w:numId w:val="13"/>
              </w:numPr>
              <w:spacing w:line="360" w:lineRule="auto"/>
              <w:rPr>
                <w:rFonts w:ascii="Arial" w:hAnsi="Arial" w:cs="Arial"/>
                <w:bCs/>
              </w:rPr>
            </w:pPr>
            <w:r w:rsidRPr="000367D1">
              <w:rPr>
                <w:rFonts w:ascii="Arial" w:hAnsi="Arial" w:cs="Arial"/>
                <w:bCs/>
              </w:rPr>
              <w:t>Write comprehensive reports regarding patient assessment, treatment outcomes and recommendations to GPs, consultants, healthcare colleagues and other members of the multidisciplinary team.</w:t>
            </w:r>
          </w:p>
          <w:p w14:paraId="143723EE" w14:textId="77777777" w:rsidR="008A4C6E" w:rsidRPr="000367D1" w:rsidRDefault="008A4C6E" w:rsidP="00FE2705">
            <w:pPr>
              <w:numPr>
                <w:ilvl w:val="0"/>
                <w:numId w:val="13"/>
              </w:numPr>
              <w:spacing w:line="360" w:lineRule="auto"/>
              <w:rPr>
                <w:rFonts w:ascii="Arial" w:hAnsi="Arial" w:cs="Arial"/>
                <w:bCs/>
              </w:rPr>
            </w:pPr>
            <w:r w:rsidRPr="000367D1">
              <w:rPr>
                <w:rFonts w:ascii="Arial" w:hAnsi="Arial" w:cs="Arial"/>
                <w:bCs/>
              </w:rPr>
              <w:t xml:space="preserve">Read and interpret a range of patient medical, medication, history and care plans. </w:t>
            </w:r>
          </w:p>
          <w:p w14:paraId="226A1C36" w14:textId="77777777" w:rsidR="008A4C6E" w:rsidRPr="000367D1" w:rsidRDefault="008A4C6E" w:rsidP="00FE2705">
            <w:pPr>
              <w:numPr>
                <w:ilvl w:val="0"/>
                <w:numId w:val="13"/>
              </w:numPr>
              <w:spacing w:line="360" w:lineRule="auto"/>
              <w:rPr>
                <w:rFonts w:ascii="Arial" w:hAnsi="Arial" w:cs="Arial"/>
                <w:bCs/>
              </w:rPr>
            </w:pPr>
            <w:r w:rsidRPr="000367D1">
              <w:rPr>
                <w:rFonts w:ascii="Arial" w:hAnsi="Arial" w:cs="Arial"/>
                <w:bCs/>
              </w:rPr>
              <w:t>Read and interpret a range of policy and guidance, both local and national.</w:t>
            </w:r>
          </w:p>
          <w:p w14:paraId="5BC8F751" w14:textId="77777777" w:rsidR="008A4C6E" w:rsidRPr="000367D1" w:rsidRDefault="008A4C6E" w:rsidP="00FE2705">
            <w:pPr>
              <w:numPr>
                <w:ilvl w:val="0"/>
                <w:numId w:val="13"/>
              </w:numPr>
              <w:spacing w:line="360" w:lineRule="auto"/>
              <w:rPr>
                <w:rFonts w:ascii="Arial" w:hAnsi="Arial" w:cs="Arial"/>
                <w:bCs/>
              </w:rPr>
            </w:pPr>
            <w:r w:rsidRPr="000367D1">
              <w:rPr>
                <w:rFonts w:ascii="Arial" w:hAnsi="Arial" w:cs="Arial"/>
                <w:bCs/>
              </w:rPr>
              <w:t>Provide information, advice and clinical expertise to team members and managers.</w:t>
            </w:r>
          </w:p>
          <w:p w14:paraId="47C4C501" w14:textId="035ACBB7" w:rsidR="008A4C6E" w:rsidRPr="000367D1" w:rsidRDefault="008A4C6E" w:rsidP="00FE2705">
            <w:pPr>
              <w:numPr>
                <w:ilvl w:val="0"/>
                <w:numId w:val="13"/>
              </w:numPr>
              <w:spacing w:line="360" w:lineRule="auto"/>
              <w:rPr>
                <w:rFonts w:ascii="Arial" w:hAnsi="Arial" w:cs="Arial"/>
                <w:bCs/>
                <w:lang w:val="en-US"/>
              </w:rPr>
            </w:pPr>
            <w:r w:rsidRPr="000367D1">
              <w:rPr>
                <w:rFonts w:ascii="Arial" w:hAnsi="Arial" w:cs="Arial"/>
                <w:bCs/>
                <w:lang w:val="en-US"/>
              </w:rPr>
              <w:t>Liaise closely with all members of the primary health care team</w:t>
            </w:r>
            <w:r w:rsidR="000D2701">
              <w:rPr>
                <w:rFonts w:ascii="Arial" w:hAnsi="Arial" w:cs="Arial"/>
                <w:bCs/>
                <w:lang w:val="en-US"/>
              </w:rPr>
              <w:t xml:space="preserve"> </w:t>
            </w:r>
            <w:r w:rsidRPr="000367D1">
              <w:rPr>
                <w:rFonts w:ascii="Arial" w:hAnsi="Arial" w:cs="Arial"/>
                <w:bCs/>
                <w:lang w:val="en-US"/>
              </w:rPr>
              <w:t>and other agencies in all matters regarding patients care, discharge and future care management.</w:t>
            </w:r>
          </w:p>
          <w:p w14:paraId="7EC54994" w14:textId="77777777" w:rsidR="0009211A" w:rsidRPr="00C15FA7" w:rsidRDefault="0009211A" w:rsidP="0009211A">
            <w:pPr>
              <w:numPr>
                <w:ilvl w:val="0"/>
                <w:numId w:val="13"/>
              </w:numPr>
              <w:spacing w:line="360" w:lineRule="auto"/>
              <w:rPr>
                <w:rFonts w:ascii="Arial" w:hAnsi="Arial" w:cs="Arial"/>
                <w:bCs/>
              </w:rPr>
            </w:pPr>
            <w:r w:rsidRPr="00C15FA7">
              <w:rPr>
                <w:rFonts w:ascii="Arial" w:hAnsi="Arial" w:cs="Arial"/>
                <w:bCs/>
              </w:rPr>
              <w:t>To liaise with the visual impairment services team and health professionals regarding the educational and social needs of patients.</w:t>
            </w:r>
          </w:p>
          <w:p w14:paraId="71A4A0AF" w14:textId="77777777" w:rsidR="0009211A" w:rsidRPr="00C15FA7" w:rsidRDefault="0009211A" w:rsidP="0009211A">
            <w:pPr>
              <w:numPr>
                <w:ilvl w:val="0"/>
                <w:numId w:val="13"/>
              </w:numPr>
              <w:spacing w:line="360" w:lineRule="auto"/>
              <w:rPr>
                <w:rFonts w:ascii="Arial" w:hAnsi="Arial" w:cs="Arial"/>
                <w:bCs/>
              </w:rPr>
            </w:pPr>
            <w:r w:rsidRPr="00C15FA7">
              <w:rPr>
                <w:rFonts w:ascii="Arial" w:hAnsi="Arial" w:cs="Arial"/>
                <w:bCs/>
              </w:rPr>
              <w:t>To liaise with Social Services in cases of suspected child abuse.</w:t>
            </w:r>
          </w:p>
          <w:p w14:paraId="53B54565" w14:textId="77777777" w:rsidR="0009211A" w:rsidRPr="00C15FA7" w:rsidRDefault="0009211A" w:rsidP="0009211A">
            <w:pPr>
              <w:numPr>
                <w:ilvl w:val="0"/>
                <w:numId w:val="13"/>
              </w:numPr>
              <w:spacing w:line="360" w:lineRule="auto"/>
              <w:rPr>
                <w:rFonts w:ascii="Arial" w:hAnsi="Arial" w:cs="Arial"/>
                <w:bCs/>
              </w:rPr>
            </w:pPr>
            <w:r w:rsidRPr="00C15FA7">
              <w:rPr>
                <w:rFonts w:ascii="Arial" w:hAnsi="Arial" w:cs="Arial"/>
                <w:bCs/>
                <w:lang w:val="en-US"/>
              </w:rPr>
              <w:t>To represent the department externally at local, regional and national meetings regarding Orthoptic services and clinical expertise.</w:t>
            </w:r>
          </w:p>
          <w:p w14:paraId="62C68463" w14:textId="77777777" w:rsidR="008A4C6E" w:rsidRPr="000367D1" w:rsidRDefault="008A4C6E" w:rsidP="00FE2705">
            <w:pPr>
              <w:numPr>
                <w:ilvl w:val="0"/>
                <w:numId w:val="13"/>
              </w:numPr>
              <w:spacing w:line="360" w:lineRule="auto"/>
              <w:rPr>
                <w:rFonts w:ascii="Arial" w:hAnsi="Arial" w:cs="Arial"/>
                <w:bCs/>
                <w:lang w:val="en-US"/>
              </w:rPr>
            </w:pPr>
            <w:r w:rsidRPr="000367D1">
              <w:rPr>
                <w:rFonts w:ascii="Arial" w:hAnsi="Arial" w:cs="Arial"/>
                <w:bCs/>
                <w:lang w:val="en-US"/>
              </w:rPr>
              <w:t>Work with patients referred with complex communication and cognitive problems e.g. stroke.</w:t>
            </w:r>
          </w:p>
          <w:p w14:paraId="4F611F18" w14:textId="3752C66C" w:rsidR="008A4C6E" w:rsidRDefault="008A4C6E" w:rsidP="00FE2705">
            <w:pPr>
              <w:numPr>
                <w:ilvl w:val="0"/>
                <w:numId w:val="13"/>
              </w:numPr>
              <w:spacing w:line="360" w:lineRule="auto"/>
              <w:rPr>
                <w:rFonts w:ascii="Arial" w:hAnsi="Arial" w:cs="Arial"/>
                <w:bCs/>
              </w:rPr>
            </w:pPr>
            <w:r w:rsidRPr="000367D1">
              <w:rPr>
                <w:rFonts w:ascii="Arial" w:hAnsi="Arial" w:cs="Arial"/>
                <w:bCs/>
              </w:rPr>
              <w:t>Obtain patient consent and work within a legal framework with patients who lack capacity to consent to treat</w:t>
            </w:r>
          </w:p>
          <w:p w14:paraId="5B2D0282" w14:textId="77777777" w:rsidR="00102B4E" w:rsidRDefault="00102B4E" w:rsidP="00102B4E">
            <w:pPr>
              <w:numPr>
                <w:ilvl w:val="0"/>
                <w:numId w:val="13"/>
              </w:numPr>
              <w:rPr>
                <w:rFonts w:ascii="Arial" w:hAnsi="Arial" w:cs="Arial"/>
                <w:bCs/>
              </w:rPr>
            </w:pPr>
            <w:r w:rsidRPr="000367D1">
              <w:rPr>
                <w:rFonts w:ascii="Arial" w:hAnsi="Arial" w:cs="Arial"/>
              </w:rPr>
              <w:t>To regularly review the</w:t>
            </w:r>
            <w:r>
              <w:rPr>
                <w:rFonts w:ascii="Arial" w:hAnsi="Arial" w:cs="Arial"/>
              </w:rPr>
              <w:t xml:space="preserve"> relevant</w:t>
            </w:r>
            <w:r w:rsidRPr="000367D1">
              <w:rPr>
                <w:rFonts w:ascii="Arial" w:hAnsi="Arial" w:cs="Arial"/>
              </w:rPr>
              <w:t xml:space="preserve"> patient information letters and leaflets.</w:t>
            </w:r>
          </w:p>
          <w:p w14:paraId="7D92F56C" w14:textId="77777777" w:rsidR="00102B4E" w:rsidRPr="000367D1" w:rsidRDefault="00102B4E" w:rsidP="00102B4E">
            <w:pPr>
              <w:spacing w:line="360" w:lineRule="auto"/>
              <w:ind w:left="720"/>
              <w:rPr>
                <w:rFonts w:ascii="Arial" w:hAnsi="Arial" w:cs="Arial"/>
                <w:bCs/>
              </w:rPr>
            </w:pPr>
          </w:p>
          <w:p w14:paraId="32F82F62" w14:textId="77777777" w:rsidR="008A4C6E" w:rsidRPr="000367D1" w:rsidRDefault="008A4C6E" w:rsidP="0096164E">
            <w:pPr>
              <w:rPr>
                <w:rFonts w:ascii="Arial" w:eastAsia="Times New Roman" w:hAnsi="Arial" w:cs="Arial"/>
                <w:lang w:eastAsia="en-GB"/>
              </w:rPr>
            </w:pPr>
          </w:p>
          <w:p w14:paraId="763E8270" w14:textId="77777777" w:rsidR="008A4C6E" w:rsidRPr="000367D1" w:rsidRDefault="008A4C6E" w:rsidP="0096164E">
            <w:pPr>
              <w:rPr>
                <w:rFonts w:ascii="Arial" w:eastAsia="Times New Roman" w:hAnsi="Arial" w:cs="Arial"/>
                <w:lang w:eastAsia="en-GB"/>
              </w:rPr>
            </w:pPr>
          </w:p>
          <w:p w14:paraId="571EF999" w14:textId="77777777" w:rsidR="008A4C6E" w:rsidRPr="000367D1" w:rsidRDefault="008A4C6E" w:rsidP="0096164E">
            <w:pPr>
              <w:rPr>
                <w:rFonts w:ascii="Arial" w:eastAsia="Times New Roman" w:hAnsi="Arial" w:cs="Arial"/>
                <w:lang w:eastAsia="en-GB"/>
              </w:rPr>
            </w:pPr>
          </w:p>
          <w:p w14:paraId="4E87D1A3" w14:textId="2630D26E" w:rsidR="008A4C6E" w:rsidRPr="000367D1" w:rsidRDefault="008A4C6E" w:rsidP="008A4C6E">
            <w:pPr>
              <w:jc w:val="both"/>
              <w:rPr>
                <w:rFonts w:ascii="Arial" w:hAnsi="Arial" w:cs="Arial"/>
              </w:rPr>
            </w:pPr>
          </w:p>
        </w:tc>
      </w:tr>
      <w:tr w:rsidR="0087013E" w:rsidRPr="000367D1" w14:paraId="7912B05B" w14:textId="77777777" w:rsidTr="0096164E">
        <w:trPr>
          <w:trHeight w:val="762"/>
        </w:trPr>
        <w:tc>
          <w:tcPr>
            <w:tcW w:w="10206" w:type="dxa"/>
            <w:shd w:val="clear" w:color="auto" w:fill="002060"/>
          </w:tcPr>
          <w:p w14:paraId="5F7DD2F3" w14:textId="77777777" w:rsidR="0087013E" w:rsidRPr="000367D1" w:rsidRDefault="00D44AB0" w:rsidP="00F607B2">
            <w:pPr>
              <w:jc w:val="both"/>
              <w:rPr>
                <w:rFonts w:ascii="Arial" w:hAnsi="Arial" w:cs="Arial"/>
              </w:rPr>
            </w:pPr>
            <w:r w:rsidRPr="000367D1">
              <w:rPr>
                <w:rFonts w:ascii="Arial" w:hAnsi="Arial" w:cs="Arial"/>
                <w:b/>
              </w:rPr>
              <w:lastRenderedPageBreak/>
              <w:t>ANALYTICAL/</w:t>
            </w:r>
            <w:r w:rsidR="0087013E" w:rsidRPr="000367D1">
              <w:rPr>
                <w:rFonts w:ascii="Arial" w:hAnsi="Arial" w:cs="Arial"/>
                <w:b/>
              </w:rPr>
              <w:t>JUDGEMENTAL SKILLS</w:t>
            </w:r>
          </w:p>
        </w:tc>
      </w:tr>
      <w:tr w:rsidR="0087013E" w:rsidRPr="000367D1" w14:paraId="1267508A" w14:textId="77777777" w:rsidTr="00884334">
        <w:tc>
          <w:tcPr>
            <w:tcW w:w="10206" w:type="dxa"/>
            <w:tcBorders>
              <w:bottom w:val="single" w:sz="4" w:space="0" w:color="auto"/>
            </w:tcBorders>
          </w:tcPr>
          <w:p w14:paraId="5D85D1E9" w14:textId="77777777" w:rsidR="008A4C6E" w:rsidRPr="000367D1" w:rsidRDefault="008A4C6E" w:rsidP="00FE2705">
            <w:pPr>
              <w:numPr>
                <w:ilvl w:val="0"/>
                <w:numId w:val="13"/>
              </w:numPr>
              <w:spacing w:line="360" w:lineRule="auto"/>
              <w:rPr>
                <w:rFonts w:ascii="Arial" w:hAnsi="Arial" w:cs="Arial"/>
                <w:bCs/>
                <w:lang w:val="en-US"/>
              </w:rPr>
            </w:pPr>
            <w:r w:rsidRPr="000367D1">
              <w:rPr>
                <w:rFonts w:ascii="Arial" w:hAnsi="Arial" w:cs="Arial"/>
                <w:bCs/>
                <w:lang w:val="en-US"/>
              </w:rPr>
              <w:t>Undertake a comprehensive, holistic highly specialist</w:t>
            </w:r>
            <w:r w:rsidRPr="000367D1">
              <w:rPr>
                <w:rFonts w:ascii="Arial" w:hAnsi="Arial" w:cs="Arial"/>
                <w:bCs/>
                <w:color w:val="FF0000"/>
                <w:lang w:val="en-US"/>
              </w:rPr>
              <w:t xml:space="preserve"> </w:t>
            </w:r>
            <w:r w:rsidRPr="000367D1">
              <w:rPr>
                <w:rFonts w:ascii="Arial" w:hAnsi="Arial" w:cs="Arial"/>
                <w:bCs/>
                <w:lang w:val="en-US"/>
              </w:rPr>
              <w:t>clinical assessment of patients presenting with highly complex multifactorial problems using advanced analytical and investigative skills and clinical reasoning.</w:t>
            </w:r>
          </w:p>
          <w:p w14:paraId="53C1AE7E" w14:textId="77777777" w:rsidR="00022264" w:rsidRPr="00444CE1" w:rsidRDefault="00022264" w:rsidP="00022264">
            <w:pPr>
              <w:numPr>
                <w:ilvl w:val="0"/>
                <w:numId w:val="13"/>
              </w:numPr>
              <w:spacing w:line="360" w:lineRule="auto"/>
              <w:rPr>
                <w:rFonts w:ascii="Arial" w:hAnsi="Arial" w:cs="Arial"/>
                <w:bCs/>
              </w:rPr>
            </w:pPr>
            <w:r w:rsidRPr="00444CE1">
              <w:rPr>
                <w:rFonts w:ascii="Arial" w:hAnsi="Arial" w:cs="Arial"/>
                <w:bCs/>
              </w:rPr>
              <w:t xml:space="preserve">Select appropriate Orthoptic tests to allow a diagnosis to be made and formulate individual treatment plans along with any further diagnostics that may be required. </w:t>
            </w:r>
          </w:p>
          <w:p w14:paraId="71D2C364" w14:textId="77777777" w:rsidR="008A4C6E" w:rsidRPr="000367D1" w:rsidRDefault="008A4C6E" w:rsidP="00FE2705">
            <w:pPr>
              <w:numPr>
                <w:ilvl w:val="0"/>
                <w:numId w:val="13"/>
              </w:numPr>
              <w:spacing w:line="360" w:lineRule="auto"/>
              <w:rPr>
                <w:rFonts w:ascii="Arial" w:hAnsi="Arial" w:cs="Arial"/>
                <w:bCs/>
                <w:lang w:val="en-US"/>
              </w:rPr>
            </w:pPr>
            <w:r w:rsidRPr="000367D1">
              <w:rPr>
                <w:rFonts w:ascii="Arial" w:hAnsi="Arial" w:cs="Arial"/>
                <w:bCs/>
                <w:lang w:val="en-US"/>
              </w:rPr>
              <w:t>Use clinical judgment to access further diagnostics, treatment etc.</w:t>
            </w:r>
          </w:p>
          <w:p w14:paraId="3D9EB4CF" w14:textId="05DCA0B1" w:rsidR="008A4C6E" w:rsidRPr="000367D1" w:rsidRDefault="008A4C6E" w:rsidP="00FE2705">
            <w:pPr>
              <w:numPr>
                <w:ilvl w:val="0"/>
                <w:numId w:val="13"/>
              </w:numPr>
              <w:spacing w:line="360" w:lineRule="auto"/>
              <w:rPr>
                <w:rFonts w:ascii="Arial" w:hAnsi="Arial" w:cs="Arial"/>
                <w:bCs/>
                <w:lang w:val="en-US"/>
              </w:rPr>
            </w:pPr>
            <w:r w:rsidRPr="000367D1">
              <w:rPr>
                <w:rFonts w:ascii="Arial" w:hAnsi="Arial" w:cs="Arial"/>
                <w:bCs/>
                <w:lang w:val="en-US"/>
              </w:rPr>
              <w:t xml:space="preserve">Interpret highly complex information e.g. medical </w:t>
            </w:r>
            <w:r w:rsidR="002328AE">
              <w:rPr>
                <w:rFonts w:ascii="Arial" w:hAnsi="Arial" w:cs="Arial"/>
                <w:bCs/>
                <w:lang w:val="en-US"/>
              </w:rPr>
              <w:t>records</w:t>
            </w:r>
            <w:r w:rsidRPr="000367D1">
              <w:rPr>
                <w:rFonts w:ascii="Arial" w:hAnsi="Arial" w:cs="Arial"/>
                <w:bCs/>
                <w:lang w:val="en-US"/>
              </w:rPr>
              <w:t xml:space="preserve"> and clinical findings.</w:t>
            </w:r>
          </w:p>
          <w:p w14:paraId="07DFDEE4" w14:textId="77777777" w:rsidR="00022264" w:rsidRPr="00444CE1" w:rsidRDefault="00022264" w:rsidP="00022264">
            <w:pPr>
              <w:pStyle w:val="Heading1"/>
              <w:numPr>
                <w:ilvl w:val="0"/>
                <w:numId w:val="13"/>
              </w:numPr>
              <w:spacing w:before="0" w:after="0" w:line="360" w:lineRule="auto"/>
              <w:jc w:val="left"/>
              <w:outlineLvl w:val="0"/>
              <w:rPr>
                <w:b w:val="0"/>
                <w:szCs w:val="22"/>
              </w:rPr>
            </w:pPr>
            <w:r w:rsidRPr="00444CE1">
              <w:rPr>
                <w:b w:val="0"/>
                <w:szCs w:val="22"/>
              </w:rPr>
              <w:t>Where clinical signs and symptoms do not always fall into particular categories, &amp; / or where information is limited / unavailable the Orthoptist will be expected to determine the diagnosis, prognosis, management.</w:t>
            </w:r>
          </w:p>
          <w:p w14:paraId="32768B33" w14:textId="77777777" w:rsidR="00022264" w:rsidRPr="00444CE1" w:rsidRDefault="00022264" w:rsidP="00022264">
            <w:pPr>
              <w:pStyle w:val="Heading1"/>
              <w:numPr>
                <w:ilvl w:val="0"/>
                <w:numId w:val="13"/>
              </w:numPr>
              <w:spacing w:before="0" w:after="0" w:line="360" w:lineRule="auto"/>
              <w:jc w:val="left"/>
              <w:outlineLvl w:val="0"/>
              <w:rPr>
                <w:b w:val="0"/>
                <w:szCs w:val="22"/>
              </w:rPr>
            </w:pPr>
            <w:r w:rsidRPr="00444CE1">
              <w:rPr>
                <w:b w:val="0"/>
                <w:szCs w:val="22"/>
              </w:rPr>
              <w:t>To assess patient referral letters and triage appropriately for clinical urgency.</w:t>
            </w:r>
          </w:p>
          <w:p w14:paraId="0C8B4F2E" w14:textId="77777777" w:rsidR="008A4C6E" w:rsidRPr="000367D1" w:rsidRDefault="008A4C6E" w:rsidP="00FE2705">
            <w:pPr>
              <w:numPr>
                <w:ilvl w:val="0"/>
                <w:numId w:val="13"/>
              </w:numPr>
              <w:spacing w:line="360" w:lineRule="auto"/>
              <w:rPr>
                <w:rFonts w:ascii="Arial" w:hAnsi="Arial" w:cs="Arial"/>
                <w:bCs/>
                <w:lang w:val="en-US"/>
              </w:rPr>
            </w:pPr>
            <w:r w:rsidRPr="000367D1">
              <w:rPr>
                <w:rFonts w:ascii="Arial" w:hAnsi="Arial" w:cs="Arial"/>
                <w:bCs/>
                <w:lang w:val="en-US"/>
              </w:rPr>
              <w:t xml:space="preserve">To provide advanced specialist advice and second clinical opinion to other colleagues e.g. GPs. </w:t>
            </w:r>
          </w:p>
          <w:p w14:paraId="5769535A" w14:textId="77777777" w:rsidR="008A4C6E" w:rsidRPr="000367D1" w:rsidRDefault="008A4C6E" w:rsidP="00FE2705">
            <w:pPr>
              <w:numPr>
                <w:ilvl w:val="0"/>
                <w:numId w:val="13"/>
              </w:numPr>
              <w:spacing w:line="360" w:lineRule="auto"/>
              <w:rPr>
                <w:rFonts w:ascii="Arial" w:hAnsi="Arial" w:cs="Arial"/>
                <w:bCs/>
                <w:lang w:val="en-US"/>
              </w:rPr>
            </w:pPr>
            <w:r w:rsidRPr="000367D1">
              <w:rPr>
                <w:rFonts w:ascii="Arial" w:hAnsi="Arial" w:cs="Arial"/>
                <w:bCs/>
                <w:lang w:val="en-US"/>
              </w:rPr>
              <w:t>To actively monitor clinical waiting times to meet patient need and Trust priorities.</w:t>
            </w:r>
          </w:p>
          <w:p w14:paraId="7EAF9402" w14:textId="77777777" w:rsidR="008A4C6E" w:rsidRPr="000367D1" w:rsidRDefault="008A4C6E" w:rsidP="00FE2705">
            <w:pPr>
              <w:numPr>
                <w:ilvl w:val="0"/>
                <w:numId w:val="13"/>
              </w:numPr>
              <w:spacing w:line="360" w:lineRule="auto"/>
              <w:rPr>
                <w:rFonts w:ascii="Arial" w:hAnsi="Arial" w:cs="Arial"/>
                <w:bCs/>
              </w:rPr>
            </w:pPr>
            <w:r w:rsidRPr="000367D1">
              <w:rPr>
                <w:rFonts w:ascii="Arial" w:hAnsi="Arial" w:cs="Arial"/>
                <w:bCs/>
              </w:rPr>
              <w:t>Work in collaboration with other teams in order to support a consistent and equitable service across the Trust.</w:t>
            </w:r>
          </w:p>
          <w:p w14:paraId="5E01C49B" w14:textId="77777777" w:rsidR="00022264" w:rsidRPr="00444CE1" w:rsidRDefault="00022264" w:rsidP="00022264">
            <w:pPr>
              <w:pStyle w:val="Heading1"/>
              <w:numPr>
                <w:ilvl w:val="0"/>
                <w:numId w:val="13"/>
              </w:numPr>
              <w:spacing w:before="0" w:after="0" w:line="360" w:lineRule="auto"/>
              <w:jc w:val="left"/>
              <w:outlineLvl w:val="0"/>
              <w:rPr>
                <w:b w:val="0"/>
                <w:szCs w:val="22"/>
              </w:rPr>
            </w:pPr>
            <w:r w:rsidRPr="00444CE1">
              <w:rPr>
                <w:b w:val="0"/>
                <w:szCs w:val="22"/>
              </w:rPr>
              <w:t xml:space="preserve">To identify surgical risks (pre, peri and </w:t>
            </w:r>
            <w:proofErr w:type="spellStart"/>
            <w:r w:rsidRPr="00444CE1">
              <w:rPr>
                <w:b w:val="0"/>
                <w:szCs w:val="22"/>
              </w:rPr>
              <w:t>post surgery</w:t>
            </w:r>
            <w:proofErr w:type="spellEnd"/>
            <w:r w:rsidRPr="00444CE1">
              <w:rPr>
                <w:b w:val="0"/>
                <w:szCs w:val="22"/>
              </w:rPr>
              <w:t xml:space="preserve">) and to discuss these with the patients (parents / carers) and surgeon. </w:t>
            </w:r>
          </w:p>
          <w:p w14:paraId="04E06214" w14:textId="77777777" w:rsidR="00022264" w:rsidRPr="00444CE1" w:rsidRDefault="00022264" w:rsidP="00022264">
            <w:pPr>
              <w:pStyle w:val="Heading1"/>
              <w:numPr>
                <w:ilvl w:val="0"/>
                <w:numId w:val="13"/>
              </w:numPr>
              <w:spacing w:before="0" w:after="0" w:line="360" w:lineRule="auto"/>
              <w:jc w:val="left"/>
              <w:outlineLvl w:val="0"/>
              <w:rPr>
                <w:b w:val="0"/>
                <w:szCs w:val="22"/>
              </w:rPr>
            </w:pPr>
            <w:r w:rsidRPr="00444CE1">
              <w:rPr>
                <w:b w:val="0"/>
                <w:szCs w:val="22"/>
              </w:rPr>
              <w:t>To take the lead in the decision and timing of surgery. This requires an up to date knowledge of evidence-based practice.</w:t>
            </w:r>
          </w:p>
          <w:p w14:paraId="30CE1BA5" w14:textId="77777777" w:rsidR="008A4C6E" w:rsidRPr="000367D1" w:rsidRDefault="008A4C6E" w:rsidP="00FE2705">
            <w:pPr>
              <w:numPr>
                <w:ilvl w:val="0"/>
                <w:numId w:val="13"/>
              </w:numPr>
              <w:spacing w:line="360" w:lineRule="auto"/>
              <w:rPr>
                <w:rFonts w:ascii="Arial" w:hAnsi="Arial" w:cs="Arial"/>
                <w:bCs/>
              </w:rPr>
            </w:pPr>
            <w:r w:rsidRPr="000367D1">
              <w:rPr>
                <w:rFonts w:ascii="Arial" w:hAnsi="Arial" w:cs="Arial"/>
                <w:bCs/>
              </w:rPr>
              <w:t>Participate in the operational planning and implementation of policy and service development within the team, helping to set priorities.</w:t>
            </w:r>
          </w:p>
          <w:p w14:paraId="6E0759C9" w14:textId="77777777" w:rsidR="008A4C6E" w:rsidRPr="000367D1" w:rsidRDefault="008A4C6E" w:rsidP="00FE2705">
            <w:pPr>
              <w:numPr>
                <w:ilvl w:val="0"/>
                <w:numId w:val="13"/>
              </w:numPr>
              <w:spacing w:line="360" w:lineRule="auto"/>
              <w:rPr>
                <w:rFonts w:ascii="Arial" w:hAnsi="Arial" w:cs="Arial"/>
                <w:bCs/>
              </w:rPr>
            </w:pPr>
            <w:r w:rsidRPr="000367D1">
              <w:rPr>
                <w:rFonts w:ascii="Arial" w:hAnsi="Arial" w:cs="Arial"/>
                <w:bCs/>
              </w:rPr>
              <w:t>Support clinical changes that contribute to the development of patient pathways.</w:t>
            </w:r>
          </w:p>
          <w:p w14:paraId="17C5212E" w14:textId="77777777" w:rsidR="008A4C6E" w:rsidRPr="000367D1" w:rsidRDefault="008A4C6E" w:rsidP="00FE2705">
            <w:pPr>
              <w:numPr>
                <w:ilvl w:val="0"/>
                <w:numId w:val="13"/>
              </w:numPr>
              <w:spacing w:line="360" w:lineRule="auto"/>
              <w:rPr>
                <w:rFonts w:ascii="Arial" w:hAnsi="Arial" w:cs="Arial"/>
                <w:bCs/>
              </w:rPr>
            </w:pPr>
            <w:r w:rsidRPr="000367D1">
              <w:rPr>
                <w:rFonts w:ascii="Arial" w:hAnsi="Arial" w:cs="Arial"/>
                <w:bCs/>
              </w:rPr>
              <w:t>Undertake risk assessment, using clinical judgement and provide accurate feedback to the team as necessary e.g. in relation to lone working.</w:t>
            </w:r>
          </w:p>
          <w:p w14:paraId="009690EC" w14:textId="77777777" w:rsidR="008A4C6E" w:rsidRPr="000367D1" w:rsidRDefault="008A4C6E" w:rsidP="00FE2705">
            <w:pPr>
              <w:numPr>
                <w:ilvl w:val="0"/>
                <w:numId w:val="13"/>
              </w:numPr>
              <w:spacing w:line="360" w:lineRule="auto"/>
              <w:rPr>
                <w:rFonts w:ascii="Arial" w:hAnsi="Arial" w:cs="Arial"/>
                <w:bCs/>
              </w:rPr>
            </w:pPr>
            <w:r w:rsidRPr="000367D1">
              <w:rPr>
                <w:rFonts w:ascii="Arial" w:hAnsi="Arial" w:cs="Arial"/>
                <w:bCs/>
              </w:rPr>
              <w:t>Apply clinical reasoning skills after assessment to decide appropriate treatment plan and approach.</w:t>
            </w:r>
          </w:p>
          <w:p w14:paraId="5D048B78" w14:textId="02DB1EFE" w:rsidR="0087013E" w:rsidRPr="000367D1" w:rsidRDefault="0087013E" w:rsidP="008A4C6E">
            <w:pPr>
              <w:rPr>
                <w:rFonts w:ascii="Arial" w:hAnsi="Arial" w:cs="Arial"/>
                <w:color w:val="FF0000"/>
              </w:rPr>
            </w:pPr>
          </w:p>
        </w:tc>
      </w:tr>
      <w:tr w:rsidR="0087013E" w:rsidRPr="000367D1" w14:paraId="55CF48B6" w14:textId="77777777" w:rsidTr="00884334">
        <w:tc>
          <w:tcPr>
            <w:tcW w:w="10206" w:type="dxa"/>
            <w:shd w:val="clear" w:color="auto" w:fill="002060"/>
          </w:tcPr>
          <w:p w14:paraId="20897EB9" w14:textId="77777777" w:rsidR="0087013E" w:rsidRPr="000367D1" w:rsidRDefault="00D44AB0" w:rsidP="00F607B2">
            <w:pPr>
              <w:jc w:val="both"/>
              <w:rPr>
                <w:rFonts w:ascii="Arial" w:hAnsi="Arial" w:cs="Arial"/>
              </w:rPr>
            </w:pPr>
            <w:r w:rsidRPr="000367D1">
              <w:rPr>
                <w:rFonts w:ascii="Arial" w:hAnsi="Arial" w:cs="Arial"/>
                <w:b/>
              </w:rPr>
              <w:t>PLANNING/</w:t>
            </w:r>
            <w:r w:rsidR="0087013E" w:rsidRPr="000367D1">
              <w:rPr>
                <w:rFonts w:ascii="Arial" w:hAnsi="Arial" w:cs="Arial"/>
                <w:b/>
              </w:rPr>
              <w:t>ORGANISATIONAL SKILLS</w:t>
            </w:r>
          </w:p>
        </w:tc>
      </w:tr>
      <w:tr w:rsidR="0087013E" w:rsidRPr="000367D1" w14:paraId="0E5D2722" w14:textId="77777777" w:rsidTr="00884334">
        <w:tc>
          <w:tcPr>
            <w:tcW w:w="10206" w:type="dxa"/>
            <w:tcBorders>
              <w:bottom w:val="single" w:sz="4" w:space="0" w:color="auto"/>
            </w:tcBorders>
          </w:tcPr>
          <w:p w14:paraId="79F0098F" w14:textId="02CAD426" w:rsidR="00F61088" w:rsidRPr="00F61088" w:rsidRDefault="00080238" w:rsidP="00FE2705">
            <w:pPr>
              <w:numPr>
                <w:ilvl w:val="0"/>
                <w:numId w:val="13"/>
              </w:numPr>
              <w:spacing w:line="360" w:lineRule="auto"/>
              <w:rPr>
                <w:rFonts w:ascii="Arial" w:hAnsi="Arial" w:cs="Arial"/>
                <w:bCs/>
              </w:rPr>
            </w:pPr>
            <w:r>
              <w:rPr>
                <w:rFonts w:ascii="Arial" w:hAnsi="Arial" w:cs="Arial"/>
              </w:rPr>
              <w:lastRenderedPageBreak/>
              <w:t>Lead responsibility for</w:t>
            </w:r>
            <w:r w:rsidR="008A4C6E" w:rsidRPr="000367D1">
              <w:rPr>
                <w:rFonts w:ascii="Arial" w:hAnsi="Arial" w:cs="Arial"/>
              </w:rPr>
              <w:t xml:space="preserve"> the planning, development </w:t>
            </w:r>
            <w:r w:rsidR="00F61088">
              <w:rPr>
                <w:rFonts w:ascii="Arial" w:hAnsi="Arial" w:cs="Arial"/>
              </w:rPr>
              <w:t xml:space="preserve">and </w:t>
            </w:r>
            <w:r w:rsidR="008A4C6E" w:rsidRPr="000367D1">
              <w:rPr>
                <w:rFonts w:ascii="Arial" w:hAnsi="Arial" w:cs="Arial"/>
              </w:rPr>
              <w:t xml:space="preserve">implementation </w:t>
            </w:r>
            <w:proofErr w:type="gramStart"/>
            <w:r w:rsidR="008A4C6E" w:rsidRPr="000367D1">
              <w:rPr>
                <w:rFonts w:ascii="Arial" w:hAnsi="Arial" w:cs="Arial"/>
              </w:rPr>
              <w:t>of  all</w:t>
            </w:r>
            <w:proofErr w:type="gramEnd"/>
            <w:r w:rsidR="008A4C6E" w:rsidRPr="000367D1">
              <w:rPr>
                <w:rFonts w:ascii="Arial" w:hAnsi="Arial" w:cs="Arial"/>
              </w:rPr>
              <w:t xml:space="preserve"> aspects of governance of the </w:t>
            </w:r>
            <w:r w:rsidR="00F61088">
              <w:rPr>
                <w:rFonts w:ascii="Arial" w:hAnsi="Arial" w:cs="Arial"/>
              </w:rPr>
              <w:t>Glaucoma Monitoring Service ensuring all patients are seen</w:t>
            </w:r>
            <w:r w:rsidR="008A4C6E" w:rsidRPr="000367D1">
              <w:rPr>
                <w:rFonts w:ascii="Arial" w:hAnsi="Arial" w:cs="Arial"/>
              </w:rPr>
              <w:t xml:space="preserve"> in a timely manner</w:t>
            </w:r>
          </w:p>
          <w:p w14:paraId="0154F9EE" w14:textId="25F99041" w:rsidR="008A4C6E" w:rsidRPr="000367D1" w:rsidRDefault="008A4C6E" w:rsidP="00FE2705">
            <w:pPr>
              <w:numPr>
                <w:ilvl w:val="0"/>
                <w:numId w:val="13"/>
              </w:numPr>
              <w:spacing w:line="360" w:lineRule="auto"/>
              <w:rPr>
                <w:rFonts w:ascii="Arial" w:hAnsi="Arial" w:cs="Arial"/>
                <w:bCs/>
              </w:rPr>
            </w:pPr>
            <w:r w:rsidRPr="000367D1">
              <w:rPr>
                <w:rFonts w:ascii="Arial" w:hAnsi="Arial" w:cs="Arial"/>
              </w:rPr>
              <w:t xml:space="preserve"> </w:t>
            </w:r>
            <w:r w:rsidR="00F61088">
              <w:rPr>
                <w:rFonts w:ascii="Arial" w:hAnsi="Arial" w:cs="Arial"/>
              </w:rPr>
              <w:t>W</w:t>
            </w:r>
            <w:r w:rsidRPr="000367D1">
              <w:rPr>
                <w:rFonts w:ascii="Arial" w:hAnsi="Arial" w:cs="Arial"/>
              </w:rPr>
              <w:t xml:space="preserve">ork alongside the Head Orthoptist to </w:t>
            </w:r>
            <w:r w:rsidR="00F61088">
              <w:rPr>
                <w:rFonts w:ascii="Arial" w:hAnsi="Arial" w:cs="Arial"/>
              </w:rPr>
              <w:t xml:space="preserve">plan and </w:t>
            </w:r>
            <w:r w:rsidRPr="000367D1">
              <w:rPr>
                <w:rFonts w:ascii="Arial" w:hAnsi="Arial" w:cs="Arial"/>
              </w:rPr>
              <w:t>advance</w:t>
            </w:r>
            <w:r w:rsidR="00F61088">
              <w:rPr>
                <w:rFonts w:ascii="Arial" w:hAnsi="Arial" w:cs="Arial"/>
              </w:rPr>
              <w:t xml:space="preserve"> </w:t>
            </w:r>
            <w:proofErr w:type="gramStart"/>
            <w:r w:rsidR="00F61088">
              <w:rPr>
                <w:rFonts w:ascii="Arial" w:hAnsi="Arial" w:cs="Arial"/>
              </w:rPr>
              <w:t xml:space="preserve">/ </w:t>
            </w:r>
            <w:r w:rsidRPr="000367D1">
              <w:rPr>
                <w:rFonts w:ascii="Arial" w:hAnsi="Arial" w:cs="Arial"/>
              </w:rPr>
              <w:t xml:space="preserve"> improve</w:t>
            </w:r>
            <w:proofErr w:type="gramEnd"/>
            <w:r w:rsidRPr="000367D1">
              <w:rPr>
                <w:rFonts w:ascii="Arial" w:hAnsi="Arial" w:cs="Arial"/>
              </w:rPr>
              <w:t xml:space="preserve"> </w:t>
            </w:r>
            <w:r w:rsidR="00F61088">
              <w:rPr>
                <w:rFonts w:ascii="Arial" w:hAnsi="Arial" w:cs="Arial"/>
              </w:rPr>
              <w:t>the Glaucoma Monitoring Service.</w:t>
            </w:r>
          </w:p>
          <w:p w14:paraId="75999564" w14:textId="77777777" w:rsidR="00022264" w:rsidRPr="00487B9D" w:rsidRDefault="00022264" w:rsidP="00022264">
            <w:pPr>
              <w:pStyle w:val="Heading1"/>
              <w:numPr>
                <w:ilvl w:val="0"/>
                <w:numId w:val="13"/>
              </w:numPr>
              <w:spacing w:before="0" w:after="0" w:line="360" w:lineRule="auto"/>
              <w:jc w:val="left"/>
              <w:outlineLvl w:val="0"/>
              <w:rPr>
                <w:b w:val="0"/>
              </w:rPr>
            </w:pPr>
            <w:r w:rsidRPr="000B044B">
              <w:rPr>
                <w:b w:val="0"/>
              </w:rPr>
              <w:t>To liaise with the Head Orthoptist regarding any problems with servi</w:t>
            </w:r>
            <w:r>
              <w:rPr>
                <w:b w:val="0"/>
              </w:rPr>
              <w:t>ce delivery. E.g. organise additional</w:t>
            </w:r>
            <w:r w:rsidRPr="000B044B">
              <w:rPr>
                <w:b w:val="0"/>
              </w:rPr>
              <w:t xml:space="preserve"> clinics when necessary to manage the Waiting List</w:t>
            </w:r>
            <w:r>
              <w:rPr>
                <w:b w:val="0"/>
              </w:rPr>
              <w:t xml:space="preserve"> / provide additional capacity</w:t>
            </w:r>
            <w:r w:rsidRPr="000B044B">
              <w:rPr>
                <w:b w:val="0"/>
              </w:rPr>
              <w:t>.</w:t>
            </w:r>
          </w:p>
          <w:p w14:paraId="3404D33D" w14:textId="77777777" w:rsidR="008A4C6E" w:rsidRPr="000367D1" w:rsidRDefault="008A4C6E" w:rsidP="00FE2705">
            <w:pPr>
              <w:numPr>
                <w:ilvl w:val="0"/>
                <w:numId w:val="13"/>
              </w:numPr>
              <w:spacing w:line="360" w:lineRule="auto"/>
              <w:rPr>
                <w:rFonts w:ascii="Arial" w:hAnsi="Arial" w:cs="Arial"/>
                <w:bCs/>
              </w:rPr>
            </w:pPr>
            <w:r w:rsidRPr="000367D1">
              <w:rPr>
                <w:rFonts w:ascii="Arial" w:hAnsi="Arial" w:cs="Arial"/>
                <w:bCs/>
              </w:rPr>
              <w:t>Manage an individual caseload of highly complex patients effectively and efficiently.</w:t>
            </w:r>
          </w:p>
          <w:p w14:paraId="38289DD8" w14:textId="411E4E5B" w:rsidR="008A4C6E" w:rsidRPr="000367D1" w:rsidRDefault="007709FC" w:rsidP="00FE2705">
            <w:pPr>
              <w:numPr>
                <w:ilvl w:val="0"/>
                <w:numId w:val="13"/>
              </w:numPr>
              <w:spacing w:line="360" w:lineRule="auto"/>
              <w:rPr>
                <w:rFonts w:ascii="Arial" w:hAnsi="Arial" w:cs="Arial"/>
                <w:bCs/>
                <w:lang w:val="en-US"/>
              </w:rPr>
            </w:pPr>
            <w:r>
              <w:rPr>
                <w:rFonts w:ascii="Arial" w:hAnsi="Arial" w:cs="Arial"/>
                <w:bCs/>
                <w:lang w:val="en-US"/>
              </w:rPr>
              <w:t>Lead and take</w:t>
            </w:r>
            <w:r w:rsidR="008A4C6E" w:rsidRPr="000367D1">
              <w:rPr>
                <w:rFonts w:ascii="Arial" w:hAnsi="Arial" w:cs="Arial"/>
                <w:bCs/>
                <w:lang w:val="en-US"/>
              </w:rPr>
              <w:t xml:space="preserve"> part </w:t>
            </w:r>
            <w:r>
              <w:rPr>
                <w:rFonts w:ascii="Arial" w:hAnsi="Arial" w:cs="Arial"/>
                <w:bCs/>
                <w:lang w:val="en-US"/>
              </w:rPr>
              <w:t xml:space="preserve">in </w:t>
            </w:r>
            <w:r w:rsidR="008A4C6E" w:rsidRPr="000367D1">
              <w:rPr>
                <w:rFonts w:ascii="Arial" w:hAnsi="Arial" w:cs="Arial"/>
                <w:bCs/>
                <w:lang w:val="en-US"/>
              </w:rPr>
              <w:t>group sessions</w:t>
            </w:r>
          </w:p>
          <w:p w14:paraId="093C2806" w14:textId="77777777" w:rsidR="008A4C6E" w:rsidRPr="000367D1" w:rsidRDefault="008A4C6E" w:rsidP="00FE2705">
            <w:pPr>
              <w:numPr>
                <w:ilvl w:val="0"/>
                <w:numId w:val="13"/>
              </w:numPr>
              <w:spacing w:line="360" w:lineRule="auto"/>
              <w:rPr>
                <w:rFonts w:ascii="Arial" w:hAnsi="Arial" w:cs="Arial"/>
                <w:bCs/>
                <w:lang w:val="en-US"/>
              </w:rPr>
            </w:pPr>
            <w:r w:rsidRPr="000367D1">
              <w:rPr>
                <w:rFonts w:ascii="Arial" w:hAnsi="Arial" w:cs="Arial"/>
                <w:bCs/>
                <w:lang w:val="en-US"/>
              </w:rPr>
              <w:t>Plan, organize and prioritize own work load and guide the work of support workers and junior staff as appropriate.</w:t>
            </w:r>
          </w:p>
          <w:p w14:paraId="63D820FB" w14:textId="77777777" w:rsidR="008A4C6E" w:rsidRPr="000367D1" w:rsidRDefault="008A4C6E" w:rsidP="00FE2705">
            <w:pPr>
              <w:numPr>
                <w:ilvl w:val="0"/>
                <w:numId w:val="13"/>
              </w:numPr>
              <w:spacing w:line="360" w:lineRule="auto"/>
              <w:rPr>
                <w:rFonts w:ascii="Arial" w:hAnsi="Arial" w:cs="Arial"/>
                <w:bCs/>
                <w:lang w:val="en-US"/>
              </w:rPr>
            </w:pPr>
            <w:r w:rsidRPr="000367D1">
              <w:rPr>
                <w:rFonts w:ascii="Arial" w:hAnsi="Arial" w:cs="Arial"/>
                <w:bCs/>
                <w:lang w:val="en-US"/>
              </w:rPr>
              <w:t>Work with the team to deliver the most effective service within the resources available to meet patient needs</w:t>
            </w:r>
          </w:p>
          <w:p w14:paraId="75761CDD" w14:textId="77777777" w:rsidR="008A4C6E" w:rsidRPr="000367D1" w:rsidRDefault="008A4C6E" w:rsidP="00FE2705">
            <w:pPr>
              <w:numPr>
                <w:ilvl w:val="0"/>
                <w:numId w:val="13"/>
              </w:numPr>
              <w:spacing w:line="360" w:lineRule="auto"/>
              <w:rPr>
                <w:rFonts w:ascii="Arial" w:hAnsi="Arial" w:cs="Arial"/>
                <w:bCs/>
                <w:lang w:val="en-US"/>
              </w:rPr>
            </w:pPr>
            <w:r w:rsidRPr="000367D1">
              <w:rPr>
                <w:rFonts w:ascii="Arial" w:hAnsi="Arial" w:cs="Arial"/>
                <w:bCs/>
                <w:lang w:val="en-US"/>
              </w:rPr>
              <w:t>Exercise good personal time management, punctuality and consistent, reliable attendance</w:t>
            </w:r>
          </w:p>
          <w:p w14:paraId="4F3E48C3" w14:textId="77777777" w:rsidR="008A4C6E" w:rsidRPr="000367D1" w:rsidRDefault="008A4C6E" w:rsidP="00FE2705">
            <w:pPr>
              <w:numPr>
                <w:ilvl w:val="0"/>
                <w:numId w:val="13"/>
              </w:numPr>
              <w:spacing w:line="360" w:lineRule="auto"/>
              <w:rPr>
                <w:rFonts w:ascii="Arial" w:hAnsi="Arial" w:cs="Arial"/>
                <w:bCs/>
                <w:lang w:val="en-US"/>
              </w:rPr>
            </w:pPr>
            <w:r w:rsidRPr="000367D1">
              <w:rPr>
                <w:rFonts w:ascii="Arial" w:hAnsi="Arial" w:cs="Arial"/>
                <w:bCs/>
                <w:lang w:val="en-US"/>
              </w:rPr>
              <w:t>Co-ordinate the service to ensure timely patient appointments</w:t>
            </w:r>
          </w:p>
          <w:p w14:paraId="237A520F" w14:textId="77777777" w:rsidR="008A4C6E" w:rsidRPr="000367D1" w:rsidRDefault="008A4C6E" w:rsidP="00FE2705">
            <w:pPr>
              <w:numPr>
                <w:ilvl w:val="0"/>
                <w:numId w:val="13"/>
              </w:numPr>
              <w:spacing w:line="360" w:lineRule="auto"/>
              <w:rPr>
                <w:rFonts w:ascii="Arial" w:hAnsi="Arial" w:cs="Arial"/>
                <w:bCs/>
                <w:lang w:val="en-US"/>
              </w:rPr>
            </w:pPr>
            <w:r w:rsidRPr="000367D1">
              <w:rPr>
                <w:rFonts w:ascii="Arial" w:hAnsi="Arial" w:cs="Arial"/>
                <w:bCs/>
                <w:lang w:val="en-US"/>
              </w:rPr>
              <w:t>To be involved in longer term strategic planning in area of expertise.</w:t>
            </w:r>
          </w:p>
          <w:p w14:paraId="0C254F3A" w14:textId="429D93F6" w:rsidR="0087013E" w:rsidRPr="000367D1" w:rsidRDefault="0087013E" w:rsidP="00F017B4">
            <w:pPr>
              <w:ind w:left="360"/>
              <w:jc w:val="both"/>
              <w:rPr>
                <w:rFonts w:ascii="Arial" w:hAnsi="Arial" w:cs="Arial"/>
                <w:color w:val="FF0000"/>
              </w:rPr>
            </w:pPr>
          </w:p>
        </w:tc>
      </w:tr>
      <w:tr w:rsidR="00D44AB0" w:rsidRPr="000367D1" w14:paraId="3DF86F0E" w14:textId="77777777" w:rsidTr="00884334">
        <w:tc>
          <w:tcPr>
            <w:tcW w:w="10206" w:type="dxa"/>
            <w:shd w:val="clear" w:color="auto" w:fill="002060"/>
          </w:tcPr>
          <w:p w14:paraId="26B30CA2" w14:textId="77777777" w:rsidR="00D44AB0" w:rsidRPr="000367D1" w:rsidRDefault="00D44AB0" w:rsidP="00F607B2">
            <w:pPr>
              <w:jc w:val="both"/>
              <w:rPr>
                <w:rFonts w:ascii="Arial" w:hAnsi="Arial" w:cs="Arial"/>
              </w:rPr>
            </w:pPr>
            <w:r w:rsidRPr="000367D1">
              <w:rPr>
                <w:rFonts w:ascii="Arial" w:hAnsi="Arial" w:cs="Arial"/>
                <w:b/>
              </w:rPr>
              <w:t xml:space="preserve">PATIENT/CLIENT CARE </w:t>
            </w:r>
          </w:p>
        </w:tc>
      </w:tr>
      <w:tr w:rsidR="0087013E" w:rsidRPr="000367D1" w14:paraId="08FCD8C0" w14:textId="77777777" w:rsidTr="00884334">
        <w:tc>
          <w:tcPr>
            <w:tcW w:w="10206" w:type="dxa"/>
            <w:tcBorders>
              <w:bottom w:val="single" w:sz="4" w:space="0" w:color="auto"/>
            </w:tcBorders>
          </w:tcPr>
          <w:p w14:paraId="67966600" w14:textId="77777777" w:rsidR="00F61088" w:rsidRPr="000367D1" w:rsidRDefault="00F61088" w:rsidP="001931EB">
            <w:pPr>
              <w:numPr>
                <w:ilvl w:val="0"/>
                <w:numId w:val="13"/>
              </w:numPr>
              <w:spacing w:line="360" w:lineRule="auto"/>
              <w:rPr>
                <w:rFonts w:ascii="Arial" w:hAnsi="Arial" w:cs="Arial"/>
                <w:bCs/>
              </w:rPr>
            </w:pPr>
            <w:r w:rsidRPr="000367D1">
              <w:rPr>
                <w:rFonts w:ascii="Arial" w:hAnsi="Arial" w:cs="Arial"/>
                <w:b/>
              </w:rPr>
              <w:t xml:space="preserve">Lead the </w:t>
            </w:r>
            <w:r>
              <w:rPr>
                <w:rFonts w:ascii="Arial" w:hAnsi="Arial" w:cs="Arial"/>
                <w:b/>
              </w:rPr>
              <w:t>Glaucoma Monitoring Service</w:t>
            </w:r>
          </w:p>
          <w:p w14:paraId="388C9026" w14:textId="782C7D25" w:rsidR="00F61088" w:rsidRDefault="00F61088" w:rsidP="001931EB">
            <w:pPr>
              <w:pStyle w:val="ListParagraph"/>
              <w:numPr>
                <w:ilvl w:val="0"/>
                <w:numId w:val="13"/>
              </w:numPr>
              <w:spacing w:before="0" w:line="360" w:lineRule="auto"/>
              <w:jc w:val="left"/>
              <w:rPr>
                <w:rFonts w:cs="Arial"/>
                <w:bCs/>
                <w:szCs w:val="22"/>
              </w:rPr>
            </w:pPr>
            <w:r w:rsidRPr="000367D1">
              <w:rPr>
                <w:rFonts w:cs="Arial"/>
                <w:bCs/>
                <w:szCs w:val="22"/>
              </w:rPr>
              <w:t xml:space="preserve">To work as an Advanced Practitioner Specialising in </w:t>
            </w:r>
            <w:r>
              <w:rPr>
                <w:rFonts w:cs="Arial"/>
                <w:bCs/>
                <w:szCs w:val="22"/>
              </w:rPr>
              <w:t>Glaucoma</w:t>
            </w:r>
            <w:r w:rsidRPr="000367D1">
              <w:rPr>
                <w:rFonts w:cs="Arial"/>
                <w:bCs/>
                <w:szCs w:val="22"/>
              </w:rPr>
              <w:t xml:space="preserve"> </w:t>
            </w:r>
            <w:r w:rsidR="00C958BC">
              <w:rPr>
                <w:rFonts w:cs="Arial"/>
                <w:bCs/>
                <w:szCs w:val="22"/>
              </w:rPr>
              <w:t xml:space="preserve">to provide comprehensive, high quality orthoptic services </w:t>
            </w:r>
            <w:r w:rsidRPr="000367D1">
              <w:rPr>
                <w:rFonts w:cs="Arial"/>
                <w:bCs/>
                <w:szCs w:val="22"/>
              </w:rPr>
              <w:t>and provide advice to colleagues working within this Specialty.</w:t>
            </w:r>
          </w:p>
          <w:p w14:paraId="5FC0579E" w14:textId="68CDC523" w:rsidR="001931EB" w:rsidRPr="001931EB" w:rsidRDefault="006E6C04" w:rsidP="001931EB">
            <w:pPr>
              <w:numPr>
                <w:ilvl w:val="0"/>
                <w:numId w:val="13"/>
              </w:numPr>
              <w:spacing w:line="360" w:lineRule="auto"/>
              <w:rPr>
                <w:rFonts w:cs="Arial"/>
                <w:bCs/>
              </w:rPr>
            </w:pPr>
            <w:r>
              <w:rPr>
                <w:rFonts w:ascii="Arial" w:hAnsi="Arial" w:cs="Arial"/>
              </w:rPr>
              <w:t>Using advance clinical reasoning, prioritise and p</w:t>
            </w:r>
            <w:r w:rsidR="001931EB" w:rsidRPr="001931EB">
              <w:rPr>
                <w:rFonts w:ascii="Arial" w:hAnsi="Arial" w:cs="Arial"/>
              </w:rPr>
              <w:t xml:space="preserve">rovide highly specialist assessment, diagnosis, treatment and advice to patients and their </w:t>
            </w:r>
            <w:proofErr w:type="spellStart"/>
            <w:r w:rsidR="001931EB" w:rsidRPr="001931EB">
              <w:rPr>
                <w:rFonts w:ascii="Arial" w:hAnsi="Arial" w:cs="Arial"/>
              </w:rPr>
              <w:t>carers</w:t>
            </w:r>
            <w:proofErr w:type="spellEnd"/>
            <w:r w:rsidR="001931EB" w:rsidRPr="001931EB">
              <w:rPr>
                <w:rFonts w:ascii="Arial" w:hAnsi="Arial" w:cs="Arial"/>
              </w:rPr>
              <w:t xml:space="preserve">. </w:t>
            </w:r>
          </w:p>
          <w:p w14:paraId="13292C76" w14:textId="171F8AC0" w:rsidR="000F1D8C" w:rsidRPr="001D54B0" w:rsidRDefault="00F61088" w:rsidP="001D54B0">
            <w:pPr>
              <w:numPr>
                <w:ilvl w:val="0"/>
                <w:numId w:val="13"/>
              </w:numPr>
              <w:spacing w:line="360" w:lineRule="auto"/>
              <w:rPr>
                <w:rFonts w:ascii="Arial" w:hAnsi="Arial" w:cs="Arial"/>
                <w:bCs/>
              </w:rPr>
            </w:pPr>
            <w:r w:rsidRPr="000367D1">
              <w:rPr>
                <w:rFonts w:ascii="Arial" w:hAnsi="Arial" w:cs="Arial"/>
              </w:rPr>
              <w:t xml:space="preserve">To be responsible for ensuring the </w:t>
            </w:r>
            <w:r>
              <w:rPr>
                <w:rFonts w:ascii="Arial" w:hAnsi="Arial" w:cs="Arial"/>
              </w:rPr>
              <w:t>Glaucoma Monitoring Service</w:t>
            </w:r>
            <w:r w:rsidRPr="000367D1">
              <w:rPr>
                <w:rFonts w:ascii="Arial" w:hAnsi="Arial" w:cs="Arial"/>
              </w:rPr>
              <w:t xml:space="preserve"> consistently meets national standards, guidelines and targets. To inform the Head Orthoptist immediately if it fails to meet these standards. </w:t>
            </w:r>
          </w:p>
          <w:p w14:paraId="24ACD22C" w14:textId="77777777" w:rsidR="00B54F83" w:rsidRPr="000367D1" w:rsidRDefault="00B54F83" w:rsidP="001931EB">
            <w:pPr>
              <w:numPr>
                <w:ilvl w:val="0"/>
                <w:numId w:val="13"/>
              </w:numPr>
              <w:spacing w:line="360" w:lineRule="auto"/>
              <w:rPr>
                <w:rFonts w:ascii="Arial" w:hAnsi="Arial" w:cs="Arial"/>
                <w:bCs/>
              </w:rPr>
            </w:pPr>
            <w:r w:rsidRPr="000367D1">
              <w:rPr>
                <w:rFonts w:ascii="Arial" w:hAnsi="Arial" w:cs="Arial"/>
                <w:bCs/>
              </w:rPr>
              <w:t>Identify specific problems/needs and formulate highly specialist treatment plans in partnership with the patient and others.</w:t>
            </w:r>
          </w:p>
          <w:p w14:paraId="1507A054" w14:textId="77777777" w:rsidR="00B54F83" w:rsidRPr="000367D1" w:rsidRDefault="00B54F83" w:rsidP="001931EB">
            <w:pPr>
              <w:numPr>
                <w:ilvl w:val="0"/>
                <w:numId w:val="13"/>
              </w:numPr>
              <w:spacing w:line="360" w:lineRule="auto"/>
              <w:rPr>
                <w:rFonts w:ascii="Arial" w:hAnsi="Arial" w:cs="Arial"/>
                <w:bCs/>
              </w:rPr>
            </w:pPr>
            <w:r w:rsidRPr="000367D1">
              <w:rPr>
                <w:rFonts w:ascii="Arial" w:hAnsi="Arial" w:cs="Arial"/>
                <w:bCs/>
              </w:rPr>
              <w:t>Evaluate patient care in the specialty/ specialties and be proactive in developing services to meet national and local standards.</w:t>
            </w:r>
          </w:p>
          <w:p w14:paraId="609E6EC9" w14:textId="77777777" w:rsidR="00B54F83" w:rsidRPr="000367D1" w:rsidRDefault="00B54F83" w:rsidP="001931EB">
            <w:pPr>
              <w:numPr>
                <w:ilvl w:val="0"/>
                <w:numId w:val="13"/>
              </w:numPr>
              <w:spacing w:line="360" w:lineRule="auto"/>
              <w:rPr>
                <w:rFonts w:ascii="Arial" w:hAnsi="Arial" w:cs="Arial"/>
                <w:bCs/>
              </w:rPr>
            </w:pPr>
            <w:r w:rsidRPr="000367D1">
              <w:rPr>
                <w:rFonts w:ascii="Arial" w:hAnsi="Arial" w:cs="Arial"/>
                <w:bCs/>
              </w:rPr>
              <w:t>Evaluate patient/user progress, and modify treatment/input if required.</w:t>
            </w:r>
          </w:p>
          <w:p w14:paraId="390CFEAB" w14:textId="77777777" w:rsidR="00B54F83" w:rsidRPr="000367D1" w:rsidRDefault="00B54F83" w:rsidP="001931EB">
            <w:pPr>
              <w:numPr>
                <w:ilvl w:val="0"/>
                <w:numId w:val="13"/>
              </w:numPr>
              <w:spacing w:line="360" w:lineRule="auto"/>
              <w:rPr>
                <w:rFonts w:ascii="Arial" w:hAnsi="Arial" w:cs="Arial"/>
                <w:bCs/>
              </w:rPr>
            </w:pPr>
            <w:r w:rsidRPr="000367D1">
              <w:rPr>
                <w:rFonts w:ascii="Arial" w:hAnsi="Arial" w:cs="Arial"/>
                <w:bCs/>
              </w:rPr>
              <w:t>Instil a range of pharmaceutical eye drops into patient’s eyes where necessary. To determine appropriate strength of drops. Advise patients/parents of potential risks, side effects and precautions.</w:t>
            </w:r>
          </w:p>
          <w:p w14:paraId="4292C44E" w14:textId="2180BB0C" w:rsidR="00B54F83" w:rsidRDefault="00B54F83" w:rsidP="001931EB">
            <w:pPr>
              <w:pStyle w:val="Heading1"/>
              <w:numPr>
                <w:ilvl w:val="0"/>
                <w:numId w:val="13"/>
              </w:numPr>
              <w:spacing w:before="0" w:after="0" w:line="360" w:lineRule="auto"/>
              <w:jc w:val="left"/>
              <w:outlineLvl w:val="0"/>
              <w:rPr>
                <w:b w:val="0"/>
                <w:szCs w:val="22"/>
              </w:rPr>
            </w:pPr>
            <w:r w:rsidRPr="000367D1">
              <w:rPr>
                <w:b w:val="0"/>
                <w:szCs w:val="22"/>
              </w:rPr>
              <w:lastRenderedPageBreak/>
              <w:t>Undertake single-handed clinics at peripheral hospitals as required.</w:t>
            </w:r>
          </w:p>
          <w:p w14:paraId="73746B5B" w14:textId="60092B1C" w:rsidR="00F61088" w:rsidRPr="000367D1" w:rsidRDefault="00F61088" w:rsidP="001931EB">
            <w:pPr>
              <w:numPr>
                <w:ilvl w:val="0"/>
                <w:numId w:val="13"/>
              </w:numPr>
              <w:spacing w:line="360" w:lineRule="auto"/>
              <w:rPr>
                <w:rFonts w:ascii="Arial" w:hAnsi="Arial" w:cs="Arial"/>
                <w:bCs/>
              </w:rPr>
            </w:pPr>
            <w:r w:rsidRPr="000367D1">
              <w:rPr>
                <w:rFonts w:ascii="Arial" w:hAnsi="Arial" w:cs="Arial"/>
              </w:rPr>
              <w:t xml:space="preserve">To support and liaise with the orthoptists, optometrists and </w:t>
            </w:r>
            <w:r w:rsidR="000F1D8C">
              <w:rPr>
                <w:rFonts w:ascii="Arial" w:hAnsi="Arial" w:cs="Arial"/>
              </w:rPr>
              <w:t>C</w:t>
            </w:r>
            <w:r w:rsidRPr="000367D1">
              <w:rPr>
                <w:rFonts w:ascii="Arial" w:hAnsi="Arial" w:cs="Arial"/>
              </w:rPr>
              <w:t xml:space="preserve">onsultant ophthalmologists, to ensure </w:t>
            </w:r>
            <w:r w:rsidR="000F1D8C">
              <w:rPr>
                <w:rFonts w:ascii="Arial" w:hAnsi="Arial" w:cs="Arial"/>
              </w:rPr>
              <w:t>patients</w:t>
            </w:r>
            <w:r w:rsidRPr="000367D1">
              <w:rPr>
                <w:rFonts w:ascii="Arial" w:hAnsi="Arial" w:cs="Arial"/>
              </w:rPr>
              <w:t xml:space="preserve"> are referred following correct pathways and gain appropriate treatment.</w:t>
            </w:r>
          </w:p>
          <w:p w14:paraId="1381CA8B" w14:textId="77777777" w:rsidR="00B54F83" w:rsidRPr="000367D1" w:rsidRDefault="00B54F83" w:rsidP="001931EB">
            <w:pPr>
              <w:pStyle w:val="Heading1"/>
              <w:numPr>
                <w:ilvl w:val="0"/>
                <w:numId w:val="13"/>
              </w:numPr>
              <w:spacing w:before="0" w:after="0" w:line="360" w:lineRule="auto"/>
              <w:jc w:val="left"/>
              <w:outlineLvl w:val="0"/>
              <w:rPr>
                <w:b w:val="0"/>
                <w:szCs w:val="22"/>
              </w:rPr>
            </w:pPr>
            <w:r w:rsidRPr="000367D1">
              <w:rPr>
                <w:b w:val="0"/>
                <w:szCs w:val="22"/>
              </w:rPr>
              <w:t xml:space="preserve">Discuss and advise surgical options with the surgeon. </w:t>
            </w:r>
          </w:p>
          <w:p w14:paraId="7543E0AE" w14:textId="77777777" w:rsidR="00B54F83" w:rsidRPr="000367D1" w:rsidRDefault="00B54F83" w:rsidP="001931EB">
            <w:pPr>
              <w:numPr>
                <w:ilvl w:val="0"/>
                <w:numId w:val="13"/>
              </w:numPr>
              <w:spacing w:line="360" w:lineRule="auto"/>
              <w:rPr>
                <w:rFonts w:ascii="Arial" w:hAnsi="Arial" w:cs="Arial"/>
                <w:bCs/>
              </w:rPr>
            </w:pPr>
            <w:r w:rsidRPr="000367D1">
              <w:rPr>
                <w:rFonts w:ascii="Arial" w:hAnsi="Arial" w:cs="Arial"/>
                <w:bCs/>
              </w:rPr>
              <w:t xml:space="preserve">Identify pre-and post-operative risks and discuss surgical and non-surgical options with patient/parent/ophthalmologist. The Orthoptist’s role is to take the lead in a highly complex discussion regarding the timing of surgery and the surgical technique. This requires a high level </w:t>
            </w:r>
            <w:proofErr w:type="gramStart"/>
            <w:r w:rsidRPr="000367D1">
              <w:rPr>
                <w:rFonts w:ascii="Arial" w:hAnsi="Arial" w:cs="Arial"/>
                <w:bCs/>
              </w:rPr>
              <w:t>of  knowledge</w:t>
            </w:r>
            <w:proofErr w:type="gramEnd"/>
            <w:r w:rsidRPr="000367D1">
              <w:rPr>
                <w:rFonts w:ascii="Arial" w:hAnsi="Arial" w:cs="Arial"/>
                <w:bCs/>
              </w:rPr>
              <w:t>, theory and experience.</w:t>
            </w:r>
          </w:p>
          <w:p w14:paraId="480F572A" w14:textId="77777777" w:rsidR="00B54F83" w:rsidRPr="000367D1" w:rsidRDefault="00B54F83" w:rsidP="001931EB">
            <w:pPr>
              <w:numPr>
                <w:ilvl w:val="0"/>
                <w:numId w:val="13"/>
              </w:numPr>
              <w:spacing w:line="360" w:lineRule="auto"/>
              <w:rPr>
                <w:rFonts w:ascii="Arial" w:hAnsi="Arial" w:cs="Arial"/>
                <w:bCs/>
              </w:rPr>
            </w:pPr>
            <w:r w:rsidRPr="000367D1">
              <w:rPr>
                <w:rFonts w:ascii="Arial" w:hAnsi="Arial" w:cs="Arial"/>
                <w:bCs/>
              </w:rPr>
              <w:t>Be professionally accountable for all aspects of own work, within the context of an autonomous practitioner guided by Orthoptic professional practice guidelines and rules of professional conduct.</w:t>
            </w:r>
          </w:p>
          <w:p w14:paraId="0F8FCC17" w14:textId="77777777" w:rsidR="00B54F83" w:rsidRPr="000367D1" w:rsidRDefault="00B54F83" w:rsidP="001931EB">
            <w:pPr>
              <w:numPr>
                <w:ilvl w:val="0"/>
                <w:numId w:val="13"/>
              </w:numPr>
              <w:spacing w:line="360" w:lineRule="auto"/>
              <w:rPr>
                <w:rFonts w:ascii="Arial" w:hAnsi="Arial" w:cs="Arial"/>
              </w:rPr>
            </w:pPr>
            <w:r w:rsidRPr="000367D1">
              <w:rPr>
                <w:rFonts w:ascii="Arial" w:hAnsi="Arial" w:cs="Arial"/>
                <w:bCs/>
                <w:lang w:val="en-US"/>
              </w:rPr>
              <w:t>Adhere to all professional standards of practice and organizational policies and procedures</w:t>
            </w:r>
            <w:r w:rsidRPr="000367D1">
              <w:rPr>
                <w:rFonts w:ascii="Arial" w:hAnsi="Arial" w:cs="Arial"/>
                <w:color w:val="FF0000"/>
              </w:rPr>
              <w:t>.</w:t>
            </w:r>
            <w:r w:rsidRPr="000367D1">
              <w:rPr>
                <w:rFonts w:ascii="Arial" w:hAnsi="Arial" w:cs="Arial"/>
                <w:b/>
                <w:i/>
              </w:rPr>
              <w:t xml:space="preserve"> </w:t>
            </w:r>
          </w:p>
          <w:p w14:paraId="7EC93B82" w14:textId="601E7212" w:rsidR="0087013E" w:rsidRPr="000367D1" w:rsidRDefault="0087013E" w:rsidP="00F61088">
            <w:pPr>
              <w:ind w:left="720"/>
              <w:rPr>
                <w:rFonts w:ascii="Arial" w:hAnsi="Arial" w:cs="Arial"/>
              </w:rPr>
            </w:pPr>
          </w:p>
        </w:tc>
      </w:tr>
      <w:tr w:rsidR="00D44AB0" w:rsidRPr="000367D1" w14:paraId="02A714EB" w14:textId="77777777" w:rsidTr="00884334">
        <w:tc>
          <w:tcPr>
            <w:tcW w:w="10206" w:type="dxa"/>
            <w:shd w:val="clear" w:color="auto" w:fill="002060"/>
          </w:tcPr>
          <w:p w14:paraId="6713EE3A" w14:textId="77777777" w:rsidR="00D44AB0" w:rsidRPr="000367D1" w:rsidRDefault="00D44AB0" w:rsidP="00F607B2">
            <w:pPr>
              <w:jc w:val="both"/>
              <w:rPr>
                <w:rFonts w:ascii="Arial" w:hAnsi="Arial" w:cs="Arial"/>
              </w:rPr>
            </w:pPr>
            <w:r w:rsidRPr="000367D1">
              <w:rPr>
                <w:rFonts w:ascii="Arial" w:hAnsi="Arial" w:cs="Arial"/>
                <w:b/>
              </w:rPr>
              <w:lastRenderedPageBreak/>
              <w:t xml:space="preserve">POLICY/SERVICE DEVELOPMENT </w:t>
            </w:r>
          </w:p>
        </w:tc>
      </w:tr>
      <w:tr w:rsidR="00D44AB0" w:rsidRPr="000367D1" w14:paraId="74E7B99F" w14:textId="77777777" w:rsidTr="00884334">
        <w:tc>
          <w:tcPr>
            <w:tcW w:w="10206" w:type="dxa"/>
            <w:tcBorders>
              <w:bottom w:val="single" w:sz="4" w:space="0" w:color="auto"/>
            </w:tcBorders>
          </w:tcPr>
          <w:p w14:paraId="613C4FA6" w14:textId="3522399B" w:rsidR="0053775C" w:rsidRPr="000367D1" w:rsidRDefault="0053775C" w:rsidP="00FE2705">
            <w:pPr>
              <w:numPr>
                <w:ilvl w:val="0"/>
                <w:numId w:val="13"/>
              </w:numPr>
              <w:spacing w:line="360" w:lineRule="auto"/>
              <w:rPr>
                <w:rFonts w:ascii="Arial" w:hAnsi="Arial" w:cs="Arial"/>
                <w:bCs/>
              </w:rPr>
            </w:pPr>
            <w:r w:rsidRPr="000367D1">
              <w:rPr>
                <w:rFonts w:ascii="Arial" w:hAnsi="Arial" w:cs="Arial"/>
              </w:rPr>
              <w:t xml:space="preserve">To develop and regularly review </w:t>
            </w:r>
            <w:r w:rsidR="00850E1F">
              <w:rPr>
                <w:rFonts w:ascii="Arial" w:hAnsi="Arial" w:cs="Arial"/>
              </w:rPr>
              <w:t>glaucoma monitoring</w:t>
            </w:r>
            <w:r w:rsidRPr="000367D1">
              <w:rPr>
                <w:rFonts w:ascii="Arial" w:hAnsi="Arial" w:cs="Arial"/>
              </w:rPr>
              <w:t xml:space="preserve"> protocols</w:t>
            </w:r>
            <w:r w:rsidR="00850E1F">
              <w:rPr>
                <w:rFonts w:ascii="Arial" w:hAnsi="Arial" w:cs="Arial"/>
              </w:rPr>
              <w:t xml:space="preserve">, </w:t>
            </w:r>
            <w:r w:rsidRPr="000367D1">
              <w:rPr>
                <w:rFonts w:ascii="Arial" w:hAnsi="Arial" w:cs="Arial"/>
              </w:rPr>
              <w:t>policies</w:t>
            </w:r>
            <w:r w:rsidR="00850E1F">
              <w:rPr>
                <w:rFonts w:ascii="Arial" w:hAnsi="Arial" w:cs="Arial"/>
              </w:rPr>
              <w:t>, competencies, SOP’s and guidelines</w:t>
            </w:r>
            <w:r w:rsidRPr="000367D1">
              <w:rPr>
                <w:rFonts w:ascii="Arial" w:hAnsi="Arial" w:cs="Arial"/>
              </w:rPr>
              <w:t xml:space="preserve"> and implement changes</w:t>
            </w:r>
          </w:p>
          <w:p w14:paraId="60FBD704" w14:textId="77777777" w:rsidR="0053775C" w:rsidRPr="000367D1" w:rsidRDefault="0053775C" w:rsidP="00FE2705">
            <w:pPr>
              <w:numPr>
                <w:ilvl w:val="0"/>
                <w:numId w:val="13"/>
              </w:numPr>
              <w:spacing w:line="360" w:lineRule="auto"/>
              <w:rPr>
                <w:rFonts w:ascii="Arial" w:hAnsi="Arial" w:cs="Arial"/>
                <w:bCs/>
              </w:rPr>
            </w:pPr>
            <w:r w:rsidRPr="000367D1">
              <w:rPr>
                <w:rFonts w:ascii="Arial" w:hAnsi="Arial" w:cs="Arial"/>
                <w:bCs/>
              </w:rPr>
              <w:t>Support the team to keep updated in developments in the NHS care within the specialty.</w:t>
            </w:r>
          </w:p>
          <w:p w14:paraId="3874AAB1" w14:textId="77777777" w:rsidR="0053775C" w:rsidRPr="000367D1" w:rsidRDefault="0053775C" w:rsidP="00FE2705">
            <w:pPr>
              <w:numPr>
                <w:ilvl w:val="0"/>
                <w:numId w:val="13"/>
              </w:numPr>
              <w:spacing w:line="360" w:lineRule="auto"/>
              <w:jc w:val="both"/>
              <w:rPr>
                <w:rFonts w:ascii="Arial" w:hAnsi="Arial" w:cs="Arial"/>
                <w:bCs/>
              </w:rPr>
            </w:pPr>
            <w:r w:rsidRPr="000367D1">
              <w:rPr>
                <w:rFonts w:ascii="Arial" w:hAnsi="Arial" w:cs="Arial"/>
                <w:bCs/>
              </w:rPr>
              <w:t>Identify opportunities to improve the service, taking account of resources available, discussing your ideas with colleagues and managers.</w:t>
            </w:r>
          </w:p>
          <w:p w14:paraId="6EC513E7" w14:textId="77777777" w:rsidR="0053775C" w:rsidRPr="000367D1" w:rsidRDefault="0053775C" w:rsidP="00FE2705">
            <w:pPr>
              <w:numPr>
                <w:ilvl w:val="0"/>
                <w:numId w:val="13"/>
              </w:numPr>
              <w:spacing w:line="360" w:lineRule="auto"/>
              <w:rPr>
                <w:rFonts w:ascii="Arial" w:hAnsi="Arial" w:cs="Arial"/>
                <w:bCs/>
              </w:rPr>
            </w:pPr>
            <w:r w:rsidRPr="000367D1">
              <w:rPr>
                <w:rFonts w:ascii="Arial" w:hAnsi="Arial" w:cs="Arial"/>
                <w:bCs/>
              </w:rPr>
              <w:t>Participate in the operational planning and implementation of policy and service development within the specialty in your area and coordinating across organisational and professional boundaries.</w:t>
            </w:r>
          </w:p>
          <w:p w14:paraId="19996953" w14:textId="77777777" w:rsidR="0053775C" w:rsidRPr="000367D1" w:rsidRDefault="0053775C" w:rsidP="00FE2705">
            <w:pPr>
              <w:pStyle w:val="ListParagraph"/>
              <w:numPr>
                <w:ilvl w:val="0"/>
                <w:numId w:val="13"/>
              </w:numPr>
              <w:spacing w:before="0" w:line="360" w:lineRule="auto"/>
              <w:jc w:val="left"/>
              <w:rPr>
                <w:rFonts w:cs="Arial"/>
                <w:bCs/>
                <w:szCs w:val="22"/>
              </w:rPr>
            </w:pPr>
            <w:r w:rsidRPr="000367D1">
              <w:rPr>
                <w:rFonts w:cs="Arial"/>
                <w:bCs/>
                <w:szCs w:val="22"/>
              </w:rPr>
              <w:t>Keep up to date with professional and Orthoptic related developments in practice.</w:t>
            </w:r>
          </w:p>
          <w:p w14:paraId="63BB7FC7" w14:textId="088FFF0F" w:rsidR="0053775C" w:rsidRPr="00850E1F" w:rsidRDefault="0053775C" w:rsidP="00850E1F">
            <w:pPr>
              <w:numPr>
                <w:ilvl w:val="0"/>
                <w:numId w:val="13"/>
              </w:numPr>
              <w:spacing w:line="360" w:lineRule="auto"/>
              <w:rPr>
                <w:rFonts w:ascii="Arial" w:hAnsi="Arial" w:cs="Arial"/>
                <w:bCs/>
                <w:lang w:val="en-US"/>
              </w:rPr>
            </w:pPr>
            <w:r w:rsidRPr="000367D1">
              <w:rPr>
                <w:rFonts w:ascii="Arial" w:hAnsi="Arial" w:cs="Arial"/>
                <w:bCs/>
                <w:lang w:val="en-US"/>
              </w:rPr>
              <w:t xml:space="preserve">Attend and contribute to Orthoptic Departmental meetings e.g. present new ideas, improvements in practice, development of the service and </w:t>
            </w:r>
            <w:proofErr w:type="gramStart"/>
            <w:r w:rsidRPr="000367D1">
              <w:rPr>
                <w:rFonts w:ascii="Arial" w:hAnsi="Arial" w:cs="Arial"/>
                <w:bCs/>
                <w:lang w:val="en-US"/>
              </w:rPr>
              <w:t>teaching.</w:t>
            </w:r>
            <w:r w:rsidRPr="00850E1F">
              <w:rPr>
                <w:rFonts w:ascii="Arial" w:hAnsi="Arial" w:cs="Arial"/>
                <w:bCs/>
              </w:rPr>
              <w:t>.</w:t>
            </w:r>
            <w:proofErr w:type="gramEnd"/>
            <w:r w:rsidRPr="00850E1F">
              <w:rPr>
                <w:rFonts w:ascii="Arial" w:hAnsi="Arial" w:cs="Arial"/>
                <w:bCs/>
              </w:rPr>
              <w:t xml:space="preserve"> </w:t>
            </w:r>
          </w:p>
          <w:p w14:paraId="2B21D1FB" w14:textId="41DB47AA" w:rsidR="0053775C" w:rsidRPr="000367D1" w:rsidRDefault="0053775C" w:rsidP="00FE2705">
            <w:pPr>
              <w:numPr>
                <w:ilvl w:val="0"/>
                <w:numId w:val="13"/>
              </w:numPr>
              <w:spacing w:line="360" w:lineRule="auto"/>
              <w:rPr>
                <w:rFonts w:ascii="Arial" w:hAnsi="Arial" w:cs="Arial"/>
                <w:bCs/>
              </w:rPr>
            </w:pPr>
            <w:r w:rsidRPr="000367D1">
              <w:rPr>
                <w:rFonts w:ascii="Arial" w:hAnsi="Arial" w:cs="Arial"/>
                <w:bCs/>
              </w:rPr>
              <w:t xml:space="preserve">Propose and lead on clinical </w:t>
            </w:r>
            <w:r w:rsidR="00850E1F">
              <w:rPr>
                <w:rFonts w:ascii="Arial" w:hAnsi="Arial" w:cs="Arial"/>
                <w:bCs/>
              </w:rPr>
              <w:t xml:space="preserve">practice </w:t>
            </w:r>
            <w:r w:rsidRPr="000367D1">
              <w:rPr>
                <w:rFonts w:ascii="Arial" w:hAnsi="Arial" w:cs="Arial"/>
                <w:bCs/>
              </w:rPr>
              <w:t>changes that contribute to the development of patient pathways to ensure the service meets recommended local and national guidelines.</w:t>
            </w:r>
          </w:p>
          <w:p w14:paraId="4B81581C" w14:textId="77777777" w:rsidR="0053775C" w:rsidRPr="000367D1" w:rsidRDefault="0053775C" w:rsidP="00FE2705">
            <w:pPr>
              <w:numPr>
                <w:ilvl w:val="0"/>
                <w:numId w:val="13"/>
              </w:numPr>
              <w:spacing w:line="360" w:lineRule="auto"/>
              <w:rPr>
                <w:rFonts w:ascii="Arial" w:hAnsi="Arial" w:cs="Arial"/>
                <w:bCs/>
                <w:lang w:val="en-US"/>
              </w:rPr>
            </w:pPr>
            <w:r w:rsidRPr="000367D1">
              <w:rPr>
                <w:rFonts w:ascii="Arial" w:hAnsi="Arial" w:cs="Arial"/>
                <w:bCs/>
                <w:lang w:val="en-US"/>
              </w:rPr>
              <w:t>Be aware of and follow the Health and Safety at Work Act and local/national guidelines, reporting any incidents using the correct procedures.</w:t>
            </w:r>
          </w:p>
          <w:p w14:paraId="3C1E006A" w14:textId="77777777" w:rsidR="0053775C" w:rsidRPr="000367D1" w:rsidRDefault="0053775C" w:rsidP="00FE2705">
            <w:pPr>
              <w:numPr>
                <w:ilvl w:val="0"/>
                <w:numId w:val="13"/>
              </w:numPr>
              <w:spacing w:line="360" w:lineRule="auto"/>
              <w:rPr>
                <w:rFonts w:ascii="Arial" w:hAnsi="Arial" w:cs="Arial"/>
                <w:bCs/>
                <w:lang w:val="en-US"/>
              </w:rPr>
            </w:pPr>
            <w:r w:rsidRPr="000367D1">
              <w:rPr>
                <w:rFonts w:ascii="Arial" w:hAnsi="Arial" w:cs="Arial"/>
                <w:bCs/>
                <w:lang w:val="en-US"/>
              </w:rPr>
              <w:t>Report any accidents/ untoward incidents/ near misses to self, patients or carers to the manager in accordance with Trust policy.</w:t>
            </w:r>
          </w:p>
          <w:p w14:paraId="0BFEE4DA" w14:textId="77777777" w:rsidR="009B7A71" w:rsidRPr="000367D1" w:rsidRDefault="009B7A71" w:rsidP="00FE2705">
            <w:pPr>
              <w:numPr>
                <w:ilvl w:val="0"/>
                <w:numId w:val="13"/>
              </w:numPr>
              <w:spacing w:line="360" w:lineRule="auto"/>
              <w:rPr>
                <w:rFonts w:ascii="Arial" w:hAnsi="Arial" w:cs="Arial"/>
                <w:bCs/>
                <w:lang w:val="en-US"/>
              </w:rPr>
            </w:pPr>
            <w:r w:rsidRPr="000367D1">
              <w:rPr>
                <w:rFonts w:ascii="Arial" w:hAnsi="Arial" w:cs="Arial"/>
                <w:bCs/>
                <w:lang w:val="en-US"/>
              </w:rPr>
              <w:t>Adhere to all professional standards of practice and organizational policies and procedures</w:t>
            </w:r>
            <w:r w:rsidRPr="000367D1">
              <w:rPr>
                <w:rFonts w:ascii="Arial" w:hAnsi="Arial" w:cs="Arial"/>
                <w:color w:val="FF0000"/>
              </w:rPr>
              <w:t>.</w:t>
            </w:r>
          </w:p>
          <w:p w14:paraId="64F4521C" w14:textId="77777777" w:rsidR="009B7A71" w:rsidRPr="000367D1" w:rsidRDefault="009B7A71" w:rsidP="009B7A71">
            <w:pPr>
              <w:rPr>
                <w:rFonts w:ascii="Arial" w:hAnsi="Arial" w:cs="Arial"/>
                <w:lang w:eastAsia="en-GB"/>
              </w:rPr>
            </w:pPr>
          </w:p>
          <w:p w14:paraId="5EDA39C9" w14:textId="77777777" w:rsidR="00F017B4" w:rsidRPr="000367D1" w:rsidRDefault="00F017B4" w:rsidP="0053775C">
            <w:pPr>
              <w:jc w:val="both"/>
              <w:rPr>
                <w:rFonts w:ascii="Arial" w:hAnsi="Arial" w:cs="Arial"/>
              </w:rPr>
            </w:pPr>
          </w:p>
        </w:tc>
      </w:tr>
      <w:tr w:rsidR="00D44AB0" w:rsidRPr="000367D1" w14:paraId="52DCE3E3" w14:textId="77777777" w:rsidTr="00884334">
        <w:tc>
          <w:tcPr>
            <w:tcW w:w="10206" w:type="dxa"/>
            <w:shd w:val="clear" w:color="auto" w:fill="002060"/>
          </w:tcPr>
          <w:p w14:paraId="78C9054A" w14:textId="77777777" w:rsidR="00D44AB0" w:rsidRPr="000367D1" w:rsidRDefault="00D44AB0" w:rsidP="00F607B2">
            <w:pPr>
              <w:jc w:val="both"/>
              <w:rPr>
                <w:rFonts w:ascii="Arial" w:hAnsi="Arial" w:cs="Arial"/>
              </w:rPr>
            </w:pPr>
            <w:r w:rsidRPr="000367D1">
              <w:rPr>
                <w:rFonts w:ascii="Arial" w:hAnsi="Arial" w:cs="Arial"/>
                <w:b/>
              </w:rPr>
              <w:t xml:space="preserve">FINANCIAL/PHYSICAL RESOURCES </w:t>
            </w:r>
          </w:p>
        </w:tc>
      </w:tr>
      <w:tr w:rsidR="00D44AB0" w:rsidRPr="000367D1" w14:paraId="73A4BA23" w14:textId="77777777" w:rsidTr="00884334">
        <w:tc>
          <w:tcPr>
            <w:tcW w:w="10206" w:type="dxa"/>
            <w:tcBorders>
              <w:bottom w:val="single" w:sz="4" w:space="0" w:color="auto"/>
            </w:tcBorders>
          </w:tcPr>
          <w:p w14:paraId="10F89284" w14:textId="77777777" w:rsidR="00F017B4" w:rsidRPr="00FE2705" w:rsidRDefault="00F017B4" w:rsidP="00FE2705">
            <w:pPr>
              <w:pStyle w:val="ListParagraph"/>
              <w:numPr>
                <w:ilvl w:val="0"/>
                <w:numId w:val="16"/>
              </w:numPr>
              <w:rPr>
                <w:rFonts w:cs="Arial"/>
              </w:rPr>
            </w:pPr>
            <w:r w:rsidRPr="00FE2705">
              <w:rPr>
                <w:rFonts w:cs="Arial"/>
              </w:rPr>
              <w:lastRenderedPageBreak/>
              <w:t xml:space="preserve">Support the efficient use of resources including; maintaining stocks and supplies and ordering equipment &amp; resources as agreed or directed. </w:t>
            </w:r>
          </w:p>
          <w:p w14:paraId="2B199C49" w14:textId="77777777" w:rsidR="00F017B4" w:rsidRPr="000367D1" w:rsidRDefault="00F017B4" w:rsidP="00FE2705">
            <w:pPr>
              <w:rPr>
                <w:rFonts w:ascii="Arial" w:eastAsia="Times New Roman" w:hAnsi="Arial" w:cs="Arial"/>
                <w:b/>
                <w:lang w:eastAsia="en-GB"/>
              </w:rPr>
            </w:pPr>
          </w:p>
          <w:p w14:paraId="108D5731" w14:textId="77777777" w:rsidR="00F017B4" w:rsidRPr="00FE2705" w:rsidRDefault="00F017B4" w:rsidP="00FE2705">
            <w:pPr>
              <w:pStyle w:val="ListParagraph"/>
              <w:numPr>
                <w:ilvl w:val="0"/>
                <w:numId w:val="16"/>
              </w:numPr>
              <w:rPr>
                <w:rFonts w:cs="Arial"/>
              </w:rPr>
            </w:pPr>
            <w:r w:rsidRPr="00FE2705">
              <w:rPr>
                <w:rFonts w:cs="Arial"/>
              </w:rPr>
              <w:t>Ensure safe and efficient use of stock and equipment including; ensuring equipment is checked appropriately and any defects reported</w:t>
            </w:r>
          </w:p>
          <w:p w14:paraId="1956AEE5" w14:textId="77777777" w:rsidR="00F017B4" w:rsidRPr="000367D1" w:rsidRDefault="00F017B4" w:rsidP="00FE2705">
            <w:pPr>
              <w:rPr>
                <w:rFonts w:ascii="Arial" w:eastAsia="Times New Roman" w:hAnsi="Arial" w:cs="Arial"/>
                <w:lang w:eastAsia="en-GB"/>
              </w:rPr>
            </w:pPr>
          </w:p>
          <w:p w14:paraId="2D805498" w14:textId="69595D9E" w:rsidR="00F017B4" w:rsidRPr="00FE2705" w:rsidRDefault="00F017B4" w:rsidP="00FE2705">
            <w:pPr>
              <w:pStyle w:val="ListParagraph"/>
              <w:numPr>
                <w:ilvl w:val="0"/>
                <w:numId w:val="16"/>
              </w:numPr>
              <w:rPr>
                <w:rFonts w:cs="Arial"/>
              </w:rPr>
            </w:pPr>
            <w:r w:rsidRPr="00FE2705">
              <w:rPr>
                <w:rFonts w:cs="Arial"/>
              </w:rPr>
              <w:t>Utilises specialist equipment to provide treatment, where required.</w:t>
            </w:r>
          </w:p>
          <w:p w14:paraId="6292FA4E" w14:textId="6F804F15" w:rsidR="00F017B4" w:rsidRPr="000367D1" w:rsidRDefault="00F017B4" w:rsidP="00FE2705">
            <w:pPr>
              <w:ind w:firstLine="60"/>
              <w:rPr>
                <w:rFonts w:ascii="Arial" w:eastAsia="Times New Roman" w:hAnsi="Arial" w:cs="Arial"/>
                <w:lang w:eastAsia="en-GB"/>
              </w:rPr>
            </w:pPr>
          </w:p>
          <w:p w14:paraId="3B995F19" w14:textId="77777777" w:rsidR="00F017B4" w:rsidRPr="00FE2705" w:rsidRDefault="00F017B4" w:rsidP="00FE2705">
            <w:pPr>
              <w:pStyle w:val="ListParagraph"/>
              <w:numPr>
                <w:ilvl w:val="0"/>
                <w:numId w:val="16"/>
              </w:numPr>
              <w:rPr>
                <w:rFonts w:cs="Arial"/>
              </w:rPr>
            </w:pPr>
            <w:r w:rsidRPr="00FE2705">
              <w:rPr>
                <w:rFonts w:cs="Arial"/>
              </w:rPr>
              <w:t xml:space="preserve">Demonstrate and instruct the use of equipment to ensure safety. </w:t>
            </w:r>
          </w:p>
          <w:p w14:paraId="4D9846F1" w14:textId="77777777" w:rsidR="00F017B4" w:rsidRPr="00FE2705" w:rsidRDefault="00F017B4" w:rsidP="00FE2705">
            <w:pPr>
              <w:pStyle w:val="ListParagraph"/>
              <w:numPr>
                <w:ilvl w:val="0"/>
                <w:numId w:val="16"/>
              </w:numPr>
              <w:rPr>
                <w:rFonts w:cs="Arial"/>
              </w:rPr>
            </w:pPr>
            <w:r w:rsidRPr="00FE2705">
              <w:rPr>
                <w:rFonts w:cs="Arial"/>
              </w:rPr>
              <w:t>To ensure that all test equipment is used correctly. Adequately maintained and stored away securely at the end of the session</w:t>
            </w:r>
          </w:p>
          <w:p w14:paraId="65E66863" w14:textId="77777777" w:rsidR="00F017B4" w:rsidRPr="00FE2705" w:rsidRDefault="00F017B4" w:rsidP="00FE2705">
            <w:pPr>
              <w:pStyle w:val="ListParagraph"/>
              <w:numPr>
                <w:ilvl w:val="0"/>
                <w:numId w:val="16"/>
              </w:numPr>
              <w:rPr>
                <w:rFonts w:cs="Arial"/>
              </w:rPr>
            </w:pPr>
            <w:r w:rsidRPr="00FE2705">
              <w:rPr>
                <w:rFonts w:cs="Arial"/>
              </w:rPr>
              <w:t>To ensure all equipment is cleaned regularly according to department procedures</w:t>
            </w:r>
          </w:p>
          <w:p w14:paraId="533F79D3" w14:textId="22460F45" w:rsidR="00F017B4" w:rsidRPr="00FE2705" w:rsidRDefault="00F017B4" w:rsidP="00FE2705">
            <w:pPr>
              <w:pStyle w:val="ListParagraph"/>
              <w:numPr>
                <w:ilvl w:val="0"/>
                <w:numId w:val="16"/>
              </w:numPr>
              <w:rPr>
                <w:rFonts w:cs="Arial"/>
              </w:rPr>
            </w:pPr>
            <w:r w:rsidRPr="00FE2705">
              <w:rPr>
                <w:rFonts w:cs="Arial"/>
              </w:rPr>
              <w:t xml:space="preserve">To comply with security arrangements in clinics and school, ensuring patient records are locked away and clinics secure </w:t>
            </w:r>
          </w:p>
          <w:p w14:paraId="7F1F6CFA" w14:textId="01BC6640" w:rsidR="00D44AB0" w:rsidRPr="000367D1" w:rsidRDefault="00D44AB0" w:rsidP="00F607B2">
            <w:pPr>
              <w:jc w:val="both"/>
              <w:rPr>
                <w:rFonts w:ascii="Arial" w:hAnsi="Arial" w:cs="Arial"/>
              </w:rPr>
            </w:pPr>
          </w:p>
        </w:tc>
      </w:tr>
      <w:tr w:rsidR="00D44AB0" w:rsidRPr="000367D1" w14:paraId="55F19603" w14:textId="77777777" w:rsidTr="00884334">
        <w:tc>
          <w:tcPr>
            <w:tcW w:w="10206" w:type="dxa"/>
            <w:shd w:val="clear" w:color="auto" w:fill="002060"/>
          </w:tcPr>
          <w:p w14:paraId="1185D2B8" w14:textId="77777777" w:rsidR="00D44AB0" w:rsidRPr="000367D1" w:rsidRDefault="00D44AB0" w:rsidP="00F607B2">
            <w:pPr>
              <w:jc w:val="both"/>
              <w:rPr>
                <w:rFonts w:ascii="Arial" w:hAnsi="Arial" w:cs="Arial"/>
              </w:rPr>
            </w:pPr>
            <w:r w:rsidRPr="000367D1">
              <w:rPr>
                <w:rFonts w:ascii="Arial" w:hAnsi="Arial" w:cs="Arial"/>
                <w:b/>
              </w:rPr>
              <w:t xml:space="preserve">HUMAN RESOURCES </w:t>
            </w:r>
          </w:p>
        </w:tc>
      </w:tr>
      <w:tr w:rsidR="00D44AB0" w:rsidRPr="000367D1" w14:paraId="2C20D6F3" w14:textId="77777777" w:rsidTr="00884334">
        <w:tc>
          <w:tcPr>
            <w:tcW w:w="10206" w:type="dxa"/>
            <w:tcBorders>
              <w:bottom w:val="single" w:sz="4" w:space="0" w:color="auto"/>
            </w:tcBorders>
          </w:tcPr>
          <w:p w14:paraId="41CD9EBB" w14:textId="77777777" w:rsidR="002979F4" w:rsidRPr="000367D1" w:rsidRDefault="002979F4" w:rsidP="00FE2705">
            <w:pPr>
              <w:numPr>
                <w:ilvl w:val="0"/>
                <w:numId w:val="13"/>
              </w:numPr>
              <w:spacing w:line="360" w:lineRule="auto"/>
              <w:rPr>
                <w:rFonts w:ascii="Arial" w:hAnsi="Arial" w:cs="Arial"/>
                <w:bCs/>
              </w:rPr>
            </w:pPr>
            <w:r w:rsidRPr="000367D1">
              <w:rPr>
                <w:rFonts w:ascii="Arial" w:hAnsi="Arial" w:cs="Arial"/>
                <w:bCs/>
              </w:rPr>
              <w:t>Work collaboratively with the manager to ensure training and continuing professional development for all team members and planning for the appropriate workforce.</w:t>
            </w:r>
          </w:p>
          <w:p w14:paraId="084F3B49" w14:textId="77777777" w:rsidR="002979F4" w:rsidRPr="000367D1" w:rsidRDefault="002979F4" w:rsidP="00FE2705">
            <w:pPr>
              <w:numPr>
                <w:ilvl w:val="0"/>
                <w:numId w:val="13"/>
              </w:numPr>
              <w:spacing w:line="360" w:lineRule="auto"/>
              <w:rPr>
                <w:rFonts w:ascii="Arial" w:hAnsi="Arial" w:cs="Arial"/>
                <w:bCs/>
              </w:rPr>
            </w:pPr>
            <w:r w:rsidRPr="000367D1">
              <w:rPr>
                <w:rFonts w:ascii="Arial" w:hAnsi="Arial" w:cs="Arial"/>
                <w:bCs/>
              </w:rPr>
              <w:t>Participate in recruitment of staff</w:t>
            </w:r>
          </w:p>
          <w:p w14:paraId="00CD9AA5" w14:textId="77777777" w:rsidR="002979F4" w:rsidRPr="000367D1" w:rsidRDefault="002979F4" w:rsidP="00FE2705">
            <w:pPr>
              <w:numPr>
                <w:ilvl w:val="0"/>
                <w:numId w:val="13"/>
              </w:numPr>
              <w:spacing w:line="360" w:lineRule="auto"/>
              <w:rPr>
                <w:rFonts w:ascii="Arial" w:hAnsi="Arial" w:cs="Arial"/>
                <w:bCs/>
                <w:lang w:val="en-US"/>
              </w:rPr>
            </w:pPr>
            <w:r w:rsidRPr="000367D1">
              <w:rPr>
                <w:rFonts w:ascii="Arial" w:hAnsi="Arial" w:cs="Arial"/>
                <w:bCs/>
                <w:lang w:val="en-US"/>
              </w:rPr>
              <w:t>Participate in clinical supervision as supervisor and supervisee.</w:t>
            </w:r>
          </w:p>
          <w:p w14:paraId="6AB26C14" w14:textId="77777777" w:rsidR="002979F4" w:rsidRPr="000367D1" w:rsidRDefault="002979F4" w:rsidP="00FE2705">
            <w:pPr>
              <w:numPr>
                <w:ilvl w:val="0"/>
                <w:numId w:val="13"/>
              </w:numPr>
              <w:spacing w:line="360" w:lineRule="auto"/>
              <w:rPr>
                <w:rFonts w:ascii="Arial" w:hAnsi="Arial" w:cs="Arial"/>
                <w:bCs/>
                <w:lang w:val="en-US"/>
              </w:rPr>
            </w:pPr>
            <w:r w:rsidRPr="000367D1">
              <w:rPr>
                <w:rFonts w:ascii="Arial" w:hAnsi="Arial" w:cs="Arial"/>
                <w:bCs/>
                <w:lang w:val="en-US"/>
              </w:rPr>
              <w:t>Participate in staff appraisal as an appraisee and appraiser.</w:t>
            </w:r>
          </w:p>
          <w:p w14:paraId="59E927B0" w14:textId="77777777" w:rsidR="002979F4" w:rsidRPr="000367D1" w:rsidRDefault="002979F4" w:rsidP="00FE2705">
            <w:pPr>
              <w:numPr>
                <w:ilvl w:val="0"/>
                <w:numId w:val="13"/>
              </w:numPr>
              <w:spacing w:line="360" w:lineRule="auto"/>
              <w:rPr>
                <w:rFonts w:ascii="Arial" w:hAnsi="Arial" w:cs="Arial"/>
                <w:bCs/>
                <w:lang w:val="en-US"/>
              </w:rPr>
            </w:pPr>
            <w:r w:rsidRPr="000367D1">
              <w:rPr>
                <w:rFonts w:ascii="Arial" w:hAnsi="Arial" w:cs="Arial"/>
                <w:bCs/>
                <w:lang w:val="en-US"/>
              </w:rPr>
              <w:t>Mentor and provide clinical supervision to newly qualified and junior staff</w:t>
            </w:r>
          </w:p>
          <w:p w14:paraId="2C291C0E" w14:textId="77777777" w:rsidR="00850E1F" w:rsidRDefault="00850E1F" w:rsidP="00FE2705">
            <w:pPr>
              <w:numPr>
                <w:ilvl w:val="0"/>
                <w:numId w:val="13"/>
              </w:numPr>
              <w:spacing w:line="360" w:lineRule="auto"/>
              <w:rPr>
                <w:rFonts w:ascii="Arial" w:hAnsi="Arial" w:cs="Arial"/>
                <w:bCs/>
                <w:lang w:val="en-US"/>
              </w:rPr>
            </w:pPr>
            <w:r>
              <w:rPr>
                <w:rFonts w:ascii="Arial" w:hAnsi="Arial" w:cs="Arial"/>
                <w:bCs/>
                <w:lang w:val="en-US"/>
              </w:rPr>
              <w:t>Supervise glaucoma monitoring team</w:t>
            </w:r>
          </w:p>
          <w:p w14:paraId="1E7E6F2C" w14:textId="6497BC8B" w:rsidR="002979F4" w:rsidRPr="000367D1" w:rsidRDefault="002979F4" w:rsidP="00FE2705">
            <w:pPr>
              <w:numPr>
                <w:ilvl w:val="0"/>
                <w:numId w:val="13"/>
              </w:numPr>
              <w:spacing w:line="360" w:lineRule="auto"/>
              <w:rPr>
                <w:rFonts w:ascii="Arial" w:hAnsi="Arial" w:cs="Arial"/>
                <w:bCs/>
                <w:lang w:val="en-US"/>
              </w:rPr>
            </w:pPr>
            <w:r w:rsidRPr="000367D1">
              <w:rPr>
                <w:rFonts w:ascii="Arial" w:hAnsi="Arial" w:cs="Arial"/>
                <w:bCs/>
                <w:lang w:val="en-US"/>
              </w:rPr>
              <w:t>Actively share areas of knowledge and experience both formally and informally.</w:t>
            </w:r>
          </w:p>
          <w:p w14:paraId="737BB8AF" w14:textId="77777777" w:rsidR="002979F4" w:rsidRPr="000367D1" w:rsidRDefault="002979F4" w:rsidP="00FE2705">
            <w:pPr>
              <w:numPr>
                <w:ilvl w:val="0"/>
                <w:numId w:val="13"/>
              </w:numPr>
              <w:spacing w:line="360" w:lineRule="auto"/>
              <w:rPr>
                <w:rFonts w:ascii="Arial" w:hAnsi="Arial" w:cs="Arial"/>
                <w:bCs/>
                <w:lang w:val="en-US"/>
              </w:rPr>
            </w:pPr>
            <w:r w:rsidRPr="000367D1">
              <w:rPr>
                <w:rFonts w:ascii="Arial" w:hAnsi="Arial" w:cs="Arial"/>
                <w:bCs/>
                <w:lang w:val="en-US"/>
              </w:rPr>
              <w:t>Identify own training and development needs and undertake appropriate training/education as required including statutory and mandatory training.</w:t>
            </w:r>
          </w:p>
          <w:p w14:paraId="6C68F946" w14:textId="77777777" w:rsidR="002979F4" w:rsidRPr="000367D1" w:rsidRDefault="002979F4" w:rsidP="00FE2705">
            <w:pPr>
              <w:numPr>
                <w:ilvl w:val="0"/>
                <w:numId w:val="13"/>
              </w:numPr>
              <w:spacing w:line="360" w:lineRule="auto"/>
              <w:rPr>
                <w:rFonts w:ascii="Arial" w:hAnsi="Arial" w:cs="Arial"/>
                <w:bCs/>
                <w:lang w:val="en-US"/>
              </w:rPr>
            </w:pPr>
            <w:r w:rsidRPr="000367D1">
              <w:rPr>
                <w:rFonts w:ascii="Arial" w:hAnsi="Arial" w:cs="Arial"/>
                <w:bCs/>
                <w:lang w:val="en-US"/>
              </w:rPr>
              <w:t>Identify training needs of other team members.</w:t>
            </w:r>
          </w:p>
          <w:p w14:paraId="122FDB42" w14:textId="77777777" w:rsidR="002979F4" w:rsidRPr="000367D1" w:rsidRDefault="002979F4" w:rsidP="00FE2705">
            <w:pPr>
              <w:numPr>
                <w:ilvl w:val="0"/>
                <w:numId w:val="13"/>
              </w:numPr>
              <w:spacing w:line="360" w:lineRule="auto"/>
              <w:rPr>
                <w:rFonts w:ascii="Arial" w:hAnsi="Arial" w:cs="Arial"/>
                <w:bCs/>
                <w:lang w:val="en-US"/>
              </w:rPr>
            </w:pPr>
            <w:r w:rsidRPr="000367D1">
              <w:rPr>
                <w:rFonts w:ascii="Arial" w:hAnsi="Arial" w:cs="Arial"/>
              </w:rPr>
              <w:t>To take an active part in clinical placements in the department including work experience students, Optometry students, Medical Students, GP’s, Health Visitors, School Nurses, Paediatricians and Ophthalmologists.</w:t>
            </w:r>
          </w:p>
          <w:p w14:paraId="50FB2AF3" w14:textId="77777777" w:rsidR="002979F4" w:rsidRPr="000367D1" w:rsidRDefault="002979F4" w:rsidP="00FE2705">
            <w:pPr>
              <w:numPr>
                <w:ilvl w:val="0"/>
                <w:numId w:val="13"/>
              </w:numPr>
              <w:spacing w:line="360" w:lineRule="auto"/>
              <w:rPr>
                <w:rFonts w:ascii="Arial" w:hAnsi="Arial" w:cs="Arial"/>
                <w:bCs/>
                <w:lang w:val="en-US"/>
              </w:rPr>
            </w:pPr>
            <w:r w:rsidRPr="000367D1">
              <w:rPr>
                <w:rFonts w:ascii="Arial" w:hAnsi="Arial" w:cs="Arial"/>
                <w:bCs/>
                <w:lang w:val="en-US"/>
              </w:rPr>
              <w:t>Ensure that HCPC registration is maintained and evidenced to the manager.</w:t>
            </w:r>
          </w:p>
          <w:p w14:paraId="4EAB7A0D" w14:textId="77777777" w:rsidR="002979F4" w:rsidRPr="000367D1" w:rsidRDefault="002979F4" w:rsidP="00FE2705">
            <w:pPr>
              <w:numPr>
                <w:ilvl w:val="0"/>
                <w:numId w:val="13"/>
              </w:numPr>
              <w:spacing w:line="360" w:lineRule="auto"/>
              <w:rPr>
                <w:rFonts w:ascii="Arial" w:hAnsi="Arial" w:cs="Arial"/>
                <w:bCs/>
                <w:lang w:val="en-US"/>
              </w:rPr>
            </w:pPr>
            <w:r w:rsidRPr="000367D1">
              <w:rPr>
                <w:rFonts w:ascii="Arial" w:hAnsi="Arial" w:cs="Arial"/>
                <w:bCs/>
                <w:lang w:val="en-US"/>
              </w:rPr>
              <w:t>Participate in and be proactive in teaching at training sessions for staff and other agencies.</w:t>
            </w:r>
          </w:p>
          <w:p w14:paraId="23763365" w14:textId="77777777" w:rsidR="002979F4" w:rsidRPr="000367D1" w:rsidRDefault="002979F4" w:rsidP="00FE2705">
            <w:pPr>
              <w:numPr>
                <w:ilvl w:val="0"/>
                <w:numId w:val="13"/>
              </w:numPr>
              <w:spacing w:line="360" w:lineRule="auto"/>
              <w:rPr>
                <w:rFonts w:ascii="Arial" w:hAnsi="Arial" w:cs="Arial"/>
                <w:bCs/>
                <w:lang w:val="en-US"/>
              </w:rPr>
            </w:pPr>
            <w:r w:rsidRPr="000367D1">
              <w:rPr>
                <w:rFonts w:ascii="Arial" w:hAnsi="Arial" w:cs="Arial"/>
                <w:bCs/>
                <w:lang w:val="en-US"/>
              </w:rPr>
              <w:t>Work with the manager to ensure clinical cover across the locality is maintained especially at times of service pressure.</w:t>
            </w:r>
          </w:p>
          <w:p w14:paraId="461389F9" w14:textId="77777777" w:rsidR="001B2FC1" w:rsidRPr="000367D1" w:rsidRDefault="001B2FC1" w:rsidP="00FE2705">
            <w:pPr>
              <w:spacing w:line="360" w:lineRule="auto"/>
              <w:rPr>
                <w:rFonts w:ascii="Arial" w:eastAsia="Times New Roman" w:hAnsi="Arial" w:cs="Arial"/>
                <w:lang w:eastAsia="en-GB"/>
              </w:rPr>
            </w:pPr>
          </w:p>
          <w:p w14:paraId="3014E1A2" w14:textId="2638AE8A" w:rsidR="00D44AB0" w:rsidRPr="000367D1" w:rsidRDefault="00D44AB0" w:rsidP="00F607B2">
            <w:pPr>
              <w:jc w:val="both"/>
              <w:rPr>
                <w:rFonts w:ascii="Arial" w:hAnsi="Arial" w:cs="Arial"/>
              </w:rPr>
            </w:pPr>
          </w:p>
        </w:tc>
      </w:tr>
      <w:tr w:rsidR="00D44AB0" w:rsidRPr="000367D1" w14:paraId="569C0FB0" w14:textId="77777777" w:rsidTr="00884334">
        <w:tc>
          <w:tcPr>
            <w:tcW w:w="10206" w:type="dxa"/>
            <w:shd w:val="clear" w:color="auto" w:fill="002060"/>
          </w:tcPr>
          <w:p w14:paraId="02E2EC9E" w14:textId="77777777" w:rsidR="00D44AB0" w:rsidRPr="000367D1" w:rsidRDefault="00D44AB0" w:rsidP="00F607B2">
            <w:pPr>
              <w:jc w:val="both"/>
              <w:rPr>
                <w:rFonts w:ascii="Arial" w:hAnsi="Arial" w:cs="Arial"/>
              </w:rPr>
            </w:pPr>
            <w:r w:rsidRPr="000367D1">
              <w:rPr>
                <w:rFonts w:ascii="Arial" w:hAnsi="Arial" w:cs="Arial"/>
                <w:b/>
              </w:rPr>
              <w:lastRenderedPageBreak/>
              <w:t xml:space="preserve">INFORMATION RESOURCES </w:t>
            </w:r>
          </w:p>
        </w:tc>
      </w:tr>
      <w:tr w:rsidR="00D44AB0" w:rsidRPr="000367D1" w14:paraId="326FE2FF" w14:textId="77777777" w:rsidTr="00884334">
        <w:tc>
          <w:tcPr>
            <w:tcW w:w="10206" w:type="dxa"/>
            <w:tcBorders>
              <w:bottom w:val="single" w:sz="4" w:space="0" w:color="auto"/>
            </w:tcBorders>
          </w:tcPr>
          <w:p w14:paraId="6D59D427" w14:textId="77D8C9F9" w:rsidR="002979F4" w:rsidRPr="00FE2705" w:rsidRDefault="002979F4" w:rsidP="00FE2705">
            <w:pPr>
              <w:numPr>
                <w:ilvl w:val="0"/>
                <w:numId w:val="13"/>
              </w:numPr>
              <w:spacing w:line="360" w:lineRule="auto"/>
              <w:rPr>
                <w:rFonts w:ascii="Arial" w:hAnsi="Arial" w:cs="Arial"/>
                <w:bCs/>
                <w:lang w:val="en-US"/>
              </w:rPr>
            </w:pPr>
            <w:r w:rsidRPr="00FE2705">
              <w:rPr>
                <w:rFonts w:ascii="Arial" w:hAnsi="Arial" w:cs="Arial"/>
                <w:bCs/>
                <w:lang w:val="en-US"/>
              </w:rPr>
              <w:t xml:space="preserve">Contribute to the collection of statistical data in order to monitor and develop team and </w:t>
            </w:r>
            <w:r w:rsidR="009356FB">
              <w:rPr>
                <w:rFonts w:ascii="Arial" w:hAnsi="Arial" w:cs="Arial"/>
                <w:bCs/>
                <w:lang w:val="en-US"/>
              </w:rPr>
              <w:t xml:space="preserve">glaucoma monitoring </w:t>
            </w:r>
            <w:r w:rsidRPr="00FE2705">
              <w:rPr>
                <w:rFonts w:ascii="Arial" w:hAnsi="Arial" w:cs="Arial"/>
                <w:bCs/>
                <w:lang w:val="en-US"/>
              </w:rPr>
              <w:t>service activity.</w:t>
            </w:r>
          </w:p>
          <w:p w14:paraId="2A2CBF00" w14:textId="14CAF842" w:rsidR="002979F4" w:rsidRPr="00FE2705" w:rsidRDefault="002979F4" w:rsidP="00FE2705">
            <w:pPr>
              <w:numPr>
                <w:ilvl w:val="0"/>
                <w:numId w:val="13"/>
              </w:numPr>
              <w:spacing w:line="360" w:lineRule="auto"/>
              <w:rPr>
                <w:rFonts w:ascii="Arial" w:hAnsi="Arial" w:cs="Arial"/>
                <w:bCs/>
              </w:rPr>
            </w:pPr>
            <w:r w:rsidRPr="00FE2705">
              <w:rPr>
                <w:rFonts w:ascii="Arial" w:hAnsi="Arial" w:cs="Arial"/>
              </w:rPr>
              <w:t xml:space="preserve">To regularly audit the </w:t>
            </w:r>
            <w:r w:rsidR="009356FB">
              <w:rPr>
                <w:rFonts w:ascii="Arial" w:hAnsi="Arial" w:cs="Arial"/>
              </w:rPr>
              <w:t>glaucoma monitoring service</w:t>
            </w:r>
            <w:r w:rsidRPr="00FE2705">
              <w:rPr>
                <w:rFonts w:ascii="Arial" w:hAnsi="Arial" w:cs="Arial"/>
              </w:rPr>
              <w:t xml:space="preserve"> and participate in national audits. To present audit data to Public Health. To take appropriate action to implement audit requirements. </w:t>
            </w:r>
          </w:p>
          <w:p w14:paraId="11A82CF5" w14:textId="77777777" w:rsidR="002979F4" w:rsidRPr="00FE2705" w:rsidRDefault="002979F4" w:rsidP="00FE2705">
            <w:pPr>
              <w:numPr>
                <w:ilvl w:val="0"/>
                <w:numId w:val="13"/>
              </w:numPr>
              <w:spacing w:line="360" w:lineRule="auto"/>
              <w:rPr>
                <w:rFonts w:ascii="Arial" w:hAnsi="Arial" w:cs="Arial"/>
                <w:bCs/>
                <w:lang w:val="en-US"/>
              </w:rPr>
            </w:pPr>
            <w:r w:rsidRPr="00FE2705">
              <w:rPr>
                <w:rFonts w:ascii="Arial" w:hAnsi="Arial" w:cs="Arial"/>
                <w:bCs/>
                <w:lang w:val="en-US"/>
              </w:rPr>
              <w:t>Maintain accurate and timely patient records using agreed standard formats.</w:t>
            </w:r>
          </w:p>
          <w:p w14:paraId="7BD17131" w14:textId="77777777" w:rsidR="002979F4" w:rsidRPr="00FE2705" w:rsidRDefault="002979F4" w:rsidP="00FE2705">
            <w:pPr>
              <w:pStyle w:val="BodyText"/>
              <w:numPr>
                <w:ilvl w:val="0"/>
                <w:numId w:val="13"/>
              </w:numPr>
              <w:spacing w:line="360" w:lineRule="auto"/>
              <w:jc w:val="left"/>
              <w:rPr>
                <w:rFonts w:ascii="Arial" w:hAnsi="Arial" w:cs="Arial"/>
                <w:b w:val="0"/>
                <w:bCs/>
                <w:sz w:val="22"/>
                <w:szCs w:val="22"/>
                <w:lang w:val="en-US"/>
              </w:rPr>
            </w:pPr>
            <w:r w:rsidRPr="00FE2705">
              <w:rPr>
                <w:rFonts w:ascii="Arial" w:hAnsi="Arial" w:cs="Arial"/>
                <w:b w:val="0"/>
                <w:sz w:val="22"/>
                <w:szCs w:val="22"/>
              </w:rPr>
              <w:t xml:space="preserve">To contribute to a comprehensive, quality Orthoptic assessment service. </w:t>
            </w:r>
          </w:p>
          <w:p w14:paraId="2CF05BDD" w14:textId="4AD4D852" w:rsidR="002979F4" w:rsidRPr="00FE2705" w:rsidRDefault="002979F4" w:rsidP="00FE2705">
            <w:pPr>
              <w:numPr>
                <w:ilvl w:val="0"/>
                <w:numId w:val="13"/>
              </w:numPr>
              <w:spacing w:line="360" w:lineRule="auto"/>
              <w:rPr>
                <w:rFonts w:ascii="Arial" w:hAnsi="Arial" w:cs="Arial"/>
                <w:bCs/>
                <w:lang w:val="en-US"/>
              </w:rPr>
            </w:pPr>
            <w:r w:rsidRPr="00FE2705">
              <w:rPr>
                <w:rFonts w:ascii="Arial" w:hAnsi="Arial" w:cs="Arial"/>
                <w:bCs/>
                <w:lang w:val="en-US"/>
              </w:rPr>
              <w:t xml:space="preserve">Monitor and evaluate the information available and to produce a structured audit report based on that information specifically </w:t>
            </w:r>
            <w:r w:rsidR="006518C9">
              <w:rPr>
                <w:rFonts w:ascii="Arial" w:hAnsi="Arial" w:cs="Arial"/>
                <w:bCs/>
                <w:lang w:val="en-US"/>
              </w:rPr>
              <w:t>a glaucoma monitoring audit</w:t>
            </w:r>
            <w:r w:rsidR="006D6040">
              <w:rPr>
                <w:rFonts w:ascii="Arial" w:hAnsi="Arial" w:cs="Arial"/>
                <w:bCs/>
                <w:lang w:val="en-US"/>
              </w:rPr>
              <w:t>.</w:t>
            </w:r>
          </w:p>
          <w:p w14:paraId="3C12A5D0" w14:textId="595328B2" w:rsidR="00D44AB0" w:rsidRPr="000367D1" w:rsidRDefault="00D44AB0" w:rsidP="002979F4">
            <w:pPr>
              <w:tabs>
                <w:tab w:val="left" w:pos="-720"/>
                <w:tab w:val="left" w:pos="0"/>
                <w:tab w:val="left" w:pos="720"/>
                <w:tab w:val="left" w:pos="5040"/>
              </w:tabs>
              <w:suppressAutoHyphens/>
              <w:jc w:val="both"/>
              <w:rPr>
                <w:rFonts w:ascii="Arial" w:hAnsi="Arial" w:cs="Arial"/>
              </w:rPr>
            </w:pPr>
          </w:p>
        </w:tc>
      </w:tr>
      <w:tr w:rsidR="00D44AB0" w:rsidRPr="000367D1" w14:paraId="6142ED10" w14:textId="77777777" w:rsidTr="00884334">
        <w:tc>
          <w:tcPr>
            <w:tcW w:w="10206" w:type="dxa"/>
            <w:shd w:val="clear" w:color="auto" w:fill="002060"/>
          </w:tcPr>
          <w:p w14:paraId="09642097" w14:textId="77777777" w:rsidR="00D44AB0" w:rsidRPr="000367D1" w:rsidRDefault="00D44AB0" w:rsidP="00F607B2">
            <w:pPr>
              <w:jc w:val="both"/>
              <w:rPr>
                <w:rFonts w:ascii="Arial" w:hAnsi="Arial" w:cs="Arial"/>
              </w:rPr>
            </w:pPr>
            <w:r w:rsidRPr="000367D1">
              <w:rPr>
                <w:rFonts w:ascii="Arial" w:hAnsi="Arial" w:cs="Arial"/>
                <w:b/>
              </w:rPr>
              <w:t xml:space="preserve">RESEARCH AND DEVELOPMENT </w:t>
            </w:r>
          </w:p>
        </w:tc>
      </w:tr>
      <w:tr w:rsidR="00D44AB0" w:rsidRPr="000367D1" w14:paraId="4D860538" w14:textId="77777777" w:rsidTr="00884334">
        <w:tc>
          <w:tcPr>
            <w:tcW w:w="10206" w:type="dxa"/>
            <w:tcBorders>
              <w:bottom w:val="single" w:sz="4" w:space="0" w:color="auto"/>
            </w:tcBorders>
          </w:tcPr>
          <w:p w14:paraId="0D81F970" w14:textId="77777777" w:rsidR="00D81DC2" w:rsidRPr="000367D1" w:rsidRDefault="00D81DC2" w:rsidP="00FE2705">
            <w:pPr>
              <w:numPr>
                <w:ilvl w:val="0"/>
                <w:numId w:val="13"/>
              </w:numPr>
              <w:spacing w:line="360" w:lineRule="auto"/>
              <w:rPr>
                <w:rFonts w:ascii="Arial" w:hAnsi="Arial" w:cs="Arial"/>
                <w:bCs/>
                <w:lang w:val="en-US"/>
              </w:rPr>
            </w:pPr>
            <w:r w:rsidRPr="000367D1">
              <w:rPr>
                <w:rFonts w:ascii="Arial" w:hAnsi="Arial" w:cs="Arial"/>
                <w:bCs/>
                <w:lang w:val="en-US"/>
              </w:rPr>
              <w:t>Maintain an up to date knowledge of all areas of clinical practice using a variety of CPD methods and to maintain a CPD portfolio.</w:t>
            </w:r>
          </w:p>
          <w:p w14:paraId="4E4AEFF7" w14:textId="77777777" w:rsidR="00D81DC2" w:rsidRPr="000367D1" w:rsidRDefault="00D81DC2" w:rsidP="00FE2705">
            <w:pPr>
              <w:pStyle w:val="ListParagraph"/>
              <w:numPr>
                <w:ilvl w:val="0"/>
                <w:numId w:val="13"/>
              </w:numPr>
              <w:spacing w:before="0" w:line="360" w:lineRule="auto"/>
              <w:jc w:val="left"/>
              <w:rPr>
                <w:rFonts w:cs="Arial"/>
                <w:szCs w:val="22"/>
                <w:lang w:val="en-US"/>
              </w:rPr>
            </w:pPr>
            <w:r w:rsidRPr="000367D1">
              <w:rPr>
                <w:rFonts w:cs="Arial"/>
                <w:szCs w:val="22"/>
                <w:lang w:val="en-US"/>
              </w:rPr>
              <w:t>Take a role in clinical development e.g. journal clubs, special interest groups, peer review groups and other activities to share and expand specialist knowledge across the service.</w:t>
            </w:r>
          </w:p>
          <w:p w14:paraId="2BE4AC00" w14:textId="77777777" w:rsidR="00D81DC2" w:rsidRPr="000367D1" w:rsidRDefault="00D81DC2" w:rsidP="00FE2705">
            <w:pPr>
              <w:numPr>
                <w:ilvl w:val="0"/>
                <w:numId w:val="13"/>
              </w:numPr>
              <w:spacing w:line="360" w:lineRule="auto"/>
              <w:rPr>
                <w:rFonts w:ascii="Arial" w:hAnsi="Arial" w:cs="Arial"/>
                <w:bCs/>
                <w:lang w:val="en-US"/>
              </w:rPr>
            </w:pPr>
            <w:r w:rsidRPr="000367D1">
              <w:rPr>
                <w:rFonts w:ascii="Arial" w:hAnsi="Arial" w:cs="Arial"/>
                <w:bCs/>
                <w:lang w:val="en-US"/>
              </w:rPr>
              <w:t xml:space="preserve">To contribute to the </w:t>
            </w:r>
            <w:proofErr w:type="gramStart"/>
            <w:r w:rsidRPr="000367D1">
              <w:rPr>
                <w:rFonts w:ascii="Arial" w:hAnsi="Arial" w:cs="Arial"/>
                <w:bCs/>
                <w:lang w:val="en-US"/>
              </w:rPr>
              <w:t>departments</w:t>
            </w:r>
            <w:proofErr w:type="gramEnd"/>
            <w:r w:rsidRPr="000367D1">
              <w:rPr>
                <w:rFonts w:ascii="Arial" w:hAnsi="Arial" w:cs="Arial"/>
                <w:bCs/>
                <w:lang w:val="en-US"/>
              </w:rPr>
              <w:t xml:space="preserve"> agenda for effective clinical governance with the aim of improving aspects of clinical outcome. </w:t>
            </w:r>
          </w:p>
          <w:p w14:paraId="7EA74A99" w14:textId="3E331CF3" w:rsidR="00D81DC2" w:rsidRPr="000367D1" w:rsidRDefault="00D81DC2" w:rsidP="00FE2705">
            <w:pPr>
              <w:numPr>
                <w:ilvl w:val="0"/>
                <w:numId w:val="13"/>
              </w:numPr>
              <w:spacing w:line="360" w:lineRule="auto"/>
              <w:rPr>
                <w:rFonts w:ascii="Arial" w:hAnsi="Arial" w:cs="Arial"/>
                <w:bCs/>
                <w:lang w:val="en-US"/>
              </w:rPr>
            </w:pPr>
            <w:r w:rsidRPr="000367D1">
              <w:rPr>
                <w:rFonts w:ascii="Arial" w:hAnsi="Arial" w:cs="Arial"/>
                <w:bCs/>
                <w:lang w:val="en-US"/>
              </w:rPr>
              <w:t>To initiate and participate in clinical audits including participation in local, regional and national audits</w:t>
            </w:r>
            <w:r w:rsidR="006D6040">
              <w:rPr>
                <w:rFonts w:ascii="Arial" w:hAnsi="Arial" w:cs="Arial"/>
                <w:bCs/>
                <w:lang w:val="en-US"/>
              </w:rPr>
              <w:t>.</w:t>
            </w:r>
          </w:p>
          <w:p w14:paraId="42E864D6" w14:textId="55940942" w:rsidR="001B2FC1" w:rsidRPr="000367D1" w:rsidRDefault="00D81DC2" w:rsidP="00D81DC2">
            <w:pPr>
              <w:tabs>
                <w:tab w:val="left" w:pos="1139"/>
              </w:tabs>
              <w:rPr>
                <w:rFonts w:ascii="Arial" w:eastAsia="Times New Roman" w:hAnsi="Arial" w:cs="Arial"/>
                <w:bCs/>
              </w:rPr>
            </w:pPr>
            <w:r w:rsidRPr="000367D1">
              <w:rPr>
                <w:rFonts w:ascii="Arial" w:eastAsia="Times New Roman" w:hAnsi="Arial" w:cs="Arial"/>
                <w:bCs/>
              </w:rPr>
              <w:tab/>
            </w:r>
          </w:p>
          <w:p w14:paraId="5F8D5F18" w14:textId="26A0CE0A" w:rsidR="00D44AB0" w:rsidRPr="000367D1" w:rsidRDefault="00D44AB0" w:rsidP="001B2FC1">
            <w:pPr>
              <w:rPr>
                <w:rFonts w:ascii="Arial" w:hAnsi="Arial" w:cs="Arial"/>
                <w:color w:val="FF0000"/>
              </w:rPr>
            </w:pPr>
          </w:p>
        </w:tc>
      </w:tr>
      <w:tr w:rsidR="00044290" w:rsidRPr="000367D1" w14:paraId="227A604D" w14:textId="77777777" w:rsidTr="00884334">
        <w:tc>
          <w:tcPr>
            <w:tcW w:w="10206" w:type="dxa"/>
            <w:tcBorders>
              <w:bottom w:val="single" w:sz="4" w:space="0" w:color="auto"/>
            </w:tcBorders>
            <w:shd w:val="clear" w:color="auto" w:fill="002060"/>
          </w:tcPr>
          <w:p w14:paraId="29830598" w14:textId="77777777" w:rsidR="00044290" w:rsidRPr="000367D1" w:rsidRDefault="0084654F" w:rsidP="00F607B2">
            <w:pPr>
              <w:jc w:val="both"/>
              <w:rPr>
                <w:rFonts w:ascii="Arial" w:hAnsi="Arial" w:cs="Arial"/>
                <w:b/>
                <w:bCs/>
                <w:color w:val="FF0000"/>
              </w:rPr>
            </w:pPr>
            <w:r w:rsidRPr="000367D1">
              <w:rPr>
                <w:rFonts w:ascii="Arial" w:hAnsi="Arial" w:cs="Arial"/>
                <w:b/>
                <w:bCs/>
                <w:color w:val="FFFFFF" w:themeColor="background1"/>
              </w:rPr>
              <w:t>PHYSICAL SKILLS</w:t>
            </w:r>
          </w:p>
        </w:tc>
      </w:tr>
      <w:tr w:rsidR="007D3A41" w:rsidRPr="000367D1" w14:paraId="5463EDD6" w14:textId="77777777" w:rsidTr="00884334">
        <w:tc>
          <w:tcPr>
            <w:tcW w:w="10206" w:type="dxa"/>
            <w:tcBorders>
              <w:bottom w:val="single" w:sz="4" w:space="0" w:color="auto"/>
            </w:tcBorders>
          </w:tcPr>
          <w:p w14:paraId="75A16CD5" w14:textId="0CC96EB7" w:rsidR="001B2FC1" w:rsidRPr="000367D1" w:rsidRDefault="001B2FC1" w:rsidP="001B2FC1">
            <w:pPr>
              <w:spacing w:before="200"/>
              <w:jc w:val="both"/>
              <w:rPr>
                <w:rFonts w:ascii="Arial" w:eastAsia="Times New Roman" w:hAnsi="Arial" w:cs="Arial"/>
                <w:lang w:eastAsia="en-GB"/>
              </w:rPr>
            </w:pPr>
            <w:r w:rsidRPr="000367D1">
              <w:rPr>
                <w:rFonts w:ascii="Arial" w:eastAsia="Times New Roman" w:hAnsi="Arial" w:cs="Arial"/>
                <w:lang w:eastAsia="en-GB"/>
              </w:rPr>
              <w:t xml:space="preserve">A range of clinical skills including; dexterity and accuracy for testing of </w:t>
            </w:r>
            <w:proofErr w:type="gramStart"/>
            <w:r w:rsidRPr="000367D1">
              <w:rPr>
                <w:rFonts w:ascii="Arial" w:eastAsia="Times New Roman" w:hAnsi="Arial" w:cs="Arial"/>
                <w:lang w:eastAsia="en-GB"/>
              </w:rPr>
              <w:t>patients</w:t>
            </w:r>
            <w:proofErr w:type="gramEnd"/>
            <w:r w:rsidRPr="000367D1">
              <w:rPr>
                <w:rFonts w:ascii="Arial" w:eastAsia="Times New Roman" w:hAnsi="Arial" w:cs="Arial"/>
                <w:lang w:eastAsia="en-GB"/>
              </w:rPr>
              <w:t xml:space="preserve"> visual ability</w:t>
            </w:r>
          </w:p>
          <w:p w14:paraId="6B75BE7C" w14:textId="77777777" w:rsidR="00D81DC2" w:rsidRPr="000367D1" w:rsidRDefault="00D81DC2" w:rsidP="00FE2705">
            <w:pPr>
              <w:numPr>
                <w:ilvl w:val="0"/>
                <w:numId w:val="13"/>
              </w:numPr>
              <w:spacing w:line="360" w:lineRule="auto"/>
              <w:rPr>
                <w:rFonts w:ascii="Arial" w:hAnsi="Arial" w:cs="Arial"/>
              </w:rPr>
            </w:pPr>
            <w:r w:rsidRPr="000367D1">
              <w:rPr>
                <w:rFonts w:ascii="Arial" w:hAnsi="Arial" w:cs="Arial"/>
                <w:color w:val="000000"/>
              </w:rPr>
              <w:t>Ability to travel to other locations as required meeting time constraints</w:t>
            </w:r>
          </w:p>
          <w:p w14:paraId="557904E3" w14:textId="77777777" w:rsidR="00695A01" w:rsidRPr="000367D1" w:rsidRDefault="00695A01" w:rsidP="00FE2705">
            <w:pPr>
              <w:numPr>
                <w:ilvl w:val="0"/>
                <w:numId w:val="13"/>
              </w:numPr>
              <w:spacing w:line="360" w:lineRule="auto"/>
              <w:rPr>
                <w:rFonts w:ascii="Arial" w:hAnsi="Arial" w:cs="Arial"/>
                <w:bCs/>
              </w:rPr>
            </w:pPr>
            <w:r w:rsidRPr="000367D1">
              <w:rPr>
                <w:rFonts w:ascii="Arial" w:hAnsi="Arial" w:cs="Arial"/>
                <w:bCs/>
              </w:rPr>
              <w:t>Assess and demonstrate the safe use of clinical equipment.</w:t>
            </w:r>
          </w:p>
          <w:p w14:paraId="1EBD6783" w14:textId="79AB9D63" w:rsidR="00695A01" w:rsidRPr="000367D1" w:rsidRDefault="00695A01" w:rsidP="00FE2705">
            <w:pPr>
              <w:numPr>
                <w:ilvl w:val="0"/>
                <w:numId w:val="13"/>
              </w:numPr>
              <w:spacing w:line="360" w:lineRule="auto"/>
              <w:rPr>
                <w:rFonts w:ascii="Arial" w:hAnsi="Arial" w:cs="Arial"/>
                <w:bCs/>
              </w:rPr>
            </w:pPr>
            <w:r w:rsidRPr="000367D1">
              <w:rPr>
                <w:rFonts w:ascii="Arial" w:hAnsi="Arial" w:cs="Arial"/>
                <w:bCs/>
              </w:rPr>
              <w:t>Standard Computer skills to maintain patient records, clinical audit, support clinical practice, e mail, presentations and order equipment etc.</w:t>
            </w:r>
          </w:p>
          <w:p w14:paraId="6338C768" w14:textId="77777777" w:rsidR="00695A01" w:rsidRPr="000367D1" w:rsidRDefault="00695A01" w:rsidP="00FE2705">
            <w:pPr>
              <w:numPr>
                <w:ilvl w:val="0"/>
                <w:numId w:val="13"/>
              </w:numPr>
              <w:spacing w:line="360" w:lineRule="auto"/>
              <w:rPr>
                <w:rFonts w:ascii="Arial" w:hAnsi="Arial" w:cs="Arial"/>
                <w:i/>
                <w:iCs/>
              </w:rPr>
            </w:pPr>
            <w:r w:rsidRPr="000367D1">
              <w:rPr>
                <w:rFonts w:ascii="Arial" w:hAnsi="Arial" w:cs="Arial"/>
              </w:rPr>
              <w:t>Manual Handling of patients (e.g. transferring from wheelchair to clinical chair). This will include patients with complex and specialist needs</w:t>
            </w:r>
            <w:r w:rsidRPr="000367D1">
              <w:rPr>
                <w:rFonts w:ascii="Arial" w:hAnsi="Arial" w:cs="Arial"/>
                <w:i/>
                <w:iCs/>
              </w:rPr>
              <w:t xml:space="preserve">. </w:t>
            </w:r>
          </w:p>
          <w:p w14:paraId="1446D12D" w14:textId="77777777" w:rsidR="00695A01" w:rsidRPr="000367D1" w:rsidRDefault="00695A01" w:rsidP="00FE2705">
            <w:pPr>
              <w:numPr>
                <w:ilvl w:val="0"/>
                <w:numId w:val="13"/>
              </w:numPr>
              <w:spacing w:line="360" w:lineRule="auto"/>
              <w:rPr>
                <w:rFonts w:ascii="Arial" w:hAnsi="Arial" w:cs="Arial"/>
                <w:iCs/>
              </w:rPr>
            </w:pPr>
            <w:r w:rsidRPr="000367D1">
              <w:rPr>
                <w:rFonts w:ascii="Arial" w:hAnsi="Arial" w:cs="Arial"/>
                <w:iCs/>
              </w:rPr>
              <w:t xml:space="preserve">Use of Orthoptic/Ophthalmology equipment which requires good hand-eye coordination and accuracy. </w:t>
            </w:r>
          </w:p>
          <w:p w14:paraId="7BD37081" w14:textId="77777777" w:rsidR="00695A01" w:rsidRPr="000367D1" w:rsidRDefault="00695A01" w:rsidP="00FE2705">
            <w:pPr>
              <w:pStyle w:val="Heading1"/>
              <w:numPr>
                <w:ilvl w:val="0"/>
                <w:numId w:val="13"/>
              </w:numPr>
              <w:spacing w:before="0" w:after="0" w:line="360" w:lineRule="auto"/>
              <w:jc w:val="left"/>
              <w:outlineLvl w:val="0"/>
              <w:rPr>
                <w:b w:val="0"/>
                <w:szCs w:val="22"/>
              </w:rPr>
            </w:pPr>
            <w:r w:rsidRPr="000367D1">
              <w:rPr>
                <w:b w:val="0"/>
                <w:szCs w:val="22"/>
              </w:rPr>
              <w:lastRenderedPageBreak/>
              <w:t>To undertake pre and post-operative measurements of motility defects. Significant manual dexterity and speed will be required to ensure accurate results especially in infants having eye surgery. Surgery will be based on the Orthoptic measurements.</w:t>
            </w:r>
          </w:p>
          <w:p w14:paraId="798FF7CD" w14:textId="77777777" w:rsidR="00695A01" w:rsidRPr="000367D1" w:rsidRDefault="00695A01" w:rsidP="00FE2705">
            <w:pPr>
              <w:pStyle w:val="Heading1"/>
              <w:numPr>
                <w:ilvl w:val="0"/>
                <w:numId w:val="13"/>
              </w:numPr>
              <w:spacing w:before="0" w:after="0" w:line="360" w:lineRule="auto"/>
              <w:jc w:val="left"/>
              <w:outlineLvl w:val="0"/>
              <w:rPr>
                <w:b w:val="0"/>
                <w:szCs w:val="22"/>
              </w:rPr>
            </w:pPr>
            <w:r w:rsidRPr="000367D1">
              <w:rPr>
                <w:b w:val="0"/>
                <w:szCs w:val="22"/>
              </w:rPr>
              <w:t>To assist surgeon in post-operative adjustable suture techniques. This requires accurate measurement to assist the surgeon with ocular alignment whilst the patient is under local anaesthesia.</w:t>
            </w:r>
          </w:p>
          <w:p w14:paraId="5F3C1BC8" w14:textId="77777777" w:rsidR="00695A01" w:rsidRDefault="00695A01" w:rsidP="001B2FC1">
            <w:pPr>
              <w:jc w:val="both"/>
              <w:rPr>
                <w:rFonts w:ascii="Arial" w:hAnsi="Arial" w:cs="Arial"/>
                <w:color w:val="FF0000"/>
              </w:rPr>
            </w:pPr>
          </w:p>
          <w:p w14:paraId="1B2E2591" w14:textId="41E4700C" w:rsidR="00FE2705" w:rsidRPr="000367D1" w:rsidRDefault="00FE2705" w:rsidP="001B2FC1">
            <w:pPr>
              <w:jc w:val="both"/>
              <w:rPr>
                <w:rFonts w:ascii="Arial" w:hAnsi="Arial" w:cs="Arial"/>
                <w:color w:val="FF0000"/>
              </w:rPr>
            </w:pPr>
          </w:p>
        </w:tc>
      </w:tr>
      <w:tr w:rsidR="00263927" w:rsidRPr="000367D1" w14:paraId="0300A012" w14:textId="77777777" w:rsidTr="00884334">
        <w:tc>
          <w:tcPr>
            <w:tcW w:w="10206" w:type="dxa"/>
            <w:tcBorders>
              <w:bottom w:val="single" w:sz="4" w:space="0" w:color="auto"/>
            </w:tcBorders>
            <w:shd w:val="clear" w:color="auto" w:fill="002060"/>
          </w:tcPr>
          <w:p w14:paraId="18A8137F" w14:textId="77777777" w:rsidR="00263927" w:rsidRPr="000367D1" w:rsidRDefault="00C91114" w:rsidP="0084654F">
            <w:pPr>
              <w:jc w:val="both"/>
              <w:rPr>
                <w:rFonts w:ascii="Arial" w:hAnsi="Arial" w:cs="Arial"/>
                <w:b/>
                <w:bCs/>
                <w:color w:val="FF0000"/>
              </w:rPr>
            </w:pPr>
            <w:r w:rsidRPr="000367D1">
              <w:rPr>
                <w:rFonts w:ascii="Arial" w:hAnsi="Arial" w:cs="Arial"/>
                <w:b/>
                <w:bCs/>
                <w:color w:val="FFFFFF" w:themeColor="background1"/>
              </w:rPr>
              <w:lastRenderedPageBreak/>
              <w:t>PHYSICAL EFFORT</w:t>
            </w:r>
          </w:p>
        </w:tc>
      </w:tr>
      <w:tr w:rsidR="00C91114" w:rsidRPr="000367D1" w14:paraId="682B12DC" w14:textId="77777777" w:rsidTr="00884334">
        <w:tc>
          <w:tcPr>
            <w:tcW w:w="10206" w:type="dxa"/>
            <w:tcBorders>
              <w:bottom w:val="single" w:sz="4" w:space="0" w:color="auto"/>
            </w:tcBorders>
          </w:tcPr>
          <w:p w14:paraId="168E7F8B" w14:textId="0BEF1614" w:rsidR="001B2FC1" w:rsidRPr="00FE2705" w:rsidRDefault="001B2FC1" w:rsidP="00FE2705">
            <w:pPr>
              <w:numPr>
                <w:ilvl w:val="0"/>
                <w:numId w:val="17"/>
              </w:numPr>
              <w:rPr>
                <w:rFonts w:ascii="Arial" w:eastAsia="Times New Roman" w:hAnsi="Arial" w:cs="Arial"/>
                <w:lang w:eastAsia="en-GB"/>
              </w:rPr>
            </w:pPr>
            <w:r w:rsidRPr="000367D1">
              <w:rPr>
                <w:rFonts w:ascii="Arial" w:eastAsia="Times New Roman" w:hAnsi="Arial" w:cs="Arial"/>
                <w:lang w:eastAsia="en-GB"/>
              </w:rPr>
              <w:t xml:space="preserve">Daily work involves </w:t>
            </w:r>
            <w:r w:rsidR="00695A01" w:rsidRPr="000367D1">
              <w:rPr>
                <w:rFonts w:ascii="Arial" w:eastAsia="Times New Roman" w:hAnsi="Arial" w:cs="Arial"/>
                <w:lang w:eastAsia="en-GB"/>
              </w:rPr>
              <w:t xml:space="preserve">frequent </w:t>
            </w:r>
            <w:r w:rsidRPr="000367D1">
              <w:rPr>
                <w:rFonts w:ascii="Arial" w:eastAsia="Times New Roman" w:hAnsi="Arial" w:cs="Arial"/>
                <w:lang w:eastAsia="en-GB"/>
              </w:rPr>
              <w:t>sitting/standing, walking, moving equipment and manual handling.</w:t>
            </w:r>
          </w:p>
          <w:p w14:paraId="724AFB66" w14:textId="1CABCD3D" w:rsidR="001B2FC1" w:rsidRPr="00FE2705" w:rsidRDefault="002B63A4" w:rsidP="00FE2705">
            <w:pPr>
              <w:pStyle w:val="ListParagraph"/>
              <w:numPr>
                <w:ilvl w:val="0"/>
                <w:numId w:val="17"/>
              </w:numPr>
              <w:rPr>
                <w:rFonts w:cs="Arial"/>
              </w:rPr>
            </w:pPr>
            <w:r>
              <w:rPr>
                <w:rFonts w:cs="Arial"/>
              </w:rPr>
              <w:t>Ability to travel / drive</w:t>
            </w:r>
            <w:r w:rsidR="001B2FC1" w:rsidRPr="00FE2705">
              <w:rPr>
                <w:rFonts w:cs="Arial"/>
              </w:rPr>
              <w:t xml:space="preserve"> to meet the requirements of the post </w:t>
            </w:r>
          </w:p>
          <w:p w14:paraId="419B77E2" w14:textId="77777777" w:rsidR="001B2FC1" w:rsidRPr="000367D1" w:rsidRDefault="001B2FC1" w:rsidP="00FE2705">
            <w:pPr>
              <w:jc w:val="both"/>
              <w:rPr>
                <w:rFonts w:ascii="Arial" w:eastAsia="Times New Roman" w:hAnsi="Arial" w:cs="Arial"/>
                <w:lang w:eastAsia="en-GB"/>
              </w:rPr>
            </w:pPr>
          </w:p>
          <w:p w14:paraId="0452EE73" w14:textId="7FB13D30" w:rsidR="001B2FC1" w:rsidRPr="00FE2705" w:rsidRDefault="001B2FC1" w:rsidP="00FE2705">
            <w:pPr>
              <w:numPr>
                <w:ilvl w:val="0"/>
                <w:numId w:val="17"/>
              </w:numPr>
              <w:rPr>
                <w:rFonts w:ascii="Arial" w:hAnsi="Arial" w:cs="Arial"/>
              </w:rPr>
            </w:pPr>
            <w:r w:rsidRPr="000367D1">
              <w:rPr>
                <w:rFonts w:ascii="Arial" w:eastAsia="Times New Roman" w:hAnsi="Arial" w:cs="Arial"/>
                <w:lang w:eastAsia="en-GB"/>
              </w:rPr>
              <w:t>Moving &amp; han</w:t>
            </w:r>
            <w:r w:rsidR="00695A01" w:rsidRPr="000367D1">
              <w:rPr>
                <w:rFonts w:ascii="Arial" w:eastAsia="Times New Roman" w:hAnsi="Arial" w:cs="Arial"/>
                <w:lang w:eastAsia="en-GB"/>
              </w:rPr>
              <w:t>dling of patients and equipment</w:t>
            </w:r>
            <w:r w:rsidRPr="000367D1">
              <w:rPr>
                <w:rFonts w:ascii="Arial" w:eastAsia="Times New Roman" w:hAnsi="Arial" w:cs="Arial"/>
                <w:lang w:eastAsia="en-GB"/>
              </w:rPr>
              <w:t xml:space="preserve"> in relation to assessment</w:t>
            </w:r>
            <w:r w:rsidR="00695A01" w:rsidRPr="000367D1">
              <w:rPr>
                <w:rFonts w:ascii="Arial" w:eastAsia="Times New Roman" w:hAnsi="Arial" w:cs="Arial"/>
                <w:lang w:eastAsia="en-GB"/>
              </w:rPr>
              <w:t xml:space="preserve"> and treatment </w:t>
            </w:r>
            <w:r w:rsidR="00695A01" w:rsidRPr="000367D1">
              <w:rPr>
                <w:rFonts w:ascii="Arial" w:hAnsi="Arial" w:cs="Arial"/>
              </w:rPr>
              <w:t>(wheelchairs and manual handling aids) following ergonomic risk assessment as per statutory training and service risk assessments.</w:t>
            </w:r>
          </w:p>
          <w:p w14:paraId="7C9260FB" w14:textId="612D70A8" w:rsidR="001B2FC1" w:rsidRPr="00FE2705" w:rsidRDefault="000367D1" w:rsidP="00FE2705">
            <w:pPr>
              <w:pStyle w:val="ListParagraph"/>
              <w:numPr>
                <w:ilvl w:val="0"/>
                <w:numId w:val="17"/>
              </w:numPr>
              <w:rPr>
                <w:rFonts w:cs="Arial"/>
                <w:szCs w:val="22"/>
              </w:rPr>
            </w:pPr>
            <w:r w:rsidRPr="00FE2705">
              <w:rPr>
                <w:rFonts w:cs="Arial"/>
              </w:rPr>
              <w:t>Frequent VDU use</w:t>
            </w:r>
          </w:p>
          <w:p w14:paraId="169F67A9" w14:textId="6C12479D" w:rsidR="001B2FC1" w:rsidRPr="00FE2705" w:rsidRDefault="001B2FC1" w:rsidP="00FE2705">
            <w:pPr>
              <w:pStyle w:val="ListParagraph"/>
              <w:numPr>
                <w:ilvl w:val="0"/>
                <w:numId w:val="17"/>
              </w:numPr>
              <w:rPr>
                <w:rFonts w:cs="Arial"/>
              </w:rPr>
            </w:pPr>
            <w:r w:rsidRPr="00FE2705">
              <w:rPr>
                <w:rFonts w:cs="Arial"/>
                <w:bCs/>
              </w:rPr>
              <w:t>Patient examination regularly requires uncomfortable working positions e.g. constantly leaning over and forwards, kneeling, crouching, squatting, working whilst maintaining awkward posture</w:t>
            </w:r>
            <w:r w:rsidR="00695A01" w:rsidRPr="00FE2705">
              <w:rPr>
                <w:rFonts w:cs="Arial"/>
              </w:rPr>
              <w:t xml:space="preserve"> in restricted positions or limited space frequently</w:t>
            </w:r>
            <w:r w:rsidRPr="00FE2705">
              <w:rPr>
                <w:rFonts w:cs="Arial"/>
                <w:bCs/>
              </w:rPr>
              <w:t xml:space="preserve">  </w:t>
            </w:r>
          </w:p>
          <w:p w14:paraId="4A09771B" w14:textId="463E2695" w:rsidR="00C91114" w:rsidRPr="000367D1" w:rsidRDefault="00C91114" w:rsidP="003E26C9">
            <w:pPr>
              <w:rPr>
                <w:rFonts w:ascii="Arial" w:hAnsi="Arial" w:cs="Arial"/>
                <w:color w:val="FF0000"/>
              </w:rPr>
            </w:pPr>
          </w:p>
        </w:tc>
      </w:tr>
      <w:tr w:rsidR="0084654F" w:rsidRPr="000367D1" w14:paraId="517C19A0" w14:textId="77777777" w:rsidTr="00884334">
        <w:tc>
          <w:tcPr>
            <w:tcW w:w="10206" w:type="dxa"/>
            <w:tcBorders>
              <w:bottom w:val="single" w:sz="4" w:space="0" w:color="auto"/>
            </w:tcBorders>
            <w:shd w:val="clear" w:color="auto" w:fill="002060"/>
          </w:tcPr>
          <w:p w14:paraId="577F80C6" w14:textId="77777777" w:rsidR="0084654F" w:rsidRPr="000367D1" w:rsidRDefault="0084654F" w:rsidP="00F607B2">
            <w:pPr>
              <w:jc w:val="both"/>
              <w:rPr>
                <w:rFonts w:ascii="Arial" w:hAnsi="Arial" w:cs="Arial"/>
                <w:b/>
                <w:bCs/>
                <w:color w:val="FF0000"/>
              </w:rPr>
            </w:pPr>
            <w:r w:rsidRPr="000367D1">
              <w:rPr>
                <w:rFonts w:ascii="Arial" w:hAnsi="Arial" w:cs="Arial"/>
                <w:b/>
                <w:bCs/>
                <w:color w:val="FFFFFF" w:themeColor="background1"/>
              </w:rPr>
              <w:t>MENTAL EFFORT</w:t>
            </w:r>
          </w:p>
        </w:tc>
      </w:tr>
      <w:tr w:rsidR="0084654F" w:rsidRPr="000367D1" w14:paraId="71A1520E" w14:textId="77777777" w:rsidTr="00884334">
        <w:tc>
          <w:tcPr>
            <w:tcW w:w="10206" w:type="dxa"/>
            <w:tcBorders>
              <w:bottom w:val="single" w:sz="4" w:space="0" w:color="auto"/>
            </w:tcBorders>
          </w:tcPr>
          <w:p w14:paraId="150135FC" w14:textId="77777777" w:rsidR="00512FF8" w:rsidRPr="006D6040" w:rsidRDefault="00512FF8" w:rsidP="00FE2705">
            <w:pPr>
              <w:pStyle w:val="ListParagraph"/>
              <w:numPr>
                <w:ilvl w:val="0"/>
                <w:numId w:val="15"/>
              </w:numPr>
              <w:spacing w:before="0" w:line="360" w:lineRule="auto"/>
              <w:jc w:val="left"/>
              <w:rPr>
                <w:rFonts w:cs="Arial"/>
              </w:rPr>
            </w:pPr>
            <w:r w:rsidRPr="006D6040">
              <w:rPr>
                <w:rFonts w:cs="Arial"/>
              </w:rPr>
              <w:t>All shifts require continual concentration and significant mental effort to ensure correct investigation, diagnosis and management of patients.</w:t>
            </w:r>
          </w:p>
          <w:p w14:paraId="6A80C9EE" w14:textId="77777777" w:rsidR="00512FF8" w:rsidRPr="006D6040" w:rsidRDefault="00512FF8" w:rsidP="00FE2705">
            <w:pPr>
              <w:numPr>
                <w:ilvl w:val="0"/>
                <w:numId w:val="13"/>
              </w:numPr>
              <w:spacing w:line="360" w:lineRule="auto"/>
              <w:jc w:val="both"/>
              <w:rPr>
                <w:rFonts w:ascii="Arial" w:hAnsi="Arial" w:cs="Arial"/>
                <w:bCs/>
              </w:rPr>
            </w:pPr>
            <w:r w:rsidRPr="006D6040">
              <w:rPr>
                <w:rFonts w:ascii="Arial" w:hAnsi="Arial" w:cs="Arial"/>
                <w:bCs/>
              </w:rPr>
              <w:t>Manage competing demands of providing services on a daily basis and developing a clinical area.</w:t>
            </w:r>
          </w:p>
          <w:p w14:paraId="69CF90F1" w14:textId="77777777" w:rsidR="00512FF8" w:rsidRPr="006D6040" w:rsidRDefault="00512FF8" w:rsidP="00FE2705">
            <w:pPr>
              <w:numPr>
                <w:ilvl w:val="0"/>
                <w:numId w:val="13"/>
              </w:numPr>
              <w:spacing w:line="360" w:lineRule="auto"/>
              <w:rPr>
                <w:rFonts w:ascii="Arial" w:hAnsi="Arial" w:cs="Arial"/>
                <w:bCs/>
              </w:rPr>
            </w:pPr>
            <w:r w:rsidRPr="006D6040">
              <w:rPr>
                <w:rFonts w:ascii="Arial" w:hAnsi="Arial" w:cs="Arial"/>
                <w:bCs/>
              </w:rPr>
              <w:t>Read, decipher and interpret patient information.</w:t>
            </w:r>
          </w:p>
          <w:p w14:paraId="5AF85374" w14:textId="77777777" w:rsidR="00512FF8" w:rsidRPr="006D6040" w:rsidRDefault="00512FF8" w:rsidP="00FE2705">
            <w:pPr>
              <w:numPr>
                <w:ilvl w:val="0"/>
                <w:numId w:val="13"/>
              </w:numPr>
              <w:spacing w:line="360" w:lineRule="auto"/>
              <w:rPr>
                <w:rFonts w:ascii="Arial" w:hAnsi="Arial" w:cs="Arial"/>
                <w:bCs/>
              </w:rPr>
            </w:pPr>
            <w:r w:rsidRPr="006D6040">
              <w:rPr>
                <w:rFonts w:ascii="Arial" w:hAnsi="Arial" w:cs="Arial"/>
                <w:bCs/>
              </w:rPr>
              <w:t>Read and decipher lengthy documents, summarising for other staff as appropriate.</w:t>
            </w:r>
          </w:p>
          <w:p w14:paraId="03A6642F" w14:textId="77777777" w:rsidR="00512FF8" w:rsidRPr="006D6040" w:rsidRDefault="00512FF8" w:rsidP="00FE2705">
            <w:pPr>
              <w:numPr>
                <w:ilvl w:val="0"/>
                <w:numId w:val="13"/>
              </w:numPr>
              <w:spacing w:line="360" w:lineRule="auto"/>
              <w:rPr>
                <w:rFonts w:ascii="Arial" w:hAnsi="Arial" w:cs="Arial"/>
                <w:bCs/>
              </w:rPr>
            </w:pPr>
            <w:r w:rsidRPr="006D6040">
              <w:rPr>
                <w:rFonts w:ascii="Arial" w:hAnsi="Arial" w:cs="Arial"/>
                <w:bCs/>
              </w:rPr>
              <w:t>Work pattern is unpredictable</w:t>
            </w:r>
            <w:r w:rsidRPr="006D6040">
              <w:rPr>
                <w:rFonts w:ascii="Arial" w:hAnsi="Arial" w:cs="Arial"/>
              </w:rPr>
              <w:t xml:space="preserve"> and subject to frequent interruptions from staff and patients during the course of a clinical session</w:t>
            </w:r>
            <w:r w:rsidRPr="006D6040">
              <w:rPr>
                <w:rFonts w:ascii="Arial" w:hAnsi="Arial" w:cs="Arial"/>
                <w:bCs/>
              </w:rPr>
              <w:t xml:space="preserve"> </w:t>
            </w:r>
          </w:p>
          <w:p w14:paraId="215E06CA" w14:textId="77777777" w:rsidR="00512FF8" w:rsidRPr="006D6040" w:rsidRDefault="00512FF8" w:rsidP="00FE2705">
            <w:pPr>
              <w:numPr>
                <w:ilvl w:val="0"/>
                <w:numId w:val="13"/>
              </w:numPr>
              <w:spacing w:line="360" w:lineRule="auto"/>
              <w:rPr>
                <w:rFonts w:ascii="Arial" w:hAnsi="Arial" w:cs="Arial"/>
                <w:bCs/>
              </w:rPr>
            </w:pPr>
            <w:r w:rsidRPr="006D6040">
              <w:rPr>
                <w:rFonts w:ascii="Arial" w:hAnsi="Arial" w:cs="Arial"/>
                <w:bCs/>
              </w:rPr>
              <w:t>Frequent mental effort in assessment and treatment programmes.</w:t>
            </w:r>
          </w:p>
          <w:p w14:paraId="2F373133" w14:textId="77777777" w:rsidR="00512FF8" w:rsidRPr="006D6040" w:rsidRDefault="00512FF8" w:rsidP="00FE2705">
            <w:pPr>
              <w:numPr>
                <w:ilvl w:val="0"/>
                <w:numId w:val="13"/>
              </w:numPr>
              <w:spacing w:line="360" w:lineRule="auto"/>
              <w:rPr>
                <w:rFonts w:ascii="Arial" w:hAnsi="Arial" w:cs="Arial"/>
                <w:bCs/>
              </w:rPr>
            </w:pPr>
            <w:r w:rsidRPr="006D6040">
              <w:rPr>
                <w:rFonts w:ascii="Arial" w:hAnsi="Arial" w:cs="Arial"/>
                <w:bCs/>
              </w:rPr>
              <w:t>Long periods of concentration, particularly when using a VDU.</w:t>
            </w:r>
          </w:p>
          <w:p w14:paraId="736745BE" w14:textId="77777777" w:rsidR="00512FF8" w:rsidRPr="006D6040" w:rsidRDefault="00512FF8" w:rsidP="00FE2705">
            <w:pPr>
              <w:numPr>
                <w:ilvl w:val="0"/>
                <w:numId w:val="13"/>
              </w:numPr>
              <w:spacing w:line="360" w:lineRule="auto"/>
              <w:rPr>
                <w:rFonts w:ascii="Arial" w:hAnsi="Arial" w:cs="Arial"/>
                <w:bCs/>
              </w:rPr>
            </w:pPr>
            <w:r w:rsidRPr="006D6040">
              <w:rPr>
                <w:rFonts w:ascii="Arial" w:hAnsi="Arial" w:cs="Arial"/>
                <w:bCs/>
              </w:rPr>
              <w:t>Identify strategies to motivate patients to comply with their treatment plan.</w:t>
            </w:r>
          </w:p>
          <w:p w14:paraId="5BEB9085" w14:textId="77777777" w:rsidR="00512FF8" w:rsidRPr="006D6040" w:rsidRDefault="00512FF8" w:rsidP="00FE2705">
            <w:pPr>
              <w:numPr>
                <w:ilvl w:val="0"/>
                <w:numId w:val="13"/>
              </w:numPr>
              <w:spacing w:line="360" w:lineRule="auto"/>
              <w:rPr>
                <w:rFonts w:ascii="Arial" w:hAnsi="Arial" w:cs="Arial"/>
                <w:bCs/>
              </w:rPr>
            </w:pPr>
            <w:r w:rsidRPr="006D6040">
              <w:rPr>
                <w:rFonts w:ascii="Arial" w:hAnsi="Arial" w:cs="Arial"/>
                <w:bCs/>
              </w:rPr>
              <w:t>Concentration required for driving to community locations.</w:t>
            </w:r>
          </w:p>
          <w:p w14:paraId="4973917D" w14:textId="0AF18DD4" w:rsidR="0084654F" w:rsidRPr="000367D1" w:rsidRDefault="0084654F" w:rsidP="001B2FC1">
            <w:pPr>
              <w:jc w:val="both"/>
              <w:rPr>
                <w:rFonts w:ascii="Arial" w:eastAsia="Times New Roman" w:hAnsi="Arial" w:cs="Arial"/>
                <w:b/>
                <w:lang w:eastAsia="en-GB"/>
              </w:rPr>
            </w:pPr>
          </w:p>
        </w:tc>
      </w:tr>
      <w:tr w:rsidR="008142D3" w:rsidRPr="000367D1" w14:paraId="2D241821" w14:textId="77777777" w:rsidTr="00884334">
        <w:tc>
          <w:tcPr>
            <w:tcW w:w="10206" w:type="dxa"/>
            <w:tcBorders>
              <w:bottom w:val="single" w:sz="4" w:space="0" w:color="auto"/>
            </w:tcBorders>
            <w:shd w:val="clear" w:color="auto" w:fill="002060"/>
          </w:tcPr>
          <w:p w14:paraId="54D5E7A2" w14:textId="77777777" w:rsidR="0084654F" w:rsidRPr="000367D1" w:rsidRDefault="0084654F" w:rsidP="00F607B2">
            <w:pPr>
              <w:jc w:val="both"/>
              <w:rPr>
                <w:rFonts w:ascii="Arial" w:hAnsi="Arial" w:cs="Arial"/>
                <w:b/>
                <w:bCs/>
                <w:color w:val="FFFFFF" w:themeColor="background1"/>
              </w:rPr>
            </w:pPr>
            <w:r w:rsidRPr="000367D1">
              <w:rPr>
                <w:rFonts w:ascii="Arial" w:hAnsi="Arial" w:cs="Arial"/>
                <w:b/>
                <w:bCs/>
                <w:color w:val="FFFFFF" w:themeColor="background1"/>
              </w:rPr>
              <w:t>EMOTIONAL EFFORT</w:t>
            </w:r>
          </w:p>
        </w:tc>
      </w:tr>
      <w:tr w:rsidR="0084654F" w:rsidRPr="000367D1" w14:paraId="7362BFB7" w14:textId="77777777" w:rsidTr="00884334">
        <w:tc>
          <w:tcPr>
            <w:tcW w:w="10206" w:type="dxa"/>
            <w:tcBorders>
              <w:bottom w:val="single" w:sz="4" w:space="0" w:color="auto"/>
            </w:tcBorders>
          </w:tcPr>
          <w:p w14:paraId="7575A2DB" w14:textId="77777777" w:rsidR="00512FF8" w:rsidRPr="006D6040" w:rsidRDefault="00512FF8" w:rsidP="00FE2705">
            <w:pPr>
              <w:pStyle w:val="ListParagraph"/>
              <w:numPr>
                <w:ilvl w:val="0"/>
                <w:numId w:val="13"/>
              </w:numPr>
              <w:spacing w:before="0" w:line="360" w:lineRule="auto"/>
              <w:rPr>
                <w:rFonts w:cs="Arial"/>
              </w:rPr>
            </w:pPr>
            <w:r w:rsidRPr="006D6040">
              <w:rPr>
                <w:rFonts w:cs="Arial"/>
              </w:rPr>
              <w:t>The post holder is required to be professional in all situations some of which are emotionally challenging and complex</w:t>
            </w:r>
          </w:p>
          <w:p w14:paraId="3CF5A385" w14:textId="77777777" w:rsidR="00512FF8" w:rsidRPr="006D6040" w:rsidRDefault="00512FF8" w:rsidP="00FE2705">
            <w:pPr>
              <w:pStyle w:val="ListParagraph"/>
              <w:numPr>
                <w:ilvl w:val="0"/>
                <w:numId w:val="13"/>
              </w:numPr>
              <w:spacing w:before="0" w:line="360" w:lineRule="auto"/>
              <w:rPr>
                <w:rFonts w:cs="Arial"/>
              </w:rPr>
            </w:pPr>
            <w:r w:rsidRPr="006D6040">
              <w:rPr>
                <w:rFonts w:cs="Arial"/>
                <w:szCs w:val="22"/>
              </w:rPr>
              <w:lastRenderedPageBreak/>
              <w:t xml:space="preserve">Work with patients/service users and carers who occasionally have a poor/life limiting prognosis, including the communication of distressing news. </w:t>
            </w:r>
          </w:p>
          <w:p w14:paraId="368EF7D0" w14:textId="77777777" w:rsidR="00512FF8" w:rsidRPr="006D6040" w:rsidRDefault="00512FF8" w:rsidP="00FE2705">
            <w:pPr>
              <w:numPr>
                <w:ilvl w:val="0"/>
                <w:numId w:val="13"/>
              </w:numPr>
              <w:spacing w:line="360" w:lineRule="auto"/>
              <w:jc w:val="both"/>
              <w:rPr>
                <w:rFonts w:ascii="Arial" w:hAnsi="Arial" w:cs="Arial"/>
                <w:bCs/>
              </w:rPr>
            </w:pPr>
            <w:r w:rsidRPr="006D6040">
              <w:rPr>
                <w:rFonts w:ascii="Arial" w:hAnsi="Arial" w:cs="Arial"/>
                <w:bCs/>
              </w:rPr>
              <w:t>Work with patients in the aftermath of bad news.</w:t>
            </w:r>
          </w:p>
          <w:p w14:paraId="25C5BFE1" w14:textId="77777777" w:rsidR="00512FF8" w:rsidRPr="006D6040" w:rsidRDefault="00512FF8" w:rsidP="00FE2705">
            <w:pPr>
              <w:numPr>
                <w:ilvl w:val="0"/>
                <w:numId w:val="13"/>
              </w:numPr>
              <w:spacing w:line="360" w:lineRule="auto"/>
              <w:rPr>
                <w:rFonts w:ascii="Arial" w:hAnsi="Arial" w:cs="Arial"/>
                <w:bCs/>
              </w:rPr>
            </w:pPr>
            <w:r w:rsidRPr="006D6040">
              <w:rPr>
                <w:rFonts w:ascii="Arial" w:hAnsi="Arial" w:cs="Arial"/>
                <w:bCs/>
              </w:rPr>
              <w:t>Work with patients with mental health problems or occasional challenging behaviour.</w:t>
            </w:r>
          </w:p>
          <w:p w14:paraId="2E5EE1FF" w14:textId="77777777" w:rsidR="00512FF8" w:rsidRPr="006D6040" w:rsidRDefault="00512FF8" w:rsidP="00FE2705">
            <w:pPr>
              <w:pStyle w:val="Heading1"/>
              <w:numPr>
                <w:ilvl w:val="0"/>
                <w:numId w:val="13"/>
              </w:numPr>
              <w:spacing w:before="0" w:after="0" w:line="360" w:lineRule="auto"/>
              <w:jc w:val="left"/>
              <w:outlineLvl w:val="0"/>
              <w:rPr>
                <w:b w:val="0"/>
              </w:rPr>
            </w:pPr>
            <w:r w:rsidRPr="006D6040">
              <w:rPr>
                <w:b w:val="0"/>
              </w:rPr>
              <w:t>To work with mentally and physically disabled patients some of whom will present with very challenging behaviour e.g. physically / verbally abusive.</w:t>
            </w:r>
          </w:p>
          <w:p w14:paraId="137B11B3" w14:textId="39C3CEDF" w:rsidR="0084654F" w:rsidRPr="000367D1" w:rsidRDefault="0084654F" w:rsidP="00512FF8">
            <w:pPr>
              <w:jc w:val="both"/>
              <w:rPr>
                <w:rFonts w:ascii="Arial" w:hAnsi="Arial" w:cs="Arial"/>
                <w:color w:val="FF0000"/>
              </w:rPr>
            </w:pPr>
          </w:p>
        </w:tc>
      </w:tr>
      <w:tr w:rsidR="0084654F" w:rsidRPr="000367D1" w14:paraId="75EE2669" w14:textId="77777777" w:rsidTr="00884334">
        <w:tc>
          <w:tcPr>
            <w:tcW w:w="10206" w:type="dxa"/>
            <w:tcBorders>
              <w:bottom w:val="single" w:sz="4" w:space="0" w:color="auto"/>
            </w:tcBorders>
            <w:shd w:val="clear" w:color="auto" w:fill="002060"/>
          </w:tcPr>
          <w:p w14:paraId="2E61B875" w14:textId="77777777" w:rsidR="0084654F" w:rsidRPr="000367D1" w:rsidRDefault="0084654F" w:rsidP="00F607B2">
            <w:pPr>
              <w:jc w:val="both"/>
              <w:rPr>
                <w:rFonts w:ascii="Arial" w:hAnsi="Arial" w:cs="Arial"/>
                <w:b/>
                <w:bCs/>
                <w:color w:val="FF0000"/>
              </w:rPr>
            </w:pPr>
            <w:r w:rsidRPr="000367D1">
              <w:rPr>
                <w:rFonts w:ascii="Arial" w:hAnsi="Arial" w:cs="Arial"/>
                <w:b/>
                <w:bCs/>
                <w:color w:val="FFFFFF" w:themeColor="background1"/>
              </w:rPr>
              <w:lastRenderedPageBreak/>
              <w:t>WORKING CONDITIONS</w:t>
            </w:r>
          </w:p>
        </w:tc>
      </w:tr>
      <w:tr w:rsidR="0084654F" w:rsidRPr="000367D1" w14:paraId="79714D0C" w14:textId="77777777" w:rsidTr="00884334">
        <w:tc>
          <w:tcPr>
            <w:tcW w:w="10206" w:type="dxa"/>
            <w:tcBorders>
              <w:bottom w:val="single" w:sz="4" w:space="0" w:color="auto"/>
            </w:tcBorders>
          </w:tcPr>
          <w:p w14:paraId="1AB71087" w14:textId="201E6348" w:rsidR="009621DE" w:rsidRPr="00FE2705" w:rsidRDefault="009621DE" w:rsidP="00FE2705">
            <w:pPr>
              <w:pStyle w:val="ListParagraph"/>
              <w:numPr>
                <w:ilvl w:val="0"/>
                <w:numId w:val="18"/>
              </w:numPr>
              <w:rPr>
                <w:rFonts w:cs="Arial"/>
              </w:rPr>
            </w:pPr>
            <w:r w:rsidRPr="00FE2705">
              <w:rPr>
                <w:rFonts w:cs="Arial"/>
              </w:rPr>
              <w:t>Lone working as required in accordance with Trust policy and procedures.</w:t>
            </w:r>
          </w:p>
          <w:p w14:paraId="7C01D24C" w14:textId="752B4E70" w:rsidR="009621DE" w:rsidRPr="00FE2705" w:rsidRDefault="00512FF8" w:rsidP="00FE2705">
            <w:pPr>
              <w:pStyle w:val="ListParagraph"/>
              <w:numPr>
                <w:ilvl w:val="0"/>
                <w:numId w:val="18"/>
              </w:numPr>
              <w:spacing w:after="120"/>
              <w:rPr>
                <w:rFonts w:cs="Arial"/>
              </w:rPr>
            </w:pPr>
            <w:r w:rsidRPr="00FE2705">
              <w:rPr>
                <w:rFonts w:cs="Arial"/>
              </w:rPr>
              <w:t xml:space="preserve">Occasional </w:t>
            </w:r>
            <w:r w:rsidR="009621DE" w:rsidRPr="00FE2705">
              <w:rPr>
                <w:rFonts w:cs="Arial"/>
              </w:rPr>
              <w:t>contact with body fluids, infection and unpleasant smells.</w:t>
            </w:r>
          </w:p>
          <w:p w14:paraId="4EF6296C" w14:textId="77777777" w:rsidR="009621DE" w:rsidRPr="00FE2705" w:rsidRDefault="009621DE" w:rsidP="00FE2705">
            <w:pPr>
              <w:pStyle w:val="ListParagraph"/>
              <w:numPr>
                <w:ilvl w:val="0"/>
                <w:numId w:val="18"/>
              </w:numPr>
              <w:rPr>
                <w:rFonts w:cs="Arial"/>
                <w:bCs/>
              </w:rPr>
            </w:pPr>
            <w:r w:rsidRPr="00FE2705">
              <w:rPr>
                <w:rFonts w:cs="Arial"/>
                <w:bCs/>
              </w:rPr>
              <w:t>There may be exposure to fleas, lice, childhood illnesses, body fluids etc</w:t>
            </w:r>
          </w:p>
          <w:p w14:paraId="0910C384" w14:textId="77777777" w:rsidR="00512FF8" w:rsidRDefault="00512FF8" w:rsidP="009621DE">
            <w:pPr>
              <w:tabs>
                <w:tab w:val="left" w:pos="-720"/>
                <w:tab w:val="left" w:pos="0"/>
                <w:tab w:val="left" w:pos="720"/>
                <w:tab w:val="left" w:pos="5040"/>
              </w:tabs>
              <w:suppressAutoHyphens/>
              <w:jc w:val="both"/>
              <w:rPr>
                <w:rFonts w:ascii="Arial" w:hAnsi="Arial" w:cs="Arial"/>
                <w:lang w:eastAsia="en-GB"/>
              </w:rPr>
            </w:pPr>
          </w:p>
          <w:p w14:paraId="549FEB9A" w14:textId="77777777" w:rsidR="009621DE" w:rsidRPr="00FE2705" w:rsidRDefault="009621DE" w:rsidP="00FE2705">
            <w:pPr>
              <w:pStyle w:val="ListParagraph"/>
              <w:numPr>
                <w:ilvl w:val="0"/>
                <w:numId w:val="18"/>
              </w:numPr>
              <w:tabs>
                <w:tab w:val="left" w:pos="-720"/>
                <w:tab w:val="left" w:pos="0"/>
                <w:tab w:val="left" w:pos="720"/>
                <w:tab w:val="left" w:pos="5040"/>
              </w:tabs>
              <w:suppressAutoHyphens/>
              <w:rPr>
                <w:rFonts w:cs="Arial"/>
              </w:rPr>
            </w:pPr>
            <w:r w:rsidRPr="00FE2705">
              <w:rPr>
                <w:rFonts w:cs="Arial"/>
              </w:rPr>
              <w:t>Maintain up to date Infection Control knowledge and use appropriate personal protective equipment</w:t>
            </w:r>
          </w:p>
          <w:p w14:paraId="161E44D8" w14:textId="5712F301" w:rsidR="009621DE" w:rsidRPr="00FE2705" w:rsidRDefault="009621DE" w:rsidP="00FE2705">
            <w:pPr>
              <w:pStyle w:val="ListParagraph"/>
              <w:numPr>
                <w:ilvl w:val="0"/>
                <w:numId w:val="18"/>
              </w:numPr>
              <w:tabs>
                <w:tab w:val="left" w:pos="-720"/>
                <w:tab w:val="left" w:pos="0"/>
                <w:tab w:val="left" w:pos="720"/>
                <w:tab w:val="left" w:pos="5040"/>
              </w:tabs>
              <w:suppressAutoHyphens/>
              <w:rPr>
                <w:rFonts w:cs="Arial"/>
              </w:rPr>
            </w:pPr>
            <w:r w:rsidRPr="00FE2705">
              <w:rPr>
                <w:rFonts w:cs="Arial"/>
              </w:rPr>
              <w:t>Dispose of clinical waste and personal protective equipment appropriately</w:t>
            </w:r>
          </w:p>
          <w:p w14:paraId="4C44760A" w14:textId="195B8C09" w:rsidR="0084654F" w:rsidRPr="000367D1" w:rsidRDefault="0084654F" w:rsidP="00F607B2">
            <w:pPr>
              <w:jc w:val="both"/>
              <w:rPr>
                <w:rFonts w:ascii="Arial" w:hAnsi="Arial" w:cs="Arial"/>
                <w:color w:val="FF0000"/>
              </w:rPr>
            </w:pPr>
          </w:p>
        </w:tc>
      </w:tr>
      <w:tr w:rsidR="003B43F4" w:rsidRPr="000367D1" w14:paraId="152B908B" w14:textId="77777777" w:rsidTr="00884334">
        <w:tc>
          <w:tcPr>
            <w:tcW w:w="10206" w:type="dxa"/>
            <w:shd w:val="clear" w:color="auto" w:fill="002060"/>
          </w:tcPr>
          <w:p w14:paraId="0AA5C963" w14:textId="77777777" w:rsidR="003B43F4" w:rsidRPr="000367D1" w:rsidRDefault="003B43F4" w:rsidP="00F607B2">
            <w:pPr>
              <w:jc w:val="both"/>
              <w:rPr>
                <w:rFonts w:ascii="Arial" w:hAnsi="Arial" w:cs="Arial"/>
              </w:rPr>
            </w:pPr>
            <w:r w:rsidRPr="000367D1">
              <w:rPr>
                <w:rFonts w:ascii="Arial" w:hAnsi="Arial" w:cs="Arial"/>
                <w:b/>
              </w:rPr>
              <w:t xml:space="preserve">OTHER RESPONSIBILITIES </w:t>
            </w:r>
          </w:p>
        </w:tc>
      </w:tr>
      <w:tr w:rsidR="003B43F4" w:rsidRPr="000367D1" w14:paraId="76B461A2" w14:textId="77777777" w:rsidTr="00884334">
        <w:tc>
          <w:tcPr>
            <w:tcW w:w="10206" w:type="dxa"/>
            <w:tcBorders>
              <w:bottom w:val="single" w:sz="4" w:space="0" w:color="auto"/>
            </w:tcBorders>
          </w:tcPr>
          <w:p w14:paraId="4354D31A" w14:textId="75CCF500" w:rsidR="003B43F4" w:rsidRPr="000367D1" w:rsidRDefault="000C1FB8" w:rsidP="00F607B2">
            <w:pPr>
              <w:jc w:val="both"/>
              <w:rPr>
                <w:rFonts w:ascii="Arial" w:hAnsi="Arial" w:cs="Arial"/>
              </w:rPr>
            </w:pPr>
            <w:r w:rsidRPr="000367D1">
              <w:rPr>
                <w:rFonts w:ascii="Arial" w:hAnsi="Arial" w:cs="Arial"/>
              </w:rPr>
              <w:t>T</w:t>
            </w:r>
            <w:r w:rsidR="003B43F4" w:rsidRPr="000367D1">
              <w:rPr>
                <w:rFonts w:ascii="Arial" w:hAnsi="Arial" w:cs="Arial"/>
              </w:rPr>
              <w:t>ake part in regular performance appraisal.</w:t>
            </w:r>
          </w:p>
          <w:p w14:paraId="28336589" w14:textId="77777777" w:rsidR="003B43F4" w:rsidRPr="000367D1" w:rsidRDefault="003B43F4" w:rsidP="00F607B2">
            <w:pPr>
              <w:jc w:val="both"/>
              <w:rPr>
                <w:rFonts w:ascii="Arial" w:hAnsi="Arial" w:cs="Arial"/>
              </w:rPr>
            </w:pPr>
          </w:p>
          <w:p w14:paraId="56CB117C" w14:textId="52E005C6" w:rsidR="003B43F4" w:rsidRPr="000367D1" w:rsidRDefault="000C1FB8" w:rsidP="00F607B2">
            <w:pPr>
              <w:jc w:val="both"/>
              <w:rPr>
                <w:rFonts w:ascii="Arial" w:hAnsi="Arial" w:cs="Arial"/>
              </w:rPr>
            </w:pPr>
            <w:r w:rsidRPr="000367D1">
              <w:rPr>
                <w:rFonts w:ascii="Arial" w:hAnsi="Arial" w:cs="Arial"/>
              </w:rPr>
              <w:t>U</w:t>
            </w:r>
            <w:r w:rsidR="003B43F4" w:rsidRPr="000367D1">
              <w:rPr>
                <w:rFonts w:ascii="Arial" w:hAnsi="Arial" w:cs="Arial"/>
              </w:rPr>
              <w:t>ndertake any training required in order to maintain competency including mandatory training, e.g. Manual Handling</w:t>
            </w:r>
          </w:p>
          <w:p w14:paraId="476A9E49" w14:textId="77777777" w:rsidR="003B43F4" w:rsidRPr="000367D1" w:rsidRDefault="003B43F4" w:rsidP="00F607B2">
            <w:pPr>
              <w:jc w:val="both"/>
              <w:rPr>
                <w:rFonts w:ascii="Arial" w:hAnsi="Arial" w:cs="Arial"/>
              </w:rPr>
            </w:pPr>
          </w:p>
          <w:p w14:paraId="604720FF" w14:textId="774A51AC" w:rsidR="003B43F4" w:rsidRPr="000367D1" w:rsidRDefault="000C1FB8" w:rsidP="00F607B2">
            <w:pPr>
              <w:jc w:val="both"/>
              <w:rPr>
                <w:rFonts w:ascii="Arial" w:hAnsi="Arial" w:cs="Arial"/>
              </w:rPr>
            </w:pPr>
            <w:r w:rsidRPr="000367D1">
              <w:rPr>
                <w:rFonts w:ascii="Arial" w:hAnsi="Arial" w:cs="Arial"/>
              </w:rPr>
              <w:t>C</w:t>
            </w:r>
            <w:r w:rsidR="003B43F4" w:rsidRPr="000367D1">
              <w:rPr>
                <w:rFonts w:ascii="Arial" w:hAnsi="Arial" w:cs="Arial"/>
              </w:rPr>
              <w:t xml:space="preserve">ontribute to and work within a safe working environment </w:t>
            </w:r>
          </w:p>
          <w:p w14:paraId="23C9C59C" w14:textId="77777777" w:rsidR="003B43F4" w:rsidRPr="000367D1" w:rsidRDefault="003B43F4" w:rsidP="00F607B2">
            <w:pPr>
              <w:jc w:val="both"/>
              <w:rPr>
                <w:rFonts w:ascii="Arial" w:hAnsi="Arial" w:cs="Arial"/>
                <w:b/>
              </w:rPr>
            </w:pPr>
          </w:p>
          <w:p w14:paraId="0EAEA587" w14:textId="77777777" w:rsidR="003B43F4" w:rsidRPr="000367D1" w:rsidRDefault="00B735BB" w:rsidP="00F607B2">
            <w:pPr>
              <w:jc w:val="both"/>
              <w:rPr>
                <w:rFonts w:ascii="Arial" w:hAnsi="Arial" w:cs="Arial"/>
              </w:rPr>
            </w:pPr>
            <w:r w:rsidRPr="000367D1">
              <w:rPr>
                <w:rFonts w:ascii="Arial" w:hAnsi="Arial" w:cs="Arial"/>
              </w:rPr>
              <w:t>You are</w:t>
            </w:r>
            <w:r w:rsidR="003B43F4" w:rsidRPr="000367D1">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0367D1"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0367D1"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367D1">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0367D1"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0367D1" w:rsidRDefault="00F73F8D" w:rsidP="00F73F8D">
            <w:pPr>
              <w:rPr>
                <w:rFonts w:ascii="Arial" w:hAnsi="Arial" w:cs="Arial"/>
              </w:rPr>
            </w:pPr>
            <w:r w:rsidRPr="000367D1">
              <w:rPr>
                <w:rFonts w:ascii="Arial" w:hAnsi="Arial" w:cs="Arial"/>
              </w:rPr>
              <w:t xml:space="preserve">You must </w:t>
            </w:r>
            <w:r w:rsidR="001568A8" w:rsidRPr="000367D1">
              <w:rPr>
                <w:rFonts w:ascii="Arial" w:hAnsi="Arial" w:cs="Arial"/>
              </w:rPr>
              <w:t xml:space="preserve">also </w:t>
            </w:r>
            <w:r w:rsidRPr="000367D1">
              <w:rPr>
                <w:rFonts w:ascii="Arial" w:hAnsi="Arial" w:cs="Arial"/>
              </w:rPr>
              <w:t>take responsibility for your workplace health and wellbeing:</w:t>
            </w:r>
          </w:p>
          <w:p w14:paraId="7D35C9BA" w14:textId="77777777" w:rsidR="00F73F8D" w:rsidRPr="000367D1" w:rsidRDefault="00F73F8D" w:rsidP="00F73F8D">
            <w:pPr>
              <w:pStyle w:val="ListParagraph"/>
              <w:numPr>
                <w:ilvl w:val="0"/>
                <w:numId w:val="5"/>
              </w:numPr>
              <w:spacing w:before="0"/>
              <w:jc w:val="left"/>
              <w:rPr>
                <w:rFonts w:eastAsiaTheme="minorHAnsi" w:cs="Arial"/>
                <w:szCs w:val="22"/>
                <w:lang w:eastAsia="en-US"/>
              </w:rPr>
            </w:pPr>
            <w:r w:rsidRPr="000367D1">
              <w:rPr>
                <w:rFonts w:eastAsiaTheme="minorHAnsi" w:cs="Arial"/>
                <w:szCs w:val="22"/>
                <w:lang w:eastAsia="en-US"/>
              </w:rPr>
              <w:t>When required, gain support from Occupational Health, Human Resources or other sources.</w:t>
            </w:r>
          </w:p>
          <w:p w14:paraId="1388D424" w14:textId="77777777" w:rsidR="00F73F8D" w:rsidRPr="000367D1" w:rsidRDefault="00F73F8D" w:rsidP="00F73F8D">
            <w:pPr>
              <w:pStyle w:val="ListParagraph"/>
              <w:numPr>
                <w:ilvl w:val="0"/>
                <w:numId w:val="5"/>
              </w:numPr>
              <w:spacing w:before="0"/>
              <w:jc w:val="left"/>
              <w:rPr>
                <w:rFonts w:eastAsiaTheme="minorHAnsi" w:cs="Arial"/>
                <w:szCs w:val="22"/>
                <w:lang w:eastAsia="en-US"/>
              </w:rPr>
            </w:pPr>
            <w:r w:rsidRPr="000367D1">
              <w:rPr>
                <w:rFonts w:eastAsiaTheme="minorHAnsi" w:cs="Arial"/>
                <w:szCs w:val="22"/>
                <w:lang w:eastAsia="en-US"/>
              </w:rPr>
              <w:t>Familiarise yourself with the health and wellbeing support available from policies and/or Occupational Health.</w:t>
            </w:r>
          </w:p>
          <w:p w14:paraId="033F2E64" w14:textId="77777777" w:rsidR="00F73F8D" w:rsidRPr="000367D1" w:rsidRDefault="00F73F8D" w:rsidP="00F73F8D">
            <w:pPr>
              <w:pStyle w:val="ListParagraph"/>
              <w:numPr>
                <w:ilvl w:val="0"/>
                <w:numId w:val="5"/>
              </w:numPr>
              <w:spacing w:before="0"/>
              <w:jc w:val="left"/>
              <w:rPr>
                <w:rFonts w:eastAsiaTheme="minorHAnsi" w:cs="Arial"/>
                <w:szCs w:val="22"/>
                <w:lang w:eastAsia="en-US"/>
              </w:rPr>
            </w:pPr>
            <w:r w:rsidRPr="000367D1">
              <w:rPr>
                <w:rFonts w:eastAsiaTheme="minorHAnsi" w:cs="Arial"/>
                <w:szCs w:val="22"/>
                <w:lang w:eastAsia="en-US"/>
              </w:rPr>
              <w:t xml:space="preserve">Follow the Trust’s health and wellbeing vision of healthy body, healthy mind, healthy you. </w:t>
            </w:r>
          </w:p>
          <w:p w14:paraId="57694560" w14:textId="77777777" w:rsidR="000C32E3" w:rsidRPr="000367D1" w:rsidRDefault="00ED356C" w:rsidP="000C32E3">
            <w:pPr>
              <w:pStyle w:val="ListParagraph"/>
              <w:numPr>
                <w:ilvl w:val="0"/>
                <w:numId w:val="5"/>
              </w:numPr>
              <w:spacing w:before="0"/>
              <w:jc w:val="left"/>
              <w:rPr>
                <w:rFonts w:eastAsiaTheme="minorHAnsi" w:cs="Arial"/>
                <w:szCs w:val="22"/>
                <w:lang w:eastAsia="en-US"/>
              </w:rPr>
            </w:pPr>
            <w:r w:rsidRPr="000367D1">
              <w:rPr>
                <w:rFonts w:eastAsiaTheme="minorHAnsi" w:cs="Arial"/>
                <w:szCs w:val="22"/>
                <w:lang w:eastAsia="en-US"/>
              </w:rPr>
              <w:t>Undertake a Display Screen Equipment assessment (DES) if appropriate to role</w:t>
            </w:r>
            <w:r w:rsidR="00DC08BE" w:rsidRPr="000367D1">
              <w:rPr>
                <w:rFonts w:eastAsiaTheme="minorHAnsi" w:cs="Arial"/>
                <w:szCs w:val="22"/>
                <w:lang w:eastAsia="en-US"/>
              </w:rPr>
              <w:t>.</w:t>
            </w:r>
          </w:p>
          <w:p w14:paraId="46B8B57E" w14:textId="77777777" w:rsidR="008F7D36" w:rsidRPr="000367D1" w:rsidRDefault="008F7D36" w:rsidP="008F7D36">
            <w:pPr>
              <w:rPr>
                <w:rFonts w:ascii="Arial" w:hAnsi="Arial" w:cs="Arial"/>
              </w:rPr>
            </w:pPr>
          </w:p>
          <w:p w14:paraId="13DF4059" w14:textId="78CAF6A5" w:rsidR="008F7D36" w:rsidRPr="000367D1" w:rsidRDefault="008F7D36" w:rsidP="008F7D36">
            <w:pPr>
              <w:rPr>
                <w:rFonts w:ascii="Arial" w:hAnsi="Arial" w:cs="Arial"/>
              </w:rPr>
            </w:pPr>
          </w:p>
        </w:tc>
      </w:tr>
      <w:tr w:rsidR="003B43F4" w:rsidRPr="000367D1" w14:paraId="3BC8DCA2" w14:textId="77777777" w:rsidTr="00884334">
        <w:tc>
          <w:tcPr>
            <w:tcW w:w="10206" w:type="dxa"/>
            <w:shd w:val="clear" w:color="auto" w:fill="002060"/>
          </w:tcPr>
          <w:p w14:paraId="011272C0" w14:textId="012E12D9" w:rsidR="003B43F4" w:rsidRPr="000367D1" w:rsidRDefault="003B43F4" w:rsidP="00F607B2">
            <w:pPr>
              <w:jc w:val="both"/>
              <w:rPr>
                <w:rFonts w:ascii="Arial" w:hAnsi="Arial" w:cs="Arial"/>
              </w:rPr>
            </w:pPr>
          </w:p>
        </w:tc>
      </w:tr>
      <w:tr w:rsidR="003B43F4" w:rsidRPr="000367D1" w14:paraId="1E4442C5" w14:textId="77777777" w:rsidTr="00884334">
        <w:tc>
          <w:tcPr>
            <w:tcW w:w="10206" w:type="dxa"/>
            <w:tcBorders>
              <w:bottom w:val="single" w:sz="4" w:space="0" w:color="auto"/>
            </w:tcBorders>
          </w:tcPr>
          <w:p w14:paraId="273102C7" w14:textId="669F1D25" w:rsidR="003B43F4" w:rsidRPr="000367D1" w:rsidRDefault="003B43F4" w:rsidP="00CB0971">
            <w:pPr>
              <w:pStyle w:val="ListParagraph"/>
              <w:spacing w:before="0"/>
              <w:jc w:val="left"/>
              <w:rPr>
                <w:rFonts w:cs="Arial"/>
                <w:color w:val="FF0000"/>
                <w:szCs w:val="22"/>
              </w:rPr>
            </w:pPr>
          </w:p>
        </w:tc>
      </w:tr>
      <w:tr w:rsidR="00B735BB" w:rsidRPr="000367D1" w14:paraId="247A9B2E" w14:textId="77777777" w:rsidTr="00884334">
        <w:tc>
          <w:tcPr>
            <w:tcW w:w="10206" w:type="dxa"/>
            <w:shd w:val="clear" w:color="auto" w:fill="002060"/>
          </w:tcPr>
          <w:p w14:paraId="3BC23511" w14:textId="6DF59330" w:rsidR="00B735BB" w:rsidRPr="000367D1" w:rsidRDefault="00B735BB" w:rsidP="00F607B2">
            <w:pPr>
              <w:jc w:val="both"/>
              <w:rPr>
                <w:rFonts w:ascii="Arial" w:hAnsi="Arial" w:cs="Arial"/>
                <w:b/>
              </w:rPr>
            </w:pPr>
            <w:r w:rsidRPr="000367D1">
              <w:rPr>
                <w:rFonts w:ascii="Arial" w:hAnsi="Arial" w:cs="Arial"/>
                <w:b/>
              </w:rPr>
              <w:t>DISCLOSURE AND BARRING SERVICE CHECKS</w:t>
            </w:r>
            <w:r w:rsidR="000C32E3" w:rsidRPr="000367D1">
              <w:rPr>
                <w:rFonts w:ascii="Arial" w:hAnsi="Arial" w:cs="Arial"/>
                <w:b/>
              </w:rPr>
              <w:t xml:space="preserve"> </w:t>
            </w:r>
            <w:bookmarkStart w:id="0" w:name="_GoBack"/>
            <w:bookmarkEnd w:id="0"/>
          </w:p>
        </w:tc>
      </w:tr>
      <w:tr w:rsidR="00B735BB" w:rsidRPr="000367D1" w14:paraId="27F6484B" w14:textId="77777777" w:rsidTr="00884334">
        <w:tc>
          <w:tcPr>
            <w:tcW w:w="10206" w:type="dxa"/>
            <w:shd w:val="clear" w:color="auto" w:fill="auto"/>
          </w:tcPr>
          <w:p w14:paraId="0E9FEA90" w14:textId="77777777" w:rsidR="00B735BB" w:rsidRPr="000367D1" w:rsidRDefault="00B735BB" w:rsidP="00F607B2">
            <w:pPr>
              <w:jc w:val="both"/>
              <w:rPr>
                <w:rFonts w:ascii="Arial" w:hAnsi="Arial" w:cs="Arial"/>
                <w:b/>
              </w:rPr>
            </w:pPr>
            <w:r w:rsidRPr="000367D1">
              <w:rPr>
                <w:rFonts w:ascii="Arial" w:hAnsi="Arial" w:cs="Arial"/>
                <w:lang w:eastAsia="en-GB"/>
              </w:rPr>
              <w:lastRenderedPageBreak/>
              <w:t>This post has been identified as involving access to vulnerable adults and/or children and in line with Trust policy successful applicants will be required to undertake a Disclosure &amp; Barring Service Disclosure Check.</w:t>
            </w:r>
          </w:p>
        </w:tc>
      </w:tr>
      <w:tr w:rsidR="003B43F4" w:rsidRPr="000367D1" w14:paraId="6CE458A9" w14:textId="77777777" w:rsidTr="00884334">
        <w:tc>
          <w:tcPr>
            <w:tcW w:w="10206" w:type="dxa"/>
            <w:shd w:val="clear" w:color="auto" w:fill="002060"/>
          </w:tcPr>
          <w:p w14:paraId="2E401EA4" w14:textId="77777777" w:rsidR="003B43F4" w:rsidRPr="000367D1" w:rsidRDefault="003B43F4" w:rsidP="00F607B2">
            <w:pPr>
              <w:jc w:val="both"/>
              <w:rPr>
                <w:rFonts w:ascii="Arial" w:hAnsi="Arial" w:cs="Arial"/>
              </w:rPr>
            </w:pPr>
            <w:r w:rsidRPr="000367D1">
              <w:rPr>
                <w:rFonts w:ascii="Arial" w:hAnsi="Arial" w:cs="Arial"/>
                <w:b/>
              </w:rPr>
              <w:t xml:space="preserve">GENERAL </w:t>
            </w:r>
          </w:p>
        </w:tc>
      </w:tr>
      <w:tr w:rsidR="003B43F4" w:rsidRPr="000367D1" w14:paraId="7E0A6926" w14:textId="77777777" w:rsidTr="00884334">
        <w:tc>
          <w:tcPr>
            <w:tcW w:w="10206" w:type="dxa"/>
          </w:tcPr>
          <w:p w14:paraId="61C5FF3B" w14:textId="77777777" w:rsidR="008D6EE5" w:rsidRPr="000367D1" w:rsidRDefault="008D6EE5" w:rsidP="00F607B2">
            <w:pPr>
              <w:pStyle w:val="BodyText"/>
              <w:jc w:val="both"/>
              <w:rPr>
                <w:rFonts w:ascii="Arial" w:hAnsi="Arial" w:cs="Arial"/>
                <w:b w:val="0"/>
                <w:sz w:val="22"/>
                <w:szCs w:val="22"/>
              </w:rPr>
            </w:pPr>
            <w:r w:rsidRPr="000367D1">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0367D1">
              <w:rPr>
                <w:rFonts w:ascii="Arial" w:hAnsi="Arial" w:cs="Arial"/>
                <w:b w:val="0"/>
                <w:sz w:val="22"/>
                <w:szCs w:val="22"/>
              </w:rPr>
              <w:t>m</w:t>
            </w:r>
            <w:r w:rsidRPr="000367D1">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0367D1" w:rsidRDefault="0088512F" w:rsidP="00F607B2">
            <w:pPr>
              <w:pStyle w:val="BodyText"/>
              <w:jc w:val="both"/>
              <w:rPr>
                <w:rFonts w:ascii="Arial" w:hAnsi="Arial" w:cs="Arial"/>
                <w:b w:val="0"/>
                <w:sz w:val="22"/>
                <w:szCs w:val="22"/>
              </w:rPr>
            </w:pPr>
          </w:p>
          <w:p w14:paraId="5F2759E2" w14:textId="77777777" w:rsidR="00B735BB" w:rsidRPr="000367D1" w:rsidRDefault="00B735BB" w:rsidP="00B735BB">
            <w:pPr>
              <w:pStyle w:val="ListParagraph"/>
              <w:ind w:left="33"/>
              <w:rPr>
                <w:rFonts w:cs="Arial"/>
                <w:szCs w:val="22"/>
                <w:lang w:val="en-US"/>
              </w:rPr>
            </w:pPr>
            <w:r w:rsidRPr="000367D1">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0367D1" w:rsidRDefault="00B735BB" w:rsidP="0088512F">
            <w:pPr>
              <w:rPr>
                <w:rFonts w:ascii="Arial" w:eastAsia="Times New Roman" w:hAnsi="Arial" w:cs="Arial"/>
              </w:rPr>
            </w:pPr>
          </w:p>
          <w:p w14:paraId="1429A883" w14:textId="77777777" w:rsidR="0088512F" w:rsidRPr="000367D1" w:rsidRDefault="0088512F" w:rsidP="0088512F">
            <w:pPr>
              <w:rPr>
                <w:rFonts w:ascii="Arial" w:eastAsia="Times New Roman" w:hAnsi="Arial" w:cs="Arial"/>
              </w:rPr>
            </w:pPr>
            <w:r w:rsidRPr="000367D1">
              <w:rPr>
                <w:rFonts w:ascii="Arial" w:eastAsia="Times New Roman" w:hAnsi="Arial" w:cs="Arial"/>
              </w:rPr>
              <w:t xml:space="preserve">Northern Devon Healthcare NHS Trust and the Royal Devon and Exeter NHS Foundation Trust continue to develop our </w:t>
            </w:r>
            <w:proofErr w:type="gramStart"/>
            <w:r w:rsidRPr="000367D1">
              <w:rPr>
                <w:rFonts w:ascii="Arial" w:eastAsia="Times New Roman" w:hAnsi="Arial" w:cs="Arial"/>
              </w:rPr>
              <w:t>long standing</w:t>
            </w:r>
            <w:proofErr w:type="gramEnd"/>
            <w:r w:rsidRPr="000367D1">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0367D1" w:rsidRDefault="002B7A29" w:rsidP="00BD7483">
            <w:pPr>
              <w:ind w:left="-709"/>
              <w:rPr>
                <w:rFonts w:ascii="Arial" w:hAnsi="Arial" w:cs="Arial"/>
              </w:rPr>
            </w:pPr>
            <w:r w:rsidRPr="000367D1">
              <w:rPr>
                <w:rFonts w:ascii="Arial" w:hAnsi="Arial" w:cs="Arial"/>
              </w:rPr>
              <w:t>T</w:t>
            </w:r>
            <w:r w:rsidRPr="000367D1">
              <w:rPr>
                <w:rFonts w:ascii="Arial" w:hAnsi="Arial" w:cs="Arial"/>
                <w:i/>
                <w:iCs/>
              </w:rPr>
              <w:t xml:space="preserve">his </w:t>
            </w:r>
            <w:r w:rsidRPr="000367D1">
              <w:rPr>
                <w:rFonts w:ascii="Arial" w:hAnsi="Arial" w:cs="Arial"/>
                <w:i/>
                <w:iCs/>
                <w:color w:val="000000"/>
                <w:lang w:val="en-US" w:eastAsia="en-GB"/>
              </w:rPr>
              <w:t xml:space="preserve">is </w:t>
            </w:r>
          </w:p>
        </w:tc>
      </w:tr>
    </w:tbl>
    <w:p w14:paraId="7070DF06" w14:textId="77777777" w:rsidR="003B43F4" w:rsidRPr="000367D1"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7A6B616C" w:rsidR="008F7D36" w:rsidRPr="00F607B2" w:rsidRDefault="006D6040" w:rsidP="000B6304">
            <w:pPr>
              <w:jc w:val="both"/>
              <w:rPr>
                <w:rFonts w:ascii="Arial" w:hAnsi="Arial" w:cs="Arial"/>
              </w:rPr>
            </w:pPr>
            <w:r>
              <w:rPr>
                <w:rFonts w:ascii="Arial" w:hAnsi="Arial" w:cs="Arial"/>
              </w:rPr>
              <w:t>Lead Glaucoma Orthoptist</w:t>
            </w:r>
          </w:p>
        </w:tc>
      </w:tr>
    </w:tbl>
    <w:p w14:paraId="1071F580" w14:textId="77777777" w:rsidR="008F7D36" w:rsidRDefault="008F7D36" w:rsidP="00F607B2">
      <w:pPr>
        <w:spacing w:after="0" w:line="240" w:lineRule="auto"/>
        <w:jc w:val="both"/>
        <w:rPr>
          <w:rFonts w:ascii="Arial" w:hAnsi="Arial" w:cs="Arial"/>
        </w:rPr>
      </w:pPr>
    </w:p>
    <w:p w14:paraId="52F37878" w14:textId="5683BC8C"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5DCCAE66" w14:textId="114731CE" w:rsidR="0011076C" w:rsidRPr="0011076C" w:rsidRDefault="0011076C" w:rsidP="000B6304">
            <w:pPr>
              <w:spacing w:before="200"/>
              <w:jc w:val="both"/>
              <w:rPr>
                <w:rFonts w:ascii="Arial" w:eastAsia="Times New Roman" w:hAnsi="Arial" w:cs="Arial"/>
                <w:b/>
                <w:color w:val="000000"/>
                <w:lang w:eastAsia="en-GB"/>
              </w:rPr>
            </w:pPr>
            <w:r w:rsidRPr="0011076C">
              <w:rPr>
                <w:rFonts w:ascii="Arial" w:eastAsia="Times New Roman" w:hAnsi="Arial" w:cs="Arial"/>
                <w:b/>
                <w:color w:val="000000"/>
                <w:lang w:eastAsia="en-GB"/>
              </w:rPr>
              <w:t>QUALIFICATIONS</w:t>
            </w:r>
            <w:r>
              <w:rPr>
                <w:rFonts w:ascii="Arial" w:eastAsia="Times New Roman" w:hAnsi="Arial" w:cs="Arial"/>
                <w:b/>
                <w:color w:val="000000"/>
                <w:lang w:eastAsia="en-GB"/>
              </w:rPr>
              <w:t xml:space="preserve"> </w:t>
            </w:r>
            <w:r w:rsidRPr="0011076C">
              <w:rPr>
                <w:rFonts w:ascii="Arial" w:eastAsia="Times New Roman" w:hAnsi="Arial" w:cs="Arial"/>
                <w:b/>
                <w:color w:val="000000"/>
                <w:lang w:eastAsia="en-GB"/>
              </w:rPr>
              <w:t>/</w:t>
            </w:r>
            <w:r>
              <w:rPr>
                <w:rFonts w:ascii="Arial" w:eastAsia="Times New Roman" w:hAnsi="Arial" w:cs="Arial"/>
                <w:b/>
                <w:color w:val="000000"/>
                <w:lang w:eastAsia="en-GB"/>
              </w:rPr>
              <w:t xml:space="preserve"> </w:t>
            </w:r>
            <w:r w:rsidRPr="0011076C">
              <w:rPr>
                <w:rFonts w:ascii="Arial" w:eastAsia="Times New Roman" w:hAnsi="Arial" w:cs="Arial"/>
                <w:b/>
                <w:color w:val="000000"/>
                <w:lang w:eastAsia="en-GB"/>
              </w:rPr>
              <w:t>SPECIAL TRAINING</w:t>
            </w:r>
          </w:p>
          <w:p w14:paraId="6C4069EA" w14:textId="77777777" w:rsidR="0011076C" w:rsidRPr="004F2A3C" w:rsidRDefault="0011076C" w:rsidP="0011076C">
            <w:pPr>
              <w:tabs>
                <w:tab w:val="left" w:pos="720"/>
              </w:tabs>
              <w:rPr>
                <w:rFonts w:cs="Arial"/>
              </w:rPr>
            </w:pPr>
            <w:r w:rsidRPr="004F2A3C">
              <w:rPr>
                <w:rFonts w:cs="Arial"/>
              </w:rPr>
              <w:t>Degree or G</w:t>
            </w:r>
            <w:r>
              <w:rPr>
                <w:rFonts w:cs="Arial"/>
              </w:rPr>
              <w:t>raduate Diploma in Orthoptics</w:t>
            </w:r>
          </w:p>
          <w:p w14:paraId="7E2C298B" w14:textId="77777777" w:rsidR="0011076C" w:rsidRPr="004F2A3C" w:rsidRDefault="0011076C" w:rsidP="0011076C">
            <w:pPr>
              <w:tabs>
                <w:tab w:val="left" w:pos="720"/>
              </w:tabs>
              <w:rPr>
                <w:rFonts w:cs="Arial"/>
              </w:rPr>
            </w:pPr>
            <w:r w:rsidRPr="004F2A3C">
              <w:rPr>
                <w:rFonts w:cs="Arial"/>
              </w:rPr>
              <w:t>H</w:t>
            </w:r>
            <w:r>
              <w:rPr>
                <w:rFonts w:cs="Arial"/>
              </w:rPr>
              <w:t>C</w:t>
            </w:r>
            <w:r w:rsidRPr="004F2A3C">
              <w:rPr>
                <w:rFonts w:cs="Arial"/>
              </w:rPr>
              <w:t xml:space="preserve">PC registration </w:t>
            </w:r>
          </w:p>
          <w:p w14:paraId="7F42BD4B" w14:textId="77777777" w:rsidR="0011076C" w:rsidRDefault="0011076C" w:rsidP="0011076C">
            <w:pPr>
              <w:tabs>
                <w:tab w:val="left" w:pos="720"/>
              </w:tabs>
              <w:rPr>
                <w:rFonts w:cs="Arial"/>
              </w:rPr>
            </w:pPr>
            <w:r w:rsidRPr="004F2A3C">
              <w:rPr>
                <w:rFonts w:cs="Arial"/>
              </w:rPr>
              <w:t xml:space="preserve">Additional education in specialist field </w:t>
            </w:r>
            <w:r>
              <w:rPr>
                <w:rFonts w:cs="Arial"/>
              </w:rPr>
              <w:t xml:space="preserve">relevant to post </w:t>
            </w:r>
            <w:r w:rsidRPr="004F2A3C">
              <w:rPr>
                <w:rFonts w:cs="Arial"/>
              </w:rPr>
              <w:t xml:space="preserve">to </w:t>
            </w:r>
            <w:proofErr w:type="gramStart"/>
            <w:r w:rsidRPr="004F2A3C">
              <w:rPr>
                <w:rFonts w:cs="Arial"/>
              </w:rPr>
              <w:t>masters</w:t>
            </w:r>
            <w:proofErr w:type="gramEnd"/>
            <w:r w:rsidRPr="004F2A3C">
              <w:rPr>
                <w:rFonts w:cs="Arial"/>
              </w:rPr>
              <w:t xml:space="preserve"> level or equivalent</w:t>
            </w:r>
            <w:r>
              <w:rPr>
                <w:rFonts w:cs="Arial"/>
              </w:rPr>
              <w:t xml:space="preserve"> specialist experience </w:t>
            </w:r>
          </w:p>
          <w:p w14:paraId="3E64D391" w14:textId="77777777" w:rsidR="0011076C" w:rsidRDefault="0011076C" w:rsidP="0011076C">
            <w:pPr>
              <w:tabs>
                <w:tab w:val="left" w:pos="720"/>
              </w:tabs>
              <w:rPr>
                <w:rFonts w:cs="Arial"/>
              </w:rPr>
            </w:pPr>
            <w:r w:rsidRPr="00A51876">
              <w:rPr>
                <w:rFonts w:cs="Arial"/>
              </w:rPr>
              <w:t>Member of specialist interest group</w:t>
            </w:r>
          </w:p>
          <w:p w14:paraId="3D153C1D" w14:textId="77777777" w:rsidR="0011076C" w:rsidRDefault="0011076C" w:rsidP="0011076C">
            <w:pPr>
              <w:ind w:left="292" w:hanging="292"/>
              <w:rPr>
                <w:rFonts w:cs="Arial"/>
              </w:rPr>
            </w:pPr>
            <w:r>
              <w:rPr>
                <w:rFonts w:cs="Arial"/>
              </w:rPr>
              <w:t>Training in Makaton or other sign language communication</w:t>
            </w:r>
          </w:p>
          <w:p w14:paraId="66200AA3" w14:textId="77777777" w:rsidR="0011076C" w:rsidRDefault="0011076C" w:rsidP="0011076C">
            <w:pPr>
              <w:ind w:left="292" w:hanging="292"/>
              <w:rPr>
                <w:rFonts w:cs="Arial"/>
              </w:rPr>
            </w:pPr>
            <w:r>
              <w:rPr>
                <w:rFonts w:cs="Arial"/>
              </w:rPr>
              <w:t xml:space="preserve"> Possession of City &amp; Guilds 730-7 teaching certificate or equivalent</w:t>
            </w:r>
          </w:p>
          <w:p w14:paraId="15885A2B" w14:textId="619F2D85" w:rsidR="001D2D93" w:rsidRPr="00F607B2" w:rsidRDefault="001D2D93" w:rsidP="0011076C">
            <w:pPr>
              <w:spacing w:before="200"/>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764506DF" w14:textId="77777777" w:rsidR="0011076C" w:rsidRDefault="0011076C" w:rsidP="00884334">
            <w:pPr>
              <w:jc w:val="both"/>
              <w:rPr>
                <w:rFonts w:ascii="Arial" w:hAnsi="Arial" w:cs="Arial"/>
              </w:rPr>
            </w:pPr>
          </w:p>
          <w:p w14:paraId="0759358E" w14:textId="77777777" w:rsidR="000C32E3" w:rsidRDefault="000B6304" w:rsidP="00884334">
            <w:pPr>
              <w:jc w:val="both"/>
              <w:rPr>
                <w:rFonts w:ascii="Arial" w:hAnsi="Arial" w:cs="Arial"/>
              </w:rPr>
            </w:pPr>
            <w:r>
              <w:rPr>
                <w:rFonts w:ascii="Arial" w:hAnsi="Arial" w:cs="Arial"/>
              </w:rPr>
              <w:t>E</w:t>
            </w:r>
          </w:p>
          <w:p w14:paraId="2B3FE13B" w14:textId="77777777" w:rsidR="000B6304" w:rsidRDefault="000B6304" w:rsidP="00884334">
            <w:pPr>
              <w:jc w:val="both"/>
              <w:rPr>
                <w:rFonts w:ascii="Arial" w:hAnsi="Arial" w:cs="Arial"/>
              </w:rPr>
            </w:pPr>
            <w:r>
              <w:rPr>
                <w:rFonts w:ascii="Arial" w:hAnsi="Arial" w:cs="Arial"/>
              </w:rPr>
              <w:t>E</w:t>
            </w:r>
          </w:p>
          <w:p w14:paraId="25C2D947" w14:textId="77777777" w:rsidR="000B6304" w:rsidRDefault="000B6304" w:rsidP="00884334">
            <w:pPr>
              <w:jc w:val="both"/>
              <w:rPr>
                <w:rFonts w:ascii="Arial" w:hAnsi="Arial" w:cs="Arial"/>
              </w:rPr>
            </w:pPr>
          </w:p>
          <w:p w14:paraId="3F1648E4" w14:textId="77777777" w:rsidR="000B6304" w:rsidRDefault="000B6304" w:rsidP="00884334">
            <w:pPr>
              <w:jc w:val="both"/>
              <w:rPr>
                <w:rFonts w:ascii="Arial" w:hAnsi="Arial" w:cs="Arial"/>
              </w:rPr>
            </w:pPr>
            <w:r>
              <w:rPr>
                <w:rFonts w:ascii="Arial" w:hAnsi="Arial" w:cs="Arial"/>
              </w:rPr>
              <w:t>E</w:t>
            </w:r>
          </w:p>
          <w:p w14:paraId="54F73356" w14:textId="5AC76993" w:rsidR="000B6304" w:rsidRDefault="0011076C" w:rsidP="00884334">
            <w:pPr>
              <w:jc w:val="both"/>
              <w:rPr>
                <w:rFonts w:ascii="Arial" w:hAnsi="Arial" w:cs="Arial"/>
              </w:rPr>
            </w:pPr>
            <w:r>
              <w:rPr>
                <w:rFonts w:ascii="Arial" w:hAnsi="Arial" w:cs="Arial"/>
              </w:rPr>
              <w:t>E</w:t>
            </w:r>
          </w:p>
          <w:p w14:paraId="31E37325" w14:textId="7ACE03BA" w:rsidR="000B6304" w:rsidRDefault="0011076C" w:rsidP="00884334">
            <w:pPr>
              <w:jc w:val="both"/>
              <w:rPr>
                <w:rFonts w:ascii="Arial" w:hAnsi="Arial" w:cs="Arial"/>
              </w:rPr>
            </w:pPr>
            <w:r>
              <w:rPr>
                <w:rFonts w:ascii="Arial" w:hAnsi="Arial" w:cs="Arial"/>
              </w:rPr>
              <w:t>D</w:t>
            </w:r>
          </w:p>
          <w:p w14:paraId="2AF7E629" w14:textId="4C71E816" w:rsidR="000B6304" w:rsidRPr="00F607B2" w:rsidRDefault="0011076C" w:rsidP="00884334">
            <w:pPr>
              <w:jc w:val="both"/>
              <w:rPr>
                <w:rFonts w:ascii="Arial" w:hAnsi="Arial" w:cs="Arial"/>
              </w:rPr>
            </w:pPr>
            <w:r>
              <w:rPr>
                <w:rFonts w:ascii="Arial" w:hAnsi="Arial" w:cs="Arial"/>
              </w:rPr>
              <w:t>D</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DC525FC" w:rsidR="001D2D93" w:rsidRPr="00F607B2" w:rsidRDefault="001D2D93" w:rsidP="00884334">
            <w:pPr>
              <w:jc w:val="both"/>
              <w:rPr>
                <w:rFonts w:ascii="Arial" w:hAnsi="Arial" w:cs="Arial"/>
                <w:b/>
              </w:rPr>
            </w:pPr>
            <w:r w:rsidRPr="00F607B2">
              <w:rPr>
                <w:rFonts w:ascii="Arial" w:hAnsi="Arial" w:cs="Arial"/>
                <w:b/>
              </w:rPr>
              <w:t>KNOWLEDGE/SKILLS</w:t>
            </w:r>
          </w:p>
          <w:p w14:paraId="62675250" w14:textId="04423901" w:rsidR="0011076C" w:rsidRDefault="0011076C" w:rsidP="0011076C">
            <w:pPr>
              <w:rPr>
                <w:rFonts w:cs="Arial"/>
              </w:rPr>
            </w:pPr>
            <w:r w:rsidRPr="004F2A3C">
              <w:rPr>
                <w:rFonts w:cs="Arial"/>
              </w:rPr>
              <w:t>Evidence of continuing professional development</w:t>
            </w:r>
          </w:p>
          <w:p w14:paraId="30CDB236" w14:textId="77777777" w:rsidR="0011076C" w:rsidRPr="00A51876" w:rsidRDefault="0011076C" w:rsidP="0011076C">
            <w:pPr>
              <w:rPr>
                <w:rFonts w:cs="Arial"/>
              </w:rPr>
            </w:pPr>
            <w:r w:rsidRPr="00A51876">
              <w:rPr>
                <w:rFonts w:cs="Arial"/>
              </w:rPr>
              <w:t>Evidence of highly developed communication skills to motivate patients and team</w:t>
            </w:r>
          </w:p>
          <w:p w14:paraId="5E3A91B7" w14:textId="77777777" w:rsidR="0011076C" w:rsidRPr="00A51876" w:rsidRDefault="0011076C" w:rsidP="0011076C">
            <w:pPr>
              <w:rPr>
                <w:rFonts w:cs="Arial"/>
              </w:rPr>
            </w:pPr>
            <w:r w:rsidRPr="00A51876">
              <w:rPr>
                <w:rFonts w:cs="Arial"/>
              </w:rPr>
              <w:t xml:space="preserve">Highly developed analytical and critical appraisal skills </w:t>
            </w:r>
          </w:p>
          <w:p w14:paraId="07F4F9FE" w14:textId="77777777" w:rsidR="0011076C" w:rsidRDefault="0011076C" w:rsidP="0011076C">
            <w:pPr>
              <w:rPr>
                <w:rFonts w:cs="Arial"/>
              </w:rPr>
            </w:pPr>
            <w:r>
              <w:rPr>
                <w:rFonts w:cs="Arial"/>
              </w:rPr>
              <w:t>Knowledge of relevant NICE guidance,</w:t>
            </w:r>
            <w:r>
              <w:rPr>
                <w:rFonts w:cs="Arial"/>
                <w:color w:val="FF0000"/>
              </w:rPr>
              <w:t xml:space="preserve"> </w:t>
            </w:r>
            <w:r w:rsidRPr="00A51876">
              <w:rPr>
                <w:rFonts w:cs="Arial"/>
              </w:rPr>
              <w:t>appropriate national guidance and other</w:t>
            </w:r>
            <w:r>
              <w:rPr>
                <w:rFonts w:cs="Arial"/>
              </w:rPr>
              <w:t xml:space="preserve"> relevant</w:t>
            </w:r>
            <w:r w:rsidRPr="007F749C">
              <w:rPr>
                <w:rFonts w:cs="Arial"/>
              </w:rPr>
              <w:t xml:space="preserve"> initiatives</w:t>
            </w:r>
            <w:r w:rsidRPr="00C45CF6">
              <w:rPr>
                <w:rFonts w:cs="Arial"/>
                <w:strike/>
              </w:rPr>
              <w:t xml:space="preserve"> </w:t>
            </w:r>
          </w:p>
          <w:p w14:paraId="5C2736F3" w14:textId="77777777" w:rsidR="0011076C" w:rsidRDefault="0011076C" w:rsidP="0011076C">
            <w:pPr>
              <w:rPr>
                <w:rFonts w:cs="Arial"/>
              </w:rPr>
            </w:pPr>
            <w:r w:rsidRPr="004F2A3C">
              <w:rPr>
                <w:rFonts w:cs="Arial"/>
              </w:rPr>
              <w:t>Proven abi</w:t>
            </w:r>
            <w:r>
              <w:rPr>
                <w:rFonts w:cs="Arial"/>
              </w:rPr>
              <w:t>lity of complex case management</w:t>
            </w:r>
          </w:p>
          <w:p w14:paraId="6773F286" w14:textId="77777777" w:rsidR="0011076C" w:rsidRDefault="0011076C" w:rsidP="0011076C">
            <w:pPr>
              <w:rPr>
                <w:rFonts w:cs="Arial"/>
              </w:rPr>
            </w:pPr>
            <w:r>
              <w:rPr>
                <w:rFonts w:cs="Arial"/>
              </w:rPr>
              <w:t xml:space="preserve">Standard </w:t>
            </w:r>
            <w:r w:rsidRPr="00A51876">
              <w:rPr>
                <w:rFonts w:cs="Arial"/>
              </w:rPr>
              <w:t xml:space="preserve">IT Skills </w:t>
            </w:r>
            <w:r>
              <w:rPr>
                <w:rFonts w:cs="Arial"/>
              </w:rPr>
              <w:t xml:space="preserve">including </w:t>
            </w:r>
            <w:proofErr w:type="spellStart"/>
            <w:r>
              <w:rPr>
                <w:rFonts w:cs="Arial"/>
              </w:rPr>
              <w:t>Powerpoint</w:t>
            </w:r>
            <w:proofErr w:type="spellEnd"/>
            <w:r>
              <w:rPr>
                <w:rFonts w:cs="Arial"/>
              </w:rPr>
              <w:t xml:space="preserve"> and Excel</w:t>
            </w:r>
          </w:p>
          <w:p w14:paraId="73E9D6CA" w14:textId="1A63D314" w:rsidR="00E43F65" w:rsidRPr="000C32E3" w:rsidRDefault="00E43F65" w:rsidP="00E43F65">
            <w:pPr>
              <w:rPr>
                <w:rFonts w:ascii="Arial" w:hAnsi="Arial" w:cs="Arial"/>
                <w:color w:val="FF0000"/>
              </w:rPr>
            </w:pPr>
          </w:p>
        </w:tc>
        <w:tc>
          <w:tcPr>
            <w:tcW w:w="1398" w:type="dxa"/>
          </w:tcPr>
          <w:p w14:paraId="0B7FFFC7" w14:textId="0F2E757C" w:rsidR="0011076C" w:rsidRDefault="0011076C" w:rsidP="0011076C">
            <w:pPr>
              <w:tabs>
                <w:tab w:val="left" w:pos="720"/>
              </w:tabs>
              <w:rPr>
                <w:rFonts w:cs="Arial"/>
              </w:rPr>
            </w:pPr>
          </w:p>
          <w:p w14:paraId="06DB6492" w14:textId="77777777" w:rsidR="0011076C" w:rsidRDefault="0011076C" w:rsidP="0011076C">
            <w:pPr>
              <w:jc w:val="both"/>
              <w:rPr>
                <w:rFonts w:ascii="Arial" w:hAnsi="Arial" w:cs="Arial"/>
              </w:rPr>
            </w:pPr>
            <w:r>
              <w:rPr>
                <w:rFonts w:ascii="Arial" w:hAnsi="Arial" w:cs="Arial"/>
              </w:rPr>
              <w:t>E</w:t>
            </w:r>
          </w:p>
          <w:p w14:paraId="29ADF913" w14:textId="77777777" w:rsidR="0011076C" w:rsidRDefault="0011076C" w:rsidP="0011076C">
            <w:pPr>
              <w:jc w:val="both"/>
              <w:rPr>
                <w:rFonts w:ascii="Arial" w:hAnsi="Arial" w:cs="Arial"/>
              </w:rPr>
            </w:pPr>
            <w:r>
              <w:rPr>
                <w:rFonts w:ascii="Arial" w:hAnsi="Arial" w:cs="Arial"/>
              </w:rPr>
              <w:t>E</w:t>
            </w:r>
          </w:p>
          <w:p w14:paraId="1239250C" w14:textId="77777777" w:rsidR="0011076C" w:rsidRDefault="0011076C" w:rsidP="0011076C">
            <w:pPr>
              <w:jc w:val="both"/>
              <w:rPr>
                <w:rFonts w:ascii="Arial" w:hAnsi="Arial" w:cs="Arial"/>
              </w:rPr>
            </w:pPr>
          </w:p>
          <w:p w14:paraId="354EFA5A" w14:textId="77777777" w:rsidR="0011076C" w:rsidRDefault="0011076C" w:rsidP="0011076C">
            <w:pPr>
              <w:jc w:val="both"/>
              <w:rPr>
                <w:rFonts w:ascii="Arial" w:hAnsi="Arial" w:cs="Arial"/>
              </w:rPr>
            </w:pPr>
            <w:r>
              <w:rPr>
                <w:rFonts w:ascii="Arial" w:hAnsi="Arial" w:cs="Arial"/>
              </w:rPr>
              <w:t>E</w:t>
            </w:r>
          </w:p>
          <w:p w14:paraId="31E722FE" w14:textId="77777777" w:rsidR="0011076C" w:rsidRDefault="0011076C" w:rsidP="0011076C">
            <w:pPr>
              <w:jc w:val="both"/>
              <w:rPr>
                <w:rFonts w:ascii="Arial" w:hAnsi="Arial" w:cs="Arial"/>
              </w:rPr>
            </w:pPr>
            <w:r>
              <w:rPr>
                <w:rFonts w:ascii="Arial" w:hAnsi="Arial" w:cs="Arial"/>
              </w:rPr>
              <w:t>E</w:t>
            </w:r>
          </w:p>
          <w:p w14:paraId="0B362B04" w14:textId="227D443E" w:rsidR="0011076C" w:rsidRDefault="0011076C" w:rsidP="0011076C">
            <w:pPr>
              <w:jc w:val="both"/>
              <w:rPr>
                <w:rFonts w:ascii="Arial" w:hAnsi="Arial" w:cs="Arial"/>
              </w:rPr>
            </w:pPr>
            <w:r>
              <w:rPr>
                <w:rFonts w:ascii="Arial" w:hAnsi="Arial" w:cs="Arial"/>
              </w:rPr>
              <w:t>E</w:t>
            </w:r>
          </w:p>
          <w:p w14:paraId="6CE1FBB7" w14:textId="0382C233" w:rsidR="00E43F65" w:rsidRPr="00F607B2" w:rsidRDefault="0011076C" w:rsidP="0011076C">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1229927" w:rsidR="001D2D93" w:rsidRPr="00F607B2" w:rsidRDefault="001D2D93" w:rsidP="00884334">
            <w:pPr>
              <w:jc w:val="both"/>
              <w:rPr>
                <w:rFonts w:ascii="Arial" w:hAnsi="Arial" w:cs="Arial"/>
                <w:b/>
              </w:rPr>
            </w:pPr>
            <w:r w:rsidRPr="00F607B2">
              <w:rPr>
                <w:rFonts w:ascii="Arial" w:hAnsi="Arial" w:cs="Arial"/>
                <w:b/>
              </w:rPr>
              <w:t xml:space="preserve">EXPERIENCE </w:t>
            </w:r>
          </w:p>
          <w:p w14:paraId="79C32B90" w14:textId="77777777" w:rsidR="0011076C" w:rsidRPr="00A51876" w:rsidRDefault="0011076C" w:rsidP="0011076C">
            <w:pPr>
              <w:tabs>
                <w:tab w:val="left" w:pos="720"/>
              </w:tabs>
              <w:rPr>
                <w:rFonts w:cs="Arial"/>
              </w:rPr>
            </w:pPr>
            <w:r w:rsidRPr="00A51876">
              <w:rPr>
                <w:rFonts w:cs="Arial"/>
              </w:rPr>
              <w:t>Appropriate clinical skill and competence to demonstrate highly developed specialist knowledge in clinical setting including specialist training</w:t>
            </w:r>
          </w:p>
          <w:p w14:paraId="4F6B3BAE" w14:textId="77777777" w:rsidR="0011076C" w:rsidRPr="00A51876" w:rsidRDefault="0011076C" w:rsidP="0011076C">
            <w:pPr>
              <w:tabs>
                <w:tab w:val="left" w:pos="720"/>
              </w:tabs>
              <w:rPr>
                <w:rFonts w:cs="Arial"/>
              </w:rPr>
            </w:pPr>
            <w:r w:rsidRPr="00A51876">
              <w:rPr>
                <w:rFonts w:cs="Arial"/>
              </w:rPr>
              <w:t xml:space="preserve">Advanced level of clinical expertise to plan and </w:t>
            </w:r>
            <w:proofErr w:type="gramStart"/>
            <w:r w:rsidRPr="00A51876">
              <w:rPr>
                <w:rFonts w:cs="Arial"/>
              </w:rPr>
              <w:t>organise  a</w:t>
            </w:r>
            <w:proofErr w:type="gramEnd"/>
            <w:r w:rsidRPr="00A51876">
              <w:rPr>
                <w:rFonts w:cs="Arial"/>
              </w:rPr>
              <w:t xml:space="preserve"> specialist caseload and develop the clinical team</w:t>
            </w:r>
          </w:p>
          <w:p w14:paraId="5FDD7287" w14:textId="77777777" w:rsidR="0011076C" w:rsidRPr="00A51876" w:rsidRDefault="0011076C" w:rsidP="0011076C">
            <w:pPr>
              <w:tabs>
                <w:tab w:val="left" w:pos="720"/>
              </w:tabs>
              <w:rPr>
                <w:rFonts w:cs="Arial"/>
              </w:rPr>
            </w:pPr>
            <w:r w:rsidRPr="00A51876">
              <w:rPr>
                <w:rFonts w:cs="Arial"/>
              </w:rPr>
              <w:t>Experience of advanced problem solving</w:t>
            </w:r>
          </w:p>
          <w:p w14:paraId="4D7F8999" w14:textId="77777777" w:rsidR="0011076C" w:rsidRDefault="0011076C" w:rsidP="0011076C">
            <w:pPr>
              <w:tabs>
                <w:tab w:val="left" w:pos="720"/>
              </w:tabs>
              <w:rPr>
                <w:rFonts w:cs="Arial"/>
              </w:rPr>
            </w:pPr>
            <w:r w:rsidRPr="00A51876">
              <w:rPr>
                <w:rFonts w:cs="Arial"/>
              </w:rPr>
              <w:t>Undertaken specific piece of work to enhance service development</w:t>
            </w:r>
          </w:p>
          <w:p w14:paraId="0F357F43" w14:textId="30CE8348" w:rsidR="000E5016" w:rsidRPr="00F607B2" w:rsidRDefault="0011076C" w:rsidP="0011076C">
            <w:pPr>
              <w:tabs>
                <w:tab w:val="left" w:pos="720"/>
              </w:tabs>
              <w:spacing w:before="200"/>
              <w:rPr>
                <w:rFonts w:ascii="Arial" w:hAnsi="Arial" w:cs="Arial"/>
                <w:color w:val="FF0000"/>
              </w:rPr>
            </w:pPr>
            <w:r>
              <w:rPr>
                <w:rFonts w:cs="Arial"/>
              </w:rPr>
              <w:t>Audit and research experience</w:t>
            </w:r>
          </w:p>
        </w:tc>
        <w:tc>
          <w:tcPr>
            <w:tcW w:w="1398" w:type="dxa"/>
          </w:tcPr>
          <w:p w14:paraId="6F681BE2" w14:textId="77777777" w:rsidR="001D2D93" w:rsidRDefault="001D2D93" w:rsidP="00884334">
            <w:pPr>
              <w:jc w:val="both"/>
              <w:rPr>
                <w:rFonts w:ascii="Arial" w:hAnsi="Arial" w:cs="Arial"/>
              </w:rPr>
            </w:pPr>
          </w:p>
          <w:p w14:paraId="0802A058" w14:textId="77777777" w:rsidR="00E43F65" w:rsidRDefault="00E43F65" w:rsidP="00884334">
            <w:pPr>
              <w:jc w:val="both"/>
              <w:rPr>
                <w:rFonts w:ascii="Arial" w:hAnsi="Arial" w:cs="Arial"/>
              </w:rPr>
            </w:pPr>
            <w:r>
              <w:rPr>
                <w:rFonts w:ascii="Arial" w:hAnsi="Arial" w:cs="Arial"/>
              </w:rPr>
              <w:t>E</w:t>
            </w:r>
          </w:p>
          <w:p w14:paraId="678365C5" w14:textId="77777777" w:rsidR="00E43F65" w:rsidRDefault="00E43F65" w:rsidP="00884334">
            <w:pPr>
              <w:jc w:val="both"/>
              <w:rPr>
                <w:rFonts w:ascii="Arial" w:hAnsi="Arial" w:cs="Arial"/>
              </w:rPr>
            </w:pPr>
          </w:p>
          <w:p w14:paraId="36E42ED4" w14:textId="77777777" w:rsidR="00E43F65" w:rsidRDefault="00E43F65" w:rsidP="00884334">
            <w:pPr>
              <w:jc w:val="both"/>
              <w:rPr>
                <w:rFonts w:ascii="Arial" w:hAnsi="Arial" w:cs="Arial"/>
              </w:rPr>
            </w:pPr>
            <w:r>
              <w:rPr>
                <w:rFonts w:ascii="Arial" w:hAnsi="Arial" w:cs="Arial"/>
              </w:rPr>
              <w:t>E</w:t>
            </w:r>
          </w:p>
          <w:p w14:paraId="7D8F2CAE" w14:textId="77777777" w:rsidR="0011076C" w:rsidRDefault="0011076C" w:rsidP="00884334">
            <w:pPr>
              <w:jc w:val="both"/>
              <w:rPr>
                <w:rFonts w:ascii="Arial" w:hAnsi="Arial" w:cs="Arial"/>
              </w:rPr>
            </w:pPr>
          </w:p>
          <w:p w14:paraId="78B21302" w14:textId="77777777" w:rsidR="0011076C" w:rsidRDefault="0011076C" w:rsidP="00884334">
            <w:pPr>
              <w:jc w:val="both"/>
              <w:rPr>
                <w:rFonts w:ascii="Arial" w:hAnsi="Arial" w:cs="Arial"/>
              </w:rPr>
            </w:pPr>
            <w:r>
              <w:rPr>
                <w:rFonts w:ascii="Arial" w:hAnsi="Arial" w:cs="Arial"/>
              </w:rPr>
              <w:t>E</w:t>
            </w:r>
          </w:p>
          <w:p w14:paraId="6290210C" w14:textId="77777777" w:rsidR="0011076C" w:rsidRDefault="0011076C" w:rsidP="00884334">
            <w:pPr>
              <w:jc w:val="both"/>
              <w:rPr>
                <w:rFonts w:ascii="Arial" w:hAnsi="Arial" w:cs="Arial"/>
              </w:rPr>
            </w:pPr>
            <w:r>
              <w:rPr>
                <w:rFonts w:ascii="Arial" w:hAnsi="Arial" w:cs="Arial"/>
              </w:rPr>
              <w:t>E</w:t>
            </w:r>
          </w:p>
          <w:p w14:paraId="06A8AC2B" w14:textId="5EABC538" w:rsidR="0011076C" w:rsidRDefault="0011076C" w:rsidP="00884334">
            <w:pPr>
              <w:jc w:val="both"/>
              <w:rPr>
                <w:rFonts w:ascii="Arial" w:hAnsi="Arial" w:cs="Arial"/>
              </w:rPr>
            </w:pPr>
            <w:r>
              <w:rPr>
                <w:rFonts w:ascii="Arial" w:hAnsi="Arial" w:cs="Arial"/>
              </w:rPr>
              <w:t>E</w:t>
            </w:r>
          </w:p>
          <w:p w14:paraId="78462623" w14:textId="77777777" w:rsidR="00E43F65" w:rsidRDefault="00E43F65" w:rsidP="00884334">
            <w:pPr>
              <w:jc w:val="both"/>
              <w:rPr>
                <w:rFonts w:ascii="Arial" w:hAnsi="Arial" w:cs="Arial"/>
              </w:rPr>
            </w:pPr>
          </w:p>
          <w:p w14:paraId="125FF640" w14:textId="77777777" w:rsidR="00E43F65" w:rsidRPr="00F607B2" w:rsidRDefault="00E43F65" w:rsidP="00884334">
            <w:pPr>
              <w:jc w:val="both"/>
              <w:rPr>
                <w:rFonts w:ascii="Arial" w:hAnsi="Arial" w:cs="Arial"/>
              </w:rPr>
            </w:pP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0FE1A60C"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12423629" w14:textId="77777777" w:rsidR="000B6304" w:rsidRPr="00D00FB0" w:rsidRDefault="000B6304" w:rsidP="000B6304">
            <w:pPr>
              <w:tabs>
                <w:tab w:val="left" w:pos="720"/>
              </w:tabs>
              <w:spacing w:before="200"/>
              <w:jc w:val="both"/>
              <w:rPr>
                <w:rFonts w:ascii="Arial" w:eastAsia="Times New Roman" w:hAnsi="Arial" w:cs="Arial"/>
                <w:lang w:eastAsia="en-GB"/>
              </w:rPr>
            </w:pPr>
            <w:r w:rsidRPr="00D00FB0">
              <w:rPr>
                <w:rFonts w:ascii="Arial" w:eastAsia="Times New Roman" w:hAnsi="Arial" w:cs="Arial"/>
                <w:lang w:eastAsia="en-GB"/>
              </w:rPr>
              <w:t>Good communication skills, written and verbal.</w:t>
            </w:r>
          </w:p>
          <w:p w14:paraId="11248CED"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Ability to work autonomously.</w:t>
            </w:r>
          </w:p>
          <w:p w14:paraId="423F2542" w14:textId="77777777" w:rsidR="000B6304" w:rsidRPr="00D00FB0" w:rsidRDefault="000B6304" w:rsidP="000B6304">
            <w:pPr>
              <w:rPr>
                <w:rFonts w:ascii="Arial" w:eastAsia="Times New Roman" w:hAnsi="Arial" w:cs="Arial"/>
                <w:lang w:eastAsia="en-GB"/>
              </w:rPr>
            </w:pPr>
          </w:p>
          <w:p w14:paraId="0B85218F"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Ability to work under pressure and with flexibility.</w:t>
            </w:r>
          </w:p>
          <w:p w14:paraId="0D65107E" w14:textId="77777777" w:rsidR="000B6304" w:rsidRPr="00D00FB0" w:rsidRDefault="000B6304" w:rsidP="000B6304">
            <w:pPr>
              <w:rPr>
                <w:rFonts w:ascii="Arial" w:eastAsia="Times New Roman" w:hAnsi="Arial" w:cs="Arial"/>
                <w:lang w:eastAsia="en-GB"/>
              </w:rPr>
            </w:pPr>
          </w:p>
          <w:p w14:paraId="79366552"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Empathetic and demonstrates patient focus.</w:t>
            </w:r>
          </w:p>
          <w:p w14:paraId="36D9F9CB" w14:textId="77777777" w:rsidR="000B6304" w:rsidRPr="00D00FB0" w:rsidRDefault="000B6304" w:rsidP="000B6304">
            <w:pPr>
              <w:rPr>
                <w:rFonts w:ascii="Arial" w:eastAsia="Times New Roman" w:hAnsi="Arial" w:cs="Arial"/>
                <w:lang w:eastAsia="en-GB"/>
              </w:rPr>
            </w:pPr>
          </w:p>
          <w:p w14:paraId="6350B616"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Able to manage own emotions and cope in sometimes difficult situations with patients or their relatives.</w:t>
            </w:r>
          </w:p>
          <w:p w14:paraId="2A6665ED" w14:textId="77777777" w:rsidR="000B6304" w:rsidRPr="00D00FB0" w:rsidRDefault="000B6304" w:rsidP="000B6304">
            <w:pPr>
              <w:rPr>
                <w:rFonts w:ascii="Arial" w:eastAsia="Times New Roman" w:hAnsi="Arial" w:cs="Arial"/>
                <w:lang w:eastAsia="en-GB"/>
              </w:rPr>
            </w:pPr>
          </w:p>
          <w:p w14:paraId="3560F935" w14:textId="009CDCF8" w:rsidR="000B6304" w:rsidRPr="00D00FB0" w:rsidRDefault="00396D10" w:rsidP="000B6304">
            <w:pPr>
              <w:rPr>
                <w:rFonts w:ascii="Arial" w:eastAsia="Times New Roman" w:hAnsi="Arial" w:cs="Arial"/>
                <w:lang w:eastAsia="en-GB"/>
              </w:rPr>
            </w:pPr>
            <w:r>
              <w:rPr>
                <w:rFonts w:ascii="Arial" w:eastAsia="Times New Roman" w:hAnsi="Arial" w:cs="Arial"/>
                <w:lang w:eastAsia="en-GB"/>
              </w:rPr>
              <w:t xml:space="preserve">Standard </w:t>
            </w:r>
            <w:r w:rsidR="000B6304" w:rsidRPr="00D00FB0">
              <w:rPr>
                <w:rFonts w:ascii="Arial" w:eastAsia="Times New Roman" w:hAnsi="Arial" w:cs="Arial"/>
                <w:lang w:eastAsia="en-GB"/>
              </w:rPr>
              <w:t>computer skills.</w:t>
            </w:r>
          </w:p>
          <w:p w14:paraId="6445445D" w14:textId="77777777" w:rsidR="000B6304" w:rsidRPr="00D00FB0" w:rsidRDefault="000B6304" w:rsidP="000B6304">
            <w:pPr>
              <w:rPr>
                <w:rFonts w:ascii="Arial" w:eastAsia="Times New Roman" w:hAnsi="Arial" w:cs="Arial"/>
                <w:lang w:eastAsia="en-GB"/>
              </w:rPr>
            </w:pPr>
          </w:p>
          <w:p w14:paraId="505C8305"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Understand the need for professional conduct.</w:t>
            </w:r>
          </w:p>
          <w:p w14:paraId="081B2B7D" w14:textId="77777777" w:rsidR="000B6304" w:rsidRPr="00D00FB0" w:rsidRDefault="000B6304" w:rsidP="000B6304">
            <w:pPr>
              <w:rPr>
                <w:rFonts w:ascii="Arial" w:eastAsia="Times New Roman" w:hAnsi="Arial" w:cs="Arial"/>
                <w:lang w:eastAsia="en-GB"/>
              </w:rPr>
            </w:pPr>
          </w:p>
          <w:p w14:paraId="539ED0E4"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Competent listening and observation skills.</w:t>
            </w:r>
          </w:p>
          <w:p w14:paraId="0EC09366" w14:textId="77777777" w:rsidR="000B6304" w:rsidRPr="00D00FB0" w:rsidRDefault="000B6304" w:rsidP="000B6304">
            <w:pPr>
              <w:rPr>
                <w:rFonts w:ascii="Arial" w:eastAsia="Times New Roman" w:hAnsi="Arial" w:cs="Arial"/>
                <w:lang w:eastAsia="en-GB"/>
              </w:rPr>
            </w:pPr>
          </w:p>
          <w:p w14:paraId="0CE357FF"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Positive interpersonal skills.</w:t>
            </w:r>
          </w:p>
          <w:p w14:paraId="08B37DFF" w14:textId="77777777" w:rsidR="000B6304" w:rsidRPr="00D00FB0" w:rsidRDefault="000B6304" w:rsidP="000B6304">
            <w:pPr>
              <w:rPr>
                <w:rFonts w:ascii="Arial" w:eastAsia="Times New Roman" w:hAnsi="Arial" w:cs="Arial"/>
                <w:lang w:eastAsia="en-GB"/>
              </w:rPr>
            </w:pPr>
          </w:p>
          <w:p w14:paraId="68F5677E"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Good co-ordination/organization skills.</w:t>
            </w:r>
          </w:p>
          <w:p w14:paraId="29902E08" w14:textId="77777777" w:rsidR="000B6304" w:rsidRPr="00D00FB0" w:rsidRDefault="000B6304" w:rsidP="000B6304">
            <w:pPr>
              <w:rPr>
                <w:rFonts w:ascii="Arial" w:eastAsia="Times New Roman" w:hAnsi="Arial" w:cs="Arial"/>
                <w:lang w:eastAsia="en-GB"/>
              </w:rPr>
            </w:pPr>
          </w:p>
          <w:p w14:paraId="1B42B9E8"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Ability to work positively and professionally as part of a team.</w:t>
            </w:r>
          </w:p>
          <w:p w14:paraId="3A12A8BE" w14:textId="77777777" w:rsidR="000B6304" w:rsidRPr="00D00FB0" w:rsidRDefault="000B6304" w:rsidP="000B6304">
            <w:pPr>
              <w:tabs>
                <w:tab w:val="left" w:pos="720"/>
              </w:tabs>
              <w:spacing w:before="200"/>
              <w:rPr>
                <w:rFonts w:ascii="Arial" w:eastAsia="Times New Roman" w:hAnsi="Arial" w:cs="Arial"/>
                <w:lang w:eastAsia="en-GB"/>
              </w:rPr>
            </w:pPr>
            <w:r w:rsidRPr="00D00FB0">
              <w:rPr>
                <w:rFonts w:ascii="Arial" w:eastAsia="Times New Roman" w:hAnsi="Arial" w:cs="Arial"/>
                <w:lang w:eastAsia="en-GB"/>
              </w:rPr>
              <w:t>Willingness/commitment to undertake training.</w:t>
            </w:r>
          </w:p>
          <w:p w14:paraId="59FABCAA" w14:textId="78E04967" w:rsidR="000E5016" w:rsidRDefault="000B6304" w:rsidP="000B6304">
            <w:pPr>
              <w:jc w:val="both"/>
              <w:rPr>
                <w:rFonts w:ascii="Arial" w:hAnsi="Arial" w:cs="Arial"/>
                <w:color w:val="FF0000"/>
              </w:rPr>
            </w:pPr>
            <w:r w:rsidRPr="00D00FB0">
              <w:rPr>
                <w:rFonts w:ascii="Arial" w:eastAsia="Times New Roman" w:hAnsi="Arial" w:cs="Arial"/>
                <w:lang w:eastAsia="en-GB"/>
              </w:rPr>
              <w:t>Understands and demonstrates commitment to the Trust’s values.</w:t>
            </w:r>
          </w:p>
          <w:p w14:paraId="48FF8F4A" w14:textId="77777777" w:rsidR="00396D10" w:rsidRPr="00A51876" w:rsidRDefault="00396D10" w:rsidP="00396D10">
            <w:pPr>
              <w:tabs>
                <w:tab w:val="left" w:pos="720"/>
              </w:tabs>
              <w:rPr>
                <w:rFonts w:cs="Arial"/>
              </w:rPr>
            </w:pPr>
            <w:r w:rsidRPr="00A51876">
              <w:rPr>
                <w:rFonts w:cs="Arial"/>
              </w:rPr>
              <w:t xml:space="preserve">Able to influence and lead the team </w:t>
            </w:r>
          </w:p>
          <w:p w14:paraId="0F28E2AD" w14:textId="77777777" w:rsidR="00396D10" w:rsidRPr="00A51876" w:rsidRDefault="00396D10" w:rsidP="00396D10">
            <w:pPr>
              <w:tabs>
                <w:tab w:val="left" w:pos="720"/>
              </w:tabs>
              <w:rPr>
                <w:rFonts w:cs="Arial"/>
              </w:rPr>
            </w:pPr>
            <w:r w:rsidRPr="00A51876">
              <w:rPr>
                <w:rFonts w:cs="Arial"/>
              </w:rPr>
              <w:t xml:space="preserve">Proven ability in organisational and time management </w:t>
            </w:r>
          </w:p>
          <w:p w14:paraId="2F314D8F" w14:textId="2E8CC3B1" w:rsidR="000B6304" w:rsidRPr="00F607B2" w:rsidRDefault="00396D10" w:rsidP="00396D10">
            <w:pPr>
              <w:jc w:val="both"/>
              <w:rPr>
                <w:rFonts w:ascii="Arial" w:hAnsi="Arial" w:cs="Arial"/>
                <w:color w:val="FF0000"/>
              </w:rPr>
            </w:pPr>
            <w:r w:rsidRPr="00A51876">
              <w:rPr>
                <w:rFonts w:cs="Arial"/>
              </w:rPr>
              <w:t>Ability to deal with and resolve conflict</w:t>
            </w:r>
          </w:p>
        </w:tc>
        <w:tc>
          <w:tcPr>
            <w:tcW w:w="1398" w:type="dxa"/>
          </w:tcPr>
          <w:p w14:paraId="3737FB5D" w14:textId="77777777" w:rsidR="001D2D93" w:rsidRDefault="001D2D93" w:rsidP="00884334">
            <w:pPr>
              <w:jc w:val="both"/>
              <w:rPr>
                <w:rFonts w:ascii="Arial" w:hAnsi="Arial" w:cs="Arial"/>
              </w:rPr>
            </w:pPr>
          </w:p>
          <w:p w14:paraId="79B2EB0F" w14:textId="77777777" w:rsidR="00E43F65" w:rsidRDefault="00E43F65" w:rsidP="00884334">
            <w:pPr>
              <w:jc w:val="both"/>
              <w:rPr>
                <w:rFonts w:ascii="Arial" w:hAnsi="Arial" w:cs="Arial"/>
              </w:rPr>
            </w:pPr>
            <w:r>
              <w:rPr>
                <w:rFonts w:ascii="Arial" w:hAnsi="Arial" w:cs="Arial"/>
              </w:rPr>
              <w:t>E</w:t>
            </w:r>
          </w:p>
          <w:p w14:paraId="2C7F045E" w14:textId="77777777" w:rsidR="00E43F65" w:rsidRDefault="00E43F65" w:rsidP="00884334">
            <w:pPr>
              <w:jc w:val="both"/>
              <w:rPr>
                <w:rFonts w:ascii="Arial" w:hAnsi="Arial" w:cs="Arial"/>
              </w:rPr>
            </w:pPr>
            <w:r>
              <w:rPr>
                <w:rFonts w:ascii="Arial" w:hAnsi="Arial" w:cs="Arial"/>
              </w:rPr>
              <w:t>E</w:t>
            </w:r>
          </w:p>
          <w:p w14:paraId="2007CD6D" w14:textId="77777777" w:rsidR="00E43F65" w:rsidRDefault="00E43F65" w:rsidP="00884334">
            <w:pPr>
              <w:jc w:val="both"/>
              <w:rPr>
                <w:rFonts w:ascii="Arial" w:hAnsi="Arial" w:cs="Arial"/>
              </w:rPr>
            </w:pPr>
          </w:p>
          <w:p w14:paraId="6660A344" w14:textId="77777777" w:rsidR="00E43F65" w:rsidRDefault="00E43F65" w:rsidP="00884334">
            <w:pPr>
              <w:jc w:val="both"/>
              <w:rPr>
                <w:rFonts w:ascii="Arial" w:hAnsi="Arial" w:cs="Arial"/>
              </w:rPr>
            </w:pPr>
          </w:p>
          <w:p w14:paraId="24644B49" w14:textId="77777777" w:rsidR="00E43F65" w:rsidRDefault="00E43F65" w:rsidP="00884334">
            <w:pPr>
              <w:jc w:val="both"/>
              <w:rPr>
                <w:rFonts w:ascii="Arial" w:hAnsi="Arial" w:cs="Arial"/>
              </w:rPr>
            </w:pPr>
            <w:r>
              <w:rPr>
                <w:rFonts w:ascii="Arial" w:hAnsi="Arial" w:cs="Arial"/>
              </w:rPr>
              <w:t>E</w:t>
            </w:r>
          </w:p>
          <w:p w14:paraId="0A6667CD" w14:textId="77777777" w:rsidR="00E43F65" w:rsidRDefault="00E43F65" w:rsidP="00884334">
            <w:pPr>
              <w:jc w:val="both"/>
              <w:rPr>
                <w:rFonts w:ascii="Arial" w:hAnsi="Arial" w:cs="Arial"/>
              </w:rPr>
            </w:pPr>
          </w:p>
          <w:p w14:paraId="15A8D5AD" w14:textId="77777777" w:rsidR="00E43F65" w:rsidRDefault="00E43F65" w:rsidP="00884334">
            <w:pPr>
              <w:jc w:val="both"/>
              <w:rPr>
                <w:rFonts w:ascii="Arial" w:hAnsi="Arial" w:cs="Arial"/>
              </w:rPr>
            </w:pPr>
            <w:r>
              <w:rPr>
                <w:rFonts w:ascii="Arial" w:hAnsi="Arial" w:cs="Arial"/>
              </w:rPr>
              <w:t>E</w:t>
            </w:r>
          </w:p>
          <w:p w14:paraId="49B6B086" w14:textId="77777777" w:rsidR="00E43F65" w:rsidRDefault="00E43F65" w:rsidP="00884334">
            <w:pPr>
              <w:jc w:val="both"/>
              <w:rPr>
                <w:rFonts w:ascii="Arial" w:hAnsi="Arial" w:cs="Arial"/>
              </w:rPr>
            </w:pPr>
          </w:p>
          <w:p w14:paraId="009EF2E7" w14:textId="77777777" w:rsidR="00E43F65" w:rsidRDefault="00E43F65" w:rsidP="00884334">
            <w:pPr>
              <w:jc w:val="both"/>
              <w:rPr>
                <w:rFonts w:ascii="Arial" w:hAnsi="Arial" w:cs="Arial"/>
              </w:rPr>
            </w:pPr>
            <w:r>
              <w:rPr>
                <w:rFonts w:ascii="Arial" w:hAnsi="Arial" w:cs="Arial"/>
              </w:rPr>
              <w:t>E</w:t>
            </w:r>
          </w:p>
          <w:p w14:paraId="65E4F68F" w14:textId="77777777" w:rsidR="00E43F65" w:rsidRDefault="00E43F65" w:rsidP="00884334">
            <w:pPr>
              <w:jc w:val="both"/>
              <w:rPr>
                <w:rFonts w:ascii="Arial" w:hAnsi="Arial" w:cs="Arial"/>
              </w:rPr>
            </w:pPr>
          </w:p>
          <w:p w14:paraId="1BD3BEF7" w14:textId="77777777" w:rsidR="00E43F65" w:rsidRDefault="00E43F65" w:rsidP="00884334">
            <w:pPr>
              <w:jc w:val="both"/>
              <w:rPr>
                <w:rFonts w:ascii="Arial" w:hAnsi="Arial" w:cs="Arial"/>
              </w:rPr>
            </w:pPr>
            <w:r>
              <w:rPr>
                <w:rFonts w:ascii="Arial" w:hAnsi="Arial" w:cs="Arial"/>
              </w:rPr>
              <w:t>E</w:t>
            </w:r>
          </w:p>
          <w:p w14:paraId="5088D5BD" w14:textId="77777777" w:rsidR="00E43F65" w:rsidRDefault="00E43F65" w:rsidP="00884334">
            <w:pPr>
              <w:jc w:val="both"/>
              <w:rPr>
                <w:rFonts w:ascii="Arial" w:hAnsi="Arial" w:cs="Arial"/>
              </w:rPr>
            </w:pPr>
          </w:p>
          <w:p w14:paraId="2C7C8CAD" w14:textId="77777777" w:rsidR="00E43F65" w:rsidRDefault="00E43F65" w:rsidP="00884334">
            <w:pPr>
              <w:jc w:val="both"/>
              <w:rPr>
                <w:rFonts w:ascii="Arial" w:hAnsi="Arial" w:cs="Arial"/>
              </w:rPr>
            </w:pPr>
            <w:r>
              <w:rPr>
                <w:rFonts w:ascii="Arial" w:hAnsi="Arial" w:cs="Arial"/>
              </w:rPr>
              <w:lastRenderedPageBreak/>
              <w:t>E</w:t>
            </w:r>
          </w:p>
          <w:p w14:paraId="0D909994" w14:textId="77777777" w:rsidR="00E43F65" w:rsidRDefault="00E43F65" w:rsidP="00884334">
            <w:pPr>
              <w:jc w:val="both"/>
              <w:rPr>
                <w:rFonts w:ascii="Arial" w:hAnsi="Arial" w:cs="Arial"/>
              </w:rPr>
            </w:pPr>
          </w:p>
          <w:p w14:paraId="7F608CDE" w14:textId="77777777" w:rsidR="00E43F65" w:rsidRDefault="00E43F65" w:rsidP="00884334">
            <w:pPr>
              <w:jc w:val="both"/>
              <w:rPr>
                <w:rFonts w:ascii="Arial" w:hAnsi="Arial" w:cs="Arial"/>
              </w:rPr>
            </w:pPr>
          </w:p>
          <w:p w14:paraId="36091324" w14:textId="77777777" w:rsidR="00E43F65" w:rsidRDefault="00E43F65" w:rsidP="00884334">
            <w:pPr>
              <w:jc w:val="both"/>
              <w:rPr>
                <w:rFonts w:ascii="Arial" w:hAnsi="Arial" w:cs="Arial"/>
              </w:rPr>
            </w:pPr>
            <w:r>
              <w:rPr>
                <w:rFonts w:ascii="Arial" w:hAnsi="Arial" w:cs="Arial"/>
              </w:rPr>
              <w:t>E</w:t>
            </w:r>
          </w:p>
          <w:p w14:paraId="7090980B" w14:textId="77777777" w:rsidR="00E43F65" w:rsidRDefault="00E43F65" w:rsidP="00884334">
            <w:pPr>
              <w:jc w:val="both"/>
              <w:rPr>
                <w:rFonts w:ascii="Arial" w:hAnsi="Arial" w:cs="Arial"/>
              </w:rPr>
            </w:pPr>
          </w:p>
          <w:p w14:paraId="7625DAC0" w14:textId="77777777" w:rsidR="00E43F65" w:rsidRDefault="00E43F65" w:rsidP="00884334">
            <w:pPr>
              <w:jc w:val="both"/>
              <w:rPr>
                <w:rFonts w:ascii="Arial" w:hAnsi="Arial" w:cs="Arial"/>
              </w:rPr>
            </w:pPr>
          </w:p>
          <w:p w14:paraId="2545E23A" w14:textId="77777777" w:rsidR="00E43F65" w:rsidRDefault="00E43F65" w:rsidP="00884334">
            <w:pPr>
              <w:jc w:val="both"/>
              <w:rPr>
                <w:rFonts w:ascii="Arial" w:hAnsi="Arial" w:cs="Arial"/>
              </w:rPr>
            </w:pPr>
            <w:r>
              <w:rPr>
                <w:rFonts w:ascii="Arial" w:hAnsi="Arial" w:cs="Arial"/>
              </w:rPr>
              <w:t>E</w:t>
            </w:r>
          </w:p>
          <w:p w14:paraId="191E4B08" w14:textId="77777777" w:rsidR="00E43F65" w:rsidRDefault="00E43F65" w:rsidP="00884334">
            <w:pPr>
              <w:jc w:val="both"/>
              <w:rPr>
                <w:rFonts w:ascii="Arial" w:hAnsi="Arial" w:cs="Arial"/>
              </w:rPr>
            </w:pPr>
          </w:p>
          <w:p w14:paraId="3A314274" w14:textId="77777777" w:rsidR="00E43F65" w:rsidRDefault="00E43F65" w:rsidP="00884334">
            <w:pPr>
              <w:jc w:val="both"/>
              <w:rPr>
                <w:rFonts w:ascii="Arial" w:hAnsi="Arial" w:cs="Arial"/>
              </w:rPr>
            </w:pPr>
            <w:r>
              <w:rPr>
                <w:rFonts w:ascii="Arial" w:hAnsi="Arial" w:cs="Arial"/>
              </w:rPr>
              <w:t>E</w:t>
            </w:r>
          </w:p>
          <w:p w14:paraId="3FDABE66" w14:textId="77777777" w:rsidR="00E43F65" w:rsidRDefault="00E43F65" w:rsidP="00884334">
            <w:pPr>
              <w:jc w:val="both"/>
              <w:rPr>
                <w:rFonts w:ascii="Arial" w:hAnsi="Arial" w:cs="Arial"/>
              </w:rPr>
            </w:pPr>
          </w:p>
          <w:p w14:paraId="45C71530" w14:textId="77777777" w:rsidR="00E43F65" w:rsidRDefault="00E43F65" w:rsidP="00884334">
            <w:pPr>
              <w:jc w:val="both"/>
              <w:rPr>
                <w:rFonts w:ascii="Arial" w:hAnsi="Arial" w:cs="Arial"/>
              </w:rPr>
            </w:pPr>
            <w:r>
              <w:rPr>
                <w:rFonts w:ascii="Arial" w:hAnsi="Arial" w:cs="Arial"/>
              </w:rPr>
              <w:t>E</w:t>
            </w:r>
          </w:p>
          <w:p w14:paraId="59E8F06E" w14:textId="77777777" w:rsidR="00E43F65" w:rsidRDefault="00E43F65" w:rsidP="00884334">
            <w:pPr>
              <w:jc w:val="both"/>
              <w:rPr>
                <w:rFonts w:ascii="Arial" w:hAnsi="Arial" w:cs="Arial"/>
              </w:rPr>
            </w:pPr>
          </w:p>
          <w:p w14:paraId="585C8ABF" w14:textId="77777777" w:rsidR="00E43F65" w:rsidRDefault="00E43F65" w:rsidP="00884334">
            <w:pPr>
              <w:jc w:val="both"/>
              <w:rPr>
                <w:rFonts w:ascii="Arial" w:hAnsi="Arial" w:cs="Arial"/>
              </w:rPr>
            </w:pPr>
            <w:r>
              <w:rPr>
                <w:rFonts w:ascii="Arial" w:hAnsi="Arial" w:cs="Arial"/>
              </w:rPr>
              <w:t>E</w:t>
            </w:r>
          </w:p>
          <w:p w14:paraId="7E3CF741" w14:textId="693C23A8" w:rsidR="00E43F65" w:rsidRDefault="00396D10" w:rsidP="00884334">
            <w:pPr>
              <w:jc w:val="both"/>
              <w:rPr>
                <w:rFonts w:ascii="Arial" w:hAnsi="Arial" w:cs="Arial"/>
              </w:rPr>
            </w:pPr>
            <w:r>
              <w:rPr>
                <w:rFonts w:ascii="Arial" w:hAnsi="Arial" w:cs="Arial"/>
              </w:rPr>
              <w:t>E</w:t>
            </w:r>
          </w:p>
          <w:p w14:paraId="03E67B71" w14:textId="3C1A5739" w:rsidR="00E43F65" w:rsidRDefault="00E43F65" w:rsidP="00884334">
            <w:pPr>
              <w:jc w:val="both"/>
              <w:rPr>
                <w:rFonts w:ascii="Arial" w:hAnsi="Arial" w:cs="Arial"/>
              </w:rPr>
            </w:pPr>
            <w:r>
              <w:rPr>
                <w:rFonts w:ascii="Arial" w:hAnsi="Arial" w:cs="Arial"/>
              </w:rPr>
              <w:t>E</w:t>
            </w:r>
          </w:p>
          <w:p w14:paraId="4A140CD4" w14:textId="3898FA96" w:rsidR="00E43F65" w:rsidRDefault="00396D10" w:rsidP="00884334">
            <w:pPr>
              <w:jc w:val="both"/>
              <w:rPr>
                <w:rFonts w:ascii="Arial" w:hAnsi="Arial" w:cs="Arial"/>
              </w:rPr>
            </w:pPr>
            <w:r>
              <w:rPr>
                <w:rFonts w:ascii="Arial" w:hAnsi="Arial" w:cs="Arial"/>
              </w:rPr>
              <w:t>E</w:t>
            </w:r>
          </w:p>
          <w:p w14:paraId="5FD21326" w14:textId="3422829A" w:rsidR="00396D10" w:rsidRDefault="00396D10" w:rsidP="00884334">
            <w:pPr>
              <w:jc w:val="both"/>
              <w:rPr>
                <w:rFonts w:ascii="Arial" w:hAnsi="Arial" w:cs="Arial"/>
              </w:rPr>
            </w:pPr>
          </w:p>
          <w:p w14:paraId="11793A0C" w14:textId="77777777" w:rsidR="00E43F65" w:rsidRPr="00F607B2" w:rsidRDefault="00E43F65"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71439E1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4D02E896" w14:textId="77777777" w:rsidR="000B6304" w:rsidRPr="00D00FB0" w:rsidRDefault="000B6304" w:rsidP="000B6304">
            <w:pPr>
              <w:tabs>
                <w:tab w:val="left" w:pos="720"/>
              </w:tabs>
              <w:spacing w:before="200"/>
              <w:rPr>
                <w:rFonts w:ascii="Arial" w:eastAsia="Times New Roman" w:hAnsi="Arial" w:cs="Arial"/>
                <w:lang w:eastAsia="en-GB"/>
              </w:rPr>
            </w:pPr>
            <w:r w:rsidRPr="00D00FB0">
              <w:rPr>
                <w:rFonts w:ascii="Arial" w:eastAsia="Times New Roman" w:hAnsi="Arial" w:cs="Arial"/>
                <w:lang w:eastAsia="en-GB"/>
              </w:rPr>
              <w:t>The post holder must demonstrate a positive commitment to uphold diversity and equality policies approved by the Trust.</w:t>
            </w:r>
          </w:p>
          <w:p w14:paraId="03A19BA9" w14:textId="77777777" w:rsidR="000B6304" w:rsidRPr="00D00FB0" w:rsidRDefault="000B6304" w:rsidP="000B6304">
            <w:pPr>
              <w:tabs>
                <w:tab w:val="left" w:pos="720"/>
              </w:tabs>
              <w:spacing w:before="200"/>
              <w:rPr>
                <w:rFonts w:ascii="Arial" w:eastAsia="Times New Roman" w:hAnsi="Arial" w:cs="Arial"/>
                <w:lang w:eastAsia="en-GB"/>
              </w:rPr>
            </w:pPr>
            <w:r w:rsidRPr="00D00FB0">
              <w:rPr>
                <w:rFonts w:ascii="Arial" w:eastAsia="Times New Roman" w:hAnsi="Arial" w:cs="Arial"/>
                <w:lang w:eastAsia="en-GB"/>
              </w:rPr>
              <w:t>To be willing to work throughout the Trust.</w:t>
            </w:r>
          </w:p>
          <w:p w14:paraId="69DD5BB6" w14:textId="77777777" w:rsidR="000B6304" w:rsidRPr="00D00FB0" w:rsidRDefault="000B6304" w:rsidP="000B6304">
            <w:pPr>
              <w:rPr>
                <w:rFonts w:ascii="Arial" w:eastAsia="Times New Roman" w:hAnsi="Arial" w:cs="Arial"/>
                <w:lang w:eastAsia="en-GB"/>
              </w:rPr>
            </w:pPr>
            <w:r w:rsidRPr="00D00FB0">
              <w:rPr>
                <w:rFonts w:ascii="Arial" w:eastAsia="Times New Roman" w:hAnsi="Arial" w:cs="Arial"/>
                <w:lang w:eastAsia="en-GB"/>
              </w:rPr>
              <w:t>Flexible working re working in a range of clinical settings and environments and shift patterns.</w:t>
            </w:r>
          </w:p>
          <w:p w14:paraId="6C145398" w14:textId="77777777" w:rsidR="000B6304" w:rsidRPr="00D00FB0" w:rsidRDefault="000B6304" w:rsidP="000B6304">
            <w:pPr>
              <w:rPr>
                <w:rFonts w:ascii="Arial" w:eastAsia="Times New Roman" w:hAnsi="Arial" w:cs="Arial"/>
                <w:lang w:eastAsia="en-GB"/>
              </w:rPr>
            </w:pPr>
          </w:p>
          <w:p w14:paraId="62D7DF6F" w14:textId="77777777" w:rsidR="000B6304" w:rsidRPr="00D00FB0" w:rsidRDefault="000B6304" w:rsidP="000B6304">
            <w:pPr>
              <w:tabs>
                <w:tab w:val="left" w:pos="720"/>
              </w:tabs>
              <w:spacing w:before="200"/>
              <w:rPr>
                <w:rFonts w:ascii="Arial" w:eastAsia="Times New Roman" w:hAnsi="Arial" w:cs="Arial"/>
                <w:lang w:eastAsia="en-GB"/>
              </w:rPr>
            </w:pPr>
            <w:r w:rsidRPr="00D00FB0">
              <w:rPr>
                <w:rFonts w:ascii="Arial" w:eastAsia="Times New Roman" w:hAnsi="Arial" w:cs="Arial"/>
                <w:lang w:eastAsia="en-GB"/>
              </w:rPr>
              <w:t>Able to travel to meet needs of the job</w:t>
            </w:r>
          </w:p>
          <w:p w14:paraId="0EA390DA" w14:textId="77777777" w:rsidR="000B6304" w:rsidRPr="00D00FB0" w:rsidRDefault="000B6304" w:rsidP="000B6304">
            <w:pPr>
              <w:tabs>
                <w:tab w:val="left" w:pos="720"/>
              </w:tabs>
              <w:spacing w:before="200"/>
              <w:rPr>
                <w:rFonts w:ascii="Arial" w:eastAsia="Times New Roman" w:hAnsi="Arial" w:cs="Arial"/>
                <w:lang w:eastAsia="en-GB"/>
              </w:rPr>
            </w:pPr>
            <w:r w:rsidRPr="00D00FB0">
              <w:rPr>
                <w:rFonts w:ascii="Arial" w:eastAsia="Times New Roman" w:hAnsi="Arial" w:cs="Arial"/>
                <w:lang w:eastAsia="en-GB"/>
              </w:rPr>
              <w:t>Able to manage the moving and handling duties required of working with patients in various settings.</w:t>
            </w:r>
          </w:p>
          <w:p w14:paraId="4F6CE017" w14:textId="5A1E4682" w:rsidR="003A310F" w:rsidRDefault="000B6304" w:rsidP="000B6304">
            <w:pPr>
              <w:jc w:val="both"/>
              <w:rPr>
                <w:rFonts w:ascii="Arial" w:hAnsi="Arial" w:cs="Arial"/>
                <w:color w:val="FF0000"/>
              </w:rPr>
            </w:pPr>
            <w:r>
              <w:rPr>
                <w:rFonts w:ascii="Arial" w:eastAsia="Times New Roman" w:hAnsi="Arial" w:cs="Arial"/>
                <w:lang w:eastAsia="en-GB"/>
              </w:rPr>
              <w:t>Dextrous and accurate for clinical assessments</w:t>
            </w:r>
          </w:p>
          <w:p w14:paraId="15FEE045" w14:textId="522AF3DE" w:rsidR="000B6304" w:rsidRPr="00F607B2" w:rsidRDefault="000B6304" w:rsidP="00884334">
            <w:pPr>
              <w:jc w:val="both"/>
              <w:rPr>
                <w:rFonts w:ascii="Arial" w:hAnsi="Arial" w:cs="Arial"/>
              </w:rPr>
            </w:pPr>
          </w:p>
        </w:tc>
        <w:tc>
          <w:tcPr>
            <w:tcW w:w="1398" w:type="dxa"/>
          </w:tcPr>
          <w:p w14:paraId="5990EFE3" w14:textId="77777777" w:rsidR="001D2D93" w:rsidRDefault="001D2D93" w:rsidP="00884334">
            <w:pPr>
              <w:jc w:val="both"/>
              <w:rPr>
                <w:rFonts w:ascii="Arial" w:hAnsi="Arial" w:cs="Arial"/>
              </w:rPr>
            </w:pPr>
          </w:p>
          <w:p w14:paraId="284FAA90" w14:textId="77777777" w:rsidR="00E43F65" w:rsidRDefault="00E43F65" w:rsidP="00884334">
            <w:pPr>
              <w:jc w:val="both"/>
              <w:rPr>
                <w:rFonts w:ascii="Arial" w:hAnsi="Arial" w:cs="Arial"/>
              </w:rPr>
            </w:pPr>
          </w:p>
          <w:p w14:paraId="134F1AA6" w14:textId="77777777" w:rsidR="00E43F65" w:rsidRDefault="00E43F65" w:rsidP="00884334">
            <w:pPr>
              <w:jc w:val="both"/>
              <w:rPr>
                <w:rFonts w:ascii="Arial" w:hAnsi="Arial" w:cs="Arial"/>
              </w:rPr>
            </w:pPr>
            <w:r>
              <w:rPr>
                <w:rFonts w:ascii="Arial" w:hAnsi="Arial" w:cs="Arial"/>
              </w:rPr>
              <w:t>E</w:t>
            </w:r>
          </w:p>
          <w:p w14:paraId="04B66FE1" w14:textId="77777777" w:rsidR="00E43F65" w:rsidRDefault="00E43F65" w:rsidP="00884334">
            <w:pPr>
              <w:jc w:val="both"/>
              <w:rPr>
                <w:rFonts w:ascii="Arial" w:hAnsi="Arial" w:cs="Arial"/>
              </w:rPr>
            </w:pPr>
          </w:p>
          <w:p w14:paraId="65EEBA2A" w14:textId="77777777" w:rsidR="00E43F65" w:rsidRDefault="00E43F65" w:rsidP="00884334">
            <w:pPr>
              <w:jc w:val="both"/>
              <w:rPr>
                <w:rFonts w:ascii="Arial" w:hAnsi="Arial" w:cs="Arial"/>
              </w:rPr>
            </w:pPr>
            <w:r>
              <w:rPr>
                <w:rFonts w:ascii="Arial" w:hAnsi="Arial" w:cs="Arial"/>
              </w:rPr>
              <w:t>D</w:t>
            </w:r>
          </w:p>
          <w:p w14:paraId="5BE52AF6" w14:textId="77777777" w:rsidR="00E43F65" w:rsidRDefault="00E43F65" w:rsidP="00884334">
            <w:pPr>
              <w:jc w:val="both"/>
              <w:rPr>
                <w:rFonts w:ascii="Arial" w:hAnsi="Arial" w:cs="Arial"/>
              </w:rPr>
            </w:pPr>
          </w:p>
          <w:p w14:paraId="01ADFFBB" w14:textId="77777777" w:rsidR="00E43F65" w:rsidRDefault="00E43F65" w:rsidP="00884334">
            <w:pPr>
              <w:jc w:val="both"/>
              <w:rPr>
                <w:rFonts w:ascii="Arial" w:hAnsi="Arial" w:cs="Arial"/>
              </w:rPr>
            </w:pPr>
            <w:r>
              <w:rPr>
                <w:rFonts w:ascii="Arial" w:hAnsi="Arial" w:cs="Arial"/>
              </w:rPr>
              <w:t>E</w:t>
            </w:r>
          </w:p>
          <w:p w14:paraId="09E254FB" w14:textId="77777777" w:rsidR="00E43F65" w:rsidRDefault="00E43F65" w:rsidP="00884334">
            <w:pPr>
              <w:jc w:val="both"/>
              <w:rPr>
                <w:rFonts w:ascii="Arial" w:hAnsi="Arial" w:cs="Arial"/>
              </w:rPr>
            </w:pPr>
          </w:p>
          <w:p w14:paraId="4AE2DA45" w14:textId="77777777" w:rsidR="00E43F65" w:rsidRDefault="00E43F65" w:rsidP="00884334">
            <w:pPr>
              <w:jc w:val="both"/>
              <w:rPr>
                <w:rFonts w:ascii="Arial" w:hAnsi="Arial" w:cs="Arial"/>
              </w:rPr>
            </w:pPr>
          </w:p>
          <w:p w14:paraId="7BDC6361" w14:textId="77777777" w:rsidR="00E43F65" w:rsidRDefault="00E43F65" w:rsidP="00884334">
            <w:pPr>
              <w:jc w:val="both"/>
              <w:rPr>
                <w:rFonts w:ascii="Arial" w:hAnsi="Arial" w:cs="Arial"/>
              </w:rPr>
            </w:pPr>
            <w:r>
              <w:rPr>
                <w:rFonts w:ascii="Arial" w:hAnsi="Arial" w:cs="Arial"/>
              </w:rPr>
              <w:t>E</w:t>
            </w:r>
          </w:p>
          <w:p w14:paraId="5CFCBC24" w14:textId="77777777" w:rsidR="00E43F65" w:rsidRDefault="00E43F65" w:rsidP="00884334">
            <w:pPr>
              <w:jc w:val="both"/>
              <w:rPr>
                <w:rFonts w:ascii="Arial" w:hAnsi="Arial" w:cs="Arial"/>
              </w:rPr>
            </w:pPr>
          </w:p>
          <w:p w14:paraId="66CA9687" w14:textId="77777777" w:rsidR="00E43F65" w:rsidRDefault="00E43F65" w:rsidP="00884334">
            <w:pPr>
              <w:jc w:val="both"/>
              <w:rPr>
                <w:rFonts w:ascii="Arial" w:hAnsi="Arial" w:cs="Arial"/>
              </w:rPr>
            </w:pPr>
            <w:r>
              <w:rPr>
                <w:rFonts w:ascii="Arial" w:hAnsi="Arial" w:cs="Arial"/>
              </w:rPr>
              <w:t>E</w:t>
            </w:r>
          </w:p>
          <w:p w14:paraId="04FDB700" w14:textId="77777777" w:rsidR="00E43F65" w:rsidRDefault="00E43F65" w:rsidP="00884334">
            <w:pPr>
              <w:jc w:val="both"/>
              <w:rPr>
                <w:rFonts w:ascii="Arial" w:hAnsi="Arial" w:cs="Arial"/>
              </w:rPr>
            </w:pPr>
          </w:p>
          <w:p w14:paraId="178F199F" w14:textId="67D6ABBF" w:rsidR="00E43F65" w:rsidRDefault="00E43F65" w:rsidP="00884334">
            <w:pPr>
              <w:jc w:val="both"/>
              <w:rPr>
                <w:rFonts w:ascii="Arial" w:hAnsi="Arial" w:cs="Arial"/>
              </w:rPr>
            </w:pPr>
            <w:r>
              <w:rPr>
                <w:rFonts w:ascii="Arial" w:hAnsi="Arial" w:cs="Arial"/>
              </w:rPr>
              <w:t>E</w:t>
            </w:r>
          </w:p>
          <w:p w14:paraId="6DEE6C90" w14:textId="77777777" w:rsidR="00E43F65" w:rsidRPr="00F607B2" w:rsidRDefault="00E43F65"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1D75323D" w:rsidR="00DF5CDF" w:rsidRDefault="00DF5CDF" w:rsidP="00F607B2">
      <w:pPr>
        <w:spacing w:after="0" w:line="240" w:lineRule="auto"/>
        <w:jc w:val="both"/>
        <w:rPr>
          <w:rFonts w:ascii="Arial" w:hAnsi="Arial" w:cs="Arial"/>
        </w:rPr>
      </w:pPr>
    </w:p>
    <w:p w14:paraId="6F37C5F5" w14:textId="77777777" w:rsidR="00DF5CDF" w:rsidRPr="00DF5CDF" w:rsidRDefault="00DF5CDF" w:rsidP="00DF5CDF">
      <w:pPr>
        <w:rPr>
          <w:rFonts w:ascii="Arial" w:hAnsi="Arial" w:cs="Arial"/>
        </w:rPr>
      </w:pPr>
    </w:p>
    <w:p w14:paraId="54E28985" w14:textId="77777777" w:rsidR="00DF5CDF" w:rsidRPr="00DF5CDF" w:rsidRDefault="00DF5CDF" w:rsidP="00DF5CDF">
      <w:pPr>
        <w:rPr>
          <w:rFonts w:ascii="Arial" w:hAnsi="Arial" w:cs="Arial"/>
        </w:rPr>
      </w:pPr>
    </w:p>
    <w:p w14:paraId="72AD86AC" w14:textId="77777777" w:rsidR="00DF5CDF" w:rsidRPr="00DF5CDF" w:rsidRDefault="00DF5CDF" w:rsidP="00DF5CDF">
      <w:pPr>
        <w:rPr>
          <w:rFonts w:ascii="Arial" w:hAnsi="Arial" w:cs="Arial"/>
        </w:rPr>
      </w:pPr>
    </w:p>
    <w:p w14:paraId="55D0E385" w14:textId="77777777" w:rsidR="00DF5CDF" w:rsidRPr="00DF5CDF" w:rsidRDefault="00DF5CDF" w:rsidP="00DF5CDF">
      <w:pPr>
        <w:rPr>
          <w:rFonts w:ascii="Arial" w:hAnsi="Arial" w:cs="Arial"/>
        </w:rPr>
      </w:pPr>
    </w:p>
    <w:p w14:paraId="49F9CB0E" w14:textId="77777777" w:rsidR="00DF5CDF" w:rsidRPr="00DF5CDF" w:rsidRDefault="00DF5CDF" w:rsidP="00DF5CDF">
      <w:pPr>
        <w:rPr>
          <w:rFonts w:ascii="Arial" w:hAnsi="Arial" w:cs="Arial"/>
        </w:rPr>
      </w:pPr>
    </w:p>
    <w:p w14:paraId="1DCE7428" w14:textId="77777777" w:rsidR="00DF5CDF" w:rsidRPr="00DF5CDF" w:rsidRDefault="00DF5CDF" w:rsidP="00DF5CDF">
      <w:pPr>
        <w:rPr>
          <w:rFonts w:ascii="Arial" w:hAnsi="Arial" w:cs="Arial"/>
        </w:rPr>
      </w:pPr>
    </w:p>
    <w:p w14:paraId="1AE34425" w14:textId="77777777" w:rsidR="00DF5CDF" w:rsidRPr="00DF5CDF" w:rsidRDefault="00DF5CDF" w:rsidP="00DF5CDF">
      <w:pPr>
        <w:rPr>
          <w:rFonts w:ascii="Arial" w:hAnsi="Arial" w:cs="Arial"/>
        </w:rPr>
      </w:pPr>
    </w:p>
    <w:p w14:paraId="492741D8" w14:textId="77777777" w:rsidR="00DF5CDF" w:rsidRPr="00DF5CDF" w:rsidRDefault="00DF5CDF" w:rsidP="00DF5CDF">
      <w:pPr>
        <w:rPr>
          <w:rFonts w:ascii="Arial" w:hAnsi="Arial" w:cs="Arial"/>
        </w:rPr>
      </w:pPr>
    </w:p>
    <w:p w14:paraId="18ED3D29" w14:textId="77777777" w:rsidR="00DF5CDF" w:rsidRPr="00DF5CDF" w:rsidRDefault="00DF5CDF" w:rsidP="00DF5CDF">
      <w:pPr>
        <w:rPr>
          <w:rFonts w:ascii="Arial" w:hAnsi="Arial" w:cs="Arial"/>
        </w:rPr>
      </w:pPr>
    </w:p>
    <w:p w14:paraId="7AC1461F" w14:textId="77777777" w:rsidR="00DF5CDF" w:rsidRPr="00DF5CDF" w:rsidRDefault="00DF5CDF" w:rsidP="00DF5CDF">
      <w:pPr>
        <w:rPr>
          <w:rFonts w:ascii="Arial" w:hAnsi="Arial" w:cs="Arial"/>
        </w:rPr>
      </w:pPr>
    </w:p>
    <w:p w14:paraId="583D72F7" w14:textId="77777777" w:rsidR="00DF5CDF" w:rsidRPr="00DF5CDF" w:rsidRDefault="00DF5CDF" w:rsidP="00DF5CDF">
      <w:pPr>
        <w:rPr>
          <w:rFonts w:ascii="Arial" w:hAnsi="Arial" w:cs="Arial"/>
        </w:rPr>
      </w:pPr>
    </w:p>
    <w:p w14:paraId="15D864D4" w14:textId="77777777" w:rsidR="00DF5CDF" w:rsidRPr="00DF5CDF" w:rsidRDefault="00DF5CDF" w:rsidP="00DF5CDF">
      <w:pPr>
        <w:rPr>
          <w:rFonts w:ascii="Arial" w:hAnsi="Arial" w:cs="Arial"/>
        </w:rPr>
      </w:pPr>
    </w:p>
    <w:p w14:paraId="1839764D" w14:textId="77777777" w:rsidR="00DF5CDF" w:rsidRPr="00DF5CDF" w:rsidRDefault="00DF5CDF" w:rsidP="00DF5CDF">
      <w:pPr>
        <w:rPr>
          <w:rFonts w:ascii="Arial" w:hAnsi="Arial" w:cs="Arial"/>
        </w:rPr>
      </w:pPr>
    </w:p>
    <w:p w14:paraId="0B210F51" w14:textId="77777777" w:rsidR="00DF5CDF" w:rsidRPr="00DF5CDF" w:rsidRDefault="00DF5CDF" w:rsidP="00DF5CDF">
      <w:pPr>
        <w:rPr>
          <w:rFonts w:ascii="Arial" w:hAnsi="Arial" w:cs="Arial"/>
        </w:rPr>
      </w:pPr>
    </w:p>
    <w:p w14:paraId="34151139" w14:textId="49495918" w:rsidR="00DF5CDF" w:rsidRDefault="00DF5CDF" w:rsidP="00DF5CDF">
      <w:pPr>
        <w:tabs>
          <w:tab w:val="left" w:pos="2866"/>
        </w:tabs>
        <w:rPr>
          <w:rFonts w:ascii="Arial" w:hAnsi="Arial" w:cs="Arial"/>
        </w:rPr>
      </w:pPr>
      <w:r>
        <w:rPr>
          <w:rFonts w:ascii="Arial" w:hAnsi="Arial" w:cs="Arial"/>
        </w:rPr>
        <w:tab/>
      </w:r>
    </w:p>
    <w:p w14:paraId="7BE0D37B" w14:textId="7B1E0240" w:rsidR="000C32E3" w:rsidRPr="00DF5CDF" w:rsidRDefault="00DF5CDF" w:rsidP="00DF5CDF">
      <w:pPr>
        <w:tabs>
          <w:tab w:val="left" w:pos="2866"/>
        </w:tabs>
        <w:rPr>
          <w:rFonts w:ascii="Arial" w:hAnsi="Arial" w:cs="Arial"/>
        </w:rPr>
        <w:sectPr w:rsidR="000C32E3" w:rsidRPr="00DF5CDF" w:rsidSect="00884334">
          <w:pgSz w:w="11906" w:h="16838"/>
          <w:pgMar w:top="709" w:right="1440" w:bottom="851" w:left="1440" w:header="709" w:footer="709" w:gutter="0"/>
          <w:cols w:space="708"/>
          <w:docGrid w:linePitch="360"/>
        </w:sectPr>
      </w:pPr>
      <w:r>
        <w:rPr>
          <w:rFonts w:ascii="Arial" w:hAnsi="Arial" w:cs="Arial"/>
        </w:rPr>
        <w:tab/>
      </w:r>
    </w:p>
    <w:p w14:paraId="0235443A" w14:textId="4498B4B3"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5469CAC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DF1845D" w:rsidR="00F607B2" w:rsidRPr="00F607B2" w:rsidRDefault="00E43F65" w:rsidP="000C32E3">
            <w:pPr>
              <w:jc w:val="both"/>
              <w:rPr>
                <w:rFonts w:ascii="Arial" w:hAnsi="Arial" w:cs="Arial"/>
              </w:rPr>
            </w:pPr>
            <w:r>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E3F481D" w:rsidR="00F607B2" w:rsidRPr="00F607B2" w:rsidRDefault="00E43F65" w:rsidP="000C32E3">
            <w:pPr>
              <w:jc w:val="both"/>
              <w:rPr>
                <w:rFonts w:ascii="Arial" w:hAnsi="Arial" w:cs="Arial"/>
              </w:rPr>
            </w:pPr>
            <w:r>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19D3EA6E" w:rsidR="00F607B2" w:rsidRPr="00F607B2" w:rsidRDefault="00E43F65" w:rsidP="000C32E3">
            <w:pPr>
              <w:jc w:val="both"/>
              <w:rPr>
                <w:rFonts w:ascii="Arial" w:hAnsi="Arial" w:cs="Arial"/>
              </w:rPr>
            </w:pPr>
            <w:r>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554E6C3" w:rsidR="00F607B2" w:rsidRPr="00F607B2" w:rsidRDefault="00E90BC0" w:rsidP="000C32E3">
            <w:pPr>
              <w:jc w:val="both"/>
              <w:rPr>
                <w:rFonts w:ascii="Arial" w:hAnsi="Arial" w:cs="Arial"/>
              </w:rPr>
            </w:pPr>
            <w:r>
              <w:rPr>
                <w:rFonts w:ascii="Arial" w:hAnsi="Arial" w:cs="Arial"/>
              </w:rPr>
              <w:t>Y</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31D79BBA"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AD9C4CA"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0158EE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261539F3" w:rsidR="00F607B2" w:rsidRPr="00F607B2" w:rsidRDefault="00E90BC0"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4D7D42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06672CB"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45E984F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1563ED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5A2942A8" w:rsidR="00F607B2" w:rsidRPr="00F607B2" w:rsidRDefault="00E43F65" w:rsidP="000C32E3">
            <w:pPr>
              <w:jc w:val="both"/>
              <w:rPr>
                <w:rFonts w:ascii="Arial" w:hAnsi="Arial" w:cs="Arial"/>
              </w:rPr>
            </w:pPr>
            <w:r>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F803AE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0B90CDC0"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30AD1E38" w:rsidR="00F607B2" w:rsidRPr="00F607B2" w:rsidRDefault="00E43F65"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75CF3F3" w:rsidR="00F607B2" w:rsidRPr="00F607B2" w:rsidRDefault="00E90BC0"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93D496D" w:rsidR="00F607B2" w:rsidRPr="00F607B2" w:rsidRDefault="00F607B2" w:rsidP="000C32E3">
            <w:pPr>
              <w:jc w:val="both"/>
              <w:rPr>
                <w:rFonts w:ascii="Arial" w:hAnsi="Arial" w:cs="Arial"/>
              </w:rPr>
            </w:pP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C5C6892" w:rsidR="00F607B2" w:rsidRPr="00F607B2" w:rsidRDefault="00E43F65" w:rsidP="000C32E3">
            <w:pPr>
              <w:jc w:val="both"/>
              <w:rPr>
                <w:rFonts w:ascii="Arial" w:hAnsi="Arial" w:cs="Arial"/>
              </w:rPr>
            </w:pPr>
            <w:r>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45C5EB32" w:rsidR="00F607B2" w:rsidRPr="00F607B2" w:rsidRDefault="00F607B2" w:rsidP="000C32E3">
            <w:pPr>
              <w:jc w:val="both"/>
              <w:rPr>
                <w:rFonts w:ascii="Arial" w:hAnsi="Arial" w:cs="Arial"/>
              </w:rPr>
            </w:pPr>
          </w:p>
        </w:tc>
        <w:tc>
          <w:tcPr>
            <w:tcW w:w="708" w:type="dxa"/>
          </w:tcPr>
          <w:p w14:paraId="49EB5CF4" w14:textId="0C26C0FA" w:rsidR="00F607B2" w:rsidRPr="00F607B2" w:rsidRDefault="00E90BC0" w:rsidP="000C32E3">
            <w:pPr>
              <w:jc w:val="both"/>
              <w:rPr>
                <w:rFonts w:ascii="Arial" w:hAnsi="Arial" w:cs="Arial"/>
              </w:rPr>
            </w:pPr>
            <w:r>
              <w:rPr>
                <w:rFonts w:ascii="Arial" w:hAnsi="Arial" w:cs="Arial"/>
              </w:rPr>
              <w:t>Y</w:t>
            </w: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D4B633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19FF7E2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702B18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21E79713" w:rsidR="00615705" w:rsidRDefault="00E43F65" w:rsidP="000C32E3">
            <w:r>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54DCB5BA" w:rsidR="00615705" w:rsidRPr="00F607B2" w:rsidRDefault="00E90BC0" w:rsidP="000C32E3">
            <w:pPr>
              <w:jc w:val="both"/>
              <w:rPr>
                <w:rFonts w:ascii="Arial" w:hAnsi="Arial" w:cs="Arial"/>
              </w:rPr>
            </w:pPr>
            <w:r>
              <w:rPr>
                <w:rFonts w:ascii="Arial" w:hAnsi="Arial" w:cs="Arial"/>
              </w:rPr>
              <w:t>Y</w:t>
            </w:r>
          </w:p>
        </w:tc>
        <w:tc>
          <w:tcPr>
            <w:tcW w:w="709" w:type="dxa"/>
          </w:tcPr>
          <w:p w14:paraId="08BAC08A" w14:textId="3234953C" w:rsidR="00615705" w:rsidRPr="00F607B2" w:rsidRDefault="00E90BC0" w:rsidP="000C32E3">
            <w:pPr>
              <w:jc w:val="both"/>
              <w:rPr>
                <w:rFonts w:ascii="Arial" w:hAnsi="Arial" w:cs="Arial"/>
              </w:rPr>
            </w:pPr>
            <w:r>
              <w:rPr>
                <w:rFonts w:ascii="Arial" w:hAnsi="Arial" w:cs="Arial"/>
              </w:rPr>
              <w:t>Y</w:t>
            </w: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20D22904" w:rsidR="00615705" w:rsidRDefault="00E43F65" w:rsidP="000C32E3">
            <w:r>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264DF185" w:rsidR="00615705" w:rsidRPr="00F607B2" w:rsidRDefault="00E90BC0"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23C1ED5" w:rsidR="00615705" w:rsidRDefault="00E43F65" w:rsidP="000C32E3">
            <w:r>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349A6EA1" w:rsidR="00615705" w:rsidRPr="00F607B2" w:rsidRDefault="00615705" w:rsidP="000C32E3">
            <w:pPr>
              <w:jc w:val="both"/>
              <w:rPr>
                <w:rFonts w:ascii="Arial" w:hAnsi="Arial" w:cs="Arial"/>
              </w:rPr>
            </w:pPr>
          </w:p>
        </w:tc>
        <w:tc>
          <w:tcPr>
            <w:tcW w:w="709" w:type="dxa"/>
          </w:tcPr>
          <w:p w14:paraId="172824AE" w14:textId="2AF92F5B" w:rsidR="00615705" w:rsidRPr="00F607B2" w:rsidRDefault="00396D10"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1E33F1C3" w:rsidR="00F607B2" w:rsidRPr="00F607B2" w:rsidRDefault="00E43F65" w:rsidP="000C32E3">
            <w:pPr>
              <w:jc w:val="both"/>
              <w:rPr>
                <w:rFonts w:ascii="Arial" w:hAnsi="Arial" w:cs="Arial"/>
              </w:rPr>
            </w:pPr>
            <w:r>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57E6AF01" w:rsidR="00F607B2" w:rsidRPr="00F607B2" w:rsidRDefault="00F607B2" w:rsidP="000C32E3">
            <w:pPr>
              <w:jc w:val="both"/>
              <w:rPr>
                <w:rFonts w:ascii="Arial" w:hAnsi="Arial" w:cs="Arial"/>
              </w:rPr>
            </w:pPr>
          </w:p>
        </w:tc>
        <w:tc>
          <w:tcPr>
            <w:tcW w:w="709" w:type="dxa"/>
          </w:tcPr>
          <w:p w14:paraId="22DC8AB7" w14:textId="2392F5A6" w:rsidR="00F607B2" w:rsidRPr="00F607B2" w:rsidRDefault="00396D10" w:rsidP="000C32E3">
            <w:pPr>
              <w:jc w:val="both"/>
              <w:rPr>
                <w:rFonts w:ascii="Arial" w:hAnsi="Arial" w:cs="Arial"/>
              </w:rPr>
            </w:pPr>
            <w:r>
              <w:rPr>
                <w:rFonts w:ascii="Arial" w:hAnsi="Arial" w:cs="Arial"/>
              </w:rPr>
              <w:t>Y</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E76E099" w:rsidR="00F607B2" w:rsidRPr="00F607B2" w:rsidRDefault="00E43F65" w:rsidP="000C32E3">
            <w:pPr>
              <w:jc w:val="both"/>
              <w:rPr>
                <w:rFonts w:ascii="Arial" w:hAnsi="Arial" w:cs="Arial"/>
              </w:rPr>
            </w:pPr>
            <w:r>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58F9AB85" w:rsidR="00F607B2" w:rsidRPr="00F607B2" w:rsidRDefault="00E90BC0"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0E2F6F" w:rsidRDefault="000E2F6F" w:rsidP="008D6EE5">
      <w:pPr>
        <w:spacing w:after="0" w:line="240" w:lineRule="auto"/>
      </w:pPr>
      <w:r>
        <w:separator/>
      </w:r>
    </w:p>
  </w:endnote>
  <w:endnote w:type="continuationSeparator" w:id="0">
    <w:p w14:paraId="09B63E5A" w14:textId="77777777" w:rsidR="000E2F6F" w:rsidRDefault="000E2F6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D8547" w14:textId="79CF69AD" w:rsidR="000E2F6F" w:rsidRDefault="000E2F6F">
    <w:pPr>
      <w:pStyle w:val="Footer"/>
    </w:pPr>
    <w:r>
      <w:t>Glaucoma Lead JD 17 05 23</w:t>
    </w:r>
  </w:p>
  <w:p w14:paraId="6BC05FDA" w14:textId="2515FE92" w:rsidR="000E2F6F" w:rsidRDefault="000E2F6F">
    <w:pPr>
      <w:pStyle w:val="Footer"/>
    </w:pPr>
    <w:r>
      <w:tab/>
    </w:r>
    <w:r>
      <w:fldChar w:fldCharType="begin"/>
    </w:r>
    <w:r>
      <w:instrText xml:space="preserve"> PAGE   \* MERGEFORMAT </w:instrText>
    </w:r>
    <w: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0E2F6F" w:rsidRDefault="000E2F6F" w:rsidP="008D6EE5">
      <w:pPr>
        <w:spacing w:after="0" w:line="240" w:lineRule="auto"/>
      </w:pPr>
      <w:r>
        <w:separator/>
      </w:r>
    </w:p>
  </w:footnote>
  <w:footnote w:type="continuationSeparator" w:id="0">
    <w:p w14:paraId="22918FE6" w14:textId="77777777" w:rsidR="000E2F6F" w:rsidRDefault="000E2F6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E2F6F" w:rsidRDefault="000E2F6F">
    <w:pPr>
      <w:pStyle w:val="Header"/>
    </w:pPr>
  </w:p>
  <w:p w14:paraId="67B927BB" w14:textId="3F3B18B1" w:rsidR="000E2F6F" w:rsidRDefault="005C6F3E" w:rsidP="005C6F3E">
    <w:pPr>
      <w:pStyle w:val="Header"/>
      <w:ind w:left="6480"/>
    </w:pPr>
    <w:r>
      <w:rPr>
        <w:noProof/>
      </w:rPr>
      <w:drawing>
        <wp:inline distT="0" distB="0" distL="0" distR="0" wp14:anchorId="592F0C60" wp14:editId="7CFAA30D">
          <wp:extent cx="2052084" cy="922993"/>
          <wp:effectExtent l="0" t="0" r="5715" b="0"/>
          <wp:docPr id="18" name="Picture 18"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dht.ndevon.swest.nhs.uk/wp-content/uploads/2016/04/trust_logo_a4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700" cy="944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4C5"/>
    <w:multiLevelType w:val="hybridMultilevel"/>
    <w:tmpl w:val="B4F6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724CA"/>
    <w:multiLevelType w:val="multilevel"/>
    <w:tmpl w:val="0809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4F23620"/>
    <w:multiLevelType w:val="hybridMultilevel"/>
    <w:tmpl w:val="5EB49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A57B5"/>
    <w:multiLevelType w:val="hybridMultilevel"/>
    <w:tmpl w:val="23B2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776CD"/>
    <w:multiLevelType w:val="hybridMultilevel"/>
    <w:tmpl w:val="DFFC6DA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D7A18"/>
    <w:multiLevelType w:val="hybridMultilevel"/>
    <w:tmpl w:val="70BEB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E2C2D"/>
    <w:multiLevelType w:val="hybridMultilevel"/>
    <w:tmpl w:val="F9829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950DD"/>
    <w:multiLevelType w:val="hybridMultilevel"/>
    <w:tmpl w:val="F454E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2200E"/>
    <w:multiLevelType w:val="hybridMultilevel"/>
    <w:tmpl w:val="CB9A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560C92"/>
    <w:multiLevelType w:val="hybridMultilevel"/>
    <w:tmpl w:val="B16AC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25005F8"/>
    <w:multiLevelType w:val="hybridMultilevel"/>
    <w:tmpl w:val="3B9A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DD10243"/>
    <w:multiLevelType w:val="hybridMultilevel"/>
    <w:tmpl w:val="00BEF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4"/>
  </w:num>
  <w:num w:numId="4">
    <w:abstractNumId w:val="16"/>
  </w:num>
  <w:num w:numId="5">
    <w:abstractNumId w:val="15"/>
  </w:num>
  <w:num w:numId="6">
    <w:abstractNumId w:val="12"/>
  </w:num>
  <w:num w:numId="7">
    <w:abstractNumId w:val="8"/>
  </w:num>
  <w:num w:numId="8">
    <w:abstractNumId w:val="17"/>
  </w:num>
  <w:num w:numId="9">
    <w:abstractNumId w:val="3"/>
  </w:num>
  <w:num w:numId="10">
    <w:abstractNumId w:val="0"/>
  </w:num>
  <w:num w:numId="11">
    <w:abstractNumId w:val="6"/>
  </w:num>
  <w:num w:numId="12">
    <w:abstractNumId w:val="11"/>
  </w:num>
  <w:num w:numId="13">
    <w:abstractNumId w:val="7"/>
  </w:num>
  <w:num w:numId="14">
    <w:abstractNumId w:val="2"/>
  </w:num>
  <w:num w:numId="15">
    <w:abstractNumId w:val="9"/>
  </w:num>
  <w:num w:numId="16">
    <w:abstractNumId w:val="13"/>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22264"/>
    <w:rsid w:val="000367D1"/>
    <w:rsid w:val="000369C1"/>
    <w:rsid w:val="0004178E"/>
    <w:rsid w:val="00044290"/>
    <w:rsid w:val="0005166E"/>
    <w:rsid w:val="0005796B"/>
    <w:rsid w:val="00080238"/>
    <w:rsid w:val="000812C5"/>
    <w:rsid w:val="000818B2"/>
    <w:rsid w:val="0009211A"/>
    <w:rsid w:val="000B1833"/>
    <w:rsid w:val="000B6304"/>
    <w:rsid w:val="000C157D"/>
    <w:rsid w:val="000C1FB8"/>
    <w:rsid w:val="000C32E3"/>
    <w:rsid w:val="000D2701"/>
    <w:rsid w:val="000D39EE"/>
    <w:rsid w:val="000E2F6F"/>
    <w:rsid w:val="000E5016"/>
    <w:rsid w:val="000F1D8C"/>
    <w:rsid w:val="000F4B28"/>
    <w:rsid w:val="00102B4E"/>
    <w:rsid w:val="0011076C"/>
    <w:rsid w:val="00120D94"/>
    <w:rsid w:val="00154C69"/>
    <w:rsid w:val="001568A8"/>
    <w:rsid w:val="00172534"/>
    <w:rsid w:val="001931EB"/>
    <w:rsid w:val="001B2FC1"/>
    <w:rsid w:val="001B750B"/>
    <w:rsid w:val="001D2D93"/>
    <w:rsid w:val="001D54B0"/>
    <w:rsid w:val="001D629F"/>
    <w:rsid w:val="00213541"/>
    <w:rsid w:val="002328AE"/>
    <w:rsid w:val="00234984"/>
    <w:rsid w:val="00244F91"/>
    <w:rsid w:val="00257597"/>
    <w:rsid w:val="00263927"/>
    <w:rsid w:val="0026428B"/>
    <w:rsid w:val="0026716D"/>
    <w:rsid w:val="00273101"/>
    <w:rsid w:val="002979F4"/>
    <w:rsid w:val="002B50F0"/>
    <w:rsid w:val="002B63A4"/>
    <w:rsid w:val="002B7A29"/>
    <w:rsid w:val="002C2146"/>
    <w:rsid w:val="002D75B4"/>
    <w:rsid w:val="002E3B93"/>
    <w:rsid w:val="003010AD"/>
    <w:rsid w:val="0033014F"/>
    <w:rsid w:val="0033046E"/>
    <w:rsid w:val="00376A38"/>
    <w:rsid w:val="00384D9D"/>
    <w:rsid w:val="00396D10"/>
    <w:rsid w:val="003A1F4C"/>
    <w:rsid w:val="003A310F"/>
    <w:rsid w:val="003A5DEC"/>
    <w:rsid w:val="003A67E9"/>
    <w:rsid w:val="003B04AD"/>
    <w:rsid w:val="003B0EE4"/>
    <w:rsid w:val="003B43F4"/>
    <w:rsid w:val="003C5A3F"/>
    <w:rsid w:val="003D685A"/>
    <w:rsid w:val="003E26C9"/>
    <w:rsid w:val="00403964"/>
    <w:rsid w:val="00405817"/>
    <w:rsid w:val="004240D6"/>
    <w:rsid w:val="00426AC6"/>
    <w:rsid w:val="00431F44"/>
    <w:rsid w:val="00466768"/>
    <w:rsid w:val="004733A7"/>
    <w:rsid w:val="004913D6"/>
    <w:rsid w:val="00495863"/>
    <w:rsid w:val="004C2851"/>
    <w:rsid w:val="004E5CAD"/>
    <w:rsid w:val="004F7CE0"/>
    <w:rsid w:val="005033D7"/>
    <w:rsid w:val="00512FF8"/>
    <w:rsid w:val="005303B5"/>
    <w:rsid w:val="00531696"/>
    <w:rsid w:val="0053775C"/>
    <w:rsid w:val="00537A45"/>
    <w:rsid w:val="00551E83"/>
    <w:rsid w:val="005762F8"/>
    <w:rsid w:val="005776BB"/>
    <w:rsid w:val="00581759"/>
    <w:rsid w:val="00582311"/>
    <w:rsid w:val="00584CE7"/>
    <w:rsid w:val="005C6F3E"/>
    <w:rsid w:val="005C7350"/>
    <w:rsid w:val="005F0DB6"/>
    <w:rsid w:val="005F2B85"/>
    <w:rsid w:val="005F796C"/>
    <w:rsid w:val="006048C9"/>
    <w:rsid w:val="00615705"/>
    <w:rsid w:val="00650383"/>
    <w:rsid w:val="006518C9"/>
    <w:rsid w:val="00655528"/>
    <w:rsid w:val="00690102"/>
    <w:rsid w:val="00695A01"/>
    <w:rsid w:val="00697E84"/>
    <w:rsid w:val="006B0832"/>
    <w:rsid w:val="006C38CB"/>
    <w:rsid w:val="006D6040"/>
    <w:rsid w:val="006E6C04"/>
    <w:rsid w:val="006F1ADE"/>
    <w:rsid w:val="006F4F61"/>
    <w:rsid w:val="006F5D1E"/>
    <w:rsid w:val="00722BF9"/>
    <w:rsid w:val="007528E6"/>
    <w:rsid w:val="007709FC"/>
    <w:rsid w:val="0079132F"/>
    <w:rsid w:val="007A099A"/>
    <w:rsid w:val="007A7E74"/>
    <w:rsid w:val="007B321A"/>
    <w:rsid w:val="007D3A41"/>
    <w:rsid w:val="00803402"/>
    <w:rsid w:val="008142D3"/>
    <w:rsid w:val="00815D5E"/>
    <w:rsid w:val="00822066"/>
    <w:rsid w:val="0082771D"/>
    <w:rsid w:val="00830D2B"/>
    <w:rsid w:val="00831738"/>
    <w:rsid w:val="0084654F"/>
    <w:rsid w:val="00850E1F"/>
    <w:rsid w:val="00863187"/>
    <w:rsid w:val="00863ED6"/>
    <w:rsid w:val="00864555"/>
    <w:rsid w:val="0087013E"/>
    <w:rsid w:val="00880CC0"/>
    <w:rsid w:val="00884334"/>
    <w:rsid w:val="0088512F"/>
    <w:rsid w:val="008A4C6E"/>
    <w:rsid w:val="008D6EE5"/>
    <w:rsid w:val="008E0D89"/>
    <w:rsid w:val="008E27FD"/>
    <w:rsid w:val="008F2F92"/>
    <w:rsid w:val="008F42C4"/>
    <w:rsid w:val="008F7D36"/>
    <w:rsid w:val="008F7F1E"/>
    <w:rsid w:val="00903405"/>
    <w:rsid w:val="00903C4F"/>
    <w:rsid w:val="009046D4"/>
    <w:rsid w:val="00914980"/>
    <w:rsid w:val="009356FB"/>
    <w:rsid w:val="00942EF3"/>
    <w:rsid w:val="00946B57"/>
    <w:rsid w:val="00955DBC"/>
    <w:rsid w:val="0096164E"/>
    <w:rsid w:val="009621DE"/>
    <w:rsid w:val="00987B17"/>
    <w:rsid w:val="009A2853"/>
    <w:rsid w:val="009B7A71"/>
    <w:rsid w:val="009D0DEA"/>
    <w:rsid w:val="009E7256"/>
    <w:rsid w:val="009F37F8"/>
    <w:rsid w:val="00A1395C"/>
    <w:rsid w:val="00A14A3C"/>
    <w:rsid w:val="00A37038"/>
    <w:rsid w:val="00A400B0"/>
    <w:rsid w:val="00A430A2"/>
    <w:rsid w:val="00A4458D"/>
    <w:rsid w:val="00A95BA6"/>
    <w:rsid w:val="00AC177C"/>
    <w:rsid w:val="00AE43BA"/>
    <w:rsid w:val="00AF786C"/>
    <w:rsid w:val="00B35774"/>
    <w:rsid w:val="00B41A6D"/>
    <w:rsid w:val="00B54F83"/>
    <w:rsid w:val="00B62B9F"/>
    <w:rsid w:val="00B64A39"/>
    <w:rsid w:val="00B70EE3"/>
    <w:rsid w:val="00B735BB"/>
    <w:rsid w:val="00B75CD6"/>
    <w:rsid w:val="00B95A94"/>
    <w:rsid w:val="00BA280B"/>
    <w:rsid w:val="00BB0F99"/>
    <w:rsid w:val="00BB3FE0"/>
    <w:rsid w:val="00BD7483"/>
    <w:rsid w:val="00BE17C9"/>
    <w:rsid w:val="00BE60E7"/>
    <w:rsid w:val="00BF126B"/>
    <w:rsid w:val="00C277DE"/>
    <w:rsid w:val="00C34542"/>
    <w:rsid w:val="00C4469F"/>
    <w:rsid w:val="00C56B7C"/>
    <w:rsid w:val="00C849A4"/>
    <w:rsid w:val="00C91114"/>
    <w:rsid w:val="00C931B1"/>
    <w:rsid w:val="00C958BC"/>
    <w:rsid w:val="00CB0971"/>
    <w:rsid w:val="00CC1BBD"/>
    <w:rsid w:val="00CC2F4E"/>
    <w:rsid w:val="00CD0B18"/>
    <w:rsid w:val="00CE0BB5"/>
    <w:rsid w:val="00CF69D0"/>
    <w:rsid w:val="00D050C9"/>
    <w:rsid w:val="00D05471"/>
    <w:rsid w:val="00D14DCF"/>
    <w:rsid w:val="00D21FDC"/>
    <w:rsid w:val="00D244DD"/>
    <w:rsid w:val="00D354BD"/>
    <w:rsid w:val="00D4237D"/>
    <w:rsid w:val="00D44AB0"/>
    <w:rsid w:val="00D81DC2"/>
    <w:rsid w:val="00D85E27"/>
    <w:rsid w:val="00D92B92"/>
    <w:rsid w:val="00DA190B"/>
    <w:rsid w:val="00DA2099"/>
    <w:rsid w:val="00DC08BE"/>
    <w:rsid w:val="00DC1A0F"/>
    <w:rsid w:val="00DF2EEB"/>
    <w:rsid w:val="00DF348A"/>
    <w:rsid w:val="00DF5CDF"/>
    <w:rsid w:val="00E06039"/>
    <w:rsid w:val="00E31407"/>
    <w:rsid w:val="00E34ED3"/>
    <w:rsid w:val="00E35E30"/>
    <w:rsid w:val="00E41A10"/>
    <w:rsid w:val="00E43F65"/>
    <w:rsid w:val="00E7350D"/>
    <w:rsid w:val="00E7558B"/>
    <w:rsid w:val="00E77653"/>
    <w:rsid w:val="00E84EBF"/>
    <w:rsid w:val="00E90BC0"/>
    <w:rsid w:val="00EB350B"/>
    <w:rsid w:val="00ED356C"/>
    <w:rsid w:val="00ED47B0"/>
    <w:rsid w:val="00ED7BA1"/>
    <w:rsid w:val="00F017B4"/>
    <w:rsid w:val="00F27783"/>
    <w:rsid w:val="00F607B2"/>
    <w:rsid w:val="00F61088"/>
    <w:rsid w:val="00F739CD"/>
    <w:rsid w:val="00F73F8D"/>
    <w:rsid w:val="00F8071E"/>
    <w:rsid w:val="00F84A60"/>
    <w:rsid w:val="00FB502E"/>
    <w:rsid w:val="00FD6340"/>
    <w:rsid w:val="00FE2705"/>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9A686D"/>
  <w15:docId w15:val="{BAC9EEA8-5763-4886-BB9C-44D4DE93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54F83"/>
    <w:pPr>
      <w:keepNext/>
      <w:numPr>
        <w:numId w:val="14"/>
      </w:numPr>
      <w:spacing w:before="240" w:after="60" w:line="240" w:lineRule="auto"/>
      <w:jc w:val="both"/>
      <w:outlineLvl w:val="0"/>
    </w:pPr>
    <w:rPr>
      <w:rFonts w:ascii="Arial" w:eastAsia="Times New Roman" w:hAnsi="Arial" w:cs="Arial"/>
      <w:b/>
      <w:bCs/>
      <w:kern w:val="32"/>
      <w:szCs w:val="32"/>
      <w:lang w:eastAsia="en-GB"/>
    </w:rPr>
  </w:style>
  <w:style w:type="paragraph" w:styleId="Heading2">
    <w:name w:val="heading 2"/>
    <w:basedOn w:val="Normal"/>
    <w:next w:val="Normal"/>
    <w:link w:val="Heading2Char"/>
    <w:uiPriority w:val="99"/>
    <w:qFormat/>
    <w:rsid w:val="00B54F83"/>
    <w:pPr>
      <w:keepNext/>
      <w:numPr>
        <w:ilvl w:val="1"/>
        <w:numId w:val="14"/>
      </w:numPr>
      <w:spacing w:before="240" w:after="60" w:line="240" w:lineRule="auto"/>
      <w:jc w:val="both"/>
      <w:outlineLvl w:val="1"/>
    </w:pPr>
    <w:rPr>
      <w:rFonts w:ascii="Arial" w:eastAsia="Times New Roman" w:hAnsi="Arial" w:cs="Times New Roman"/>
      <w:b/>
      <w:bCs/>
      <w:i/>
      <w:iCs/>
      <w:sz w:val="28"/>
      <w:szCs w:val="28"/>
      <w:lang w:eastAsia="en-GB"/>
    </w:rPr>
  </w:style>
  <w:style w:type="paragraph" w:styleId="Heading3">
    <w:name w:val="heading 3"/>
    <w:basedOn w:val="Normal"/>
    <w:next w:val="Normal"/>
    <w:link w:val="Heading3Char"/>
    <w:uiPriority w:val="99"/>
    <w:qFormat/>
    <w:rsid w:val="00B54F83"/>
    <w:pPr>
      <w:keepNext/>
      <w:numPr>
        <w:ilvl w:val="2"/>
        <w:numId w:val="14"/>
      </w:numPr>
      <w:spacing w:before="240" w:after="60" w:line="240" w:lineRule="auto"/>
      <w:jc w:val="both"/>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9"/>
    <w:qFormat/>
    <w:rsid w:val="00B54F83"/>
    <w:pPr>
      <w:keepNext/>
      <w:numPr>
        <w:ilvl w:val="3"/>
        <w:numId w:val="14"/>
      </w:numPr>
      <w:spacing w:before="240" w:after="60" w:line="240" w:lineRule="auto"/>
      <w:jc w:val="both"/>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uiPriority w:val="99"/>
    <w:qFormat/>
    <w:rsid w:val="00B54F83"/>
    <w:pPr>
      <w:numPr>
        <w:ilvl w:val="4"/>
        <w:numId w:val="14"/>
      </w:numPr>
      <w:spacing w:before="240" w:after="60" w:line="240" w:lineRule="auto"/>
      <w:jc w:val="both"/>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uiPriority w:val="99"/>
    <w:qFormat/>
    <w:rsid w:val="00B54F83"/>
    <w:pPr>
      <w:numPr>
        <w:ilvl w:val="5"/>
        <w:numId w:val="14"/>
      </w:numPr>
      <w:spacing w:before="240" w:after="60" w:line="240" w:lineRule="auto"/>
      <w:jc w:val="both"/>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uiPriority w:val="99"/>
    <w:qFormat/>
    <w:rsid w:val="00B54F83"/>
    <w:pPr>
      <w:numPr>
        <w:ilvl w:val="6"/>
        <w:numId w:val="14"/>
      </w:num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uiPriority w:val="99"/>
    <w:qFormat/>
    <w:rsid w:val="00B54F83"/>
    <w:pPr>
      <w:numPr>
        <w:ilvl w:val="7"/>
        <w:numId w:val="14"/>
      </w:num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uiPriority w:val="99"/>
    <w:qFormat/>
    <w:rsid w:val="00B54F83"/>
    <w:pPr>
      <w:numPr>
        <w:ilvl w:val="8"/>
        <w:numId w:val="14"/>
      </w:numPr>
      <w:spacing w:before="240" w:after="60" w:line="240" w:lineRule="auto"/>
      <w:jc w:val="both"/>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99"/>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9"/>
    <w:rsid w:val="00B54F83"/>
    <w:rPr>
      <w:rFonts w:ascii="Arial" w:eastAsia="Times New Roman" w:hAnsi="Arial" w:cs="Arial"/>
      <w:b/>
      <w:bCs/>
      <w:kern w:val="32"/>
      <w:szCs w:val="32"/>
      <w:lang w:eastAsia="en-GB"/>
    </w:rPr>
  </w:style>
  <w:style w:type="character" w:customStyle="1" w:styleId="Heading2Char">
    <w:name w:val="Heading 2 Char"/>
    <w:basedOn w:val="DefaultParagraphFont"/>
    <w:link w:val="Heading2"/>
    <w:uiPriority w:val="99"/>
    <w:rsid w:val="00B54F83"/>
    <w:rPr>
      <w:rFonts w:ascii="Arial" w:eastAsia="Times New Roman" w:hAnsi="Arial" w:cs="Times New Roman"/>
      <w:b/>
      <w:bCs/>
      <w:i/>
      <w:iCs/>
      <w:sz w:val="28"/>
      <w:szCs w:val="28"/>
      <w:lang w:eastAsia="en-GB"/>
    </w:rPr>
  </w:style>
  <w:style w:type="character" w:customStyle="1" w:styleId="Heading3Char">
    <w:name w:val="Heading 3 Char"/>
    <w:basedOn w:val="DefaultParagraphFont"/>
    <w:link w:val="Heading3"/>
    <w:uiPriority w:val="99"/>
    <w:rsid w:val="00B54F83"/>
    <w:rPr>
      <w:rFonts w:ascii="Arial" w:eastAsia="Times New Roman" w:hAnsi="Arial" w:cs="Arial"/>
      <w:b/>
      <w:bCs/>
      <w:sz w:val="26"/>
      <w:szCs w:val="26"/>
      <w:lang w:eastAsia="en-GB"/>
    </w:rPr>
  </w:style>
  <w:style w:type="character" w:customStyle="1" w:styleId="Heading4Char">
    <w:name w:val="Heading 4 Char"/>
    <w:basedOn w:val="DefaultParagraphFont"/>
    <w:link w:val="Heading4"/>
    <w:uiPriority w:val="99"/>
    <w:rsid w:val="00B54F83"/>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uiPriority w:val="99"/>
    <w:rsid w:val="00B54F83"/>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uiPriority w:val="99"/>
    <w:rsid w:val="00B54F83"/>
    <w:rPr>
      <w:rFonts w:ascii="Times New Roman" w:eastAsia="Times New Roman" w:hAnsi="Times New Roman" w:cs="Times New Roman"/>
      <w:b/>
      <w:bCs/>
      <w:lang w:eastAsia="en-GB"/>
    </w:rPr>
  </w:style>
  <w:style w:type="character" w:customStyle="1" w:styleId="Heading7Char">
    <w:name w:val="Heading 7 Char"/>
    <w:basedOn w:val="DefaultParagraphFont"/>
    <w:link w:val="Heading7"/>
    <w:uiPriority w:val="99"/>
    <w:rsid w:val="00B54F83"/>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uiPriority w:val="99"/>
    <w:rsid w:val="00B54F83"/>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uiPriority w:val="99"/>
    <w:rsid w:val="00B54F83"/>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77028824">
      <w:bodyDiv w:val="1"/>
      <w:marLeft w:val="0"/>
      <w:marRight w:val="0"/>
      <w:marTop w:val="0"/>
      <w:marBottom w:val="0"/>
      <w:divBdr>
        <w:top w:val="none" w:sz="0" w:space="0" w:color="auto"/>
        <w:left w:val="none" w:sz="0" w:space="0" w:color="auto"/>
        <w:bottom w:val="none" w:sz="0" w:space="0" w:color="auto"/>
        <w:right w:val="none" w:sz="0" w:space="0" w:color="auto"/>
      </w:divBdr>
      <w:divsChild>
        <w:div w:id="1996958595">
          <w:marLeft w:val="547"/>
          <w:marRight w:val="0"/>
          <w:marTop w:val="0"/>
          <w:marBottom w:val="0"/>
          <w:divBdr>
            <w:top w:val="none" w:sz="0" w:space="0" w:color="auto"/>
            <w:left w:val="none" w:sz="0" w:space="0" w:color="auto"/>
            <w:bottom w:val="none" w:sz="0" w:space="0" w:color="auto"/>
            <w:right w:val="none" w:sz="0" w:space="0" w:color="auto"/>
          </w:divBdr>
        </w:div>
      </w:divsChild>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n-GB"/>
        </a:p>
      </dgm:t>
    </dgm:pt>
    <dgm:pt modelId="{929FCF9F-1001-4EB5-99FA-C9D4C297908A}" type="asst">
      <dgm:prSet phldrT="[Text]"/>
      <dgm:spPr/>
      <dgm:t>
        <a:bodyPr/>
        <a:lstStyle/>
        <a:p>
          <a:r>
            <a:rPr lang="en-GB"/>
            <a:t>Head Orthoptist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Lead Orthoptists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dgm:spPr/>
      <dgm:t>
        <a:bodyPr/>
        <a:lstStyle/>
        <a:p>
          <a:r>
            <a:rPr lang="en-GB"/>
            <a:t>Orthoptists</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3808B8D4-741B-4CAB-87E1-79A0BCD39AAF}">
      <dgm:prSet phldrT="[Text]"/>
      <dgm:spPr/>
      <dgm:t>
        <a:bodyPr/>
        <a:lstStyle/>
        <a:p>
          <a:r>
            <a:rPr lang="en-GB" b="1">
              <a:latin typeface="Arial" pitchFamily="34" charset="0"/>
              <a:ea typeface="+mn-ea"/>
              <a:cs typeface="Arial" pitchFamily="34" charset="0"/>
            </a:rPr>
            <a:t> Service Manager</a:t>
          </a:r>
          <a:r>
            <a:rPr lang="en-GB" b="0">
              <a:latin typeface="Arial" pitchFamily="34" charset="0"/>
              <a:ea typeface="+mn-ea"/>
              <a:cs typeface="Arial" pitchFamily="34" charset="0"/>
            </a:rPr>
            <a:t>                </a:t>
          </a:r>
          <a:endParaRPr lang="en-GB"/>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2564E8A4-2C69-4E0C-9951-45C7D65F2806}">
      <dgm:prSet/>
      <dgm:spPr/>
      <dgm:t>
        <a:bodyPr/>
        <a:lstStyle/>
        <a:p>
          <a:r>
            <a:rPr lang="en-GB"/>
            <a:t>Orthoptic Assistants</a:t>
          </a:r>
        </a:p>
      </dgm:t>
    </dgm:pt>
    <dgm:pt modelId="{910AABED-554A-4A35-AAA2-0BE265F9DB10}" type="parTrans" cxnId="{3961824D-E1CE-4F06-9FD5-FD653C5082C3}">
      <dgm:prSet/>
      <dgm:spPr/>
      <dgm:t>
        <a:bodyPr/>
        <a:lstStyle/>
        <a:p>
          <a:endParaRPr lang="en-GB"/>
        </a:p>
      </dgm:t>
    </dgm:pt>
    <dgm:pt modelId="{C3BAD6C1-BA33-401C-91EC-ED8C1EB096AE}" type="sibTrans" cxnId="{3961824D-E1CE-4F06-9FD5-FD653C5082C3}">
      <dgm:prSet/>
      <dgm:spPr/>
      <dgm:t>
        <a:bodyPr/>
        <a:lstStyle/>
        <a:p>
          <a:endParaRPr lang="en-GB"/>
        </a:p>
      </dgm:t>
    </dgm:pt>
    <dgm:pt modelId="{D5DD63CB-4E1C-4836-A3AF-7C35EFDB3FAD}">
      <dgm:prSet/>
      <dgm:spPr/>
      <dgm:t>
        <a:bodyPr/>
        <a:lstStyle/>
        <a:p>
          <a:r>
            <a:rPr lang="en-GB"/>
            <a:t>Optometrist</a:t>
          </a:r>
        </a:p>
      </dgm:t>
    </dgm:pt>
    <dgm:pt modelId="{83006FFC-268C-4231-9536-F2098A4864FA}" type="parTrans" cxnId="{98689AED-06A7-4478-BFBB-1C969970B1A9}">
      <dgm:prSet/>
      <dgm:spPr/>
      <dgm:t>
        <a:bodyPr/>
        <a:lstStyle/>
        <a:p>
          <a:endParaRPr lang="en-GB"/>
        </a:p>
      </dgm:t>
    </dgm:pt>
    <dgm:pt modelId="{59F35E95-2963-490B-B70F-14CF39C8B2BD}" type="sibTrans" cxnId="{98689AED-06A7-4478-BFBB-1C969970B1A9}">
      <dgm:prSet/>
      <dgm:spPr/>
      <dgm:t>
        <a:bodyPr/>
        <a:lstStyle/>
        <a:p>
          <a:endParaRPr lang="en-GB"/>
        </a:p>
      </dgm:t>
    </dgm:pt>
    <dgm:pt modelId="{90AD7F7D-D15E-49F9-9E43-128B4C9ADF0B}">
      <dgm:prSet phldrT="[Text]"/>
      <dgm:spPr/>
      <dgm:t>
        <a:bodyPr/>
        <a:lstStyle/>
        <a:p>
          <a:r>
            <a:rPr lang="en-GB" b="1"/>
            <a:t>Lead Glaucoma Orthoptist (This post)</a:t>
          </a:r>
          <a:endParaRPr lang="en-GB"/>
        </a:p>
      </dgm:t>
    </dgm:pt>
    <dgm:pt modelId="{5C5AADBE-44F4-4B75-A655-4622E2795F1C}" type="parTrans" cxnId="{EBA6D739-78FB-425A-A318-85718F4501AF}">
      <dgm:prSet/>
      <dgm:spPr/>
      <dgm:t>
        <a:bodyPr/>
        <a:lstStyle/>
        <a:p>
          <a:endParaRPr lang="en-GB"/>
        </a:p>
      </dgm:t>
    </dgm:pt>
    <dgm:pt modelId="{BC0726FB-D70E-4750-A2C0-DA2736AB9067}" type="sibTrans" cxnId="{EBA6D739-78FB-425A-A318-85718F4501AF}">
      <dgm:prSet/>
      <dgm:spPr/>
      <dgm:t>
        <a:bodyPr/>
        <a:lstStyle/>
        <a:p>
          <a:endParaRPr lang="en-GB"/>
        </a:p>
      </dgm:t>
    </dgm:pt>
    <dgm:pt modelId="{5C67BE1F-EA95-4157-87B0-5BDCFD1154E1}">
      <dgm:prSet/>
      <dgm:spPr/>
      <dgm:t>
        <a:bodyPr/>
        <a:lstStyle/>
        <a:p>
          <a:r>
            <a:rPr lang="en-GB"/>
            <a:t>Specialist Glaucoma Nurse practitioner</a:t>
          </a:r>
        </a:p>
      </dgm:t>
    </dgm:pt>
    <dgm:pt modelId="{4D122F19-786E-473D-AC84-0B48891ECC06}" type="parTrans" cxnId="{3BC19D2B-9E05-4CD9-87B1-8BE9C4868A19}">
      <dgm:prSet/>
      <dgm:spPr/>
      <dgm:t>
        <a:bodyPr/>
        <a:lstStyle/>
        <a:p>
          <a:endParaRPr lang="en-GB"/>
        </a:p>
      </dgm:t>
    </dgm:pt>
    <dgm:pt modelId="{F2D9CF69-7CEF-4214-AE90-D50AB0BF0FE3}" type="sibTrans" cxnId="{3BC19D2B-9E05-4CD9-87B1-8BE9C4868A19}">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577EBDE4-952F-4F56-A207-6EA82A92E2C9}" type="pres">
      <dgm:prSet presAssocID="{929FCF9F-1001-4EB5-99FA-C9D4C297908A}" presName="hierRoot1" presStyleCnt="0">
        <dgm:presLayoutVars>
          <dgm:hierBranch val="init"/>
        </dgm:presLayoutVars>
      </dgm:prSet>
      <dgm:spPr/>
    </dgm:pt>
    <dgm:pt modelId="{879F32BA-C516-4302-9D86-3A41E8151C8B}" type="pres">
      <dgm:prSet presAssocID="{929FCF9F-1001-4EB5-99FA-C9D4C297908A}" presName="rootComposite1" presStyleCnt="0"/>
      <dgm:spPr/>
    </dgm:pt>
    <dgm:pt modelId="{99A4E01D-30C3-4224-B8C6-9D0583C57415}" type="pres">
      <dgm:prSet presAssocID="{929FCF9F-1001-4EB5-99FA-C9D4C297908A}" presName="rootText1" presStyleLbl="node0" presStyleIdx="0" presStyleCnt="2">
        <dgm:presLayoutVars>
          <dgm:chPref val="3"/>
        </dgm:presLayoutVars>
      </dgm:prSet>
      <dgm:spPr/>
    </dgm:pt>
    <dgm:pt modelId="{4DB7E0AE-89FD-4799-90E6-803EA25CCC6A}" type="pres">
      <dgm:prSet presAssocID="{929FCF9F-1001-4EB5-99FA-C9D4C297908A}" presName="rootConnector1" presStyleLbl="asst0" presStyleIdx="0" presStyleCnt="0"/>
      <dgm:spPr/>
    </dgm:pt>
    <dgm:pt modelId="{9F981260-6C94-417B-A0AB-767EE9E8B39F}" type="pres">
      <dgm:prSet presAssocID="{929FCF9F-1001-4EB5-99FA-C9D4C297908A}"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custLinFactNeighborY="12424">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05FCC7C2-5F68-4E6B-8E92-4A858B9F402C}" type="pres">
      <dgm:prSet presAssocID="{5C5AADBE-44F4-4B75-A655-4622E2795F1C}" presName="Name37" presStyleLbl="parChTrans1D2" presStyleIdx="1" presStyleCnt="3"/>
      <dgm:spPr/>
    </dgm:pt>
    <dgm:pt modelId="{8F4EB1C8-23D7-4621-B741-60E471F6A45A}" type="pres">
      <dgm:prSet presAssocID="{90AD7F7D-D15E-49F9-9E43-128B4C9ADF0B}" presName="hierRoot2" presStyleCnt="0">
        <dgm:presLayoutVars>
          <dgm:hierBranch val="init"/>
        </dgm:presLayoutVars>
      </dgm:prSet>
      <dgm:spPr/>
    </dgm:pt>
    <dgm:pt modelId="{5AA84768-9E9F-4115-A343-E2B663DE7FF7}" type="pres">
      <dgm:prSet presAssocID="{90AD7F7D-D15E-49F9-9E43-128B4C9ADF0B}" presName="rootComposite" presStyleCnt="0"/>
      <dgm:spPr/>
    </dgm:pt>
    <dgm:pt modelId="{3779CF4D-CE28-4E3F-98FE-F9C3EDBE4A52}" type="pres">
      <dgm:prSet presAssocID="{90AD7F7D-D15E-49F9-9E43-128B4C9ADF0B}" presName="rootText" presStyleLbl="node2" presStyleIdx="1" presStyleCnt="3">
        <dgm:presLayoutVars>
          <dgm:chPref val="3"/>
        </dgm:presLayoutVars>
      </dgm:prSet>
      <dgm:spPr/>
    </dgm:pt>
    <dgm:pt modelId="{34ABF316-82D8-44A6-BFCE-AC43B79047C7}" type="pres">
      <dgm:prSet presAssocID="{90AD7F7D-D15E-49F9-9E43-128B4C9ADF0B}" presName="rootConnector" presStyleLbl="node2" presStyleIdx="1" presStyleCnt="3"/>
      <dgm:spPr/>
    </dgm:pt>
    <dgm:pt modelId="{581AA27C-FADC-46A8-80F0-9C3DF8F6A5FE}" type="pres">
      <dgm:prSet presAssocID="{90AD7F7D-D15E-49F9-9E43-128B4C9ADF0B}" presName="hierChild4" presStyleCnt="0"/>
      <dgm:spPr/>
    </dgm:pt>
    <dgm:pt modelId="{1766A42A-8D27-4536-8933-5CC10A746B1E}" type="pres">
      <dgm:prSet presAssocID="{371D5B0E-8645-4D3B-8644-840491E93D41}" presName="Name37" presStyleLbl="parChTrans1D3" presStyleIdx="0" presStyleCnt="3"/>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3" presStyleIdx="0" presStyleCnt="3">
        <dgm:presLayoutVars>
          <dgm:chPref val="3"/>
        </dgm:presLayoutVars>
      </dgm:prSet>
      <dgm:spPr/>
    </dgm:pt>
    <dgm:pt modelId="{708EFEA6-F03E-4E98-BD96-D691E920ED2E}" type="pres">
      <dgm:prSet presAssocID="{2DBDCD82-2CE9-4711-B02E-3FC53E12DB98}" presName="rootConnector" presStyleLbl="node3" presStyleIdx="0"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AAD9997E-CFF8-444D-89CB-008B7B61AC2C}" type="pres">
      <dgm:prSet presAssocID="{910AABED-554A-4A35-AAA2-0BE265F9DB10}" presName="Name37" presStyleLbl="parChTrans1D3" presStyleIdx="1" presStyleCnt="3"/>
      <dgm:spPr/>
    </dgm:pt>
    <dgm:pt modelId="{ECD11E35-9424-4D59-90B5-8D58548D5A14}" type="pres">
      <dgm:prSet presAssocID="{2564E8A4-2C69-4E0C-9951-45C7D65F2806}" presName="hierRoot2" presStyleCnt="0">
        <dgm:presLayoutVars>
          <dgm:hierBranch val="init"/>
        </dgm:presLayoutVars>
      </dgm:prSet>
      <dgm:spPr/>
    </dgm:pt>
    <dgm:pt modelId="{0F739A62-724C-41CC-B653-3BB6C3C80502}" type="pres">
      <dgm:prSet presAssocID="{2564E8A4-2C69-4E0C-9951-45C7D65F2806}" presName="rootComposite" presStyleCnt="0"/>
      <dgm:spPr/>
    </dgm:pt>
    <dgm:pt modelId="{83FE4D47-87D1-4032-ABB5-333FBF9FAD4D}" type="pres">
      <dgm:prSet presAssocID="{2564E8A4-2C69-4E0C-9951-45C7D65F2806}" presName="rootText" presStyleLbl="node3" presStyleIdx="1" presStyleCnt="3" custLinFactX="70067" custLinFactY="-37501" custLinFactNeighborX="100000" custLinFactNeighborY="-100000">
        <dgm:presLayoutVars>
          <dgm:chPref val="3"/>
        </dgm:presLayoutVars>
      </dgm:prSet>
      <dgm:spPr/>
    </dgm:pt>
    <dgm:pt modelId="{1A1D7E8D-DBF3-48E9-94EB-C9323CEEEFAE}" type="pres">
      <dgm:prSet presAssocID="{2564E8A4-2C69-4E0C-9951-45C7D65F2806}" presName="rootConnector" presStyleLbl="node3" presStyleIdx="1" presStyleCnt="3"/>
      <dgm:spPr/>
    </dgm:pt>
    <dgm:pt modelId="{23EF3ECE-6C47-4528-B40E-E8B76C18647C}" type="pres">
      <dgm:prSet presAssocID="{2564E8A4-2C69-4E0C-9951-45C7D65F2806}" presName="hierChild4" presStyleCnt="0"/>
      <dgm:spPr/>
    </dgm:pt>
    <dgm:pt modelId="{DA179F65-FA7D-46FF-87D5-4E3F91C5E1E5}" type="pres">
      <dgm:prSet presAssocID="{2564E8A4-2C69-4E0C-9951-45C7D65F2806}" presName="hierChild5" presStyleCnt="0"/>
      <dgm:spPr/>
    </dgm:pt>
    <dgm:pt modelId="{6609D2CC-F5EF-4B54-A238-F8C6964DB411}" type="pres">
      <dgm:prSet presAssocID="{83006FFC-268C-4231-9536-F2098A4864FA}" presName="Name37" presStyleLbl="parChTrans1D3" presStyleIdx="2" presStyleCnt="3"/>
      <dgm:spPr/>
    </dgm:pt>
    <dgm:pt modelId="{9B2BBF51-AB68-401B-896B-FABDA8F812F5}" type="pres">
      <dgm:prSet presAssocID="{D5DD63CB-4E1C-4836-A3AF-7C35EFDB3FAD}" presName="hierRoot2" presStyleCnt="0">
        <dgm:presLayoutVars>
          <dgm:hierBranch val="init"/>
        </dgm:presLayoutVars>
      </dgm:prSet>
      <dgm:spPr/>
    </dgm:pt>
    <dgm:pt modelId="{261D25D9-B4C6-4342-8B9D-25EF50C0342C}" type="pres">
      <dgm:prSet presAssocID="{D5DD63CB-4E1C-4836-A3AF-7C35EFDB3FAD}" presName="rootComposite" presStyleCnt="0"/>
      <dgm:spPr/>
    </dgm:pt>
    <dgm:pt modelId="{D033FB97-D7E5-4D53-A9C9-5B6F6EC7F617}" type="pres">
      <dgm:prSet presAssocID="{D5DD63CB-4E1C-4836-A3AF-7C35EFDB3FAD}" presName="rootText" presStyleLbl="node3" presStyleIdx="2" presStyleCnt="3" custLinFactX="-48357" custLinFactY="-100000" custLinFactNeighborX="-100000" custLinFactNeighborY="-185858">
        <dgm:presLayoutVars>
          <dgm:chPref val="3"/>
        </dgm:presLayoutVars>
      </dgm:prSet>
      <dgm:spPr/>
    </dgm:pt>
    <dgm:pt modelId="{3F5CD6D8-853F-44C6-888D-547F3BB5FB3A}" type="pres">
      <dgm:prSet presAssocID="{D5DD63CB-4E1C-4836-A3AF-7C35EFDB3FAD}" presName="rootConnector" presStyleLbl="node3" presStyleIdx="2" presStyleCnt="3"/>
      <dgm:spPr/>
    </dgm:pt>
    <dgm:pt modelId="{B68D0624-8FB6-4465-BC4A-166ABDB2193D}" type="pres">
      <dgm:prSet presAssocID="{D5DD63CB-4E1C-4836-A3AF-7C35EFDB3FAD}" presName="hierChild4" presStyleCnt="0"/>
      <dgm:spPr/>
    </dgm:pt>
    <dgm:pt modelId="{443BFA29-5643-49D4-BBAB-AD37BC646637}" type="pres">
      <dgm:prSet presAssocID="{D5DD63CB-4E1C-4836-A3AF-7C35EFDB3FAD}" presName="hierChild5" presStyleCnt="0"/>
      <dgm:spPr/>
    </dgm:pt>
    <dgm:pt modelId="{C1E7164D-2911-468B-84F2-F583D506573F}" type="pres">
      <dgm:prSet presAssocID="{90AD7F7D-D15E-49F9-9E43-128B4C9ADF0B}" presName="hierChild5" presStyleCnt="0"/>
      <dgm:spPr/>
    </dgm:pt>
    <dgm:pt modelId="{77380F0C-4E20-40AD-8212-5CB40B6D28BF}" type="pres">
      <dgm:prSet presAssocID="{4D122F19-786E-473D-AC84-0B48891ECC06}" presName="Name37" presStyleLbl="parChTrans1D2" presStyleIdx="2" presStyleCnt="3"/>
      <dgm:spPr/>
    </dgm:pt>
    <dgm:pt modelId="{B58D3BB3-1588-4FC2-96DB-657CE9C669EE}" type="pres">
      <dgm:prSet presAssocID="{5C67BE1F-EA95-4157-87B0-5BDCFD1154E1}" presName="hierRoot2" presStyleCnt="0">
        <dgm:presLayoutVars>
          <dgm:hierBranch val="init"/>
        </dgm:presLayoutVars>
      </dgm:prSet>
      <dgm:spPr/>
    </dgm:pt>
    <dgm:pt modelId="{F2B1E846-D452-4C25-8936-5446AC2CCD78}" type="pres">
      <dgm:prSet presAssocID="{5C67BE1F-EA95-4157-87B0-5BDCFD1154E1}" presName="rootComposite" presStyleCnt="0"/>
      <dgm:spPr/>
    </dgm:pt>
    <dgm:pt modelId="{3E4EAF76-CD27-4451-A5D1-C5AC448A9890}" type="pres">
      <dgm:prSet presAssocID="{5C67BE1F-EA95-4157-87B0-5BDCFD1154E1}" presName="rootText" presStyleLbl="node2" presStyleIdx="2" presStyleCnt="3">
        <dgm:presLayoutVars>
          <dgm:chPref val="3"/>
        </dgm:presLayoutVars>
      </dgm:prSet>
      <dgm:spPr/>
    </dgm:pt>
    <dgm:pt modelId="{0724EBE2-31B2-4F18-9D0A-151A4F857297}" type="pres">
      <dgm:prSet presAssocID="{5C67BE1F-EA95-4157-87B0-5BDCFD1154E1}" presName="rootConnector" presStyleLbl="node2" presStyleIdx="2" presStyleCnt="3"/>
      <dgm:spPr/>
    </dgm:pt>
    <dgm:pt modelId="{71F3AB27-24FE-443E-828E-F37419D631AB}" type="pres">
      <dgm:prSet presAssocID="{5C67BE1F-EA95-4157-87B0-5BDCFD1154E1}" presName="hierChild4" presStyleCnt="0"/>
      <dgm:spPr/>
    </dgm:pt>
    <dgm:pt modelId="{D5E2C68E-25E4-4A49-AF0D-FB61CDCE2B76}" type="pres">
      <dgm:prSet presAssocID="{5C67BE1F-EA95-4157-87B0-5BDCFD1154E1}" presName="hierChild5" presStyleCnt="0"/>
      <dgm:spPr/>
    </dgm:pt>
    <dgm:pt modelId="{13BAF481-44AE-4A47-9761-5299671713F8}" type="pres">
      <dgm:prSet presAssocID="{929FCF9F-1001-4EB5-99FA-C9D4C297908A}" presName="hierChild3" presStyleCnt="0"/>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1"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Lst>
  <dgm:cxnLst>
    <dgm:cxn modelId="{F382760D-98F3-40C4-B184-C86C28ADC0F6}" type="presOf" srcId="{2DBDCD82-2CE9-4711-B02E-3FC53E12DB98}" destId="{708EFEA6-F03E-4E98-BD96-D691E920ED2E}" srcOrd="1" destOrd="0" presId="urn:microsoft.com/office/officeart/2005/8/layout/orgChart1"/>
    <dgm:cxn modelId="{532FC519-EF5C-432A-BB49-02DA16FBF859}" type="presOf" srcId="{371D5B0E-8645-4D3B-8644-840491E93D41}" destId="{1766A42A-8D27-4536-8933-5CC10A746B1E}" srcOrd="0" destOrd="0" presId="urn:microsoft.com/office/officeart/2005/8/layout/orgChart1"/>
    <dgm:cxn modelId="{A8E64E20-5079-4E0E-8491-4DCC5CA43B50}" type="presOf" srcId="{5C5AADBE-44F4-4B75-A655-4622E2795F1C}" destId="{05FCC7C2-5F68-4E6B-8E92-4A858B9F402C}" srcOrd="0" destOrd="0" presId="urn:microsoft.com/office/officeart/2005/8/layout/orgChart1"/>
    <dgm:cxn modelId="{F8AEA826-86E5-403F-98BB-0D2295D654D8}" type="presOf" srcId="{2564E8A4-2C69-4E0C-9951-45C7D65F2806}" destId="{1A1D7E8D-DBF3-48E9-94EB-C9323CEEEFAE}" srcOrd="1" destOrd="0" presId="urn:microsoft.com/office/officeart/2005/8/layout/orgChart1"/>
    <dgm:cxn modelId="{3BC19D2B-9E05-4CD9-87B1-8BE9C4868A19}" srcId="{929FCF9F-1001-4EB5-99FA-C9D4C297908A}" destId="{5C67BE1F-EA95-4157-87B0-5BDCFD1154E1}" srcOrd="2" destOrd="0" parTransId="{4D122F19-786E-473D-AC84-0B48891ECC06}" sibTransId="{F2D9CF69-7CEF-4214-AE90-D50AB0BF0FE3}"/>
    <dgm:cxn modelId="{0AB75332-DC40-484B-8C11-2B0CC3264D22}" type="presOf" srcId="{929FCF9F-1001-4EB5-99FA-C9D4C297908A}" destId="{4DB7E0AE-89FD-4799-90E6-803EA25CCC6A}" srcOrd="1" destOrd="0" presId="urn:microsoft.com/office/officeart/2005/8/layout/orgChart1"/>
    <dgm:cxn modelId="{1D6D1936-8FB4-49F9-8968-4CDF27A8AB25}" type="presOf" srcId="{929FCF9F-1001-4EB5-99FA-C9D4C297908A}" destId="{99A4E01D-30C3-4224-B8C6-9D0583C57415}" srcOrd="0" destOrd="0" presId="urn:microsoft.com/office/officeart/2005/8/layout/orgChart1"/>
    <dgm:cxn modelId="{EBA6D739-78FB-425A-A318-85718F4501AF}" srcId="{929FCF9F-1001-4EB5-99FA-C9D4C297908A}" destId="{90AD7F7D-D15E-49F9-9E43-128B4C9ADF0B}" srcOrd="1" destOrd="0" parTransId="{5C5AADBE-44F4-4B75-A655-4622E2795F1C}" sibTransId="{BC0726FB-D70E-4750-A2C0-DA2736AB9067}"/>
    <dgm:cxn modelId="{9FA91160-B90F-4EC2-9CCD-5AED71F4BC36}" type="presOf" srcId="{D5DD63CB-4E1C-4836-A3AF-7C35EFDB3FAD}" destId="{D033FB97-D7E5-4D53-A9C9-5B6F6EC7F617}" srcOrd="0" destOrd="0" presId="urn:microsoft.com/office/officeart/2005/8/layout/orgChart1"/>
    <dgm:cxn modelId="{A55B0348-F2EF-4F51-807D-2FC44C4B5D84}" type="presOf" srcId="{4D122F19-786E-473D-AC84-0B48891ECC06}" destId="{77380F0C-4E20-40AD-8212-5CB40B6D28BF}" srcOrd="0" destOrd="0" presId="urn:microsoft.com/office/officeart/2005/8/layout/orgChart1"/>
    <dgm:cxn modelId="{2B455369-E0E0-4B9A-BC10-729359DA7A5A}" type="presOf" srcId="{D5DD63CB-4E1C-4836-A3AF-7C35EFDB3FAD}" destId="{3F5CD6D8-853F-44C6-888D-547F3BB5FB3A}" srcOrd="1" destOrd="0" presId="urn:microsoft.com/office/officeart/2005/8/layout/orgChart1"/>
    <dgm:cxn modelId="{AA8DEA6C-CD62-49F3-B0E4-AB6B3A1E85AA}" srcId="{90AD7F7D-D15E-49F9-9E43-128B4C9ADF0B}" destId="{2DBDCD82-2CE9-4711-B02E-3FC53E12DB98}" srcOrd="0" destOrd="0" parTransId="{371D5B0E-8645-4D3B-8644-840491E93D41}" sibTransId="{9D25FD47-D274-4B56-8AE6-B3AB74BCB95A}"/>
    <dgm:cxn modelId="{3961824D-E1CE-4F06-9FD5-FD653C5082C3}" srcId="{90AD7F7D-D15E-49F9-9E43-128B4C9ADF0B}" destId="{2564E8A4-2C69-4E0C-9951-45C7D65F2806}" srcOrd="1" destOrd="0" parTransId="{910AABED-554A-4A35-AAA2-0BE265F9DB10}" sibTransId="{C3BAD6C1-BA33-401C-91EC-ED8C1EB096AE}"/>
    <dgm:cxn modelId="{ED26F974-39B5-4DEC-92CA-705408EB1325}" type="presOf" srcId="{3808B8D4-741B-4CAB-87E1-79A0BCD39AAF}" destId="{50CDA985-68BC-4E7B-9FD2-E7D70CDD9289}" srcOrd="1" destOrd="0" presId="urn:microsoft.com/office/officeart/2005/8/layout/orgChart1"/>
    <dgm:cxn modelId="{B2A90A79-4B1B-42CB-B8A9-A495B3A91C34}" type="presOf" srcId="{5C67BE1F-EA95-4157-87B0-5BDCFD1154E1}" destId="{3E4EAF76-CD27-4451-A5D1-C5AC448A9890}" srcOrd="0" destOrd="0" presId="urn:microsoft.com/office/officeart/2005/8/layout/orgChart1"/>
    <dgm:cxn modelId="{6C04457D-3008-4D2C-BA91-1CADF0B050A7}" type="presOf" srcId="{90AD7F7D-D15E-49F9-9E43-128B4C9ADF0B}" destId="{34ABF316-82D8-44A6-BFCE-AC43B79047C7}" srcOrd="1" destOrd="0" presId="urn:microsoft.com/office/officeart/2005/8/layout/orgChart1"/>
    <dgm:cxn modelId="{BE0B747D-8BE6-4050-A527-F116F18F9601}" type="presOf" srcId="{2564E8A4-2C69-4E0C-9951-45C7D65F2806}" destId="{83FE4D47-87D1-4032-ABB5-333FBF9FAD4D}" srcOrd="0" destOrd="0" presId="urn:microsoft.com/office/officeart/2005/8/layout/orgChart1"/>
    <dgm:cxn modelId="{5FE11A8E-EF7F-436E-BD86-127534D70AB5}" type="presOf" srcId="{518D2698-E77A-40DB-8ADC-8BE2F75F3DB9}" destId="{B9F5C629-C0B0-45F1-AD3B-255DFC7FD3AE}" srcOrd="0" destOrd="0" presId="urn:microsoft.com/office/officeart/2005/8/layout/orgChart1"/>
    <dgm:cxn modelId="{F22B3A91-EDCC-4439-B839-299F7B73D851}" type="presOf" srcId="{83006FFC-268C-4231-9536-F2098A4864FA}" destId="{6609D2CC-F5EF-4B54-A238-F8C6964DB411}" srcOrd="0" destOrd="0" presId="urn:microsoft.com/office/officeart/2005/8/layout/orgChart1"/>
    <dgm:cxn modelId="{C7776092-79D0-457D-BC47-8BD552F4583C}" type="presOf" srcId="{910AABED-554A-4A35-AAA2-0BE265F9DB10}" destId="{AAD9997E-CFF8-444D-89CB-008B7B61AC2C}" srcOrd="0" destOrd="0" presId="urn:microsoft.com/office/officeart/2005/8/layout/orgChart1"/>
    <dgm:cxn modelId="{7DC7739A-FDEF-401E-8009-3877DB308262}" type="presOf" srcId="{5AE3FAA9-6C02-4DE5-A42C-786B271FD6BC}" destId="{E7AB3F32-88CA-4C1F-A8B0-0E3E71A1FE52}"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929FCF9F-1001-4EB5-99FA-C9D4C297908A}" destId="{518D2698-E77A-40DB-8ADC-8BE2F75F3DB9}" srcOrd="0" destOrd="0" parTransId="{5AE3FAA9-6C02-4DE5-A42C-786B271FD6BC}" sibTransId="{F3759CEC-E907-4C33-8EED-AA4C383BECCA}"/>
    <dgm:cxn modelId="{6C5E49C0-A8F7-4E17-A999-7855134195AC}" srcId="{E4285E33-FE8F-4BE7-83AE-9A38EC440B8F}" destId="{929FCF9F-1001-4EB5-99FA-C9D4C297908A}" srcOrd="0" destOrd="0" parTransId="{3CF30409-7618-4552-95CF-167DFD5BD4B9}" sibTransId="{46823BF6-2CA2-4562-8DC0-7B1F2EB23F14}"/>
    <dgm:cxn modelId="{43ED37C1-DBC6-4843-8B7F-337284F295DA}" srcId="{E4285E33-FE8F-4BE7-83AE-9A38EC440B8F}" destId="{3808B8D4-741B-4CAB-87E1-79A0BCD39AAF}" srcOrd="1" destOrd="0" parTransId="{05506203-AAFC-4D41-9DBF-76919E746EA9}" sibTransId="{B42844DE-58F7-41F8-9C4C-A1044AD05989}"/>
    <dgm:cxn modelId="{7DBF11C4-6283-44FE-A84E-23AA5EF6A105}" type="presOf" srcId="{5C67BE1F-EA95-4157-87B0-5BDCFD1154E1}" destId="{0724EBE2-31B2-4F18-9D0A-151A4F857297}" srcOrd="1" destOrd="0" presId="urn:microsoft.com/office/officeart/2005/8/layout/orgChart1"/>
    <dgm:cxn modelId="{BB8239CB-523A-4B9A-89B4-0E5409EFC86C}" type="presOf" srcId="{3808B8D4-741B-4CAB-87E1-79A0BCD39AAF}" destId="{29BCE5BD-138A-4337-9C8B-6ABB46BB85B0}" srcOrd="0" destOrd="0" presId="urn:microsoft.com/office/officeart/2005/8/layout/orgChart1"/>
    <dgm:cxn modelId="{2A93BED5-406A-4F02-A971-D2F073AAA67F}" type="presOf" srcId="{90AD7F7D-D15E-49F9-9E43-128B4C9ADF0B}" destId="{3779CF4D-CE28-4E3F-98FE-F9C3EDBE4A52}" srcOrd="0" destOrd="0" presId="urn:microsoft.com/office/officeart/2005/8/layout/orgChart1"/>
    <dgm:cxn modelId="{18989DDB-388A-4462-A232-30F85BD32C13}" type="presOf" srcId="{2DBDCD82-2CE9-4711-B02E-3FC53E12DB98}" destId="{6ABA460A-CA7D-4490-925D-5B3B34B83544}" srcOrd="0" destOrd="0" presId="urn:microsoft.com/office/officeart/2005/8/layout/orgChart1"/>
    <dgm:cxn modelId="{98689AED-06A7-4478-BFBB-1C969970B1A9}" srcId="{90AD7F7D-D15E-49F9-9E43-128B4C9ADF0B}" destId="{D5DD63CB-4E1C-4836-A3AF-7C35EFDB3FAD}" srcOrd="2" destOrd="0" parTransId="{83006FFC-268C-4231-9536-F2098A4864FA}" sibTransId="{59F35E95-2963-490B-B70F-14CF39C8B2BD}"/>
    <dgm:cxn modelId="{F07A86F0-F311-440F-B8C4-3D18045DC13F}" type="presOf" srcId="{518D2698-E77A-40DB-8ADC-8BE2F75F3DB9}" destId="{00F8D12D-8C91-4191-B0DB-F3F8A307260F}" srcOrd="1" destOrd="0" presId="urn:microsoft.com/office/officeart/2005/8/layout/orgChart1"/>
    <dgm:cxn modelId="{FEF2E530-7BCF-4983-8C04-2F23726B5C36}" type="presParOf" srcId="{09734486-6F2B-4545-B2C7-457BB8DFA850}" destId="{577EBDE4-952F-4F56-A207-6EA82A92E2C9}" srcOrd="0" destOrd="0" presId="urn:microsoft.com/office/officeart/2005/8/layout/orgChart1"/>
    <dgm:cxn modelId="{732731C5-31CD-4045-8497-6B3EFC1714A2}" type="presParOf" srcId="{577EBDE4-952F-4F56-A207-6EA82A92E2C9}" destId="{879F32BA-C516-4302-9D86-3A41E8151C8B}" srcOrd="0" destOrd="0" presId="urn:microsoft.com/office/officeart/2005/8/layout/orgChart1"/>
    <dgm:cxn modelId="{2A0D3E27-86C8-4D4F-8159-63C00EFA04CC}" type="presParOf" srcId="{879F32BA-C516-4302-9D86-3A41E8151C8B}" destId="{99A4E01D-30C3-4224-B8C6-9D0583C57415}" srcOrd="0" destOrd="0" presId="urn:microsoft.com/office/officeart/2005/8/layout/orgChart1"/>
    <dgm:cxn modelId="{90E73480-DEEC-4F74-B91B-66A54AFD60C0}" type="presParOf" srcId="{879F32BA-C516-4302-9D86-3A41E8151C8B}" destId="{4DB7E0AE-89FD-4799-90E6-803EA25CCC6A}" srcOrd="1" destOrd="0" presId="urn:microsoft.com/office/officeart/2005/8/layout/orgChart1"/>
    <dgm:cxn modelId="{4A0AE383-1E5D-4C9C-9C3E-FE2F84A0645A}" type="presParOf" srcId="{577EBDE4-952F-4F56-A207-6EA82A92E2C9}" destId="{9F981260-6C94-417B-A0AB-767EE9E8B39F}" srcOrd="1" destOrd="0" presId="urn:microsoft.com/office/officeart/2005/8/layout/orgChart1"/>
    <dgm:cxn modelId="{253DC259-98C7-4302-A07A-4138AD2EC8E6}" type="presParOf" srcId="{9F981260-6C94-417B-A0AB-767EE9E8B39F}" destId="{E7AB3F32-88CA-4C1F-A8B0-0E3E71A1FE52}" srcOrd="0" destOrd="0" presId="urn:microsoft.com/office/officeart/2005/8/layout/orgChart1"/>
    <dgm:cxn modelId="{7121FB2D-AD3F-4371-82C2-FB58F1FBB12C}" type="presParOf" srcId="{9F981260-6C94-417B-A0AB-767EE9E8B39F}" destId="{2449EE9D-91C4-42DC-9D69-222D23ECA49E}" srcOrd="1" destOrd="0" presId="urn:microsoft.com/office/officeart/2005/8/layout/orgChart1"/>
    <dgm:cxn modelId="{135419BD-00E9-4BE2-A8DB-6BBA1B70CC6A}" type="presParOf" srcId="{2449EE9D-91C4-42DC-9D69-222D23ECA49E}" destId="{1E766ADF-B3FB-4AA8-952D-0ACB22208715}" srcOrd="0" destOrd="0" presId="urn:microsoft.com/office/officeart/2005/8/layout/orgChart1"/>
    <dgm:cxn modelId="{6E035765-5618-40C9-9B11-63BBC626015B}" type="presParOf" srcId="{1E766ADF-B3FB-4AA8-952D-0ACB22208715}" destId="{B9F5C629-C0B0-45F1-AD3B-255DFC7FD3AE}" srcOrd="0" destOrd="0" presId="urn:microsoft.com/office/officeart/2005/8/layout/orgChart1"/>
    <dgm:cxn modelId="{2231C0D6-F24D-4D43-9D4E-AAF45ADD65E6}" type="presParOf" srcId="{1E766ADF-B3FB-4AA8-952D-0ACB22208715}" destId="{00F8D12D-8C91-4191-B0DB-F3F8A307260F}" srcOrd="1" destOrd="0" presId="urn:microsoft.com/office/officeart/2005/8/layout/orgChart1"/>
    <dgm:cxn modelId="{376801F8-4C01-4455-B887-76BD72698217}" type="presParOf" srcId="{2449EE9D-91C4-42DC-9D69-222D23ECA49E}" destId="{EF6FCDBF-08F6-499C-B665-D9E8B67B029D}" srcOrd="1" destOrd="0" presId="urn:microsoft.com/office/officeart/2005/8/layout/orgChart1"/>
    <dgm:cxn modelId="{524B91C3-4596-4734-84FF-E8E6A745B368}" type="presParOf" srcId="{2449EE9D-91C4-42DC-9D69-222D23ECA49E}" destId="{8BC64CED-9022-4E51-9B90-45E89DDC8A76}" srcOrd="2" destOrd="0" presId="urn:microsoft.com/office/officeart/2005/8/layout/orgChart1"/>
    <dgm:cxn modelId="{149CCCA2-5CE6-4799-A61A-FADE3585F819}" type="presParOf" srcId="{9F981260-6C94-417B-A0AB-767EE9E8B39F}" destId="{05FCC7C2-5F68-4E6B-8E92-4A858B9F402C}" srcOrd="2" destOrd="0" presId="urn:microsoft.com/office/officeart/2005/8/layout/orgChart1"/>
    <dgm:cxn modelId="{D76FBA42-4E7F-4ACE-8B25-8FCFFCF597BB}" type="presParOf" srcId="{9F981260-6C94-417B-A0AB-767EE9E8B39F}" destId="{8F4EB1C8-23D7-4621-B741-60E471F6A45A}" srcOrd="3" destOrd="0" presId="urn:microsoft.com/office/officeart/2005/8/layout/orgChart1"/>
    <dgm:cxn modelId="{6C2AE608-3406-45FD-BF17-E5721ACABCA5}" type="presParOf" srcId="{8F4EB1C8-23D7-4621-B741-60E471F6A45A}" destId="{5AA84768-9E9F-4115-A343-E2B663DE7FF7}" srcOrd="0" destOrd="0" presId="urn:microsoft.com/office/officeart/2005/8/layout/orgChart1"/>
    <dgm:cxn modelId="{B61D3615-41C5-4900-82EB-2FB8A11801B8}" type="presParOf" srcId="{5AA84768-9E9F-4115-A343-E2B663DE7FF7}" destId="{3779CF4D-CE28-4E3F-98FE-F9C3EDBE4A52}" srcOrd="0" destOrd="0" presId="urn:microsoft.com/office/officeart/2005/8/layout/orgChart1"/>
    <dgm:cxn modelId="{98FE36A2-12A7-4A1C-9FD6-BE40819EC5F8}" type="presParOf" srcId="{5AA84768-9E9F-4115-A343-E2B663DE7FF7}" destId="{34ABF316-82D8-44A6-BFCE-AC43B79047C7}" srcOrd="1" destOrd="0" presId="urn:microsoft.com/office/officeart/2005/8/layout/orgChart1"/>
    <dgm:cxn modelId="{A30DA341-E8BE-4BC2-9EFB-ECEFF6C17CAC}" type="presParOf" srcId="{8F4EB1C8-23D7-4621-B741-60E471F6A45A}" destId="{581AA27C-FADC-46A8-80F0-9C3DF8F6A5FE}" srcOrd="1" destOrd="0" presId="urn:microsoft.com/office/officeart/2005/8/layout/orgChart1"/>
    <dgm:cxn modelId="{C9448026-6744-40CB-88B1-10C6BDC9002F}" type="presParOf" srcId="{581AA27C-FADC-46A8-80F0-9C3DF8F6A5FE}" destId="{1766A42A-8D27-4536-8933-5CC10A746B1E}" srcOrd="0" destOrd="0" presId="urn:microsoft.com/office/officeart/2005/8/layout/orgChart1"/>
    <dgm:cxn modelId="{F4ED68CF-48A0-4BF2-A535-05E944FE4032}" type="presParOf" srcId="{581AA27C-FADC-46A8-80F0-9C3DF8F6A5FE}" destId="{674A4275-8040-44FC-8814-D93CF39A51DE}" srcOrd="1" destOrd="0" presId="urn:microsoft.com/office/officeart/2005/8/layout/orgChart1"/>
    <dgm:cxn modelId="{F169D4BA-14B4-4252-B164-F5A2B329BC09}" type="presParOf" srcId="{674A4275-8040-44FC-8814-D93CF39A51DE}" destId="{F64EB914-35C2-4156-9361-52C33E3D27E4}" srcOrd="0" destOrd="0" presId="urn:microsoft.com/office/officeart/2005/8/layout/orgChart1"/>
    <dgm:cxn modelId="{6E9DCCD7-1233-46A6-82E5-F1EC74FAE97B}" type="presParOf" srcId="{F64EB914-35C2-4156-9361-52C33E3D27E4}" destId="{6ABA460A-CA7D-4490-925D-5B3B34B83544}" srcOrd="0" destOrd="0" presId="urn:microsoft.com/office/officeart/2005/8/layout/orgChart1"/>
    <dgm:cxn modelId="{202629B3-8838-4FBC-A291-223D16CD024B}" type="presParOf" srcId="{F64EB914-35C2-4156-9361-52C33E3D27E4}" destId="{708EFEA6-F03E-4E98-BD96-D691E920ED2E}" srcOrd="1" destOrd="0" presId="urn:microsoft.com/office/officeart/2005/8/layout/orgChart1"/>
    <dgm:cxn modelId="{39B8F1CA-07BE-4C0D-8762-162532B0E664}" type="presParOf" srcId="{674A4275-8040-44FC-8814-D93CF39A51DE}" destId="{1348F630-83B8-4B35-897B-A263F655D747}" srcOrd="1" destOrd="0" presId="urn:microsoft.com/office/officeart/2005/8/layout/orgChart1"/>
    <dgm:cxn modelId="{8A6A69D2-1C37-4C99-B0CC-5EF4F9BD108D}" type="presParOf" srcId="{674A4275-8040-44FC-8814-D93CF39A51DE}" destId="{F7818314-B343-461A-BC2E-171F8DE7C44A}" srcOrd="2" destOrd="0" presId="urn:microsoft.com/office/officeart/2005/8/layout/orgChart1"/>
    <dgm:cxn modelId="{0FF1E522-9274-4001-B681-6F7DEED63E33}" type="presParOf" srcId="{581AA27C-FADC-46A8-80F0-9C3DF8F6A5FE}" destId="{AAD9997E-CFF8-444D-89CB-008B7B61AC2C}" srcOrd="2" destOrd="0" presId="urn:microsoft.com/office/officeart/2005/8/layout/orgChart1"/>
    <dgm:cxn modelId="{223DF196-DE23-4D26-A86B-AF55AA33BD25}" type="presParOf" srcId="{581AA27C-FADC-46A8-80F0-9C3DF8F6A5FE}" destId="{ECD11E35-9424-4D59-90B5-8D58548D5A14}" srcOrd="3" destOrd="0" presId="urn:microsoft.com/office/officeart/2005/8/layout/orgChart1"/>
    <dgm:cxn modelId="{34048947-8C08-4A04-A7EE-757E134E974E}" type="presParOf" srcId="{ECD11E35-9424-4D59-90B5-8D58548D5A14}" destId="{0F739A62-724C-41CC-B653-3BB6C3C80502}" srcOrd="0" destOrd="0" presId="urn:microsoft.com/office/officeart/2005/8/layout/orgChart1"/>
    <dgm:cxn modelId="{7BC900F0-B30B-4A54-89E7-410E51EF6B32}" type="presParOf" srcId="{0F739A62-724C-41CC-B653-3BB6C3C80502}" destId="{83FE4D47-87D1-4032-ABB5-333FBF9FAD4D}" srcOrd="0" destOrd="0" presId="urn:microsoft.com/office/officeart/2005/8/layout/orgChart1"/>
    <dgm:cxn modelId="{DBB2B475-FF86-4A28-A3C6-DD727C9F64C0}" type="presParOf" srcId="{0F739A62-724C-41CC-B653-3BB6C3C80502}" destId="{1A1D7E8D-DBF3-48E9-94EB-C9323CEEEFAE}" srcOrd="1" destOrd="0" presId="urn:microsoft.com/office/officeart/2005/8/layout/orgChart1"/>
    <dgm:cxn modelId="{9421D48A-3287-4F2C-ABEA-02FC939A1926}" type="presParOf" srcId="{ECD11E35-9424-4D59-90B5-8D58548D5A14}" destId="{23EF3ECE-6C47-4528-B40E-E8B76C18647C}" srcOrd="1" destOrd="0" presId="urn:microsoft.com/office/officeart/2005/8/layout/orgChart1"/>
    <dgm:cxn modelId="{53E66091-35C1-46C6-BB7A-2159FFD379F8}" type="presParOf" srcId="{ECD11E35-9424-4D59-90B5-8D58548D5A14}" destId="{DA179F65-FA7D-46FF-87D5-4E3F91C5E1E5}" srcOrd="2" destOrd="0" presId="urn:microsoft.com/office/officeart/2005/8/layout/orgChart1"/>
    <dgm:cxn modelId="{0B9D8F20-1180-4AFD-AD69-F4849B209B3F}" type="presParOf" srcId="{581AA27C-FADC-46A8-80F0-9C3DF8F6A5FE}" destId="{6609D2CC-F5EF-4B54-A238-F8C6964DB411}" srcOrd="4" destOrd="0" presId="urn:microsoft.com/office/officeart/2005/8/layout/orgChart1"/>
    <dgm:cxn modelId="{A10D3CFB-AA11-41AC-9C27-1B945CBE1812}" type="presParOf" srcId="{581AA27C-FADC-46A8-80F0-9C3DF8F6A5FE}" destId="{9B2BBF51-AB68-401B-896B-FABDA8F812F5}" srcOrd="5" destOrd="0" presId="urn:microsoft.com/office/officeart/2005/8/layout/orgChart1"/>
    <dgm:cxn modelId="{21A77A06-DE5D-4952-B769-7BCE56041B28}" type="presParOf" srcId="{9B2BBF51-AB68-401B-896B-FABDA8F812F5}" destId="{261D25D9-B4C6-4342-8B9D-25EF50C0342C}" srcOrd="0" destOrd="0" presId="urn:microsoft.com/office/officeart/2005/8/layout/orgChart1"/>
    <dgm:cxn modelId="{62CC5925-EA87-48C5-BC05-5B86308142E1}" type="presParOf" srcId="{261D25D9-B4C6-4342-8B9D-25EF50C0342C}" destId="{D033FB97-D7E5-4D53-A9C9-5B6F6EC7F617}" srcOrd="0" destOrd="0" presId="urn:microsoft.com/office/officeart/2005/8/layout/orgChart1"/>
    <dgm:cxn modelId="{26462279-8514-41CD-8DF7-DA06FC6707CC}" type="presParOf" srcId="{261D25D9-B4C6-4342-8B9D-25EF50C0342C}" destId="{3F5CD6D8-853F-44C6-888D-547F3BB5FB3A}" srcOrd="1" destOrd="0" presId="urn:microsoft.com/office/officeart/2005/8/layout/orgChart1"/>
    <dgm:cxn modelId="{CC0C1607-76B7-465B-9AFA-2D2E1C90BB01}" type="presParOf" srcId="{9B2BBF51-AB68-401B-896B-FABDA8F812F5}" destId="{B68D0624-8FB6-4465-BC4A-166ABDB2193D}" srcOrd="1" destOrd="0" presId="urn:microsoft.com/office/officeart/2005/8/layout/orgChart1"/>
    <dgm:cxn modelId="{31F65AA1-8376-406A-A6AD-2675D3EF2503}" type="presParOf" srcId="{9B2BBF51-AB68-401B-896B-FABDA8F812F5}" destId="{443BFA29-5643-49D4-BBAB-AD37BC646637}" srcOrd="2" destOrd="0" presId="urn:microsoft.com/office/officeart/2005/8/layout/orgChart1"/>
    <dgm:cxn modelId="{0589CAC6-11CC-451E-A8AC-C8A1F5D97051}" type="presParOf" srcId="{8F4EB1C8-23D7-4621-B741-60E471F6A45A}" destId="{C1E7164D-2911-468B-84F2-F583D506573F}" srcOrd="2" destOrd="0" presId="urn:microsoft.com/office/officeart/2005/8/layout/orgChart1"/>
    <dgm:cxn modelId="{BA72C5A6-DB61-4C92-8477-64A33AF941CD}" type="presParOf" srcId="{9F981260-6C94-417B-A0AB-767EE9E8B39F}" destId="{77380F0C-4E20-40AD-8212-5CB40B6D28BF}" srcOrd="4" destOrd="0" presId="urn:microsoft.com/office/officeart/2005/8/layout/orgChart1"/>
    <dgm:cxn modelId="{94E720FF-FB4E-4001-9273-B4E15078CF34}" type="presParOf" srcId="{9F981260-6C94-417B-A0AB-767EE9E8B39F}" destId="{B58D3BB3-1588-4FC2-96DB-657CE9C669EE}" srcOrd="5" destOrd="0" presId="urn:microsoft.com/office/officeart/2005/8/layout/orgChart1"/>
    <dgm:cxn modelId="{0F89D2A9-20FA-4025-9005-14E6136F6EDA}" type="presParOf" srcId="{B58D3BB3-1588-4FC2-96DB-657CE9C669EE}" destId="{F2B1E846-D452-4C25-8936-5446AC2CCD78}" srcOrd="0" destOrd="0" presId="urn:microsoft.com/office/officeart/2005/8/layout/orgChart1"/>
    <dgm:cxn modelId="{6D616E9A-1162-4A4F-8709-E5E31067BBFE}" type="presParOf" srcId="{F2B1E846-D452-4C25-8936-5446AC2CCD78}" destId="{3E4EAF76-CD27-4451-A5D1-C5AC448A9890}" srcOrd="0" destOrd="0" presId="urn:microsoft.com/office/officeart/2005/8/layout/orgChart1"/>
    <dgm:cxn modelId="{86ED800B-8384-4D45-A736-7175EC7CD554}" type="presParOf" srcId="{F2B1E846-D452-4C25-8936-5446AC2CCD78}" destId="{0724EBE2-31B2-4F18-9D0A-151A4F857297}" srcOrd="1" destOrd="0" presId="urn:microsoft.com/office/officeart/2005/8/layout/orgChart1"/>
    <dgm:cxn modelId="{5541225A-78A2-4A49-B917-6C961B02CBD3}" type="presParOf" srcId="{B58D3BB3-1588-4FC2-96DB-657CE9C669EE}" destId="{71F3AB27-24FE-443E-828E-F37419D631AB}" srcOrd="1" destOrd="0" presId="urn:microsoft.com/office/officeart/2005/8/layout/orgChart1"/>
    <dgm:cxn modelId="{BAAE780C-A4BC-4673-87B8-F3AF72506110}" type="presParOf" srcId="{B58D3BB3-1588-4FC2-96DB-657CE9C669EE}" destId="{D5E2C68E-25E4-4A49-AF0D-FB61CDCE2B76}" srcOrd="2" destOrd="0" presId="urn:microsoft.com/office/officeart/2005/8/layout/orgChart1"/>
    <dgm:cxn modelId="{51413747-5D68-4934-AE89-4735BF734312}" type="presParOf" srcId="{577EBDE4-952F-4F56-A207-6EA82A92E2C9}" destId="{13BAF481-44AE-4A47-9761-5299671713F8}" srcOrd="2" destOrd="0" presId="urn:microsoft.com/office/officeart/2005/8/layout/orgChart1"/>
    <dgm:cxn modelId="{B35EEC9B-FC9E-47B2-AE8A-8A1DD103BC50}" type="presParOf" srcId="{09734486-6F2B-4545-B2C7-457BB8DFA850}" destId="{08761E95-CA0F-4EBD-A221-E419D6CF4B82}" srcOrd="1" destOrd="0" presId="urn:microsoft.com/office/officeart/2005/8/layout/orgChart1"/>
    <dgm:cxn modelId="{229EED33-B043-4884-9DA8-34260F5F424A}" type="presParOf" srcId="{08761E95-CA0F-4EBD-A221-E419D6CF4B82}" destId="{426C583F-D7B8-43C9-8BEF-FFD638A51745}" srcOrd="0" destOrd="0" presId="urn:microsoft.com/office/officeart/2005/8/layout/orgChart1"/>
    <dgm:cxn modelId="{4113A5BD-323B-4040-BC7B-A9CEDF8E3F34}" type="presParOf" srcId="{426C583F-D7B8-43C9-8BEF-FFD638A51745}" destId="{29BCE5BD-138A-4337-9C8B-6ABB46BB85B0}" srcOrd="0" destOrd="0" presId="urn:microsoft.com/office/officeart/2005/8/layout/orgChart1"/>
    <dgm:cxn modelId="{1D87C2D4-3971-45C5-BF85-029DF82D5FC8}" type="presParOf" srcId="{426C583F-D7B8-43C9-8BEF-FFD638A51745}" destId="{50CDA985-68BC-4E7B-9FD2-E7D70CDD9289}" srcOrd="1" destOrd="0" presId="urn:microsoft.com/office/officeart/2005/8/layout/orgChart1"/>
    <dgm:cxn modelId="{905E38A1-C31C-44A0-8B56-15E2197F6B80}" type="presParOf" srcId="{08761E95-CA0F-4EBD-A221-E419D6CF4B82}" destId="{CB78281B-168E-4710-A6ED-D4D045FEDB23}" srcOrd="1" destOrd="0" presId="urn:microsoft.com/office/officeart/2005/8/layout/orgChart1"/>
    <dgm:cxn modelId="{DD25ED17-EF83-444D-AF8B-C0D37F452576}"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380F0C-4E20-40AD-8212-5CB40B6D28BF}">
      <dsp:nvSpPr>
        <dsp:cNvPr id="0" name=""/>
        <dsp:cNvSpPr/>
      </dsp:nvSpPr>
      <dsp:spPr>
        <a:xfrm>
          <a:off x="3052762" y="616411"/>
          <a:ext cx="1490252" cy="258638"/>
        </a:xfrm>
        <a:custGeom>
          <a:avLst/>
          <a:gdLst/>
          <a:ahLst/>
          <a:cxnLst/>
          <a:rect l="0" t="0" r="0" b="0"/>
          <a:pathLst>
            <a:path>
              <a:moveTo>
                <a:pt x="0" y="0"/>
              </a:moveTo>
              <a:lnTo>
                <a:pt x="0" y="129319"/>
              </a:lnTo>
              <a:lnTo>
                <a:pt x="1490252" y="129319"/>
              </a:lnTo>
              <a:lnTo>
                <a:pt x="1490252" y="25863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09D2CC-F5EF-4B54-A238-F8C6964DB411}">
      <dsp:nvSpPr>
        <dsp:cNvPr id="0" name=""/>
        <dsp:cNvSpPr/>
      </dsp:nvSpPr>
      <dsp:spPr>
        <a:xfrm>
          <a:off x="2149287" y="1490857"/>
          <a:ext cx="410829" cy="555100"/>
        </a:xfrm>
        <a:custGeom>
          <a:avLst/>
          <a:gdLst/>
          <a:ahLst/>
          <a:cxnLst/>
          <a:rect l="0" t="0" r="0" b="0"/>
          <a:pathLst>
            <a:path>
              <a:moveTo>
                <a:pt x="410829" y="0"/>
              </a:moveTo>
              <a:lnTo>
                <a:pt x="410829" y="555100"/>
              </a:lnTo>
              <a:lnTo>
                <a:pt x="0" y="55510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D9997E-CFF8-444D-89CB-008B7B61AC2C}">
      <dsp:nvSpPr>
        <dsp:cNvPr id="0" name=""/>
        <dsp:cNvSpPr/>
      </dsp:nvSpPr>
      <dsp:spPr>
        <a:xfrm>
          <a:off x="2560116" y="1490857"/>
          <a:ext cx="2279310" cy="594247"/>
        </a:xfrm>
        <a:custGeom>
          <a:avLst/>
          <a:gdLst/>
          <a:ahLst/>
          <a:cxnLst/>
          <a:rect l="0" t="0" r="0" b="0"/>
          <a:pathLst>
            <a:path>
              <a:moveTo>
                <a:pt x="0" y="0"/>
              </a:moveTo>
              <a:lnTo>
                <a:pt x="0" y="594247"/>
              </a:lnTo>
              <a:lnTo>
                <a:pt x="2279310" y="59424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560116" y="1490857"/>
          <a:ext cx="184742" cy="566542"/>
        </a:xfrm>
        <a:custGeom>
          <a:avLst/>
          <a:gdLst/>
          <a:ahLst/>
          <a:cxnLst/>
          <a:rect l="0" t="0" r="0" b="0"/>
          <a:pathLst>
            <a:path>
              <a:moveTo>
                <a:pt x="0" y="0"/>
              </a:moveTo>
              <a:lnTo>
                <a:pt x="0" y="566542"/>
              </a:lnTo>
              <a:lnTo>
                <a:pt x="184742" y="566542"/>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FCC7C2-5F68-4E6B-8E92-4A858B9F402C}">
      <dsp:nvSpPr>
        <dsp:cNvPr id="0" name=""/>
        <dsp:cNvSpPr/>
      </dsp:nvSpPr>
      <dsp:spPr>
        <a:xfrm>
          <a:off x="3007042" y="616411"/>
          <a:ext cx="91440" cy="258638"/>
        </a:xfrm>
        <a:custGeom>
          <a:avLst/>
          <a:gdLst/>
          <a:ahLst/>
          <a:cxnLst/>
          <a:rect l="0" t="0" r="0" b="0"/>
          <a:pathLst>
            <a:path>
              <a:moveTo>
                <a:pt x="45720" y="0"/>
              </a:moveTo>
              <a:lnTo>
                <a:pt x="45720" y="25863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562509" y="616411"/>
          <a:ext cx="1490252" cy="335146"/>
        </a:xfrm>
        <a:custGeom>
          <a:avLst/>
          <a:gdLst/>
          <a:ahLst/>
          <a:cxnLst/>
          <a:rect l="0" t="0" r="0" b="0"/>
          <a:pathLst>
            <a:path>
              <a:moveTo>
                <a:pt x="1490252" y="0"/>
              </a:moveTo>
              <a:lnTo>
                <a:pt x="1490252" y="205827"/>
              </a:lnTo>
              <a:lnTo>
                <a:pt x="0" y="205827"/>
              </a:lnTo>
              <a:lnTo>
                <a:pt x="0" y="33514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A4E01D-30C3-4224-B8C6-9D0583C57415}">
      <dsp:nvSpPr>
        <dsp:cNvPr id="0" name=""/>
        <dsp:cNvSpPr/>
      </dsp:nvSpPr>
      <dsp:spPr>
        <a:xfrm>
          <a:off x="2436955" y="604"/>
          <a:ext cx="1231613" cy="6158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Head Orthoptist</a:t>
          </a:r>
        </a:p>
      </dsp:txBody>
      <dsp:txXfrm>
        <a:off x="2436955" y="604"/>
        <a:ext cx="1231613" cy="615806"/>
      </dsp:txXfrm>
    </dsp:sp>
    <dsp:sp modelId="{B9F5C629-C0B0-45F1-AD3B-255DFC7FD3AE}">
      <dsp:nvSpPr>
        <dsp:cNvPr id="0" name=""/>
        <dsp:cNvSpPr/>
      </dsp:nvSpPr>
      <dsp:spPr>
        <a:xfrm>
          <a:off x="946702" y="951558"/>
          <a:ext cx="1231613" cy="615806"/>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Lead Orthoptists</a:t>
          </a:r>
        </a:p>
      </dsp:txBody>
      <dsp:txXfrm>
        <a:off x="946702" y="951558"/>
        <a:ext cx="1231613" cy="615806"/>
      </dsp:txXfrm>
    </dsp:sp>
    <dsp:sp modelId="{3779CF4D-CE28-4E3F-98FE-F9C3EDBE4A52}">
      <dsp:nvSpPr>
        <dsp:cNvPr id="0" name=""/>
        <dsp:cNvSpPr/>
      </dsp:nvSpPr>
      <dsp:spPr>
        <a:xfrm>
          <a:off x="2436955" y="875050"/>
          <a:ext cx="1231613" cy="615806"/>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Lead Glaucoma Orthoptist (This post)</a:t>
          </a:r>
          <a:endParaRPr lang="en-GB" sz="1400" kern="1200"/>
        </a:p>
      </dsp:txBody>
      <dsp:txXfrm>
        <a:off x="2436955" y="875050"/>
        <a:ext cx="1231613" cy="615806"/>
      </dsp:txXfrm>
    </dsp:sp>
    <dsp:sp modelId="{6ABA460A-CA7D-4490-925D-5B3B34B83544}">
      <dsp:nvSpPr>
        <dsp:cNvPr id="0" name=""/>
        <dsp:cNvSpPr/>
      </dsp:nvSpPr>
      <dsp:spPr>
        <a:xfrm>
          <a:off x="2744859" y="1749496"/>
          <a:ext cx="1231613" cy="615806"/>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Orthoptists</a:t>
          </a:r>
        </a:p>
      </dsp:txBody>
      <dsp:txXfrm>
        <a:off x="2744859" y="1749496"/>
        <a:ext cx="1231613" cy="615806"/>
      </dsp:txXfrm>
    </dsp:sp>
    <dsp:sp modelId="{83FE4D47-87D1-4032-ABB5-333FBF9FAD4D}">
      <dsp:nvSpPr>
        <dsp:cNvPr id="0" name=""/>
        <dsp:cNvSpPr/>
      </dsp:nvSpPr>
      <dsp:spPr>
        <a:xfrm>
          <a:off x="4839427" y="1777201"/>
          <a:ext cx="1231613" cy="615806"/>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Orthoptic Assistants</a:t>
          </a:r>
        </a:p>
      </dsp:txBody>
      <dsp:txXfrm>
        <a:off x="4839427" y="1777201"/>
        <a:ext cx="1231613" cy="615806"/>
      </dsp:txXfrm>
    </dsp:sp>
    <dsp:sp modelId="{D033FB97-D7E5-4D53-A9C9-5B6F6EC7F617}">
      <dsp:nvSpPr>
        <dsp:cNvPr id="0" name=""/>
        <dsp:cNvSpPr/>
      </dsp:nvSpPr>
      <dsp:spPr>
        <a:xfrm>
          <a:off x="917673" y="1738054"/>
          <a:ext cx="1231613" cy="615806"/>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Optometrist</a:t>
          </a:r>
        </a:p>
      </dsp:txBody>
      <dsp:txXfrm>
        <a:off x="917673" y="1738054"/>
        <a:ext cx="1231613" cy="615806"/>
      </dsp:txXfrm>
    </dsp:sp>
    <dsp:sp modelId="{3E4EAF76-CD27-4451-A5D1-C5AC448A9890}">
      <dsp:nvSpPr>
        <dsp:cNvPr id="0" name=""/>
        <dsp:cNvSpPr/>
      </dsp:nvSpPr>
      <dsp:spPr>
        <a:xfrm>
          <a:off x="3927208" y="875050"/>
          <a:ext cx="1231613" cy="615806"/>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Specialist Glaucoma Nurse practitioner</a:t>
          </a:r>
        </a:p>
      </dsp:txBody>
      <dsp:txXfrm>
        <a:off x="3927208" y="875050"/>
        <a:ext cx="1231613" cy="615806"/>
      </dsp:txXfrm>
    </dsp:sp>
    <dsp:sp modelId="{29BCE5BD-138A-4337-9C8B-6ABB46BB85B0}">
      <dsp:nvSpPr>
        <dsp:cNvPr id="0" name=""/>
        <dsp:cNvSpPr/>
      </dsp:nvSpPr>
      <dsp:spPr>
        <a:xfrm>
          <a:off x="3927208" y="604"/>
          <a:ext cx="1231613" cy="6158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latin typeface="Arial" pitchFamily="34" charset="0"/>
              <a:ea typeface="+mn-ea"/>
              <a:cs typeface="Arial" pitchFamily="34" charset="0"/>
            </a:rPr>
            <a:t> Service Manager</a:t>
          </a:r>
          <a:r>
            <a:rPr lang="en-GB" sz="1400" b="0" kern="1200">
              <a:latin typeface="Arial" pitchFamily="34" charset="0"/>
              <a:ea typeface="+mn-ea"/>
              <a:cs typeface="Arial" pitchFamily="34" charset="0"/>
            </a:rPr>
            <a:t>                </a:t>
          </a:r>
          <a:endParaRPr lang="en-GB" sz="1400" kern="1200"/>
        </a:p>
      </dsp:txBody>
      <dsp:txXfrm>
        <a:off x="3927208" y="604"/>
        <a:ext cx="1231613" cy="6158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F07E36D-1B47-4B2B-8248-0815FF89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3962</Words>
  <Characters>22588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Robjohns Jodie (Royal Devon and Exeter Foundation Trust)</cp:lastModifiedBy>
  <cp:revision>29</cp:revision>
  <cp:lastPrinted>2019-07-04T08:11:00Z</cp:lastPrinted>
  <dcterms:created xsi:type="dcterms:W3CDTF">2023-05-17T15:14:00Z</dcterms:created>
  <dcterms:modified xsi:type="dcterms:W3CDTF">2024-05-20T11:59:00Z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