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CB5151">
      <w:bookmarkStart w:id="0" w:name="_GoBack"/>
      <w:bookmarkEnd w:id="0"/>
      <w:r>
        <w:rPr>
          <w:noProof/>
          <w:lang w:eastAsia="en-GB"/>
        </w:rPr>
        <mc:AlternateContent>
          <mc:Choice Requires="wps">
            <w:drawing>
              <wp:anchor distT="0" distB="0" distL="114300" distR="114300" simplePos="0" relativeHeight="251658240" behindDoc="0" locked="0" layoutInCell="1" allowOverlap="1" wp14:anchorId="3856C644" wp14:editId="7400E0B6">
                <wp:simplePos x="0" y="0"/>
                <wp:positionH relativeFrom="column">
                  <wp:posOffset>-666750</wp:posOffset>
                </wp:positionH>
                <wp:positionV relativeFrom="paragraph">
                  <wp:posOffset>-488950</wp:posOffset>
                </wp:positionV>
                <wp:extent cx="527050" cy="9321800"/>
                <wp:effectExtent l="0" t="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9321800"/>
                        </a:xfrm>
                        <a:prstGeom prst="rect">
                          <a:avLst/>
                        </a:prstGeom>
                        <a:solidFill>
                          <a:srgbClr val="002060"/>
                        </a:solidFill>
                        <a:ln w="9525">
                          <a:solidFill>
                            <a:srgbClr val="000000"/>
                          </a:solidFill>
                          <a:miter lim="800000"/>
                          <a:headEnd/>
                          <a:tailEnd/>
                        </a:ln>
                      </wps:spPr>
                      <wps:txbx>
                        <w:txbxContent>
                          <w:p w:rsidR="00402C16" w:rsidRDefault="00402C16" w:rsidP="00431F44">
                            <w:pPr>
                              <w:pStyle w:val="NoSpacing"/>
                              <w:jc w:val="center"/>
                              <w:rPr>
                                <w:rFonts w:ascii="Arial" w:hAnsi="Arial" w:cs="Arial"/>
                                <w:sz w:val="56"/>
                                <w:szCs w:val="56"/>
                              </w:rPr>
                            </w:pPr>
                          </w:p>
                          <w:p w:rsidR="00402C16" w:rsidRDefault="00402C16" w:rsidP="00431F44">
                            <w:pPr>
                              <w:pStyle w:val="NoSpacing"/>
                              <w:jc w:val="center"/>
                              <w:rPr>
                                <w:rFonts w:ascii="Arial" w:hAnsi="Arial" w:cs="Arial"/>
                                <w:sz w:val="56"/>
                                <w:szCs w:val="56"/>
                              </w:rPr>
                            </w:pPr>
                          </w:p>
                          <w:p w:rsidR="00402C16" w:rsidRDefault="00402C16" w:rsidP="00431F44">
                            <w:pPr>
                              <w:pStyle w:val="NoSpacing"/>
                              <w:jc w:val="center"/>
                              <w:rPr>
                                <w:rFonts w:ascii="Arial" w:hAnsi="Arial" w:cs="Arial"/>
                                <w:sz w:val="56"/>
                                <w:szCs w:val="56"/>
                              </w:rPr>
                            </w:pP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J</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O</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B</w:t>
                            </w:r>
                          </w:p>
                          <w:p w:rsidR="00402C16" w:rsidRPr="00431F44" w:rsidRDefault="00402C16" w:rsidP="00431F44">
                            <w:pPr>
                              <w:pStyle w:val="NoSpacing"/>
                              <w:jc w:val="center"/>
                              <w:rPr>
                                <w:rFonts w:ascii="Arial" w:hAnsi="Arial" w:cs="Arial"/>
                                <w:sz w:val="56"/>
                                <w:szCs w:val="56"/>
                              </w:rPr>
                            </w:pP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D</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E</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S</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C</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R</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P</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T</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O</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N</w:t>
                            </w:r>
                          </w:p>
                          <w:p w:rsidR="00402C16" w:rsidRPr="003860B6" w:rsidRDefault="00402C16"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C644" id="_x0000_t202" coordsize="21600,21600" o:spt="202" path="m,l,21600r21600,l21600,xe">
                <v:stroke joinstyle="miter"/>
                <v:path gradientshapeok="t" o:connecttype="rect"/>
              </v:shapetype>
              <v:shape id="Text Box 2" o:spid="_x0000_s1026" type="#_x0000_t202" style="position:absolute;margin-left:-52.5pt;margin-top:-38.5pt;width:41.5pt;height:7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" fillcolor="#002060">
                <v:textbox>
                  <w:txbxContent>
                    <w:p w:rsidR="00402C16" w:rsidRDefault="00402C16" w:rsidP="00431F44">
                      <w:pPr>
                        <w:pStyle w:val="NoSpacing"/>
                        <w:jc w:val="center"/>
                        <w:rPr>
                          <w:rFonts w:ascii="Arial" w:hAnsi="Arial" w:cs="Arial"/>
                          <w:sz w:val="56"/>
                          <w:szCs w:val="56"/>
                        </w:rPr>
                      </w:pPr>
                    </w:p>
                    <w:p w:rsidR="00402C16" w:rsidRDefault="00402C16" w:rsidP="00431F44">
                      <w:pPr>
                        <w:pStyle w:val="NoSpacing"/>
                        <w:jc w:val="center"/>
                        <w:rPr>
                          <w:rFonts w:ascii="Arial" w:hAnsi="Arial" w:cs="Arial"/>
                          <w:sz w:val="56"/>
                          <w:szCs w:val="56"/>
                        </w:rPr>
                      </w:pPr>
                    </w:p>
                    <w:p w:rsidR="00402C16" w:rsidRDefault="00402C16" w:rsidP="00431F44">
                      <w:pPr>
                        <w:pStyle w:val="NoSpacing"/>
                        <w:jc w:val="center"/>
                        <w:rPr>
                          <w:rFonts w:ascii="Arial" w:hAnsi="Arial" w:cs="Arial"/>
                          <w:sz w:val="56"/>
                          <w:szCs w:val="56"/>
                        </w:rPr>
                      </w:pP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J</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O</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B</w:t>
                      </w:r>
                    </w:p>
                    <w:p w:rsidR="00402C16" w:rsidRPr="00431F44" w:rsidRDefault="00402C16" w:rsidP="00431F44">
                      <w:pPr>
                        <w:pStyle w:val="NoSpacing"/>
                        <w:jc w:val="center"/>
                        <w:rPr>
                          <w:rFonts w:ascii="Arial" w:hAnsi="Arial" w:cs="Arial"/>
                          <w:sz w:val="56"/>
                          <w:szCs w:val="56"/>
                        </w:rPr>
                      </w:pP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D</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E</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S</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C</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R</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P</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T</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O</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N</w:t>
                      </w:r>
                    </w:p>
                    <w:p w:rsidR="00402C16" w:rsidRPr="003860B6" w:rsidRDefault="00402C16" w:rsidP="00213541">
                      <w:pPr>
                        <w:pStyle w:val="NoSpacing"/>
                        <w:rPr>
                          <w:rFonts w:ascii="Arial" w:hAnsi="Arial" w:cs="Arial"/>
                          <w:sz w:val="72"/>
                          <w:szCs w:val="72"/>
                        </w:rPr>
                      </w:pPr>
                    </w:p>
                  </w:txbxContent>
                </v:textbox>
              </v:shape>
            </w:pict>
          </mc:Fallback>
        </mc:AlternateContent>
      </w:r>
    </w:p>
    <w:p w:rsidR="00F607B2" w:rsidRPr="00F607B2" w:rsidRDefault="00F607B2" w:rsidP="00402C16">
      <w:pPr>
        <w:spacing w:after="0" w:line="240" w:lineRule="auto"/>
        <w:rPr>
          <w:rFonts w:ascii="Arial" w:hAnsi="Arial" w:cs="Arial"/>
        </w:rPr>
      </w:pPr>
    </w:p>
    <w:tbl>
      <w:tblPr>
        <w:tblStyle w:val="TableGrid"/>
        <w:tblW w:w="9781" w:type="dxa"/>
        <w:tblInd w:w="137" w:type="dxa"/>
        <w:tblLook w:val="04A0" w:firstRow="1" w:lastRow="0" w:firstColumn="1" w:lastColumn="0" w:noHBand="0" w:noVBand="1"/>
      </w:tblPr>
      <w:tblGrid>
        <w:gridCol w:w="2126"/>
        <w:gridCol w:w="7655"/>
      </w:tblGrid>
      <w:tr w:rsidR="00213541" w:rsidRPr="00F607B2" w:rsidTr="00CB5151">
        <w:tc>
          <w:tcPr>
            <w:tcW w:w="9781" w:type="dxa"/>
            <w:gridSpan w:val="2"/>
            <w:shd w:val="clear" w:color="auto" w:fill="002060"/>
          </w:tcPr>
          <w:p w:rsidR="00213541" w:rsidRPr="00B73191" w:rsidRDefault="00213541" w:rsidP="00F607B2">
            <w:pPr>
              <w:jc w:val="both"/>
              <w:rPr>
                <w:rFonts w:ascii="Arial" w:hAnsi="Arial" w:cs="Arial"/>
                <w:b/>
                <w:sz w:val="20"/>
                <w:szCs w:val="20"/>
              </w:rPr>
            </w:pPr>
            <w:r w:rsidRPr="00B73191">
              <w:rPr>
                <w:rFonts w:ascii="Arial" w:hAnsi="Arial" w:cs="Arial"/>
                <w:b/>
                <w:sz w:val="20"/>
                <w:szCs w:val="20"/>
              </w:rPr>
              <w:t xml:space="preserve">JOB DETAILS </w:t>
            </w:r>
          </w:p>
        </w:tc>
      </w:tr>
      <w:tr w:rsidR="00213541" w:rsidRPr="00F607B2" w:rsidTr="00110F80">
        <w:tc>
          <w:tcPr>
            <w:tcW w:w="2126" w:type="dxa"/>
            <w:vAlign w:val="center"/>
          </w:tcPr>
          <w:p w:rsidR="00213541" w:rsidRPr="00B73191" w:rsidRDefault="00213541" w:rsidP="00402C16">
            <w:pPr>
              <w:rPr>
                <w:rFonts w:ascii="Arial" w:hAnsi="Arial" w:cs="Arial"/>
                <w:b/>
                <w:sz w:val="20"/>
                <w:szCs w:val="20"/>
              </w:rPr>
            </w:pPr>
            <w:r w:rsidRPr="00B73191">
              <w:rPr>
                <w:rFonts w:ascii="Arial" w:hAnsi="Arial" w:cs="Arial"/>
                <w:b/>
                <w:sz w:val="20"/>
                <w:szCs w:val="20"/>
              </w:rPr>
              <w:t xml:space="preserve">Job Title </w:t>
            </w:r>
          </w:p>
        </w:tc>
        <w:tc>
          <w:tcPr>
            <w:tcW w:w="7655" w:type="dxa"/>
          </w:tcPr>
          <w:p w:rsidR="00213541" w:rsidRPr="00B73191" w:rsidRDefault="009F2135" w:rsidP="00F607B2">
            <w:pPr>
              <w:jc w:val="both"/>
              <w:rPr>
                <w:rFonts w:ascii="Arial" w:hAnsi="Arial" w:cs="Arial"/>
                <w:color w:val="FF0000"/>
                <w:sz w:val="20"/>
                <w:szCs w:val="20"/>
              </w:rPr>
            </w:pPr>
            <w:r>
              <w:rPr>
                <w:rFonts w:ascii="Arial" w:hAnsi="Arial" w:cs="Arial"/>
                <w:sz w:val="20"/>
                <w:szCs w:val="20"/>
              </w:rPr>
              <w:t>Associate</w:t>
            </w:r>
            <w:r w:rsidR="00923308">
              <w:rPr>
                <w:rFonts w:ascii="Arial" w:hAnsi="Arial" w:cs="Arial"/>
                <w:sz w:val="20"/>
                <w:szCs w:val="20"/>
              </w:rPr>
              <w:t xml:space="preserve"> </w:t>
            </w:r>
            <w:r w:rsidR="00887ED8">
              <w:rPr>
                <w:rFonts w:ascii="Arial" w:hAnsi="Arial" w:cs="Arial"/>
                <w:sz w:val="20"/>
                <w:szCs w:val="20"/>
              </w:rPr>
              <w:t>M</w:t>
            </w:r>
            <w:r w:rsidR="00766EE9">
              <w:rPr>
                <w:rFonts w:ascii="Arial" w:hAnsi="Arial" w:cs="Arial"/>
                <w:sz w:val="20"/>
                <w:szCs w:val="20"/>
              </w:rPr>
              <w:t>edical Director</w:t>
            </w:r>
          </w:p>
        </w:tc>
      </w:tr>
      <w:tr w:rsidR="00213541" w:rsidRPr="00F607B2" w:rsidTr="00110F80">
        <w:tc>
          <w:tcPr>
            <w:tcW w:w="2126" w:type="dxa"/>
            <w:vAlign w:val="center"/>
          </w:tcPr>
          <w:p w:rsidR="00213541" w:rsidRPr="00B73191" w:rsidRDefault="00213541" w:rsidP="00402C16">
            <w:pPr>
              <w:rPr>
                <w:rFonts w:ascii="Arial" w:hAnsi="Arial" w:cs="Arial"/>
                <w:b/>
                <w:sz w:val="20"/>
                <w:szCs w:val="20"/>
              </w:rPr>
            </w:pPr>
            <w:bookmarkStart w:id="1" w:name="_Hlk76370018"/>
            <w:r w:rsidRPr="00B73191">
              <w:rPr>
                <w:rFonts w:ascii="Arial" w:hAnsi="Arial" w:cs="Arial"/>
                <w:b/>
                <w:sz w:val="20"/>
                <w:szCs w:val="20"/>
              </w:rPr>
              <w:t xml:space="preserve">Reports to </w:t>
            </w:r>
          </w:p>
        </w:tc>
        <w:tc>
          <w:tcPr>
            <w:tcW w:w="7655" w:type="dxa"/>
          </w:tcPr>
          <w:p w:rsidR="00213541" w:rsidRPr="00AF4DA8" w:rsidRDefault="00E60B65" w:rsidP="00004750">
            <w:pPr>
              <w:jc w:val="both"/>
              <w:rPr>
                <w:rFonts w:ascii="Arial" w:hAnsi="Arial" w:cs="Arial"/>
                <w:strike/>
                <w:sz w:val="20"/>
                <w:szCs w:val="20"/>
              </w:rPr>
            </w:pPr>
            <w:r>
              <w:rPr>
                <w:rFonts w:ascii="Arial" w:hAnsi="Arial" w:cs="Arial"/>
                <w:sz w:val="20"/>
                <w:szCs w:val="20"/>
              </w:rPr>
              <w:t xml:space="preserve">Director of Service Improvement </w:t>
            </w:r>
            <w:r w:rsidR="002B15DA">
              <w:rPr>
                <w:rFonts w:ascii="Arial" w:hAnsi="Arial" w:cs="Arial"/>
                <w:sz w:val="20"/>
                <w:szCs w:val="20"/>
              </w:rPr>
              <w:t>and NDHT and RD&amp;E Medical Directors</w:t>
            </w:r>
          </w:p>
        </w:tc>
      </w:tr>
      <w:bookmarkEnd w:id="1"/>
      <w:tr w:rsidR="00213541" w:rsidRPr="00F607B2" w:rsidTr="00110F80">
        <w:tc>
          <w:tcPr>
            <w:tcW w:w="2126" w:type="dxa"/>
            <w:vAlign w:val="center"/>
          </w:tcPr>
          <w:p w:rsidR="00213541" w:rsidRPr="00B73191" w:rsidRDefault="00213541" w:rsidP="00402C16">
            <w:pPr>
              <w:rPr>
                <w:rFonts w:ascii="Arial" w:hAnsi="Arial" w:cs="Arial"/>
                <w:b/>
                <w:sz w:val="20"/>
                <w:szCs w:val="20"/>
              </w:rPr>
            </w:pPr>
            <w:r w:rsidRPr="00B73191">
              <w:rPr>
                <w:rFonts w:ascii="Arial" w:hAnsi="Arial" w:cs="Arial"/>
                <w:b/>
                <w:sz w:val="20"/>
                <w:szCs w:val="20"/>
              </w:rPr>
              <w:t xml:space="preserve">Band </w:t>
            </w:r>
          </w:p>
        </w:tc>
        <w:tc>
          <w:tcPr>
            <w:tcW w:w="7655" w:type="dxa"/>
          </w:tcPr>
          <w:p w:rsidR="00213541" w:rsidRPr="00B73191" w:rsidRDefault="00302D87" w:rsidP="00F607B2">
            <w:pPr>
              <w:jc w:val="both"/>
              <w:rPr>
                <w:rFonts w:ascii="Arial" w:hAnsi="Arial" w:cs="Arial"/>
                <w:sz w:val="20"/>
                <w:szCs w:val="20"/>
              </w:rPr>
            </w:pPr>
            <w:r>
              <w:rPr>
                <w:rFonts w:ascii="Arial" w:hAnsi="Arial" w:cs="Arial"/>
                <w:sz w:val="20"/>
                <w:szCs w:val="20"/>
              </w:rPr>
              <w:t>Consultant – 4 P</w:t>
            </w:r>
            <w:r w:rsidR="00E60B65">
              <w:rPr>
                <w:rFonts w:ascii="Arial" w:hAnsi="Arial" w:cs="Arial"/>
                <w:sz w:val="20"/>
                <w:szCs w:val="20"/>
              </w:rPr>
              <w:t>A</w:t>
            </w:r>
            <w:r>
              <w:rPr>
                <w:rFonts w:ascii="Arial" w:hAnsi="Arial" w:cs="Arial"/>
                <w:sz w:val="20"/>
                <w:szCs w:val="20"/>
              </w:rPr>
              <w:t>s</w:t>
            </w:r>
            <w:r w:rsidR="00E60B65">
              <w:rPr>
                <w:rFonts w:ascii="Arial" w:hAnsi="Arial" w:cs="Arial"/>
                <w:sz w:val="20"/>
                <w:szCs w:val="20"/>
              </w:rPr>
              <w:t xml:space="preserve"> &amp; 1 responsibility payment</w:t>
            </w:r>
          </w:p>
        </w:tc>
      </w:tr>
      <w:tr w:rsidR="00213541" w:rsidRPr="00F607B2" w:rsidTr="00110F80">
        <w:tc>
          <w:tcPr>
            <w:tcW w:w="2126" w:type="dxa"/>
            <w:vAlign w:val="center"/>
          </w:tcPr>
          <w:p w:rsidR="00213541" w:rsidRPr="00B73191" w:rsidRDefault="00213541" w:rsidP="00402C16">
            <w:pPr>
              <w:rPr>
                <w:rFonts w:ascii="Arial" w:hAnsi="Arial" w:cs="Arial"/>
                <w:b/>
                <w:sz w:val="20"/>
                <w:szCs w:val="20"/>
              </w:rPr>
            </w:pPr>
            <w:r w:rsidRPr="00B73191">
              <w:rPr>
                <w:rFonts w:ascii="Arial" w:hAnsi="Arial" w:cs="Arial"/>
                <w:b/>
                <w:sz w:val="20"/>
                <w:szCs w:val="20"/>
              </w:rPr>
              <w:t xml:space="preserve">Department </w:t>
            </w:r>
          </w:p>
        </w:tc>
        <w:tc>
          <w:tcPr>
            <w:tcW w:w="7655" w:type="dxa"/>
          </w:tcPr>
          <w:p w:rsidR="00213541" w:rsidRPr="00E51DFA" w:rsidRDefault="00E51DFA" w:rsidP="00F607B2">
            <w:pPr>
              <w:jc w:val="both"/>
              <w:rPr>
                <w:rFonts w:ascii="Arial" w:hAnsi="Arial" w:cs="Arial"/>
                <w:sz w:val="20"/>
                <w:szCs w:val="20"/>
              </w:rPr>
            </w:pPr>
            <w:r>
              <w:rPr>
                <w:rFonts w:ascii="Arial" w:hAnsi="Arial" w:cs="Arial"/>
                <w:sz w:val="20"/>
                <w:szCs w:val="20"/>
              </w:rPr>
              <w:t>Chief Medical Officer’s Office</w:t>
            </w:r>
          </w:p>
        </w:tc>
      </w:tr>
      <w:tr w:rsidR="00402C16" w:rsidRPr="00F607B2" w:rsidTr="00110F80">
        <w:tc>
          <w:tcPr>
            <w:tcW w:w="2126" w:type="dxa"/>
            <w:vAlign w:val="center"/>
          </w:tcPr>
          <w:p w:rsidR="00402C16" w:rsidRPr="00B73191" w:rsidRDefault="00402C16" w:rsidP="00402C16">
            <w:pPr>
              <w:rPr>
                <w:rFonts w:ascii="Arial" w:hAnsi="Arial" w:cs="Arial"/>
                <w:b/>
                <w:sz w:val="20"/>
                <w:szCs w:val="20"/>
              </w:rPr>
            </w:pPr>
            <w:r w:rsidRPr="00B73191">
              <w:rPr>
                <w:rFonts w:ascii="Arial" w:hAnsi="Arial" w:cs="Arial"/>
                <w:b/>
                <w:sz w:val="20"/>
                <w:szCs w:val="20"/>
              </w:rPr>
              <w:t>Areas of Operation</w:t>
            </w:r>
          </w:p>
        </w:tc>
        <w:tc>
          <w:tcPr>
            <w:tcW w:w="7655" w:type="dxa"/>
          </w:tcPr>
          <w:p w:rsidR="00402C16" w:rsidRPr="00B73191" w:rsidRDefault="00402C16" w:rsidP="00EE6764">
            <w:pPr>
              <w:jc w:val="both"/>
              <w:rPr>
                <w:rFonts w:ascii="Arial" w:hAnsi="Arial" w:cs="Arial"/>
                <w:sz w:val="20"/>
                <w:szCs w:val="20"/>
              </w:rPr>
            </w:pPr>
            <w:r w:rsidRPr="00B73191">
              <w:rPr>
                <w:rFonts w:ascii="Arial" w:hAnsi="Arial" w:cs="Arial"/>
                <w:sz w:val="20"/>
                <w:szCs w:val="20"/>
              </w:rPr>
              <w:t xml:space="preserve">Royal Devon </w:t>
            </w:r>
            <w:r w:rsidR="009F2135">
              <w:rPr>
                <w:rFonts w:ascii="Arial" w:hAnsi="Arial" w:cs="Arial"/>
                <w:sz w:val="20"/>
                <w:szCs w:val="20"/>
              </w:rPr>
              <w:t>University Healthcare NHS Foundation Trust</w:t>
            </w:r>
          </w:p>
        </w:tc>
      </w:tr>
      <w:tr w:rsidR="00402C16" w:rsidRPr="00F607B2" w:rsidTr="00110F80">
        <w:tc>
          <w:tcPr>
            <w:tcW w:w="2126" w:type="dxa"/>
            <w:vAlign w:val="center"/>
          </w:tcPr>
          <w:p w:rsidR="00402C16" w:rsidRPr="00B73191" w:rsidRDefault="00402C16" w:rsidP="00402C16">
            <w:pPr>
              <w:rPr>
                <w:rFonts w:ascii="Arial" w:hAnsi="Arial" w:cs="Arial"/>
                <w:b/>
                <w:sz w:val="20"/>
                <w:szCs w:val="20"/>
              </w:rPr>
            </w:pPr>
            <w:r w:rsidRPr="00B73191">
              <w:rPr>
                <w:rFonts w:ascii="Arial" w:hAnsi="Arial" w:cs="Arial"/>
                <w:b/>
                <w:sz w:val="20"/>
                <w:szCs w:val="20"/>
              </w:rPr>
              <w:t>Trust Size</w:t>
            </w:r>
          </w:p>
        </w:tc>
        <w:tc>
          <w:tcPr>
            <w:tcW w:w="7655" w:type="dxa"/>
          </w:tcPr>
          <w:p w:rsidR="00402C16" w:rsidRPr="00B73191" w:rsidRDefault="00402C16" w:rsidP="00402C16">
            <w:pPr>
              <w:jc w:val="both"/>
              <w:rPr>
                <w:rFonts w:ascii="Arial" w:hAnsi="Arial" w:cs="Arial"/>
                <w:sz w:val="20"/>
                <w:szCs w:val="20"/>
              </w:rPr>
            </w:pPr>
            <w:r w:rsidRPr="00B73191">
              <w:rPr>
                <w:rFonts w:ascii="Arial" w:hAnsi="Arial" w:cs="Arial"/>
                <w:sz w:val="20"/>
                <w:szCs w:val="20"/>
              </w:rPr>
              <w:t>N</w:t>
            </w:r>
            <w:r w:rsidR="009F2135">
              <w:rPr>
                <w:rFonts w:ascii="Arial" w:hAnsi="Arial" w:cs="Arial"/>
                <w:sz w:val="20"/>
                <w:szCs w:val="20"/>
              </w:rPr>
              <w:t>orthern</w:t>
            </w:r>
            <w:r w:rsidRPr="00B73191">
              <w:rPr>
                <w:rFonts w:ascii="Arial" w:hAnsi="Arial" w:cs="Arial"/>
                <w:sz w:val="20"/>
                <w:szCs w:val="20"/>
              </w:rPr>
              <w:t xml:space="preserve"> – Medium </w:t>
            </w:r>
            <w:r w:rsidR="00A229AD" w:rsidRPr="00B73191">
              <w:rPr>
                <w:rFonts w:ascii="Arial" w:hAnsi="Arial" w:cs="Arial"/>
                <w:sz w:val="20"/>
                <w:szCs w:val="20"/>
              </w:rPr>
              <w:t>Trust (</w:t>
            </w:r>
            <w:r w:rsidRPr="00B73191">
              <w:rPr>
                <w:rFonts w:ascii="Arial" w:hAnsi="Arial" w:cs="Arial"/>
                <w:sz w:val="20"/>
                <w:szCs w:val="20"/>
              </w:rPr>
              <w:t>Turnov</w:t>
            </w:r>
            <w:r w:rsidR="00110F80">
              <w:rPr>
                <w:rFonts w:ascii="Arial" w:hAnsi="Arial" w:cs="Arial"/>
                <w:sz w:val="20"/>
                <w:szCs w:val="20"/>
              </w:rPr>
              <w:t>er of &gt;£200m &amp; &gt;3</w:t>
            </w:r>
            <w:r w:rsidR="0066473C">
              <w:rPr>
                <w:rFonts w:ascii="Arial" w:hAnsi="Arial" w:cs="Arial"/>
                <w:sz w:val="20"/>
                <w:szCs w:val="20"/>
              </w:rPr>
              <w:t>,</w:t>
            </w:r>
            <w:r w:rsidR="00110F80">
              <w:rPr>
                <w:rFonts w:ascii="Arial" w:hAnsi="Arial" w:cs="Arial"/>
                <w:sz w:val="20"/>
                <w:szCs w:val="20"/>
              </w:rPr>
              <w:t>000 employees)</w:t>
            </w:r>
          </w:p>
          <w:p w:rsidR="00402C16" w:rsidRPr="00B73191" w:rsidRDefault="009F2135" w:rsidP="00402C16">
            <w:pPr>
              <w:jc w:val="both"/>
              <w:rPr>
                <w:rFonts w:ascii="Arial" w:hAnsi="Arial" w:cs="Arial"/>
                <w:sz w:val="20"/>
                <w:szCs w:val="20"/>
              </w:rPr>
            </w:pPr>
            <w:r>
              <w:rPr>
                <w:rFonts w:ascii="Arial" w:hAnsi="Arial" w:cs="Arial"/>
                <w:sz w:val="20"/>
                <w:szCs w:val="20"/>
              </w:rPr>
              <w:t xml:space="preserve">Eastern - </w:t>
            </w:r>
            <w:r w:rsidR="00402C16" w:rsidRPr="00B73191">
              <w:rPr>
                <w:rFonts w:ascii="Arial" w:hAnsi="Arial" w:cs="Arial"/>
                <w:sz w:val="20"/>
                <w:szCs w:val="20"/>
              </w:rPr>
              <w:t>Large Trust  (Turnover of &gt;£500m &amp; &gt;8,000 employees)</w:t>
            </w:r>
          </w:p>
        </w:tc>
      </w:tr>
    </w:tbl>
    <w:p w:rsidR="00213541" w:rsidRPr="00F607B2" w:rsidRDefault="00213541" w:rsidP="00F607B2">
      <w:pPr>
        <w:spacing w:after="0" w:line="240" w:lineRule="auto"/>
        <w:jc w:val="both"/>
        <w:rPr>
          <w:rFonts w:ascii="Arial" w:hAnsi="Arial" w:cs="Arial"/>
        </w:rPr>
      </w:pPr>
    </w:p>
    <w:tbl>
      <w:tblPr>
        <w:tblStyle w:val="TableGrid"/>
        <w:tblW w:w="5628" w:type="pct"/>
        <w:tblLook w:val="04A0" w:firstRow="1" w:lastRow="0" w:firstColumn="1" w:lastColumn="0" w:noHBand="0" w:noVBand="1"/>
      </w:tblPr>
      <w:tblGrid>
        <w:gridCol w:w="10148"/>
      </w:tblGrid>
      <w:tr w:rsidR="00213541" w:rsidRPr="00F607B2" w:rsidTr="00BA410E">
        <w:tc>
          <w:tcPr>
            <w:tcW w:w="5000" w:type="pct"/>
            <w:shd w:val="clear" w:color="auto" w:fill="002060"/>
          </w:tcPr>
          <w:p w:rsidR="00213541" w:rsidRPr="00B73191" w:rsidRDefault="00213541" w:rsidP="00CB5151">
            <w:pPr>
              <w:jc w:val="both"/>
              <w:rPr>
                <w:rFonts w:ascii="Arial" w:hAnsi="Arial" w:cs="Arial"/>
                <w:b/>
                <w:sz w:val="20"/>
                <w:szCs w:val="20"/>
              </w:rPr>
            </w:pPr>
            <w:r w:rsidRPr="00B73191">
              <w:rPr>
                <w:rFonts w:ascii="Arial" w:hAnsi="Arial" w:cs="Arial"/>
                <w:b/>
                <w:sz w:val="20"/>
                <w:szCs w:val="20"/>
              </w:rPr>
              <w:t xml:space="preserve">JOB PURPOSE </w:t>
            </w:r>
          </w:p>
        </w:tc>
      </w:tr>
      <w:tr w:rsidR="00213541" w:rsidRPr="00F607B2" w:rsidTr="00BA410E">
        <w:tc>
          <w:tcPr>
            <w:tcW w:w="5000" w:type="pct"/>
            <w:tcBorders>
              <w:bottom w:val="single" w:sz="4" w:space="0" w:color="auto"/>
            </w:tcBorders>
          </w:tcPr>
          <w:p w:rsidR="00302D87" w:rsidRDefault="00110F80" w:rsidP="00ED661E">
            <w:pPr>
              <w:jc w:val="both"/>
              <w:rPr>
                <w:rFonts w:ascii="Arial" w:hAnsi="Arial" w:cs="Arial"/>
                <w:sz w:val="20"/>
                <w:szCs w:val="20"/>
              </w:rPr>
            </w:pPr>
            <w:r w:rsidRPr="00257AB2">
              <w:rPr>
                <w:rFonts w:ascii="Arial" w:hAnsi="Arial" w:cs="Arial"/>
                <w:sz w:val="20"/>
                <w:szCs w:val="20"/>
              </w:rPr>
              <w:t xml:space="preserve">Accountable to the </w:t>
            </w:r>
            <w:r w:rsidR="00E60B65">
              <w:rPr>
                <w:rFonts w:ascii="Arial" w:hAnsi="Arial" w:cs="Arial"/>
                <w:sz w:val="20"/>
                <w:szCs w:val="20"/>
              </w:rPr>
              <w:t>Director of Service Improvement</w:t>
            </w:r>
            <w:r w:rsidRPr="00257AB2">
              <w:rPr>
                <w:rFonts w:ascii="Arial" w:hAnsi="Arial" w:cs="Arial"/>
                <w:sz w:val="20"/>
                <w:szCs w:val="20"/>
              </w:rPr>
              <w:t xml:space="preserve">, </w:t>
            </w:r>
            <w:r w:rsidR="00DA3B69">
              <w:rPr>
                <w:rFonts w:ascii="Arial" w:hAnsi="Arial" w:cs="Arial"/>
                <w:sz w:val="20"/>
                <w:szCs w:val="20"/>
              </w:rPr>
              <w:t>(DSI)</w:t>
            </w:r>
            <w:r w:rsidR="009F2135">
              <w:rPr>
                <w:rFonts w:ascii="Arial" w:hAnsi="Arial" w:cs="Arial"/>
                <w:sz w:val="20"/>
                <w:szCs w:val="20"/>
              </w:rPr>
              <w:t xml:space="preserve"> </w:t>
            </w:r>
            <w:r w:rsidR="00302D87">
              <w:rPr>
                <w:rFonts w:ascii="Arial" w:hAnsi="Arial" w:cs="Arial"/>
                <w:sz w:val="20"/>
                <w:szCs w:val="20"/>
              </w:rPr>
              <w:t xml:space="preserve">and working </w:t>
            </w:r>
            <w:r w:rsidR="00E60B65">
              <w:rPr>
                <w:rFonts w:ascii="Arial" w:hAnsi="Arial" w:cs="Arial"/>
                <w:sz w:val="20"/>
                <w:szCs w:val="20"/>
              </w:rPr>
              <w:t>with</w:t>
            </w:r>
            <w:r w:rsidR="00302D87">
              <w:rPr>
                <w:rFonts w:ascii="Arial" w:hAnsi="Arial" w:cs="Arial"/>
                <w:sz w:val="20"/>
                <w:szCs w:val="20"/>
              </w:rPr>
              <w:t xml:space="preserve"> the </w:t>
            </w:r>
            <w:r w:rsidR="009F2135">
              <w:rPr>
                <w:rFonts w:ascii="Arial" w:hAnsi="Arial" w:cs="Arial"/>
                <w:sz w:val="20"/>
                <w:szCs w:val="20"/>
              </w:rPr>
              <w:t>Northern and Eastern</w:t>
            </w:r>
            <w:r w:rsidR="00302D87">
              <w:rPr>
                <w:rFonts w:ascii="Arial" w:hAnsi="Arial" w:cs="Arial"/>
                <w:sz w:val="20"/>
                <w:szCs w:val="20"/>
              </w:rPr>
              <w:t xml:space="preserve"> Medical Directors</w:t>
            </w:r>
            <w:r w:rsidR="00E60B65">
              <w:rPr>
                <w:rFonts w:ascii="Arial" w:hAnsi="Arial" w:cs="Arial"/>
                <w:sz w:val="20"/>
                <w:szCs w:val="20"/>
              </w:rPr>
              <w:t xml:space="preserve"> &amp; the Chief Medical Officer</w:t>
            </w:r>
            <w:r w:rsidR="00302D87">
              <w:rPr>
                <w:rFonts w:ascii="Arial" w:hAnsi="Arial" w:cs="Arial"/>
                <w:sz w:val="20"/>
                <w:szCs w:val="20"/>
              </w:rPr>
              <w:t xml:space="preserve"> </w:t>
            </w:r>
            <w:r w:rsidRPr="0016147D">
              <w:rPr>
                <w:rFonts w:ascii="Arial" w:hAnsi="Arial" w:cs="Arial"/>
                <w:sz w:val="20"/>
                <w:szCs w:val="20"/>
              </w:rPr>
              <w:t>t</w:t>
            </w:r>
            <w:r w:rsidR="00402C16" w:rsidRPr="0016147D">
              <w:rPr>
                <w:rFonts w:ascii="Arial" w:hAnsi="Arial" w:cs="Arial"/>
                <w:sz w:val="20"/>
                <w:szCs w:val="20"/>
              </w:rPr>
              <w:t>he</w:t>
            </w:r>
            <w:r w:rsidR="00EE6764" w:rsidRPr="0016147D">
              <w:rPr>
                <w:rFonts w:ascii="Arial" w:hAnsi="Arial" w:cs="Arial"/>
              </w:rPr>
              <w:t xml:space="preserve"> </w:t>
            </w:r>
            <w:r w:rsidR="009F2135">
              <w:rPr>
                <w:rFonts w:ascii="Arial" w:hAnsi="Arial" w:cs="Arial"/>
                <w:sz w:val="20"/>
                <w:szCs w:val="20"/>
              </w:rPr>
              <w:t>Associate</w:t>
            </w:r>
            <w:r w:rsidR="001E3A88">
              <w:t xml:space="preserve"> </w:t>
            </w:r>
            <w:r w:rsidR="00EE6764" w:rsidRPr="00257AB2">
              <w:rPr>
                <w:rFonts w:ascii="Arial" w:hAnsi="Arial" w:cs="Arial"/>
                <w:sz w:val="20"/>
                <w:szCs w:val="20"/>
              </w:rPr>
              <w:t>Medical Director</w:t>
            </w:r>
            <w:r w:rsidR="00E9655C">
              <w:rPr>
                <w:rFonts w:ascii="Arial" w:hAnsi="Arial" w:cs="Arial"/>
                <w:sz w:val="20"/>
                <w:szCs w:val="20"/>
              </w:rPr>
              <w:t xml:space="preserve"> (</w:t>
            </w:r>
            <w:r w:rsidR="009F2135">
              <w:rPr>
                <w:rFonts w:ascii="Arial" w:hAnsi="Arial" w:cs="Arial"/>
                <w:sz w:val="20"/>
                <w:szCs w:val="20"/>
              </w:rPr>
              <w:t>A</w:t>
            </w:r>
            <w:r w:rsidR="001E3A88">
              <w:rPr>
                <w:rFonts w:ascii="Arial" w:hAnsi="Arial" w:cs="Arial"/>
                <w:sz w:val="20"/>
                <w:szCs w:val="20"/>
              </w:rPr>
              <w:t>MD</w:t>
            </w:r>
            <w:r w:rsidR="003B6AF0" w:rsidRPr="00257AB2">
              <w:rPr>
                <w:rFonts w:ascii="Arial" w:hAnsi="Arial" w:cs="Arial"/>
                <w:sz w:val="20"/>
                <w:szCs w:val="20"/>
              </w:rPr>
              <w:t>)</w:t>
            </w:r>
            <w:r w:rsidR="00FE2F82" w:rsidRPr="00257AB2">
              <w:rPr>
                <w:rFonts w:ascii="Arial" w:hAnsi="Arial" w:cs="Arial"/>
                <w:sz w:val="20"/>
                <w:szCs w:val="20"/>
              </w:rPr>
              <w:t xml:space="preserve"> </w:t>
            </w:r>
            <w:r w:rsidR="00EE6764" w:rsidRPr="00257AB2">
              <w:rPr>
                <w:rFonts w:ascii="Arial" w:hAnsi="Arial" w:cs="Arial"/>
                <w:sz w:val="20"/>
                <w:szCs w:val="20"/>
              </w:rPr>
              <w:t xml:space="preserve">will provide support </w:t>
            </w:r>
            <w:r w:rsidR="00ED661E" w:rsidRPr="00257AB2">
              <w:rPr>
                <w:rFonts w:ascii="Arial" w:hAnsi="Arial" w:cs="Arial"/>
                <w:sz w:val="20"/>
                <w:szCs w:val="20"/>
              </w:rPr>
              <w:t>and</w:t>
            </w:r>
            <w:r w:rsidR="00302D87">
              <w:rPr>
                <w:rFonts w:ascii="Arial" w:hAnsi="Arial" w:cs="Arial"/>
                <w:sz w:val="20"/>
                <w:szCs w:val="20"/>
              </w:rPr>
              <w:t xml:space="preserve"> cross site</w:t>
            </w:r>
            <w:r w:rsidR="00ED661E" w:rsidRPr="00257AB2">
              <w:rPr>
                <w:rFonts w:ascii="Arial" w:hAnsi="Arial" w:cs="Arial"/>
                <w:sz w:val="20"/>
                <w:szCs w:val="20"/>
              </w:rPr>
              <w:t xml:space="preserve"> leadership </w:t>
            </w:r>
            <w:r w:rsidR="00302D87">
              <w:rPr>
                <w:rFonts w:ascii="Arial" w:hAnsi="Arial" w:cs="Arial"/>
                <w:sz w:val="20"/>
                <w:szCs w:val="20"/>
              </w:rPr>
              <w:t xml:space="preserve">to </w:t>
            </w:r>
            <w:r w:rsidR="00E60B65">
              <w:rPr>
                <w:rFonts w:ascii="Arial" w:hAnsi="Arial" w:cs="Arial"/>
                <w:sz w:val="20"/>
                <w:szCs w:val="20"/>
              </w:rPr>
              <w:t xml:space="preserve">shape and </w:t>
            </w:r>
            <w:r w:rsidR="00302D87">
              <w:rPr>
                <w:rFonts w:ascii="Arial" w:hAnsi="Arial" w:cs="Arial"/>
                <w:sz w:val="20"/>
                <w:szCs w:val="20"/>
              </w:rPr>
              <w:t xml:space="preserve">enable the delivery of </w:t>
            </w:r>
            <w:r w:rsidR="00E60B65">
              <w:rPr>
                <w:rFonts w:ascii="Arial" w:hAnsi="Arial" w:cs="Arial"/>
                <w:sz w:val="20"/>
                <w:szCs w:val="20"/>
              </w:rPr>
              <w:t xml:space="preserve">the service transformation portfolio.  </w:t>
            </w:r>
          </w:p>
          <w:p w:rsidR="00E60B65" w:rsidRDefault="00E60B65" w:rsidP="00ED661E">
            <w:pPr>
              <w:jc w:val="both"/>
              <w:rPr>
                <w:rFonts w:ascii="Arial" w:hAnsi="Arial" w:cs="Arial"/>
                <w:sz w:val="20"/>
                <w:szCs w:val="20"/>
              </w:rPr>
            </w:pPr>
          </w:p>
          <w:p w:rsidR="00FE2F82" w:rsidRPr="00257AB2" w:rsidRDefault="004B285A" w:rsidP="00ED661E">
            <w:pPr>
              <w:jc w:val="both"/>
              <w:rPr>
                <w:rFonts w:ascii="Arial" w:hAnsi="Arial" w:cs="Arial"/>
                <w:sz w:val="20"/>
                <w:szCs w:val="20"/>
              </w:rPr>
            </w:pPr>
            <w:r>
              <w:rPr>
                <w:rFonts w:ascii="Arial" w:hAnsi="Arial" w:cs="Arial"/>
                <w:sz w:val="20"/>
                <w:szCs w:val="20"/>
              </w:rPr>
              <w:t xml:space="preserve">The postholder will help create a culture of transformation and quality improvement across both organisations and all aspects of our care system including elective and urgent care.  In particular the </w:t>
            </w:r>
            <w:r w:rsidR="009F2135">
              <w:rPr>
                <w:rFonts w:ascii="Arial" w:hAnsi="Arial" w:cs="Arial"/>
                <w:sz w:val="20"/>
                <w:szCs w:val="20"/>
              </w:rPr>
              <w:t>A</w:t>
            </w:r>
            <w:r>
              <w:rPr>
                <w:rFonts w:ascii="Arial" w:hAnsi="Arial" w:cs="Arial"/>
                <w:sz w:val="20"/>
                <w:szCs w:val="20"/>
              </w:rPr>
              <w:t xml:space="preserve">MD will provide visible leadership to enable clinical staff to engage with and drive transformational change. </w:t>
            </w:r>
          </w:p>
          <w:p w:rsidR="00402C16" w:rsidRPr="00B73191" w:rsidRDefault="00402C16" w:rsidP="007A086A">
            <w:pPr>
              <w:jc w:val="both"/>
              <w:rPr>
                <w:rFonts w:ascii="Arial" w:hAnsi="Arial" w:cs="Arial"/>
                <w:sz w:val="20"/>
                <w:szCs w:val="20"/>
              </w:rPr>
            </w:pPr>
          </w:p>
        </w:tc>
      </w:tr>
      <w:tr w:rsidR="00402C16" w:rsidRPr="00F607B2" w:rsidTr="00BA410E">
        <w:tc>
          <w:tcPr>
            <w:tcW w:w="5000" w:type="pct"/>
            <w:shd w:val="clear" w:color="auto" w:fill="002060"/>
          </w:tcPr>
          <w:p w:rsidR="00402C16" w:rsidRPr="00B73191" w:rsidRDefault="00402C16" w:rsidP="00CB5151">
            <w:pPr>
              <w:jc w:val="both"/>
              <w:rPr>
                <w:rFonts w:ascii="Arial" w:hAnsi="Arial" w:cs="Arial"/>
                <w:sz w:val="20"/>
                <w:szCs w:val="20"/>
              </w:rPr>
            </w:pPr>
            <w:r w:rsidRPr="00B73191">
              <w:rPr>
                <w:rFonts w:ascii="Arial" w:hAnsi="Arial" w:cs="Arial"/>
                <w:b/>
                <w:sz w:val="20"/>
                <w:szCs w:val="20"/>
              </w:rPr>
              <w:t xml:space="preserve">KEY WORKING RELATIONSHIPS </w:t>
            </w:r>
          </w:p>
        </w:tc>
      </w:tr>
      <w:tr w:rsidR="00213541" w:rsidRPr="00F607B2" w:rsidTr="00BA410E">
        <w:trPr>
          <w:trHeight w:val="699"/>
        </w:trPr>
        <w:tc>
          <w:tcPr>
            <w:tcW w:w="5000" w:type="pct"/>
            <w:tcBorders>
              <w:bottom w:val="single" w:sz="4" w:space="0" w:color="auto"/>
            </w:tcBorders>
          </w:tcPr>
          <w:p w:rsidR="00402C16" w:rsidRPr="00B73191" w:rsidRDefault="00402C16" w:rsidP="00CB5151">
            <w:pPr>
              <w:jc w:val="both"/>
              <w:rPr>
                <w:rFonts w:ascii="Arial" w:hAnsi="Arial" w:cs="Arial"/>
                <w:color w:val="FF0000"/>
                <w:sz w:val="20"/>
                <w:szCs w:val="20"/>
              </w:rPr>
            </w:pPr>
          </w:p>
          <w:tbl>
            <w:tblPr>
              <w:tblW w:w="927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90"/>
              <w:gridCol w:w="5386"/>
            </w:tblGrid>
            <w:tr w:rsidR="00402C16" w:rsidRPr="00B73191" w:rsidTr="00B73191">
              <w:tc>
                <w:tcPr>
                  <w:tcW w:w="3890" w:type="dxa"/>
                  <w:tcBorders>
                    <w:top w:val="single" w:sz="6" w:space="0" w:color="auto"/>
                    <w:left w:val="single" w:sz="6" w:space="0" w:color="auto"/>
                    <w:bottom w:val="single" w:sz="6" w:space="0" w:color="auto"/>
                    <w:right w:val="single" w:sz="6" w:space="0" w:color="auto"/>
                  </w:tcBorders>
                  <w:shd w:val="clear" w:color="auto" w:fill="002060"/>
                  <w:hideMark/>
                </w:tcPr>
                <w:p w:rsidR="00402C16" w:rsidRPr="00B73191" w:rsidRDefault="00402C16" w:rsidP="00CB5151">
                  <w:pPr>
                    <w:spacing w:after="0" w:line="240" w:lineRule="auto"/>
                    <w:jc w:val="center"/>
                    <w:textAlignment w:val="baseline"/>
                    <w:rPr>
                      <w:rFonts w:ascii="Arial" w:eastAsia="Times New Roman" w:hAnsi="Arial" w:cs="Arial"/>
                      <w:color w:val="FFFFFF" w:themeColor="background1"/>
                      <w:sz w:val="20"/>
                      <w:szCs w:val="20"/>
                      <w:lang w:eastAsia="en-GB"/>
                    </w:rPr>
                  </w:pPr>
                  <w:r w:rsidRPr="00B73191">
                    <w:rPr>
                      <w:rFonts w:ascii="Arial" w:eastAsia="Times New Roman" w:hAnsi="Arial" w:cs="Arial"/>
                      <w:b/>
                      <w:bCs/>
                      <w:color w:val="FFFFFF" w:themeColor="background1"/>
                      <w:sz w:val="20"/>
                      <w:szCs w:val="20"/>
                      <w:lang w:eastAsia="en-GB"/>
                    </w:rPr>
                    <w:t>Internal to the Trusts</w:t>
                  </w:r>
                  <w:r w:rsidRPr="00B73191">
                    <w:rPr>
                      <w:rFonts w:ascii="Arial" w:eastAsia="Times New Roman" w:hAnsi="Arial" w:cs="Arial"/>
                      <w:color w:val="FFFFFF" w:themeColor="background1"/>
                      <w:sz w:val="20"/>
                      <w:szCs w:val="20"/>
                      <w:lang w:eastAsia="en-GB"/>
                    </w:rPr>
                    <w:t> </w:t>
                  </w:r>
                </w:p>
              </w:tc>
              <w:tc>
                <w:tcPr>
                  <w:tcW w:w="5386" w:type="dxa"/>
                  <w:tcBorders>
                    <w:top w:val="single" w:sz="6" w:space="0" w:color="auto"/>
                    <w:left w:val="nil"/>
                    <w:bottom w:val="single" w:sz="6" w:space="0" w:color="auto"/>
                    <w:right w:val="single" w:sz="6" w:space="0" w:color="auto"/>
                  </w:tcBorders>
                  <w:shd w:val="clear" w:color="auto" w:fill="002060"/>
                  <w:hideMark/>
                </w:tcPr>
                <w:p w:rsidR="00402C16" w:rsidRPr="00B73191" w:rsidRDefault="00402C16" w:rsidP="00CB5151">
                  <w:pPr>
                    <w:spacing w:after="0" w:line="240" w:lineRule="auto"/>
                    <w:jc w:val="center"/>
                    <w:textAlignment w:val="baseline"/>
                    <w:rPr>
                      <w:rFonts w:ascii="Arial" w:eastAsia="Times New Roman" w:hAnsi="Arial" w:cs="Arial"/>
                      <w:color w:val="FFFFFF" w:themeColor="background1"/>
                      <w:sz w:val="20"/>
                      <w:szCs w:val="20"/>
                      <w:lang w:eastAsia="en-GB"/>
                    </w:rPr>
                  </w:pPr>
                  <w:r w:rsidRPr="00B73191">
                    <w:rPr>
                      <w:rFonts w:ascii="Arial" w:eastAsia="Times New Roman" w:hAnsi="Arial" w:cs="Arial"/>
                      <w:b/>
                      <w:bCs/>
                      <w:color w:val="FFFFFF" w:themeColor="background1"/>
                      <w:sz w:val="20"/>
                      <w:szCs w:val="20"/>
                      <w:lang w:eastAsia="en-GB"/>
                    </w:rPr>
                    <w:t>External to the Trusts</w:t>
                  </w:r>
                  <w:r w:rsidRPr="00B73191">
                    <w:rPr>
                      <w:rFonts w:ascii="Arial" w:eastAsia="Times New Roman" w:hAnsi="Arial" w:cs="Arial"/>
                      <w:color w:val="FFFFFF" w:themeColor="background1"/>
                      <w:sz w:val="20"/>
                      <w:szCs w:val="20"/>
                      <w:lang w:eastAsia="en-GB"/>
                    </w:rPr>
                    <w:t> </w:t>
                  </w:r>
                </w:p>
              </w:tc>
            </w:tr>
            <w:tr w:rsidR="00AF4DA8" w:rsidRPr="00B73191" w:rsidTr="00B73191">
              <w:tc>
                <w:tcPr>
                  <w:tcW w:w="3890" w:type="dxa"/>
                  <w:tcBorders>
                    <w:top w:val="nil"/>
                    <w:left w:val="single" w:sz="6" w:space="0" w:color="auto"/>
                    <w:bottom w:val="single" w:sz="6" w:space="0" w:color="auto"/>
                    <w:right w:val="single" w:sz="6" w:space="0" w:color="auto"/>
                  </w:tcBorders>
                  <w:shd w:val="clear" w:color="auto" w:fill="auto"/>
                  <w:hideMark/>
                </w:tcPr>
                <w:p w:rsidR="004B285A" w:rsidRPr="004B285A" w:rsidRDefault="00AF4DA8" w:rsidP="004B285A">
                  <w:pPr>
                    <w:pStyle w:val="ListParagraph"/>
                    <w:numPr>
                      <w:ilvl w:val="0"/>
                      <w:numId w:val="4"/>
                    </w:numPr>
                    <w:spacing w:after="0" w:line="240" w:lineRule="auto"/>
                    <w:textAlignment w:val="baseline"/>
                    <w:rPr>
                      <w:rFonts w:ascii="Arial" w:eastAsia="Times New Roman" w:hAnsi="Arial" w:cs="Arial"/>
                      <w:sz w:val="20"/>
                      <w:szCs w:val="20"/>
                      <w:lang w:eastAsia="en-GB"/>
                    </w:rPr>
                  </w:pPr>
                  <w:r w:rsidRPr="00257AB2">
                    <w:rPr>
                      <w:rFonts w:ascii="Arial" w:eastAsia="Times New Roman" w:hAnsi="Arial" w:cs="Arial"/>
                      <w:sz w:val="20"/>
                      <w:szCs w:val="20"/>
                      <w:lang w:eastAsia="en-GB"/>
                    </w:rPr>
                    <w:t>Patients</w:t>
                  </w:r>
                </w:p>
                <w:p w:rsidR="004B285A" w:rsidRDefault="004B285A" w:rsidP="00AF4DA8">
                  <w:pPr>
                    <w:pStyle w:val="ListParagraph"/>
                    <w:numPr>
                      <w:ilvl w:val="0"/>
                      <w:numId w:val="4"/>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Director of Service Improvement </w:t>
                  </w:r>
                </w:p>
                <w:p w:rsidR="00FA47ED" w:rsidRPr="004500BC" w:rsidRDefault="00FA47ED" w:rsidP="00AF4DA8">
                  <w:pPr>
                    <w:pStyle w:val="ListParagraph"/>
                    <w:numPr>
                      <w:ilvl w:val="0"/>
                      <w:numId w:val="4"/>
                    </w:numPr>
                    <w:spacing w:after="0" w:line="240" w:lineRule="auto"/>
                    <w:textAlignment w:val="baseline"/>
                    <w:rPr>
                      <w:rFonts w:ascii="Arial" w:eastAsia="Times New Roman" w:hAnsi="Arial" w:cs="Arial"/>
                      <w:sz w:val="20"/>
                      <w:szCs w:val="20"/>
                      <w:lang w:eastAsia="en-GB"/>
                    </w:rPr>
                  </w:pPr>
                  <w:r w:rsidRPr="004500BC">
                    <w:rPr>
                      <w:rFonts w:ascii="Arial" w:eastAsia="Times New Roman" w:hAnsi="Arial" w:cs="Arial"/>
                      <w:sz w:val="20"/>
                      <w:szCs w:val="20"/>
                      <w:lang w:eastAsia="en-GB"/>
                    </w:rPr>
                    <w:t>Chief Medical Officer / Medical Directors</w:t>
                  </w:r>
                </w:p>
                <w:p w:rsidR="00562574" w:rsidRDefault="003B6AF0" w:rsidP="00562574">
                  <w:pPr>
                    <w:pStyle w:val="ListParagraph"/>
                    <w:numPr>
                      <w:ilvl w:val="0"/>
                      <w:numId w:val="4"/>
                    </w:numPr>
                    <w:spacing w:after="0" w:line="240" w:lineRule="auto"/>
                    <w:textAlignment w:val="baseline"/>
                    <w:rPr>
                      <w:rFonts w:ascii="Arial" w:eastAsia="Times New Roman" w:hAnsi="Arial" w:cs="Arial"/>
                      <w:sz w:val="20"/>
                      <w:szCs w:val="20"/>
                      <w:lang w:eastAsia="en-GB"/>
                    </w:rPr>
                  </w:pPr>
                  <w:r w:rsidRPr="004500BC">
                    <w:rPr>
                      <w:rFonts w:ascii="Arial" w:eastAsia="Times New Roman" w:hAnsi="Arial" w:cs="Arial"/>
                      <w:sz w:val="20"/>
                      <w:szCs w:val="20"/>
                      <w:lang w:eastAsia="en-GB"/>
                    </w:rPr>
                    <w:t>Associate Medical Directors/</w:t>
                  </w:r>
                  <w:r w:rsidR="00AF4DA8" w:rsidRPr="004500BC">
                    <w:rPr>
                      <w:rFonts w:ascii="Arial" w:eastAsia="Times New Roman" w:hAnsi="Arial" w:cs="Arial"/>
                      <w:sz w:val="20"/>
                      <w:szCs w:val="20"/>
                      <w:lang w:eastAsia="en-GB"/>
                    </w:rPr>
                    <w:t>Clinical Directors/</w:t>
                  </w:r>
                  <w:r w:rsidRPr="004500BC">
                    <w:rPr>
                      <w:rFonts w:ascii="Arial" w:eastAsia="Times New Roman" w:hAnsi="Arial" w:cs="Arial"/>
                      <w:sz w:val="20"/>
                      <w:szCs w:val="20"/>
                      <w:lang w:eastAsia="en-GB"/>
                    </w:rPr>
                    <w:t xml:space="preserve">Clinical </w:t>
                  </w:r>
                  <w:r w:rsidR="00AF4DA8" w:rsidRPr="004500BC">
                    <w:rPr>
                      <w:rFonts w:ascii="Arial" w:eastAsia="Times New Roman" w:hAnsi="Arial" w:cs="Arial"/>
                      <w:sz w:val="20"/>
                      <w:szCs w:val="20"/>
                      <w:lang w:eastAsia="en-GB"/>
                    </w:rPr>
                    <w:t>Leads</w:t>
                  </w:r>
                </w:p>
                <w:p w:rsidR="004B285A" w:rsidRPr="004500BC" w:rsidRDefault="004B285A" w:rsidP="00562574">
                  <w:pPr>
                    <w:pStyle w:val="ListParagraph"/>
                    <w:numPr>
                      <w:ilvl w:val="0"/>
                      <w:numId w:val="4"/>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Service Improvement team across NDHT &amp; the RD&amp;E</w:t>
                  </w:r>
                </w:p>
                <w:p w:rsidR="00AF4DA8" w:rsidRPr="004500BC" w:rsidRDefault="00AF4DA8" w:rsidP="00AF4DA8">
                  <w:pPr>
                    <w:pStyle w:val="ListParagraph"/>
                    <w:numPr>
                      <w:ilvl w:val="0"/>
                      <w:numId w:val="4"/>
                    </w:numPr>
                    <w:spacing w:after="0" w:line="240" w:lineRule="auto"/>
                    <w:textAlignment w:val="baseline"/>
                    <w:rPr>
                      <w:rFonts w:ascii="Arial" w:eastAsia="Times New Roman" w:hAnsi="Arial" w:cs="Arial"/>
                      <w:sz w:val="20"/>
                      <w:szCs w:val="20"/>
                      <w:lang w:eastAsia="en-GB"/>
                    </w:rPr>
                  </w:pPr>
                  <w:r w:rsidRPr="004500BC">
                    <w:rPr>
                      <w:rFonts w:ascii="Arial" w:hAnsi="Arial" w:cs="Arial"/>
                      <w:sz w:val="20"/>
                      <w:szCs w:val="20"/>
                      <w:lang w:eastAsia="en-GB"/>
                    </w:rPr>
                    <w:t>Consultant/Doctor/Medical Staff/Healthcare Scientists/Senior nursing staff/Ward Matrons</w:t>
                  </w:r>
                </w:p>
                <w:p w:rsidR="00AF4DA8" w:rsidRPr="004500BC" w:rsidRDefault="00AF4DA8" w:rsidP="00AF4DA8">
                  <w:pPr>
                    <w:pStyle w:val="ListParagraph"/>
                    <w:numPr>
                      <w:ilvl w:val="0"/>
                      <w:numId w:val="4"/>
                    </w:numPr>
                    <w:spacing w:after="0" w:line="240" w:lineRule="auto"/>
                    <w:textAlignment w:val="baseline"/>
                    <w:rPr>
                      <w:rFonts w:ascii="Arial" w:eastAsia="Times New Roman" w:hAnsi="Arial" w:cs="Arial"/>
                      <w:sz w:val="20"/>
                      <w:szCs w:val="20"/>
                      <w:lang w:eastAsia="en-GB"/>
                    </w:rPr>
                  </w:pPr>
                  <w:r w:rsidRPr="004500BC">
                    <w:rPr>
                      <w:rFonts w:ascii="Arial" w:eastAsia="Times New Roman" w:hAnsi="Arial" w:cs="Arial"/>
                      <w:sz w:val="20"/>
                      <w:szCs w:val="20"/>
                      <w:lang w:eastAsia="en-GB"/>
                    </w:rPr>
                    <w:t>Operational Managers/Heads of Department</w:t>
                  </w:r>
                </w:p>
                <w:p w:rsidR="00562574" w:rsidRPr="004500BC" w:rsidRDefault="00562574" w:rsidP="00AF4DA8">
                  <w:pPr>
                    <w:pStyle w:val="ListParagraph"/>
                    <w:numPr>
                      <w:ilvl w:val="0"/>
                      <w:numId w:val="4"/>
                    </w:numPr>
                    <w:spacing w:after="0" w:line="240" w:lineRule="auto"/>
                    <w:textAlignment w:val="baseline"/>
                    <w:rPr>
                      <w:rFonts w:ascii="Arial" w:eastAsia="Times New Roman" w:hAnsi="Arial" w:cs="Arial"/>
                      <w:sz w:val="20"/>
                      <w:szCs w:val="20"/>
                      <w:lang w:eastAsia="en-GB"/>
                    </w:rPr>
                  </w:pPr>
                  <w:r w:rsidRPr="004500BC">
                    <w:rPr>
                      <w:rFonts w:ascii="Arial" w:eastAsia="Times New Roman" w:hAnsi="Arial" w:cs="Arial"/>
                      <w:sz w:val="20"/>
                      <w:szCs w:val="20"/>
                      <w:lang w:eastAsia="en-GB"/>
                    </w:rPr>
                    <w:t>Governance Leads</w:t>
                  </w:r>
                </w:p>
                <w:p w:rsidR="00AF4DA8" w:rsidRPr="004500BC" w:rsidRDefault="00AF4DA8" w:rsidP="00AF4DA8">
                  <w:pPr>
                    <w:pStyle w:val="ListParagraph"/>
                    <w:numPr>
                      <w:ilvl w:val="0"/>
                      <w:numId w:val="4"/>
                    </w:numPr>
                    <w:spacing w:after="0" w:line="240" w:lineRule="auto"/>
                    <w:textAlignment w:val="baseline"/>
                    <w:rPr>
                      <w:rFonts w:ascii="Arial" w:eastAsia="Times New Roman" w:hAnsi="Arial" w:cs="Arial"/>
                      <w:sz w:val="20"/>
                      <w:szCs w:val="20"/>
                      <w:lang w:eastAsia="en-GB"/>
                    </w:rPr>
                  </w:pPr>
                  <w:r w:rsidRPr="004500BC">
                    <w:rPr>
                      <w:rFonts w:ascii="Arial" w:eastAsia="Times New Roman" w:hAnsi="Arial" w:cs="Arial"/>
                      <w:sz w:val="20"/>
                      <w:szCs w:val="20"/>
                      <w:lang w:eastAsia="en-GB"/>
                    </w:rPr>
                    <w:t>Corporate Services</w:t>
                  </w:r>
                </w:p>
                <w:p w:rsidR="00FA47ED" w:rsidRPr="00302D87" w:rsidRDefault="003B6AF0" w:rsidP="00302D87">
                  <w:pPr>
                    <w:pStyle w:val="ListParagraph"/>
                    <w:numPr>
                      <w:ilvl w:val="0"/>
                      <w:numId w:val="4"/>
                    </w:numPr>
                    <w:spacing w:after="0" w:line="240" w:lineRule="auto"/>
                    <w:textAlignment w:val="baseline"/>
                    <w:rPr>
                      <w:rFonts w:ascii="Arial" w:eastAsia="Times New Roman" w:hAnsi="Arial" w:cs="Arial"/>
                      <w:sz w:val="20"/>
                      <w:szCs w:val="20"/>
                      <w:lang w:eastAsia="en-GB"/>
                    </w:rPr>
                  </w:pPr>
                  <w:r w:rsidRPr="00257AB2">
                    <w:rPr>
                      <w:rFonts w:ascii="Arial" w:eastAsia="Times New Roman" w:hAnsi="Arial" w:cs="Arial"/>
                      <w:sz w:val="20"/>
                      <w:szCs w:val="20"/>
                      <w:lang w:eastAsia="en-GB"/>
                    </w:rPr>
                    <w:t>Medical Staff Committee</w:t>
                  </w:r>
                </w:p>
              </w:tc>
              <w:tc>
                <w:tcPr>
                  <w:tcW w:w="5386" w:type="dxa"/>
                  <w:tcBorders>
                    <w:top w:val="nil"/>
                    <w:left w:val="nil"/>
                    <w:bottom w:val="single" w:sz="6" w:space="0" w:color="auto"/>
                    <w:right w:val="single" w:sz="6" w:space="0" w:color="auto"/>
                  </w:tcBorders>
                  <w:shd w:val="clear" w:color="auto" w:fill="auto"/>
                  <w:hideMark/>
                </w:tcPr>
                <w:p w:rsidR="00302D87" w:rsidRDefault="00302D87" w:rsidP="00AF4DA8">
                  <w:pPr>
                    <w:pStyle w:val="ListParagraph"/>
                    <w:numPr>
                      <w:ilvl w:val="0"/>
                      <w:numId w:val="3"/>
                    </w:numPr>
                    <w:spacing w:after="0" w:line="240" w:lineRule="auto"/>
                    <w:textAlignment w:val="baseline"/>
                    <w:rPr>
                      <w:rFonts w:ascii="Arial" w:eastAsia="Times New Roman" w:hAnsi="Arial" w:cs="Arial"/>
                      <w:sz w:val="20"/>
                      <w:szCs w:val="20"/>
                      <w:lang w:eastAsia="en-GB"/>
                    </w:rPr>
                  </w:pPr>
                  <w:r w:rsidRPr="006B2277">
                    <w:rPr>
                      <w:rFonts w:ascii="Arial" w:eastAsia="Times New Roman" w:hAnsi="Arial" w:cs="Arial"/>
                      <w:sz w:val="20"/>
                      <w:szCs w:val="20"/>
                      <w:lang w:eastAsia="en-GB"/>
                    </w:rPr>
                    <w:t>Patients /families and representatives</w:t>
                  </w:r>
                </w:p>
                <w:p w:rsidR="00AF4DA8" w:rsidRPr="00257AB2" w:rsidRDefault="00AF4DA8" w:rsidP="00AF4DA8">
                  <w:pPr>
                    <w:pStyle w:val="ListParagraph"/>
                    <w:numPr>
                      <w:ilvl w:val="0"/>
                      <w:numId w:val="3"/>
                    </w:numPr>
                    <w:spacing w:after="0" w:line="240" w:lineRule="auto"/>
                    <w:textAlignment w:val="baseline"/>
                    <w:rPr>
                      <w:rFonts w:ascii="Arial" w:eastAsia="Times New Roman" w:hAnsi="Arial" w:cs="Arial"/>
                      <w:sz w:val="20"/>
                      <w:szCs w:val="20"/>
                      <w:lang w:eastAsia="en-GB"/>
                    </w:rPr>
                  </w:pPr>
                  <w:r w:rsidRPr="00257AB2">
                    <w:rPr>
                      <w:rFonts w:ascii="Arial" w:eastAsia="Times New Roman" w:hAnsi="Arial" w:cs="Arial"/>
                      <w:sz w:val="20"/>
                      <w:szCs w:val="20"/>
                      <w:lang w:eastAsia="en-GB"/>
                    </w:rPr>
                    <w:t>Regional clinical networks</w:t>
                  </w:r>
                </w:p>
                <w:p w:rsidR="00AF4DA8" w:rsidRPr="00257AB2" w:rsidRDefault="00AF4DA8" w:rsidP="00AF4DA8">
                  <w:pPr>
                    <w:pStyle w:val="ListParagraph"/>
                    <w:numPr>
                      <w:ilvl w:val="0"/>
                      <w:numId w:val="3"/>
                    </w:numPr>
                    <w:spacing w:after="0" w:line="240" w:lineRule="auto"/>
                    <w:textAlignment w:val="baseline"/>
                    <w:rPr>
                      <w:rFonts w:ascii="Arial" w:eastAsia="Times New Roman" w:hAnsi="Arial" w:cs="Arial"/>
                      <w:sz w:val="20"/>
                      <w:szCs w:val="20"/>
                      <w:lang w:eastAsia="en-GB"/>
                    </w:rPr>
                  </w:pPr>
                  <w:r w:rsidRPr="00257AB2">
                    <w:rPr>
                      <w:rFonts w:ascii="Arial" w:eastAsia="Times New Roman" w:hAnsi="Arial" w:cs="Arial"/>
                      <w:sz w:val="20"/>
                      <w:szCs w:val="20"/>
                      <w:lang w:eastAsia="en-GB"/>
                    </w:rPr>
                    <w:t>Peninsula Deanery</w:t>
                  </w:r>
                </w:p>
                <w:p w:rsidR="00AF4DA8" w:rsidRPr="00257AB2" w:rsidRDefault="00AF4DA8" w:rsidP="00AF4DA8">
                  <w:pPr>
                    <w:pStyle w:val="ListParagraph"/>
                    <w:numPr>
                      <w:ilvl w:val="0"/>
                      <w:numId w:val="3"/>
                    </w:numPr>
                    <w:spacing w:after="0" w:line="240" w:lineRule="auto"/>
                    <w:textAlignment w:val="baseline"/>
                    <w:rPr>
                      <w:rFonts w:ascii="Arial" w:eastAsia="Times New Roman" w:hAnsi="Arial" w:cs="Arial"/>
                      <w:sz w:val="20"/>
                      <w:szCs w:val="20"/>
                      <w:lang w:eastAsia="en-GB"/>
                    </w:rPr>
                  </w:pPr>
                  <w:r w:rsidRPr="00257AB2">
                    <w:rPr>
                      <w:rFonts w:ascii="Arial" w:eastAsia="Times New Roman" w:hAnsi="Arial" w:cs="Arial"/>
                      <w:sz w:val="20"/>
                      <w:szCs w:val="20"/>
                      <w:lang w:eastAsia="en-GB"/>
                    </w:rPr>
                    <w:t>Regional Acute Trusts</w:t>
                  </w:r>
                </w:p>
                <w:p w:rsidR="00AF4DA8" w:rsidRPr="00257AB2" w:rsidRDefault="00AF4DA8" w:rsidP="00AF4DA8">
                  <w:pPr>
                    <w:pStyle w:val="ListParagraph"/>
                    <w:numPr>
                      <w:ilvl w:val="0"/>
                      <w:numId w:val="3"/>
                    </w:numPr>
                    <w:spacing w:after="0" w:line="240" w:lineRule="auto"/>
                    <w:textAlignment w:val="baseline"/>
                    <w:rPr>
                      <w:rFonts w:ascii="Arial" w:eastAsia="Times New Roman" w:hAnsi="Arial" w:cs="Arial"/>
                      <w:sz w:val="20"/>
                      <w:szCs w:val="20"/>
                      <w:lang w:eastAsia="en-GB"/>
                    </w:rPr>
                  </w:pPr>
                  <w:r w:rsidRPr="00257AB2">
                    <w:rPr>
                      <w:rFonts w:ascii="Arial" w:eastAsia="Times New Roman" w:hAnsi="Arial" w:cs="Arial"/>
                      <w:sz w:val="20"/>
                      <w:szCs w:val="20"/>
                      <w:lang w:eastAsia="en-GB"/>
                    </w:rPr>
                    <w:t>Third Sector partners </w:t>
                  </w:r>
                </w:p>
                <w:p w:rsidR="00AF4DA8" w:rsidRPr="00257AB2" w:rsidRDefault="00257AB2" w:rsidP="00AF4DA8">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Other r</w:t>
                  </w:r>
                  <w:r w:rsidR="00AF4DA8" w:rsidRPr="00257AB2">
                    <w:rPr>
                      <w:rFonts w:ascii="Arial" w:eastAsia="Times New Roman" w:hAnsi="Arial" w:cs="Arial"/>
                      <w:sz w:val="20"/>
                      <w:szCs w:val="20"/>
                      <w:lang w:eastAsia="en-GB"/>
                    </w:rPr>
                    <w:t>egulatory bodies e.g. NMC, HCPC, CQC, NHSE/I</w:t>
                  </w:r>
                </w:p>
                <w:p w:rsidR="00AF4DA8" w:rsidRPr="00257AB2" w:rsidRDefault="00AF4DA8" w:rsidP="00AF4DA8">
                  <w:pPr>
                    <w:pStyle w:val="ListParagraph"/>
                    <w:numPr>
                      <w:ilvl w:val="0"/>
                      <w:numId w:val="3"/>
                    </w:numPr>
                    <w:spacing w:after="0" w:line="240" w:lineRule="auto"/>
                    <w:textAlignment w:val="baseline"/>
                    <w:rPr>
                      <w:rFonts w:ascii="Arial" w:eastAsia="Times New Roman" w:hAnsi="Arial" w:cs="Arial"/>
                      <w:sz w:val="20"/>
                      <w:szCs w:val="20"/>
                      <w:lang w:eastAsia="en-GB"/>
                    </w:rPr>
                  </w:pPr>
                  <w:r w:rsidRPr="00257AB2">
                    <w:rPr>
                      <w:rFonts w:ascii="Arial" w:eastAsia="Times New Roman" w:hAnsi="Arial" w:cs="Arial"/>
                      <w:sz w:val="20"/>
                      <w:szCs w:val="20"/>
                      <w:lang w:eastAsia="en-GB"/>
                    </w:rPr>
                    <w:t>ICS</w:t>
                  </w:r>
                </w:p>
                <w:p w:rsidR="00AF4DA8" w:rsidRPr="00B73191" w:rsidRDefault="00AF4DA8" w:rsidP="003B6AF0">
                  <w:pPr>
                    <w:pStyle w:val="ListParagraph"/>
                    <w:spacing w:after="0" w:line="240" w:lineRule="auto"/>
                    <w:ind w:left="360"/>
                    <w:textAlignment w:val="baseline"/>
                    <w:rPr>
                      <w:rFonts w:ascii="Arial" w:eastAsia="Times New Roman" w:hAnsi="Arial" w:cs="Arial"/>
                      <w:sz w:val="20"/>
                      <w:szCs w:val="20"/>
                      <w:lang w:eastAsia="en-GB"/>
                    </w:rPr>
                  </w:pPr>
                </w:p>
              </w:tc>
            </w:tr>
          </w:tbl>
          <w:p w:rsidR="00B73191" w:rsidRPr="00B73191" w:rsidRDefault="00B73191" w:rsidP="00CB5151">
            <w:pPr>
              <w:jc w:val="both"/>
              <w:rPr>
                <w:rFonts w:ascii="Arial" w:hAnsi="Arial" w:cs="Arial"/>
                <w:color w:val="FF0000"/>
                <w:sz w:val="20"/>
                <w:szCs w:val="20"/>
              </w:rPr>
            </w:pPr>
          </w:p>
        </w:tc>
      </w:tr>
      <w:tr w:rsidR="0087013E" w:rsidRPr="00F607B2" w:rsidTr="00BA410E">
        <w:tc>
          <w:tcPr>
            <w:tcW w:w="5000" w:type="pct"/>
            <w:shd w:val="clear" w:color="auto" w:fill="002060"/>
          </w:tcPr>
          <w:p w:rsidR="0087013E" w:rsidRPr="00B73191" w:rsidRDefault="00402C16" w:rsidP="00CB5151">
            <w:pPr>
              <w:jc w:val="both"/>
              <w:rPr>
                <w:rFonts w:ascii="Arial" w:hAnsi="Arial" w:cs="Arial"/>
                <w:sz w:val="20"/>
                <w:szCs w:val="20"/>
              </w:rPr>
            </w:pPr>
            <w:r w:rsidRPr="00B73191">
              <w:rPr>
                <w:rFonts w:ascii="Arial" w:hAnsi="Arial" w:cs="Arial"/>
                <w:b/>
                <w:sz w:val="20"/>
                <w:szCs w:val="20"/>
              </w:rPr>
              <w:t>ACCOUNTABILITY</w:t>
            </w:r>
          </w:p>
        </w:tc>
      </w:tr>
      <w:tr w:rsidR="0087013E" w:rsidRPr="00F607B2" w:rsidTr="00BA410E">
        <w:tc>
          <w:tcPr>
            <w:tcW w:w="5000" w:type="pct"/>
            <w:tcBorders>
              <w:bottom w:val="single" w:sz="4" w:space="0" w:color="auto"/>
            </w:tcBorders>
          </w:tcPr>
          <w:p w:rsidR="008672E5" w:rsidRDefault="008672E5" w:rsidP="00DA3B69">
            <w:pPr>
              <w:jc w:val="both"/>
              <w:rPr>
                <w:rFonts w:ascii="Arial" w:eastAsia="Times New Roman" w:hAnsi="Arial" w:cs="Arial"/>
                <w:sz w:val="20"/>
                <w:szCs w:val="20"/>
                <w:lang w:eastAsia="en-GB"/>
              </w:rPr>
            </w:pPr>
          </w:p>
          <w:p w:rsidR="004B285A" w:rsidRDefault="004B285A" w:rsidP="00DA3B69">
            <w:pPr>
              <w:pStyle w:val="ListParagraph"/>
              <w:numPr>
                <w:ilvl w:val="0"/>
                <w:numId w:val="13"/>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To play a leading role alongside the </w:t>
            </w:r>
            <w:r w:rsidR="00DA3B69">
              <w:rPr>
                <w:rFonts w:ascii="Arial" w:eastAsia="Times New Roman" w:hAnsi="Arial" w:cs="Arial"/>
                <w:sz w:val="20"/>
                <w:szCs w:val="20"/>
                <w:lang w:eastAsia="en-GB"/>
              </w:rPr>
              <w:t>DSI</w:t>
            </w:r>
            <w:r>
              <w:rPr>
                <w:rFonts w:ascii="Arial" w:eastAsia="Times New Roman" w:hAnsi="Arial" w:cs="Arial"/>
                <w:sz w:val="20"/>
                <w:szCs w:val="20"/>
                <w:lang w:eastAsia="en-GB"/>
              </w:rPr>
              <w:t xml:space="preserve"> in designing the transformation programme across the organisation.  </w:t>
            </w:r>
          </w:p>
          <w:p w:rsidR="004B285A" w:rsidRDefault="004B285A" w:rsidP="00DA3B69">
            <w:pPr>
              <w:pStyle w:val="ListParagraph"/>
              <w:numPr>
                <w:ilvl w:val="0"/>
                <w:numId w:val="13"/>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To play a leadership role in </w:t>
            </w:r>
            <w:r w:rsidR="00155A9C">
              <w:rPr>
                <w:rFonts w:ascii="Arial" w:eastAsia="Times New Roman" w:hAnsi="Arial" w:cs="Arial"/>
                <w:sz w:val="20"/>
                <w:szCs w:val="20"/>
                <w:lang w:eastAsia="en-GB"/>
              </w:rPr>
              <w:t xml:space="preserve">engaging with teams, </w:t>
            </w:r>
            <w:r>
              <w:rPr>
                <w:rFonts w:ascii="Arial" w:eastAsia="Times New Roman" w:hAnsi="Arial" w:cs="Arial"/>
                <w:sz w:val="20"/>
                <w:szCs w:val="20"/>
                <w:lang w:eastAsia="en-GB"/>
              </w:rPr>
              <w:t xml:space="preserve">hosting events, chairing meetings etc to consider complex organisational problems and arrive at a consensus </w:t>
            </w:r>
            <w:r w:rsidR="005C3E20">
              <w:rPr>
                <w:rFonts w:ascii="Arial" w:eastAsia="Times New Roman" w:hAnsi="Arial" w:cs="Arial"/>
                <w:sz w:val="20"/>
                <w:szCs w:val="20"/>
                <w:lang w:eastAsia="en-GB"/>
              </w:rPr>
              <w:t xml:space="preserve">regarding </w:t>
            </w:r>
            <w:r w:rsidR="00155A9C">
              <w:rPr>
                <w:rFonts w:ascii="Arial" w:eastAsia="Times New Roman" w:hAnsi="Arial" w:cs="Arial"/>
                <w:sz w:val="20"/>
                <w:szCs w:val="20"/>
                <w:lang w:eastAsia="en-GB"/>
              </w:rPr>
              <w:t>transformational change</w:t>
            </w:r>
            <w:r w:rsidR="005C3E20">
              <w:rPr>
                <w:rFonts w:ascii="Arial" w:eastAsia="Times New Roman" w:hAnsi="Arial" w:cs="Arial"/>
                <w:sz w:val="20"/>
                <w:szCs w:val="20"/>
                <w:lang w:eastAsia="en-GB"/>
              </w:rPr>
              <w:t>.</w:t>
            </w:r>
          </w:p>
          <w:p w:rsidR="004B285A" w:rsidRPr="005C3E20" w:rsidRDefault="005C3E20" w:rsidP="00DA3B69">
            <w:pPr>
              <w:pStyle w:val="ListParagraph"/>
              <w:numPr>
                <w:ilvl w:val="0"/>
                <w:numId w:val="13"/>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To represent the Trust as required in </w:t>
            </w:r>
            <w:r w:rsidR="00155A9C">
              <w:rPr>
                <w:rFonts w:ascii="Arial" w:eastAsia="Times New Roman" w:hAnsi="Arial" w:cs="Arial"/>
                <w:sz w:val="20"/>
                <w:szCs w:val="20"/>
                <w:lang w:eastAsia="en-GB"/>
              </w:rPr>
              <w:t xml:space="preserve">attending or leading </w:t>
            </w:r>
            <w:r>
              <w:rPr>
                <w:rFonts w:ascii="Arial" w:eastAsia="Times New Roman" w:hAnsi="Arial" w:cs="Arial"/>
                <w:sz w:val="20"/>
                <w:szCs w:val="20"/>
                <w:lang w:eastAsia="en-GB"/>
              </w:rPr>
              <w:t>external meetings</w:t>
            </w:r>
            <w:r w:rsidR="00155A9C">
              <w:rPr>
                <w:rFonts w:ascii="Arial" w:eastAsia="Times New Roman" w:hAnsi="Arial" w:cs="Arial"/>
                <w:sz w:val="20"/>
                <w:szCs w:val="20"/>
                <w:lang w:eastAsia="en-GB"/>
              </w:rPr>
              <w:t>,</w:t>
            </w:r>
            <w:r>
              <w:rPr>
                <w:rFonts w:ascii="Arial" w:eastAsia="Times New Roman" w:hAnsi="Arial" w:cs="Arial"/>
                <w:sz w:val="20"/>
                <w:szCs w:val="20"/>
                <w:lang w:eastAsia="en-GB"/>
              </w:rPr>
              <w:t xml:space="preserve"> such as system meetings, GIRFT etc.</w:t>
            </w:r>
          </w:p>
          <w:p w:rsidR="008672E5" w:rsidRDefault="008672E5" w:rsidP="00DA3B69">
            <w:pPr>
              <w:pStyle w:val="ListParagraph"/>
              <w:numPr>
                <w:ilvl w:val="0"/>
                <w:numId w:val="13"/>
              </w:numPr>
              <w:jc w:val="both"/>
              <w:rPr>
                <w:rFonts w:ascii="Arial" w:eastAsia="Times New Roman" w:hAnsi="Arial" w:cs="Arial"/>
                <w:sz w:val="20"/>
                <w:szCs w:val="20"/>
                <w:lang w:eastAsia="en-GB"/>
              </w:rPr>
            </w:pPr>
            <w:r>
              <w:rPr>
                <w:rFonts w:ascii="Arial" w:hAnsi="Arial" w:cs="Arial"/>
                <w:sz w:val="20"/>
                <w:szCs w:val="20"/>
              </w:rPr>
              <w:t xml:space="preserve">To be responsible for the successful delivery of workstreams / projects as </w:t>
            </w:r>
            <w:r w:rsidR="005C3E20">
              <w:rPr>
                <w:rFonts w:ascii="Arial" w:hAnsi="Arial" w:cs="Arial"/>
                <w:sz w:val="20"/>
                <w:szCs w:val="20"/>
              </w:rPr>
              <w:t xml:space="preserve">agreed with </w:t>
            </w:r>
            <w:r w:rsidR="00DA3B69">
              <w:rPr>
                <w:rFonts w:ascii="Arial" w:hAnsi="Arial" w:cs="Arial"/>
                <w:sz w:val="20"/>
                <w:szCs w:val="20"/>
              </w:rPr>
              <w:t>the DSI.</w:t>
            </w:r>
          </w:p>
          <w:p w:rsidR="007F4F4F" w:rsidRDefault="005C3E20" w:rsidP="00DA3B69">
            <w:pPr>
              <w:pStyle w:val="ListParagraph"/>
              <w:numPr>
                <w:ilvl w:val="0"/>
                <w:numId w:val="13"/>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To play a leadership role in the delivery of more cost-efficient models of care and the delivery of any associated cash releasing savings. </w:t>
            </w:r>
          </w:p>
          <w:p w:rsidR="00DA3B69" w:rsidRPr="005C3E20" w:rsidRDefault="00DA3B69" w:rsidP="00DA3B69">
            <w:pPr>
              <w:pStyle w:val="ListParagraph"/>
              <w:numPr>
                <w:ilvl w:val="0"/>
                <w:numId w:val="13"/>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Alongside or deputising for the DSI, present updates on progress regarding the transformation agenda to relevant groups, including the Joint Delivery Group and the Board of Directors as required.  </w:t>
            </w:r>
          </w:p>
          <w:p w:rsidR="00763DEF" w:rsidRPr="00DA3B69" w:rsidRDefault="00763DEF" w:rsidP="00DA3B69">
            <w:pPr>
              <w:pStyle w:val="ListParagraph"/>
              <w:numPr>
                <w:ilvl w:val="0"/>
                <w:numId w:val="13"/>
              </w:numPr>
              <w:jc w:val="both"/>
              <w:rPr>
                <w:rFonts w:ascii="Arial" w:eastAsia="Times New Roman" w:hAnsi="Arial" w:cs="Arial"/>
                <w:sz w:val="20"/>
                <w:szCs w:val="20"/>
                <w:lang w:eastAsia="en-GB"/>
              </w:rPr>
            </w:pPr>
            <w:r w:rsidRPr="00257AB2">
              <w:rPr>
                <w:rFonts w:ascii="Arial" w:hAnsi="Arial" w:cs="Arial"/>
                <w:sz w:val="20"/>
                <w:szCs w:val="20"/>
              </w:rPr>
              <w:t xml:space="preserve">Together with the CMO, </w:t>
            </w:r>
            <w:r w:rsidR="002519F6" w:rsidRPr="00257AB2">
              <w:rPr>
                <w:rFonts w:ascii="Arial" w:hAnsi="Arial" w:cs="Arial"/>
                <w:sz w:val="20"/>
                <w:szCs w:val="20"/>
              </w:rPr>
              <w:t>and Medical Directors</w:t>
            </w:r>
            <w:r w:rsidR="00302D87">
              <w:rPr>
                <w:rFonts w:ascii="Arial" w:hAnsi="Arial" w:cs="Arial"/>
                <w:sz w:val="20"/>
                <w:szCs w:val="20"/>
              </w:rPr>
              <w:t xml:space="preserve">, </w:t>
            </w:r>
            <w:r w:rsidRPr="00257AB2">
              <w:rPr>
                <w:rFonts w:ascii="Arial" w:hAnsi="Arial" w:cs="Arial"/>
                <w:sz w:val="20"/>
                <w:szCs w:val="20"/>
              </w:rPr>
              <w:t xml:space="preserve">provide assurance to the CEO and boards that the Trusts have </w:t>
            </w:r>
            <w:r w:rsidR="00C12B04" w:rsidRPr="00257AB2">
              <w:rPr>
                <w:rFonts w:ascii="Arial" w:hAnsi="Arial" w:cs="Arial"/>
                <w:sz w:val="20"/>
                <w:szCs w:val="20"/>
              </w:rPr>
              <w:t xml:space="preserve">effective </w:t>
            </w:r>
            <w:r w:rsidRPr="00257AB2">
              <w:rPr>
                <w:rFonts w:ascii="Arial" w:hAnsi="Arial" w:cs="Arial"/>
                <w:sz w:val="20"/>
                <w:szCs w:val="20"/>
              </w:rPr>
              <w:t xml:space="preserve">clinical governance systems and processes </w:t>
            </w:r>
            <w:r w:rsidR="00C12B04" w:rsidRPr="00257AB2">
              <w:rPr>
                <w:rFonts w:ascii="Arial" w:hAnsi="Arial" w:cs="Arial"/>
                <w:sz w:val="20"/>
                <w:szCs w:val="20"/>
              </w:rPr>
              <w:t xml:space="preserve">in place, </w:t>
            </w:r>
            <w:r w:rsidRPr="00257AB2">
              <w:rPr>
                <w:rFonts w:ascii="Arial" w:hAnsi="Arial" w:cs="Arial"/>
                <w:sz w:val="20"/>
                <w:szCs w:val="20"/>
              </w:rPr>
              <w:t>which maximise the potential for providing the best clinical outcomes, minimise harm and create a learning/improvement culture</w:t>
            </w:r>
          </w:p>
          <w:p w:rsidR="000A1B36" w:rsidRPr="005C3E20" w:rsidRDefault="000A1B36" w:rsidP="00DA3B69">
            <w:pPr>
              <w:pStyle w:val="ListParagraph"/>
              <w:numPr>
                <w:ilvl w:val="0"/>
                <w:numId w:val="13"/>
              </w:numPr>
              <w:jc w:val="both"/>
              <w:rPr>
                <w:rFonts w:ascii="Arial" w:eastAsia="Times New Roman" w:hAnsi="Arial" w:cs="Arial"/>
                <w:sz w:val="20"/>
                <w:szCs w:val="20"/>
                <w:lang w:eastAsia="en-GB"/>
              </w:rPr>
            </w:pPr>
            <w:r w:rsidRPr="00257AB2">
              <w:rPr>
                <w:rFonts w:ascii="Arial" w:eastAsia="Times New Roman" w:hAnsi="Arial" w:cs="Arial"/>
                <w:sz w:val="20"/>
                <w:szCs w:val="20"/>
                <w:lang w:eastAsia="en-GB"/>
              </w:rPr>
              <w:lastRenderedPageBreak/>
              <w:t>Encouraging a culture that promotes Clinical Effectiveness, Clinical Audit, Innovation, Research and Development</w:t>
            </w:r>
            <w:r w:rsidR="00F9342C">
              <w:rPr>
                <w:rFonts w:ascii="Arial" w:eastAsia="Times New Roman" w:hAnsi="Arial" w:cs="Arial"/>
                <w:sz w:val="20"/>
                <w:szCs w:val="20"/>
                <w:lang w:eastAsia="en-GB"/>
              </w:rPr>
              <w:t xml:space="preserve"> and to deputise for the CMO where required to support the Research and Development Director.</w:t>
            </w:r>
          </w:p>
          <w:p w:rsidR="007F4F4F" w:rsidRPr="00257AB2" w:rsidRDefault="00302D87" w:rsidP="00DA3B69">
            <w:pPr>
              <w:pStyle w:val="ListParagraph"/>
              <w:numPr>
                <w:ilvl w:val="0"/>
                <w:numId w:val="13"/>
              </w:numPr>
              <w:spacing w:after="120"/>
              <w:contextualSpacing w:val="0"/>
              <w:jc w:val="both"/>
              <w:rPr>
                <w:rFonts w:ascii="Arial" w:hAnsi="Arial" w:cs="Arial"/>
                <w:sz w:val="20"/>
                <w:szCs w:val="20"/>
              </w:rPr>
            </w:pPr>
            <w:r>
              <w:rPr>
                <w:rFonts w:ascii="Arial" w:hAnsi="Arial" w:cs="Arial"/>
                <w:sz w:val="20"/>
                <w:szCs w:val="20"/>
              </w:rPr>
              <w:t>To deputise, as required,</w:t>
            </w:r>
            <w:r w:rsidR="007F4F4F" w:rsidRPr="00257AB2">
              <w:rPr>
                <w:rFonts w:ascii="Arial" w:hAnsi="Arial" w:cs="Arial"/>
                <w:sz w:val="20"/>
                <w:szCs w:val="20"/>
              </w:rPr>
              <w:t xml:space="preserve"> </w:t>
            </w:r>
            <w:r>
              <w:rPr>
                <w:rFonts w:ascii="Arial" w:hAnsi="Arial" w:cs="Arial"/>
                <w:sz w:val="20"/>
                <w:szCs w:val="20"/>
              </w:rPr>
              <w:t xml:space="preserve">for the CMO and MDs at </w:t>
            </w:r>
            <w:r w:rsidR="007F4F4F" w:rsidRPr="00257AB2">
              <w:rPr>
                <w:rFonts w:ascii="Arial" w:hAnsi="Arial" w:cs="Arial"/>
                <w:sz w:val="20"/>
                <w:szCs w:val="20"/>
              </w:rPr>
              <w:t xml:space="preserve">a range of Trust Committees and groups, </w:t>
            </w:r>
            <w:r>
              <w:rPr>
                <w:rFonts w:ascii="Arial" w:hAnsi="Arial" w:cs="Arial"/>
                <w:sz w:val="20"/>
                <w:szCs w:val="20"/>
              </w:rPr>
              <w:t xml:space="preserve">such as </w:t>
            </w:r>
            <w:r w:rsidR="007F4F4F" w:rsidRPr="00257AB2">
              <w:rPr>
                <w:rFonts w:ascii="Arial" w:hAnsi="Arial" w:cs="Arial"/>
                <w:sz w:val="20"/>
                <w:szCs w:val="20"/>
              </w:rPr>
              <w:t xml:space="preserve"> the </w:t>
            </w:r>
            <w:r w:rsidR="00743111">
              <w:rPr>
                <w:rFonts w:ascii="Arial" w:hAnsi="Arial" w:cs="Arial"/>
                <w:sz w:val="20"/>
                <w:szCs w:val="20"/>
              </w:rPr>
              <w:t xml:space="preserve">Joint Governance Committee, </w:t>
            </w:r>
            <w:r w:rsidR="007F4F4F" w:rsidRPr="00257AB2">
              <w:rPr>
                <w:rFonts w:ascii="Arial" w:hAnsi="Arial" w:cs="Arial"/>
                <w:sz w:val="20"/>
                <w:szCs w:val="20"/>
              </w:rPr>
              <w:t>Safety and Risk Committee, Patient Safety and Mortality Group and Incident Review Group</w:t>
            </w:r>
            <w:r w:rsidR="003D303A">
              <w:rPr>
                <w:rFonts w:ascii="Arial" w:hAnsi="Arial" w:cs="Arial"/>
                <w:sz w:val="20"/>
                <w:szCs w:val="20"/>
              </w:rPr>
              <w:t xml:space="preserve"> and attend Safety Huddle</w:t>
            </w:r>
            <w:r w:rsidR="007F4F4F" w:rsidRPr="00257AB2">
              <w:rPr>
                <w:rFonts w:ascii="Arial" w:hAnsi="Arial" w:cs="Arial"/>
                <w:sz w:val="20"/>
                <w:szCs w:val="20"/>
              </w:rPr>
              <w:t xml:space="preserve">. </w:t>
            </w:r>
            <w:r w:rsidR="003D303A">
              <w:rPr>
                <w:rFonts w:ascii="Arial" w:hAnsi="Arial" w:cs="Arial"/>
                <w:sz w:val="20"/>
                <w:szCs w:val="20"/>
              </w:rPr>
              <w:t>To deputise</w:t>
            </w:r>
            <w:r w:rsidR="00F5106C">
              <w:rPr>
                <w:rFonts w:ascii="Arial" w:hAnsi="Arial" w:cs="Arial"/>
                <w:sz w:val="20"/>
                <w:szCs w:val="20"/>
              </w:rPr>
              <w:t>,</w:t>
            </w:r>
            <w:r w:rsidR="003D303A">
              <w:rPr>
                <w:rFonts w:ascii="Arial" w:hAnsi="Arial" w:cs="Arial"/>
                <w:sz w:val="20"/>
                <w:szCs w:val="20"/>
              </w:rPr>
              <w:t xml:space="preserve"> as required</w:t>
            </w:r>
            <w:r w:rsidR="00F5106C">
              <w:rPr>
                <w:rFonts w:ascii="Arial" w:hAnsi="Arial" w:cs="Arial"/>
                <w:sz w:val="20"/>
                <w:szCs w:val="20"/>
              </w:rPr>
              <w:t>,</w:t>
            </w:r>
            <w:r w:rsidR="003D303A">
              <w:rPr>
                <w:rFonts w:ascii="Arial" w:hAnsi="Arial" w:cs="Arial"/>
                <w:sz w:val="20"/>
                <w:szCs w:val="20"/>
              </w:rPr>
              <w:t xml:space="preserve"> in chairing Clinical Effec</w:t>
            </w:r>
            <w:r w:rsidR="00F5106C">
              <w:rPr>
                <w:rFonts w:ascii="Arial" w:hAnsi="Arial" w:cs="Arial"/>
                <w:sz w:val="20"/>
                <w:szCs w:val="20"/>
              </w:rPr>
              <w:t>tiveness Committee / Clinical Reference Group.</w:t>
            </w:r>
          </w:p>
          <w:p w:rsidR="00763DEF" w:rsidRPr="005C3E20" w:rsidRDefault="007F4F4F" w:rsidP="00DA3B69">
            <w:pPr>
              <w:pStyle w:val="ListParagraph"/>
              <w:numPr>
                <w:ilvl w:val="0"/>
                <w:numId w:val="13"/>
              </w:numPr>
              <w:jc w:val="both"/>
              <w:rPr>
                <w:rFonts w:ascii="Arial" w:hAnsi="Arial" w:cs="Arial"/>
                <w:sz w:val="20"/>
                <w:shd w:val="clear" w:color="auto" w:fill="FFFFFF"/>
              </w:rPr>
            </w:pPr>
            <w:r w:rsidRPr="00257AB2">
              <w:rPr>
                <w:rFonts w:ascii="Arial" w:hAnsi="Arial" w:cs="Arial"/>
                <w:sz w:val="20"/>
                <w:shd w:val="clear" w:color="auto" w:fill="FFFFFF"/>
              </w:rPr>
              <w:t>To provide senior medical support</w:t>
            </w:r>
            <w:r w:rsidR="00743111">
              <w:rPr>
                <w:rFonts w:ascii="Arial" w:hAnsi="Arial" w:cs="Arial"/>
                <w:sz w:val="20"/>
                <w:shd w:val="clear" w:color="auto" w:fill="FFFFFF"/>
              </w:rPr>
              <w:t xml:space="preserve">, as directed by the CMO / MDs </w:t>
            </w:r>
            <w:r w:rsidRPr="00257AB2">
              <w:rPr>
                <w:rFonts w:ascii="Arial" w:hAnsi="Arial" w:cs="Arial"/>
                <w:sz w:val="20"/>
                <w:shd w:val="clear" w:color="auto" w:fill="FFFFFF"/>
              </w:rPr>
              <w:t>to relevant Trust wide roles, such as Trust Mortality Lead, Lead Medical Examiner, Trust Appraisal Lead, Director of Medical Education, Caldicott Guardian, Radiation Safety Advisor and Guardian of Safe Wo</w:t>
            </w:r>
            <w:r w:rsidR="001E3A88">
              <w:rPr>
                <w:rFonts w:ascii="Arial" w:hAnsi="Arial" w:cs="Arial"/>
                <w:sz w:val="20"/>
                <w:shd w:val="clear" w:color="auto" w:fill="FFFFFF"/>
              </w:rPr>
              <w:t>r</w:t>
            </w:r>
            <w:r w:rsidRPr="00257AB2">
              <w:rPr>
                <w:rFonts w:ascii="Arial" w:hAnsi="Arial" w:cs="Arial"/>
                <w:sz w:val="20"/>
                <w:shd w:val="clear" w:color="auto" w:fill="FFFFFF"/>
              </w:rPr>
              <w:t>king Hours.</w:t>
            </w:r>
          </w:p>
          <w:p w:rsidR="00F475A6" w:rsidRPr="00257AB2" w:rsidRDefault="00AF4DA8" w:rsidP="00DA3B69">
            <w:pPr>
              <w:pStyle w:val="ListParagraph"/>
              <w:numPr>
                <w:ilvl w:val="0"/>
                <w:numId w:val="13"/>
              </w:numPr>
              <w:spacing w:after="120"/>
              <w:contextualSpacing w:val="0"/>
              <w:jc w:val="both"/>
              <w:rPr>
                <w:rFonts w:ascii="Arial" w:hAnsi="Arial" w:cs="Arial"/>
                <w:sz w:val="20"/>
                <w:szCs w:val="20"/>
              </w:rPr>
            </w:pPr>
            <w:r w:rsidRPr="00257AB2">
              <w:rPr>
                <w:rFonts w:ascii="Arial" w:hAnsi="Arial" w:cs="Arial"/>
                <w:sz w:val="20"/>
                <w:szCs w:val="20"/>
              </w:rPr>
              <w:t xml:space="preserve">Chair appropriate Trust-wide meetings </w:t>
            </w:r>
            <w:r w:rsidR="00763DEF" w:rsidRPr="00257AB2">
              <w:rPr>
                <w:rFonts w:ascii="Arial" w:hAnsi="Arial" w:cs="Arial"/>
                <w:sz w:val="20"/>
                <w:szCs w:val="20"/>
              </w:rPr>
              <w:t xml:space="preserve">and </w:t>
            </w:r>
            <w:r w:rsidR="00743111">
              <w:rPr>
                <w:rFonts w:ascii="Arial" w:hAnsi="Arial" w:cs="Arial"/>
                <w:sz w:val="20"/>
                <w:szCs w:val="20"/>
              </w:rPr>
              <w:t>Sub-</w:t>
            </w:r>
            <w:r w:rsidR="00763DEF" w:rsidRPr="00257AB2">
              <w:rPr>
                <w:rFonts w:ascii="Arial" w:hAnsi="Arial" w:cs="Arial"/>
                <w:sz w:val="20"/>
                <w:szCs w:val="20"/>
              </w:rPr>
              <w:t xml:space="preserve">Committees </w:t>
            </w:r>
            <w:r w:rsidR="00743111">
              <w:rPr>
                <w:rFonts w:ascii="Arial" w:hAnsi="Arial" w:cs="Arial"/>
                <w:sz w:val="20"/>
                <w:szCs w:val="20"/>
              </w:rPr>
              <w:t>as delegated by the CMO and MD</w:t>
            </w:r>
            <w:r w:rsidR="00065DDC">
              <w:rPr>
                <w:rFonts w:ascii="Arial" w:hAnsi="Arial" w:cs="Arial"/>
                <w:sz w:val="20"/>
                <w:szCs w:val="20"/>
              </w:rPr>
              <w:t>s</w:t>
            </w:r>
            <w:r w:rsidR="00743111">
              <w:rPr>
                <w:rFonts w:ascii="Arial" w:hAnsi="Arial" w:cs="Arial"/>
                <w:sz w:val="20"/>
                <w:szCs w:val="20"/>
              </w:rPr>
              <w:t>.</w:t>
            </w:r>
          </w:p>
          <w:p w:rsidR="00AF4DA8" w:rsidRPr="00BB5A26" w:rsidRDefault="00AF4DA8" w:rsidP="00DA3B69">
            <w:pPr>
              <w:pStyle w:val="ListParagraph"/>
              <w:numPr>
                <w:ilvl w:val="0"/>
                <w:numId w:val="13"/>
              </w:numPr>
              <w:spacing w:after="120"/>
              <w:contextualSpacing w:val="0"/>
              <w:jc w:val="both"/>
              <w:rPr>
                <w:rFonts w:ascii="Arial" w:hAnsi="Arial" w:cs="Arial"/>
                <w:sz w:val="20"/>
                <w:szCs w:val="20"/>
              </w:rPr>
            </w:pPr>
            <w:r w:rsidRPr="00257AB2">
              <w:rPr>
                <w:rFonts w:ascii="Arial" w:hAnsi="Arial" w:cs="Arial"/>
                <w:sz w:val="20"/>
                <w:szCs w:val="20"/>
              </w:rPr>
              <w:t xml:space="preserve">Deputise for the </w:t>
            </w:r>
            <w:r w:rsidR="002519F6" w:rsidRPr="00257AB2">
              <w:rPr>
                <w:rFonts w:ascii="Arial" w:hAnsi="Arial" w:cs="Arial"/>
                <w:sz w:val="20"/>
                <w:szCs w:val="20"/>
              </w:rPr>
              <w:t>Medical Directors</w:t>
            </w:r>
            <w:r w:rsidR="00E9655C">
              <w:rPr>
                <w:rFonts w:ascii="Arial" w:hAnsi="Arial" w:cs="Arial"/>
                <w:sz w:val="20"/>
                <w:szCs w:val="20"/>
              </w:rPr>
              <w:t xml:space="preserve"> </w:t>
            </w:r>
            <w:r w:rsidRPr="00257AB2">
              <w:rPr>
                <w:rFonts w:ascii="Arial" w:hAnsi="Arial" w:cs="Arial"/>
                <w:sz w:val="20"/>
                <w:szCs w:val="20"/>
              </w:rPr>
              <w:t>in their absence such as during periods of leave</w:t>
            </w:r>
            <w:r w:rsidR="00835495" w:rsidRPr="00257AB2">
              <w:rPr>
                <w:rFonts w:ascii="Arial" w:hAnsi="Arial" w:cs="Arial"/>
                <w:sz w:val="20"/>
                <w:szCs w:val="20"/>
              </w:rPr>
              <w:t>,</w:t>
            </w:r>
            <w:r w:rsidRPr="00257AB2">
              <w:rPr>
                <w:rFonts w:ascii="Arial" w:hAnsi="Arial" w:cs="Arial"/>
                <w:sz w:val="20"/>
                <w:szCs w:val="20"/>
              </w:rPr>
              <w:t xml:space="preserve"> as well as at a range of internal and external </w:t>
            </w:r>
            <w:r w:rsidRPr="00BB5A26">
              <w:rPr>
                <w:rFonts w:ascii="Arial" w:hAnsi="Arial" w:cs="Arial"/>
                <w:sz w:val="20"/>
                <w:szCs w:val="20"/>
              </w:rPr>
              <w:t xml:space="preserve">meetings, including attending </w:t>
            </w:r>
            <w:r w:rsidR="00E9655C">
              <w:rPr>
                <w:rFonts w:ascii="Arial" w:hAnsi="Arial" w:cs="Arial"/>
                <w:sz w:val="20"/>
                <w:szCs w:val="20"/>
              </w:rPr>
              <w:t xml:space="preserve">the </w:t>
            </w:r>
            <w:r w:rsidRPr="00BB5A26">
              <w:rPr>
                <w:rFonts w:ascii="Arial" w:hAnsi="Arial" w:cs="Arial"/>
                <w:sz w:val="20"/>
                <w:szCs w:val="20"/>
              </w:rPr>
              <w:t>Board of Directors meetings and system-wide meetings</w:t>
            </w:r>
            <w:r w:rsidR="00835495">
              <w:rPr>
                <w:rFonts w:ascii="Arial" w:hAnsi="Arial" w:cs="Arial"/>
                <w:sz w:val="20"/>
                <w:szCs w:val="20"/>
              </w:rPr>
              <w:t>,</w:t>
            </w:r>
            <w:r w:rsidRPr="00BB5A26">
              <w:rPr>
                <w:rFonts w:ascii="Arial" w:hAnsi="Arial" w:cs="Arial"/>
                <w:sz w:val="20"/>
                <w:szCs w:val="20"/>
              </w:rPr>
              <w:t xml:space="preserve"> as required</w:t>
            </w:r>
            <w:r w:rsidR="002519F6">
              <w:rPr>
                <w:rFonts w:ascii="Arial" w:hAnsi="Arial" w:cs="Arial"/>
                <w:sz w:val="20"/>
                <w:szCs w:val="20"/>
              </w:rPr>
              <w:t xml:space="preserve"> on an ad-hoc basis</w:t>
            </w:r>
            <w:r w:rsidRPr="00BB5A26">
              <w:rPr>
                <w:rFonts w:ascii="Arial" w:hAnsi="Arial" w:cs="Arial"/>
                <w:sz w:val="20"/>
                <w:szCs w:val="20"/>
              </w:rPr>
              <w:t xml:space="preserve">. </w:t>
            </w:r>
          </w:p>
          <w:p w:rsidR="00AF4DA8" w:rsidRPr="00BB5A26" w:rsidRDefault="00AF4DA8" w:rsidP="00DA3B69">
            <w:pPr>
              <w:pStyle w:val="ListParagraph"/>
              <w:numPr>
                <w:ilvl w:val="0"/>
                <w:numId w:val="13"/>
              </w:numPr>
              <w:spacing w:after="120"/>
              <w:contextualSpacing w:val="0"/>
              <w:jc w:val="both"/>
              <w:rPr>
                <w:rFonts w:ascii="Arial" w:hAnsi="Arial" w:cs="Arial"/>
                <w:sz w:val="20"/>
                <w:szCs w:val="20"/>
              </w:rPr>
            </w:pPr>
            <w:r w:rsidRPr="00BB5A26">
              <w:rPr>
                <w:rFonts w:ascii="Arial" w:hAnsi="Arial" w:cs="Arial"/>
                <w:sz w:val="20"/>
                <w:szCs w:val="20"/>
              </w:rPr>
              <w:t>Produce reports or presentations for the Board of Directors</w:t>
            </w:r>
            <w:r w:rsidR="00763DEF">
              <w:rPr>
                <w:rFonts w:ascii="Arial" w:hAnsi="Arial" w:cs="Arial"/>
                <w:sz w:val="20"/>
                <w:szCs w:val="20"/>
              </w:rPr>
              <w:t xml:space="preserve"> or other Trust Committees and meetings</w:t>
            </w:r>
            <w:r w:rsidRPr="00BB5A26">
              <w:rPr>
                <w:rFonts w:ascii="Arial" w:hAnsi="Arial" w:cs="Arial"/>
                <w:sz w:val="20"/>
                <w:szCs w:val="20"/>
              </w:rPr>
              <w:t>, communicating complex issues relating to patient safety</w:t>
            </w:r>
            <w:r w:rsidR="00F475A6">
              <w:rPr>
                <w:rFonts w:ascii="Arial" w:hAnsi="Arial" w:cs="Arial"/>
                <w:sz w:val="20"/>
                <w:szCs w:val="20"/>
              </w:rPr>
              <w:t xml:space="preserve"> and quality, practitioner performance </w:t>
            </w:r>
            <w:r w:rsidR="00763DEF">
              <w:rPr>
                <w:rFonts w:ascii="Arial" w:hAnsi="Arial" w:cs="Arial"/>
                <w:sz w:val="20"/>
                <w:szCs w:val="20"/>
              </w:rPr>
              <w:t>or service delivery</w:t>
            </w:r>
            <w:r w:rsidRPr="00BB5A26">
              <w:rPr>
                <w:rFonts w:ascii="Arial" w:hAnsi="Arial" w:cs="Arial"/>
                <w:sz w:val="20"/>
                <w:szCs w:val="20"/>
              </w:rPr>
              <w:t xml:space="preserve"> in a way which facilitates effective Board discussion and oversight.  </w:t>
            </w:r>
          </w:p>
          <w:p w:rsidR="6B24505E" w:rsidRPr="00834FE0" w:rsidRDefault="00912BCC" w:rsidP="00DA3B69">
            <w:pPr>
              <w:pStyle w:val="ListParagraph"/>
              <w:numPr>
                <w:ilvl w:val="0"/>
                <w:numId w:val="13"/>
              </w:numPr>
              <w:spacing w:after="120"/>
              <w:contextualSpacing w:val="0"/>
              <w:jc w:val="both"/>
              <w:rPr>
                <w:rFonts w:ascii="Arial" w:hAnsi="Arial" w:cs="Arial"/>
                <w:sz w:val="20"/>
                <w:szCs w:val="20"/>
              </w:rPr>
            </w:pPr>
            <w:r w:rsidRPr="00912BCC">
              <w:rPr>
                <w:rFonts w:ascii="Arial" w:hAnsi="Arial" w:cs="Arial"/>
                <w:sz w:val="20"/>
                <w:szCs w:val="20"/>
              </w:rPr>
              <w:t>S</w:t>
            </w:r>
            <w:r w:rsidR="00AF4DA8">
              <w:rPr>
                <w:rFonts w:ascii="Arial" w:hAnsi="Arial" w:cs="Arial"/>
                <w:sz w:val="20"/>
                <w:szCs w:val="20"/>
              </w:rPr>
              <w:t xml:space="preserve">upport and enable delivery of the People plan and providing a healthy, supportive and inclusive working environment to the whole workforce.  Enabling the empowerment of managers and providing an operating context where staff can speak out. </w:t>
            </w:r>
          </w:p>
          <w:p w:rsidR="003B6AF0" w:rsidRPr="00DA3B69" w:rsidRDefault="003B6AF0" w:rsidP="00DA3B69">
            <w:pPr>
              <w:pStyle w:val="ListParagraph"/>
              <w:numPr>
                <w:ilvl w:val="0"/>
                <w:numId w:val="13"/>
              </w:numPr>
              <w:spacing w:after="200"/>
              <w:jc w:val="both"/>
              <w:rPr>
                <w:rStyle w:val="eop"/>
                <w:rFonts w:eastAsiaTheme="minorEastAsia"/>
                <w:sz w:val="20"/>
                <w:szCs w:val="20"/>
              </w:rPr>
            </w:pPr>
            <w:r w:rsidRPr="00C450CC">
              <w:rPr>
                <w:rStyle w:val="normaltextrun"/>
                <w:rFonts w:ascii="Arial" w:hAnsi="Arial" w:cs="Arial"/>
                <w:color w:val="000000"/>
                <w:sz w:val="20"/>
                <w:szCs w:val="20"/>
              </w:rPr>
              <w:t>Providing the leadership and culture that supports, recruits, nurtures, develops and retains a compassionate, skilled and flexible team aligned to our values. This includes enabling diversity in all its forms, a just culture of learning and improvement and an ability to lead workforce innovation.</w:t>
            </w:r>
            <w:r w:rsidRPr="00C450CC">
              <w:rPr>
                <w:rStyle w:val="eop"/>
                <w:rFonts w:ascii="Arial" w:hAnsi="Arial" w:cs="Arial"/>
                <w:color w:val="000000"/>
                <w:sz w:val="20"/>
              </w:rPr>
              <w:t> </w:t>
            </w:r>
          </w:p>
          <w:p w:rsidR="003B6AF0" w:rsidRPr="00DA3B69" w:rsidRDefault="0859AF8F" w:rsidP="00DA3B69">
            <w:pPr>
              <w:pStyle w:val="ListParagraph"/>
              <w:numPr>
                <w:ilvl w:val="0"/>
                <w:numId w:val="13"/>
              </w:numPr>
              <w:spacing w:after="200"/>
              <w:jc w:val="both"/>
              <w:rPr>
                <w:rFonts w:eastAsiaTheme="minorEastAsia"/>
                <w:sz w:val="20"/>
                <w:szCs w:val="20"/>
              </w:rPr>
            </w:pPr>
            <w:r w:rsidRPr="6B24505E">
              <w:rPr>
                <w:rFonts w:ascii="Arial" w:eastAsia="Arial" w:hAnsi="Arial" w:cs="Arial"/>
                <w:sz w:val="20"/>
                <w:szCs w:val="20"/>
              </w:rPr>
              <w:t xml:space="preserve">Acting in the best interests of the Trusts and the NHS and ensuring the integrity of the organisation’s activities and contributing to the achievement of its objectives in the best interests of patients and the wider public </w:t>
            </w:r>
          </w:p>
          <w:p w:rsidR="6B24505E" w:rsidRPr="00DA3B69" w:rsidRDefault="003B6AF0" w:rsidP="00DA3B69">
            <w:pPr>
              <w:pStyle w:val="ListParagraph"/>
              <w:numPr>
                <w:ilvl w:val="0"/>
                <w:numId w:val="13"/>
              </w:numPr>
              <w:spacing w:after="200"/>
              <w:jc w:val="both"/>
              <w:rPr>
                <w:rFonts w:eastAsiaTheme="minorEastAsia"/>
                <w:sz w:val="20"/>
                <w:szCs w:val="20"/>
              </w:rPr>
            </w:pPr>
            <w:r>
              <w:rPr>
                <w:rStyle w:val="normaltextrun"/>
                <w:rFonts w:ascii="Arial" w:hAnsi="Arial" w:cs="Arial"/>
                <w:color w:val="000000"/>
                <w:sz w:val="20"/>
                <w:szCs w:val="20"/>
              </w:rPr>
              <w:t>C</w:t>
            </w:r>
            <w:r w:rsidRPr="00C450CC">
              <w:rPr>
                <w:rStyle w:val="normaltextrun"/>
                <w:rFonts w:ascii="Arial" w:hAnsi="Arial" w:cs="Arial"/>
                <w:color w:val="000000"/>
                <w:sz w:val="20"/>
                <w:szCs w:val="20"/>
              </w:rPr>
              <w:t xml:space="preserve">onstructively challenging the decisions of </w:t>
            </w:r>
            <w:r>
              <w:rPr>
                <w:rStyle w:val="normaltextrun"/>
                <w:rFonts w:ascii="Arial" w:hAnsi="Arial" w:cs="Arial"/>
                <w:color w:val="000000"/>
                <w:sz w:val="20"/>
                <w:szCs w:val="20"/>
              </w:rPr>
              <w:t xml:space="preserve">Joint executive team/ Board of Directors </w:t>
            </w:r>
            <w:r w:rsidRPr="00C450CC">
              <w:rPr>
                <w:rStyle w:val="normaltextrun"/>
                <w:rFonts w:ascii="Arial" w:hAnsi="Arial" w:cs="Arial"/>
                <w:color w:val="000000"/>
                <w:sz w:val="20"/>
                <w:szCs w:val="20"/>
              </w:rPr>
              <w:t>and helping develop proposals on priorities, risk mitigation,</w:t>
            </w:r>
            <w:r w:rsidR="00B8227D">
              <w:rPr>
                <w:rStyle w:val="normaltextrun"/>
                <w:rFonts w:ascii="Arial" w:hAnsi="Arial" w:cs="Arial"/>
                <w:color w:val="000000"/>
                <w:sz w:val="20"/>
                <w:szCs w:val="20"/>
              </w:rPr>
              <w:t xml:space="preserve"> values, standards and strategy.</w:t>
            </w:r>
            <w:r w:rsidRPr="00C450CC">
              <w:rPr>
                <w:rStyle w:val="eop"/>
                <w:rFonts w:ascii="Arial" w:hAnsi="Arial" w:cs="Arial"/>
                <w:color w:val="000000"/>
                <w:sz w:val="20"/>
              </w:rPr>
              <w:t> </w:t>
            </w:r>
          </w:p>
          <w:p w:rsidR="009F2135" w:rsidRPr="009F2135" w:rsidRDefault="0859AF8F" w:rsidP="009F2135">
            <w:pPr>
              <w:pStyle w:val="ListParagraph"/>
              <w:numPr>
                <w:ilvl w:val="0"/>
                <w:numId w:val="13"/>
              </w:numPr>
              <w:spacing w:after="200"/>
              <w:jc w:val="both"/>
              <w:rPr>
                <w:rFonts w:eastAsiaTheme="minorEastAsia"/>
                <w:sz w:val="20"/>
                <w:szCs w:val="20"/>
              </w:rPr>
            </w:pPr>
            <w:r w:rsidRPr="6B24505E">
              <w:rPr>
                <w:rFonts w:ascii="Arial" w:eastAsia="Arial" w:hAnsi="Arial" w:cs="Arial"/>
                <w:sz w:val="20"/>
                <w:szCs w:val="20"/>
              </w:rPr>
              <w:t>Actively supporting the Trust’s diversity and inclusion strategy, leading on improvements to ensure we are inclusive for all our people and patients</w:t>
            </w:r>
          </w:p>
          <w:tbl>
            <w:tblPr>
              <w:tblW w:w="978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0"/>
            </w:tblGrid>
            <w:tr w:rsidR="00605118" w:rsidTr="00FA47ED">
              <w:tc>
                <w:tcPr>
                  <w:tcW w:w="9780" w:type="dxa"/>
                  <w:tcBorders>
                    <w:top w:val="nil"/>
                    <w:left w:val="single" w:sz="6" w:space="0" w:color="auto"/>
                    <w:bottom w:val="single" w:sz="6" w:space="0" w:color="auto"/>
                    <w:right w:val="single" w:sz="6" w:space="0" w:color="auto"/>
                  </w:tcBorders>
                  <w:shd w:val="clear" w:color="auto" w:fill="002060"/>
                  <w:hideMark/>
                </w:tcPr>
                <w:p w:rsidR="00605118" w:rsidRDefault="00605118" w:rsidP="00DA3B6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ORGANISATIONAL CHART</w:t>
                  </w:r>
                  <w:r>
                    <w:rPr>
                      <w:rStyle w:val="eop"/>
                      <w:rFonts w:ascii="Arial" w:hAnsi="Arial" w:cs="Arial"/>
                      <w:sz w:val="20"/>
                      <w:szCs w:val="20"/>
                    </w:rPr>
                    <w:t> </w:t>
                  </w:r>
                </w:p>
              </w:tc>
            </w:tr>
            <w:tr w:rsidR="00605118" w:rsidTr="00FA47ED">
              <w:tc>
                <w:tcPr>
                  <w:tcW w:w="9780" w:type="dxa"/>
                  <w:tcBorders>
                    <w:top w:val="nil"/>
                    <w:left w:val="single" w:sz="6" w:space="0" w:color="auto"/>
                    <w:bottom w:val="single" w:sz="6" w:space="0" w:color="auto"/>
                    <w:right w:val="single" w:sz="6" w:space="0" w:color="auto"/>
                  </w:tcBorders>
                  <w:shd w:val="clear" w:color="auto" w:fill="auto"/>
                  <w:hideMark/>
                </w:tcPr>
                <w:p w:rsidR="00605118" w:rsidRPr="0008685E" w:rsidRDefault="00605118" w:rsidP="00DA3B69">
                  <w:pPr>
                    <w:pStyle w:val="paragraph"/>
                    <w:spacing w:before="0" w:beforeAutospacing="0" w:after="0" w:afterAutospacing="0"/>
                    <w:jc w:val="both"/>
                    <w:textAlignment w:val="baseline"/>
                    <w:rPr>
                      <w:rFonts w:ascii="Arial" w:hAnsi="Arial" w:cs="Arial"/>
                      <w:sz w:val="20"/>
                      <w:szCs w:val="20"/>
                    </w:rPr>
                  </w:pPr>
                  <w:r>
                    <w:rPr>
                      <w:rStyle w:val="eop"/>
                      <w:rFonts w:ascii="Arial" w:hAnsi="Arial" w:cs="Arial"/>
                      <w:sz w:val="20"/>
                      <w:szCs w:val="20"/>
                    </w:rPr>
                    <w:t> </w:t>
                  </w:r>
                </w:p>
                <w:p w:rsidR="00605118" w:rsidRDefault="00773C48" w:rsidP="00DA3B69">
                  <w:pPr>
                    <w:pStyle w:val="paragraph"/>
                    <w:spacing w:before="0" w:beforeAutospacing="0" w:after="0" w:afterAutospacing="0"/>
                    <w:jc w:val="both"/>
                    <w:textAlignment w:val="baseline"/>
                    <w:rPr>
                      <w:rStyle w:val="eop"/>
                      <w:rFonts w:ascii="Arial" w:hAnsi="Arial" w:cs="Arial"/>
                      <w:sz w:val="20"/>
                      <w:szCs w:val="20"/>
                    </w:rPr>
                  </w:pPr>
                  <w:r>
                    <w:rPr>
                      <w:noProof/>
                    </w:rPr>
                    <w:drawing>
                      <wp:inline distT="0" distB="0" distL="0" distR="0" wp14:anchorId="790486C5" wp14:editId="57DAB3AF">
                        <wp:extent cx="5957248" cy="2246013"/>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68422" cy="2287928"/>
                                </a:xfrm>
                                <a:prstGeom prst="rect">
                                  <a:avLst/>
                                </a:prstGeom>
                                <a:ln>
                                  <a:noFill/>
                                </a:ln>
                              </pic:spPr>
                            </pic:pic>
                          </a:graphicData>
                        </a:graphic>
                      </wp:inline>
                    </w:drawing>
                  </w:r>
                  <w:r w:rsidR="00605118">
                    <w:rPr>
                      <w:rStyle w:val="eop"/>
                      <w:rFonts w:ascii="Arial" w:hAnsi="Arial" w:cs="Arial"/>
                      <w:sz w:val="20"/>
                      <w:szCs w:val="20"/>
                    </w:rPr>
                    <w:t> </w:t>
                  </w:r>
                </w:p>
                <w:p w:rsidR="009F2135" w:rsidRDefault="009F2135" w:rsidP="00DA3B69">
                  <w:pPr>
                    <w:pStyle w:val="paragraph"/>
                    <w:spacing w:before="0" w:beforeAutospacing="0" w:after="0" w:afterAutospacing="0"/>
                    <w:jc w:val="both"/>
                    <w:textAlignment w:val="baseline"/>
                    <w:rPr>
                      <w:rFonts w:ascii="Segoe UI" w:hAnsi="Segoe UI" w:cs="Segoe UI"/>
                      <w:sz w:val="18"/>
                      <w:szCs w:val="18"/>
                    </w:rPr>
                  </w:pPr>
                </w:p>
                <w:p w:rsidR="009F2135" w:rsidRDefault="009F2135" w:rsidP="00DA3B69">
                  <w:pPr>
                    <w:pStyle w:val="paragraph"/>
                    <w:spacing w:before="0" w:beforeAutospacing="0" w:after="0" w:afterAutospacing="0"/>
                    <w:jc w:val="both"/>
                    <w:textAlignment w:val="baseline"/>
                    <w:rPr>
                      <w:rFonts w:ascii="Segoe UI" w:hAnsi="Segoe UI" w:cs="Segoe UI"/>
                      <w:sz w:val="18"/>
                      <w:szCs w:val="18"/>
                    </w:rPr>
                  </w:pPr>
                </w:p>
              </w:tc>
            </w:tr>
          </w:tbl>
          <w:p w:rsidR="00402C16" w:rsidRPr="00B73191" w:rsidRDefault="00402C16" w:rsidP="00DA3B69">
            <w:pPr>
              <w:jc w:val="both"/>
              <w:rPr>
                <w:rFonts w:ascii="Arial" w:hAnsi="Arial" w:cs="Arial"/>
                <w:color w:val="FF0000"/>
                <w:sz w:val="20"/>
                <w:szCs w:val="20"/>
              </w:rPr>
            </w:pPr>
          </w:p>
        </w:tc>
      </w:tr>
      <w:tr w:rsidR="003B43F4" w:rsidRPr="00F607B2" w:rsidTr="00BA410E">
        <w:tc>
          <w:tcPr>
            <w:tcW w:w="5000" w:type="pct"/>
            <w:shd w:val="clear" w:color="auto" w:fill="002060"/>
          </w:tcPr>
          <w:p w:rsidR="003B43F4" w:rsidRPr="00B73191" w:rsidRDefault="003B43F4" w:rsidP="00CB5151">
            <w:pPr>
              <w:jc w:val="both"/>
              <w:rPr>
                <w:rFonts w:ascii="Arial" w:hAnsi="Arial" w:cs="Arial"/>
                <w:sz w:val="20"/>
                <w:szCs w:val="20"/>
              </w:rPr>
            </w:pPr>
            <w:r w:rsidRPr="00B73191">
              <w:rPr>
                <w:rFonts w:ascii="Arial" w:hAnsi="Arial" w:cs="Arial"/>
                <w:b/>
                <w:sz w:val="20"/>
                <w:szCs w:val="20"/>
              </w:rPr>
              <w:lastRenderedPageBreak/>
              <w:t xml:space="preserve">OTHER RESPONSIBILITIES </w:t>
            </w:r>
          </w:p>
        </w:tc>
      </w:tr>
      <w:tr w:rsidR="003B43F4" w:rsidRPr="00F607B2" w:rsidTr="00BA410E">
        <w:tc>
          <w:tcPr>
            <w:tcW w:w="5000" w:type="pct"/>
            <w:tcBorders>
              <w:bottom w:val="single" w:sz="4" w:space="0" w:color="auto"/>
            </w:tcBorders>
          </w:tcPr>
          <w:p w:rsidR="003B43F4" w:rsidRPr="00C1290D" w:rsidRDefault="00C1290D" w:rsidP="00C1290D">
            <w:pPr>
              <w:pStyle w:val="ListParagraph"/>
              <w:numPr>
                <w:ilvl w:val="0"/>
                <w:numId w:val="18"/>
              </w:numPr>
              <w:jc w:val="both"/>
              <w:rPr>
                <w:rFonts w:ascii="Arial" w:hAnsi="Arial" w:cs="Arial"/>
                <w:sz w:val="20"/>
                <w:szCs w:val="20"/>
              </w:rPr>
            </w:pPr>
            <w:r w:rsidRPr="00C1290D">
              <w:rPr>
                <w:rFonts w:ascii="Arial" w:hAnsi="Arial" w:cs="Arial"/>
                <w:sz w:val="20"/>
                <w:szCs w:val="20"/>
              </w:rPr>
              <w:t>T</w:t>
            </w:r>
            <w:r w:rsidR="003B43F4" w:rsidRPr="00C1290D">
              <w:rPr>
                <w:rFonts w:ascii="Arial" w:hAnsi="Arial" w:cs="Arial"/>
                <w:sz w:val="20"/>
                <w:szCs w:val="20"/>
              </w:rPr>
              <w:t>ake part in regular performance appraisal.</w:t>
            </w:r>
          </w:p>
          <w:p w:rsidR="003B43F4" w:rsidRPr="00B73191" w:rsidRDefault="003B43F4" w:rsidP="00CB5151">
            <w:pPr>
              <w:jc w:val="both"/>
              <w:rPr>
                <w:rFonts w:ascii="Arial" w:hAnsi="Arial" w:cs="Arial"/>
                <w:sz w:val="20"/>
                <w:szCs w:val="20"/>
              </w:rPr>
            </w:pPr>
          </w:p>
          <w:p w:rsidR="003B43F4" w:rsidRPr="00C1290D" w:rsidRDefault="00C1290D" w:rsidP="00C1290D">
            <w:pPr>
              <w:pStyle w:val="ListParagraph"/>
              <w:numPr>
                <w:ilvl w:val="0"/>
                <w:numId w:val="18"/>
              </w:numPr>
              <w:jc w:val="both"/>
              <w:rPr>
                <w:rFonts w:ascii="Arial" w:hAnsi="Arial" w:cs="Arial"/>
                <w:sz w:val="20"/>
                <w:szCs w:val="20"/>
              </w:rPr>
            </w:pPr>
            <w:r w:rsidRPr="00C1290D">
              <w:rPr>
                <w:rFonts w:ascii="Arial" w:hAnsi="Arial" w:cs="Arial"/>
                <w:sz w:val="20"/>
                <w:szCs w:val="20"/>
              </w:rPr>
              <w:t>U</w:t>
            </w:r>
            <w:r w:rsidR="003B43F4" w:rsidRPr="00C1290D">
              <w:rPr>
                <w:rFonts w:ascii="Arial" w:hAnsi="Arial" w:cs="Arial"/>
                <w:sz w:val="20"/>
                <w:szCs w:val="20"/>
              </w:rPr>
              <w:t>ndertake any training required in order to maintain competency including mandatory training</w:t>
            </w:r>
            <w:r w:rsidR="002A688E" w:rsidRPr="00C1290D">
              <w:rPr>
                <w:rFonts w:ascii="Arial" w:hAnsi="Arial" w:cs="Arial"/>
                <w:sz w:val="20"/>
                <w:szCs w:val="20"/>
              </w:rPr>
              <w:t>.</w:t>
            </w:r>
          </w:p>
          <w:p w:rsidR="003B43F4" w:rsidRPr="00B73191" w:rsidRDefault="003B43F4" w:rsidP="00CB5151">
            <w:pPr>
              <w:jc w:val="both"/>
              <w:rPr>
                <w:rFonts w:ascii="Arial" w:hAnsi="Arial" w:cs="Arial"/>
                <w:sz w:val="20"/>
                <w:szCs w:val="20"/>
              </w:rPr>
            </w:pPr>
          </w:p>
          <w:p w:rsidR="003B43F4" w:rsidRPr="00C1290D" w:rsidRDefault="00C1290D" w:rsidP="00C1290D">
            <w:pPr>
              <w:pStyle w:val="ListParagraph"/>
              <w:numPr>
                <w:ilvl w:val="0"/>
                <w:numId w:val="18"/>
              </w:numPr>
              <w:jc w:val="both"/>
              <w:rPr>
                <w:rFonts w:ascii="Arial" w:hAnsi="Arial" w:cs="Arial"/>
                <w:sz w:val="20"/>
                <w:szCs w:val="20"/>
              </w:rPr>
            </w:pPr>
            <w:r w:rsidRPr="00C1290D">
              <w:rPr>
                <w:rFonts w:ascii="Arial" w:hAnsi="Arial" w:cs="Arial"/>
                <w:sz w:val="20"/>
                <w:szCs w:val="20"/>
              </w:rPr>
              <w:t>C</w:t>
            </w:r>
            <w:r w:rsidR="003B43F4" w:rsidRPr="00C1290D">
              <w:rPr>
                <w:rFonts w:ascii="Arial" w:hAnsi="Arial" w:cs="Arial"/>
                <w:sz w:val="20"/>
                <w:szCs w:val="20"/>
              </w:rPr>
              <w:t xml:space="preserve">ontribute to and work within a safe working environment </w:t>
            </w:r>
          </w:p>
          <w:p w:rsidR="003B43F4" w:rsidRPr="00B73191" w:rsidRDefault="003B43F4" w:rsidP="00CB5151">
            <w:pPr>
              <w:jc w:val="both"/>
              <w:rPr>
                <w:rFonts w:ascii="Arial" w:hAnsi="Arial" w:cs="Arial"/>
                <w:b/>
                <w:sz w:val="20"/>
                <w:szCs w:val="20"/>
              </w:rPr>
            </w:pPr>
          </w:p>
          <w:p w:rsidR="003B43F4" w:rsidRPr="00C1290D" w:rsidRDefault="003B43F4" w:rsidP="00C1290D">
            <w:pPr>
              <w:pStyle w:val="ListParagraph"/>
              <w:numPr>
                <w:ilvl w:val="0"/>
                <w:numId w:val="18"/>
              </w:numPr>
              <w:jc w:val="both"/>
              <w:rPr>
                <w:rFonts w:ascii="Arial" w:hAnsi="Arial" w:cs="Arial"/>
                <w:sz w:val="20"/>
                <w:szCs w:val="20"/>
              </w:rPr>
            </w:pPr>
            <w:r w:rsidRPr="00C1290D">
              <w:rPr>
                <w:rFonts w:ascii="Arial" w:hAnsi="Arial" w:cs="Arial"/>
                <w:sz w:val="20"/>
                <w:szCs w:val="20"/>
              </w:rPr>
              <w:t>The post holder is expected to comply with Trust</w:t>
            </w:r>
            <w:r w:rsidR="002A688E" w:rsidRPr="00C1290D">
              <w:rPr>
                <w:rFonts w:ascii="Arial" w:hAnsi="Arial" w:cs="Arial"/>
                <w:sz w:val="20"/>
                <w:szCs w:val="20"/>
              </w:rPr>
              <w:t>s</w:t>
            </w:r>
            <w:r w:rsidRPr="00C1290D">
              <w:rPr>
                <w:rFonts w:ascii="Arial" w:hAnsi="Arial" w:cs="Arial"/>
                <w:sz w:val="20"/>
                <w:szCs w:val="20"/>
              </w:rPr>
              <w:t xml:space="preserve"> Infection Control Policies and conduct him/herself at all times in such a manner as to minimise the risk of healthcare associated infection</w:t>
            </w:r>
          </w:p>
          <w:p w:rsidR="003B43F4" w:rsidRPr="00B73191" w:rsidRDefault="003B43F4" w:rsidP="002A688E">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rsidR="003B43F4" w:rsidRPr="00C1290D" w:rsidRDefault="003B43F4" w:rsidP="00C1290D">
            <w:pPr>
              <w:pStyle w:val="ListParagraph"/>
              <w:numPr>
                <w:ilvl w:val="0"/>
                <w:numId w:val="18"/>
              </w:num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C1290D">
              <w:rPr>
                <w:rFonts w:ascii="Arial" w:hAnsi="Arial" w:cs="Arial"/>
                <w:sz w:val="20"/>
                <w:szCs w:val="20"/>
              </w:rPr>
              <w:t>As an employee of the Trust</w:t>
            </w:r>
            <w:r w:rsidR="002A688E" w:rsidRPr="00C1290D">
              <w:rPr>
                <w:rFonts w:ascii="Arial" w:hAnsi="Arial" w:cs="Arial"/>
                <w:sz w:val="20"/>
                <w:szCs w:val="20"/>
              </w:rPr>
              <w:t>s</w:t>
            </w:r>
            <w:r w:rsidRPr="00C1290D">
              <w:rPr>
                <w:rFonts w:ascii="Arial" w:hAnsi="Arial" w:cs="Arial"/>
                <w:sz w:val="20"/>
                <w:szCs w:val="20"/>
              </w:rPr>
              <w: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B73191" w:rsidRDefault="003B43F4" w:rsidP="00CB5151">
            <w:pPr>
              <w:jc w:val="both"/>
              <w:rPr>
                <w:rFonts w:ascii="Arial" w:hAnsi="Arial" w:cs="Arial"/>
                <w:sz w:val="20"/>
                <w:szCs w:val="20"/>
              </w:rPr>
            </w:pPr>
          </w:p>
        </w:tc>
      </w:tr>
      <w:tr w:rsidR="003B43F4" w:rsidRPr="00F607B2" w:rsidTr="00BA410E">
        <w:tc>
          <w:tcPr>
            <w:tcW w:w="5000" w:type="pct"/>
            <w:tcBorders>
              <w:bottom w:val="single" w:sz="4" w:space="0" w:color="auto"/>
            </w:tcBorders>
            <w:shd w:val="clear" w:color="auto" w:fill="002060"/>
          </w:tcPr>
          <w:p w:rsidR="003B43F4" w:rsidRPr="00B73191" w:rsidRDefault="003B43F4" w:rsidP="00CB5151">
            <w:pPr>
              <w:jc w:val="both"/>
              <w:rPr>
                <w:rFonts w:ascii="Arial" w:hAnsi="Arial" w:cs="Arial"/>
                <w:sz w:val="20"/>
                <w:szCs w:val="20"/>
              </w:rPr>
            </w:pPr>
            <w:r w:rsidRPr="00B73191">
              <w:rPr>
                <w:rFonts w:ascii="Arial" w:hAnsi="Arial" w:cs="Arial"/>
                <w:b/>
                <w:sz w:val="20"/>
                <w:szCs w:val="20"/>
              </w:rPr>
              <w:lastRenderedPageBreak/>
              <w:t>APPLICABLE TO MANAGERS ONLY</w:t>
            </w:r>
          </w:p>
        </w:tc>
      </w:tr>
      <w:tr w:rsidR="003B43F4" w:rsidRPr="00F607B2" w:rsidTr="00BA410E">
        <w:trPr>
          <w:trHeight w:val="1635"/>
        </w:trPr>
        <w:tc>
          <w:tcPr>
            <w:tcW w:w="5000" w:type="pct"/>
            <w:tcBorders>
              <w:bottom w:val="single" w:sz="4" w:space="0" w:color="auto"/>
            </w:tcBorders>
          </w:tcPr>
          <w:p w:rsidR="003B43F4" w:rsidRPr="00C1290D" w:rsidRDefault="003B43F4" w:rsidP="00C1290D">
            <w:pPr>
              <w:pStyle w:val="ListParagraph"/>
              <w:numPr>
                <w:ilvl w:val="0"/>
                <w:numId w:val="19"/>
              </w:numPr>
              <w:tabs>
                <w:tab w:val="left" w:pos="720"/>
                <w:tab w:val="left" w:pos="1440"/>
                <w:tab w:val="left" w:pos="2160"/>
                <w:tab w:val="left" w:pos="2880"/>
                <w:tab w:val="left" w:pos="3600"/>
                <w:tab w:val="left" w:pos="4320"/>
                <w:tab w:val="left" w:pos="5040"/>
                <w:tab w:val="left" w:pos="6480"/>
              </w:tabs>
              <w:jc w:val="both"/>
              <w:rPr>
                <w:rFonts w:ascii="Arial" w:hAnsi="Arial" w:cs="Arial"/>
                <w:color w:val="0E0E0E"/>
                <w:sz w:val="20"/>
                <w:szCs w:val="20"/>
              </w:rPr>
            </w:pPr>
            <w:r w:rsidRPr="00C1290D">
              <w:rPr>
                <w:rFonts w:ascii="Arial" w:hAnsi="Arial" w:cs="Arial"/>
                <w:color w:val="0E0E0E"/>
                <w:sz w:val="20"/>
                <w:szCs w:val="20"/>
              </w:rPr>
              <w:t>Evidence that supporting employee health and wellbeing is included in any documents outlining the skills and knowledge that line managers need.</w:t>
            </w:r>
          </w:p>
          <w:p w:rsidR="003B43F4" w:rsidRPr="00B73191" w:rsidRDefault="003B43F4" w:rsidP="00CB5151">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sz w:val="20"/>
                <w:szCs w:val="20"/>
              </w:rPr>
            </w:pPr>
          </w:p>
          <w:p w:rsidR="00A3430D" w:rsidRPr="00375353" w:rsidRDefault="003C5A3F" w:rsidP="00032558">
            <w:pPr>
              <w:pStyle w:val="ListParagraph"/>
              <w:numPr>
                <w:ilvl w:val="0"/>
                <w:numId w:val="19"/>
              </w:numPr>
              <w:tabs>
                <w:tab w:val="left" w:pos="720"/>
                <w:tab w:val="left" w:pos="1440"/>
                <w:tab w:val="left" w:pos="2160"/>
                <w:tab w:val="left" w:pos="2880"/>
                <w:tab w:val="left" w:pos="3600"/>
                <w:tab w:val="left" w:pos="4320"/>
                <w:tab w:val="left" w:pos="5040"/>
                <w:tab w:val="left" w:pos="6480"/>
              </w:tabs>
              <w:jc w:val="both"/>
              <w:rPr>
                <w:rFonts w:ascii="Arial" w:hAnsi="Arial" w:cs="Arial"/>
                <w:color w:val="0E0E0E"/>
                <w:sz w:val="20"/>
                <w:szCs w:val="20"/>
              </w:rPr>
            </w:pPr>
            <w:r w:rsidRPr="00C1290D">
              <w:rPr>
                <w:rFonts w:ascii="Arial" w:hAnsi="Arial" w:cs="Arial"/>
                <w:color w:val="0E0E0E"/>
                <w:sz w:val="20"/>
                <w:szCs w:val="20"/>
              </w:rPr>
              <w:t>All managers hold the responsibility of the health and safety and wellbeing of their staff</w:t>
            </w:r>
          </w:p>
          <w:p w:rsidR="00A3430D" w:rsidRDefault="00A3430D" w:rsidP="00032558">
            <w:pPr>
              <w:tabs>
                <w:tab w:val="left" w:pos="720"/>
                <w:tab w:val="left" w:pos="1440"/>
                <w:tab w:val="left" w:pos="2160"/>
                <w:tab w:val="left" w:pos="2880"/>
                <w:tab w:val="left" w:pos="3600"/>
                <w:tab w:val="left" w:pos="4320"/>
                <w:tab w:val="left" w:pos="5040"/>
                <w:tab w:val="left" w:pos="6480"/>
              </w:tabs>
              <w:jc w:val="both"/>
              <w:rPr>
                <w:rFonts w:ascii="Arial" w:hAnsi="Arial" w:cs="Arial"/>
                <w:color w:val="0E0E0E"/>
                <w:sz w:val="20"/>
                <w:szCs w:val="20"/>
              </w:rPr>
            </w:pPr>
          </w:p>
          <w:p w:rsidR="00A3430D" w:rsidRDefault="00A3430D" w:rsidP="00032558">
            <w:pPr>
              <w:tabs>
                <w:tab w:val="left" w:pos="720"/>
                <w:tab w:val="left" w:pos="1440"/>
                <w:tab w:val="left" w:pos="2160"/>
                <w:tab w:val="left" w:pos="2880"/>
                <w:tab w:val="left" w:pos="3600"/>
                <w:tab w:val="left" w:pos="4320"/>
                <w:tab w:val="left" w:pos="5040"/>
                <w:tab w:val="left" w:pos="6480"/>
              </w:tabs>
              <w:jc w:val="both"/>
              <w:rPr>
                <w:rFonts w:ascii="Arial" w:hAnsi="Arial" w:cs="Arial"/>
                <w:color w:val="0E0E0E"/>
                <w:sz w:val="20"/>
                <w:szCs w:val="20"/>
              </w:rPr>
            </w:pPr>
          </w:p>
          <w:p w:rsidR="00A3430D" w:rsidRDefault="00A3430D" w:rsidP="00032558">
            <w:pPr>
              <w:tabs>
                <w:tab w:val="left" w:pos="720"/>
                <w:tab w:val="left" w:pos="1440"/>
                <w:tab w:val="left" w:pos="2160"/>
                <w:tab w:val="left" w:pos="2880"/>
                <w:tab w:val="left" w:pos="3600"/>
                <w:tab w:val="left" w:pos="4320"/>
                <w:tab w:val="left" w:pos="5040"/>
                <w:tab w:val="left" w:pos="6480"/>
              </w:tabs>
              <w:jc w:val="both"/>
              <w:rPr>
                <w:rFonts w:ascii="Arial" w:hAnsi="Arial" w:cs="Arial"/>
                <w:color w:val="0E0E0E"/>
                <w:sz w:val="20"/>
                <w:szCs w:val="20"/>
              </w:rPr>
            </w:pPr>
          </w:p>
          <w:p w:rsidR="00A3430D" w:rsidRPr="00032558" w:rsidRDefault="00A3430D" w:rsidP="00032558">
            <w:pPr>
              <w:tabs>
                <w:tab w:val="left" w:pos="720"/>
                <w:tab w:val="left" w:pos="1440"/>
                <w:tab w:val="left" w:pos="2160"/>
                <w:tab w:val="left" w:pos="2880"/>
                <w:tab w:val="left" w:pos="3600"/>
                <w:tab w:val="left" w:pos="4320"/>
                <w:tab w:val="left" w:pos="5040"/>
                <w:tab w:val="left" w:pos="6480"/>
              </w:tabs>
              <w:jc w:val="both"/>
              <w:rPr>
                <w:rFonts w:ascii="Arial" w:hAnsi="Arial" w:cs="Arial"/>
                <w:color w:val="0E0E0E"/>
                <w:sz w:val="20"/>
                <w:szCs w:val="20"/>
              </w:rPr>
            </w:pPr>
          </w:p>
        </w:tc>
      </w:tr>
    </w:tbl>
    <w:p w:rsidR="00BA410E" w:rsidRDefault="00BA410E">
      <w:r>
        <w:br w:type="page"/>
      </w:r>
    </w:p>
    <w:p w:rsidR="00A3430D" w:rsidRPr="00F607B2" w:rsidRDefault="0079132F" w:rsidP="00B73191">
      <w:pPr>
        <w:spacing w:after="0" w:line="240" w:lineRule="auto"/>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58241" behindDoc="0" locked="0" layoutInCell="1" allowOverlap="1" wp14:anchorId="22240DD6" wp14:editId="5C339DD6">
                <wp:simplePos x="0" y="0"/>
                <wp:positionH relativeFrom="leftMargin">
                  <wp:align>right</wp:align>
                </wp:positionH>
                <wp:positionV relativeFrom="paragraph">
                  <wp:posOffset>-311150</wp:posOffset>
                </wp:positionV>
                <wp:extent cx="533400" cy="8413750"/>
                <wp:effectExtent l="0" t="0" r="1905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413750"/>
                        </a:xfrm>
                        <a:prstGeom prst="rect">
                          <a:avLst/>
                        </a:prstGeom>
                        <a:solidFill>
                          <a:srgbClr val="002060"/>
                        </a:solidFill>
                        <a:ln w="9525">
                          <a:solidFill>
                            <a:srgbClr val="000000"/>
                          </a:solidFill>
                          <a:miter lim="800000"/>
                          <a:headEnd/>
                          <a:tailEnd/>
                        </a:ln>
                      </wps:spPr>
                      <wps:txbx>
                        <w:txbxContent>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P</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E</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R</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S</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O</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N</w:t>
                            </w:r>
                          </w:p>
                          <w:p w:rsidR="00402C16" w:rsidRPr="00431F44" w:rsidRDefault="00402C16" w:rsidP="00431F44">
                            <w:pPr>
                              <w:pStyle w:val="NoSpacing"/>
                              <w:jc w:val="center"/>
                              <w:rPr>
                                <w:rFonts w:ascii="Arial" w:hAnsi="Arial" w:cs="Arial"/>
                                <w:sz w:val="56"/>
                                <w:szCs w:val="56"/>
                              </w:rPr>
                            </w:pP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S</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P</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E</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C</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F</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C</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A</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T</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O</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N</w:t>
                            </w:r>
                          </w:p>
                          <w:p w:rsidR="00402C16" w:rsidRPr="003860B6" w:rsidRDefault="00402C16" w:rsidP="008D6EE5">
                            <w:pPr>
                              <w:pStyle w:val="NoSpacing"/>
                              <w:rPr>
                                <w:rFonts w:ascii="Arial" w:hAnsi="Arial" w:cs="Arial"/>
                                <w:sz w:val="72"/>
                                <w:szCs w:val="72"/>
                              </w:rPr>
                            </w:pPr>
                          </w:p>
                          <w:p w:rsidR="00402C16" w:rsidRPr="003860B6" w:rsidRDefault="00402C16"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40DD6" id="_x0000_s1027" type="#_x0000_t202" style="position:absolute;left:0;text-align:left;margin-left:-9.2pt;margin-top:-24.5pt;width:42pt;height:662.5pt;z-index:251658241;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" fillcolor="#002060">
                <v:textbox>
                  <w:txbxContent>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P</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E</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R</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S</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O</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N</w:t>
                      </w:r>
                    </w:p>
                    <w:p w:rsidR="00402C16" w:rsidRPr="00431F44" w:rsidRDefault="00402C16" w:rsidP="00431F44">
                      <w:pPr>
                        <w:pStyle w:val="NoSpacing"/>
                        <w:jc w:val="center"/>
                        <w:rPr>
                          <w:rFonts w:ascii="Arial" w:hAnsi="Arial" w:cs="Arial"/>
                          <w:sz w:val="56"/>
                          <w:szCs w:val="56"/>
                        </w:rPr>
                      </w:pP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S</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P</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E</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C</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F</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C</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A</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T</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I</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O</w:t>
                      </w:r>
                    </w:p>
                    <w:p w:rsidR="00402C16" w:rsidRPr="00431F44" w:rsidRDefault="00402C16" w:rsidP="00431F44">
                      <w:pPr>
                        <w:pStyle w:val="NoSpacing"/>
                        <w:jc w:val="center"/>
                        <w:rPr>
                          <w:rFonts w:ascii="Arial" w:hAnsi="Arial" w:cs="Arial"/>
                          <w:sz w:val="56"/>
                          <w:szCs w:val="56"/>
                        </w:rPr>
                      </w:pPr>
                      <w:r w:rsidRPr="00431F44">
                        <w:rPr>
                          <w:rFonts w:ascii="Arial" w:hAnsi="Arial" w:cs="Arial"/>
                          <w:sz w:val="56"/>
                          <w:szCs w:val="56"/>
                        </w:rPr>
                        <w:t>N</w:t>
                      </w:r>
                    </w:p>
                    <w:p w:rsidR="00402C16" w:rsidRPr="003860B6" w:rsidRDefault="00402C16" w:rsidP="008D6EE5">
                      <w:pPr>
                        <w:pStyle w:val="NoSpacing"/>
                        <w:rPr>
                          <w:rFonts w:ascii="Arial" w:hAnsi="Arial" w:cs="Arial"/>
                          <w:sz w:val="72"/>
                          <w:szCs w:val="72"/>
                        </w:rPr>
                      </w:pPr>
                    </w:p>
                    <w:p w:rsidR="00402C16" w:rsidRPr="003860B6" w:rsidRDefault="00402C16" w:rsidP="008D6EE5">
                      <w:pPr>
                        <w:pStyle w:val="NoSpacing"/>
                        <w:rPr>
                          <w:rFonts w:ascii="Arial" w:hAnsi="Arial" w:cs="Arial"/>
                          <w:sz w:val="72"/>
                          <w:szCs w:val="72"/>
                        </w:rPr>
                      </w:pPr>
                    </w:p>
                  </w:txbxContent>
                </v:textbox>
                <w10:wrap anchorx="margin"/>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1714" w:tblpY="13"/>
        <w:tblW w:w="9351" w:type="dxa"/>
        <w:tblLook w:val="04A0" w:firstRow="1" w:lastRow="0" w:firstColumn="1" w:lastColumn="0" w:noHBand="0" w:noVBand="1"/>
      </w:tblPr>
      <w:tblGrid>
        <w:gridCol w:w="6756"/>
        <w:gridCol w:w="1246"/>
        <w:gridCol w:w="1349"/>
      </w:tblGrid>
      <w:tr w:rsidR="001D2D93" w:rsidRPr="00F607B2" w:rsidTr="00032558">
        <w:tc>
          <w:tcPr>
            <w:tcW w:w="6756" w:type="dxa"/>
            <w:tcBorders>
              <w:bottom w:val="single" w:sz="4" w:space="0" w:color="auto"/>
            </w:tcBorders>
            <w:shd w:val="clear" w:color="auto" w:fill="002060"/>
          </w:tcPr>
          <w:p w:rsidR="001D2D93" w:rsidRPr="00B73191" w:rsidRDefault="001D2D93" w:rsidP="00B73191">
            <w:pPr>
              <w:jc w:val="both"/>
              <w:rPr>
                <w:rFonts w:ascii="Arial" w:hAnsi="Arial" w:cs="Arial"/>
                <w:b/>
                <w:sz w:val="20"/>
                <w:szCs w:val="20"/>
              </w:rPr>
            </w:pPr>
            <w:r w:rsidRPr="00B73191">
              <w:rPr>
                <w:rFonts w:ascii="Arial" w:hAnsi="Arial" w:cs="Arial"/>
                <w:b/>
                <w:sz w:val="20"/>
                <w:szCs w:val="20"/>
              </w:rPr>
              <w:t>Requirements</w:t>
            </w:r>
          </w:p>
        </w:tc>
        <w:tc>
          <w:tcPr>
            <w:tcW w:w="1246" w:type="dxa"/>
            <w:tcBorders>
              <w:bottom w:val="single" w:sz="4" w:space="0" w:color="auto"/>
            </w:tcBorders>
            <w:shd w:val="clear" w:color="auto" w:fill="002060"/>
          </w:tcPr>
          <w:p w:rsidR="001D2D93" w:rsidRPr="00B73191" w:rsidRDefault="001D2D93" w:rsidP="00B73191">
            <w:pPr>
              <w:jc w:val="center"/>
              <w:rPr>
                <w:rFonts w:ascii="Arial" w:hAnsi="Arial" w:cs="Arial"/>
                <w:b/>
                <w:sz w:val="20"/>
                <w:szCs w:val="20"/>
              </w:rPr>
            </w:pPr>
            <w:r w:rsidRPr="00B73191">
              <w:rPr>
                <w:rFonts w:ascii="Arial" w:hAnsi="Arial" w:cs="Arial"/>
                <w:b/>
                <w:sz w:val="20"/>
                <w:szCs w:val="20"/>
              </w:rPr>
              <w:t>Essential</w:t>
            </w:r>
          </w:p>
        </w:tc>
        <w:tc>
          <w:tcPr>
            <w:tcW w:w="1349" w:type="dxa"/>
            <w:tcBorders>
              <w:bottom w:val="single" w:sz="4" w:space="0" w:color="auto"/>
            </w:tcBorders>
            <w:shd w:val="clear" w:color="auto" w:fill="002060"/>
          </w:tcPr>
          <w:p w:rsidR="001D2D93" w:rsidRPr="00B73191" w:rsidRDefault="001D2D93" w:rsidP="00B73191">
            <w:pPr>
              <w:jc w:val="center"/>
              <w:rPr>
                <w:rFonts w:ascii="Arial" w:hAnsi="Arial" w:cs="Arial"/>
                <w:b/>
                <w:sz w:val="20"/>
                <w:szCs w:val="20"/>
              </w:rPr>
            </w:pPr>
            <w:r w:rsidRPr="00B73191">
              <w:rPr>
                <w:rFonts w:ascii="Arial" w:hAnsi="Arial" w:cs="Arial"/>
                <w:b/>
                <w:sz w:val="20"/>
                <w:szCs w:val="20"/>
              </w:rPr>
              <w:t>Desirable</w:t>
            </w:r>
          </w:p>
        </w:tc>
      </w:tr>
      <w:tr w:rsidR="001D2D93" w:rsidRPr="00F607B2" w:rsidTr="00032558">
        <w:tc>
          <w:tcPr>
            <w:tcW w:w="6756" w:type="dxa"/>
            <w:tcBorders>
              <w:top w:val="single" w:sz="4" w:space="0" w:color="auto"/>
              <w:left w:val="single" w:sz="4" w:space="0" w:color="auto"/>
              <w:bottom w:val="nil"/>
              <w:right w:val="single" w:sz="4" w:space="0" w:color="auto"/>
            </w:tcBorders>
          </w:tcPr>
          <w:p w:rsidR="00CB5151" w:rsidRPr="003262F0" w:rsidRDefault="00CB5151" w:rsidP="00032558">
            <w:pPr>
              <w:jc w:val="both"/>
              <w:rPr>
                <w:rFonts w:ascii="Arial" w:hAnsi="Arial" w:cs="Arial"/>
                <w:b/>
                <w:sz w:val="20"/>
                <w:szCs w:val="20"/>
              </w:rPr>
            </w:pPr>
            <w:r w:rsidRPr="003262F0">
              <w:rPr>
                <w:rFonts w:ascii="Arial" w:hAnsi="Arial" w:cs="Arial"/>
                <w:b/>
                <w:sz w:val="20"/>
                <w:szCs w:val="20"/>
              </w:rPr>
              <w:t xml:space="preserve">KNOWLEDGE, </w:t>
            </w:r>
            <w:r w:rsidR="001D2D93" w:rsidRPr="003262F0">
              <w:rPr>
                <w:rFonts w:ascii="Arial" w:hAnsi="Arial" w:cs="Arial"/>
                <w:b/>
                <w:sz w:val="20"/>
                <w:szCs w:val="20"/>
              </w:rPr>
              <w:t>SKILLS</w:t>
            </w:r>
            <w:r w:rsidRPr="003262F0">
              <w:rPr>
                <w:rFonts w:ascii="Arial" w:hAnsi="Arial" w:cs="Arial"/>
                <w:b/>
                <w:sz w:val="20"/>
                <w:szCs w:val="20"/>
              </w:rPr>
              <w:t xml:space="preserve"> &amp; EXPERIENCE</w:t>
            </w:r>
          </w:p>
        </w:tc>
        <w:tc>
          <w:tcPr>
            <w:tcW w:w="1246" w:type="dxa"/>
            <w:tcBorders>
              <w:top w:val="single" w:sz="4" w:space="0" w:color="auto"/>
              <w:left w:val="single" w:sz="4" w:space="0" w:color="auto"/>
              <w:bottom w:val="nil"/>
              <w:right w:val="single" w:sz="4" w:space="0" w:color="auto"/>
            </w:tcBorders>
          </w:tcPr>
          <w:p w:rsidR="00032558" w:rsidRPr="00032558" w:rsidRDefault="00032558" w:rsidP="00032558">
            <w:pPr>
              <w:rPr>
                <w:rFonts w:ascii="Segoe UI Symbol" w:hAnsi="Segoe UI Symbol" w:cs="Segoe UI Symbol"/>
                <w:b/>
                <w:bCs/>
                <w:color w:val="202124"/>
                <w:sz w:val="19"/>
                <w:szCs w:val="19"/>
              </w:rPr>
            </w:pPr>
          </w:p>
        </w:tc>
        <w:tc>
          <w:tcPr>
            <w:tcW w:w="1349" w:type="dxa"/>
            <w:tcBorders>
              <w:top w:val="single" w:sz="4" w:space="0" w:color="auto"/>
              <w:left w:val="single" w:sz="4" w:space="0" w:color="auto"/>
              <w:bottom w:val="nil"/>
              <w:right w:val="single" w:sz="4" w:space="0" w:color="auto"/>
            </w:tcBorders>
          </w:tcPr>
          <w:p w:rsidR="001D2D93" w:rsidRPr="00B73191" w:rsidRDefault="001D2D93" w:rsidP="00B73191">
            <w:pPr>
              <w:ind w:right="-126"/>
              <w:jc w:val="center"/>
              <w:rPr>
                <w:rFonts w:ascii="Arial" w:hAnsi="Arial" w:cs="Arial"/>
                <w:sz w:val="20"/>
                <w:szCs w:val="20"/>
              </w:rPr>
            </w:pPr>
          </w:p>
        </w:tc>
      </w:tr>
      <w:tr w:rsidR="00032558" w:rsidRPr="00F607B2" w:rsidTr="00032558">
        <w:tc>
          <w:tcPr>
            <w:tcW w:w="6756" w:type="dxa"/>
            <w:tcBorders>
              <w:top w:val="nil"/>
              <w:left w:val="single" w:sz="4" w:space="0" w:color="auto"/>
              <w:bottom w:val="nil"/>
              <w:right w:val="single" w:sz="4" w:space="0" w:color="auto"/>
            </w:tcBorders>
          </w:tcPr>
          <w:p w:rsidR="00032558" w:rsidRDefault="00032558" w:rsidP="00630851">
            <w:pPr>
              <w:spacing w:after="60"/>
              <w:jc w:val="both"/>
              <w:rPr>
                <w:rFonts w:ascii="Arial" w:hAnsi="Arial" w:cs="Arial"/>
                <w:sz w:val="20"/>
                <w:szCs w:val="20"/>
              </w:rPr>
            </w:pPr>
            <w:r w:rsidRPr="003262F0">
              <w:rPr>
                <w:rFonts w:ascii="Arial" w:hAnsi="Arial" w:cs="Arial"/>
                <w:sz w:val="20"/>
                <w:szCs w:val="20"/>
              </w:rPr>
              <w:t xml:space="preserve">Breadth of experience of working at </w:t>
            </w:r>
            <w:r w:rsidR="00630851">
              <w:rPr>
                <w:rFonts w:ascii="Arial" w:hAnsi="Arial" w:cs="Arial"/>
                <w:sz w:val="20"/>
                <w:szCs w:val="20"/>
              </w:rPr>
              <w:t>senior management</w:t>
            </w:r>
            <w:r w:rsidRPr="003262F0">
              <w:rPr>
                <w:rFonts w:ascii="Arial" w:hAnsi="Arial" w:cs="Arial"/>
                <w:sz w:val="20"/>
                <w:szCs w:val="20"/>
              </w:rPr>
              <w:t xml:space="preserve"> level of large/complex organisations</w:t>
            </w:r>
          </w:p>
          <w:p w:rsidR="00630851" w:rsidRPr="003262F0" w:rsidRDefault="00E51DFA" w:rsidP="00E51DFA">
            <w:pPr>
              <w:spacing w:after="60"/>
              <w:jc w:val="both"/>
              <w:rPr>
                <w:rFonts w:ascii="Arial" w:hAnsi="Arial" w:cs="Arial"/>
                <w:sz w:val="20"/>
                <w:szCs w:val="20"/>
              </w:rPr>
            </w:pPr>
            <w:r>
              <w:rPr>
                <w:rFonts w:ascii="Arial" w:hAnsi="Arial" w:cs="Arial"/>
                <w:sz w:val="20"/>
                <w:szCs w:val="20"/>
              </w:rPr>
              <w:t>Evidence of experience of working in a c</w:t>
            </w:r>
            <w:r w:rsidR="00630851">
              <w:rPr>
                <w:rFonts w:ascii="Arial" w:hAnsi="Arial" w:cs="Arial"/>
                <w:sz w:val="20"/>
                <w:szCs w:val="20"/>
              </w:rPr>
              <w:t xml:space="preserve">linical </w:t>
            </w:r>
            <w:r>
              <w:rPr>
                <w:rFonts w:ascii="Arial" w:hAnsi="Arial" w:cs="Arial"/>
                <w:sz w:val="20"/>
                <w:szCs w:val="20"/>
              </w:rPr>
              <w:t>leadership role</w:t>
            </w:r>
          </w:p>
        </w:tc>
        <w:tc>
          <w:tcPr>
            <w:tcW w:w="1246" w:type="dxa"/>
            <w:tcBorders>
              <w:top w:val="nil"/>
              <w:left w:val="single" w:sz="4" w:space="0" w:color="auto"/>
              <w:bottom w:val="nil"/>
              <w:right w:val="single" w:sz="4" w:space="0" w:color="auto"/>
            </w:tcBorders>
          </w:tcPr>
          <w:p w:rsidR="00032558" w:rsidRDefault="00032558" w:rsidP="00B73191">
            <w:pPr>
              <w:jc w:val="center"/>
              <w:rPr>
                <w:rFonts w:ascii="Segoe UI Symbol" w:hAnsi="Segoe UI Symbol" w:cs="Segoe UI Symbol"/>
                <w:b/>
                <w:bCs/>
                <w:color w:val="202124"/>
                <w:sz w:val="19"/>
                <w:szCs w:val="19"/>
              </w:rPr>
            </w:pPr>
            <w:r w:rsidRPr="00032558">
              <w:rPr>
                <w:rFonts w:ascii="Segoe UI Symbol" w:hAnsi="Segoe UI Symbol" w:cs="Segoe UI Symbol"/>
                <w:b/>
                <w:bCs/>
                <w:color w:val="202124"/>
                <w:sz w:val="19"/>
                <w:szCs w:val="19"/>
              </w:rPr>
              <w:t>✓</w:t>
            </w:r>
          </w:p>
          <w:p w:rsidR="00630851" w:rsidRDefault="00630851" w:rsidP="00B73191">
            <w:pPr>
              <w:jc w:val="center"/>
              <w:rPr>
                <w:rFonts w:ascii="Segoe UI Symbol" w:hAnsi="Segoe UI Symbol" w:cs="Segoe UI Symbol"/>
                <w:b/>
                <w:bCs/>
                <w:color w:val="202124"/>
                <w:sz w:val="19"/>
                <w:szCs w:val="19"/>
              </w:rPr>
            </w:pPr>
          </w:p>
          <w:p w:rsidR="00630851" w:rsidRDefault="00630851" w:rsidP="00B73191">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032558" w:rsidRPr="00B73191" w:rsidRDefault="00032558" w:rsidP="00B73191">
            <w:pPr>
              <w:ind w:right="-126"/>
              <w:jc w:val="center"/>
              <w:rPr>
                <w:rFonts w:ascii="Arial" w:hAnsi="Arial" w:cs="Arial"/>
                <w:sz w:val="20"/>
                <w:szCs w:val="20"/>
              </w:rPr>
            </w:pPr>
          </w:p>
        </w:tc>
      </w:tr>
      <w:tr w:rsidR="00032558" w:rsidRPr="00F607B2" w:rsidTr="00032558">
        <w:tc>
          <w:tcPr>
            <w:tcW w:w="6756" w:type="dxa"/>
            <w:tcBorders>
              <w:top w:val="nil"/>
              <w:left w:val="single" w:sz="4" w:space="0" w:color="auto"/>
              <w:bottom w:val="nil"/>
              <w:right w:val="single" w:sz="4" w:space="0" w:color="auto"/>
            </w:tcBorders>
          </w:tcPr>
          <w:p w:rsidR="00032558" w:rsidRPr="003262F0" w:rsidRDefault="00032558" w:rsidP="00032558">
            <w:pPr>
              <w:spacing w:after="60"/>
              <w:jc w:val="both"/>
              <w:rPr>
                <w:rFonts w:ascii="Arial" w:hAnsi="Arial" w:cs="Arial"/>
                <w:sz w:val="20"/>
                <w:szCs w:val="20"/>
              </w:rPr>
            </w:pPr>
            <w:r w:rsidRPr="003262F0">
              <w:rPr>
                <w:rFonts w:ascii="Arial" w:hAnsi="Arial" w:cs="Arial"/>
                <w:sz w:val="20"/>
                <w:szCs w:val="20"/>
              </w:rPr>
              <w:t>Evidence of collaborative working with partner organisations resulting in successful innovation and change</w:t>
            </w:r>
          </w:p>
        </w:tc>
        <w:tc>
          <w:tcPr>
            <w:tcW w:w="1246" w:type="dxa"/>
            <w:tcBorders>
              <w:top w:val="nil"/>
              <w:left w:val="single" w:sz="4" w:space="0" w:color="auto"/>
              <w:bottom w:val="nil"/>
              <w:right w:val="single" w:sz="4" w:space="0" w:color="auto"/>
            </w:tcBorders>
          </w:tcPr>
          <w:p w:rsidR="00032558" w:rsidRDefault="00032558" w:rsidP="00B73191">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032558" w:rsidRPr="00B73191" w:rsidRDefault="00032558" w:rsidP="00B73191">
            <w:pPr>
              <w:ind w:right="-126"/>
              <w:jc w:val="center"/>
              <w:rPr>
                <w:rFonts w:ascii="Arial" w:hAnsi="Arial" w:cs="Arial"/>
                <w:sz w:val="20"/>
                <w:szCs w:val="20"/>
              </w:rPr>
            </w:pPr>
          </w:p>
        </w:tc>
      </w:tr>
      <w:tr w:rsidR="00032558" w:rsidRPr="00F607B2" w:rsidTr="00032558">
        <w:tc>
          <w:tcPr>
            <w:tcW w:w="6756" w:type="dxa"/>
            <w:tcBorders>
              <w:top w:val="nil"/>
              <w:left w:val="single" w:sz="4" w:space="0" w:color="auto"/>
              <w:bottom w:val="nil"/>
              <w:right w:val="single" w:sz="4" w:space="0" w:color="auto"/>
            </w:tcBorders>
          </w:tcPr>
          <w:p w:rsidR="00032558" w:rsidRPr="003262F0" w:rsidRDefault="00032558" w:rsidP="00032558">
            <w:pPr>
              <w:spacing w:after="60"/>
              <w:jc w:val="both"/>
              <w:rPr>
                <w:rFonts w:ascii="Arial" w:hAnsi="Arial" w:cs="Arial"/>
                <w:sz w:val="20"/>
                <w:szCs w:val="20"/>
              </w:rPr>
            </w:pPr>
            <w:r w:rsidRPr="003262F0">
              <w:rPr>
                <w:rFonts w:ascii="Arial" w:hAnsi="Arial" w:cs="Arial"/>
                <w:sz w:val="20"/>
                <w:szCs w:val="20"/>
              </w:rPr>
              <w:t>Able to articulate and demonstrate leadership that enables diversity in all its forms to thrive.</w:t>
            </w:r>
          </w:p>
        </w:tc>
        <w:tc>
          <w:tcPr>
            <w:tcW w:w="1246" w:type="dxa"/>
            <w:tcBorders>
              <w:top w:val="nil"/>
              <w:left w:val="single" w:sz="4" w:space="0" w:color="auto"/>
              <w:bottom w:val="nil"/>
              <w:right w:val="single" w:sz="4" w:space="0" w:color="auto"/>
            </w:tcBorders>
          </w:tcPr>
          <w:p w:rsidR="00032558" w:rsidRDefault="00032558" w:rsidP="00B73191">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032558" w:rsidRPr="00B73191" w:rsidRDefault="00032558" w:rsidP="00B73191">
            <w:pPr>
              <w:ind w:right="-126"/>
              <w:jc w:val="center"/>
              <w:rPr>
                <w:rFonts w:ascii="Arial" w:hAnsi="Arial" w:cs="Arial"/>
                <w:sz w:val="20"/>
                <w:szCs w:val="20"/>
              </w:rPr>
            </w:pPr>
          </w:p>
        </w:tc>
      </w:tr>
      <w:tr w:rsidR="00032558" w:rsidRPr="00F607B2" w:rsidTr="00032558">
        <w:tc>
          <w:tcPr>
            <w:tcW w:w="6756" w:type="dxa"/>
            <w:tcBorders>
              <w:top w:val="nil"/>
              <w:left w:val="single" w:sz="4" w:space="0" w:color="auto"/>
              <w:bottom w:val="nil"/>
              <w:right w:val="single" w:sz="4" w:space="0" w:color="auto"/>
            </w:tcBorders>
          </w:tcPr>
          <w:p w:rsidR="00032558" w:rsidRPr="003262F0" w:rsidRDefault="00032558" w:rsidP="00032558">
            <w:pPr>
              <w:spacing w:after="60"/>
              <w:jc w:val="both"/>
              <w:rPr>
                <w:rFonts w:ascii="Arial" w:hAnsi="Arial" w:cs="Arial"/>
                <w:sz w:val="20"/>
                <w:szCs w:val="20"/>
              </w:rPr>
            </w:pPr>
            <w:r w:rsidRPr="003262F0">
              <w:rPr>
                <w:rFonts w:ascii="Arial" w:hAnsi="Arial" w:cs="Arial"/>
                <w:sz w:val="20"/>
                <w:szCs w:val="20"/>
              </w:rPr>
              <w:t xml:space="preserve">Knowledge of risk management and governance within a regulated environment </w:t>
            </w:r>
          </w:p>
        </w:tc>
        <w:tc>
          <w:tcPr>
            <w:tcW w:w="1246" w:type="dxa"/>
            <w:tcBorders>
              <w:top w:val="nil"/>
              <w:left w:val="single" w:sz="4" w:space="0" w:color="auto"/>
              <w:bottom w:val="nil"/>
              <w:right w:val="single" w:sz="4" w:space="0" w:color="auto"/>
            </w:tcBorders>
          </w:tcPr>
          <w:p w:rsidR="00032558" w:rsidRDefault="00032558" w:rsidP="00B73191">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032558" w:rsidRPr="00B73191" w:rsidRDefault="00032558" w:rsidP="00B73191">
            <w:pPr>
              <w:ind w:right="-126"/>
              <w:jc w:val="center"/>
              <w:rPr>
                <w:rFonts w:ascii="Arial" w:hAnsi="Arial" w:cs="Arial"/>
                <w:sz w:val="20"/>
                <w:szCs w:val="20"/>
              </w:rPr>
            </w:pPr>
          </w:p>
        </w:tc>
      </w:tr>
      <w:tr w:rsidR="00032558" w:rsidRPr="00F607B2" w:rsidTr="00032558">
        <w:tc>
          <w:tcPr>
            <w:tcW w:w="6756" w:type="dxa"/>
            <w:tcBorders>
              <w:top w:val="nil"/>
              <w:left w:val="single" w:sz="4" w:space="0" w:color="auto"/>
              <w:bottom w:val="nil"/>
              <w:right w:val="single" w:sz="4" w:space="0" w:color="auto"/>
            </w:tcBorders>
          </w:tcPr>
          <w:p w:rsidR="00032558" w:rsidRPr="003262F0" w:rsidRDefault="00032558" w:rsidP="00032558">
            <w:pPr>
              <w:spacing w:after="60"/>
              <w:jc w:val="both"/>
              <w:rPr>
                <w:rFonts w:ascii="Arial" w:hAnsi="Arial" w:cs="Arial"/>
                <w:sz w:val="20"/>
                <w:szCs w:val="20"/>
              </w:rPr>
            </w:pPr>
            <w:r w:rsidRPr="003262F0">
              <w:rPr>
                <w:rFonts w:ascii="Arial" w:hAnsi="Arial" w:cs="Arial"/>
                <w:sz w:val="20"/>
                <w:szCs w:val="20"/>
              </w:rPr>
              <w:t xml:space="preserve">Demonstrate effective system working and excellent collaboration skills </w:t>
            </w:r>
          </w:p>
        </w:tc>
        <w:tc>
          <w:tcPr>
            <w:tcW w:w="1246" w:type="dxa"/>
            <w:tcBorders>
              <w:top w:val="nil"/>
              <w:left w:val="single" w:sz="4" w:space="0" w:color="auto"/>
              <w:bottom w:val="nil"/>
              <w:right w:val="single" w:sz="4" w:space="0" w:color="auto"/>
            </w:tcBorders>
          </w:tcPr>
          <w:p w:rsidR="00032558" w:rsidRDefault="00032558" w:rsidP="00B73191">
            <w:pPr>
              <w:jc w:val="center"/>
              <w:rPr>
                <w:rFonts w:ascii="Arial" w:hAnsi="Arial" w:cs="Arial"/>
                <w:sz w:val="20"/>
                <w:szCs w:val="20"/>
              </w:rPr>
            </w:pPr>
          </w:p>
        </w:tc>
        <w:tc>
          <w:tcPr>
            <w:tcW w:w="1349" w:type="dxa"/>
            <w:tcBorders>
              <w:top w:val="nil"/>
              <w:left w:val="single" w:sz="4" w:space="0" w:color="auto"/>
              <w:bottom w:val="nil"/>
              <w:right w:val="single" w:sz="4" w:space="0" w:color="auto"/>
            </w:tcBorders>
          </w:tcPr>
          <w:p w:rsidR="00032558" w:rsidRPr="00B73191" w:rsidRDefault="00032558" w:rsidP="00B73191">
            <w:pPr>
              <w:ind w:right="-126"/>
              <w:jc w:val="center"/>
              <w:rPr>
                <w:rFonts w:ascii="Arial" w:hAnsi="Arial" w:cs="Arial"/>
                <w:sz w:val="20"/>
                <w:szCs w:val="20"/>
              </w:rPr>
            </w:pPr>
            <w:r w:rsidRPr="00032558">
              <w:rPr>
                <w:rFonts w:ascii="Segoe UI Symbol" w:hAnsi="Segoe UI Symbol" w:cs="Segoe UI Symbol"/>
                <w:b/>
                <w:bCs/>
                <w:color w:val="202124"/>
                <w:sz w:val="19"/>
                <w:szCs w:val="19"/>
              </w:rPr>
              <w:t>✓</w:t>
            </w:r>
          </w:p>
        </w:tc>
      </w:tr>
      <w:tr w:rsidR="00032558" w:rsidRPr="00F607B2" w:rsidTr="00032558">
        <w:tc>
          <w:tcPr>
            <w:tcW w:w="6756" w:type="dxa"/>
            <w:tcBorders>
              <w:top w:val="nil"/>
              <w:left w:val="single" w:sz="4" w:space="0" w:color="auto"/>
              <w:bottom w:val="nil"/>
              <w:right w:val="single" w:sz="4" w:space="0" w:color="auto"/>
            </w:tcBorders>
          </w:tcPr>
          <w:p w:rsidR="00032558" w:rsidRPr="003262F0" w:rsidRDefault="00032558" w:rsidP="00032558">
            <w:pPr>
              <w:spacing w:after="60"/>
              <w:jc w:val="both"/>
              <w:rPr>
                <w:rFonts w:ascii="Arial" w:hAnsi="Arial" w:cs="Arial"/>
                <w:sz w:val="20"/>
                <w:szCs w:val="20"/>
              </w:rPr>
            </w:pPr>
            <w:r w:rsidRPr="003262F0">
              <w:rPr>
                <w:rFonts w:ascii="Arial" w:hAnsi="Arial" w:cs="Arial"/>
                <w:sz w:val="20"/>
                <w:szCs w:val="20"/>
              </w:rPr>
              <w:t xml:space="preserve">Evidence of delivery of complex projects from conception to delivery and evaluation </w:t>
            </w:r>
          </w:p>
        </w:tc>
        <w:tc>
          <w:tcPr>
            <w:tcW w:w="1246" w:type="dxa"/>
            <w:tcBorders>
              <w:top w:val="nil"/>
              <w:left w:val="single" w:sz="4" w:space="0" w:color="auto"/>
              <w:bottom w:val="nil"/>
              <w:right w:val="single" w:sz="4" w:space="0" w:color="auto"/>
            </w:tcBorders>
          </w:tcPr>
          <w:p w:rsidR="00032558" w:rsidRDefault="00032558" w:rsidP="00B73191">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032558" w:rsidRPr="00B73191" w:rsidRDefault="00032558" w:rsidP="00B73191">
            <w:pPr>
              <w:ind w:right="-126"/>
              <w:jc w:val="center"/>
              <w:rPr>
                <w:rFonts w:ascii="Arial" w:hAnsi="Arial" w:cs="Arial"/>
                <w:sz w:val="20"/>
                <w:szCs w:val="20"/>
              </w:rPr>
            </w:pPr>
          </w:p>
        </w:tc>
      </w:tr>
      <w:tr w:rsidR="00032558" w:rsidRPr="00F607B2" w:rsidTr="00032558">
        <w:tc>
          <w:tcPr>
            <w:tcW w:w="6756" w:type="dxa"/>
            <w:tcBorders>
              <w:top w:val="nil"/>
              <w:left w:val="single" w:sz="4" w:space="0" w:color="auto"/>
              <w:bottom w:val="nil"/>
              <w:right w:val="single" w:sz="4" w:space="0" w:color="auto"/>
            </w:tcBorders>
          </w:tcPr>
          <w:p w:rsidR="00032558" w:rsidRPr="003262F0" w:rsidRDefault="00032558" w:rsidP="00032558">
            <w:pPr>
              <w:spacing w:after="60"/>
              <w:jc w:val="both"/>
              <w:rPr>
                <w:rFonts w:ascii="Arial" w:hAnsi="Arial" w:cs="Arial"/>
                <w:sz w:val="20"/>
                <w:szCs w:val="20"/>
              </w:rPr>
            </w:pPr>
            <w:r w:rsidRPr="003262F0">
              <w:rPr>
                <w:rFonts w:ascii="Arial" w:hAnsi="Arial" w:cs="Arial"/>
                <w:sz w:val="20"/>
                <w:szCs w:val="20"/>
              </w:rPr>
              <w:t xml:space="preserve">Proven track record of successful and sustained management of patient pathways </w:t>
            </w:r>
          </w:p>
        </w:tc>
        <w:tc>
          <w:tcPr>
            <w:tcW w:w="1246" w:type="dxa"/>
            <w:tcBorders>
              <w:top w:val="nil"/>
              <w:left w:val="single" w:sz="4" w:space="0" w:color="auto"/>
              <w:bottom w:val="nil"/>
              <w:right w:val="single" w:sz="4" w:space="0" w:color="auto"/>
            </w:tcBorders>
          </w:tcPr>
          <w:p w:rsidR="00032558" w:rsidRDefault="00032558" w:rsidP="00B73191">
            <w:pPr>
              <w:jc w:val="center"/>
              <w:rPr>
                <w:rFonts w:ascii="Arial" w:hAnsi="Arial" w:cs="Arial"/>
                <w:sz w:val="20"/>
                <w:szCs w:val="20"/>
              </w:rPr>
            </w:pPr>
          </w:p>
        </w:tc>
        <w:tc>
          <w:tcPr>
            <w:tcW w:w="1349" w:type="dxa"/>
            <w:tcBorders>
              <w:top w:val="nil"/>
              <w:left w:val="single" w:sz="4" w:space="0" w:color="auto"/>
              <w:bottom w:val="nil"/>
              <w:right w:val="single" w:sz="4" w:space="0" w:color="auto"/>
            </w:tcBorders>
          </w:tcPr>
          <w:p w:rsidR="00032558" w:rsidRPr="00B73191" w:rsidRDefault="00032558" w:rsidP="00B73191">
            <w:pPr>
              <w:ind w:right="-126"/>
              <w:jc w:val="center"/>
              <w:rPr>
                <w:rFonts w:ascii="Arial" w:hAnsi="Arial" w:cs="Arial"/>
                <w:sz w:val="20"/>
                <w:szCs w:val="20"/>
              </w:rPr>
            </w:pPr>
            <w:r w:rsidRPr="00032558">
              <w:rPr>
                <w:rFonts w:ascii="Segoe UI Symbol" w:hAnsi="Segoe UI Symbol" w:cs="Segoe UI Symbol"/>
                <w:b/>
                <w:bCs/>
                <w:color w:val="202124"/>
                <w:sz w:val="19"/>
                <w:szCs w:val="19"/>
              </w:rPr>
              <w:t>✓</w:t>
            </w:r>
          </w:p>
        </w:tc>
      </w:tr>
      <w:tr w:rsidR="003262F0" w:rsidRPr="00F607B2" w:rsidTr="00032558">
        <w:tc>
          <w:tcPr>
            <w:tcW w:w="6756" w:type="dxa"/>
            <w:tcBorders>
              <w:top w:val="nil"/>
              <w:left w:val="single" w:sz="4" w:space="0" w:color="auto"/>
              <w:bottom w:val="nil"/>
              <w:right w:val="single" w:sz="4" w:space="0" w:color="auto"/>
            </w:tcBorders>
          </w:tcPr>
          <w:p w:rsidR="003262F0" w:rsidRPr="003262F0" w:rsidRDefault="003262F0" w:rsidP="00032558">
            <w:pPr>
              <w:spacing w:after="60"/>
              <w:jc w:val="both"/>
              <w:rPr>
                <w:rFonts w:ascii="Arial" w:hAnsi="Arial" w:cs="Arial"/>
                <w:sz w:val="20"/>
                <w:szCs w:val="20"/>
              </w:rPr>
            </w:pPr>
            <w:r w:rsidRPr="003262F0">
              <w:rPr>
                <w:rFonts w:ascii="Arial" w:hAnsi="Arial" w:cs="Arial"/>
                <w:sz w:val="20"/>
                <w:szCs w:val="20"/>
              </w:rPr>
              <w:t>Experience of large scale programme management and continuous improvement</w:t>
            </w:r>
          </w:p>
        </w:tc>
        <w:tc>
          <w:tcPr>
            <w:tcW w:w="1246" w:type="dxa"/>
            <w:tcBorders>
              <w:top w:val="nil"/>
              <w:left w:val="single" w:sz="4" w:space="0" w:color="auto"/>
              <w:bottom w:val="nil"/>
              <w:right w:val="single" w:sz="4" w:space="0" w:color="auto"/>
            </w:tcBorders>
          </w:tcPr>
          <w:p w:rsidR="003262F0" w:rsidRDefault="003262F0" w:rsidP="00B73191">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3262F0" w:rsidRPr="00032558" w:rsidRDefault="003262F0" w:rsidP="00B73191">
            <w:pPr>
              <w:ind w:right="-126"/>
              <w:jc w:val="center"/>
              <w:rPr>
                <w:rFonts w:ascii="Segoe UI Symbol" w:hAnsi="Segoe UI Symbol" w:cs="Segoe UI Symbol"/>
                <w:b/>
                <w:bCs/>
                <w:color w:val="202124"/>
                <w:sz w:val="19"/>
                <w:szCs w:val="19"/>
              </w:rPr>
            </w:pPr>
          </w:p>
        </w:tc>
      </w:tr>
      <w:tr w:rsidR="003262F0" w:rsidRPr="00F607B2" w:rsidTr="00032558">
        <w:tc>
          <w:tcPr>
            <w:tcW w:w="6756" w:type="dxa"/>
            <w:tcBorders>
              <w:top w:val="nil"/>
              <w:left w:val="single" w:sz="4" w:space="0" w:color="auto"/>
              <w:bottom w:val="nil"/>
              <w:right w:val="single" w:sz="4" w:space="0" w:color="auto"/>
            </w:tcBorders>
          </w:tcPr>
          <w:p w:rsidR="003262F0" w:rsidRPr="003262F0" w:rsidRDefault="003262F0" w:rsidP="003262F0">
            <w:pPr>
              <w:spacing w:after="60"/>
              <w:jc w:val="both"/>
              <w:rPr>
                <w:rFonts w:ascii="Arial" w:hAnsi="Arial" w:cs="Arial"/>
                <w:sz w:val="20"/>
                <w:szCs w:val="20"/>
              </w:rPr>
            </w:pPr>
            <w:r w:rsidRPr="003262F0">
              <w:rPr>
                <w:rFonts w:ascii="Arial" w:hAnsi="Arial" w:cs="Arial"/>
                <w:sz w:val="20"/>
                <w:szCs w:val="20"/>
              </w:rPr>
              <w:t>Knowledge of communication and engagement strategy and planning</w:t>
            </w:r>
          </w:p>
        </w:tc>
        <w:tc>
          <w:tcPr>
            <w:tcW w:w="1246" w:type="dxa"/>
            <w:tcBorders>
              <w:top w:val="nil"/>
              <w:left w:val="single" w:sz="4" w:space="0" w:color="auto"/>
              <w:bottom w:val="nil"/>
              <w:right w:val="single" w:sz="4" w:space="0" w:color="auto"/>
            </w:tcBorders>
          </w:tcPr>
          <w:p w:rsidR="003262F0" w:rsidRDefault="003262F0" w:rsidP="003262F0">
            <w:pPr>
              <w:jc w:val="center"/>
              <w:rPr>
                <w:rFonts w:ascii="Arial" w:hAnsi="Arial" w:cs="Arial"/>
                <w:sz w:val="20"/>
                <w:szCs w:val="20"/>
              </w:rPr>
            </w:pPr>
          </w:p>
        </w:tc>
        <w:tc>
          <w:tcPr>
            <w:tcW w:w="1349" w:type="dxa"/>
            <w:tcBorders>
              <w:top w:val="nil"/>
              <w:left w:val="single" w:sz="4" w:space="0" w:color="auto"/>
              <w:bottom w:val="nil"/>
              <w:right w:val="single" w:sz="4" w:space="0" w:color="auto"/>
            </w:tcBorders>
          </w:tcPr>
          <w:p w:rsidR="003262F0" w:rsidRPr="00032558" w:rsidRDefault="003262F0" w:rsidP="003262F0">
            <w:pPr>
              <w:ind w:right="-126"/>
              <w:jc w:val="center"/>
              <w:rPr>
                <w:rFonts w:ascii="Segoe UI Symbol" w:hAnsi="Segoe UI Symbol" w:cs="Segoe UI Symbol"/>
                <w:b/>
                <w:bCs/>
                <w:color w:val="202124"/>
                <w:sz w:val="19"/>
                <w:szCs w:val="19"/>
              </w:rPr>
            </w:pPr>
            <w:r w:rsidRPr="00032558">
              <w:rPr>
                <w:rFonts w:ascii="Segoe UI Symbol" w:hAnsi="Segoe UI Symbol" w:cs="Segoe UI Symbol"/>
                <w:b/>
                <w:bCs/>
                <w:color w:val="202124"/>
                <w:sz w:val="19"/>
                <w:szCs w:val="19"/>
              </w:rPr>
              <w:t>✓</w:t>
            </w:r>
          </w:p>
        </w:tc>
      </w:tr>
      <w:tr w:rsidR="00FA47ED" w:rsidRPr="00F607B2" w:rsidTr="00F42B97">
        <w:tc>
          <w:tcPr>
            <w:tcW w:w="6756" w:type="dxa"/>
            <w:tcBorders>
              <w:top w:val="single" w:sz="4" w:space="0" w:color="auto"/>
              <w:left w:val="single" w:sz="4" w:space="0" w:color="auto"/>
              <w:bottom w:val="nil"/>
              <w:right w:val="single" w:sz="4" w:space="0" w:color="auto"/>
            </w:tcBorders>
          </w:tcPr>
          <w:p w:rsidR="00FA47ED" w:rsidRPr="003262F0" w:rsidRDefault="00FA47ED" w:rsidP="003262F0">
            <w:pPr>
              <w:jc w:val="both"/>
              <w:rPr>
                <w:rFonts w:ascii="Arial" w:hAnsi="Arial" w:cs="Arial"/>
                <w:sz w:val="20"/>
                <w:szCs w:val="20"/>
              </w:rPr>
            </w:pPr>
            <w:r w:rsidRPr="003262F0">
              <w:rPr>
                <w:rFonts w:ascii="Arial" w:hAnsi="Arial" w:cs="Arial"/>
                <w:b/>
                <w:sz w:val="20"/>
                <w:szCs w:val="20"/>
              </w:rPr>
              <w:t>QUALIFICATION</w:t>
            </w:r>
            <w:r>
              <w:rPr>
                <w:rFonts w:ascii="Arial" w:hAnsi="Arial" w:cs="Arial"/>
                <w:b/>
                <w:sz w:val="20"/>
                <w:szCs w:val="20"/>
              </w:rPr>
              <w:t xml:space="preserve"> </w:t>
            </w:r>
            <w:r w:rsidRPr="003262F0">
              <w:rPr>
                <w:rFonts w:ascii="Arial" w:hAnsi="Arial" w:cs="Arial"/>
                <w:b/>
                <w:sz w:val="20"/>
                <w:szCs w:val="20"/>
              </w:rPr>
              <w:t>/ SPECIAL TRAINING</w:t>
            </w:r>
          </w:p>
        </w:tc>
        <w:tc>
          <w:tcPr>
            <w:tcW w:w="1246" w:type="dxa"/>
            <w:tcBorders>
              <w:top w:val="single" w:sz="4" w:space="0" w:color="auto"/>
              <w:left w:val="single" w:sz="4" w:space="0" w:color="auto"/>
              <w:bottom w:val="nil"/>
              <w:right w:val="single" w:sz="4" w:space="0" w:color="auto"/>
            </w:tcBorders>
          </w:tcPr>
          <w:p w:rsidR="00FA47ED" w:rsidRDefault="00FA47ED" w:rsidP="003262F0">
            <w:pPr>
              <w:jc w:val="center"/>
              <w:rPr>
                <w:rFonts w:ascii="Arial" w:hAnsi="Arial" w:cs="Arial"/>
                <w:sz w:val="20"/>
                <w:szCs w:val="20"/>
              </w:rPr>
            </w:pPr>
          </w:p>
        </w:tc>
        <w:tc>
          <w:tcPr>
            <w:tcW w:w="1349" w:type="dxa"/>
            <w:tcBorders>
              <w:top w:val="single" w:sz="4" w:space="0" w:color="auto"/>
              <w:left w:val="single" w:sz="4" w:space="0" w:color="auto"/>
              <w:bottom w:val="nil"/>
              <w:right w:val="single" w:sz="4" w:space="0" w:color="auto"/>
            </w:tcBorders>
          </w:tcPr>
          <w:p w:rsidR="00FA47ED" w:rsidRPr="00B73191" w:rsidRDefault="00FA47ED" w:rsidP="003262F0">
            <w:pPr>
              <w:ind w:right="-126"/>
              <w:jc w:val="center"/>
              <w:rPr>
                <w:rFonts w:ascii="Arial" w:hAnsi="Arial" w:cs="Arial"/>
                <w:sz w:val="20"/>
                <w:szCs w:val="20"/>
              </w:rPr>
            </w:pPr>
          </w:p>
        </w:tc>
      </w:tr>
      <w:tr w:rsidR="00FA47ED" w:rsidRPr="00F607B2" w:rsidTr="00F42B97">
        <w:tc>
          <w:tcPr>
            <w:tcW w:w="6756" w:type="dxa"/>
            <w:tcBorders>
              <w:top w:val="nil"/>
              <w:left w:val="single" w:sz="4" w:space="0" w:color="auto"/>
              <w:bottom w:val="nil"/>
              <w:right w:val="single" w:sz="4" w:space="0" w:color="auto"/>
            </w:tcBorders>
          </w:tcPr>
          <w:p w:rsidR="00FA47ED" w:rsidRDefault="00FA47ED" w:rsidP="00E51DFA">
            <w:pPr>
              <w:jc w:val="both"/>
              <w:rPr>
                <w:rFonts w:ascii="Arial" w:hAnsi="Arial" w:cs="Arial"/>
                <w:sz w:val="20"/>
                <w:szCs w:val="20"/>
              </w:rPr>
            </w:pPr>
            <w:r>
              <w:rPr>
                <w:rFonts w:ascii="Arial" w:hAnsi="Arial" w:cs="Arial"/>
                <w:sz w:val="20"/>
                <w:szCs w:val="20"/>
              </w:rPr>
              <w:t>Current registration with the GMC</w:t>
            </w:r>
          </w:p>
          <w:p w:rsidR="00FA47ED" w:rsidRPr="003262F0" w:rsidRDefault="00FA47ED" w:rsidP="003262F0">
            <w:pPr>
              <w:jc w:val="both"/>
              <w:rPr>
                <w:rFonts w:ascii="Arial" w:hAnsi="Arial" w:cs="Arial"/>
                <w:b/>
                <w:sz w:val="20"/>
                <w:szCs w:val="20"/>
              </w:rPr>
            </w:pPr>
            <w:r>
              <w:rPr>
                <w:rFonts w:ascii="Arial" w:hAnsi="Arial" w:cs="Arial"/>
                <w:sz w:val="20"/>
                <w:szCs w:val="20"/>
              </w:rPr>
              <w:t xml:space="preserve">Experience as practicing as a senior clinician </w:t>
            </w:r>
          </w:p>
        </w:tc>
        <w:tc>
          <w:tcPr>
            <w:tcW w:w="1246" w:type="dxa"/>
            <w:tcBorders>
              <w:top w:val="nil"/>
              <w:left w:val="single" w:sz="4" w:space="0" w:color="auto"/>
              <w:bottom w:val="nil"/>
              <w:right w:val="single" w:sz="4" w:space="0" w:color="auto"/>
            </w:tcBorders>
          </w:tcPr>
          <w:p w:rsidR="00FA47ED" w:rsidRDefault="00FA47ED" w:rsidP="003262F0">
            <w:pPr>
              <w:jc w:val="center"/>
              <w:rPr>
                <w:rFonts w:ascii="Segoe UI Symbol" w:hAnsi="Segoe UI Symbol" w:cs="Segoe UI Symbol"/>
                <w:b/>
                <w:bCs/>
                <w:color w:val="202124"/>
                <w:sz w:val="19"/>
                <w:szCs w:val="19"/>
              </w:rPr>
            </w:pPr>
            <w:r w:rsidRPr="00032558">
              <w:rPr>
                <w:rFonts w:ascii="Segoe UI Symbol" w:hAnsi="Segoe UI Symbol" w:cs="Segoe UI Symbol"/>
                <w:b/>
                <w:bCs/>
                <w:color w:val="202124"/>
                <w:sz w:val="19"/>
                <w:szCs w:val="19"/>
              </w:rPr>
              <w:t>✓</w:t>
            </w:r>
          </w:p>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F42B97">
        <w:tc>
          <w:tcPr>
            <w:tcW w:w="6756" w:type="dxa"/>
            <w:tcBorders>
              <w:top w:val="nil"/>
              <w:left w:val="single" w:sz="4" w:space="0" w:color="auto"/>
              <w:bottom w:val="single" w:sz="4" w:space="0" w:color="auto"/>
              <w:right w:val="single" w:sz="4" w:space="0" w:color="auto"/>
            </w:tcBorders>
          </w:tcPr>
          <w:p w:rsidR="00FA47ED" w:rsidRPr="00E51DFA" w:rsidRDefault="00FA47ED" w:rsidP="00D30073">
            <w:pPr>
              <w:jc w:val="both"/>
              <w:rPr>
                <w:rFonts w:ascii="Arial" w:hAnsi="Arial" w:cs="Arial"/>
                <w:sz w:val="20"/>
                <w:szCs w:val="20"/>
              </w:rPr>
            </w:pPr>
            <w:r w:rsidRPr="0006072D">
              <w:rPr>
                <w:rFonts w:ascii="Arial" w:hAnsi="Arial" w:cs="Arial"/>
                <w:sz w:val="20"/>
                <w:szCs w:val="20"/>
              </w:rPr>
              <w:t>Evidence of Continuing Professional Development</w:t>
            </w:r>
          </w:p>
        </w:tc>
        <w:tc>
          <w:tcPr>
            <w:tcW w:w="1246" w:type="dxa"/>
            <w:tcBorders>
              <w:top w:val="nil"/>
              <w:left w:val="single" w:sz="4" w:space="0" w:color="auto"/>
              <w:bottom w:val="single" w:sz="4" w:space="0" w:color="auto"/>
              <w:right w:val="single" w:sz="4" w:space="0" w:color="auto"/>
            </w:tcBorders>
          </w:tcPr>
          <w:p w:rsidR="00FA47ED" w:rsidRDefault="00FA47ED" w:rsidP="003262F0">
            <w:pPr>
              <w:jc w:val="center"/>
              <w:rPr>
                <w:rFonts w:ascii="Segoe UI Symbol" w:hAnsi="Segoe UI Symbol" w:cs="Segoe UI Symbol"/>
                <w:b/>
                <w:bCs/>
                <w:color w:val="202124"/>
                <w:sz w:val="19"/>
                <w:szCs w:val="19"/>
              </w:rPr>
            </w:pPr>
            <w:r w:rsidRPr="00032558">
              <w:rPr>
                <w:rFonts w:ascii="Segoe UI Symbol" w:hAnsi="Segoe UI Symbol" w:cs="Segoe UI Symbol"/>
                <w:b/>
                <w:bCs/>
                <w:color w:val="202124"/>
                <w:sz w:val="19"/>
                <w:szCs w:val="19"/>
              </w:rPr>
              <w:t>✓</w:t>
            </w:r>
          </w:p>
          <w:p w:rsidR="00FA47ED" w:rsidRPr="00B73191" w:rsidRDefault="00FA47ED" w:rsidP="003262F0">
            <w:pPr>
              <w:jc w:val="center"/>
              <w:rPr>
                <w:rFonts w:ascii="Arial" w:hAnsi="Arial" w:cs="Arial"/>
                <w:sz w:val="20"/>
                <w:szCs w:val="20"/>
              </w:rPr>
            </w:pPr>
          </w:p>
        </w:tc>
        <w:tc>
          <w:tcPr>
            <w:tcW w:w="1349" w:type="dxa"/>
            <w:tcBorders>
              <w:top w:val="nil"/>
              <w:left w:val="single" w:sz="4" w:space="0" w:color="auto"/>
              <w:bottom w:val="single" w:sz="4" w:space="0" w:color="auto"/>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F42B97">
        <w:tc>
          <w:tcPr>
            <w:tcW w:w="6756" w:type="dxa"/>
            <w:tcBorders>
              <w:top w:val="single" w:sz="4" w:space="0" w:color="auto"/>
              <w:left w:val="single" w:sz="4" w:space="0" w:color="auto"/>
              <w:bottom w:val="nil"/>
              <w:right w:val="single" w:sz="4" w:space="0" w:color="auto"/>
            </w:tcBorders>
          </w:tcPr>
          <w:p w:rsidR="00FA47ED" w:rsidRPr="003262F0" w:rsidRDefault="00FA47ED" w:rsidP="003262F0">
            <w:pPr>
              <w:jc w:val="both"/>
              <w:rPr>
                <w:rFonts w:ascii="Arial" w:hAnsi="Arial" w:cs="Arial"/>
                <w:sz w:val="20"/>
                <w:szCs w:val="20"/>
              </w:rPr>
            </w:pPr>
            <w:r w:rsidRPr="003262F0">
              <w:rPr>
                <w:rFonts w:ascii="Arial" w:hAnsi="Arial" w:cs="Arial"/>
                <w:b/>
                <w:sz w:val="20"/>
                <w:szCs w:val="20"/>
              </w:rPr>
              <w:t xml:space="preserve">PERSONAL ATTRIBUTES </w:t>
            </w:r>
          </w:p>
        </w:tc>
        <w:tc>
          <w:tcPr>
            <w:tcW w:w="1246" w:type="dxa"/>
            <w:tcBorders>
              <w:top w:val="single" w:sz="4" w:space="0" w:color="auto"/>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c>
          <w:tcPr>
            <w:tcW w:w="1349" w:type="dxa"/>
            <w:tcBorders>
              <w:top w:val="single" w:sz="4" w:space="0" w:color="auto"/>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F42B97">
        <w:tc>
          <w:tcPr>
            <w:tcW w:w="6756" w:type="dxa"/>
            <w:tcBorders>
              <w:top w:val="nil"/>
              <w:left w:val="single" w:sz="4" w:space="0" w:color="auto"/>
              <w:bottom w:val="nil"/>
              <w:right w:val="single" w:sz="4" w:space="0" w:color="auto"/>
            </w:tcBorders>
          </w:tcPr>
          <w:p w:rsidR="00FA47ED" w:rsidRPr="003262F0" w:rsidRDefault="00FA47ED" w:rsidP="003262F0">
            <w:pPr>
              <w:jc w:val="both"/>
              <w:rPr>
                <w:rFonts w:ascii="Arial" w:hAnsi="Arial" w:cs="Arial"/>
                <w:b/>
                <w:sz w:val="20"/>
                <w:szCs w:val="20"/>
              </w:rPr>
            </w:pPr>
            <w:r w:rsidRPr="00547D7F">
              <w:rPr>
                <w:rFonts w:ascii="Arial" w:hAnsi="Arial" w:cs="Arial"/>
                <w:sz w:val="20"/>
                <w:szCs w:val="20"/>
              </w:rPr>
              <w:t xml:space="preserve">Inspirational leadership style </w:t>
            </w:r>
            <w:r>
              <w:rPr>
                <w:rFonts w:ascii="Arial" w:hAnsi="Arial" w:cs="Arial"/>
                <w:sz w:val="20"/>
                <w:szCs w:val="20"/>
              </w:rPr>
              <w:t>with credibility</w:t>
            </w:r>
            <w:r w:rsidRPr="00547D7F">
              <w:rPr>
                <w:rFonts w:ascii="Arial" w:hAnsi="Arial" w:cs="Arial"/>
                <w:sz w:val="20"/>
                <w:szCs w:val="20"/>
              </w:rPr>
              <w:t>, respect and knowledge</w:t>
            </w:r>
            <w:r>
              <w:rPr>
                <w:rFonts w:ascii="Arial" w:hAnsi="Arial" w:cs="Arial"/>
                <w:sz w:val="20"/>
                <w:szCs w:val="20"/>
              </w:rPr>
              <w:t>; and</w:t>
            </w:r>
            <w:r w:rsidRPr="00547D7F">
              <w:rPr>
                <w:rFonts w:ascii="Arial" w:hAnsi="Arial" w:cs="Arial"/>
                <w:sz w:val="20"/>
                <w:szCs w:val="20"/>
              </w:rPr>
              <w:t xml:space="preserve"> the ability to manage people well.</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Collaboration and involvement with cross divisional teams/across the Trusts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Stakeholder relationship building – internally and externally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Truly inclusive and able to lead on embracing difference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Engaging, motivational and able to support teams recognising great performance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Compassionate, honest and aligned with the Trusts values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Ownership, personal responsibility and accountability for delivering commitments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Gravitas and integrity – building confidence and assurance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Strategic thinking, translating strategy into action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Effective at planning and organising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032558">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Organisational development</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2145DC">
        <w:tc>
          <w:tcPr>
            <w:tcW w:w="6756" w:type="dxa"/>
            <w:tcBorders>
              <w:top w:val="single" w:sz="4" w:space="0" w:color="auto"/>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b/>
                <w:sz w:val="20"/>
                <w:szCs w:val="20"/>
              </w:rPr>
              <w:t>OTHER REQUIR</w:t>
            </w:r>
            <w:r>
              <w:rPr>
                <w:rFonts w:ascii="Arial" w:hAnsi="Arial" w:cs="Arial"/>
                <w:b/>
                <w:sz w:val="20"/>
                <w:szCs w:val="20"/>
              </w:rPr>
              <w:t>E</w:t>
            </w:r>
            <w:r w:rsidRPr="003262F0">
              <w:rPr>
                <w:rFonts w:ascii="Arial" w:hAnsi="Arial" w:cs="Arial"/>
                <w:b/>
                <w:sz w:val="20"/>
                <w:szCs w:val="20"/>
              </w:rPr>
              <w:t xml:space="preserve">MENTS </w:t>
            </w:r>
          </w:p>
        </w:tc>
        <w:tc>
          <w:tcPr>
            <w:tcW w:w="1246" w:type="dxa"/>
            <w:tcBorders>
              <w:top w:val="single" w:sz="4" w:space="0" w:color="auto"/>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c>
          <w:tcPr>
            <w:tcW w:w="1349" w:type="dxa"/>
            <w:tcBorders>
              <w:top w:val="single" w:sz="4" w:space="0" w:color="auto"/>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2145DC">
        <w:tc>
          <w:tcPr>
            <w:tcW w:w="6756" w:type="dxa"/>
            <w:tcBorders>
              <w:top w:val="nil"/>
              <w:left w:val="single" w:sz="4" w:space="0" w:color="auto"/>
              <w:bottom w:val="nil"/>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 xml:space="preserve">The post holder must demonstrate a positive commitment to uphold diversity and equality policies approved by the Trust. </w:t>
            </w:r>
          </w:p>
        </w:tc>
        <w:tc>
          <w:tcPr>
            <w:tcW w:w="1246"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nil"/>
              <w:right w:val="single" w:sz="4" w:space="0" w:color="auto"/>
            </w:tcBorders>
          </w:tcPr>
          <w:p w:rsidR="00FA47ED" w:rsidRPr="00B73191" w:rsidRDefault="00FA47ED" w:rsidP="003262F0">
            <w:pPr>
              <w:jc w:val="center"/>
              <w:rPr>
                <w:rFonts w:ascii="Arial" w:hAnsi="Arial" w:cs="Arial"/>
                <w:sz w:val="20"/>
                <w:szCs w:val="20"/>
              </w:rPr>
            </w:pPr>
          </w:p>
        </w:tc>
      </w:tr>
      <w:tr w:rsidR="00FA47ED" w:rsidRPr="00F607B2" w:rsidTr="002145DC">
        <w:tc>
          <w:tcPr>
            <w:tcW w:w="6756" w:type="dxa"/>
            <w:tcBorders>
              <w:top w:val="nil"/>
              <w:left w:val="single" w:sz="4" w:space="0" w:color="auto"/>
              <w:bottom w:val="single" w:sz="4" w:space="0" w:color="auto"/>
              <w:right w:val="single" w:sz="4" w:space="0" w:color="auto"/>
            </w:tcBorders>
          </w:tcPr>
          <w:p w:rsidR="00FA47ED" w:rsidRPr="003262F0" w:rsidRDefault="00FA47ED" w:rsidP="003262F0">
            <w:pPr>
              <w:spacing w:after="60"/>
              <w:jc w:val="both"/>
              <w:rPr>
                <w:rFonts w:ascii="Arial" w:hAnsi="Arial" w:cs="Arial"/>
                <w:sz w:val="20"/>
                <w:szCs w:val="20"/>
              </w:rPr>
            </w:pPr>
            <w:r w:rsidRPr="003262F0">
              <w:rPr>
                <w:rFonts w:ascii="Arial" w:hAnsi="Arial" w:cs="Arial"/>
                <w:sz w:val="20"/>
                <w:szCs w:val="20"/>
              </w:rPr>
              <w:t>Ability to travel to other locations as required.</w:t>
            </w:r>
          </w:p>
        </w:tc>
        <w:tc>
          <w:tcPr>
            <w:tcW w:w="1246" w:type="dxa"/>
            <w:tcBorders>
              <w:top w:val="nil"/>
              <w:left w:val="single" w:sz="4" w:space="0" w:color="auto"/>
              <w:bottom w:val="single" w:sz="4" w:space="0" w:color="auto"/>
              <w:right w:val="single" w:sz="4" w:space="0" w:color="auto"/>
            </w:tcBorders>
          </w:tcPr>
          <w:p w:rsidR="00FA47ED" w:rsidRPr="00B73191" w:rsidRDefault="00FA47ED" w:rsidP="003262F0">
            <w:pPr>
              <w:jc w:val="center"/>
              <w:rPr>
                <w:rFonts w:ascii="Arial" w:hAnsi="Arial" w:cs="Arial"/>
                <w:sz w:val="20"/>
                <w:szCs w:val="20"/>
              </w:rPr>
            </w:pPr>
            <w:r w:rsidRPr="00032558">
              <w:rPr>
                <w:rFonts w:ascii="Segoe UI Symbol" w:hAnsi="Segoe UI Symbol" w:cs="Segoe UI Symbol"/>
                <w:b/>
                <w:bCs/>
                <w:color w:val="202124"/>
                <w:sz w:val="19"/>
                <w:szCs w:val="19"/>
              </w:rPr>
              <w:t>✓</w:t>
            </w:r>
          </w:p>
        </w:tc>
        <w:tc>
          <w:tcPr>
            <w:tcW w:w="1349" w:type="dxa"/>
            <w:tcBorders>
              <w:top w:val="nil"/>
              <w:left w:val="single" w:sz="4" w:space="0" w:color="auto"/>
              <w:bottom w:val="single" w:sz="4" w:space="0" w:color="auto"/>
              <w:right w:val="single" w:sz="4" w:space="0" w:color="auto"/>
            </w:tcBorders>
          </w:tcPr>
          <w:p w:rsidR="00FA47ED" w:rsidRPr="00B73191" w:rsidRDefault="00FA47ED" w:rsidP="003262F0">
            <w:pPr>
              <w:jc w:val="center"/>
              <w:rPr>
                <w:rFonts w:ascii="Arial" w:hAnsi="Arial" w:cs="Arial"/>
                <w:sz w:val="20"/>
                <w:szCs w:val="20"/>
              </w:rPr>
            </w:pPr>
          </w:p>
        </w:tc>
      </w:tr>
    </w:tbl>
    <w:p w:rsidR="00431F44" w:rsidRDefault="00431F44" w:rsidP="00091417">
      <w:pPr>
        <w:tabs>
          <w:tab w:val="left" w:pos="2340"/>
        </w:tabs>
        <w:spacing w:after="0" w:line="240" w:lineRule="auto"/>
        <w:rPr>
          <w:rFonts w:ascii="Arial" w:hAnsi="Arial" w:cs="Arial"/>
          <w:color w:val="FF0000"/>
        </w:rPr>
      </w:pPr>
    </w:p>
    <w:p w:rsidR="00BA410E" w:rsidRDefault="00BA410E" w:rsidP="00091417">
      <w:pPr>
        <w:tabs>
          <w:tab w:val="left" w:pos="2340"/>
        </w:tabs>
        <w:spacing w:after="0" w:line="240" w:lineRule="auto"/>
        <w:rPr>
          <w:rFonts w:ascii="Arial" w:hAnsi="Arial" w:cs="Arial"/>
          <w:color w:val="FF0000"/>
        </w:rPr>
      </w:pPr>
    </w:p>
    <w:p w:rsidR="009F2135" w:rsidRDefault="009F2135" w:rsidP="00091417">
      <w:pPr>
        <w:tabs>
          <w:tab w:val="left" w:pos="2340"/>
        </w:tabs>
        <w:spacing w:after="0" w:line="240" w:lineRule="auto"/>
        <w:rPr>
          <w:rFonts w:ascii="Arial" w:hAnsi="Arial" w:cs="Arial"/>
          <w:color w:val="FF0000"/>
        </w:rPr>
      </w:pPr>
    </w:p>
    <w:p w:rsidR="009F2135" w:rsidRDefault="009F2135" w:rsidP="00091417">
      <w:pPr>
        <w:tabs>
          <w:tab w:val="left" w:pos="2340"/>
        </w:tabs>
        <w:spacing w:after="0" w:line="240" w:lineRule="auto"/>
        <w:rPr>
          <w:rFonts w:ascii="Arial" w:hAnsi="Arial" w:cs="Arial"/>
          <w:color w:val="FF0000"/>
        </w:rPr>
      </w:pPr>
    </w:p>
    <w:p w:rsidR="009F2135" w:rsidRDefault="009F2135" w:rsidP="00091417">
      <w:pPr>
        <w:tabs>
          <w:tab w:val="left" w:pos="2340"/>
        </w:tabs>
        <w:spacing w:after="0" w:line="240" w:lineRule="auto"/>
        <w:rPr>
          <w:rFonts w:ascii="Arial" w:hAnsi="Arial" w:cs="Arial"/>
          <w:color w:val="FF0000"/>
        </w:rPr>
      </w:pPr>
    </w:p>
    <w:p w:rsidR="009F2135" w:rsidRPr="00F607B2" w:rsidRDefault="009F2135" w:rsidP="00091417">
      <w:pPr>
        <w:tabs>
          <w:tab w:val="left" w:pos="2340"/>
        </w:tabs>
        <w:spacing w:after="0" w:line="240" w:lineRule="auto"/>
        <w:rPr>
          <w:rFonts w:ascii="Arial" w:hAnsi="Arial" w:cs="Arial"/>
          <w:color w:val="FF0000"/>
        </w:rPr>
      </w:pPr>
    </w:p>
    <w:tbl>
      <w:tblPr>
        <w:tblStyle w:val="TableGrid"/>
        <w:tblpPr w:leftFromText="180" w:rightFromText="180" w:vertAnchor="text" w:horzAnchor="margin" w:tblpX="-748" w:tblpY="346"/>
        <w:tblW w:w="10886" w:type="dxa"/>
        <w:tblLayout w:type="fixed"/>
        <w:tblLook w:val="04A0" w:firstRow="1" w:lastRow="0" w:firstColumn="1" w:lastColumn="0" w:noHBand="0" w:noVBand="1"/>
      </w:tblPr>
      <w:tblGrid>
        <w:gridCol w:w="7201"/>
        <w:gridCol w:w="709"/>
        <w:gridCol w:w="770"/>
        <w:gridCol w:w="789"/>
        <w:gridCol w:w="709"/>
        <w:gridCol w:w="708"/>
      </w:tblGrid>
      <w:tr w:rsidR="00F607B2" w:rsidRPr="00F607B2" w:rsidTr="00CB5151">
        <w:tc>
          <w:tcPr>
            <w:tcW w:w="7910" w:type="dxa"/>
            <w:gridSpan w:val="2"/>
            <w:shd w:val="clear" w:color="auto" w:fill="002060"/>
          </w:tcPr>
          <w:p w:rsidR="00F607B2" w:rsidRPr="00B73191" w:rsidRDefault="00F607B2" w:rsidP="00CB5151">
            <w:pPr>
              <w:jc w:val="both"/>
              <w:rPr>
                <w:rFonts w:ascii="Arial" w:hAnsi="Arial" w:cs="Arial"/>
                <w:b/>
                <w:color w:val="FFFFFF" w:themeColor="background1"/>
                <w:sz w:val="20"/>
                <w:szCs w:val="20"/>
              </w:rPr>
            </w:pPr>
          </w:p>
        </w:tc>
        <w:tc>
          <w:tcPr>
            <w:tcW w:w="2976" w:type="dxa"/>
            <w:gridSpan w:val="4"/>
            <w:shd w:val="clear" w:color="auto" w:fill="002060"/>
          </w:tcPr>
          <w:p w:rsidR="00F607B2" w:rsidRPr="00B73191" w:rsidRDefault="00F607B2" w:rsidP="00CB5151">
            <w:pPr>
              <w:jc w:val="center"/>
              <w:rPr>
                <w:rFonts w:ascii="Arial" w:hAnsi="Arial" w:cs="Arial"/>
                <w:b/>
                <w:color w:val="FFFFFF" w:themeColor="background1"/>
                <w:sz w:val="20"/>
                <w:szCs w:val="20"/>
              </w:rPr>
            </w:pPr>
            <w:r w:rsidRPr="00B73191">
              <w:rPr>
                <w:rFonts w:ascii="Arial" w:hAnsi="Arial" w:cs="Arial"/>
                <w:b/>
                <w:color w:val="FFFFFF" w:themeColor="background1"/>
                <w:sz w:val="20"/>
                <w:szCs w:val="20"/>
              </w:rPr>
              <w:t>FREQUENCY</w:t>
            </w:r>
          </w:p>
          <w:p w:rsidR="00F607B2" w:rsidRPr="00B73191" w:rsidRDefault="00F607B2" w:rsidP="00CB5151">
            <w:pPr>
              <w:jc w:val="center"/>
              <w:rPr>
                <w:rFonts w:ascii="Arial" w:hAnsi="Arial" w:cs="Arial"/>
                <w:b/>
                <w:color w:val="FFFFFF" w:themeColor="background1"/>
                <w:sz w:val="20"/>
                <w:szCs w:val="20"/>
              </w:rPr>
            </w:pPr>
          </w:p>
          <w:p w:rsidR="00F607B2" w:rsidRPr="00B73191" w:rsidRDefault="00F607B2" w:rsidP="00CB5151">
            <w:pPr>
              <w:tabs>
                <w:tab w:val="left" w:pos="2585"/>
              </w:tabs>
              <w:ind w:right="317"/>
              <w:jc w:val="center"/>
              <w:rPr>
                <w:rFonts w:ascii="Arial" w:hAnsi="Arial" w:cs="Arial"/>
                <w:b/>
                <w:color w:val="FFFFFF" w:themeColor="background1"/>
                <w:sz w:val="20"/>
                <w:szCs w:val="20"/>
              </w:rPr>
            </w:pPr>
            <w:r w:rsidRPr="00B73191">
              <w:rPr>
                <w:rFonts w:ascii="Arial" w:hAnsi="Arial" w:cs="Arial"/>
                <w:b/>
                <w:color w:val="FFFFFF" w:themeColor="background1"/>
                <w:sz w:val="20"/>
                <w:szCs w:val="20"/>
              </w:rPr>
              <w:t>(Rare/</w:t>
            </w:r>
            <w:r w:rsidR="009D0DEA" w:rsidRPr="00B73191">
              <w:rPr>
                <w:rFonts w:ascii="Arial" w:hAnsi="Arial" w:cs="Arial"/>
                <w:b/>
                <w:color w:val="FFFFFF" w:themeColor="background1"/>
                <w:sz w:val="20"/>
                <w:szCs w:val="20"/>
              </w:rPr>
              <w:t xml:space="preserve"> Occasional</w:t>
            </w:r>
            <w:r w:rsidRPr="00B73191">
              <w:rPr>
                <w:rFonts w:ascii="Arial" w:hAnsi="Arial" w:cs="Arial"/>
                <w:b/>
                <w:color w:val="FFFFFF" w:themeColor="background1"/>
                <w:sz w:val="20"/>
                <w:szCs w:val="20"/>
              </w:rPr>
              <w:t>/</w:t>
            </w:r>
            <w:r w:rsidR="009D0DEA" w:rsidRPr="00B73191">
              <w:rPr>
                <w:rFonts w:ascii="Arial" w:hAnsi="Arial" w:cs="Arial"/>
                <w:b/>
                <w:color w:val="FFFFFF" w:themeColor="background1"/>
                <w:sz w:val="20"/>
                <w:szCs w:val="20"/>
              </w:rPr>
              <w:t xml:space="preserve"> </w:t>
            </w:r>
            <w:r w:rsidRPr="00B73191">
              <w:rPr>
                <w:rFonts w:ascii="Arial" w:hAnsi="Arial" w:cs="Arial"/>
                <w:b/>
                <w:color w:val="FFFFFF" w:themeColor="background1"/>
                <w:sz w:val="20"/>
                <w:szCs w:val="20"/>
              </w:rPr>
              <w:t>Moderate/</w:t>
            </w:r>
            <w:r w:rsidR="009D0DEA" w:rsidRPr="00B73191">
              <w:rPr>
                <w:rFonts w:ascii="Arial" w:hAnsi="Arial" w:cs="Arial"/>
                <w:b/>
                <w:color w:val="FFFFFF" w:themeColor="background1"/>
                <w:sz w:val="20"/>
                <w:szCs w:val="20"/>
              </w:rPr>
              <w:t xml:space="preserve"> </w:t>
            </w:r>
            <w:r w:rsidRPr="00B73191">
              <w:rPr>
                <w:rFonts w:ascii="Arial" w:hAnsi="Arial" w:cs="Arial"/>
                <w:b/>
                <w:color w:val="FFFFFF" w:themeColor="background1"/>
                <w:sz w:val="20"/>
                <w:szCs w:val="20"/>
              </w:rPr>
              <w:t>Frequent)</w:t>
            </w:r>
          </w:p>
        </w:tc>
      </w:tr>
      <w:tr w:rsidR="00F607B2" w:rsidRPr="00F607B2" w:rsidTr="00CB5151">
        <w:tc>
          <w:tcPr>
            <w:tcW w:w="7910" w:type="dxa"/>
            <w:gridSpan w:val="2"/>
            <w:tcBorders>
              <w:bottom w:val="single" w:sz="4" w:space="0" w:color="auto"/>
            </w:tcBorders>
            <w:shd w:val="clear" w:color="auto" w:fill="002060"/>
          </w:tcPr>
          <w:p w:rsidR="00F607B2" w:rsidRPr="00B73191" w:rsidRDefault="00615705" w:rsidP="00CB5151">
            <w:pPr>
              <w:jc w:val="center"/>
              <w:rPr>
                <w:rFonts w:ascii="Arial" w:hAnsi="Arial" w:cs="Arial"/>
                <w:b/>
                <w:color w:val="FFFFFF" w:themeColor="background1"/>
                <w:sz w:val="20"/>
                <w:szCs w:val="20"/>
              </w:rPr>
            </w:pPr>
            <w:r w:rsidRPr="00B73191">
              <w:rPr>
                <w:rFonts w:ascii="Arial" w:hAnsi="Arial" w:cs="Arial"/>
                <w:b/>
                <w:color w:val="FFFFFF" w:themeColor="background1"/>
                <w:sz w:val="20"/>
                <w:szCs w:val="20"/>
              </w:rPr>
              <w:t>WORKING CONDITIONS/</w:t>
            </w:r>
            <w:r w:rsidR="00F607B2" w:rsidRPr="00B73191">
              <w:rPr>
                <w:rFonts w:ascii="Arial" w:hAnsi="Arial" w:cs="Arial"/>
                <w:b/>
                <w:color w:val="FFFFFF" w:themeColor="background1"/>
                <w:sz w:val="20"/>
                <w:szCs w:val="20"/>
              </w:rPr>
              <w:t>HAZARDS</w:t>
            </w:r>
          </w:p>
        </w:tc>
        <w:tc>
          <w:tcPr>
            <w:tcW w:w="770" w:type="dxa"/>
            <w:tcBorders>
              <w:bottom w:val="single" w:sz="4" w:space="0" w:color="auto"/>
            </w:tcBorders>
            <w:shd w:val="clear" w:color="auto" w:fill="002060"/>
          </w:tcPr>
          <w:p w:rsidR="00F607B2" w:rsidRPr="00B73191" w:rsidRDefault="00F607B2" w:rsidP="00CB5151">
            <w:pPr>
              <w:jc w:val="center"/>
              <w:rPr>
                <w:rFonts w:ascii="Arial" w:hAnsi="Arial" w:cs="Arial"/>
                <w:b/>
                <w:color w:val="FFFFFF" w:themeColor="background1"/>
                <w:sz w:val="20"/>
                <w:szCs w:val="20"/>
              </w:rPr>
            </w:pPr>
            <w:r w:rsidRPr="00B73191">
              <w:rPr>
                <w:rFonts w:ascii="Arial" w:hAnsi="Arial" w:cs="Arial"/>
                <w:b/>
                <w:color w:val="FFFFFF" w:themeColor="background1"/>
                <w:sz w:val="20"/>
                <w:szCs w:val="20"/>
              </w:rPr>
              <w:t>R</w:t>
            </w:r>
          </w:p>
        </w:tc>
        <w:tc>
          <w:tcPr>
            <w:tcW w:w="789" w:type="dxa"/>
            <w:tcBorders>
              <w:bottom w:val="single" w:sz="4" w:space="0" w:color="auto"/>
            </w:tcBorders>
            <w:shd w:val="clear" w:color="auto" w:fill="002060"/>
          </w:tcPr>
          <w:p w:rsidR="00F607B2" w:rsidRPr="00B73191" w:rsidRDefault="00F607B2" w:rsidP="00CB5151">
            <w:pPr>
              <w:jc w:val="center"/>
              <w:rPr>
                <w:rFonts w:ascii="Arial" w:hAnsi="Arial" w:cs="Arial"/>
                <w:b/>
                <w:color w:val="FFFFFF" w:themeColor="background1"/>
                <w:sz w:val="20"/>
                <w:szCs w:val="20"/>
              </w:rPr>
            </w:pPr>
            <w:r w:rsidRPr="00B73191">
              <w:rPr>
                <w:rFonts w:ascii="Arial" w:hAnsi="Arial" w:cs="Arial"/>
                <w:b/>
                <w:color w:val="FFFFFF" w:themeColor="background1"/>
                <w:sz w:val="20"/>
                <w:szCs w:val="20"/>
              </w:rPr>
              <w:t>O</w:t>
            </w:r>
          </w:p>
        </w:tc>
        <w:tc>
          <w:tcPr>
            <w:tcW w:w="709" w:type="dxa"/>
            <w:tcBorders>
              <w:bottom w:val="single" w:sz="4" w:space="0" w:color="auto"/>
            </w:tcBorders>
            <w:shd w:val="clear" w:color="auto" w:fill="002060"/>
          </w:tcPr>
          <w:p w:rsidR="00F607B2" w:rsidRPr="00B73191" w:rsidRDefault="00F607B2" w:rsidP="00CB5151">
            <w:pPr>
              <w:jc w:val="center"/>
              <w:rPr>
                <w:rFonts w:ascii="Arial" w:hAnsi="Arial" w:cs="Arial"/>
                <w:b/>
                <w:color w:val="FFFFFF" w:themeColor="background1"/>
                <w:sz w:val="20"/>
                <w:szCs w:val="20"/>
              </w:rPr>
            </w:pPr>
            <w:r w:rsidRPr="00B73191">
              <w:rPr>
                <w:rFonts w:ascii="Arial" w:hAnsi="Arial" w:cs="Arial"/>
                <w:b/>
                <w:color w:val="FFFFFF" w:themeColor="background1"/>
                <w:sz w:val="20"/>
                <w:szCs w:val="20"/>
              </w:rPr>
              <w:t>M</w:t>
            </w:r>
          </w:p>
        </w:tc>
        <w:tc>
          <w:tcPr>
            <w:tcW w:w="708" w:type="dxa"/>
            <w:tcBorders>
              <w:bottom w:val="single" w:sz="4" w:space="0" w:color="auto"/>
            </w:tcBorders>
            <w:shd w:val="clear" w:color="auto" w:fill="002060"/>
          </w:tcPr>
          <w:p w:rsidR="00F607B2" w:rsidRPr="00B73191" w:rsidRDefault="00F607B2" w:rsidP="00CB5151">
            <w:pPr>
              <w:jc w:val="center"/>
              <w:rPr>
                <w:rFonts w:ascii="Arial" w:hAnsi="Arial" w:cs="Arial"/>
                <w:b/>
                <w:color w:val="FFFFFF" w:themeColor="background1"/>
                <w:sz w:val="20"/>
                <w:szCs w:val="20"/>
              </w:rPr>
            </w:pPr>
            <w:r w:rsidRPr="00B73191">
              <w:rPr>
                <w:rFonts w:ascii="Arial" w:hAnsi="Arial" w:cs="Arial"/>
                <w:b/>
                <w:color w:val="FFFFFF" w:themeColor="background1"/>
                <w:sz w:val="20"/>
                <w:szCs w:val="20"/>
              </w:rPr>
              <w:t>F</w:t>
            </w:r>
          </w:p>
        </w:tc>
      </w:tr>
      <w:tr w:rsidR="00615705" w:rsidRPr="00F607B2" w:rsidTr="00CB5151">
        <w:trPr>
          <w:trHeight w:val="288"/>
        </w:trPr>
        <w:tc>
          <w:tcPr>
            <w:tcW w:w="10886" w:type="dxa"/>
            <w:gridSpan w:val="6"/>
            <w:shd w:val="clear" w:color="auto" w:fill="auto"/>
          </w:tcPr>
          <w:p w:rsidR="00615705" w:rsidRPr="00B73191" w:rsidRDefault="00615705" w:rsidP="00D30073">
            <w:pPr>
              <w:rPr>
                <w:rFonts w:ascii="Arial" w:hAnsi="Arial" w:cs="Arial"/>
                <w:b/>
                <w:sz w:val="20"/>
                <w:szCs w:val="20"/>
              </w:rPr>
            </w:pPr>
          </w:p>
        </w:tc>
      </w:tr>
      <w:tr w:rsidR="00F607B2" w:rsidRPr="00F607B2" w:rsidTr="00091417">
        <w:trPr>
          <w:trHeight w:val="288"/>
        </w:trPr>
        <w:tc>
          <w:tcPr>
            <w:tcW w:w="7910" w:type="dxa"/>
            <w:gridSpan w:val="2"/>
            <w:shd w:val="clear" w:color="auto" w:fill="002060"/>
          </w:tcPr>
          <w:p w:rsidR="00F607B2" w:rsidRPr="00B73191" w:rsidRDefault="00F607B2" w:rsidP="00CB5151">
            <w:pPr>
              <w:jc w:val="both"/>
              <w:rPr>
                <w:rFonts w:ascii="Arial" w:hAnsi="Arial" w:cs="Arial"/>
                <w:color w:val="0070C0"/>
                <w:sz w:val="20"/>
                <w:szCs w:val="20"/>
              </w:rPr>
            </w:pPr>
            <w:r w:rsidRPr="00B73191">
              <w:rPr>
                <w:rFonts w:ascii="Arial" w:hAnsi="Arial" w:cs="Arial"/>
                <w:b/>
                <w:color w:val="FFFFFF" w:themeColor="background1"/>
                <w:sz w:val="20"/>
                <w:szCs w:val="20"/>
              </w:rPr>
              <w:t>Hazards/ Risks requiring Immunisation Screening</w:t>
            </w:r>
          </w:p>
        </w:tc>
        <w:tc>
          <w:tcPr>
            <w:tcW w:w="770" w:type="dxa"/>
            <w:shd w:val="clear" w:color="auto" w:fill="002060"/>
            <w:vAlign w:val="center"/>
          </w:tcPr>
          <w:p w:rsidR="00F607B2" w:rsidRPr="00B73191" w:rsidRDefault="00F607B2" w:rsidP="00091417">
            <w:pPr>
              <w:jc w:val="center"/>
              <w:rPr>
                <w:rFonts w:ascii="Arial" w:hAnsi="Arial" w:cs="Arial"/>
                <w:b/>
                <w:sz w:val="20"/>
                <w:szCs w:val="20"/>
              </w:rPr>
            </w:pPr>
          </w:p>
        </w:tc>
        <w:tc>
          <w:tcPr>
            <w:tcW w:w="789" w:type="dxa"/>
            <w:shd w:val="clear" w:color="auto" w:fill="002060"/>
            <w:vAlign w:val="center"/>
          </w:tcPr>
          <w:p w:rsidR="00F607B2" w:rsidRPr="00B73191" w:rsidRDefault="00F607B2" w:rsidP="00091417">
            <w:pPr>
              <w:jc w:val="center"/>
              <w:rPr>
                <w:rFonts w:ascii="Arial" w:hAnsi="Arial" w:cs="Arial"/>
                <w:b/>
                <w:sz w:val="20"/>
                <w:szCs w:val="20"/>
              </w:rPr>
            </w:pPr>
          </w:p>
        </w:tc>
        <w:tc>
          <w:tcPr>
            <w:tcW w:w="709" w:type="dxa"/>
            <w:shd w:val="clear" w:color="auto" w:fill="002060"/>
            <w:vAlign w:val="center"/>
          </w:tcPr>
          <w:p w:rsidR="00F607B2" w:rsidRPr="00B73191" w:rsidRDefault="00F607B2" w:rsidP="00091417">
            <w:pPr>
              <w:jc w:val="center"/>
              <w:rPr>
                <w:rFonts w:ascii="Arial" w:hAnsi="Arial" w:cs="Arial"/>
                <w:b/>
                <w:sz w:val="20"/>
                <w:szCs w:val="20"/>
              </w:rPr>
            </w:pPr>
          </w:p>
        </w:tc>
        <w:tc>
          <w:tcPr>
            <w:tcW w:w="708" w:type="dxa"/>
            <w:shd w:val="clear" w:color="auto" w:fill="002060"/>
            <w:vAlign w:val="center"/>
          </w:tcPr>
          <w:p w:rsidR="00F607B2" w:rsidRPr="00B73191" w:rsidRDefault="00F607B2" w:rsidP="00091417">
            <w:pPr>
              <w:jc w:val="center"/>
              <w:rPr>
                <w:rFonts w:ascii="Arial" w:hAnsi="Arial" w:cs="Arial"/>
                <w:b/>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Laboratory specimens</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B73191" w:rsidRPr="00F607B2" w:rsidTr="00091417">
        <w:tc>
          <w:tcPr>
            <w:tcW w:w="7201" w:type="dxa"/>
          </w:tcPr>
          <w:p w:rsidR="00B73191" w:rsidRPr="00B73191" w:rsidRDefault="00B73191" w:rsidP="00B73191">
            <w:pPr>
              <w:jc w:val="both"/>
              <w:rPr>
                <w:rFonts w:ascii="Arial" w:hAnsi="Arial" w:cs="Arial"/>
                <w:sz w:val="20"/>
                <w:szCs w:val="20"/>
              </w:rPr>
            </w:pPr>
            <w:r w:rsidRPr="00B73191">
              <w:rPr>
                <w:rFonts w:ascii="Arial" w:hAnsi="Arial" w:cs="Arial"/>
                <w:sz w:val="20"/>
                <w:szCs w:val="20"/>
              </w:rPr>
              <w:t>Contact with patients</w:t>
            </w:r>
          </w:p>
        </w:tc>
        <w:tc>
          <w:tcPr>
            <w:tcW w:w="709" w:type="dxa"/>
          </w:tcPr>
          <w:p w:rsidR="00B73191" w:rsidRPr="00B73191" w:rsidRDefault="00091417" w:rsidP="00091417">
            <w:pPr>
              <w:jc w:val="center"/>
              <w:rPr>
                <w:rFonts w:ascii="Arial" w:hAnsi="Arial" w:cs="Arial"/>
                <w:sz w:val="20"/>
                <w:szCs w:val="20"/>
              </w:rPr>
            </w:pPr>
            <w:r>
              <w:rPr>
                <w:rFonts w:ascii="Arial" w:hAnsi="Arial" w:cs="Arial"/>
                <w:sz w:val="20"/>
                <w:szCs w:val="20"/>
              </w:rPr>
              <w:t>Y</w:t>
            </w:r>
          </w:p>
        </w:tc>
        <w:tc>
          <w:tcPr>
            <w:tcW w:w="770" w:type="dxa"/>
            <w:shd w:val="clear" w:color="auto" w:fill="auto"/>
            <w:vAlign w:val="center"/>
          </w:tcPr>
          <w:p w:rsidR="00B73191" w:rsidRPr="00B73191" w:rsidRDefault="00B73191" w:rsidP="00091417">
            <w:pPr>
              <w:jc w:val="center"/>
              <w:rPr>
                <w:rFonts w:ascii="Arial" w:hAnsi="Arial" w:cs="Arial"/>
                <w:sz w:val="20"/>
                <w:szCs w:val="20"/>
              </w:rPr>
            </w:pPr>
          </w:p>
        </w:tc>
        <w:tc>
          <w:tcPr>
            <w:tcW w:w="789" w:type="dxa"/>
            <w:shd w:val="clear" w:color="auto" w:fill="auto"/>
            <w:vAlign w:val="center"/>
          </w:tcPr>
          <w:p w:rsidR="00B73191" w:rsidRPr="00B73191" w:rsidRDefault="00091417" w:rsidP="00091417">
            <w:pPr>
              <w:jc w:val="center"/>
              <w:rPr>
                <w:rFonts w:ascii="Arial" w:hAnsi="Arial" w:cs="Arial"/>
                <w:sz w:val="20"/>
                <w:szCs w:val="20"/>
              </w:rPr>
            </w:pPr>
            <w:r>
              <w:rPr>
                <w:rFonts w:ascii="Arial" w:hAnsi="Arial" w:cs="Arial"/>
                <w:sz w:val="20"/>
                <w:szCs w:val="20"/>
              </w:rPr>
              <w:t>X</w:t>
            </w:r>
          </w:p>
        </w:tc>
        <w:tc>
          <w:tcPr>
            <w:tcW w:w="709" w:type="dxa"/>
            <w:shd w:val="clear" w:color="auto" w:fill="auto"/>
            <w:vAlign w:val="center"/>
          </w:tcPr>
          <w:p w:rsidR="00B73191" w:rsidRPr="00B73191" w:rsidRDefault="00B73191" w:rsidP="00091417">
            <w:pPr>
              <w:jc w:val="center"/>
              <w:rPr>
                <w:rFonts w:ascii="Arial" w:hAnsi="Arial" w:cs="Arial"/>
                <w:sz w:val="20"/>
                <w:szCs w:val="20"/>
              </w:rPr>
            </w:pPr>
          </w:p>
        </w:tc>
        <w:tc>
          <w:tcPr>
            <w:tcW w:w="708" w:type="dxa"/>
            <w:shd w:val="clear" w:color="auto" w:fill="auto"/>
            <w:vAlign w:val="center"/>
          </w:tcPr>
          <w:p w:rsidR="00B73191" w:rsidRPr="00B73191" w:rsidRDefault="00B73191" w:rsidP="00091417">
            <w:pPr>
              <w:jc w:val="center"/>
              <w:rPr>
                <w:rFonts w:ascii="Arial" w:hAnsi="Arial" w:cs="Arial"/>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Exposure Prone Procedures</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Blood/body fluids</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tcBorders>
              <w:bottom w:val="single" w:sz="4" w:space="0" w:color="auto"/>
            </w:tcBorders>
          </w:tcPr>
          <w:p w:rsidR="00F607B2" w:rsidRPr="00B73191" w:rsidRDefault="00F607B2" w:rsidP="00CB5151">
            <w:pPr>
              <w:jc w:val="both"/>
              <w:rPr>
                <w:rFonts w:ascii="Arial" w:hAnsi="Arial" w:cs="Arial"/>
                <w:sz w:val="20"/>
                <w:szCs w:val="20"/>
              </w:rPr>
            </w:pPr>
            <w:r w:rsidRPr="00B73191">
              <w:rPr>
                <w:rFonts w:ascii="Arial" w:hAnsi="Arial" w:cs="Arial"/>
                <w:sz w:val="20"/>
                <w:szCs w:val="20"/>
              </w:rPr>
              <w:t>Laboratory specimens</w:t>
            </w:r>
          </w:p>
        </w:tc>
        <w:tc>
          <w:tcPr>
            <w:tcW w:w="709" w:type="dxa"/>
            <w:tcBorders>
              <w:bottom w:val="single" w:sz="4" w:space="0" w:color="auto"/>
            </w:tcBorders>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F607B2" w:rsidRPr="00F607B2" w:rsidTr="00CB5151">
        <w:tc>
          <w:tcPr>
            <w:tcW w:w="7201" w:type="dxa"/>
            <w:shd w:val="clear" w:color="auto" w:fill="002060"/>
          </w:tcPr>
          <w:p w:rsidR="00F607B2" w:rsidRPr="00B73191" w:rsidRDefault="00F607B2" w:rsidP="00CB5151">
            <w:pPr>
              <w:jc w:val="both"/>
              <w:rPr>
                <w:rFonts w:ascii="Arial" w:hAnsi="Arial" w:cs="Arial"/>
                <w:sz w:val="20"/>
                <w:szCs w:val="20"/>
              </w:rPr>
            </w:pPr>
            <w:r w:rsidRPr="00B73191">
              <w:rPr>
                <w:rFonts w:ascii="Arial" w:hAnsi="Arial" w:cs="Arial"/>
                <w:b/>
                <w:color w:val="FFFFFF" w:themeColor="background1"/>
                <w:sz w:val="20"/>
                <w:szCs w:val="20"/>
              </w:rPr>
              <w:t>Hazard/Risks requiring Respiratory Health Surveillance</w:t>
            </w:r>
          </w:p>
        </w:tc>
        <w:tc>
          <w:tcPr>
            <w:tcW w:w="709" w:type="dxa"/>
            <w:shd w:val="clear" w:color="auto" w:fill="002060"/>
          </w:tcPr>
          <w:p w:rsidR="00F607B2" w:rsidRPr="00B73191" w:rsidRDefault="00F607B2" w:rsidP="00CB5151">
            <w:pPr>
              <w:jc w:val="both"/>
              <w:rPr>
                <w:rFonts w:ascii="Arial" w:hAnsi="Arial" w:cs="Arial"/>
                <w:color w:val="002060"/>
                <w:sz w:val="20"/>
                <w:szCs w:val="20"/>
              </w:rPr>
            </w:pPr>
          </w:p>
        </w:tc>
        <w:tc>
          <w:tcPr>
            <w:tcW w:w="770" w:type="dxa"/>
            <w:tcBorders>
              <w:bottom w:val="single" w:sz="4" w:space="0" w:color="auto"/>
            </w:tcBorders>
            <w:shd w:val="clear" w:color="auto" w:fill="002060"/>
          </w:tcPr>
          <w:p w:rsidR="00F607B2" w:rsidRPr="00B73191" w:rsidRDefault="00F607B2" w:rsidP="00CB5151">
            <w:pPr>
              <w:jc w:val="both"/>
              <w:rPr>
                <w:rFonts w:ascii="Arial" w:hAnsi="Arial" w:cs="Arial"/>
                <w:color w:val="002060"/>
                <w:sz w:val="20"/>
                <w:szCs w:val="20"/>
              </w:rPr>
            </w:pPr>
          </w:p>
        </w:tc>
        <w:tc>
          <w:tcPr>
            <w:tcW w:w="789" w:type="dxa"/>
            <w:tcBorders>
              <w:bottom w:val="single" w:sz="4" w:space="0" w:color="auto"/>
            </w:tcBorders>
            <w:shd w:val="clear" w:color="auto" w:fill="002060"/>
          </w:tcPr>
          <w:p w:rsidR="00F607B2" w:rsidRPr="00B73191" w:rsidRDefault="00F607B2" w:rsidP="00CB5151">
            <w:pPr>
              <w:jc w:val="both"/>
              <w:rPr>
                <w:rFonts w:ascii="Arial" w:hAnsi="Arial" w:cs="Arial"/>
                <w:color w:val="002060"/>
                <w:sz w:val="20"/>
                <w:szCs w:val="20"/>
              </w:rPr>
            </w:pPr>
          </w:p>
        </w:tc>
        <w:tc>
          <w:tcPr>
            <w:tcW w:w="709" w:type="dxa"/>
            <w:tcBorders>
              <w:bottom w:val="single" w:sz="4" w:space="0" w:color="auto"/>
            </w:tcBorders>
            <w:shd w:val="clear" w:color="auto" w:fill="002060"/>
          </w:tcPr>
          <w:p w:rsidR="00F607B2" w:rsidRPr="00B73191" w:rsidRDefault="00F607B2" w:rsidP="00CB5151">
            <w:pPr>
              <w:jc w:val="both"/>
              <w:rPr>
                <w:rFonts w:ascii="Arial" w:hAnsi="Arial" w:cs="Arial"/>
                <w:color w:val="002060"/>
                <w:sz w:val="20"/>
                <w:szCs w:val="20"/>
              </w:rPr>
            </w:pPr>
          </w:p>
        </w:tc>
        <w:tc>
          <w:tcPr>
            <w:tcW w:w="708" w:type="dxa"/>
            <w:tcBorders>
              <w:bottom w:val="single" w:sz="4" w:space="0" w:color="auto"/>
            </w:tcBorders>
            <w:shd w:val="clear" w:color="auto" w:fill="002060"/>
          </w:tcPr>
          <w:p w:rsidR="00F607B2" w:rsidRPr="00B73191" w:rsidRDefault="00F607B2" w:rsidP="00CB5151">
            <w:pPr>
              <w:jc w:val="both"/>
              <w:rPr>
                <w:rFonts w:ascii="Arial" w:hAnsi="Arial" w:cs="Arial"/>
                <w:color w:val="002060"/>
                <w:sz w:val="20"/>
                <w:szCs w:val="20"/>
              </w:rPr>
            </w:pPr>
          </w:p>
        </w:tc>
      </w:tr>
      <w:tr w:rsidR="00F607B2" w:rsidRPr="00F607B2" w:rsidTr="00091417">
        <w:tc>
          <w:tcPr>
            <w:tcW w:w="7201" w:type="dxa"/>
            <w:vAlign w:val="bottom"/>
          </w:tcPr>
          <w:p w:rsidR="00F607B2" w:rsidRPr="00B73191" w:rsidRDefault="00F607B2" w:rsidP="00CB5151">
            <w:pPr>
              <w:jc w:val="both"/>
              <w:rPr>
                <w:rFonts w:ascii="Arial" w:hAnsi="Arial" w:cs="Arial"/>
                <w:color w:val="000000"/>
                <w:sz w:val="20"/>
                <w:szCs w:val="20"/>
              </w:rPr>
            </w:pPr>
            <w:r w:rsidRPr="00B73191">
              <w:rPr>
                <w:rFonts w:ascii="Arial" w:hAnsi="Arial" w:cs="Arial"/>
                <w:color w:val="000000"/>
                <w:sz w:val="20"/>
                <w:szCs w:val="20"/>
              </w:rPr>
              <w:t>Solvents (e.g. toluene, xylene, white spirit, acetone, formaldehyde and ethyl acetate)</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r>
      <w:tr w:rsidR="00F607B2" w:rsidRPr="00F607B2" w:rsidTr="00091417">
        <w:tc>
          <w:tcPr>
            <w:tcW w:w="7201" w:type="dxa"/>
            <w:vAlign w:val="bottom"/>
          </w:tcPr>
          <w:p w:rsidR="00F607B2" w:rsidRPr="00B73191" w:rsidRDefault="00F607B2" w:rsidP="00CB5151">
            <w:pPr>
              <w:jc w:val="both"/>
              <w:rPr>
                <w:rFonts w:ascii="Arial" w:hAnsi="Arial" w:cs="Arial"/>
                <w:color w:val="000000"/>
                <w:sz w:val="20"/>
                <w:szCs w:val="20"/>
              </w:rPr>
            </w:pPr>
            <w:r w:rsidRPr="00B73191">
              <w:rPr>
                <w:rFonts w:ascii="Arial" w:hAnsi="Arial" w:cs="Arial"/>
                <w:color w:val="000000"/>
                <w:sz w:val="20"/>
                <w:szCs w:val="20"/>
              </w:rPr>
              <w:t>Respiratory sensitisers (e.g isocyanates)</w:t>
            </w: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 xml:space="preserve">Chlorine based cleaning solutions </w:t>
            </w:r>
          </w:p>
          <w:p w:rsidR="00F607B2" w:rsidRPr="00B73191" w:rsidRDefault="00F607B2" w:rsidP="00CB5151">
            <w:pPr>
              <w:jc w:val="both"/>
              <w:rPr>
                <w:rFonts w:ascii="Arial" w:hAnsi="Arial" w:cs="Arial"/>
                <w:sz w:val="20"/>
                <w:szCs w:val="20"/>
              </w:rPr>
            </w:pPr>
            <w:r w:rsidRPr="00B73191">
              <w:rPr>
                <w:rFonts w:ascii="Arial" w:hAnsi="Arial" w:cs="Arial"/>
                <w:sz w:val="20"/>
                <w:szCs w:val="20"/>
              </w:rPr>
              <w:t>(e.g. Chlorclean, Actichlor, Tristel)</w:t>
            </w: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Animals</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r>
      <w:tr w:rsidR="00F607B2" w:rsidRPr="00F607B2" w:rsidTr="00091417">
        <w:tc>
          <w:tcPr>
            <w:tcW w:w="7201" w:type="dxa"/>
            <w:tcBorders>
              <w:bottom w:val="single" w:sz="4" w:space="0" w:color="auto"/>
            </w:tcBorders>
          </w:tcPr>
          <w:p w:rsidR="00F607B2" w:rsidRPr="00B73191" w:rsidRDefault="00F607B2" w:rsidP="00CB5151">
            <w:pPr>
              <w:jc w:val="both"/>
              <w:rPr>
                <w:rFonts w:ascii="Arial" w:hAnsi="Arial" w:cs="Arial"/>
                <w:sz w:val="20"/>
                <w:szCs w:val="20"/>
              </w:rPr>
            </w:pPr>
            <w:r w:rsidRPr="00B73191">
              <w:rPr>
                <w:rFonts w:ascii="Arial" w:hAnsi="Arial" w:cs="Arial"/>
                <w:sz w:val="20"/>
                <w:szCs w:val="20"/>
              </w:rPr>
              <w:t>Cytotoxic drugs</w:t>
            </w:r>
          </w:p>
        </w:tc>
        <w:tc>
          <w:tcPr>
            <w:tcW w:w="709" w:type="dxa"/>
            <w:tcBorders>
              <w:bottom w:val="single" w:sz="4" w:space="0" w:color="auto"/>
            </w:tcBorders>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89"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9"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c>
          <w:tcPr>
            <w:tcW w:w="708"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color w:val="FFFFFF" w:themeColor="background1"/>
                <w:sz w:val="20"/>
                <w:szCs w:val="20"/>
              </w:rPr>
            </w:pPr>
          </w:p>
        </w:tc>
      </w:tr>
      <w:tr w:rsidR="00F607B2" w:rsidRPr="00F607B2" w:rsidTr="00CB5151">
        <w:tc>
          <w:tcPr>
            <w:tcW w:w="7910" w:type="dxa"/>
            <w:gridSpan w:val="2"/>
            <w:shd w:val="clear" w:color="auto" w:fill="002060"/>
          </w:tcPr>
          <w:p w:rsidR="00F607B2" w:rsidRPr="00B73191" w:rsidRDefault="00F607B2" w:rsidP="00CB5151">
            <w:pPr>
              <w:jc w:val="both"/>
              <w:rPr>
                <w:rFonts w:ascii="Arial" w:hAnsi="Arial" w:cs="Arial"/>
                <w:color w:val="002060"/>
                <w:sz w:val="20"/>
                <w:szCs w:val="20"/>
              </w:rPr>
            </w:pPr>
            <w:r w:rsidRPr="00B73191">
              <w:rPr>
                <w:rFonts w:ascii="Arial" w:hAnsi="Arial" w:cs="Arial"/>
                <w:b/>
                <w:color w:val="FFFFFF" w:themeColor="background1"/>
                <w:sz w:val="20"/>
                <w:szCs w:val="20"/>
              </w:rPr>
              <w:t>Risks requiring Other Health Surveillance</w:t>
            </w:r>
          </w:p>
        </w:tc>
        <w:tc>
          <w:tcPr>
            <w:tcW w:w="770" w:type="dxa"/>
            <w:shd w:val="clear" w:color="auto" w:fill="002060"/>
          </w:tcPr>
          <w:p w:rsidR="00F607B2" w:rsidRPr="00B73191" w:rsidRDefault="00F607B2" w:rsidP="00CB5151">
            <w:pPr>
              <w:jc w:val="both"/>
              <w:rPr>
                <w:rFonts w:ascii="Arial" w:hAnsi="Arial" w:cs="Arial"/>
                <w:b/>
                <w:color w:val="FFFFFF" w:themeColor="background1"/>
                <w:sz w:val="20"/>
                <w:szCs w:val="20"/>
              </w:rPr>
            </w:pPr>
          </w:p>
        </w:tc>
        <w:tc>
          <w:tcPr>
            <w:tcW w:w="789" w:type="dxa"/>
            <w:shd w:val="clear" w:color="auto" w:fill="002060"/>
          </w:tcPr>
          <w:p w:rsidR="00F607B2" w:rsidRPr="00B73191" w:rsidRDefault="00F607B2" w:rsidP="00CB5151">
            <w:pPr>
              <w:jc w:val="both"/>
              <w:rPr>
                <w:rFonts w:ascii="Arial" w:hAnsi="Arial" w:cs="Arial"/>
                <w:b/>
                <w:color w:val="FFFFFF" w:themeColor="background1"/>
                <w:sz w:val="20"/>
                <w:szCs w:val="20"/>
              </w:rPr>
            </w:pPr>
          </w:p>
        </w:tc>
        <w:tc>
          <w:tcPr>
            <w:tcW w:w="709" w:type="dxa"/>
            <w:shd w:val="clear" w:color="auto" w:fill="002060"/>
          </w:tcPr>
          <w:p w:rsidR="00F607B2" w:rsidRPr="00B73191" w:rsidRDefault="00F607B2" w:rsidP="00CB5151">
            <w:pPr>
              <w:jc w:val="both"/>
              <w:rPr>
                <w:rFonts w:ascii="Arial" w:hAnsi="Arial" w:cs="Arial"/>
                <w:b/>
                <w:color w:val="FFFFFF" w:themeColor="background1"/>
                <w:sz w:val="20"/>
                <w:szCs w:val="20"/>
              </w:rPr>
            </w:pPr>
          </w:p>
        </w:tc>
        <w:tc>
          <w:tcPr>
            <w:tcW w:w="708" w:type="dxa"/>
            <w:shd w:val="clear" w:color="auto" w:fill="002060"/>
          </w:tcPr>
          <w:p w:rsidR="00F607B2" w:rsidRPr="00B73191" w:rsidRDefault="00F607B2" w:rsidP="00CB5151">
            <w:pPr>
              <w:jc w:val="both"/>
              <w:rPr>
                <w:rFonts w:ascii="Arial" w:hAnsi="Arial" w:cs="Arial"/>
                <w:b/>
                <w:color w:val="FFFFFF" w:themeColor="background1"/>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Radiation (&gt;6mSv)</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vAlign w:val="bottom"/>
          </w:tcPr>
          <w:p w:rsidR="00F607B2" w:rsidRPr="00B73191" w:rsidRDefault="00F607B2" w:rsidP="00CB5151">
            <w:pPr>
              <w:jc w:val="both"/>
              <w:rPr>
                <w:rFonts w:ascii="Arial" w:hAnsi="Arial" w:cs="Arial"/>
                <w:color w:val="000000"/>
                <w:sz w:val="20"/>
                <w:szCs w:val="20"/>
              </w:rPr>
            </w:pPr>
            <w:r w:rsidRPr="00B73191">
              <w:rPr>
                <w:rFonts w:ascii="Arial" w:hAnsi="Arial" w:cs="Arial"/>
                <w:color w:val="000000"/>
                <w:sz w:val="20"/>
                <w:szCs w:val="20"/>
              </w:rPr>
              <w:t>Laser (Class 3R, 3B, 4)</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vAlign w:val="bottom"/>
          </w:tcPr>
          <w:p w:rsidR="00F607B2" w:rsidRPr="00B73191" w:rsidRDefault="00F607B2" w:rsidP="00CB5151">
            <w:pPr>
              <w:jc w:val="both"/>
              <w:rPr>
                <w:rFonts w:ascii="Arial" w:hAnsi="Arial" w:cs="Arial"/>
                <w:color w:val="000000"/>
                <w:sz w:val="20"/>
                <w:szCs w:val="20"/>
              </w:rPr>
            </w:pPr>
            <w:r w:rsidRPr="00B73191">
              <w:rPr>
                <w:rFonts w:ascii="Arial" w:hAnsi="Arial" w:cs="Arial"/>
                <w:color w:val="000000"/>
                <w:sz w:val="20"/>
                <w:szCs w:val="20"/>
              </w:rPr>
              <w:t>Dusty environment (&gt;4mg/m3)</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Noise (over 80dBA)</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tcBorders>
              <w:bottom w:val="single" w:sz="4" w:space="0" w:color="auto"/>
            </w:tcBorders>
          </w:tcPr>
          <w:p w:rsidR="00F607B2" w:rsidRPr="00B73191" w:rsidRDefault="00F607B2" w:rsidP="00CB5151">
            <w:pPr>
              <w:jc w:val="both"/>
              <w:rPr>
                <w:rFonts w:ascii="Arial" w:hAnsi="Arial" w:cs="Arial"/>
                <w:sz w:val="20"/>
                <w:szCs w:val="20"/>
              </w:rPr>
            </w:pPr>
            <w:r w:rsidRPr="00B73191">
              <w:rPr>
                <w:rFonts w:ascii="Arial" w:hAnsi="Arial" w:cs="Arial"/>
                <w:sz w:val="20"/>
                <w:szCs w:val="20"/>
              </w:rPr>
              <w:t>Hand held vibration tools (=&gt;2.5 m/s2)</w:t>
            </w:r>
          </w:p>
        </w:tc>
        <w:tc>
          <w:tcPr>
            <w:tcW w:w="709" w:type="dxa"/>
            <w:tcBorders>
              <w:bottom w:val="single" w:sz="4" w:space="0" w:color="auto"/>
            </w:tcBorders>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tcBorders>
              <w:bottom w:val="single" w:sz="4" w:space="0" w:color="auto"/>
            </w:tcBorders>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F607B2" w:rsidRPr="00F607B2" w:rsidTr="00CB5151">
        <w:tc>
          <w:tcPr>
            <w:tcW w:w="7910" w:type="dxa"/>
            <w:gridSpan w:val="2"/>
            <w:shd w:val="clear" w:color="auto" w:fill="002060"/>
          </w:tcPr>
          <w:p w:rsidR="00F607B2" w:rsidRPr="00B73191" w:rsidRDefault="00F607B2" w:rsidP="00CB5151">
            <w:pPr>
              <w:jc w:val="both"/>
              <w:rPr>
                <w:rFonts w:ascii="Arial" w:hAnsi="Arial" w:cs="Arial"/>
                <w:b/>
                <w:color w:val="002060"/>
                <w:sz w:val="20"/>
                <w:szCs w:val="20"/>
              </w:rPr>
            </w:pPr>
            <w:r w:rsidRPr="00B73191">
              <w:rPr>
                <w:rFonts w:ascii="Arial" w:hAnsi="Arial" w:cs="Arial"/>
                <w:b/>
                <w:color w:val="FFFFFF" w:themeColor="background1"/>
                <w:sz w:val="20"/>
                <w:szCs w:val="20"/>
              </w:rPr>
              <w:t>Other General Hazards/ Risks</w:t>
            </w:r>
          </w:p>
        </w:tc>
        <w:tc>
          <w:tcPr>
            <w:tcW w:w="770" w:type="dxa"/>
            <w:shd w:val="clear" w:color="auto" w:fill="002060"/>
          </w:tcPr>
          <w:p w:rsidR="00F607B2" w:rsidRPr="00B73191" w:rsidRDefault="00F607B2" w:rsidP="00CB5151">
            <w:pPr>
              <w:jc w:val="both"/>
              <w:rPr>
                <w:rFonts w:ascii="Arial" w:hAnsi="Arial" w:cs="Arial"/>
                <w:b/>
                <w:color w:val="FFFFFF" w:themeColor="background1"/>
                <w:sz w:val="20"/>
                <w:szCs w:val="20"/>
              </w:rPr>
            </w:pPr>
          </w:p>
        </w:tc>
        <w:tc>
          <w:tcPr>
            <w:tcW w:w="789" w:type="dxa"/>
            <w:shd w:val="clear" w:color="auto" w:fill="002060"/>
          </w:tcPr>
          <w:p w:rsidR="00F607B2" w:rsidRPr="00B73191" w:rsidRDefault="00F607B2" w:rsidP="00CB5151">
            <w:pPr>
              <w:jc w:val="both"/>
              <w:rPr>
                <w:rFonts w:ascii="Arial" w:hAnsi="Arial" w:cs="Arial"/>
                <w:b/>
                <w:color w:val="FFFFFF" w:themeColor="background1"/>
                <w:sz w:val="20"/>
                <w:szCs w:val="20"/>
              </w:rPr>
            </w:pPr>
          </w:p>
        </w:tc>
        <w:tc>
          <w:tcPr>
            <w:tcW w:w="709" w:type="dxa"/>
            <w:shd w:val="clear" w:color="auto" w:fill="002060"/>
          </w:tcPr>
          <w:p w:rsidR="00F607B2" w:rsidRPr="00B73191" w:rsidRDefault="00F607B2" w:rsidP="00CB5151">
            <w:pPr>
              <w:jc w:val="both"/>
              <w:rPr>
                <w:rFonts w:ascii="Arial" w:hAnsi="Arial" w:cs="Arial"/>
                <w:b/>
                <w:color w:val="FFFFFF" w:themeColor="background1"/>
                <w:sz w:val="20"/>
                <w:szCs w:val="20"/>
              </w:rPr>
            </w:pPr>
          </w:p>
        </w:tc>
        <w:tc>
          <w:tcPr>
            <w:tcW w:w="708" w:type="dxa"/>
            <w:shd w:val="clear" w:color="auto" w:fill="002060"/>
          </w:tcPr>
          <w:p w:rsidR="00F607B2" w:rsidRPr="00B73191" w:rsidRDefault="00F607B2" w:rsidP="00CB5151">
            <w:pPr>
              <w:jc w:val="both"/>
              <w:rPr>
                <w:rFonts w:ascii="Arial" w:hAnsi="Arial" w:cs="Arial"/>
                <w:b/>
                <w:color w:val="FFFFFF" w:themeColor="background1"/>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VDU use ( &gt; 1 hour daily)</w:t>
            </w:r>
          </w:p>
        </w:tc>
        <w:tc>
          <w:tcPr>
            <w:tcW w:w="709" w:type="dxa"/>
          </w:tcPr>
          <w:p w:rsidR="00F607B2" w:rsidRPr="00B73191" w:rsidRDefault="00F607B2" w:rsidP="00091417">
            <w:pPr>
              <w:jc w:val="center"/>
              <w:rPr>
                <w:rFonts w:ascii="Arial" w:hAnsi="Arial" w:cs="Arial"/>
                <w:sz w:val="20"/>
                <w:szCs w:val="20"/>
              </w:rPr>
            </w:pPr>
            <w:r w:rsidRPr="00B73191">
              <w:rPr>
                <w:rFonts w:ascii="Arial" w:hAnsi="Arial" w:cs="Arial"/>
                <w:sz w:val="20"/>
                <w:szCs w:val="20"/>
              </w:rPr>
              <w:t>Y</w:t>
            </w:r>
          </w:p>
        </w:tc>
        <w:tc>
          <w:tcPr>
            <w:tcW w:w="770" w:type="dxa"/>
            <w:vAlign w:val="center"/>
          </w:tcPr>
          <w:p w:rsidR="00F607B2" w:rsidRPr="00B73191" w:rsidRDefault="00F607B2" w:rsidP="00091417">
            <w:pPr>
              <w:jc w:val="center"/>
              <w:rPr>
                <w:rFonts w:ascii="Arial" w:hAnsi="Arial" w:cs="Arial"/>
                <w:sz w:val="20"/>
                <w:szCs w:val="20"/>
              </w:rPr>
            </w:pPr>
          </w:p>
        </w:tc>
        <w:tc>
          <w:tcPr>
            <w:tcW w:w="789" w:type="dxa"/>
            <w:vAlign w:val="center"/>
          </w:tcPr>
          <w:p w:rsidR="00F607B2" w:rsidRPr="00B73191" w:rsidRDefault="00F607B2" w:rsidP="00091417">
            <w:pPr>
              <w:jc w:val="center"/>
              <w:rPr>
                <w:rFonts w:ascii="Arial" w:hAnsi="Arial" w:cs="Arial"/>
                <w:sz w:val="20"/>
                <w:szCs w:val="20"/>
              </w:rPr>
            </w:pPr>
          </w:p>
        </w:tc>
        <w:tc>
          <w:tcPr>
            <w:tcW w:w="709" w:type="dxa"/>
            <w:vAlign w:val="center"/>
          </w:tcPr>
          <w:p w:rsidR="00F607B2" w:rsidRPr="00B73191" w:rsidRDefault="00F607B2" w:rsidP="00091417">
            <w:pPr>
              <w:jc w:val="center"/>
              <w:rPr>
                <w:rFonts w:ascii="Arial" w:hAnsi="Arial" w:cs="Arial"/>
                <w:sz w:val="20"/>
                <w:szCs w:val="20"/>
              </w:rPr>
            </w:pPr>
          </w:p>
        </w:tc>
        <w:tc>
          <w:tcPr>
            <w:tcW w:w="708" w:type="dxa"/>
            <w:vAlign w:val="center"/>
          </w:tcPr>
          <w:p w:rsidR="00F607B2" w:rsidRPr="00B73191" w:rsidRDefault="00091417" w:rsidP="00091417">
            <w:pPr>
              <w:jc w:val="center"/>
              <w:rPr>
                <w:rFonts w:ascii="Arial" w:hAnsi="Arial" w:cs="Arial"/>
                <w:sz w:val="20"/>
                <w:szCs w:val="20"/>
              </w:rPr>
            </w:pPr>
            <w:r>
              <w:rPr>
                <w:rFonts w:ascii="Arial" w:hAnsi="Arial" w:cs="Arial"/>
                <w:sz w:val="20"/>
                <w:szCs w:val="20"/>
              </w:rPr>
              <w:t>X</w:t>
            </w: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Heavy manual handling (&gt;10kg)</w:t>
            </w:r>
          </w:p>
        </w:tc>
        <w:tc>
          <w:tcPr>
            <w:tcW w:w="709" w:type="dxa"/>
          </w:tcPr>
          <w:p w:rsidR="00F607B2" w:rsidRPr="00B73191" w:rsidRDefault="00091417" w:rsidP="00091417">
            <w:pPr>
              <w:jc w:val="center"/>
              <w:rPr>
                <w:rFonts w:ascii="Arial" w:hAnsi="Arial" w:cs="Arial"/>
                <w:sz w:val="20"/>
                <w:szCs w:val="20"/>
              </w:rPr>
            </w:pPr>
            <w:r>
              <w:rPr>
                <w:rFonts w:ascii="Arial" w:hAnsi="Arial" w:cs="Arial"/>
                <w:sz w:val="20"/>
                <w:szCs w:val="20"/>
              </w:rPr>
              <w:t>Y</w:t>
            </w:r>
          </w:p>
        </w:tc>
        <w:tc>
          <w:tcPr>
            <w:tcW w:w="770" w:type="dxa"/>
            <w:vAlign w:val="center"/>
          </w:tcPr>
          <w:p w:rsidR="00F607B2" w:rsidRPr="00B73191" w:rsidRDefault="00091417" w:rsidP="00091417">
            <w:pPr>
              <w:jc w:val="center"/>
              <w:rPr>
                <w:rFonts w:ascii="Arial" w:hAnsi="Arial" w:cs="Arial"/>
                <w:sz w:val="20"/>
                <w:szCs w:val="20"/>
              </w:rPr>
            </w:pPr>
            <w:r>
              <w:rPr>
                <w:rFonts w:ascii="Arial" w:hAnsi="Arial" w:cs="Arial"/>
                <w:sz w:val="20"/>
                <w:szCs w:val="20"/>
              </w:rPr>
              <w:t>X</w:t>
            </w:r>
          </w:p>
        </w:tc>
        <w:tc>
          <w:tcPr>
            <w:tcW w:w="789" w:type="dxa"/>
            <w:vAlign w:val="center"/>
          </w:tcPr>
          <w:p w:rsidR="00F607B2" w:rsidRPr="00B73191" w:rsidRDefault="00F607B2" w:rsidP="00091417">
            <w:pPr>
              <w:jc w:val="center"/>
              <w:rPr>
                <w:rFonts w:ascii="Arial" w:hAnsi="Arial" w:cs="Arial"/>
                <w:sz w:val="20"/>
                <w:szCs w:val="20"/>
              </w:rPr>
            </w:pPr>
          </w:p>
        </w:tc>
        <w:tc>
          <w:tcPr>
            <w:tcW w:w="709" w:type="dxa"/>
            <w:vAlign w:val="center"/>
          </w:tcPr>
          <w:p w:rsidR="00F607B2" w:rsidRPr="00B73191" w:rsidRDefault="00F607B2" w:rsidP="00091417">
            <w:pPr>
              <w:jc w:val="center"/>
              <w:rPr>
                <w:rFonts w:ascii="Arial" w:hAnsi="Arial" w:cs="Arial"/>
                <w:sz w:val="20"/>
                <w:szCs w:val="20"/>
              </w:rPr>
            </w:pPr>
          </w:p>
        </w:tc>
        <w:tc>
          <w:tcPr>
            <w:tcW w:w="708" w:type="dxa"/>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vAlign w:val="bottom"/>
          </w:tcPr>
          <w:p w:rsidR="00F607B2" w:rsidRPr="00B73191" w:rsidRDefault="00F607B2" w:rsidP="00CB5151">
            <w:pPr>
              <w:jc w:val="both"/>
              <w:rPr>
                <w:rFonts w:ascii="Arial" w:hAnsi="Arial" w:cs="Arial"/>
                <w:color w:val="000000"/>
                <w:sz w:val="20"/>
                <w:szCs w:val="20"/>
              </w:rPr>
            </w:pPr>
            <w:r w:rsidRPr="00B73191">
              <w:rPr>
                <w:rFonts w:ascii="Arial" w:hAnsi="Arial" w:cs="Arial"/>
                <w:color w:val="000000"/>
                <w:sz w:val="20"/>
                <w:szCs w:val="20"/>
              </w:rPr>
              <w:t>Driving</w:t>
            </w:r>
          </w:p>
        </w:tc>
        <w:tc>
          <w:tcPr>
            <w:tcW w:w="709" w:type="dxa"/>
          </w:tcPr>
          <w:p w:rsidR="00F607B2" w:rsidRPr="00B73191" w:rsidRDefault="00091417" w:rsidP="00091417">
            <w:pPr>
              <w:jc w:val="center"/>
              <w:rPr>
                <w:rFonts w:ascii="Arial" w:hAnsi="Arial" w:cs="Arial"/>
                <w:sz w:val="20"/>
                <w:szCs w:val="20"/>
              </w:rPr>
            </w:pPr>
            <w:r>
              <w:rPr>
                <w:rFonts w:ascii="Arial" w:hAnsi="Arial" w:cs="Arial"/>
                <w:sz w:val="20"/>
                <w:szCs w:val="20"/>
              </w:rPr>
              <w:t>Y</w:t>
            </w:r>
          </w:p>
        </w:tc>
        <w:tc>
          <w:tcPr>
            <w:tcW w:w="770" w:type="dxa"/>
            <w:vAlign w:val="center"/>
          </w:tcPr>
          <w:p w:rsidR="00F607B2" w:rsidRPr="00B73191" w:rsidRDefault="00F607B2" w:rsidP="00091417">
            <w:pPr>
              <w:jc w:val="center"/>
              <w:rPr>
                <w:rFonts w:ascii="Arial" w:hAnsi="Arial" w:cs="Arial"/>
                <w:sz w:val="20"/>
                <w:szCs w:val="20"/>
              </w:rPr>
            </w:pPr>
          </w:p>
        </w:tc>
        <w:tc>
          <w:tcPr>
            <w:tcW w:w="789" w:type="dxa"/>
            <w:vAlign w:val="center"/>
          </w:tcPr>
          <w:p w:rsidR="00F607B2" w:rsidRPr="00B73191" w:rsidRDefault="00F607B2" w:rsidP="00091417">
            <w:pPr>
              <w:jc w:val="center"/>
              <w:rPr>
                <w:rFonts w:ascii="Arial" w:hAnsi="Arial" w:cs="Arial"/>
                <w:sz w:val="20"/>
                <w:szCs w:val="20"/>
              </w:rPr>
            </w:pPr>
          </w:p>
        </w:tc>
        <w:tc>
          <w:tcPr>
            <w:tcW w:w="709" w:type="dxa"/>
            <w:vAlign w:val="center"/>
          </w:tcPr>
          <w:p w:rsidR="00F607B2" w:rsidRPr="00B73191" w:rsidRDefault="00091417" w:rsidP="00091417">
            <w:pPr>
              <w:jc w:val="center"/>
              <w:rPr>
                <w:rFonts w:ascii="Arial" w:hAnsi="Arial" w:cs="Arial"/>
                <w:sz w:val="20"/>
                <w:szCs w:val="20"/>
              </w:rPr>
            </w:pPr>
            <w:r>
              <w:rPr>
                <w:rFonts w:ascii="Arial" w:hAnsi="Arial" w:cs="Arial"/>
                <w:sz w:val="20"/>
                <w:szCs w:val="20"/>
              </w:rPr>
              <w:t>X</w:t>
            </w:r>
          </w:p>
        </w:tc>
        <w:tc>
          <w:tcPr>
            <w:tcW w:w="708" w:type="dxa"/>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vAlign w:val="bottom"/>
          </w:tcPr>
          <w:p w:rsidR="00F607B2" w:rsidRPr="00B73191" w:rsidRDefault="00F607B2" w:rsidP="00CB5151">
            <w:pPr>
              <w:jc w:val="both"/>
              <w:rPr>
                <w:rFonts w:ascii="Arial" w:hAnsi="Arial" w:cs="Arial"/>
                <w:color w:val="000000"/>
                <w:sz w:val="20"/>
                <w:szCs w:val="20"/>
              </w:rPr>
            </w:pPr>
            <w:r w:rsidRPr="00B73191">
              <w:rPr>
                <w:rFonts w:ascii="Arial" w:hAnsi="Arial" w:cs="Arial"/>
                <w:color w:val="000000"/>
                <w:sz w:val="20"/>
                <w:szCs w:val="20"/>
              </w:rPr>
              <w:t>Food handling</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vAlign w:val="bottom"/>
          </w:tcPr>
          <w:p w:rsidR="00F607B2" w:rsidRPr="00B73191" w:rsidRDefault="00F607B2" w:rsidP="00CB5151">
            <w:pPr>
              <w:jc w:val="both"/>
              <w:rPr>
                <w:rFonts w:ascii="Arial" w:hAnsi="Arial" w:cs="Arial"/>
                <w:color w:val="000000"/>
                <w:sz w:val="20"/>
                <w:szCs w:val="20"/>
              </w:rPr>
            </w:pPr>
            <w:r w:rsidRPr="00B73191">
              <w:rPr>
                <w:rFonts w:ascii="Arial" w:hAnsi="Arial" w:cs="Arial"/>
                <w:color w:val="000000"/>
                <w:sz w:val="20"/>
                <w:szCs w:val="20"/>
              </w:rPr>
              <w:t>Night working</w:t>
            </w:r>
          </w:p>
        </w:tc>
        <w:tc>
          <w:tcPr>
            <w:tcW w:w="709" w:type="dxa"/>
          </w:tcPr>
          <w:p w:rsidR="00F607B2" w:rsidRPr="00B73191" w:rsidRDefault="00091417" w:rsidP="00091417">
            <w:pPr>
              <w:jc w:val="center"/>
              <w:rPr>
                <w:rFonts w:ascii="Arial" w:hAnsi="Arial" w:cs="Arial"/>
                <w:sz w:val="20"/>
                <w:szCs w:val="20"/>
              </w:rPr>
            </w:pPr>
            <w:r>
              <w:rPr>
                <w:rFonts w:ascii="Arial" w:hAnsi="Arial" w:cs="Arial"/>
                <w:sz w:val="20"/>
                <w:szCs w:val="20"/>
              </w:rPr>
              <w:t>Y</w:t>
            </w:r>
          </w:p>
        </w:tc>
        <w:tc>
          <w:tcPr>
            <w:tcW w:w="770" w:type="dxa"/>
            <w:vAlign w:val="center"/>
          </w:tcPr>
          <w:p w:rsidR="00F607B2" w:rsidRPr="00B73191" w:rsidRDefault="00F607B2" w:rsidP="00091417">
            <w:pPr>
              <w:jc w:val="center"/>
              <w:rPr>
                <w:rFonts w:ascii="Arial" w:hAnsi="Arial" w:cs="Arial"/>
                <w:sz w:val="20"/>
                <w:szCs w:val="20"/>
              </w:rPr>
            </w:pPr>
          </w:p>
        </w:tc>
        <w:tc>
          <w:tcPr>
            <w:tcW w:w="789" w:type="dxa"/>
            <w:vAlign w:val="center"/>
          </w:tcPr>
          <w:p w:rsidR="00F607B2" w:rsidRPr="00B73191" w:rsidRDefault="00091417" w:rsidP="00091417">
            <w:pPr>
              <w:jc w:val="center"/>
              <w:rPr>
                <w:rFonts w:ascii="Arial" w:hAnsi="Arial" w:cs="Arial"/>
                <w:sz w:val="20"/>
                <w:szCs w:val="20"/>
              </w:rPr>
            </w:pPr>
            <w:r>
              <w:rPr>
                <w:rFonts w:ascii="Arial" w:hAnsi="Arial" w:cs="Arial"/>
                <w:sz w:val="20"/>
                <w:szCs w:val="20"/>
              </w:rPr>
              <w:t>X</w:t>
            </w:r>
          </w:p>
        </w:tc>
        <w:tc>
          <w:tcPr>
            <w:tcW w:w="709" w:type="dxa"/>
            <w:vAlign w:val="center"/>
          </w:tcPr>
          <w:p w:rsidR="00F607B2" w:rsidRPr="00B73191" w:rsidRDefault="00F607B2" w:rsidP="00091417">
            <w:pPr>
              <w:jc w:val="center"/>
              <w:rPr>
                <w:rFonts w:ascii="Arial" w:hAnsi="Arial" w:cs="Arial"/>
                <w:sz w:val="20"/>
                <w:szCs w:val="20"/>
              </w:rPr>
            </w:pPr>
          </w:p>
        </w:tc>
        <w:tc>
          <w:tcPr>
            <w:tcW w:w="708" w:type="dxa"/>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vAlign w:val="bottom"/>
          </w:tcPr>
          <w:p w:rsidR="00F607B2" w:rsidRPr="00B73191" w:rsidRDefault="00F607B2" w:rsidP="00CB5151">
            <w:pPr>
              <w:jc w:val="both"/>
              <w:rPr>
                <w:rFonts w:ascii="Arial" w:hAnsi="Arial" w:cs="Arial"/>
                <w:color w:val="000000"/>
                <w:sz w:val="20"/>
                <w:szCs w:val="20"/>
              </w:rPr>
            </w:pPr>
            <w:r w:rsidRPr="00B73191">
              <w:rPr>
                <w:rFonts w:ascii="Arial" w:hAnsi="Arial" w:cs="Arial"/>
                <w:color w:val="000000"/>
                <w:sz w:val="20"/>
                <w:szCs w:val="20"/>
              </w:rPr>
              <w:t>Electrical work</w:t>
            </w:r>
          </w:p>
        </w:tc>
        <w:tc>
          <w:tcPr>
            <w:tcW w:w="709" w:type="dxa"/>
            <w:shd w:val="clear" w:color="auto" w:fill="D9D9D9" w:themeFill="background1" w:themeFillShade="D9"/>
          </w:tcPr>
          <w:p w:rsidR="00F607B2" w:rsidRPr="00B73191" w:rsidRDefault="00F607B2" w:rsidP="00091417">
            <w:pPr>
              <w:jc w:val="center"/>
              <w:rPr>
                <w:rFonts w:ascii="Arial" w:hAnsi="Arial" w:cs="Arial"/>
                <w:sz w:val="20"/>
                <w:szCs w:val="20"/>
              </w:rPr>
            </w:pPr>
            <w:r w:rsidRPr="00B73191">
              <w:rPr>
                <w:rFonts w:ascii="Arial" w:hAnsi="Arial" w:cs="Arial"/>
                <w:sz w:val="20"/>
                <w:szCs w:val="20"/>
              </w:rPr>
              <w:t>N</w:t>
            </w:r>
          </w:p>
        </w:tc>
        <w:tc>
          <w:tcPr>
            <w:tcW w:w="770"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8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9"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c>
          <w:tcPr>
            <w:tcW w:w="708" w:type="dxa"/>
            <w:shd w:val="clear" w:color="auto" w:fill="D9D9D9" w:themeFill="background1" w:themeFillShade="D9"/>
            <w:vAlign w:val="center"/>
          </w:tcPr>
          <w:p w:rsidR="00F607B2" w:rsidRPr="00B73191" w:rsidRDefault="00F607B2" w:rsidP="00091417">
            <w:pPr>
              <w:jc w:val="center"/>
              <w:rPr>
                <w:rFonts w:ascii="Arial" w:hAnsi="Arial" w:cs="Arial"/>
                <w:sz w:val="20"/>
                <w:szCs w:val="20"/>
              </w:rPr>
            </w:pPr>
          </w:p>
        </w:tc>
      </w:tr>
      <w:tr w:rsidR="00615705" w:rsidRPr="00F607B2" w:rsidTr="00091417">
        <w:tc>
          <w:tcPr>
            <w:tcW w:w="7201" w:type="dxa"/>
          </w:tcPr>
          <w:p w:rsidR="00615705" w:rsidRPr="00B73191" w:rsidRDefault="00615705" w:rsidP="00CB5151">
            <w:pPr>
              <w:jc w:val="both"/>
              <w:rPr>
                <w:rFonts w:ascii="Arial" w:hAnsi="Arial" w:cs="Arial"/>
                <w:sz w:val="20"/>
                <w:szCs w:val="20"/>
              </w:rPr>
            </w:pPr>
            <w:r w:rsidRPr="00B73191">
              <w:rPr>
                <w:rFonts w:ascii="Arial" w:hAnsi="Arial" w:cs="Arial"/>
                <w:sz w:val="20"/>
                <w:szCs w:val="20"/>
              </w:rPr>
              <w:t xml:space="preserve">Physical Effort </w:t>
            </w:r>
          </w:p>
        </w:tc>
        <w:tc>
          <w:tcPr>
            <w:tcW w:w="709" w:type="dxa"/>
          </w:tcPr>
          <w:p w:rsidR="00615705" w:rsidRPr="00B73191" w:rsidRDefault="00615705" w:rsidP="00091417">
            <w:pPr>
              <w:jc w:val="center"/>
              <w:rPr>
                <w:sz w:val="20"/>
                <w:szCs w:val="20"/>
              </w:rPr>
            </w:pPr>
            <w:r w:rsidRPr="00B73191">
              <w:rPr>
                <w:rFonts w:ascii="Arial" w:hAnsi="Arial" w:cs="Arial"/>
                <w:sz w:val="20"/>
                <w:szCs w:val="20"/>
              </w:rPr>
              <w:t>Y</w:t>
            </w:r>
          </w:p>
        </w:tc>
        <w:tc>
          <w:tcPr>
            <w:tcW w:w="770" w:type="dxa"/>
            <w:vAlign w:val="center"/>
          </w:tcPr>
          <w:p w:rsidR="00615705" w:rsidRPr="00B73191" w:rsidRDefault="00091417" w:rsidP="00091417">
            <w:pPr>
              <w:jc w:val="center"/>
              <w:rPr>
                <w:rFonts w:ascii="Arial" w:hAnsi="Arial" w:cs="Arial"/>
                <w:sz w:val="20"/>
                <w:szCs w:val="20"/>
              </w:rPr>
            </w:pPr>
            <w:r>
              <w:rPr>
                <w:rFonts w:ascii="Arial" w:hAnsi="Arial" w:cs="Arial"/>
                <w:sz w:val="20"/>
                <w:szCs w:val="20"/>
              </w:rPr>
              <w:t>X</w:t>
            </w:r>
          </w:p>
        </w:tc>
        <w:tc>
          <w:tcPr>
            <w:tcW w:w="789" w:type="dxa"/>
            <w:vAlign w:val="center"/>
          </w:tcPr>
          <w:p w:rsidR="00615705" w:rsidRPr="00B73191" w:rsidRDefault="00615705" w:rsidP="00091417">
            <w:pPr>
              <w:jc w:val="center"/>
              <w:rPr>
                <w:rFonts w:ascii="Arial" w:hAnsi="Arial" w:cs="Arial"/>
                <w:sz w:val="20"/>
                <w:szCs w:val="20"/>
              </w:rPr>
            </w:pPr>
          </w:p>
        </w:tc>
        <w:tc>
          <w:tcPr>
            <w:tcW w:w="709" w:type="dxa"/>
            <w:vAlign w:val="center"/>
          </w:tcPr>
          <w:p w:rsidR="00615705" w:rsidRPr="00B73191" w:rsidRDefault="00615705" w:rsidP="00091417">
            <w:pPr>
              <w:jc w:val="center"/>
              <w:rPr>
                <w:rFonts w:ascii="Arial" w:hAnsi="Arial" w:cs="Arial"/>
                <w:sz w:val="20"/>
                <w:szCs w:val="20"/>
              </w:rPr>
            </w:pPr>
          </w:p>
        </w:tc>
        <w:tc>
          <w:tcPr>
            <w:tcW w:w="708" w:type="dxa"/>
            <w:vAlign w:val="center"/>
          </w:tcPr>
          <w:p w:rsidR="00615705" w:rsidRPr="00B73191" w:rsidRDefault="00615705" w:rsidP="00091417">
            <w:pPr>
              <w:jc w:val="center"/>
              <w:rPr>
                <w:rFonts w:ascii="Arial" w:hAnsi="Arial" w:cs="Arial"/>
                <w:sz w:val="20"/>
                <w:szCs w:val="20"/>
              </w:rPr>
            </w:pPr>
          </w:p>
        </w:tc>
      </w:tr>
      <w:tr w:rsidR="00615705" w:rsidRPr="00F607B2" w:rsidTr="00091417">
        <w:tc>
          <w:tcPr>
            <w:tcW w:w="7201" w:type="dxa"/>
          </w:tcPr>
          <w:p w:rsidR="00615705" w:rsidRPr="00B73191" w:rsidRDefault="00615705" w:rsidP="00CB5151">
            <w:pPr>
              <w:jc w:val="both"/>
              <w:rPr>
                <w:rFonts w:ascii="Arial" w:hAnsi="Arial" w:cs="Arial"/>
                <w:sz w:val="20"/>
                <w:szCs w:val="20"/>
              </w:rPr>
            </w:pPr>
            <w:r w:rsidRPr="00B73191">
              <w:rPr>
                <w:rFonts w:ascii="Arial" w:hAnsi="Arial" w:cs="Arial"/>
                <w:sz w:val="20"/>
                <w:szCs w:val="20"/>
              </w:rPr>
              <w:t xml:space="preserve">Mental Effort </w:t>
            </w:r>
          </w:p>
        </w:tc>
        <w:tc>
          <w:tcPr>
            <w:tcW w:w="709" w:type="dxa"/>
          </w:tcPr>
          <w:p w:rsidR="00615705" w:rsidRPr="00B73191" w:rsidRDefault="00615705" w:rsidP="00091417">
            <w:pPr>
              <w:jc w:val="center"/>
              <w:rPr>
                <w:sz w:val="20"/>
                <w:szCs w:val="20"/>
              </w:rPr>
            </w:pPr>
            <w:r w:rsidRPr="00B73191">
              <w:rPr>
                <w:rFonts w:ascii="Arial" w:hAnsi="Arial" w:cs="Arial"/>
                <w:sz w:val="20"/>
                <w:szCs w:val="20"/>
              </w:rPr>
              <w:t>Y</w:t>
            </w:r>
          </w:p>
        </w:tc>
        <w:tc>
          <w:tcPr>
            <w:tcW w:w="770" w:type="dxa"/>
            <w:vAlign w:val="center"/>
          </w:tcPr>
          <w:p w:rsidR="00615705" w:rsidRPr="00B73191" w:rsidRDefault="00615705" w:rsidP="00091417">
            <w:pPr>
              <w:jc w:val="center"/>
              <w:rPr>
                <w:rFonts w:ascii="Arial" w:hAnsi="Arial" w:cs="Arial"/>
                <w:sz w:val="20"/>
                <w:szCs w:val="20"/>
              </w:rPr>
            </w:pPr>
          </w:p>
        </w:tc>
        <w:tc>
          <w:tcPr>
            <w:tcW w:w="789" w:type="dxa"/>
            <w:vAlign w:val="center"/>
          </w:tcPr>
          <w:p w:rsidR="00615705" w:rsidRPr="00B73191" w:rsidRDefault="00615705" w:rsidP="00091417">
            <w:pPr>
              <w:jc w:val="center"/>
              <w:rPr>
                <w:rFonts w:ascii="Arial" w:hAnsi="Arial" w:cs="Arial"/>
                <w:sz w:val="20"/>
                <w:szCs w:val="20"/>
              </w:rPr>
            </w:pPr>
          </w:p>
        </w:tc>
        <w:tc>
          <w:tcPr>
            <w:tcW w:w="709" w:type="dxa"/>
            <w:vAlign w:val="center"/>
          </w:tcPr>
          <w:p w:rsidR="00615705" w:rsidRPr="00B73191" w:rsidRDefault="00091417" w:rsidP="00091417">
            <w:pPr>
              <w:jc w:val="center"/>
              <w:rPr>
                <w:rFonts w:ascii="Arial" w:hAnsi="Arial" w:cs="Arial"/>
                <w:sz w:val="20"/>
                <w:szCs w:val="20"/>
              </w:rPr>
            </w:pPr>
            <w:r>
              <w:rPr>
                <w:rFonts w:ascii="Arial" w:hAnsi="Arial" w:cs="Arial"/>
                <w:sz w:val="20"/>
                <w:szCs w:val="20"/>
              </w:rPr>
              <w:t>X</w:t>
            </w:r>
          </w:p>
        </w:tc>
        <w:tc>
          <w:tcPr>
            <w:tcW w:w="708" w:type="dxa"/>
            <w:vAlign w:val="center"/>
          </w:tcPr>
          <w:p w:rsidR="00615705" w:rsidRPr="00B73191" w:rsidRDefault="00615705" w:rsidP="00091417">
            <w:pPr>
              <w:jc w:val="center"/>
              <w:rPr>
                <w:rFonts w:ascii="Arial" w:hAnsi="Arial" w:cs="Arial"/>
                <w:sz w:val="20"/>
                <w:szCs w:val="20"/>
              </w:rPr>
            </w:pPr>
          </w:p>
        </w:tc>
      </w:tr>
      <w:tr w:rsidR="00615705" w:rsidRPr="00F607B2" w:rsidTr="00091417">
        <w:tc>
          <w:tcPr>
            <w:tcW w:w="7201" w:type="dxa"/>
          </w:tcPr>
          <w:p w:rsidR="00615705" w:rsidRPr="00B73191" w:rsidRDefault="00615705" w:rsidP="00CB5151">
            <w:pPr>
              <w:jc w:val="both"/>
              <w:rPr>
                <w:rFonts w:ascii="Arial" w:hAnsi="Arial" w:cs="Arial"/>
                <w:sz w:val="20"/>
                <w:szCs w:val="20"/>
              </w:rPr>
            </w:pPr>
            <w:r w:rsidRPr="00B73191">
              <w:rPr>
                <w:rFonts w:ascii="Arial" w:hAnsi="Arial" w:cs="Arial"/>
                <w:sz w:val="20"/>
                <w:szCs w:val="20"/>
              </w:rPr>
              <w:t xml:space="preserve">Emotional Effort </w:t>
            </w:r>
          </w:p>
        </w:tc>
        <w:tc>
          <w:tcPr>
            <w:tcW w:w="709" w:type="dxa"/>
          </w:tcPr>
          <w:p w:rsidR="00615705" w:rsidRPr="00B73191" w:rsidRDefault="00615705" w:rsidP="00091417">
            <w:pPr>
              <w:jc w:val="center"/>
              <w:rPr>
                <w:sz w:val="20"/>
                <w:szCs w:val="20"/>
              </w:rPr>
            </w:pPr>
            <w:r w:rsidRPr="00B73191">
              <w:rPr>
                <w:rFonts w:ascii="Arial" w:hAnsi="Arial" w:cs="Arial"/>
                <w:sz w:val="20"/>
                <w:szCs w:val="20"/>
              </w:rPr>
              <w:t>Y</w:t>
            </w:r>
          </w:p>
        </w:tc>
        <w:tc>
          <w:tcPr>
            <w:tcW w:w="770" w:type="dxa"/>
            <w:vAlign w:val="center"/>
          </w:tcPr>
          <w:p w:rsidR="00615705" w:rsidRPr="00B73191" w:rsidRDefault="00615705" w:rsidP="00091417">
            <w:pPr>
              <w:jc w:val="center"/>
              <w:rPr>
                <w:rFonts w:ascii="Arial" w:hAnsi="Arial" w:cs="Arial"/>
                <w:sz w:val="20"/>
                <w:szCs w:val="20"/>
              </w:rPr>
            </w:pPr>
          </w:p>
        </w:tc>
        <w:tc>
          <w:tcPr>
            <w:tcW w:w="789" w:type="dxa"/>
            <w:vAlign w:val="center"/>
          </w:tcPr>
          <w:p w:rsidR="00615705" w:rsidRPr="00B73191" w:rsidRDefault="00615705" w:rsidP="00091417">
            <w:pPr>
              <w:jc w:val="center"/>
              <w:rPr>
                <w:rFonts w:ascii="Arial" w:hAnsi="Arial" w:cs="Arial"/>
                <w:sz w:val="20"/>
                <w:szCs w:val="20"/>
              </w:rPr>
            </w:pPr>
          </w:p>
        </w:tc>
        <w:tc>
          <w:tcPr>
            <w:tcW w:w="709" w:type="dxa"/>
            <w:vAlign w:val="center"/>
          </w:tcPr>
          <w:p w:rsidR="00615705" w:rsidRPr="00B73191" w:rsidRDefault="00091417" w:rsidP="00091417">
            <w:pPr>
              <w:jc w:val="center"/>
              <w:rPr>
                <w:rFonts w:ascii="Arial" w:hAnsi="Arial" w:cs="Arial"/>
                <w:sz w:val="20"/>
                <w:szCs w:val="20"/>
              </w:rPr>
            </w:pPr>
            <w:r>
              <w:rPr>
                <w:rFonts w:ascii="Arial" w:hAnsi="Arial" w:cs="Arial"/>
                <w:sz w:val="20"/>
                <w:szCs w:val="20"/>
              </w:rPr>
              <w:t>X</w:t>
            </w:r>
          </w:p>
        </w:tc>
        <w:tc>
          <w:tcPr>
            <w:tcW w:w="708" w:type="dxa"/>
            <w:vAlign w:val="center"/>
          </w:tcPr>
          <w:p w:rsidR="00615705" w:rsidRPr="00B73191" w:rsidRDefault="00615705" w:rsidP="00091417">
            <w:pPr>
              <w:jc w:val="center"/>
              <w:rPr>
                <w:rFonts w:ascii="Arial" w:hAnsi="Arial" w:cs="Arial"/>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Working in isolation</w:t>
            </w:r>
          </w:p>
        </w:tc>
        <w:tc>
          <w:tcPr>
            <w:tcW w:w="709" w:type="dxa"/>
          </w:tcPr>
          <w:p w:rsidR="00F607B2" w:rsidRPr="00B73191" w:rsidRDefault="00F607B2" w:rsidP="00091417">
            <w:pPr>
              <w:jc w:val="center"/>
              <w:rPr>
                <w:rFonts w:ascii="Arial" w:hAnsi="Arial" w:cs="Arial"/>
                <w:sz w:val="20"/>
                <w:szCs w:val="20"/>
              </w:rPr>
            </w:pPr>
            <w:r w:rsidRPr="00B73191">
              <w:rPr>
                <w:rFonts w:ascii="Arial" w:hAnsi="Arial" w:cs="Arial"/>
                <w:sz w:val="20"/>
                <w:szCs w:val="20"/>
              </w:rPr>
              <w:t>Y</w:t>
            </w:r>
          </w:p>
        </w:tc>
        <w:tc>
          <w:tcPr>
            <w:tcW w:w="770" w:type="dxa"/>
            <w:vAlign w:val="center"/>
          </w:tcPr>
          <w:p w:rsidR="00F607B2" w:rsidRPr="00B73191" w:rsidRDefault="00F607B2" w:rsidP="00091417">
            <w:pPr>
              <w:jc w:val="center"/>
              <w:rPr>
                <w:rFonts w:ascii="Arial" w:hAnsi="Arial" w:cs="Arial"/>
                <w:sz w:val="20"/>
                <w:szCs w:val="20"/>
              </w:rPr>
            </w:pPr>
          </w:p>
        </w:tc>
        <w:tc>
          <w:tcPr>
            <w:tcW w:w="789" w:type="dxa"/>
            <w:vAlign w:val="center"/>
          </w:tcPr>
          <w:p w:rsidR="00F607B2" w:rsidRPr="00B73191" w:rsidRDefault="00091417" w:rsidP="00091417">
            <w:pPr>
              <w:jc w:val="center"/>
              <w:rPr>
                <w:rFonts w:ascii="Arial" w:hAnsi="Arial" w:cs="Arial"/>
                <w:sz w:val="20"/>
                <w:szCs w:val="20"/>
              </w:rPr>
            </w:pPr>
            <w:r>
              <w:rPr>
                <w:rFonts w:ascii="Arial" w:hAnsi="Arial" w:cs="Arial"/>
                <w:sz w:val="20"/>
                <w:szCs w:val="20"/>
              </w:rPr>
              <w:t>X</w:t>
            </w:r>
          </w:p>
        </w:tc>
        <w:tc>
          <w:tcPr>
            <w:tcW w:w="709" w:type="dxa"/>
            <w:vAlign w:val="center"/>
          </w:tcPr>
          <w:p w:rsidR="00F607B2" w:rsidRPr="00B73191" w:rsidRDefault="00F607B2" w:rsidP="00091417">
            <w:pPr>
              <w:jc w:val="center"/>
              <w:rPr>
                <w:rFonts w:ascii="Arial" w:hAnsi="Arial" w:cs="Arial"/>
                <w:sz w:val="20"/>
                <w:szCs w:val="20"/>
              </w:rPr>
            </w:pPr>
          </w:p>
        </w:tc>
        <w:tc>
          <w:tcPr>
            <w:tcW w:w="708" w:type="dxa"/>
            <w:vAlign w:val="center"/>
          </w:tcPr>
          <w:p w:rsidR="00F607B2" w:rsidRPr="00B73191" w:rsidRDefault="00F607B2" w:rsidP="00091417">
            <w:pPr>
              <w:jc w:val="center"/>
              <w:rPr>
                <w:rFonts w:ascii="Arial" w:hAnsi="Arial" w:cs="Arial"/>
                <w:sz w:val="20"/>
                <w:szCs w:val="20"/>
              </w:rPr>
            </w:pPr>
          </w:p>
        </w:tc>
      </w:tr>
      <w:tr w:rsidR="00F607B2" w:rsidRPr="00F607B2" w:rsidTr="00091417">
        <w:tc>
          <w:tcPr>
            <w:tcW w:w="7201" w:type="dxa"/>
          </w:tcPr>
          <w:p w:rsidR="00F607B2" w:rsidRPr="00B73191" w:rsidRDefault="00F607B2" w:rsidP="00CB5151">
            <w:pPr>
              <w:jc w:val="both"/>
              <w:rPr>
                <w:rFonts w:ascii="Arial" w:hAnsi="Arial" w:cs="Arial"/>
                <w:sz w:val="20"/>
                <w:szCs w:val="20"/>
              </w:rPr>
            </w:pPr>
            <w:r w:rsidRPr="00B73191">
              <w:rPr>
                <w:rFonts w:ascii="Arial" w:hAnsi="Arial" w:cs="Arial"/>
                <w:sz w:val="20"/>
                <w:szCs w:val="20"/>
              </w:rPr>
              <w:t>Challenging behaviour</w:t>
            </w:r>
          </w:p>
        </w:tc>
        <w:tc>
          <w:tcPr>
            <w:tcW w:w="709" w:type="dxa"/>
          </w:tcPr>
          <w:p w:rsidR="00F607B2" w:rsidRPr="00B73191" w:rsidRDefault="00F607B2" w:rsidP="00091417">
            <w:pPr>
              <w:jc w:val="center"/>
              <w:rPr>
                <w:rFonts w:ascii="Arial" w:hAnsi="Arial" w:cs="Arial"/>
                <w:sz w:val="20"/>
                <w:szCs w:val="20"/>
              </w:rPr>
            </w:pPr>
            <w:r w:rsidRPr="00B73191">
              <w:rPr>
                <w:rFonts w:ascii="Arial" w:hAnsi="Arial" w:cs="Arial"/>
                <w:sz w:val="20"/>
                <w:szCs w:val="20"/>
              </w:rPr>
              <w:t>Y</w:t>
            </w:r>
          </w:p>
        </w:tc>
        <w:tc>
          <w:tcPr>
            <w:tcW w:w="770" w:type="dxa"/>
            <w:vAlign w:val="center"/>
          </w:tcPr>
          <w:p w:rsidR="00F607B2" w:rsidRPr="00B73191" w:rsidRDefault="00F607B2" w:rsidP="00091417">
            <w:pPr>
              <w:jc w:val="center"/>
              <w:rPr>
                <w:rFonts w:ascii="Arial" w:hAnsi="Arial" w:cs="Arial"/>
                <w:sz w:val="20"/>
                <w:szCs w:val="20"/>
              </w:rPr>
            </w:pPr>
          </w:p>
        </w:tc>
        <w:tc>
          <w:tcPr>
            <w:tcW w:w="789" w:type="dxa"/>
            <w:vAlign w:val="center"/>
          </w:tcPr>
          <w:p w:rsidR="00F607B2" w:rsidRPr="00B73191" w:rsidRDefault="00F607B2" w:rsidP="00091417">
            <w:pPr>
              <w:jc w:val="center"/>
              <w:rPr>
                <w:rFonts w:ascii="Arial" w:hAnsi="Arial" w:cs="Arial"/>
                <w:sz w:val="20"/>
                <w:szCs w:val="20"/>
              </w:rPr>
            </w:pPr>
          </w:p>
        </w:tc>
        <w:tc>
          <w:tcPr>
            <w:tcW w:w="709" w:type="dxa"/>
            <w:vAlign w:val="center"/>
          </w:tcPr>
          <w:p w:rsidR="00F607B2" w:rsidRPr="00B73191" w:rsidRDefault="00FA47ED" w:rsidP="00091417">
            <w:pPr>
              <w:jc w:val="center"/>
              <w:rPr>
                <w:rFonts w:ascii="Arial" w:hAnsi="Arial" w:cs="Arial"/>
                <w:sz w:val="20"/>
                <w:szCs w:val="20"/>
              </w:rPr>
            </w:pPr>
            <w:r>
              <w:rPr>
                <w:rFonts w:ascii="Arial" w:hAnsi="Arial" w:cs="Arial"/>
                <w:sz w:val="20"/>
                <w:szCs w:val="20"/>
              </w:rPr>
              <w:t>X</w:t>
            </w:r>
          </w:p>
        </w:tc>
        <w:tc>
          <w:tcPr>
            <w:tcW w:w="708" w:type="dxa"/>
            <w:vAlign w:val="center"/>
          </w:tcPr>
          <w:p w:rsidR="00F607B2" w:rsidRPr="00B73191" w:rsidRDefault="00F607B2" w:rsidP="00091417">
            <w:pPr>
              <w:jc w:val="center"/>
              <w:rPr>
                <w:rFonts w:ascii="Arial" w:hAnsi="Arial" w:cs="Arial"/>
                <w:sz w:val="20"/>
                <w:szCs w:val="20"/>
              </w:rPr>
            </w:pPr>
          </w:p>
        </w:tc>
      </w:tr>
    </w:tbl>
    <w:p w:rsidR="003B43F4" w:rsidRPr="00A1395C" w:rsidRDefault="003B43F4" w:rsidP="009A3A5D">
      <w:pPr>
        <w:spacing w:after="0" w:line="240" w:lineRule="auto"/>
        <w:rPr>
          <w:rFonts w:ascii="Arial" w:hAnsi="Arial" w:cs="Arial"/>
        </w:rPr>
      </w:pPr>
    </w:p>
    <w:sectPr w:rsidR="003B43F4" w:rsidRPr="00A1395C" w:rsidSect="00CB5151">
      <w:headerReference w:type="default" r:id="rId12"/>
      <w:foot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AB3F" w16cex:dateUtc="2021-03-08T13:55:00Z"/>
  <w16cex:commentExtensible w16cex:durableId="23F0AA97" w16cex:dateUtc="2021-03-08T13:52:00Z"/>
  <w16cex:commentExtensible w16cex:durableId="23F0AA40" w16cex:dateUtc="2021-03-08T13:50:00Z"/>
  <w16cex:commentExtensible w16cex:durableId="23F0AAAA" w16cex:dateUtc="2021-03-08T13:52:00Z"/>
  <w16cex:commentExtensible w16cex:durableId="23F0AAD0" w16cex:dateUtc="2021-03-08T13:53:00Z"/>
  <w16cex:commentExtensible w16cex:durableId="23F0AAE3" w16cex:dateUtc="2021-03-08T13:53:00Z"/>
  <w16cex:commentExtensible w16cex:durableId="23F0AC8B" w16cex:dateUtc="2021-03-08T14:00:00Z"/>
  <w16cex:commentExtensible w16cex:durableId="23F0AC58" w16cex:dateUtc="2021-03-08T13: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B58" w:rsidRDefault="00140B58" w:rsidP="008D6EE5">
      <w:pPr>
        <w:spacing w:after="0" w:line="240" w:lineRule="auto"/>
      </w:pPr>
      <w:r>
        <w:separator/>
      </w:r>
    </w:p>
  </w:endnote>
  <w:endnote w:type="continuationSeparator" w:id="0">
    <w:p w:rsidR="00140B58" w:rsidRDefault="00140B58" w:rsidP="008D6EE5">
      <w:pPr>
        <w:spacing w:after="0" w:line="240" w:lineRule="auto"/>
      </w:pPr>
      <w:r>
        <w:continuationSeparator/>
      </w:r>
    </w:p>
  </w:endnote>
  <w:endnote w:type="continuationNotice" w:id="1">
    <w:p w:rsidR="00140B58" w:rsidRDefault="00140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C16" w:rsidRDefault="00BA43B8">
    <w:pPr>
      <w:pStyle w:val="Footer"/>
    </w:pPr>
    <w:r>
      <w:rPr>
        <w:noProof/>
        <w:lang w:eastAsia="en-GB"/>
      </w:rPr>
      <w:drawing>
        <wp:anchor distT="0" distB="0" distL="114300" distR="114300" simplePos="0" relativeHeight="251658242" behindDoc="1" locked="0" layoutInCell="1" allowOverlap="1" wp14:anchorId="6CFAEDED" wp14:editId="71868F36">
          <wp:simplePos x="0" y="0"/>
          <wp:positionH relativeFrom="margin">
            <wp:posOffset>2552700</wp:posOffset>
          </wp:positionH>
          <wp:positionV relativeFrom="paragraph">
            <wp:posOffset>-167640</wp:posOffset>
          </wp:positionV>
          <wp:extent cx="1405255" cy="670560"/>
          <wp:effectExtent l="0" t="0" r="4445" b="0"/>
          <wp:wrapTight wrapText="bothSides">
            <wp:wrapPolygon edited="0">
              <wp:start x="0" y="0"/>
              <wp:lineTo x="0" y="20864"/>
              <wp:lineTo x="21376" y="20864"/>
              <wp:lineTo x="21376"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0853" b="13811"/>
                  <a:stretch/>
                </pic:blipFill>
                <pic:spPr bwMode="auto">
                  <a:xfrm>
                    <a:off x="0" y="0"/>
                    <a:ext cx="1405255" cy="670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8241" behindDoc="1" locked="0" layoutInCell="1" allowOverlap="1" wp14:anchorId="5230FD08" wp14:editId="3C6803D5">
          <wp:simplePos x="0" y="0"/>
          <wp:positionH relativeFrom="margin">
            <wp:posOffset>129540</wp:posOffset>
          </wp:positionH>
          <wp:positionV relativeFrom="paragraph">
            <wp:posOffset>-106680</wp:posOffset>
          </wp:positionV>
          <wp:extent cx="1431925" cy="518160"/>
          <wp:effectExtent l="0" t="0" r="0" b="0"/>
          <wp:wrapTight wrapText="bothSides">
            <wp:wrapPolygon edited="0">
              <wp:start x="0" y="0"/>
              <wp:lineTo x="0" y="20647"/>
              <wp:lineTo x="21265" y="20647"/>
              <wp:lineTo x="21265" y="0"/>
              <wp:lineTo x="0" y="0"/>
            </wp:wrapPolygon>
          </wp:wrapTight>
          <wp:docPr id="12" name="Picture 12" descr="Image result for RDE Hospital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2"/>
                  </pic:cNvPr>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3250" t="22353" r="13586" b="23529"/>
                  <a:stretch/>
                </pic:blipFill>
                <pic:spPr bwMode="auto">
                  <a:xfrm>
                    <a:off x="0" y="0"/>
                    <a:ext cx="1431925"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7D67D9BE" wp14:editId="14194649">
          <wp:simplePos x="0" y="0"/>
          <wp:positionH relativeFrom="margin">
            <wp:posOffset>5057140</wp:posOffset>
          </wp:positionH>
          <wp:positionV relativeFrom="paragraph">
            <wp:posOffset>-160020</wp:posOffset>
          </wp:positionV>
          <wp:extent cx="1235075" cy="579120"/>
          <wp:effectExtent l="0" t="0" r="3175" b="0"/>
          <wp:wrapTight wrapText="bothSides">
            <wp:wrapPolygon edited="0">
              <wp:start x="0" y="0"/>
              <wp:lineTo x="0" y="20605"/>
              <wp:lineTo x="21322" y="20605"/>
              <wp:lineTo x="2132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18797"/>
                  <a:stretch/>
                </pic:blipFill>
                <pic:spPr bwMode="auto">
                  <a:xfrm>
                    <a:off x="0" y="0"/>
                    <a:ext cx="1235075" cy="579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B58" w:rsidRDefault="00140B58" w:rsidP="008D6EE5">
      <w:pPr>
        <w:spacing w:after="0" w:line="240" w:lineRule="auto"/>
      </w:pPr>
      <w:r>
        <w:separator/>
      </w:r>
    </w:p>
  </w:footnote>
  <w:footnote w:type="continuationSeparator" w:id="0">
    <w:p w:rsidR="00140B58" w:rsidRDefault="00140B58" w:rsidP="008D6EE5">
      <w:pPr>
        <w:spacing w:after="0" w:line="240" w:lineRule="auto"/>
      </w:pPr>
      <w:r>
        <w:continuationSeparator/>
      </w:r>
    </w:p>
  </w:footnote>
  <w:footnote w:type="continuationNotice" w:id="1">
    <w:p w:rsidR="00140B58" w:rsidRDefault="00140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C16" w:rsidRDefault="009F2135">
    <w:pPr>
      <w:pStyle w:val="Header"/>
    </w:pPr>
    <w:r>
      <w:rPr>
        <w:noProof/>
        <w:lang w:eastAsia="en-GB"/>
      </w:rPr>
      <w:drawing>
        <wp:anchor distT="0" distB="0" distL="114300" distR="114300" simplePos="0" relativeHeight="251660290" behindDoc="0" locked="0" layoutInCell="1" allowOverlap="1" wp14:anchorId="326B1ADC" wp14:editId="51F23EAA">
          <wp:simplePos x="0" y="0"/>
          <wp:positionH relativeFrom="column">
            <wp:posOffset>4486275</wp:posOffset>
          </wp:positionH>
          <wp:positionV relativeFrom="paragraph">
            <wp:posOffset>-238760</wp:posOffset>
          </wp:positionV>
          <wp:extent cx="2009140" cy="8845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DUH Logo.png"/>
                  <pic:cNvPicPr/>
                </pic:nvPicPr>
                <pic:blipFill>
                  <a:blip r:embed="rId1">
                    <a:extLst>
                      <a:ext uri="{28A0092B-C50C-407E-A947-70E740481C1C}">
                        <a14:useLocalDpi xmlns:a14="http://schemas.microsoft.com/office/drawing/2010/main" val="0"/>
                      </a:ext>
                    </a:extLst>
                  </a:blip>
                  <a:stretch>
                    <a:fillRect/>
                  </a:stretch>
                </pic:blipFill>
                <pic:spPr>
                  <a:xfrm>
                    <a:off x="0" y="0"/>
                    <a:ext cx="2009140" cy="884555"/>
                  </a:xfrm>
                  <a:prstGeom prst="rect">
                    <a:avLst/>
                  </a:prstGeom>
                </pic:spPr>
              </pic:pic>
            </a:graphicData>
          </a:graphic>
          <wp14:sizeRelH relativeFrom="page">
            <wp14:pctWidth>0</wp14:pctWidth>
          </wp14:sizeRelH>
          <wp14:sizeRelV relativeFrom="page">
            <wp14:pctHeight>0</wp14:pctHeight>
          </wp14:sizeRelV>
        </wp:anchor>
      </w:drawing>
    </w:r>
  </w:p>
  <w:p w:rsidR="00402C16" w:rsidRDefault="00402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062C"/>
    <w:multiLevelType w:val="multilevel"/>
    <w:tmpl w:val="E088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444DF"/>
    <w:multiLevelType w:val="hybridMultilevel"/>
    <w:tmpl w:val="BFA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F055F"/>
    <w:multiLevelType w:val="hybridMultilevel"/>
    <w:tmpl w:val="59E6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951FD"/>
    <w:multiLevelType w:val="hybridMultilevel"/>
    <w:tmpl w:val="2AC8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A5FB4"/>
    <w:multiLevelType w:val="multilevel"/>
    <w:tmpl w:val="949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40DD7"/>
    <w:multiLevelType w:val="hybridMultilevel"/>
    <w:tmpl w:val="4CE20C6C"/>
    <w:lvl w:ilvl="0" w:tplc="EF22A508">
      <w:start w:val="1"/>
      <w:numFmt w:val="bullet"/>
      <w:lvlText w:val=""/>
      <w:lvlJc w:val="left"/>
      <w:pPr>
        <w:ind w:left="720" w:hanging="360"/>
      </w:pPr>
      <w:rPr>
        <w:rFonts w:ascii="Symbol" w:hAnsi="Symbol" w:hint="default"/>
      </w:rPr>
    </w:lvl>
    <w:lvl w:ilvl="1" w:tplc="9C9E04A2">
      <w:start w:val="1"/>
      <w:numFmt w:val="bullet"/>
      <w:lvlText w:val="o"/>
      <w:lvlJc w:val="left"/>
      <w:pPr>
        <w:ind w:left="1440" w:hanging="360"/>
      </w:pPr>
      <w:rPr>
        <w:rFonts w:ascii="Courier New" w:hAnsi="Courier New" w:hint="default"/>
      </w:rPr>
    </w:lvl>
    <w:lvl w:ilvl="2" w:tplc="2230FD90">
      <w:start w:val="1"/>
      <w:numFmt w:val="bullet"/>
      <w:lvlText w:val=""/>
      <w:lvlJc w:val="left"/>
      <w:pPr>
        <w:ind w:left="2160" w:hanging="360"/>
      </w:pPr>
      <w:rPr>
        <w:rFonts w:ascii="Wingdings" w:hAnsi="Wingdings" w:hint="default"/>
      </w:rPr>
    </w:lvl>
    <w:lvl w:ilvl="3" w:tplc="16620C50">
      <w:start w:val="1"/>
      <w:numFmt w:val="bullet"/>
      <w:lvlText w:val=""/>
      <w:lvlJc w:val="left"/>
      <w:pPr>
        <w:ind w:left="2880" w:hanging="360"/>
      </w:pPr>
      <w:rPr>
        <w:rFonts w:ascii="Symbol" w:hAnsi="Symbol" w:hint="default"/>
      </w:rPr>
    </w:lvl>
    <w:lvl w:ilvl="4" w:tplc="AF169548">
      <w:start w:val="1"/>
      <w:numFmt w:val="bullet"/>
      <w:lvlText w:val="o"/>
      <w:lvlJc w:val="left"/>
      <w:pPr>
        <w:ind w:left="3600" w:hanging="360"/>
      </w:pPr>
      <w:rPr>
        <w:rFonts w:ascii="Courier New" w:hAnsi="Courier New" w:hint="default"/>
      </w:rPr>
    </w:lvl>
    <w:lvl w:ilvl="5" w:tplc="8F84510E">
      <w:start w:val="1"/>
      <w:numFmt w:val="bullet"/>
      <w:lvlText w:val=""/>
      <w:lvlJc w:val="left"/>
      <w:pPr>
        <w:ind w:left="4320" w:hanging="360"/>
      </w:pPr>
      <w:rPr>
        <w:rFonts w:ascii="Wingdings" w:hAnsi="Wingdings" w:hint="default"/>
      </w:rPr>
    </w:lvl>
    <w:lvl w:ilvl="6" w:tplc="D786AFFE">
      <w:start w:val="1"/>
      <w:numFmt w:val="bullet"/>
      <w:lvlText w:val=""/>
      <w:lvlJc w:val="left"/>
      <w:pPr>
        <w:ind w:left="5040" w:hanging="360"/>
      </w:pPr>
      <w:rPr>
        <w:rFonts w:ascii="Symbol" w:hAnsi="Symbol" w:hint="default"/>
      </w:rPr>
    </w:lvl>
    <w:lvl w:ilvl="7" w:tplc="3DEE4C6C">
      <w:start w:val="1"/>
      <w:numFmt w:val="bullet"/>
      <w:lvlText w:val="o"/>
      <w:lvlJc w:val="left"/>
      <w:pPr>
        <w:ind w:left="5760" w:hanging="360"/>
      </w:pPr>
      <w:rPr>
        <w:rFonts w:ascii="Courier New" w:hAnsi="Courier New" w:hint="default"/>
      </w:rPr>
    </w:lvl>
    <w:lvl w:ilvl="8" w:tplc="53A8B5B6">
      <w:start w:val="1"/>
      <w:numFmt w:val="bullet"/>
      <w:lvlText w:val=""/>
      <w:lvlJc w:val="left"/>
      <w:pPr>
        <w:ind w:left="6480" w:hanging="360"/>
      </w:pPr>
      <w:rPr>
        <w:rFonts w:ascii="Wingdings" w:hAnsi="Wingdings" w:hint="default"/>
      </w:rPr>
    </w:lvl>
  </w:abstractNum>
  <w:abstractNum w:abstractNumId="6" w15:restartNumberingAfterBreak="0">
    <w:nsid w:val="1AA43437"/>
    <w:multiLevelType w:val="hybridMultilevel"/>
    <w:tmpl w:val="B5BC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B5687"/>
    <w:multiLevelType w:val="hybridMultilevel"/>
    <w:tmpl w:val="8BD4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A1B6A"/>
    <w:multiLevelType w:val="hybridMultilevel"/>
    <w:tmpl w:val="D544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4352B"/>
    <w:multiLevelType w:val="hybridMultilevel"/>
    <w:tmpl w:val="3274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E68FA"/>
    <w:multiLevelType w:val="hybridMultilevel"/>
    <w:tmpl w:val="FFECC5D8"/>
    <w:lvl w:ilvl="0" w:tplc="A92A545C">
      <w:start w:val="1"/>
      <w:numFmt w:val="bullet"/>
      <w:lvlText w:val=""/>
      <w:lvlJc w:val="left"/>
      <w:pPr>
        <w:ind w:left="720" w:hanging="360"/>
      </w:pPr>
      <w:rPr>
        <w:rFonts w:ascii="Symbol" w:hAnsi="Symbol" w:hint="default"/>
      </w:rPr>
    </w:lvl>
    <w:lvl w:ilvl="1" w:tplc="A7D2C558">
      <w:start w:val="1"/>
      <w:numFmt w:val="bullet"/>
      <w:lvlText w:val="o"/>
      <w:lvlJc w:val="left"/>
      <w:pPr>
        <w:ind w:left="1440" w:hanging="360"/>
      </w:pPr>
      <w:rPr>
        <w:rFonts w:ascii="Courier New" w:hAnsi="Courier New" w:hint="default"/>
      </w:rPr>
    </w:lvl>
    <w:lvl w:ilvl="2" w:tplc="40BA7E26">
      <w:start w:val="1"/>
      <w:numFmt w:val="bullet"/>
      <w:lvlText w:val=""/>
      <w:lvlJc w:val="left"/>
      <w:pPr>
        <w:ind w:left="2160" w:hanging="360"/>
      </w:pPr>
      <w:rPr>
        <w:rFonts w:ascii="Wingdings" w:hAnsi="Wingdings" w:hint="default"/>
      </w:rPr>
    </w:lvl>
    <w:lvl w:ilvl="3" w:tplc="D5ACCDB4">
      <w:start w:val="1"/>
      <w:numFmt w:val="bullet"/>
      <w:lvlText w:val=""/>
      <w:lvlJc w:val="left"/>
      <w:pPr>
        <w:ind w:left="2880" w:hanging="360"/>
      </w:pPr>
      <w:rPr>
        <w:rFonts w:ascii="Symbol" w:hAnsi="Symbol" w:hint="default"/>
      </w:rPr>
    </w:lvl>
    <w:lvl w:ilvl="4" w:tplc="F71486D0">
      <w:start w:val="1"/>
      <w:numFmt w:val="bullet"/>
      <w:lvlText w:val="o"/>
      <w:lvlJc w:val="left"/>
      <w:pPr>
        <w:ind w:left="3600" w:hanging="360"/>
      </w:pPr>
      <w:rPr>
        <w:rFonts w:ascii="Courier New" w:hAnsi="Courier New" w:hint="default"/>
      </w:rPr>
    </w:lvl>
    <w:lvl w:ilvl="5" w:tplc="7E40F3EC">
      <w:start w:val="1"/>
      <w:numFmt w:val="bullet"/>
      <w:lvlText w:val=""/>
      <w:lvlJc w:val="left"/>
      <w:pPr>
        <w:ind w:left="4320" w:hanging="360"/>
      </w:pPr>
      <w:rPr>
        <w:rFonts w:ascii="Wingdings" w:hAnsi="Wingdings" w:hint="default"/>
      </w:rPr>
    </w:lvl>
    <w:lvl w:ilvl="6" w:tplc="4C1EAA18">
      <w:start w:val="1"/>
      <w:numFmt w:val="bullet"/>
      <w:lvlText w:val=""/>
      <w:lvlJc w:val="left"/>
      <w:pPr>
        <w:ind w:left="5040" w:hanging="360"/>
      </w:pPr>
      <w:rPr>
        <w:rFonts w:ascii="Symbol" w:hAnsi="Symbol" w:hint="default"/>
      </w:rPr>
    </w:lvl>
    <w:lvl w:ilvl="7" w:tplc="D7EAD62A">
      <w:start w:val="1"/>
      <w:numFmt w:val="bullet"/>
      <w:lvlText w:val="o"/>
      <w:lvlJc w:val="left"/>
      <w:pPr>
        <w:ind w:left="5760" w:hanging="360"/>
      </w:pPr>
      <w:rPr>
        <w:rFonts w:ascii="Courier New" w:hAnsi="Courier New" w:hint="default"/>
      </w:rPr>
    </w:lvl>
    <w:lvl w:ilvl="8" w:tplc="CAF48D6C">
      <w:start w:val="1"/>
      <w:numFmt w:val="bullet"/>
      <w:lvlText w:val=""/>
      <w:lvlJc w:val="left"/>
      <w:pPr>
        <w:ind w:left="6480" w:hanging="360"/>
      </w:pPr>
      <w:rPr>
        <w:rFonts w:ascii="Wingdings" w:hAnsi="Wingdings" w:hint="default"/>
      </w:rPr>
    </w:lvl>
  </w:abstractNum>
  <w:abstractNum w:abstractNumId="11" w15:restartNumberingAfterBreak="0">
    <w:nsid w:val="466426F3"/>
    <w:multiLevelType w:val="multilevel"/>
    <w:tmpl w:val="EA5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CE1835"/>
    <w:multiLevelType w:val="multilevel"/>
    <w:tmpl w:val="BD46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F26066"/>
    <w:multiLevelType w:val="hybridMultilevel"/>
    <w:tmpl w:val="0CD8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E05B0"/>
    <w:multiLevelType w:val="hybridMultilevel"/>
    <w:tmpl w:val="A1549ED6"/>
    <w:lvl w:ilvl="0" w:tplc="EB8CF50E">
      <w:start w:val="1"/>
      <w:numFmt w:val="bullet"/>
      <w:lvlText w:val="•"/>
      <w:lvlJc w:val="left"/>
      <w:pPr>
        <w:tabs>
          <w:tab w:val="num" w:pos="720"/>
        </w:tabs>
        <w:ind w:left="720" w:hanging="360"/>
      </w:pPr>
      <w:rPr>
        <w:rFonts w:ascii="Arial" w:hAnsi="Arial" w:hint="default"/>
      </w:rPr>
    </w:lvl>
    <w:lvl w:ilvl="1" w:tplc="B41E649E" w:tentative="1">
      <w:start w:val="1"/>
      <w:numFmt w:val="bullet"/>
      <w:lvlText w:val="•"/>
      <w:lvlJc w:val="left"/>
      <w:pPr>
        <w:tabs>
          <w:tab w:val="num" w:pos="1440"/>
        </w:tabs>
        <w:ind w:left="1440" w:hanging="360"/>
      </w:pPr>
      <w:rPr>
        <w:rFonts w:ascii="Arial" w:hAnsi="Arial" w:hint="default"/>
      </w:rPr>
    </w:lvl>
    <w:lvl w:ilvl="2" w:tplc="9404C358" w:tentative="1">
      <w:start w:val="1"/>
      <w:numFmt w:val="bullet"/>
      <w:lvlText w:val="•"/>
      <w:lvlJc w:val="left"/>
      <w:pPr>
        <w:tabs>
          <w:tab w:val="num" w:pos="2160"/>
        </w:tabs>
        <w:ind w:left="2160" w:hanging="360"/>
      </w:pPr>
      <w:rPr>
        <w:rFonts w:ascii="Arial" w:hAnsi="Arial" w:hint="default"/>
      </w:rPr>
    </w:lvl>
    <w:lvl w:ilvl="3" w:tplc="84203704" w:tentative="1">
      <w:start w:val="1"/>
      <w:numFmt w:val="bullet"/>
      <w:lvlText w:val="•"/>
      <w:lvlJc w:val="left"/>
      <w:pPr>
        <w:tabs>
          <w:tab w:val="num" w:pos="2880"/>
        </w:tabs>
        <w:ind w:left="2880" w:hanging="360"/>
      </w:pPr>
      <w:rPr>
        <w:rFonts w:ascii="Arial" w:hAnsi="Arial" w:hint="default"/>
      </w:rPr>
    </w:lvl>
    <w:lvl w:ilvl="4" w:tplc="F7F07DCE" w:tentative="1">
      <w:start w:val="1"/>
      <w:numFmt w:val="bullet"/>
      <w:lvlText w:val="•"/>
      <w:lvlJc w:val="left"/>
      <w:pPr>
        <w:tabs>
          <w:tab w:val="num" w:pos="3600"/>
        </w:tabs>
        <w:ind w:left="3600" w:hanging="360"/>
      </w:pPr>
      <w:rPr>
        <w:rFonts w:ascii="Arial" w:hAnsi="Arial" w:hint="default"/>
      </w:rPr>
    </w:lvl>
    <w:lvl w:ilvl="5" w:tplc="CFD6C19A" w:tentative="1">
      <w:start w:val="1"/>
      <w:numFmt w:val="bullet"/>
      <w:lvlText w:val="•"/>
      <w:lvlJc w:val="left"/>
      <w:pPr>
        <w:tabs>
          <w:tab w:val="num" w:pos="4320"/>
        </w:tabs>
        <w:ind w:left="4320" w:hanging="360"/>
      </w:pPr>
      <w:rPr>
        <w:rFonts w:ascii="Arial" w:hAnsi="Arial" w:hint="default"/>
      </w:rPr>
    </w:lvl>
    <w:lvl w:ilvl="6" w:tplc="C032F248" w:tentative="1">
      <w:start w:val="1"/>
      <w:numFmt w:val="bullet"/>
      <w:lvlText w:val="•"/>
      <w:lvlJc w:val="left"/>
      <w:pPr>
        <w:tabs>
          <w:tab w:val="num" w:pos="5040"/>
        </w:tabs>
        <w:ind w:left="5040" w:hanging="360"/>
      </w:pPr>
      <w:rPr>
        <w:rFonts w:ascii="Arial" w:hAnsi="Arial" w:hint="default"/>
      </w:rPr>
    </w:lvl>
    <w:lvl w:ilvl="7" w:tplc="7F80DA26" w:tentative="1">
      <w:start w:val="1"/>
      <w:numFmt w:val="bullet"/>
      <w:lvlText w:val="•"/>
      <w:lvlJc w:val="left"/>
      <w:pPr>
        <w:tabs>
          <w:tab w:val="num" w:pos="5760"/>
        </w:tabs>
        <w:ind w:left="5760" w:hanging="360"/>
      </w:pPr>
      <w:rPr>
        <w:rFonts w:ascii="Arial" w:hAnsi="Arial" w:hint="default"/>
      </w:rPr>
    </w:lvl>
    <w:lvl w:ilvl="8" w:tplc="7EFC1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B03321"/>
    <w:multiLevelType w:val="hybridMultilevel"/>
    <w:tmpl w:val="47060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DA581B"/>
    <w:multiLevelType w:val="hybridMultilevel"/>
    <w:tmpl w:val="AB44D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17159E"/>
    <w:multiLevelType w:val="hybridMultilevel"/>
    <w:tmpl w:val="FBCEB392"/>
    <w:lvl w:ilvl="0" w:tplc="5AC00460">
      <w:start w:val="1"/>
      <w:numFmt w:val="bullet"/>
      <w:lvlText w:val="·"/>
      <w:lvlJc w:val="left"/>
      <w:pPr>
        <w:ind w:left="720" w:hanging="360"/>
      </w:pPr>
      <w:rPr>
        <w:rFonts w:ascii="Symbol" w:hAnsi="Symbol" w:hint="default"/>
      </w:rPr>
    </w:lvl>
    <w:lvl w:ilvl="1" w:tplc="519E8D88">
      <w:start w:val="1"/>
      <w:numFmt w:val="bullet"/>
      <w:lvlText w:val="o"/>
      <w:lvlJc w:val="left"/>
      <w:pPr>
        <w:ind w:left="1440" w:hanging="360"/>
      </w:pPr>
      <w:rPr>
        <w:rFonts w:ascii="Courier New" w:hAnsi="Courier New" w:hint="default"/>
      </w:rPr>
    </w:lvl>
    <w:lvl w:ilvl="2" w:tplc="152C99DC">
      <w:start w:val="1"/>
      <w:numFmt w:val="bullet"/>
      <w:lvlText w:val=""/>
      <w:lvlJc w:val="left"/>
      <w:pPr>
        <w:ind w:left="2160" w:hanging="360"/>
      </w:pPr>
      <w:rPr>
        <w:rFonts w:ascii="Wingdings" w:hAnsi="Wingdings" w:hint="default"/>
      </w:rPr>
    </w:lvl>
    <w:lvl w:ilvl="3" w:tplc="364ECCF0">
      <w:start w:val="1"/>
      <w:numFmt w:val="bullet"/>
      <w:lvlText w:val=""/>
      <w:lvlJc w:val="left"/>
      <w:pPr>
        <w:ind w:left="2880" w:hanging="360"/>
      </w:pPr>
      <w:rPr>
        <w:rFonts w:ascii="Symbol" w:hAnsi="Symbol" w:hint="default"/>
      </w:rPr>
    </w:lvl>
    <w:lvl w:ilvl="4" w:tplc="C1BA8C32">
      <w:start w:val="1"/>
      <w:numFmt w:val="bullet"/>
      <w:lvlText w:val="o"/>
      <w:lvlJc w:val="left"/>
      <w:pPr>
        <w:ind w:left="3600" w:hanging="360"/>
      </w:pPr>
      <w:rPr>
        <w:rFonts w:ascii="Courier New" w:hAnsi="Courier New" w:hint="default"/>
      </w:rPr>
    </w:lvl>
    <w:lvl w:ilvl="5" w:tplc="CC1CEAC8">
      <w:start w:val="1"/>
      <w:numFmt w:val="bullet"/>
      <w:lvlText w:val=""/>
      <w:lvlJc w:val="left"/>
      <w:pPr>
        <w:ind w:left="4320" w:hanging="360"/>
      </w:pPr>
      <w:rPr>
        <w:rFonts w:ascii="Wingdings" w:hAnsi="Wingdings" w:hint="default"/>
      </w:rPr>
    </w:lvl>
    <w:lvl w:ilvl="6" w:tplc="81E6D798">
      <w:start w:val="1"/>
      <w:numFmt w:val="bullet"/>
      <w:lvlText w:val=""/>
      <w:lvlJc w:val="left"/>
      <w:pPr>
        <w:ind w:left="5040" w:hanging="360"/>
      </w:pPr>
      <w:rPr>
        <w:rFonts w:ascii="Symbol" w:hAnsi="Symbol" w:hint="default"/>
      </w:rPr>
    </w:lvl>
    <w:lvl w:ilvl="7" w:tplc="7D9A119A">
      <w:start w:val="1"/>
      <w:numFmt w:val="bullet"/>
      <w:lvlText w:val="o"/>
      <w:lvlJc w:val="left"/>
      <w:pPr>
        <w:ind w:left="5760" w:hanging="360"/>
      </w:pPr>
      <w:rPr>
        <w:rFonts w:ascii="Courier New" w:hAnsi="Courier New" w:hint="default"/>
      </w:rPr>
    </w:lvl>
    <w:lvl w:ilvl="8" w:tplc="B5089CDA">
      <w:start w:val="1"/>
      <w:numFmt w:val="bullet"/>
      <w:lvlText w:val=""/>
      <w:lvlJc w:val="left"/>
      <w:pPr>
        <w:ind w:left="6480" w:hanging="360"/>
      </w:pPr>
      <w:rPr>
        <w:rFonts w:ascii="Wingdings" w:hAnsi="Wingdings" w:hint="default"/>
      </w:rPr>
    </w:lvl>
  </w:abstractNum>
  <w:abstractNum w:abstractNumId="18" w15:restartNumberingAfterBreak="0">
    <w:nsid w:val="7D8C492D"/>
    <w:multiLevelType w:val="hybridMultilevel"/>
    <w:tmpl w:val="311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16"/>
  </w:num>
  <w:num w:numId="5">
    <w:abstractNumId w:val="9"/>
  </w:num>
  <w:num w:numId="6">
    <w:abstractNumId w:val="8"/>
  </w:num>
  <w:num w:numId="7">
    <w:abstractNumId w:val="1"/>
  </w:num>
  <w:num w:numId="8">
    <w:abstractNumId w:val="7"/>
  </w:num>
  <w:num w:numId="9">
    <w:abstractNumId w:val="2"/>
  </w:num>
  <w:num w:numId="10">
    <w:abstractNumId w:val="6"/>
  </w:num>
  <w:num w:numId="11">
    <w:abstractNumId w:val="13"/>
  </w:num>
  <w:num w:numId="12">
    <w:abstractNumId w:val="14"/>
  </w:num>
  <w:num w:numId="13">
    <w:abstractNumId w:val="17"/>
  </w:num>
  <w:num w:numId="14">
    <w:abstractNumId w:val="0"/>
  </w:num>
  <w:num w:numId="15">
    <w:abstractNumId w:val="4"/>
  </w:num>
  <w:num w:numId="16">
    <w:abstractNumId w:val="12"/>
  </w:num>
  <w:num w:numId="17">
    <w:abstractNumId w:val="11"/>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4750"/>
    <w:rsid w:val="00032558"/>
    <w:rsid w:val="0004712F"/>
    <w:rsid w:val="0005796B"/>
    <w:rsid w:val="00065DDC"/>
    <w:rsid w:val="0008685E"/>
    <w:rsid w:val="00091417"/>
    <w:rsid w:val="000A1B36"/>
    <w:rsid w:val="000A42AD"/>
    <w:rsid w:val="000C157D"/>
    <w:rsid w:val="000D0BF1"/>
    <w:rsid w:val="000E5016"/>
    <w:rsid w:val="000F4B28"/>
    <w:rsid w:val="00110F80"/>
    <w:rsid w:val="00120D94"/>
    <w:rsid w:val="00127431"/>
    <w:rsid w:val="00140B58"/>
    <w:rsid w:val="00155A9C"/>
    <w:rsid w:val="0016147D"/>
    <w:rsid w:val="00172534"/>
    <w:rsid w:val="0019718F"/>
    <w:rsid w:val="001B750B"/>
    <w:rsid w:val="001C72B9"/>
    <w:rsid w:val="001D0277"/>
    <w:rsid w:val="001D2D93"/>
    <w:rsid w:val="001E3A88"/>
    <w:rsid w:val="001F7524"/>
    <w:rsid w:val="0020603C"/>
    <w:rsid w:val="00213541"/>
    <w:rsid w:val="002519F6"/>
    <w:rsid w:val="00257AB2"/>
    <w:rsid w:val="00292EE6"/>
    <w:rsid w:val="002A32AF"/>
    <w:rsid w:val="002A688E"/>
    <w:rsid w:val="002B15DA"/>
    <w:rsid w:val="002C2146"/>
    <w:rsid w:val="002F1779"/>
    <w:rsid w:val="00302D87"/>
    <w:rsid w:val="003132D5"/>
    <w:rsid w:val="00323963"/>
    <w:rsid w:val="003262F0"/>
    <w:rsid w:val="00350803"/>
    <w:rsid w:val="00366904"/>
    <w:rsid w:val="00375353"/>
    <w:rsid w:val="0039372C"/>
    <w:rsid w:val="003B04AD"/>
    <w:rsid w:val="003B43F4"/>
    <w:rsid w:val="003B6AF0"/>
    <w:rsid w:val="003C3532"/>
    <w:rsid w:val="003C5A3F"/>
    <w:rsid w:val="003D303A"/>
    <w:rsid w:val="00402C16"/>
    <w:rsid w:val="00431F44"/>
    <w:rsid w:val="00433DA3"/>
    <w:rsid w:val="004500BC"/>
    <w:rsid w:val="004733A7"/>
    <w:rsid w:val="00495863"/>
    <w:rsid w:val="00497C8A"/>
    <w:rsid w:val="004B285A"/>
    <w:rsid w:val="004D0BB8"/>
    <w:rsid w:val="004F7CE0"/>
    <w:rsid w:val="005033D7"/>
    <w:rsid w:val="00531696"/>
    <w:rsid w:val="00562574"/>
    <w:rsid w:val="005776BB"/>
    <w:rsid w:val="005C3E20"/>
    <w:rsid w:val="00605118"/>
    <w:rsid w:val="006071AD"/>
    <w:rsid w:val="00615705"/>
    <w:rsid w:val="00630851"/>
    <w:rsid w:val="00656410"/>
    <w:rsid w:val="0066473C"/>
    <w:rsid w:val="006C2714"/>
    <w:rsid w:val="006C38CB"/>
    <w:rsid w:val="006D47C4"/>
    <w:rsid w:val="006F2968"/>
    <w:rsid w:val="006F4F61"/>
    <w:rsid w:val="006F5D1E"/>
    <w:rsid w:val="00722BF9"/>
    <w:rsid w:val="00743111"/>
    <w:rsid w:val="00743A99"/>
    <w:rsid w:val="00763DEF"/>
    <w:rsid w:val="00764666"/>
    <w:rsid w:val="00766EE9"/>
    <w:rsid w:val="00773C48"/>
    <w:rsid w:val="0079132F"/>
    <w:rsid w:val="00797BCB"/>
    <w:rsid w:val="007A086A"/>
    <w:rsid w:val="007B321A"/>
    <w:rsid w:val="007F4F4F"/>
    <w:rsid w:val="0080558B"/>
    <w:rsid w:val="00834FE0"/>
    <w:rsid w:val="00835495"/>
    <w:rsid w:val="00863ED6"/>
    <w:rsid w:val="008672E5"/>
    <w:rsid w:val="0087013E"/>
    <w:rsid w:val="00887ED8"/>
    <w:rsid w:val="008A14FE"/>
    <w:rsid w:val="008B4C75"/>
    <w:rsid w:val="008D6EE5"/>
    <w:rsid w:val="00912BCC"/>
    <w:rsid w:val="00913C1D"/>
    <w:rsid w:val="00923308"/>
    <w:rsid w:val="00927D74"/>
    <w:rsid w:val="00964881"/>
    <w:rsid w:val="009A2853"/>
    <w:rsid w:val="009A3A5D"/>
    <w:rsid w:val="009D0DEA"/>
    <w:rsid w:val="009D3366"/>
    <w:rsid w:val="009F2135"/>
    <w:rsid w:val="00A1395C"/>
    <w:rsid w:val="00A229AD"/>
    <w:rsid w:val="00A2322E"/>
    <w:rsid w:val="00A3430D"/>
    <w:rsid w:val="00A400B0"/>
    <w:rsid w:val="00A648FA"/>
    <w:rsid w:val="00AC177C"/>
    <w:rsid w:val="00AD24BB"/>
    <w:rsid w:val="00AE3CD2"/>
    <w:rsid w:val="00AE43BA"/>
    <w:rsid w:val="00AE7850"/>
    <w:rsid w:val="00AF4DA8"/>
    <w:rsid w:val="00B5766E"/>
    <w:rsid w:val="00B73191"/>
    <w:rsid w:val="00B8227D"/>
    <w:rsid w:val="00BA410E"/>
    <w:rsid w:val="00BA43B8"/>
    <w:rsid w:val="00BA5C0D"/>
    <w:rsid w:val="00BF126B"/>
    <w:rsid w:val="00BF400A"/>
    <w:rsid w:val="00BF7413"/>
    <w:rsid w:val="00C1290D"/>
    <w:rsid w:val="00C12B04"/>
    <w:rsid w:val="00C134FD"/>
    <w:rsid w:val="00C450CC"/>
    <w:rsid w:val="00C87AA5"/>
    <w:rsid w:val="00CB112B"/>
    <w:rsid w:val="00CB5151"/>
    <w:rsid w:val="00CC2F4E"/>
    <w:rsid w:val="00D03D34"/>
    <w:rsid w:val="00D07E94"/>
    <w:rsid w:val="00D244DD"/>
    <w:rsid w:val="00D30073"/>
    <w:rsid w:val="00D44AB0"/>
    <w:rsid w:val="00D779DA"/>
    <w:rsid w:val="00D85E27"/>
    <w:rsid w:val="00DA3B69"/>
    <w:rsid w:val="00DC5D01"/>
    <w:rsid w:val="00E056F6"/>
    <w:rsid w:val="00E06039"/>
    <w:rsid w:val="00E23E4C"/>
    <w:rsid w:val="00E35E30"/>
    <w:rsid w:val="00E51DFA"/>
    <w:rsid w:val="00E60B65"/>
    <w:rsid w:val="00E80993"/>
    <w:rsid w:val="00E9655C"/>
    <w:rsid w:val="00EC4DA9"/>
    <w:rsid w:val="00ED661E"/>
    <w:rsid w:val="00EE24E3"/>
    <w:rsid w:val="00EE6764"/>
    <w:rsid w:val="00F475A6"/>
    <w:rsid w:val="00F5106C"/>
    <w:rsid w:val="00F51B29"/>
    <w:rsid w:val="00F607B2"/>
    <w:rsid w:val="00F739CD"/>
    <w:rsid w:val="00F9342C"/>
    <w:rsid w:val="00FA47ED"/>
    <w:rsid w:val="00FC262E"/>
    <w:rsid w:val="00FE2F82"/>
    <w:rsid w:val="0859AF8F"/>
    <w:rsid w:val="137ADD8D"/>
    <w:rsid w:val="29AB4005"/>
    <w:rsid w:val="34759825"/>
    <w:rsid w:val="3B4AF733"/>
    <w:rsid w:val="559FD200"/>
    <w:rsid w:val="5F24B33F"/>
    <w:rsid w:val="5F8A7C45"/>
    <w:rsid w:val="658B49A3"/>
    <w:rsid w:val="6B24505E"/>
    <w:rsid w:val="6BC0F1DF"/>
    <w:rsid w:val="6EF892A1"/>
    <w:rsid w:val="7D59B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04AB12D-C05D-4107-A7B6-B34FD2FD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402C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2C16"/>
  </w:style>
  <w:style w:type="character" w:customStyle="1" w:styleId="eop">
    <w:name w:val="eop"/>
    <w:basedOn w:val="DefaultParagraphFont"/>
    <w:rsid w:val="00402C16"/>
  </w:style>
  <w:style w:type="paragraph" w:styleId="ListParagraph">
    <w:name w:val="List Paragraph"/>
    <w:basedOn w:val="Normal"/>
    <w:uiPriority w:val="34"/>
    <w:qFormat/>
    <w:rsid w:val="00B73191"/>
    <w:pPr>
      <w:ind w:left="720"/>
      <w:contextualSpacing/>
    </w:pPr>
  </w:style>
  <w:style w:type="paragraph" w:styleId="Revision">
    <w:name w:val="Revision"/>
    <w:hidden/>
    <w:uiPriority w:val="99"/>
    <w:semiHidden/>
    <w:rsid w:val="00C450CC"/>
    <w:pPr>
      <w:spacing w:after="0" w:line="240" w:lineRule="auto"/>
    </w:pPr>
  </w:style>
  <w:style w:type="character" w:styleId="CommentReference">
    <w:name w:val="annotation reference"/>
    <w:basedOn w:val="DefaultParagraphFont"/>
    <w:uiPriority w:val="99"/>
    <w:semiHidden/>
    <w:unhideWhenUsed/>
    <w:rsid w:val="00C450CC"/>
    <w:rPr>
      <w:sz w:val="16"/>
      <w:szCs w:val="16"/>
    </w:rPr>
  </w:style>
  <w:style w:type="paragraph" w:styleId="CommentText">
    <w:name w:val="annotation text"/>
    <w:basedOn w:val="Normal"/>
    <w:link w:val="CommentTextChar"/>
    <w:uiPriority w:val="99"/>
    <w:semiHidden/>
    <w:unhideWhenUsed/>
    <w:rsid w:val="00C450CC"/>
    <w:pPr>
      <w:spacing w:line="240" w:lineRule="auto"/>
    </w:pPr>
    <w:rPr>
      <w:sz w:val="20"/>
      <w:szCs w:val="20"/>
    </w:rPr>
  </w:style>
  <w:style w:type="character" w:customStyle="1" w:styleId="CommentTextChar">
    <w:name w:val="Comment Text Char"/>
    <w:basedOn w:val="DefaultParagraphFont"/>
    <w:link w:val="CommentText"/>
    <w:uiPriority w:val="99"/>
    <w:semiHidden/>
    <w:rsid w:val="00C450CC"/>
    <w:rPr>
      <w:sz w:val="20"/>
      <w:szCs w:val="20"/>
    </w:rPr>
  </w:style>
  <w:style w:type="paragraph" w:styleId="CommentSubject">
    <w:name w:val="annotation subject"/>
    <w:basedOn w:val="CommentText"/>
    <w:next w:val="CommentText"/>
    <w:link w:val="CommentSubjectChar"/>
    <w:uiPriority w:val="99"/>
    <w:semiHidden/>
    <w:unhideWhenUsed/>
    <w:rsid w:val="00C450CC"/>
    <w:rPr>
      <w:b/>
      <w:bCs/>
    </w:rPr>
  </w:style>
  <w:style w:type="character" w:customStyle="1" w:styleId="CommentSubjectChar">
    <w:name w:val="Comment Subject Char"/>
    <w:basedOn w:val="CommentTextChar"/>
    <w:link w:val="CommentSubject"/>
    <w:uiPriority w:val="99"/>
    <w:semiHidden/>
    <w:rsid w:val="00C45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78610">
      <w:bodyDiv w:val="1"/>
      <w:marLeft w:val="0"/>
      <w:marRight w:val="0"/>
      <w:marTop w:val="0"/>
      <w:marBottom w:val="0"/>
      <w:divBdr>
        <w:top w:val="none" w:sz="0" w:space="0" w:color="auto"/>
        <w:left w:val="none" w:sz="0" w:space="0" w:color="auto"/>
        <w:bottom w:val="none" w:sz="0" w:space="0" w:color="auto"/>
        <w:right w:val="none" w:sz="0" w:space="0" w:color="auto"/>
      </w:divBdr>
      <w:divsChild>
        <w:div w:id="2142529466">
          <w:marLeft w:val="274"/>
          <w:marRight w:val="0"/>
          <w:marTop w:val="0"/>
          <w:marBottom w:val="0"/>
          <w:divBdr>
            <w:top w:val="none" w:sz="0" w:space="0" w:color="auto"/>
            <w:left w:val="none" w:sz="0" w:space="0" w:color="auto"/>
            <w:bottom w:val="none" w:sz="0" w:space="0" w:color="auto"/>
            <w:right w:val="none" w:sz="0" w:space="0" w:color="auto"/>
          </w:divBdr>
        </w:div>
        <w:div w:id="220216752">
          <w:marLeft w:val="274"/>
          <w:marRight w:val="0"/>
          <w:marTop w:val="0"/>
          <w:marBottom w:val="0"/>
          <w:divBdr>
            <w:top w:val="none" w:sz="0" w:space="0" w:color="auto"/>
            <w:left w:val="none" w:sz="0" w:space="0" w:color="auto"/>
            <w:bottom w:val="none" w:sz="0" w:space="0" w:color="auto"/>
            <w:right w:val="none" w:sz="0" w:space="0" w:color="auto"/>
          </w:divBdr>
        </w:div>
        <w:div w:id="865140835">
          <w:marLeft w:val="274"/>
          <w:marRight w:val="0"/>
          <w:marTop w:val="0"/>
          <w:marBottom w:val="0"/>
          <w:divBdr>
            <w:top w:val="none" w:sz="0" w:space="0" w:color="auto"/>
            <w:left w:val="none" w:sz="0" w:space="0" w:color="auto"/>
            <w:bottom w:val="none" w:sz="0" w:space="0" w:color="auto"/>
            <w:right w:val="none" w:sz="0" w:space="0" w:color="auto"/>
          </w:divBdr>
        </w:div>
        <w:div w:id="148713107">
          <w:marLeft w:val="274"/>
          <w:marRight w:val="0"/>
          <w:marTop w:val="0"/>
          <w:marBottom w:val="0"/>
          <w:divBdr>
            <w:top w:val="none" w:sz="0" w:space="0" w:color="auto"/>
            <w:left w:val="none" w:sz="0" w:space="0" w:color="auto"/>
            <w:bottom w:val="none" w:sz="0" w:space="0" w:color="auto"/>
            <w:right w:val="none" w:sz="0" w:space="0" w:color="auto"/>
          </w:divBdr>
        </w:div>
        <w:div w:id="1367022076">
          <w:marLeft w:val="274"/>
          <w:marRight w:val="0"/>
          <w:marTop w:val="0"/>
          <w:marBottom w:val="0"/>
          <w:divBdr>
            <w:top w:val="none" w:sz="0" w:space="0" w:color="auto"/>
            <w:left w:val="none" w:sz="0" w:space="0" w:color="auto"/>
            <w:bottom w:val="none" w:sz="0" w:space="0" w:color="auto"/>
            <w:right w:val="none" w:sz="0" w:space="0" w:color="auto"/>
          </w:divBdr>
        </w:div>
        <w:div w:id="767235333">
          <w:marLeft w:val="274"/>
          <w:marRight w:val="0"/>
          <w:marTop w:val="0"/>
          <w:marBottom w:val="0"/>
          <w:divBdr>
            <w:top w:val="none" w:sz="0" w:space="0" w:color="auto"/>
            <w:left w:val="none" w:sz="0" w:space="0" w:color="auto"/>
            <w:bottom w:val="none" w:sz="0" w:space="0" w:color="auto"/>
            <w:right w:val="none" w:sz="0" w:space="0" w:color="auto"/>
          </w:divBdr>
        </w:div>
        <w:div w:id="247616683">
          <w:marLeft w:val="274"/>
          <w:marRight w:val="0"/>
          <w:marTop w:val="0"/>
          <w:marBottom w:val="0"/>
          <w:divBdr>
            <w:top w:val="none" w:sz="0" w:space="0" w:color="auto"/>
            <w:left w:val="none" w:sz="0" w:space="0" w:color="auto"/>
            <w:bottom w:val="none" w:sz="0" w:space="0" w:color="auto"/>
            <w:right w:val="none" w:sz="0" w:space="0" w:color="auto"/>
          </w:divBdr>
        </w:div>
        <w:div w:id="1260454883">
          <w:marLeft w:val="274"/>
          <w:marRight w:val="0"/>
          <w:marTop w:val="0"/>
          <w:marBottom w:val="0"/>
          <w:divBdr>
            <w:top w:val="none" w:sz="0" w:space="0" w:color="auto"/>
            <w:left w:val="none" w:sz="0" w:space="0" w:color="auto"/>
            <w:bottom w:val="none" w:sz="0" w:space="0" w:color="auto"/>
            <w:right w:val="none" w:sz="0" w:space="0" w:color="auto"/>
          </w:divBdr>
        </w:div>
        <w:div w:id="1097871755">
          <w:marLeft w:val="274"/>
          <w:marRight w:val="0"/>
          <w:marTop w:val="0"/>
          <w:marBottom w:val="0"/>
          <w:divBdr>
            <w:top w:val="none" w:sz="0" w:space="0" w:color="auto"/>
            <w:left w:val="none" w:sz="0" w:space="0" w:color="auto"/>
            <w:bottom w:val="none" w:sz="0" w:space="0" w:color="auto"/>
            <w:right w:val="none" w:sz="0" w:space="0" w:color="auto"/>
          </w:divBdr>
        </w:div>
        <w:div w:id="571476732">
          <w:marLeft w:val="274"/>
          <w:marRight w:val="0"/>
          <w:marTop w:val="0"/>
          <w:marBottom w:val="0"/>
          <w:divBdr>
            <w:top w:val="none" w:sz="0" w:space="0" w:color="auto"/>
            <w:left w:val="none" w:sz="0" w:space="0" w:color="auto"/>
            <w:bottom w:val="none" w:sz="0" w:space="0" w:color="auto"/>
            <w:right w:val="none" w:sz="0" w:space="0" w:color="auto"/>
          </w:divBdr>
        </w:div>
        <w:div w:id="948009408">
          <w:marLeft w:val="274"/>
          <w:marRight w:val="0"/>
          <w:marTop w:val="0"/>
          <w:marBottom w:val="0"/>
          <w:divBdr>
            <w:top w:val="none" w:sz="0" w:space="0" w:color="auto"/>
            <w:left w:val="none" w:sz="0" w:space="0" w:color="auto"/>
            <w:bottom w:val="none" w:sz="0" w:space="0" w:color="auto"/>
            <w:right w:val="none" w:sz="0" w:space="0" w:color="auto"/>
          </w:divBdr>
        </w:div>
        <w:div w:id="92015053">
          <w:marLeft w:val="274"/>
          <w:marRight w:val="0"/>
          <w:marTop w:val="0"/>
          <w:marBottom w:val="0"/>
          <w:divBdr>
            <w:top w:val="none" w:sz="0" w:space="0" w:color="auto"/>
            <w:left w:val="none" w:sz="0" w:space="0" w:color="auto"/>
            <w:bottom w:val="none" w:sz="0" w:space="0" w:color="auto"/>
            <w:right w:val="none" w:sz="0" w:space="0" w:color="auto"/>
          </w:divBdr>
        </w:div>
      </w:divsChild>
    </w:div>
    <w:div w:id="280571666">
      <w:bodyDiv w:val="1"/>
      <w:marLeft w:val="0"/>
      <w:marRight w:val="0"/>
      <w:marTop w:val="0"/>
      <w:marBottom w:val="0"/>
      <w:divBdr>
        <w:top w:val="none" w:sz="0" w:space="0" w:color="auto"/>
        <w:left w:val="none" w:sz="0" w:space="0" w:color="auto"/>
        <w:bottom w:val="none" w:sz="0" w:space="0" w:color="auto"/>
        <w:right w:val="none" w:sz="0" w:space="0" w:color="auto"/>
      </w:divBdr>
      <w:divsChild>
        <w:div w:id="962737245">
          <w:marLeft w:val="0"/>
          <w:marRight w:val="0"/>
          <w:marTop w:val="0"/>
          <w:marBottom w:val="0"/>
          <w:divBdr>
            <w:top w:val="none" w:sz="0" w:space="0" w:color="auto"/>
            <w:left w:val="none" w:sz="0" w:space="0" w:color="auto"/>
            <w:bottom w:val="none" w:sz="0" w:space="0" w:color="auto"/>
            <w:right w:val="none" w:sz="0" w:space="0" w:color="auto"/>
          </w:divBdr>
          <w:divsChild>
            <w:div w:id="1807164610">
              <w:marLeft w:val="0"/>
              <w:marRight w:val="0"/>
              <w:marTop w:val="0"/>
              <w:marBottom w:val="0"/>
              <w:divBdr>
                <w:top w:val="none" w:sz="0" w:space="0" w:color="auto"/>
                <w:left w:val="none" w:sz="0" w:space="0" w:color="auto"/>
                <w:bottom w:val="none" w:sz="0" w:space="0" w:color="auto"/>
                <w:right w:val="none" w:sz="0" w:space="0" w:color="auto"/>
              </w:divBdr>
            </w:div>
          </w:divsChild>
        </w:div>
        <w:div w:id="239557857">
          <w:marLeft w:val="0"/>
          <w:marRight w:val="0"/>
          <w:marTop w:val="0"/>
          <w:marBottom w:val="0"/>
          <w:divBdr>
            <w:top w:val="none" w:sz="0" w:space="0" w:color="auto"/>
            <w:left w:val="none" w:sz="0" w:space="0" w:color="auto"/>
            <w:bottom w:val="none" w:sz="0" w:space="0" w:color="auto"/>
            <w:right w:val="none" w:sz="0" w:space="0" w:color="auto"/>
          </w:divBdr>
          <w:divsChild>
            <w:div w:id="1821850456">
              <w:marLeft w:val="0"/>
              <w:marRight w:val="0"/>
              <w:marTop w:val="0"/>
              <w:marBottom w:val="0"/>
              <w:divBdr>
                <w:top w:val="none" w:sz="0" w:space="0" w:color="auto"/>
                <w:left w:val="none" w:sz="0" w:space="0" w:color="auto"/>
                <w:bottom w:val="none" w:sz="0" w:space="0" w:color="auto"/>
                <w:right w:val="none" w:sz="0" w:space="0" w:color="auto"/>
              </w:divBdr>
            </w:div>
            <w:div w:id="829293149">
              <w:marLeft w:val="0"/>
              <w:marRight w:val="0"/>
              <w:marTop w:val="0"/>
              <w:marBottom w:val="0"/>
              <w:divBdr>
                <w:top w:val="none" w:sz="0" w:space="0" w:color="auto"/>
                <w:left w:val="none" w:sz="0" w:space="0" w:color="auto"/>
                <w:bottom w:val="none" w:sz="0" w:space="0" w:color="auto"/>
                <w:right w:val="none" w:sz="0" w:space="0" w:color="auto"/>
              </w:divBdr>
            </w:div>
            <w:div w:id="6471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0934">
      <w:bodyDiv w:val="1"/>
      <w:marLeft w:val="0"/>
      <w:marRight w:val="0"/>
      <w:marTop w:val="0"/>
      <w:marBottom w:val="0"/>
      <w:divBdr>
        <w:top w:val="none" w:sz="0" w:space="0" w:color="auto"/>
        <w:left w:val="none" w:sz="0" w:space="0" w:color="auto"/>
        <w:bottom w:val="none" w:sz="0" w:space="0" w:color="auto"/>
        <w:right w:val="none" w:sz="0" w:space="0" w:color="auto"/>
      </w:divBdr>
    </w:div>
    <w:div w:id="1693920112">
      <w:bodyDiv w:val="1"/>
      <w:marLeft w:val="0"/>
      <w:marRight w:val="0"/>
      <w:marTop w:val="0"/>
      <w:marBottom w:val="0"/>
      <w:divBdr>
        <w:top w:val="none" w:sz="0" w:space="0" w:color="auto"/>
        <w:left w:val="none" w:sz="0" w:space="0" w:color="auto"/>
        <w:bottom w:val="none" w:sz="0" w:space="0" w:color="auto"/>
        <w:right w:val="none" w:sz="0" w:space="0" w:color="auto"/>
      </w:divBdr>
      <w:divsChild>
        <w:div w:id="1771464711">
          <w:marLeft w:val="0"/>
          <w:marRight w:val="0"/>
          <w:marTop w:val="0"/>
          <w:marBottom w:val="0"/>
          <w:divBdr>
            <w:top w:val="none" w:sz="0" w:space="0" w:color="auto"/>
            <w:left w:val="none" w:sz="0" w:space="0" w:color="auto"/>
            <w:bottom w:val="none" w:sz="0" w:space="0" w:color="auto"/>
            <w:right w:val="none" w:sz="0" w:space="0" w:color="auto"/>
          </w:divBdr>
          <w:divsChild>
            <w:div w:id="295570852">
              <w:marLeft w:val="0"/>
              <w:marRight w:val="0"/>
              <w:marTop w:val="0"/>
              <w:marBottom w:val="0"/>
              <w:divBdr>
                <w:top w:val="none" w:sz="0" w:space="0" w:color="auto"/>
                <w:left w:val="none" w:sz="0" w:space="0" w:color="auto"/>
                <w:bottom w:val="none" w:sz="0" w:space="0" w:color="auto"/>
                <w:right w:val="none" w:sz="0" w:space="0" w:color="auto"/>
              </w:divBdr>
            </w:div>
          </w:divsChild>
        </w:div>
        <w:div w:id="1785730328">
          <w:marLeft w:val="0"/>
          <w:marRight w:val="0"/>
          <w:marTop w:val="0"/>
          <w:marBottom w:val="0"/>
          <w:divBdr>
            <w:top w:val="none" w:sz="0" w:space="0" w:color="auto"/>
            <w:left w:val="none" w:sz="0" w:space="0" w:color="auto"/>
            <w:bottom w:val="none" w:sz="0" w:space="0" w:color="auto"/>
            <w:right w:val="none" w:sz="0" w:space="0" w:color="auto"/>
          </w:divBdr>
          <w:divsChild>
            <w:div w:id="2012367314">
              <w:marLeft w:val="0"/>
              <w:marRight w:val="0"/>
              <w:marTop w:val="0"/>
              <w:marBottom w:val="0"/>
              <w:divBdr>
                <w:top w:val="none" w:sz="0" w:space="0" w:color="auto"/>
                <w:left w:val="none" w:sz="0" w:space="0" w:color="auto"/>
                <w:bottom w:val="none" w:sz="0" w:space="0" w:color="auto"/>
                <w:right w:val="none" w:sz="0" w:space="0" w:color="auto"/>
              </w:divBdr>
            </w:div>
            <w:div w:id="670108077">
              <w:marLeft w:val="0"/>
              <w:marRight w:val="0"/>
              <w:marTop w:val="0"/>
              <w:marBottom w:val="0"/>
              <w:divBdr>
                <w:top w:val="none" w:sz="0" w:space="0" w:color="auto"/>
                <w:left w:val="none" w:sz="0" w:space="0" w:color="auto"/>
                <w:bottom w:val="none" w:sz="0" w:space="0" w:color="auto"/>
                <w:right w:val="none" w:sz="0" w:space="0" w:color="auto"/>
              </w:divBdr>
            </w:div>
            <w:div w:id="1305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7582">
      <w:bodyDiv w:val="1"/>
      <w:marLeft w:val="0"/>
      <w:marRight w:val="0"/>
      <w:marTop w:val="0"/>
      <w:marBottom w:val="0"/>
      <w:divBdr>
        <w:top w:val="none" w:sz="0" w:space="0" w:color="auto"/>
        <w:left w:val="none" w:sz="0" w:space="0" w:color="auto"/>
        <w:bottom w:val="none" w:sz="0" w:space="0" w:color="auto"/>
        <w:right w:val="none" w:sz="0" w:space="0" w:color="auto"/>
      </w:divBdr>
      <w:divsChild>
        <w:div w:id="2098867433">
          <w:marLeft w:val="0"/>
          <w:marRight w:val="0"/>
          <w:marTop w:val="0"/>
          <w:marBottom w:val="0"/>
          <w:divBdr>
            <w:top w:val="none" w:sz="0" w:space="0" w:color="auto"/>
            <w:left w:val="none" w:sz="0" w:space="0" w:color="auto"/>
            <w:bottom w:val="none" w:sz="0" w:space="0" w:color="auto"/>
            <w:right w:val="none" w:sz="0" w:space="0" w:color="auto"/>
          </w:divBdr>
          <w:divsChild>
            <w:div w:id="780102657">
              <w:marLeft w:val="0"/>
              <w:marRight w:val="0"/>
              <w:marTop w:val="0"/>
              <w:marBottom w:val="0"/>
              <w:divBdr>
                <w:top w:val="none" w:sz="0" w:space="0" w:color="auto"/>
                <w:left w:val="none" w:sz="0" w:space="0" w:color="auto"/>
                <w:bottom w:val="none" w:sz="0" w:space="0" w:color="auto"/>
                <w:right w:val="none" w:sz="0" w:space="0" w:color="auto"/>
              </w:divBdr>
            </w:div>
          </w:divsChild>
        </w:div>
        <w:div w:id="1279869728">
          <w:marLeft w:val="0"/>
          <w:marRight w:val="0"/>
          <w:marTop w:val="0"/>
          <w:marBottom w:val="0"/>
          <w:divBdr>
            <w:top w:val="none" w:sz="0" w:space="0" w:color="auto"/>
            <w:left w:val="none" w:sz="0" w:space="0" w:color="auto"/>
            <w:bottom w:val="none" w:sz="0" w:space="0" w:color="auto"/>
            <w:right w:val="none" w:sz="0" w:space="0" w:color="auto"/>
          </w:divBdr>
          <w:divsChild>
            <w:div w:id="1876307307">
              <w:marLeft w:val="0"/>
              <w:marRight w:val="0"/>
              <w:marTop w:val="0"/>
              <w:marBottom w:val="0"/>
              <w:divBdr>
                <w:top w:val="none" w:sz="0" w:space="0" w:color="auto"/>
                <w:left w:val="none" w:sz="0" w:space="0" w:color="auto"/>
                <w:bottom w:val="none" w:sz="0" w:space="0" w:color="auto"/>
                <w:right w:val="none" w:sz="0" w:space="0" w:color="auto"/>
              </w:divBdr>
            </w:div>
            <w:div w:id="148328777">
              <w:marLeft w:val="0"/>
              <w:marRight w:val="0"/>
              <w:marTop w:val="0"/>
              <w:marBottom w:val="0"/>
              <w:divBdr>
                <w:top w:val="none" w:sz="0" w:space="0" w:color="auto"/>
                <w:left w:val="none" w:sz="0" w:space="0" w:color="auto"/>
                <w:bottom w:val="none" w:sz="0" w:space="0" w:color="auto"/>
                <w:right w:val="none" w:sz="0" w:space="0" w:color="auto"/>
              </w:divBdr>
            </w:div>
            <w:div w:id="2650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60918">
      <w:bodyDiv w:val="1"/>
      <w:marLeft w:val="0"/>
      <w:marRight w:val="0"/>
      <w:marTop w:val="0"/>
      <w:marBottom w:val="0"/>
      <w:divBdr>
        <w:top w:val="none" w:sz="0" w:space="0" w:color="auto"/>
        <w:left w:val="none" w:sz="0" w:space="0" w:color="auto"/>
        <w:bottom w:val="none" w:sz="0" w:space="0" w:color="auto"/>
        <w:right w:val="none" w:sz="0" w:space="0" w:color="auto"/>
      </w:divBdr>
    </w:div>
    <w:div w:id="2087846345">
      <w:bodyDiv w:val="1"/>
      <w:marLeft w:val="0"/>
      <w:marRight w:val="0"/>
      <w:marTop w:val="0"/>
      <w:marBottom w:val="0"/>
      <w:divBdr>
        <w:top w:val="none" w:sz="0" w:space="0" w:color="auto"/>
        <w:left w:val="none" w:sz="0" w:space="0" w:color="auto"/>
        <w:bottom w:val="none" w:sz="0" w:space="0" w:color="auto"/>
        <w:right w:val="none" w:sz="0" w:space="0" w:color="auto"/>
      </w:divBdr>
      <w:divsChild>
        <w:div w:id="1470172329">
          <w:marLeft w:val="0"/>
          <w:marRight w:val="0"/>
          <w:marTop w:val="0"/>
          <w:marBottom w:val="0"/>
          <w:divBdr>
            <w:top w:val="none" w:sz="0" w:space="0" w:color="auto"/>
            <w:left w:val="none" w:sz="0" w:space="0" w:color="auto"/>
            <w:bottom w:val="none" w:sz="0" w:space="0" w:color="auto"/>
            <w:right w:val="none" w:sz="0" w:space="0" w:color="auto"/>
          </w:divBdr>
          <w:divsChild>
            <w:div w:id="256794663">
              <w:marLeft w:val="0"/>
              <w:marRight w:val="0"/>
              <w:marTop w:val="0"/>
              <w:marBottom w:val="0"/>
              <w:divBdr>
                <w:top w:val="none" w:sz="0" w:space="0" w:color="auto"/>
                <w:left w:val="none" w:sz="0" w:space="0" w:color="auto"/>
                <w:bottom w:val="none" w:sz="0" w:space="0" w:color="auto"/>
                <w:right w:val="none" w:sz="0" w:space="0" w:color="auto"/>
              </w:divBdr>
            </w:div>
          </w:divsChild>
        </w:div>
        <w:div w:id="555355033">
          <w:marLeft w:val="0"/>
          <w:marRight w:val="0"/>
          <w:marTop w:val="0"/>
          <w:marBottom w:val="0"/>
          <w:divBdr>
            <w:top w:val="none" w:sz="0" w:space="0" w:color="auto"/>
            <w:left w:val="none" w:sz="0" w:space="0" w:color="auto"/>
            <w:bottom w:val="none" w:sz="0" w:space="0" w:color="auto"/>
            <w:right w:val="none" w:sz="0" w:space="0" w:color="auto"/>
          </w:divBdr>
          <w:divsChild>
            <w:div w:id="1026443070">
              <w:marLeft w:val="0"/>
              <w:marRight w:val="0"/>
              <w:marTop w:val="0"/>
              <w:marBottom w:val="0"/>
              <w:divBdr>
                <w:top w:val="none" w:sz="0" w:space="0" w:color="auto"/>
                <w:left w:val="none" w:sz="0" w:space="0" w:color="auto"/>
                <w:bottom w:val="none" w:sz="0" w:space="0" w:color="auto"/>
                <w:right w:val="none" w:sz="0" w:space="0" w:color="auto"/>
              </w:divBdr>
            </w:div>
          </w:divsChild>
        </w:div>
        <w:div w:id="42289318">
          <w:marLeft w:val="0"/>
          <w:marRight w:val="0"/>
          <w:marTop w:val="0"/>
          <w:marBottom w:val="0"/>
          <w:divBdr>
            <w:top w:val="none" w:sz="0" w:space="0" w:color="auto"/>
            <w:left w:val="none" w:sz="0" w:space="0" w:color="auto"/>
            <w:bottom w:val="none" w:sz="0" w:space="0" w:color="auto"/>
            <w:right w:val="none" w:sz="0" w:space="0" w:color="auto"/>
          </w:divBdr>
          <w:divsChild>
            <w:div w:id="1806242216">
              <w:marLeft w:val="0"/>
              <w:marRight w:val="0"/>
              <w:marTop w:val="0"/>
              <w:marBottom w:val="0"/>
              <w:divBdr>
                <w:top w:val="none" w:sz="0" w:space="0" w:color="auto"/>
                <w:left w:val="none" w:sz="0" w:space="0" w:color="auto"/>
                <w:bottom w:val="none" w:sz="0" w:space="0" w:color="auto"/>
                <w:right w:val="none" w:sz="0" w:space="0" w:color="auto"/>
              </w:divBdr>
            </w:div>
            <w:div w:id="1817182536">
              <w:marLeft w:val="0"/>
              <w:marRight w:val="0"/>
              <w:marTop w:val="0"/>
              <w:marBottom w:val="0"/>
              <w:divBdr>
                <w:top w:val="none" w:sz="0" w:space="0" w:color="auto"/>
                <w:left w:val="none" w:sz="0" w:space="0" w:color="auto"/>
                <w:bottom w:val="none" w:sz="0" w:space="0" w:color="auto"/>
                <w:right w:val="none" w:sz="0" w:space="0" w:color="auto"/>
              </w:divBdr>
            </w:div>
            <w:div w:id="750540626">
              <w:marLeft w:val="0"/>
              <w:marRight w:val="0"/>
              <w:marTop w:val="0"/>
              <w:marBottom w:val="0"/>
              <w:divBdr>
                <w:top w:val="none" w:sz="0" w:space="0" w:color="auto"/>
                <w:left w:val="none" w:sz="0" w:space="0" w:color="auto"/>
                <w:bottom w:val="none" w:sz="0" w:space="0" w:color="auto"/>
                <w:right w:val="none" w:sz="0" w:space="0" w:color="auto"/>
              </w:divBdr>
            </w:div>
            <w:div w:id="4063839">
              <w:marLeft w:val="0"/>
              <w:marRight w:val="0"/>
              <w:marTop w:val="0"/>
              <w:marBottom w:val="0"/>
              <w:divBdr>
                <w:top w:val="none" w:sz="0" w:space="0" w:color="auto"/>
                <w:left w:val="none" w:sz="0" w:space="0" w:color="auto"/>
                <w:bottom w:val="none" w:sz="0" w:space="0" w:color="auto"/>
                <w:right w:val="none" w:sz="0" w:space="0" w:color="auto"/>
              </w:divBdr>
            </w:div>
            <w:div w:id="1864440208">
              <w:marLeft w:val="0"/>
              <w:marRight w:val="0"/>
              <w:marTop w:val="0"/>
              <w:marBottom w:val="0"/>
              <w:divBdr>
                <w:top w:val="none" w:sz="0" w:space="0" w:color="auto"/>
                <w:left w:val="none" w:sz="0" w:space="0" w:color="auto"/>
                <w:bottom w:val="none" w:sz="0" w:space="0" w:color="auto"/>
                <w:right w:val="none" w:sz="0" w:space="0" w:color="auto"/>
              </w:divBdr>
            </w:div>
            <w:div w:id="651252331">
              <w:marLeft w:val="0"/>
              <w:marRight w:val="0"/>
              <w:marTop w:val="0"/>
              <w:marBottom w:val="0"/>
              <w:divBdr>
                <w:top w:val="none" w:sz="0" w:space="0" w:color="auto"/>
                <w:left w:val="none" w:sz="0" w:space="0" w:color="auto"/>
                <w:bottom w:val="none" w:sz="0" w:space="0" w:color="auto"/>
                <w:right w:val="none" w:sz="0" w:space="0" w:color="auto"/>
              </w:divBdr>
            </w:div>
            <w:div w:id="1835609126">
              <w:marLeft w:val="0"/>
              <w:marRight w:val="0"/>
              <w:marTop w:val="0"/>
              <w:marBottom w:val="0"/>
              <w:divBdr>
                <w:top w:val="none" w:sz="0" w:space="0" w:color="auto"/>
                <w:left w:val="none" w:sz="0" w:space="0" w:color="auto"/>
                <w:bottom w:val="none" w:sz="0" w:space="0" w:color="auto"/>
                <w:right w:val="none" w:sz="0" w:space="0" w:color="auto"/>
              </w:divBdr>
            </w:div>
            <w:div w:id="1074857521">
              <w:marLeft w:val="0"/>
              <w:marRight w:val="0"/>
              <w:marTop w:val="0"/>
              <w:marBottom w:val="0"/>
              <w:divBdr>
                <w:top w:val="none" w:sz="0" w:space="0" w:color="auto"/>
                <w:left w:val="none" w:sz="0" w:space="0" w:color="auto"/>
                <w:bottom w:val="none" w:sz="0" w:space="0" w:color="auto"/>
                <w:right w:val="none" w:sz="0" w:space="0" w:color="auto"/>
              </w:divBdr>
            </w:div>
          </w:divsChild>
        </w:div>
        <w:div w:id="1875726605">
          <w:marLeft w:val="0"/>
          <w:marRight w:val="0"/>
          <w:marTop w:val="0"/>
          <w:marBottom w:val="0"/>
          <w:divBdr>
            <w:top w:val="none" w:sz="0" w:space="0" w:color="auto"/>
            <w:left w:val="none" w:sz="0" w:space="0" w:color="auto"/>
            <w:bottom w:val="none" w:sz="0" w:space="0" w:color="auto"/>
            <w:right w:val="none" w:sz="0" w:space="0" w:color="auto"/>
          </w:divBdr>
          <w:divsChild>
            <w:div w:id="579563287">
              <w:marLeft w:val="0"/>
              <w:marRight w:val="0"/>
              <w:marTop w:val="0"/>
              <w:marBottom w:val="0"/>
              <w:divBdr>
                <w:top w:val="none" w:sz="0" w:space="0" w:color="auto"/>
                <w:left w:val="none" w:sz="0" w:space="0" w:color="auto"/>
                <w:bottom w:val="none" w:sz="0" w:space="0" w:color="auto"/>
                <w:right w:val="none" w:sz="0" w:space="0" w:color="auto"/>
              </w:divBdr>
            </w:div>
            <w:div w:id="1630668687">
              <w:marLeft w:val="0"/>
              <w:marRight w:val="0"/>
              <w:marTop w:val="0"/>
              <w:marBottom w:val="0"/>
              <w:divBdr>
                <w:top w:val="none" w:sz="0" w:space="0" w:color="auto"/>
                <w:left w:val="none" w:sz="0" w:space="0" w:color="auto"/>
                <w:bottom w:val="none" w:sz="0" w:space="0" w:color="auto"/>
                <w:right w:val="none" w:sz="0" w:space="0" w:color="auto"/>
              </w:divBdr>
            </w:div>
            <w:div w:id="88934722">
              <w:marLeft w:val="0"/>
              <w:marRight w:val="0"/>
              <w:marTop w:val="0"/>
              <w:marBottom w:val="0"/>
              <w:divBdr>
                <w:top w:val="none" w:sz="0" w:space="0" w:color="auto"/>
                <w:left w:val="none" w:sz="0" w:space="0" w:color="auto"/>
                <w:bottom w:val="none" w:sz="0" w:space="0" w:color="auto"/>
                <w:right w:val="none" w:sz="0" w:space="0" w:color="auto"/>
              </w:divBdr>
            </w:div>
            <w:div w:id="686251770">
              <w:marLeft w:val="0"/>
              <w:marRight w:val="0"/>
              <w:marTop w:val="0"/>
              <w:marBottom w:val="0"/>
              <w:divBdr>
                <w:top w:val="none" w:sz="0" w:space="0" w:color="auto"/>
                <w:left w:val="none" w:sz="0" w:space="0" w:color="auto"/>
                <w:bottom w:val="none" w:sz="0" w:space="0" w:color="auto"/>
                <w:right w:val="none" w:sz="0" w:space="0" w:color="auto"/>
              </w:divBdr>
            </w:div>
            <w:div w:id="904684583">
              <w:marLeft w:val="0"/>
              <w:marRight w:val="0"/>
              <w:marTop w:val="0"/>
              <w:marBottom w:val="0"/>
              <w:divBdr>
                <w:top w:val="none" w:sz="0" w:space="0" w:color="auto"/>
                <w:left w:val="none" w:sz="0" w:space="0" w:color="auto"/>
                <w:bottom w:val="none" w:sz="0" w:space="0" w:color="auto"/>
                <w:right w:val="none" w:sz="0" w:space="0" w:color="auto"/>
              </w:divBdr>
            </w:div>
            <w:div w:id="1261337039">
              <w:marLeft w:val="0"/>
              <w:marRight w:val="0"/>
              <w:marTop w:val="0"/>
              <w:marBottom w:val="0"/>
              <w:divBdr>
                <w:top w:val="none" w:sz="0" w:space="0" w:color="auto"/>
                <w:left w:val="none" w:sz="0" w:space="0" w:color="auto"/>
                <w:bottom w:val="none" w:sz="0" w:space="0" w:color="auto"/>
                <w:right w:val="none" w:sz="0" w:space="0" w:color="auto"/>
              </w:divBdr>
            </w:div>
            <w:div w:id="788940392">
              <w:marLeft w:val="0"/>
              <w:marRight w:val="0"/>
              <w:marTop w:val="0"/>
              <w:marBottom w:val="0"/>
              <w:divBdr>
                <w:top w:val="none" w:sz="0" w:space="0" w:color="auto"/>
                <w:left w:val="none" w:sz="0" w:space="0" w:color="auto"/>
                <w:bottom w:val="none" w:sz="0" w:space="0" w:color="auto"/>
                <w:right w:val="none" w:sz="0" w:space="0" w:color="auto"/>
              </w:divBdr>
            </w:div>
            <w:div w:id="4296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rdemembers.com/why-caring-is-such-a-rewarding-role/" TargetMode="External"/><Relationship Id="rId1" Type="http://schemas.openxmlformats.org/officeDocument/2006/relationships/image" Target="media/image3.jpeg"/><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B19224E935448B38A78D0522DB598" ma:contentTypeVersion="6" ma:contentTypeDescription="Create a new document." ma:contentTypeScope="" ma:versionID="3da46ff008b083fdb2b5ba0bb56baeea">
  <xsd:schema xmlns:xsd="http://www.w3.org/2001/XMLSchema" xmlns:xs="http://www.w3.org/2001/XMLSchema" xmlns:p="http://schemas.microsoft.com/office/2006/metadata/properties" xmlns:ns2="f7b3f301-481e-4ef0-b6c6-85aa55436b67" xmlns:ns3="9707611e-d986-4d73-b852-d3c8cd62c617" targetNamespace="http://schemas.microsoft.com/office/2006/metadata/properties" ma:root="true" ma:fieldsID="6d237fc77984a4c1d29247f9b40bec6f" ns2:_="" ns3:_="">
    <xsd:import namespace="f7b3f301-481e-4ef0-b6c6-85aa55436b67"/>
    <xsd:import namespace="9707611e-d986-4d73-b852-d3c8cd62c6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f301-481e-4ef0-b6c6-85aa55436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7611e-d986-4d73-b852-d3c8cd62c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C9E0F-A738-4A8F-916F-DC94EFF2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f301-481e-4ef0-b6c6-85aa55436b67"/>
    <ds:schemaRef ds:uri="9707611e-d986-4d73-b852-d3c8cd62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AE634-AA2F-4EA5-AAB4-71C20873E4C7}">
  <ds:schemaRefs>
    <ds:schemaRef ds:uri="http://schemas.microsoft.com/sharepoint/v3/contenttype/forms"/>
  </ds:schemaRefs>
</ds:datastoreItem>
</file>

<file path=customXml/itemProps3.xml><?xml version="1.0" encoding="utf-8"?>
<ds:datastoreItem xmlns:ds="http://schemas.openxmlformats.org/officeDocument/2006/customXml" ds:itemID="{B6656138-A0B1-489F-88CC-6EFB1ABD6741}">
  <ds:schemaRefs>
    <ds:schemaRef ds:uri="http://purl.org/dc/elements/1.1/"/>
    <ds:schemaRef ds:uri="http://schemas.microsoft.com/office/2006/metadata/properties"/>
    <ds:schemaRef ds:uri="http://purl.org/dc/terms/"/>
    <ds:schemaRef ds:uri="9707611e-d986-4d73-b852-d3c8cd62c617"/>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7b3f301-481e-4ef0-b6c6-85aa55436b67"/>
    <ds:schemaRef ds:uri="http://www.w3.org/XML/1998/namespace"/>
  </ds:schemaRefs>
</ds:datastoreItem>
</file>

<file path=customXml/itemProps4.xml><?xml version="1.0" encoding="utf-8"?>
<ds:datastoreItem xmlns:ds="http://schemas.openxmlformats.org/officeDocument/2006/customXml" ds:itemID="{35D63EF1-24D3-4734-9C64-D0304DCF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Laura Grimes</cp:lastModifiedBy>
  <cp:revision>2</cp:revision>
  <cp:lastPrinted>2022-02-28T13:16:00Z</cp:lastPrinted>
  <dcterms:created xsi:type="dcterms:W3CDTF">2022-07-15T12:52:00Z</dcterms:created>
  <dcterms:modified xsi:type="dcterms:W3CDTF">2022-07-15T12:52:00Z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0x0101006AAB19224E935448B38A78D0522DB598</vt:lpwstr>
  </property>
</Properties>
</file>