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6F6" w:rsidRPr="00DE36F6" w:rsidRDefault="00DE36F6" w:rsidP="00DE36F6">
      <w:pPr>
        <w:jc w:val="right"/>
      </w:pPr>
      <w:r w:rsidRPr="00DE36F6">
        <w:rPr>
          <w:noProof/>
        </w:rPr>
        <w:drawing>
          <wp:anchor distT="0" distB="0" distL="114300" distR="114300" simplePos="0" relativeHeight="251659264" behindDoc="0" locked="0" layoutInCell="1" allowOverlap="1" wp14:anchorId="1AD94B9F" wp14:editId="1D36E0FD">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DE36F6" w:rsidRPr="00DE36F6" w:rsidRDefault="00DE36F6" w:rsidP="00DE36F6">
      <w:pPr>
        <w:spacing w:after="0" w:line="240" w:lineRule="auto"/>
        <w:ind w:left="-567" w:right="-472"/>
        <w:jc w:val="center"/>
        <w:rPr>
          <w:rFonts w:ascii="Arial" w:hAnsi="Arial" w:cs="Arial"/>
          <w:sz w:val="20"/>
        </w:rPr>
      </w:pPr>
    </w:p>
    <w:p w:rsidR="00DE36F6" w:rsidRPr="00DE36F6" w:rsidRDefault="00DE36F6" w:rsidP="00DE36F6">
      <w:pPr>
        <w:spacing w:after="0" w:line="240" w:lineRule="auto"/>
        <w:ind w:left="-567" w:right="-472"/>
        <w:jc w:val="center"/>
        <w:rPr>
          <w:rFonts w:ascii="Arial" w:hAnsi="Arial" w:cs="Arial"/>
          <w:sz w:val="40"/>
        </w:rPr>
      </w:pPr>
      <w:r w:rsidRPr="00DE36F6">
        <w:rPr>
          <w:rFonts w:ascii="Arial" w:hAnsi="Arial" w:cs="Arial"/>
          <w:sz w:val="40"/>
        </w:rPr>
        <w:t>JOB DESCRIPTION</w:t>
      </w:r>
    </w:p>
    <w:p w:rsidR="00DE36F6" w:rsidRPr="00DE36F6" w:rsidRDefault="00DE36F6" w:rsidP="00DE36F6">
      <w:pPr>
        <w:spacing w:after="0" w:line="240" w:lineRule="auto"/>
        <w:ind w:right="-472" w:firstLine="426"/>
        <w:jc w:val="center"/>
        <w:rPr>
          <w:rFonts w:ascii="Arial" w:hAnsi="Arial" w:cs="Arial"/>
        </w:rPr>
      </w:pPr>
    </w:p>
    <w:p w:rsidR="00DE36F6" w:rsidRPr="00DE36F6" w:rsidRDefault="00DE36F6" w:rsidP="00DE36F6">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DE36F6" w:rsidRPr="00DE36F6" w:rsidTr="00154534">
        <w:tc>
          <w:tcPr>
            <w:tcW w:w="10206" w:type="dxa"/>
            <w:gridSpan w:val="2"/>
            <w:shd w:val="clear" w:color="auto" w:fill="002060"/>
          </w:tcPr>
          <w:p w:rsidR="00DE36F6" w:rsidRPr="00DE36F6" w:rsidRDefault="00DE36F6" w:rsidP="00154534">
            <w:pPr>
              <w:jc w:val="both"/>
              <w:rPr>
                <w:rFonts w:ascii="Arial" w:hAnsi="Arial" w:cs="Arial"/>
                <w:b/>
              </w:rPr>
            </w:pPr>
            <w:r w:rsidRPr="00DE36F6">
              <w:rPr>
                <w:rFonts w:ascii="Arial" w:hAnsi="Arial" w:cs="Arial"/>
                <w:b/>
              </w:rPr>
              <w:t xml:space="preserve">JOB DETAILS </w:t>
            </w:r>
          </w:p>
        </w:tc>
      </w:tr>
      <w:tr w:rsidR="00DE36F6" w:rsidRPr="00DE36F6" w:rsidTr="00154534">
        <w:tc>
          <w:tcPr>
            <w:tcW w:w="5500" w:type="dxa"/>
          </w:tcPr>
          <w:p w:rsidR="00DE36F6" w:rsidRPr="00DE36F6" w:rsidRDefault="00DE36F6" w:rsidP="00154534">
            <w:pPr>
              <w:jc w:val="both"/>
              <w:rPr>
                <w:rFonts w:ascii="Arial" w:hAnsi="Arial" w:cs="Arial"/>
                <w:b/>
              </w:rPr>
            </w:pPr>
            <w:r w:rsidRPr="00DE36F6">
              <w:rPr>
                <w:rFonts w:ascii="Arial" w:hAnsi="Arial" w:cs="Arial"/>
                <w:b/>
              </w:rPr>
              <w:t xml:space="preserve">Job Title </w:t>
            </w:r>
          </w:p>
        </w:tc>
        <w:tc>
          <w:tcPr>
            <w:tcW w:w="4706" w:type="dxa"/>
          </w:tcPr>
          <w:p w:rsidR="00DE36F6" w:rsidRPr="00DE36F6" w:rsidRDefault="00DE36F6" w:rsidP="00154534">
            <w:pPr>
              <w:jc w:val="both"/>
              <w:rPr>
                <w:rFonts w:ascii="Arial" w:hAnsi="Arial" w:cs="Arial"/>
              </w:rPr>
            </w:pPr>
            <w:r w:rsidRPr="00DE36F6">
              <w:rPr>
                <w:rFonts w:ascii="Arial" w:hAnsi="Arial" w:cs="Arial"/>
              </w:rPr>
              <w:t>Allied Health Professional (AHP) Community Senior Support Worker</w:t>
            </w:r>
          </w:p>
        </w:tc>
      </w:tr>
      <w:tr w:rsidR="00DE36F6" w:rsidRPr="00DE36F6" w:rsidTr="00154534">
        <w:tc>
          <w:tcPr>
            <w:tcW w:w="5500" w:type="dxa"/>
          </w:tcPr>
          <w:p w:rsidR="00DE36F6" w:rsidRPr="00DE36F6" w:rsidRDefault="00DE36F6" w:rsidP="00154534">
            <w:pPr>
              <w:jc w:val="both"/>
              <w:rPr>
                <w:rFonts w:ascii="Arial" w:hAnsi="Arial" w:cs="Arial"/>
                <w:b/>
              </w:rPr>
            </w:pPr>
            <w:r w:rsidRPr="00DE36F6">
              <w:rPr>
                <w:rFonts w:ascii="Arial" w:hAnsi="Arial" w:cs="Arial"/>
                <w:b/>
              </w:rPr>
              <w:t xml:space="preserve">Reports to </w:t>
            </w:r>
          </w:p>
        </w:tc>
        <w:tc>
          <w:tcPr>
            <w:tcW w:w="4706" w:type="dxa"/>
          </w:tcPr>
          <w:p w:rsidR="00DE36F6" w:rsidRPr="00DE36F6" w:rsidRDefault="00DE36F6" w:rsidP="00154534">
            <w:pPr>
              <w:jc w:val="both"/>
              <w:rPr>
                <w:rFonts w:ascii="Arial" w:hAnsi="Arial" w:cs="Arial"/>
              </w:rPr>
            </w:pPr>
            <w:r w:rsidRPr="00DE36F6">
              <w:rPr>
                <w:rFonts w:ascii="Arial" w:hAnsi="Arial" w:cs="Arial"/>
              </w:rPr>
              <w:t xml:space="preserve">The direct line manager </w:t>
            </w:r>
          </w:p>
        </w:tc>
      </w:tr>
      <w:tr w:rsidR="00DE36F6" w:rsidRPr="00DE36F6" w:rsidTr="00154534">
        <w:tc>
          <w:tcPr>
            <w:tcW w:w="5500" w:type="dxa"/>
          </w:tcPr>
          <w:p w:rsidR="00DE36F6" w:rsidRPr="00DE36F6" w:rsidRDefault="00DE36F6" w:rsidP="00154534">
            <w:pPr>
              <w:jc w:val="both"/>
              <w:rPr>
                <w:rFonts w:ascii="Arial" w:hAnsi="Arial" w:cs="Arial"/>
                <w:b/>
              </w:rPr>
            </w:pPr>
            <w:r w:rsidRPr="00DE36F6">
              <w:rPr>
                <w:rFonts w:ascii="Arial" w:hAnsi="Arial" w:cs="Arial"/>
                <w:b/>
              </w:rPr>
              <w:t xml:space="preserve">Band </w:t>
            </w:r>
          </w:p>
        </w:tc>
        <w:tc>
          <w:tcPr>
            <w:tcW w:w="4706" w:type="dxa"/>
          </w:tcPr>
          <w:p w:rsidR="00DE36F6" w:rsidRPr="00DE36F6" w:rsidRDefault="00DE36F6" w:rsidP="00154534">
            <w:pPr>
              <w:jc w:val="both"/>
              <w:rPr>
                <w:rFonts w:ascii="Arial" w:hAnsi="Arial" w:cs="Arial"/>
              </w:rPr>
            </w:pPr>
            <w:r w:rsidRPr="00DE36F6">
              <w:rPr>
                <w:rFonts w:ascii="Arial" w:hAnsi="Arial" w:cs="Arial"/>
              </w:rPr>
              <w:t>Band 3</w:t>
            </w:r>
          </w:p>
        </w:tc>
      </w:tr>
      <w:tr w:rsidR="00DE36F6" w:rsidRPr="00DE36F6" w:rsidTr="00154534">
        <w:tc>
          <w:tcPr>
            <w:tcW w:w="5500" w:type="dxa"/>
          </w:tcPr>
          <w:p w:rsidR="00DE36F6" w:rsidRPr="00DE36F6" w:rsidRDefault="00DE36F6" w:rsidP="00154534">
            <w:pPr>
              <w:jc w:val="both"/>
              <w:rPr>
                <w:rFonts w:ascii="Arial" w:hAnsi="Arial" w:cs="Arial"/>
                <w:b/>
              </w:rPr>
            </w:pPr>
            <w:r w:rsidRPr="00DE36F6">
              <w:rPr>
                <w:rFonts w:ascii="Arial" w:hAnsi="Arial" w:cs="Arial"/>
                <w:b/>
              </w:rPr>
              <w:t xml:space="preserve">Department/Directorate </w:t>
            </w:r>
          </w:p>
        </w:tc>
        <w:tc>
          <w:tcPr>
            <w:tcW w:w="4706" w:type="dxa"/>
          </w:tcPr>
          <w:p w:rsidR="00DE36F6" w:rsidRPr="00DE36F6" w:rsidRDefault="00DE36F6" w:rsidP="00154534">
            <w:pPr>
              <w:jc w:val="both"/>
              <w:rPr>
                <w:rFonts w:ascii="Arial" w:hAnsi="Arial" w:cs="Arial"/>
              </w:rPr>
            </w:pPr>
            <w:r w:rsidRPr="00DE36F6">
              <w:rPr>
                <w:rFonts w:ascii="Arial" w:hAnsi="Arial" w:cs="Arial"/>
              </w:rPr>
              <w:t xml:space="preserve">Community Services </w:t>
            </w:r>
          </w:p>
        </w:tc>
      </w:tr>
    </w:tbl>
    <w:p w:rsidR="00DE36F6" w:rsidRPr="00DE36F6" w:rsidRDefault="00DE36F6" w:rsidP="00DE36F6">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DE36F6" w:rsidRPr="00DE36F6" w:rsidTr="00154534">
        <w:tc>
          <w:tcPr>
            <w:tcW w:w="10206" w:type="dxa"/>
            <w:shd w:val="clear" w:color="auto" w:fill="002060"/>
          </w:tcPr>
          <w:p w:rsidR="00DE36F6" w:rsidRPr="00DE36F6" w:rsidRDefault="00DE36F6" w:rsidP="00154534">
            <w:pPr>
              <w:jc w:val="both"/>
              <w:rPr>
                <w:rFonts w:ascii="Arial" w:hAnsi="Arial" w:cs="Arial"/>
                <w:b/>
              </w:rPr>
            </w:pPr>
            <w:r w:rsidRPr="00DE36F6">
              <w:rPr>
                <w:rFonts w:ascii="Arial" w:hAnsi="Arial" w:cs="Arial"/>
                <w:b/>
              </w:rPr>
              <w:t xml:space="preserve">JOB PURPOSE </w:t>
            </w:r>
          </w:p>
        </w:tc>
      </w:tr>
      <w:tr w:rsidR="00DE36F6" w:rsidRPr="00DE36F6" w:rsidTr="00154534">
        <w:trPr>
          <w:trHeight w:val="1838"/>
        </w:trPr>
        <w:tc>
          <w:tcPr>
            <w:tcW w:w="10206" w:type="dxa"/>
            <w:tcBorders>
              <w:bottom w:val="single" w:sz="4" w:space="0" w:color="auto"/>
            </w:tcBorders>
          </w:tcPr>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The post holder will work as part of the multidisciplinary team, providing therapeutic and clinical interventions to patients in the community setting</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Work under the direction of the registered professionals, to deliver safe, effective care to the cluster/General Practitioners (GP) practice populations</w:t>
            </w:r>
          </w:p>
          <w:p w:rsidR="00DE36F6" w:rsidRPr="00DE36F6" w:rsidRDefault="00DE36F6" w:rsidP="00DE36F6">
            <w:pPr>
              <w:pStyle w:val="ListParagraph"/>
              <w:numPr>
                <w:ilvl w:val="0"/>
                <w:numId w:val="2"/>
              </w:numPr>
              <w:spacing w:before="0" w:after="0"/>
              <w:ind w:left="345" w:hanging="357"/>
              <w:rPr>
                <w:rFonts w:eastAsia="CIDFont+F4" w:cs="Arial"/>
              </w:rPr>
            </w:pPr>
            <w:r w:rsidRPr="00DE36F6">
              <w:rPr>
                <w:rFonts w:eastAsia="CIDFont+F4" w:cs="Arial"/>
              </w:rPr>
              <w:t>Develop skills to ensure that the cluster and practice population receive the appropriate care and treatment in their own preferred place of care enabling them to maximise their independence and optimise their quality of life.</w:t>
            </w:r>
          </w:p>
          <w:p w:rsidR="00DE36F6" w:rsidRPr="00DE36F6" w:rsidRDefault="00DE36F6" w:rsidP="00DE36F6">
            <w:pPr>
              <w:pStyle w:val="ListParagraph"/>
              <w:numPr>
                <w:ilvl w:val="0"/>
                <w:numId w:val="2"/>
              </w:numPr>
              <w:spacing w:before="0" w:after="0"/>
              <w:ind w:left="345" w:hanging="357"/>
              <w:rPr>
                <w:rFonts w:eastAsia="CIDFont+F4" w:cs="Arial"/>
              </w:rPr>
            </w:pPr>
            <w:r w:rsidRPr="00DE36F6">
              <w:rPr>
                <w:rFonts w:eastAsia="CIDFont+F4" w:cs="Arial"/>
              </w:rPr>
              <w:t>Contributes to assessment of care needs and follows treatment plans. Provides advice and information to patients, relatives and carers within the home environment or alternative care setting.</w:t>
            </w:r>
          </w:p>
          <w:p w:rsidR="00DE36F6" w:rsidRPr="00DE36F6" w:rsidRDefault="00DE36F6" w:rsidP="00DE36F6">
            <w:pPr>
              <w:pStyle w:val="ListParagraph"/>
              <w:numPr>
                <w:ilvl w:val="0"/>
                <w:numId w:val="2"/>
              </w:numPr>
              <w:spacing w:before="0" w:after="0"/>
              <w:ind w:left="345" w:hanging="357"/>
              <w:rPr>
                <w:rFonts w:cs="Arial"/>
              </w:rPr>
            </w:pPr>
            <w:r w:rsidRPr="00DE36F6">
              <w:rPr>
                <w:rFonts w:cs="Arial"/>
              </w:rPr>
              <w:t xml:space="preserve">Records and documents interventions and changes to the patient’s clinical condition. </w:t>
            </w:r>
          </w:p>
          <w:p w:rsidR="00DE36F6" w:rsidRPr="00DE36F6" w:rsidRDefault="00DE36F6" w:rsidP="00DE36F6">
            <w:pPr>
              <w:pStyle w:val="ListParagraph"/>
              <w:numPr>
                <w:ilvl w:val="0"/>
                <w:numId w:val="2"/>
              </w:numPr>
              <w:spacing w:before="0" w:after="0"/>
              <w:ind w:left="345" w:hanging="357"/>
              <w:rPr>
                <w:rFonts w:cs="Arial"/>
              </w:rPr>
            </w:pPr>
            <w:r w:rsidRPr="00DE36F6">
              <w:rPr>
                <w:rFonts w:cs="Arial"/>
              </w:rPr>
              <w:t>To practice in accordance of Trust standards and policies and to work within the boundaries of their role and individual competence</w:t>
            </w:r>
          </w:p>
          <w:p w:rsidR="00DE36F6" w:rsidRPr="00DE36F6" w:rsidRDefault="00DE36F6" w:rsidP="00154534">
            <w:pPr>
              <w:jc w:val="both"/>
              <w:rPr>
                <w:rFonts w:ascii="CIDFont+F2" w:eastAsia="CIDFont+F4" w:hAnsi="CIDFont+F2" w:cs="CIDFont+F2"/>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t>KEY RESULT AREAS/PRINCIPAL DUTIES AND RESPONSIBILITIES</w:t>
            </w:r>
          </w:p>
        </w:tc>
      </w:tr>
      <w:tr w:rsidR="00DE36F6" w:rsidRPr="00DE36F6" w:rsidTr="00154534">
        <w:tc>
          <w:tcPr>
            <w:tcW w:w="10206" w:type="dxa"/>
            <w:shd w:val="clear" w:color="auto" w:fill="auto"/>
          </w:tcPr>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To support the registered practitioner in patient care delivery by undertaking a range of delegated clinical care duties</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To work independently or as part of a team to plan your own workload, prioritising the clinical needs of the patients in your care</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To have a flexible approach to working as patient care demands to include working within different environments e.g. care homes, patient homes, clinics and in-reach following patient safety guidelines/risk assessments.</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To be responsible for their own decision making and actions.</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 xml:space="preserve">To establish and maintain good interpersonal skills. To provide and receive factual and accurate information and to overcome communication barriers using other methods, such as visual prompts, reassurance, empathy, supporting informed decision making/risk taking. </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 xml:space="preserve">To undertake training in order to clinical interventions effectively and remain competent to practice these interventions, all following assessment and completion of clinical competency. See attached clinical specific tasks associated with role. </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Assess a person’s clinical condition, within the individual’s scope of competence using tools such as, NEWS2 parameters, pain assessment tool, non-verbal signs of deterioration and know how to urgently escalate concerns appropriately.</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 xml:space="preserve">To undertake a range of clinical interventions and to demonstrate accurate physical skills with the use of relevant equipment, obtained through training and practice. </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lastRenderedPageBreak/>
              <w:t>To be able to assist a patient at risk of harm, such as pressure damage, and risk of falls by following the risk assessment and individualised care plan. You will also be expected to report any changes in condition that may impact the patient, via the Trust incident reporting system.</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To adhere to trust policies and standard operating procedures in relation to all aspects of practice. To know how to access the most up to date policies and adhere to them in line with Trust requirements.</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Act on own initiative delivering patient care and demonstrate Trust values in all areas of work and to conduct yourself in a professional and appropriate manner.</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Contributes to assessment of care needs and follows plans of care.</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Provides advice to clients and patients relatives and carers within the home environment or alternate care setting.</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 xml:space="preserve">To work within your own capabilities and demonstrate a personal duty of care, using any resources, valuables, ordering clinical supplies, when using any equipment such as hoists, examination trollies and wheelchairs. </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To provide support and supervision to new or less experienced staff by demonstrating and teaching safe practice and explaining supplementary tasks which need completing in the department, such as daily cleaning of environment and equipment, quality control checks on equipment, audits or other works to maintain standards, stocking of equipment, organising the clinical environment.</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Accurately record information, and understand the importance of accurate and complete documentation. To record clearly and accurately all aspects of care given to the individual in relevant documents, such as risk assessments and care plans.</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To act as the patient’s advocate in safeguarding patients from harm using the patient’s information, such as falls prevention and pressure damage prevention.</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To act accordingly if concerned or made aware of any incidents/concerns or harm such as safeguarding concerns, reporting incidents using the incident reporting system.</w:t>
            </w:r>
          </w:p>
          <w:p w:rsidR="00DE36F6" w:rsidRPr="00DE36F6" w:rsidRDefault="00DE36F6" w:rsidP="00DE36F6">
            <w:pPr>
              <w:pStyle w:val="ListParagraph"/>
              <w:numPr>
                <w:ilvl w:val="0"/>
                <w:numId w:val="2"/>
              </w:numPr>
              <w:autoSpaceDE w:val="0"/>
              <w:autoSpaceDN w:val="0"/>
              <w:adjustRightInd w:val="0"/>
              <w:spacing w:before="0" w:after="0"/>
              <w:ind w:left="345" w:hanging="357"/>
              <w:rPr>
                <w:rFonts w:cs="Arial"/>
              </w:rPr>
            </w:pPr>
            <w:r w:rsidRPr="00DE36F6">
              <w:rPr>
                <w:rFonts w:cs="Arial"/>
              </w:rPr>
              <w:t>Frequent exposure to hazards, such as physical, challenging or aggressive behaviours and unpleasant conditions such as working with body odours and bodily fluids, soiled linen and specimen collection.</w:t>
            </w:r>
          </w:p>
          <w:p w:rsidR="00DE36F6" w:rsidRPr="00DE36F6" w:rsidRDefault="00DE36F6" w:rsidP="00154534">
            <w:pPr>
              <w:rPr>
                <w:rFonts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lastRenderedPageBreak/>
              <w:t xml:space="preserve">KEY WORKING RELATIONSHIPS </w:t>
            </w:r>
          </w:p>
        </w:tc>
      </w:tr>
      <w:tr w:rsidR="00DE36F6" w:rsidRPr="00DE36F6" w:rsidTr="00154534">
        <w:tc>
          <w:tcPr>
            <w:tcW w:w="10206" w:type="dxa"/>
            <w:tcBorders>
              <w:bottom w:val="single" w:sz="4" w:space="0" w:color="auto"/>
            </w:tcBorders>
          </w:tcPr>
          <w:p w:rsidR="00DE36F6" w:rsidRPr="00DE36F6" w:rsidRDefault="00DE36F6" w:rsidP="00154534">
            <w:pPr>
              <w:pStyle w:val="paragraph"/>
              <w:spacing w:before="0" w:beforeAutospacing="0" w:after="0" w:afterAutospacing="0"/>
              <w:jc w:val="both"/>
              <w:textAlignment w:val="baseline"/>
              <w:rPr>
                <w:rFonts w:ascii="Arial" w:hAnsi="Arial"/>
                <w:sz w:val="22"/>
                <w:szCs w:val="22"/>
              </w:rPr>
            </w:pPr>
            <w:r w:rsidRPr="00DE36F6">
              <w:rPr>
                <w:rFonts w:ascii="Arial" w:hAnsi="Arial"/>
                <w:sz w:val="22"/>
                <w:szCs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DE36F6" w:rsidRPr="00DE36F6" w:rsidRDefault="00DE36F6" w:rsidP="00154534">
            <w:pPr>
              <w:pStyle w:val="paragraph"/>
              <w:spacing w:before="0" w:beforeAutospacing="0" w:after="0" w:afterAutospacing="0"/>
              <w:jc w:val="both"/>
              <w:textAlignment w:val="baseline"/>
              <w:rPr>
                <w:rFonts w:ascii="Arial" w:hAnsi="Arial"/>
                <w:sz w:val="22"/>
                <w:szCs w:val="22"/>
              </w:rPr>
            </w:pPr>
          </w:p>
          <w:p w:rsidR="00DE36F6" w:rsidRPr="00DE36F6" w:rsidRDefault="00DE36F6" w:rsidP="00154534">
            <w:pPr>
              <w:pStyle w:val="paragraph"/>
              <w:spacing w:before="0" w:beforeAutospacing="0" w:after="0" w:afterAutospacing="0"/>
              <w:jc w:val="both"/>
              <w:textAlignment w:val="baseline"/>
              <w:rPr>
                <w:rFonts w:ascii="Arial" w:hAnsi="Arial"/>
                <w:sz w:val="22"/>
                <w:szCs w:val="22"/>
              </w:rPr>
            </w:pPr>
            <w:r w:rsidRPr="00DE36F6">
              <w:rPr>
                <w:rFonts w:ascii="Arial" w:hAnsi="Arial"/>
                <w:sz w:val="22"/>
                <w:szCs w:val="22"/>
              </w:rPr>
              <w:t>Of particular importance are working relationships with:</w:t>
            </w:r>
          </w:p>
          <w:p w:rsidR="00DE36F6" w:rsidRPr="00DE36F6" w:rsidRDefault="00DE36F6" w:rsidP="00154534">
            <w:pPr>
              <w:pStyle w:val="paragraph"/>
              <w:spacing w:before="0" w:beforeAutospacing="0" w:after="0" w:afterAutospacing="0"/>
              <w:jc w:val="both"/>
              <w:textAlignment w:val="baseline"/>
              <w:rPr>
                <w:rStyle w:val="normaltextrun"/>
                <w:rFonts w:ascii="Arial" w:hAnsi="Arial"/>
                <w:sz w:val="22"/>
                <w:szCs w:val="22"/>
              </w:rPr>
            </w:pPr>
          </w:p>
          <w:tbl>
            <w:tblPr>
              <w:tblStyle w:val="TableGrid"/>
              <w:tblW w:w="0" w:type="auto"/>
              <w:tblLayout w:type="fixed"/>
              <w:tblLook w:val="04A0" w:firstRow="1" w:lastRow="0" w:firstColumn="1" w:lastColumn="0" w:noHBand="0" w:noVBand="1"/>
            </w:tblPr>
            <w:tblGrid>
              <w:gridCol w:w="4990"/>
              <w:gridCol w:w="4990"/>
            </w:tblGrid>
            <w:tr w:rsidR="00DE36F6" w:rsidRPr="00DE36F6" w:rsidTr="00154534">
              <w:tc>
                <w:tcPr>
                  <w:tcW w:w="4990" w:type="dxa"/>
                  <w:shd w:val="clear" w:color="auto" w:fill="323E4F" w:themeFill="text2" w:themeFillShade="BF"/>
                </w:tcPr>
                <w:p w:rsidR="00DE36F6" w:rsidRPr="00DE36F6" w:rsidRDefault="00DE36F6" w:rsidP="00154534">
                  <w:pPr>
                    <w:pStyle w:val="paragraph"/>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Internal to Trust</w:t>
                  </w:r>
                </w:p>
              </w:tc>
              <w:tc>
                <w:tcPr>
                  <w:tcW w:w="4990" w:type="dxa"/>
                  <w:shd w:val="clear" w:color="auto" w:fill="323E4F" w:themeFill="text2" w:themeFillShade="BF"/>
                </w:tcPr>
                <w:p w:rsidR="00DE36F6" w:rsidRPr="00DE36F6" w:rsidRDefault="00DE36F6" w:rsidP="00154534">
                  <w:pPr>
                    <w:pStyle w:val="paragraph"/>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External to Trust</w:t>
                  </w:r>
                </w:p>
              </w:tc>
            </w:tr>
            <w:tr w:rsidR="00DE36F6" w:rsidRPr="00DE36F6" w:rsidTr="00154534">
              <w:tc>
                <w:tcPr>
                  <w:tcW w:w="4990" w:type="dxa"/>
                </w:tcPr>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Allied Health Professionals</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Registered Nurses</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Nursing support staff</w:t>
                  </w:r>
                </w:p>
                <w:p w:rsidR="00DE36F6" w:rsidRPr="00DE36F6" w:rsidRDefault="00DE36F6" w:rsidP="00DE36F6">
                  <w:pPr>
                    <w:pStyle w:val="paragraph"/>
                    <w:numPr>
                      <w:ilvl w:val="0"/>
                      <w:numId w:val="3"/>
                    </w:numPr>
                    <w:rPr>
                      <w:rFonts w:ascii="Arial" w:hAnsi="Arial" w:cs="Arial"/>
                      <w:sz w:val="22"/>
                      <w:szCs w:val="22"/>
                    </w:rPr>
                  </w:pPr>
                  <w:r w:rsidRPr="00DE36F6">
                    <w:rPr>
                      <w:rFonts w:ascii="Arial" w:hAnsi="Arial" w:cs="Arial"/>
                      <w:sz w:val="22"/>
                      <w:szCs w:val="22"/>
                    </w:rPr>
                    <w:t>Doctors of all grades</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Domestic and housekeeping staff</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Administrative staff</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Facilities and estates staff</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 xml:space="preserve">Learning and development team </w:t>
                  </w:r>
                </w:p>
              </w:tc>
              <w:tc>
                <w:tcPr>
                  <w:tcW w:w="4990" w:type="dxa"/>
                </w:tcPr>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Social care providers/agencies</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Patients, relatives and carers</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 xml:space="preserve">Care/nursing home staff </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General Practitioners</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 xml:space="preserve">Other members primary care </w:t>
                  </w:r>
                </w:p>
                <w:p w:rsidR="00DE36F6" w:rsidRPr="00DE36F6" w:rsidRDefault="00DE36F6" w:rsidP="00DE36F6">
                  <w:pPr>
                    <w:pStyle w:val="paragraph"/>
                    <w:numPr>
                      <w:ilvl w:val="0"/>
                      <w:numId w:val="3"/>
                    </w:numPr>
                    <w:spacing w:before="0" w:beforeAutospacing="0" w:after="0" w:afterAutospacing="0"/>
                    <w:jc w:val="both"/>
                    <w:textAlignment w:val="baseline"/>
                    <w:rPr>
                      <w:rFonts w:ascii="Arial" w:hAnsi="Arial" w:cs="Arial"/>
                      <w:sz w:val="22"/>
                      <w:szCs w:val="22"/>
                    </w:rPr>
                  </w:pPr>
                  <w:r w:rsidRPr="00DE36F6">
                    <w:rPr>
                      <w:rFonts w:ascii="Arial" w:hAnsi="Arial" w:cs="Arial"/>
                      <w:sz w:val="22"/>
                      <w:szCs w:val="22"/>
                    </w:rPr>
                    <w:t>Agencies and other providers</w:t>
                  </w:r>
                </w:p>
              </w:tc>
            </w:tr>
          </w:tbl>
          <w:p w:rsidR="00DE36F6" w:rsidRPr="00DE36F6" w:rsidRDefault="00DE36F6" w:rsidP="00154534">
            <w:pPr>
              <w:pStyle w:val="paragraph"/>
              <w:spacing w:before="0" w:beforeAutospacing="0" w:after="0" w:afterAutospacing="0"/>
              <w:jc w:val="both"/>
              <w:textAlignment w:val="baseline"/>
              <w:rPr>
                <w:rFonts w:ascii="Segoe UI" w:hAnsi="Segoe UI" w:cs="Segoe UI"/>
                <w:sz w:val="18"/>
                <w:szCs w:val="18"/>
              </w:rPr>
            </w:pPr>
          </w:p>
          <w:p w:rsidR="00DE36F6" w:rsidRPr="00DE36F6" w:rsidRDefault="00DE36F6" w:rsidP="00154534">
            <w:pPr>
              <w:jc w:val="both"/>
              <w:rPr>
                <w:rFonts w:ascii="Arial" w:hAnsi="Arial"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b/>
              </w:rPr>
            </w:pPr>
            <w:r w:rsidRPr="00DE36F6">
              <w:rPr>
                <w:rFonts w:ascii="Arial" w:hAnsi="Arial" w:cs="Arial"/>
                <w:b/>
              </w:rPr>
              <w:t xml:space="preserve">ORGANISATIONAL CHART </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noProof/>
                <w:lang w:eastAsia="en-GB"/>
              </w:rPr>
              <w:t>Subject to change</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b/>
              </w:rPr>
            </w:pPr>
            <w:r w:rsidRPr="00DE36F6">
              <w:rPr>
                <w:rFonts w:ascii="Arial" w:hAnsi="Arial" w:cs="Arial"/>
                <w:b/>
              </w:rPr>
              <w:lastRenderedPageBreak/>
              <w:t xml:space="preserve">FREEDOM TO ACT </w:t>
            </w:r>
          </w:p>
        </w:tc>
      </w:tr>
      <w:tr w:rsidR="00DE36F6" w:rsidRPr="00DE36F6" w:rsidTr="00154534">
        <w:tc>
          <w:tcPr>
            <w:tcW w:w="10206" w:type="dxa"/>
            <w:shd w:val="clear" w:color="auto" w:fill="FFFFFF" w:themeFill="background1"/>
          </w:tcPr>
          <w:p w:rsidR="00DE36F6" w:rsidRPr="00DE36F6" w:rsidRDefault="00DE36F6" w:rsidP="00154534">
            <w:pPr>
              <w:jc w:val="both"/>
              <w:rPr>
                <w:rFonts w:ascii="Arial" w:hAnsi="Arial" w:cs="Arial"/>
              </w:rPr>
            </w:pPr>
            <w:r w:rsidRPr="00DE36F6">
              <w:rPr>
                <w:rFonts w:ascii="Arial" w:hAnsi="Arial" w:cs="Arial"/>
              </w:rPr>
              <w:t>The postholder will work autonomously, in line with Trust Policies and Standard Operating Procedures under the direction of the designated HCPC Registered Allied Health Professional.</w:t>
            </w:r>
          </w:p>
          <w:p w:rsidR="00DE36F6" w:rsidRPr="00DE36F6" w:rsidRDefault="00DE36F6" w:rsidP="00154534">
            <w:pPr>
              <w:jc w:val="both"/>
              <w:rPr>
                <w:rFonts w:ascii="Arial" w:hAnsi="Arial" w:cs="Arial"/>
              </w:rPr>
            </w:pPr>
            <w:r w:rsidRPr="00DE36F6">
              <w:rPr>
                <w:rFonts w:ascii="Arial" w:hAnsi="Arial" w:cs="Arial"/>
              </w:rPr>
              <w:t>The post holder should raise concerns or any matter outside of their scope of competence, to the Registered member of staff or appropriate person.</w:t>
            </w:r>
          </w:p>
          <w:p w:rsidR="00DE36F6" w:rsidRPr="00DE36F6" w:rsidRDefault="00DE36F6" w:rsidP="00154534">
            <w:pPr>
              <w:jc w:val="both"/>
              <w:rPr>
                <w:rFonts w:ascii="Arial" w:hAnsi="Arial" w:cs="Arial"/>
              </w:rPr>
            </w:pPr>
            <w:r w:rsidRPr="00DE36F6">
              <w:rPr>
                <w:rFonts w:ascii="Arial" w:hAnsi="Arial" w:cs="Arial"/>
              </w:rPr>
              <w:t>Work will be prioritised work according to time scales required considering any clinical risks.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Work within organisational Policies, Procedures and Standard Operational Procedures (SOP) and knowledge of where to reference these.</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Is responsible for taking decisions alone in emergency situations e.g. finding a collapsed patient.</w:t>
            </w:r>
          </w:p>
          <w:p w:rsidR="00DE36F6" w:rsidRPr="00DE36F6" w:rsidRDefault="00DE36F6" w:rsidP="00154534">
            <w:pPr>
              <w:ind w:left="360"/>
              <w:jc w:val="both"/>
              <w:rPr>
                <w:rFonts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t xml:space="preserve">COMMUNICATION/RELATIONSHIP SKILLS </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The post holder will communicate effectively across a wide range of channels and with a wide range of</w:t>
            </w:r>
          </w:p>
          <w:p w:rsidR="00DE36F6" w:rsidRPr="00DE36F6" w:rsidRDefault="00DE36F6" w:rsidP="00154534">
            <w:pPr>
              <w:jc w:val="both"/>
              <w:rPr>
                <w:rFonts w:ascii="Arial" w:hAnsi="Arial" w:cs="Arial"/>
              </w:rPr>
            </w:pPr>
            <w:r w:rsidRPr="00DE36F6">
              <w:rPr>
                <w:rFonts w:ascii="Arial" w:hAnsi="Arial" w:cs="Arial"/>
              </w:rPr>
              <w:t>individuals, the public and health social and care professionals. They will use both verbal and non-verbal</w:t>
            </w:r>
          </w:p>
          <w:p w:rsidR="00DE36F6" w:rsidRPr="00DE36F6" w:rsidRDefault="00DE36F6" w:rsidP="00154534">
            <w:pPr>
              <w:jc w:val="both"/>
              <w:rPr>
                <w:rFonts w:ascii="Arial" w:hAnsi="Arial" w:cs="Arial"/>
              </w:rPr>
            </w:pPr>
            <w:r w:rsidRPr="00DE36F6">
              <w:rPr>
                <w:rFonts w:ascii="Arial" w:hAnsi="Arial" w:cs="Arial"/>
              </w:rPr>
              <w:t>methods of communication, dependent on the needs of the patient and address communication barriers.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They should demonstrate the interpersonal skills that demonstrate empathy, compassion, courtesy,</w:t>
            </w:r>
          </w:p>
          <w:p w:rsidR="00DE36F6" w:rsidRPr="00DE36F6" w:rsidRDefault="00DE36F6" w:rsidP="00154534">
            <w:pPr>
              <w:jc w:val="both"/>
              <w:rPr>
                <w:rFonts w:ascii="Arial" w:hAnsi="Arial" w:cs="Arial"/>
              </w:rPr>
            </w:pPr>
            <w:r w:rsidRPr="00DE36F6">
              <w:rPr>
                <w:rFonts w:ascii="Arial" w:hAnsi="Arial" w:cs="Arial"/>
              </w:rPr>
              <w:t>respect and trust recognising the individual’s right to privacy and choice.</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Effectively communicates information relating to patient’s health and treatment. Utilises interpersonal</w:t>
            </w:r>
          </w:p>
          <w:p w:rsidR="00DE36F6" w:rsidRPr="00DE36F6" w:rsidRDefault="00DE36F6" w:rsidP="00154534">
            <w:pPr>
              <w:jc w:val="both"/>
              <w:rPr>
                <w:rFonts w:ascii="Arial" w:hAnsi="Arial" w:cs="Arial"/>
              </w:rPr>
            </w:pPr>
            <w:r w:rsidRPr="00DE36F6">
              <w:rPr>
                <w:rFonts w:ascii="Arial" w:hAnsi="Arial" w:cs="Arial"/>
              </w:rPr>
              <w:t>skills, with support from the registered practitioner to support patients, relatives and carers in the decision-making process regarding their care.</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 xml:space="preserve">Ensure clear, concise, accurate and legible records and all communication is maintained in relation to care delivered, adhering to local and national guidance. </w:t>
            </w:r>
          </w:p>
          <w:p w:rsidR="00DE36F6" w:rsidRPr="00DE36F6" w:rsidRDefault="00DE36F6" w:rsidP="00154534">
            <w:pPr>
              <w:jc w:val="both"/>
              <w:rPr>
                <w:rFonts w:ascii="Arial" w:hAnsi="Arial" w:cs="Arial"/>
              </w:rPr>
            </w:pPr>
            <w:r w:rsidRPr="00DE36F6">
              <w:rPr>
                <w:rFonts w:ascii="Arial" w:hAnsi="Arial" w:cs="Arial"/>
              </w:rPr>
              <w:t>Awareness of different communication needs of patients, carers and relatives.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Ensure all patient related information is treated sensitively and adhere to the principals of confidentiality</w:t>
            </w:r>
          </w:p>
          <w:p w:rsidR="00DE36F6" w:rsidRPr="00DE36F6" w:rsidRDefault="00DE36F6" w:rsidP="00154534">
            <w:pPr>
              <w:jc w:val="both"/>
              <w:rPr>
                <w:rFonts w:ascii="Arial" w:hAnsi="Arial" w:cs="Arial"/>
              </w:rPr>
            </w:pPr>
            <w:r w:rsidRPr="00DE36F6">
              <w:rPr>
                <w:rFonts w:ascii="Arial" w:hAnsi="Arial" w:cs="Arial"/>
              </w:rPr>
              <w:t>at all times.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The postholder should be able to challenge constructively within the multidisciplinary team, in an</w:t>
            </w:r>
          </w:p>
          <w:p w:rsidR="00DE36F6" w:rsidRPr="00DE36F6" w:rsidRDefault="00DE36F6" w:rsidP="00154534">
            <w:pPr>
              <w:jc w:val="both"/>
              <w:rPr>
                <w:rFonts w:ascii="Arial" w:hAnsi="Arial" w:cs="Arial"/>
              </w:rPr>
            </w:pPr>
            <w:r w:rsidRPr="00DE36F6">
              <w:rPr>
                <w:rFonts w:ascii="Arial" w:hAnsi="Arial" w:cs="Arial"/>
              </w:rPr>
              <w:t>appropriate and professional manner, whilst acting as the patients advocate.</w:t>
            </w:r>
          </w:p>
          <w:p w:rsidR="00DE36F6" w:rsidRPr="00DE36F6" w:rsidRDefault="00DE36F6" w:rsidP="00154534">
            <w:pPr>
              <w:jc w:val="both"/>
              <w:rPr>
                <w:rFonts w:ascii="Arial" w:hAnsi="Arial"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lastRenderedPageBreak/>
              <w:t>ANALYTICAL/JUDGEMENTAL SKILLS</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The postholder will exercise personal responsibility and work independently within defined parameters of practice and their scope of competence, taking the initiative in a variety of situations and performing a range of clinical interventions, consistent with their role, responsibilities and values.</w:t>
            </w: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t>PLANNING/ORGANISATIONAL SKILLS</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 xml:space="preserve">The postholder will be responsible for working in an effective and organised manner, prioritising the clinical needs of their patients, demonstrating excellent time management and organisational skills to effectively deliver person centred care.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The postholder will deliver care based on the risk assessments completed by the registered professional and following the individual patient’s care plan.</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t xml:space="preserve">PATIENT/CLIENT CARE </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lastRenderedPageBreak/>
              <w:t>The postholder will be in direct contact with patients, performing clinical interventions and supporting the health and wellbeing of the patient. The frequency and level of contact will be determined for each patient based upon their individual needs, as set out in the patients care/treatment plan.</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The post holder will;</w:t>
            </w:r>
          </w:p>
          <w:p w:rsidR="00DE36F6" w:rsidRPr="00DE36F6" w:rsidRDefault="00DE36F6" w:rsidP="00DE36F6">
            <w:pPr>
              <w:pStyle w:val="ListParagraph"/>
              <w:numPr>
                <w:ilvl w:val="0"/>
                <w:numId w:val="4"/>
              </w:numPr>
              <w:spacing w:after="0"/>
              <w:rPr>
                <w:rFonts w:cs="Arial"/>
              </w:rPr>
            </w:pPr>
            <w:r w:rsidRPr="00DE36F6">
              <w:rPr>
                <w:rFonts w:cs="Arial"/>
              </w:rPr>
              <w:t>Implement clinical treatment packages related to their clinical skills.</w:t>
            </w:r>
          </w:p>
          <w:p w:rsidR="00DE36F6" w:rsidRPr="00DE36F6" w:rsidRDefault="00DE36F6" w:rsidP="00DE36F6">
            <w:pPr>
              <w:pStyle w:val="ListParagraph"/>
              <w:numPr>
                <w:ilvl w:val="0"/>
                <w:numId w:val="4"/>
              </w:numPr>
              <w:spacing w:after="0"/>
              <w:rPr>
                <w:rFonts w:cs="Arial"/>
              </w:rPr>
            </w:pPr>
            <w:r w:rsidRPr="00DE36F6">
              <w:rPr>
                <w:rFonts w:cs="Arial"/>
              </w:rPr>
              <w:t>Demonstrate own clinical competence developed through continual professional development, reflective practice and maintenance of clinical competencies.</w:t>
            </w:r>
          </w:p>
          <w:p w:rsidR="00DE36F6" w:rsidRPr="00DE36F6" w:rsidRDefault="00DE36F6" w:rsidP="00DE36F6">
            <w:pPr>
              <w:pStyle w:val="ListParagraph"/>
              <w:numPr>
                <w:ilvl w:val="0"/>
                <w:numId w:val="5"/>
              </w:numPr>
              <w:spacing w:after="0"/>
              <w:rPr>
                <w:rFonts w:cs="Arial"/>
              </w:rPr>
            </w:pPr>
            <w:r w:rsidRPr="00DE36F6">
              <w:rPr>
                <w:rFonts w:cs="Arial"/>
              </w:rPr>
              <w:t>Work pattern may require a schedule of patient visits with frequent concentration for treating and interacting with patients/carers etc. The workload is unpredictable and subject to change and interruption i.e. calls being re-prioritised, interactions with work colleagues, family/patients/carers needs.</w:t>
            </w:r>
          </w:p>
          <w:p w:rsidR="00DE36F6" w:rsidRPr="00DE36F6" w:rsidRDefault="00DE36F6" w:rsidP="00DE36F6">
            <w:pPr>
              <w:pStyle w:val="ListParagraph"/>
              <w:numPr>
                <w:ilvl w:val="0"/>
                <w:numId w:val="5"/>
              </w:numPr>
              <w:spacing w:after="0"/>
              <w:rPr>
                <w:rFonts w:cs="Arial"/>
              </w:rPr>
            </w:pPr>
            <w:r w:rsidRPr="00DE36F6">
              <w:rPr>
                <w:rFonts w:cs="Arial"/>
              </w:rPr>
              <w:t>Contributes to holistic assessments of patients.</w:t>
            </w:r>
          </w:p>
          <w:p w:rsidR="00DE36F6" w:rsidRPr="00DE36F6" w:rsidRDefault="00DE36F6" w:rsidP="00DE36F6">
            <w:pPr>
              <w:pStyle w:val="ListParagraph"/>
              <w:numPr>
                <w:ilvl w:val="0"/>
                <w:numId w:val="5"/>
              </w:numPr>
              <w:spacing w:after="0"/>
              <w:rPr>
                <w:rFonts w:cs="Arial"/>
              </w:rPr>
            </w:pPr>
            <w:r w:rsidRPr="00DE36F6">
              <w:rPr>
                <w:rFonts w:cs="Arial"/>
              </w:rPr>
              <w:t>Develop skills to recognise risk factors to staff, patients and carers within the healthcare setting.</w:t>
            </w:r>
          </w:p>
          <w:p w:rsidR="00DE36F6" w:rsidRPr="00DE36F6" w:rsidRDefault="00DE36F6" w:rsidP="00DE36F6">
            <w:pPr>
              <w:pStyle w:val="ListParagraph"/>
              <w:numPr>
                <w:ilvl w:val="0"/>
                <w:numId w:val="5"/>
              </w:numPr>
              <w:spacing w:after="0"/>
              <w:rPr>
                <w:rFonts w:cs="Arial"/>
              </w:rPr>
            </w:pPr>
            <w:r w:rsidRPr="00DE36F6">
              <w:rPr>
                <w:rFonts w:cs="Arial"/>
              </w:rPr>
              <w:t>Report any untoward incidents, complaints and clinical emergencies to the appropriate professional within an appropriate time frame.</w:t>
            </w:r>
          </w:p>
          <w:p w:rsidR="00DE36F6" w:rsidRPr="00DE36F6" w:rsidRDefault="00DE36F6" w:rsidP="00154534">
            <w:pPr>
              <w:pStyle w:val="ListParagraph"/>
              <w:rPr>
                <w:rFonts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t xml:space="preserve">POLICY/SERVICE DEVELOPMENT </w:t>
            </w:r>
          </w:p>
        </w:tc>
      </w:tr>
      <w:tr w:rsidR="00DE36F6" w:rsidRPr="00DE36F6" w:rsidTr="00154534">
        <w:tc>
          <w:tcPr>
            <w:tcW w:w="10206" w:type="dxa"/>
            <w:tcBorders>
              <w:bottom w:val="single" w:sz="4" w:space="0" w:color="auto"/>
            </w:tcBorders>
          </w:tcPr>
          <w:p w:rsidR="00DE36F6" w:rsidRPr="00DE36F6" w:rsidRDefault="00DE36F6" w:rsidP="00154534">
            <w:pPr>
              <w:spacing w:after="240"/>
              <w:jc w:val="both"/>
              <w:rPr>
                <w:rFonts w:ascii="Arial" w:hAnsi="Arial" w:cs="Arial"/>
              </w:rPr>
            </w:pPr>
            <w:r w:rsidRPr="00DE36F6">
              <w:rPr>
                <w:rFonts w:ascii="Arial" w:hAnsi="Arial" w:cs="Arial"/>
              </w:rPr>
              <w:t>The postholder will:</w:t>
            </w:r>
          </w:p>
          <w:p w:rsidR="00DE36F6" w:rsidRPr="00DE36F6" w:rsidRDefault="00DE36F6" w:rsidP="00DE36F6">
            <w:pPr>
              <w:numPr>
                <w:ilvl w:val="0"/>
                <w:numId w:val="7"/>
              </w:numPr>
              <w:spacing w:after="240" w:line="240" w:lineRule="auto"/>
              <w:jc w:val="both"/>
              <w:rPr>
                <w:rFonts w:ascii="Arial" w:hAnsi="Arial" w:cs="Arial"/>
              </w:rPr>
            </w:pPr>
            <w:r w:rsidRPr="00DE36F6">
              <w:rPr>
                <w:rFonts w:ascii="Arial" w:hAnsi="Arial" w:cs="Arial"/>
              </w:rPr>
              <w:t>Adhere to legislation, policies, procedures and guidelines, both locally and nationally.</w:t>
            </w:r>
          </w:p>
          <w:p w:rsidR="00DE36F6" w:rsidRPr="00DE36F6" w:rsidRDefault="00DE36F6" w:rsidP="00DE36F6">
            <w:pPr>
              <w:numPr>
                <w:ilvl w:val="0"/>
                <w:numId w:val="7"/>
              </w:numPr>
              <w:spacing w:after="240" w:line="240" w:lineRule="auto"/>
              <w:jc w:val="both"/>
              <w:rPr>
                <w:rFonts w:ascii="Arial" w:hAnsi="Arial" w:cs="Arial"/>
              </w:rPr>
            </w:pPr>
            <w:r w:rsidRPr="00DE36F6">
              <w:rPr>
                <w:rFonts w:ascii="Arial" w:hAnsi="Arial" w:cs="Arial"/>
              </w:rPr>
              <w:t xml:space="preserve">Promote health and safety at all times. </w:t>
            </w:r>
          </w:p>
          <w:p w:rsidR="00DE36F6" w:rsidRPr="00DE36F6" w:rsidRDefault="00DE36F6" w:rsidP="00DE36F6">
            <w:pPr>
              <w:numPr>
                <w:ilvl w:val="0"/>
                <w:numId w:val="7"/>
              </w:numPr>
              <w:spacing w:after="240" w:line="240" w:lineRule="auto"/>
              <w:jc w:val="both"/>
              <w:rPr>
                <w:rFonts w:ascii="Arial" w:hAnsi="Arial" w:cs="Arial"/>
              </w:rPr>
            </w:pPr>
            <w:r w:rsidRPr="00DE36F6">
              <w:rPr>
                <w:rFonts w:ascii="Arial" w:hAnsi="Arial" w:cs="Arial"/>
              </w:rPr>
              <w:t xml:space="preserve">Share ideas with colleagues to improve care and suggest ideas for innovation. </w:t>
            </w:r>
          </w:p>
          <w:p w:rsidR="00DE36F6" w:rsidRPr="00DE36F6" w:rsidRDefault="00DE36F6" w:rsidP="00DE36F6">
            <w:pPr>
              <w:numPr>
                <w:ilvl w:val="0"/>
                <w:numId w:val="7"/>
              </w:numPr>
              <w:spacing w:after="240" w:line="240" w:lineRule="auto"/>
              <w:jc w:val="both"/>
              <w:rPr>
                <w:rFonts w:ascii="Arial" w:hAnsi="Arial" w:cs="Arial"/>
              </w:rPr>
            </w:pPr>
            <w:r w:rsidRPr="00DE36F6">
              <w:rPr>
                <w:rFonts w:ascii="Arial" w:hAnsi="Arial" w:cs="Arial"/>
              </w:rPr>
              <w:t>Participate in audit activity undertaken in area of practice.</w:t>
            </w: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t xml:space="preserve">FINANCIAL/PHYSICAL RESOURCES </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Ensure the efficient use of resources.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Exercise personal duty of care in the safe use and storage of equipment. Be environmentally aware and</w:t>
            </w:r>
          </w:p>
          <w:p w:rsidR="00DE36F6" w:rsidRPr="00DE36F6" w:rsidRDefault="00DE36F6" w:rsidP="00154534">
            <w:pPr>
              <w:jc w:val="both"/>
              <w:rPr>
                <w:rFonts w:ascii="Arial" w:hAnsi="Arial" w:cs="Arial"/>
              </w:rPr>
            </w:pPr>
            <w:r w:rsidRPr="00DE36F6">
              <w:rPr>
                <w:rFonts w:ascii="Arial" w:hAnsi="Arial" w:cs="Arial"/>
              </w:rPr>
              <w:t xml:space="preserve">prudent in the use of resources and energy.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Ensure safe keeping of patient property, in line with Trust policy.</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Ensure that adequate stock levels are maintained through standard ordering procedure, non-stock requisition and sourcing individualised resources through procurement.</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Assessing and ordering equipment needs to support patients within the home setting.</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The postholder will monitor stock levels within department</w:t>
            </w:r>
          </w:p>
          <w:p w:rsidR="00DE36F6" w:rsidRPr="00DE36F6" w:rsidRDefault="00DE36F6" w:rsidP="00154534">
            <w:pPr>
              <w:jc w:val="both"/>
              <w:rPr>
                <w:rFonts w:ascii="Arial" w:hAnsi="Arial"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lastRenderedPageBreak/>
              <w:t xml:space="preserve">HUMAN RESOURCES </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Act responsibly in respect of colleague’s health, safety and welfare following safety at work practices,</w:t>
            </w:r>
          </w:p>
          <w:p w:rsidR="00DE36F6" w:rsidRPr="00DE36F6" w:rsidRDefault="00DE36F6" w:rsidP="00154534">
            <w:pPr>
              <w:jc w:val="both"/>
              <w:rPr>
                <w:rFonts w:ascii="Arial" w:hAnsi="Arial" w:cs="Arial"/>
              </w:rPr>
            </w:pPr>
            <w:r w:rsidRPr="00DE36F6">
              <w:rPr>
                <w:rFonts w:ascii="Arial" w:hAnsi="Arial" w:cs="Arial"/>
              </w:rPr>
              <w:t>whilst working in compliance with local health and safety policy and guidance.</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Recognises and respects equality and diversity, demonstrating an inclusive approach in all</w:t>
            </w:r>
          </w:p>
          <w:p w:rsidR="00DE36F6" w:rsidRPr="00DE36F6" w:rsidRDefault="00DE36F6" w:rsidP="00154534">
            <w:pPr>
              <w:jc w:val="both"/>
              <w:rPr>
                <w:rFonts w:ascii="Arial" w:hAnsi="Arial" w:cs="Arial"/>
              </w:rPr>
            </w:pPr>
            <w:r w:rsidRPr="00DE36F6">
              <w:rPr>
                <w:rFonts w:ascii="Arial" w:hAnsi="Arial" w:cs="Arial"/>
              </w:rPr>
              <w:t>environments.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Understands the importance of role modelling and participates in the training and supervision of staff as</w:t>
            </w:r>
          </w:p>
          <w:p w:rsidR="00DE36F6" w:rsidRPr="00DE36F6" w:rsidRDefault="00DE36F6" w:rsidP="00154534">
            <w:pPr>
              <w:jc w:val="both"/>
              <w:rPr>
                <w:rFonts w:ascii="Arial" w:hAnsi="Arial" w:cs="Arial"/>
              </w:rPr>
            </w:pPr>
            <w:r w:rsidRPr="00DE36F6">
              <w:rPr>
                <w:rFonts w:ascii="Arial" w:hAnsi="Arial" w:cs="Arial"/>
              </w:rPr>
              <w:t>appropriate to the postholders’ competency.</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Ensure adherence to safe lone working practices and use of staff tracking systems.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Participate in supervision and annual appraisal with a registered professional to support professional</w:t>
            </w:r>
          </w:p>
          <w:p w:rsidR="00DE36F6" w:rsidRPr="00DE36F6" w:rsidRDefault="00DE36F6" w:rsidP="00154534">
            <w:pPr>
              <w:jc w:val="both"/>
              <w:rPr>
                <w:rFonts w:ascii="Arial" w:hAnsi="Arial" w:cs="Arial"/>
              </w:rPr>
            </w:pPr>
            <w:r w:rsidRPr="00DE36F6">
              <w:rPr>
                <w:rFonts w:ascii="Arial" w:hAnsi="Arial" w:cs="Arial"/>
              </w:rPr>
              <w:t>development.</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Individual responsibility to complete mandatory training in line with electronic staff record.</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Supports the registered professionals with Health and Wellbeing activities in the team e.g. act as a Health and wellbeing champion for the team.</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To support other teams/areas where clinical risk has been identified</w:t>
            </w:r>
          </w:p>
          <w:p w:rsidR="00DE36F6" w:rsidRPr="00DE36F6" w:rsidRDefault="00DE36F6" w:rsidP="00154534">
            <w:pPr>
              <w:jc w:val="both"/>
              <w:rPr>
                <w:rFonts w:ascii="Arial" w:hAnsi="Arial"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t xml:space="preserve">INFORMATION RESOURCES </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Recording, storing and providing information in relation to patient records following GDPR guidance.</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lastRenderedPageBreak/>
              <w:t>Accurately completing and maintaining effective patient’s records, both written and electronically.</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Completing electronic patient activity effectively to facilitate data collection.</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Recording and storing information on relevant IT systems.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Follow all information governance guidance and policies, maintain confidentiality as outlined within</w:t>
            </w:r>
          </w:p>
          <w:p w:rsidR="00DE36F6" w:rsidRPr="00DE36F6" w:rsidRDefault="00DE36F6" w:rsidP="00154534">
            <w:pPr>
              <w:jc w:val="both"/>
              <w:rPr>
                <w:rFonts w:ascii="Arial" w:hAnsi="Arial" w:cs="Arial"/>
              </w:rPr>
            </w:pPr>
            <w:r w:rsidRPr="00DE36F6">
              <w:rPr>
                <w:rFonts w:ascii="Arial" w:hAnsi="Arial" w:cs="Arial"/>
              </w:rPr>
              <w:t>Trust policies.</w:t>
            </w:r>
          </w:p>
          <w:p w:rsidR="00DE36F6" w:rsidRPr="00DE36F6" w:rsidRDefault="00DE36F6" w:rsidP="00154534">
            <w:pPr>
              <w:jc w:val="both"/>
              <w:rPr>
                <w:rFonts w:ascii="Arial" w:hAnsi="Arial"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lastRenderedPageBreak/>
              <w:t xml:space="preserve">RESEARCH AND DEVELOPMENT </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The postholder will engage with local audit in their clinical areas focused of maintaining and improving standards.</w:t>
            </w:r>
          </w:p>
          <w:p w:rsidR="00DE36F6" w:rsidRPr="00DE36F6" w:rsidRDefault="00DE36F6" w:rsidP="00154534">
            <w:pPr>
              <w:jc w:val="both"/>
              <w:rPr>
                <w:rFonts w:ascii="Arial" w:hAnsi="Arial" w:cs="Arial"/>
              </w:rPr>
            </w:pPr>
          </w:p>
        </w:tc>
      </w:tr>
      <w:tr w:rsidR="00DE36F6" w:rsidRPr="00DE36F6" w:rsidTr="00154534">
        <w:tc>
          <w:tcPr>
            <w:tcW w:w="10206" w:type="dxa"/>
            <w:tcBorders>
              <w:bottom w:val="single" w:sz="4" w:space="0" w:color="auto"/>
            </w:tcBorders>
            <w:shd w:val="clear" w:color="auto" w:fill="002060"/>
          </w:tcPr>
          <w:p w:rsidR="00DE36F6" w:rsidRPr="00DE36F6" w:rsidRDefault="00DE36F6" w:rsidP="00154534">
            <w:pPr>
              <w:jc w:val="both"/>
              <w:rPr>
                <w:rFonts w:ascii="Arial" w:hAnsi="Arial" w:cs="Arial"/>
                <w:b/>
                <w:bCs/>
              </w:rPr>
            </w:pPr>
            <w:r w:rsidRPr="00DE36F6">
              <w:rPr>
                <w:rFonts w:ascii="Arial" w:hAnsi="Arial" w:cs="Arial"/>
                <w:b/>
                <w:bCs/>
              </w:rPr>
              <w:t>PHYSICAL SKILLS</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 xml:space="preserve">The postholder will demonstrate skills of manual dexterity and manipulation of clinical instruments and equipment, in line with appropriate training.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The postholder will need to demonstrate keyboard skills to support their own learning and entering</w:t>
            </w:r>
          </w:p>
          <w:p w:rsidR="00DE36F6" w:rsidRPr="00DE36F6" w:rsidRDefault="00DE36F6" w:rsidP="00154534">
            <w:pPr>
              <w:jc w:val="both"/>
              <w:rPr>
                <w:rFonts w:ascii="Arial" w:hAnsi="Arial" w:cs="Arial"/>
              </w:rPr>
            </w:pPr>
            <w:r w:rsidRPr="00DE36F6">
              <w:rPr>
                <w:rFonts w:ascii="Arial" w:hAnsi="Arial" w:cs="Arial"/>
              </w:rPr>
              <w:t>information into the patient record system.</w:t>
            </w:r>
          </w:p>
          <w:p w:rsidR="00DE36F6" w:rsidRPr="00DE36F6" w:rsidRDefault="00DE36F6" w:rsidP="00154534">
            <w:pPr>
              <w:jc w:val="both"/>
              <w:rPr>
                <w:rFonts w:ascii="Arial" w:hAnsi="Arial" w:cs="Arial"/>
              </w:rPr>
            </w:pPr>
          </w:p>
        </w:tc>
      </w:tr>
      <w:tr w:rsidR="00DE36F6" w:rsidRPr="00DE36F6" w:rsidTr="00154534">
        <w:tc>
          <w:tcPr>
            <w:tcW w:w="10206" w:type="dxa"/>
            <w:tcBorders>
              <w:bottom w:val="single" w:sz="4" w:space="0" w:color="auto"/>
            </w:tcBorders>
            <w:shd w:val="clear" w:color="auto" w:fill="002060"/>
          </w:tcPr>
          <w:p w:rsidR="00DE36F6" w:rsidRPr="00DE36F6" w:rsidRDefault="00DE36F6" w:rsidP="00154534">
            <w:pPr>
              <w:jc w:val="both"/>
              <w:rPr>
                <w:rFonts w:ascii="Arial" w:hAnsi="Arial" w:cs="Arial"/>
                <w:b/>
                <w:bCs/>
              </w:rPr>
            </w:pPr>
            <w:r w:rsidRPr="00DE36F6">
              <w:rPr>
                <w:rFonts w:ascii="Arial" w:hAnsi="Arial" w:cs="Arial"/>
                <w:b/>
                <w:bCs/>
              </w:rPr>
              <w:t>PHYSICAL EFFORT</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 xml:space="preserve">The postholder will be required to use a combination of standing / walking / bending / stretching / pushing / pulling / carrying throughout the shift.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Driving, including flexibility of moving between environments.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Frequent and moderate effort will be required when undertaking moving and handling of individuals and equipment, in line with organisational guidelines.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Manual handling of patients working within the confines of the patient’s home.</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lastRenderedPageBreak/>
              <w:t xml:space="preserve">Ability to work a shift pattern over a 24hr period where the service requires. This may include weekend and bank holiday working. </w:t>
            </w:r>
          </w:p>
          <w:p w:rsidR="00DE36F6" w:rsidRPr="00DE36F6" w:rsidRDefault="00DE36F6" w:rsidP="00154534">
            <w:pPr>
              <w:jc w:val="both"/>
              <w:rPr>
                <w:rFonts w:ascii="Arial" w:hAnsi="Arial" w:cs="Arial"/>
              </w:rPr>
            </w:pPr>
          </w:p>
        </w:tc>
      </w:tr>
      <w:tr w:rsidR="00DE36F6" w:rsidRPr="00DE36F6" w:rsidTr="00154534">
        <w:tc>
          <w:tcPr>
            <w:tcW w:w="10206" w:type="dxa"/>
            <w:tcBorders>
              <w:bottom w:val="single" w:sz="4" w:space="0" w:color="auto"/>
            </w:tcBorders>
            <w:shd w:val="clear" w:color="auto" w:fill="002060"/>
          </w:tcPr>
          <w:p w:rsidR="00DE36F6" w:rsidRPr="00DE36F6" w:rsidRDefault="00DE36F6" w:rsidP="00154534">
            <w:pPr>
              <w:jc w:val="both"/>
              <w:rPr>
                <w:rFonts w:ascii="Arial" w:hAnsi="Arial" w:cs="Arial"/>
                <w:b/>
                <w:bCs/>
              </w:rPr>
            </w:pPr>
            <w:r w:rsidRPr="00DE36F6">
              <w:rPr>
                <w:rFonts w:ascii="Arial" w:hAnsi="Arial" w:cs="Arial"/>
                <w:b/>
                <w:bCs/>
              </w:rPr>
              <w:lastRenderedPageBreak/>
              <w:t>MENTAL EFFORT</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 xml:space="preserve">The postholder may be required to work a variety of irregular shift patterns (role dependant), in line with the Roster policy.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 xml:space="preserve">A continual level of concentration will be required throughout the clinical shifts in order to provide a safe and harm free environment.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 xml:space="preserve">Maintain a professional approach while working in challenging, distressing situations or dealing with challenging behaviours.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Ability to be resilient to the predictable and unpredictability of the workload</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Support individuals, families and carers when faced with life changing diagnoses and through periods of end of life care.</w:t>
            </w:r>
          </w:p>
          <w:p w:rsidR="00DE36F6" w:rsidRPr="00DE36F6" w:rsidRDefault="00DE36F6" w:rsidP="00154534">
            <w:pPr>
              <w:jc w:val="both"/>
              <w:rPr>
                <w:rFonts w:ascii="Arial" w:hAnsi="Arial" w:cs="Arial"/>
              </w:rPr>
            </w:pPr>
          </w:p>
        </w:tc>
      </w:tr>
      <w:tr w:rsidR="00DE36F6" w:rsidRPr="00DE36F6" w:rsidTr="00154534">
        <w:tc>
          <w:tcPr>
            <w:tcW w:w="10206" w:type="dxa"/>
            <w:tcBorders>
              <w:bottom w:val="single" w:sz="4" w:space="0" w:color="auto"/>
            </w:tcBorders>
            <w:shd w:val="clear" w:color="auto" w:fill="002060"/>
          </w:tcPr>
          <w:p w:rsidR="00DE36F6" w:rsidRPr="00DE36F6" w:rsidRDefault="00DE36F6" w:rsidP="00154534">
            <w:pPr>
              <w:jc w:val="both"/>
              <w:rPr>
                <w:rFonts w:ascii="Arial" w:hAnsi="Arial" w:cs="Arial"/>
                <w:b/>
                <w:bCs/>
              </w:rPr>
            </w:pPr>
            <w:r w:rsidRPr="00DE36F6">
              <w:rPr>
                <w:rFonts w:ascii="Arial" w:hAnsi="Arial" w:cs="Arial"/>
                <w:b/>
                <w:bCs/>
              </w:rPr>
              <w:t>EMOTIONAL EFFORT</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Working with patients with mental health, learning disabilities and challenging behaviour</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The post holder will be required to support the emotional needs of patients, families, and carers experiencing a range of complex and varied clinical conditions, which may be life changing or life limiting.</w:t>
            </w:r>
          </w:p>
          <w:p w:rsidR="00DE36F6" w:rsidRPr="00DE36F6" w:rsidRDefault="00DE36F6" w:rsidP="00154534">
            <w:pPr>
              <w:jc w:val="both"/>
              <w:rPr>
                <w:rFonts w:ascii="Arial" w:hAnsi="Arial" w:cs="Arial"/>
              </w:rPr>
            </w:pPr>
          </w:p>
        </w:tc>
      </w:tr>
      <w:tr w:rsidR="00DE36F6" w:rsidRPr="00DE36F6" w:rsidTr="00154534">
        <w:tc>
          <w:tcPr>
            <w:tcW w:w="10206" w:type="dxa"/>
            <w:tcBorders>
              <w:bottom w:val="single" w:sz="4" w:space="0" w:color="auto"/>
            </w:tcBorders>
            <w:shd w:val="clear" w:color="auto" w:fill="002060"/>
          </w:tcPr>
          <w:p w:rsidR="00DE36F6" w:rsidRPr="00DE36F6" w:rsidRDefault="00DE36F6" w:rsidP="00154534">
            <w:pPr>
              <w:jc w:val="both"/>
              <w:rPr>
                <w:rFonts w:ascii="Arial" w:hAnsi="Arial" w:cs="Arial"/>
                <w:b/>
                <w:bCs/>
              </w:rPr>
            </w:pPr>
            <w:r w:rsidRPr="00DE36F6">
              <w:rPr>
                <w:rFonts w:ascii="Arial" w:hAnsi="Arial" w:cs="Arial"/>
                <w:b/>
              </w:rPr>
              <w:t>WORKING CONDITIONS</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 xml:space="preserve">The postholder will be working in a busy and potentially noisy environment and will be subjected to a range of bodily odours, with the expectation of being able to support patients with these in a professional and non-judgemental manner.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The postholder may work with patients who make unwise choices and may be exposed to a variety of challenging behaviours and should respond, within their individual competence whilst maintain their own health and safety and that of their colleagues and other patients.</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lastRenderedPageBreak/>
              <w:t>Potential contact with:</w:t>
            </w:r>
          </w:p>
          <w:p w:rsidR="00DE36F6" w:rsidRPr="00DE36F6" w:rsidRDefault="00DE36F6" w:rsidP="00DE36F6">
            <w:pPr>
              <w:pStyle w:val="ListParagraph"/>
              <w:numPr>
                <w:ilvl w:val="0"/>
                <w:numId w:val="6"/>
              </w:numPr>
              <w:spacing w:before="0" w:after="0"/>
              <w:ind w:left="714" w:hanging="357"/>
              <w:rPr>
                <w:rFonts w:cs="Arial"/>
              </w:rPr>
            </w:pPr>
            <w:r w:rsidRPr="00DE36F6">
              <w:rPr>
                <w:rFonts w:cs="Arial"/>
              </w:rPr>
              <w:t>Body fluids e.g. faeces, vomit</w:t>
            </w:r>
          </w:p>
          <w:p w:rsidR="00DE36F6" w:rsidRPr="00DE36F6" w:rsidRDefault="00DE36F6" w:rsidP="00DE36F6">
            <w:pPr>
              <w:pStyle w:val="ListParagraph"/>
              <w:numPr>
                <w:ilvl w:val="0"/>
                <w:numId w:val="6"/>
              </w:numPr>
              <w:spacing w:before="0" w:after="0"/>
              <w:ind w:left="714" w:hanging="357"/>
              <w:rPr>
                <w:rFonts w:cs="Arial"/>
              </w:rPr>
            </w:pPr>
            <w:r w:rsidRPr="00DE36F6">
              <w:rPr>
                <w:rFonts w:cs="Arial"/>
              </w:rPr>
              <w:t>Smells</w:t>
            </w:r>
          </w:p>
          <w:p w:rsidR="00DE36F6" w:rsidRPr="00DE36F6" w:rsidRDefault="00DE36F6" w:rsidP="00DE36F6">
            <w:pPr>
              <w:pStyle w:val="ListParagraph"/>
              <w:numPr>
                <w:ilvl w:val="0"/>
                <w:numId w:val="6"/>
              </w:numPr>
              <w:spacing w:before="0" w:after="0"/>
              <w:ind w:left="714" w:hanging="357"/>
              <w:rPr>
                <w:rFonts w:cs="Arial"/>
              </w:rPr>
            </w:pPr>
            <w:r w:rsidRPr="00DE36F6">
              <w:rPr>
                <w:rFonts w:cs="Arial"/>
              </w:rPr>
              <w:t>Infections</w:t>
            </w:r>
          </w:p>
          <w:p w:rsidR="00DE36F6" w:rsidRPr="00DE36F6" w:rsidRDefault="00DE36F6" w:rsidP="00DE36F6">
            <w:pPr>
              <w:pStyle w:val="ListParagraph"/>
              <w:numPr>
                <w:ilvl w:val="0"/>
                <w:numId w:val="6"/>
              </w:numPr>
              <w:spacing w:before="0" w:after="0"/>
              <w:ind w:left="714" w:hanging="357"/>
              <w:rPr>
                <w:rFonts w:cs="Arial"/>
              </w:rPr>
            </w:pPr>
            <w:r w:rsidRPr="00DE36F6">
              <w:rPr>
                <w:rFonts w:cs="Arial"/>
              </w:rPr>
              <w:t>Dust</w:t>
            </w:r>
          </w:p>
          <w:p w:rsidR="00DE36F6" w:rsidRPr="00DE36F6" w:rsidRDefault="00DE36F6" w:rsidP="00DE36F6">
            <w:pPr>
              <w:pStyle w:val="ListParagraph"/>
              <w:numPr>
                <w:ilvl w:val="0"/>
                <w:numId w:val="6"/>
              </w:numPr>
              <w:spacing w:before="0" w:after="0"/>
              <w:ind w:left="714" w:hanging="357"/>
              <w:rPr>
                <w:rFonts w:cs="Arial"/>
              </w:rPr>
            </w:pPr>
            <w:r w:rsidRPr="00DE36F6">
              <w:rPr>
                <w:rFonts w:cs="Arial"/>
              </w:rPr>
              <w:t>Frequent contact with adverse weather conditions whilst out in the community</w:t>
            </w:r>
          </w:p>
          <w:p w:rsidR="00DE36F6" w:rsidRPr="00DE36F6" w:rsidRDefault="00DE36F6" w:rsidP="00DE36F6">
            <w:pPr>
              <w:pStyle w:val="ListParagraph"/>
              <w:numPr>
                <w:ilvl w:val="0"/>
                <w:numId w:val="6"/>
              </w:numPr>
              <w:spacing w:before="0" w:after="0"/>
              <w:ind w:left="714" w:hanging="357"/>
              <w:rPr>
                <w:rFonts w:cs="Arial"/>
              </w:rPr>
            </w:pPr>
            <w:r w:rsidRPr="00DE36F6">
              <w:rPr>
                <w:rFonts w:cs="Arial"/>
              </w:rPr>
              <w:t>Pets belonging to service users</w:t>
            </w:r>
          </w:p>
          <w:p w:rsidR="00DE36F6" w:rsidRPr="00DE36F6" w:rsidRDefault="00DE36F6" w:rsidP="00154534">
            <w:pPr>
              <w:tabs>
                <w:tab w:val="left" w:pos="2604"/>
              </w:tabs>
              <w:jc w:val="both"/>
              <w:rPr>
                <w:rFonts w:cs="Arial"/>
              </w:rPr>
            </w:pPr>
            <w:r w:rsidRPr="00DE36F6">
              <w:rPr>
                <w:rFonts w:cs="Arial"/>
              </w:rPr>
              <w:tab/>
            </w: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lastRenderedPageBreak/>
              <w:t xml:space="preserve">OTHER RESPONSIBILITIES </w:t>
            </w:r>
          </w:p>
        </w:tc>
      </w:tr>
      <w:tr w:rsidR="00DE36F6" w:rsidRPr="00DE36F6" w:rsidTr="00154534">
        <w:tc>
          <w:tcPr>
            <w:tcW w:w="10206" w:type="dxa"/>
            <w:tcBorders>
              <w:bottom w:val="single" w:sz="4" w:space="0" w:color="auto"/>
            </w:tcBorders>
          </w:tcPr>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Take part in regular performance appraisal.</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Undertake any training required in order to maintain competency including mandatory training, e.g. Manual Handling</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 xml:space="preserve">Contribute to and work within a safe working environment </w:t>
            </w:r>
          </w:p>
          <w:p w:rsidR="00DE36F6" w:rsidRPr="00DE36F6" w:rsidRDefault="00DE36F6" w:rsidP="00154534">
            <w:pPr>
              <w:jc w:val="both"/>
              <w:rPr>
                <w:rFonts w:ascii="Arial" w:hAnsi="Arial" w:cs="Arial"/>
                <w:b/>
              </w:rPr>
            </w:pPr>
          </w:p>
          <w:p w:rsidR="00DE36F6" w:rsidRPr="00DE36F6" w:rsidRDefault="00DE36F6" w:rsidP="00154534">
            <w:pPr>
              <w:jc w:val="both"/>
              <w:rPr>
                <w:rFonts w:ascii="Arial" w:hAnsi="Arial" w:cs="Arial"/>
              </w:rPr>
            </w:pPr>
            <w:r w:rsidRPr="00DE36F6">
              <w:rPr>
                <w:rFonts w:ascii="Arial" w:hAnsi="Arial" w:cs="Arial"/>
              </w:rPr>
              <w:t>You are expected to comply with Trust Infection Control Policies and conduct him/herself at all times in such a manner as to minimise the risk of healthcare associated infection</w:t>
            </w:r>
          </w:p>
          <w:p w:rsidR="00DE36F6" w:rsidRPr="00DE36F6" w:rsidRDefault="00DE36F6" w:rsidP="00154534">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DE36F6" w:rsidRPr="00DE36F6" w:rsidRDefault="00DE36F6" w:rsidP="00154534">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DE36F6">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DE36F6" w:rsidRPr="00DE36F6" w:rsidRDefault="00DE36F6" w:rsidP="00154534">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DE36F6" w:rsidRPr="00DE36F6" w:rsidRDefault="00DE36F6" w:rsidP="00154534">
            <w:pPr>
              <w:rPr>
                <w:rFonts w:ascii="Arial" w:hAnsi="Arial" w:cs="Arial"/>
              </w:rPr>
            </w:pPr>
            <w:r w:rsidRPr="00DE36F6">
              <w:rPr>
                <w:rFonts w:ascii="Arial" w:hAnsi="Arial" w:cs="Arial"/>
              </w:rPr>
              <w:t>You must also take responsibility for your workplace health and wellbeing:</w:t>
            </w:r>
          </w:p>
          <w:p w:rsidR="00DE36F6" w:rsidRPr="00DE36F6" w:rsidRDefault="00DE36F6" w:rsidP="00DE36F6">
            <w:pPr>
              <w:pStyle w:val="ListParagraph"/>
              <w:numPr>
                <w:ilvl w:val="0"/>
                <w:numId w:val="1"/>
              </w:numPr>
              <w:spacing w:before="0" w:after="0"/>
              <w:jc w:val="left"/>
              <w:rPr>
                <w:rFonts w:eastAsiaTheme="minorHAnsi" w:cs="Arial"/>
                <w:szCs w:val="22"/>
                <w:lang w:eastAsia="en-US"/>
              </w:rPr>
            </w:pPr>
            <w:r w:rsidRPr="00DE36F6">
              <w:rPr>
                <w:rFonts w:eastAsiaTheme="minorHAnsi" w:cs="Arial"/>
                <w:szCs w:val="22"/>
                <w:lang w:eastAsia="en-US"/>
              </w:rPr>
              <w:t>When required, gain support from Occupational Health, Human Resources or other sources.</w:t>
            </w:r>
          </w:p>
          <w:p w:rsidR="00DE36F6" w:rsidRPr="00DE36F6" w:rsidRDefault="00DE36F6" w:rsidP="00DE36F6">
            <w:pPr>
              <w:pStyle w:val="ListParagraph"/>
              <w:numPr>
                <w:ilvl w:val="0"/>
                <w:numId w:val="1"/>
              </w:numPr>
              <w:spacing w:before="0" w:after="0"/>
              <w:jc w:val="left"/>
              <w:rPr>
                <w:rFonts w:eastAsiaTheme="minorHAnsi" w:cs="Arial"/>
                <w:szCs w:val="22"/>
                <w:lang w:eastAsia="en-US"/>
              </w:rPr>
            </w:pPr>
            <w:r w:rsidRPr="00DE36F6">
              <w:rPr>
                <w:rFonts w:eastAsiaTheme="minorHAnsi" w:cs="Arial"/>
                <w:szCs w:val="22"/>
                <w:lang w:eastAsia="en-US"/>
              </w:rPr>
              <w:t>Familiarise yourself with the health and wellbeing support available from policies and/or Occupational Health.</w:t>
            </w:r>
          </w:p>
          <w:p w:rsidR="00DE36F6" w:rsidRPr="00DE36F6" w:rsidRDefault="00DE36F6" w:rsidP="00DE36F6">
            <w:pPr>
              <w:pStyle w:val="ListParagraph"/>
              <w:numPr>
                <w:ilvl w:val="0"/>
                <w:numId w:val="1"/>
              </w:numPr>
              <w:spacing w:before="0" w:after="0"/>
              <w:jc w:val="left"/>
              <w:rPr>
                <w:rFonts w:eastAsiaTheme="minorHAnsi" w:cs="Arial"/>
                <w:szCs w:val="22"/>
                <w:lang w:eastAsia="en-US"/>
              </w:rPr>
            </w:pPr>
            <w:r w:rsidRPr="00DE36F6">
              <w:rPr>
                <w:rFonts w:eastAsiaTheme="minorHAnsi" w:cs="Arial"/>
                <w:szCs w:val="22"/>
                <w:lang w:eastAsia="en-US"/>
              </w:rPr>
              <w:t xml:space="preserve">Follow the Trust’s health and wellbeing vision of healthy body, healthy mind, healthy you. </w:t>
            </w:r>
          </w:p>
          <w:p w:rsidR="00DE36F6" w:rsidRPr="00DE36F6" w:rsidRDefault="00DE36F6" w:rsidP="00DE36F6">
            <w:pPr>
              <w:pStyle w:val="ListParagraph"/>
              <w:numPr>
                <w:ilvl w:val="0"/>
                <w:numId w:val="1"/>
              </w:numPr>
              <w:spacing w:before="0" w:after="0"/>
              <w:jc w:val="left"/>
              <w:rPr>
                <w:rFonts w:eastAsiaTheme="minorHAnsi" w:cs="Arial"/>
                <w:szCs w:val="22"/>
                <w:lang w:eastAsia="en-US"/>
              </w:rPr>
            </w:pPr>
            <w:r w:rsidRPr="00DE36F6">
              <w:rPr>
                <w:rFonts w:eastAsiaTheme="minorHAnsi" w:cs="Arial"/>
                <w:szCs w:val="22"/>
                <w:lang w:eastAsia="en-US"/>
              </w:rPr>
              <w:t>Undertake a Display Screen Equipment assessment (DES) if appropriate to role.</w:t>
            </w:r>
          </w:p>
          <w:p w:rsidR="00DE36F6" w:rsidRPr="00DE36F6" w:rsidRDefault="00DE36F6" w:rsidP="00154534">
            <w:pPr>
              <w:rPr>
                <w:rFonts w:cs="Arial"/>
              </w:rPr>
            </w:pPr>
          </w:p>
        </w:tc>
      </w:tr>
      <w:tr w:rsidR="00DE36F6" w:rsidRPr="00DE36F6" w:rsidTr="00154534">
        <w:tc>
          <w:tcPr>
            <w:tcW w:w="10206" w:type="dxa"/>
            <w:shd w:val="clear" w:color="auto" w:fill="002060"/>
          </w:tcPr>
          <w:p w:rsidR="00DE36F6" w:rsidRPr="00DE36F6" w:rsidRDefault="00DE36F6" w:rsidP="00154534">
            <w:pPr>
              <w:jc w:val="both"/>
              <w:rPr>
                <w:rFonts w:ascii="Arial" w:hAnsi="Arial" w:cs="Arial"/>
                <w:b/>
              </w:rPr>
            </w:pPr>
            <w:r w:rsidRPr="00DE36F6">
              <w:rPr>
                <w:rFonts w:ascii="Arial" w:hAnsi="Arial" w:cs="Arial"/>
                <w:b/>
              </w:rPr>
              <w:t xml:space="preserve">DISCLOSURE AND BARRING SERVICE CHECKS </w:t>
            </w:r>
          </w:p>
        </w:tc>
      </w:tr>
      <w:tr w:rsidR="00DE36F6" w:rsidRPr="00DE36F6" w:rsidTr="00154534">
        <w:tc>
          <w:tcPr>
            <w:tcW w:w="10206" w:type="dxa"/>
            <w:shd w:val="clear" w:color="auto" w:fill="auto"/>
          </w:tcPr>
          <w:p w:rsidR="00DE36F6" w:rsidRPr="00DE36F6" w:rsidRDefault="00DE36F6" w:rsidP="00154534">
            <w:pPr>
              <w:jc w:val="both"/>
              <w:rPr>
                <w:rFonts w:ascii="Arial" w:hAnsi="Arial" w:cs="Arial"/>
                <w:b/>
              </w:rPr>
            </w:pPr>
            <w:r w:rsidRPr="00DE36F6">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DE36F6" w:rsidRPr="00DE36F6" w:rsidTr="00154534">
        <w:tc>
          <w:tcPr>
            <w:tcW w:w="10206" w:type="dxa"/>
            <w:shd w:val="clear" w:color="auto" w:fill="002060"/>
          </w:tcPr>
          <w:p w:rsidR="00DE36F6" w:rsidRPr="00DE36F6" w:rsidRDefault="00DE36F6" w:rsidP="00154534">
            <w:pPr>
              <w:jc w:val="both"/>
              <w:rPr>
                <w:rFonts w:ascii="Arial" w:hAnsi="Arial" w:cs="Arial"/>
              </w:rPr>
            </w:pPr>
            <w:r w:rsidRPr="00DE36F6">
              <w:rPr>
                <w:rFonts w:ascii="Arial" w:hAnsi="Arial" w:cs="Arial"/>
                <w:b/>
              </w:rPr>
              <w:t xml:space="preserve">GENERAL </w:t>
            </w:r>
          </w:p>
        </w:tc>
      </w:tr>
      <w:tr w:rsidR="00DE36F6" w:rsidRPr="00DE36F6" w:rsidTr="00154534">
        <w:tc>
          <w:tcPr>
            <w:tcW w:w="10206" w:type="dxa"/>
          </w:tcPr>
          <w:p w:rsidR="00DE36F6" w:rsidRPr="00DE36F6" w:rsidRDefault="00DE36F6" w:rsidP="00154534">
            <w:pPr>
              <w:pStyle w:val="BodyText"/>
              <w:jc w:val="both"/>
              <w:rPr>
                <w:rFonts w:ascii="Arial" w:hAnsi="Arial" w:cs="Arial"/>
                <w:b w:val="0"/>
                <w:sz w:val="22"/>
                <w:szCs w:val="22"/>
              </w:rPr>
            </w:pPr>
            <w:bookmarkStart w:id="0" w:name="_Hlk172800018"/>
            <w:r w:rsidRPr="00DE36F6">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w:t>
            </w:r>
            <w:r w:rsidRPr="00DE36F6">
              <w:rPr>
                <w:rFonts w:ascii="Arial" w:hAnsi="Arial" w:cs="Arial"/>
                <w:b w:val="0"/>
                <w:sz w:val="22"/>
                <w:szCs w:val="22"/>
              </w:rPr>
              <w:lastRenderedPageBreak/>
              <w:t>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DE36F6" w:rsidRPr="00DE36F6" w:rsidRDefault="00DE36F6" w:rsidP="00154534">
            <w:pPr>
              <w:pStyle w:val="ListParagraph"/>
              <w:ind w:left="0"/>
              <w:rPr>
                <w:rFonts w:cs="Arial"/>
                <w:szCs w:val="22"/>
                <w:lang w:val="en-US"/>
              </w:rPr>
            </w:pPr>
            <w:r w:rsidRPr="00DE36F6">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DE36F6" w:rsidRPr="00DE36F6" w:rsidRDefault="00DE36F6" w:rsidP="00154534">
            <w:pPr>
              <w:pStyle w:val="ListParagraph"/>
              <w:ind w:left="0"/>
              <w:rPr>
                <w:rFonts w:cs="Arial"/>
                <w:szCs w:val="22"/>
                <w:lang w:val="en-US"/>
              </w:rPr>
            </w:pPr>
            <w:r w:rsidRPr="00DE36F6">
              <w:rPr>
                <w:rFonts w:cs="Arial"/>
                <w:szCs w:val="22"/>
                <w:lang w:val="en-US"/>
              </w:rPr>
              <w:t xml:space="preserve">At the Royal Devon, we are committed to reducing our carbon emissions and </w:t>
            </w:r>
            <w:proofErr w:type="spellStart"/>
            <w:r w:rsidRPr="00DE36F6">
              <w:rPr>
                <w:rFonts w:cs="Arial"/>
                <w:szCs w:val="22"/>
                <w:lang w:val="en-US"/>
              </w:rPr>
              <w:t>minimising</w:t>
            </w:r>
            <w:proofErr w:type="spellEnd"/>
            <w:r w:rsidRPr="00DE36F6">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rsidR="00DE36F6" w:rsidRPr="00DE36F6" w:rsidRDefault="00DE36F6" w:rsidP="00154534">
            <w:pPr>
              <w:ind w:left="-709"/>
              <w:rPr>
                <w:rFonts w:ascii="Arial" w:hAnsi="Arial" w:cs="Arial"/>
              </w:rPr>
            </w:pPr>
          </w:p>
        </w:tc>
      </w:tr>
    </w:tbl>
    <w:p w:rsidR="00DE36F6" w:rsidRPr="00DE36F6" w:rsidRDefault="00DE36F6" w:rsidP="00DE36F6">
      <w:pPr>
        <w:spacing w:after="0" w:line="240" w:lineRule="auto"/>
        <w:jc w:val="both"/>
        <w:rPr>
          <w:rFonts w:ascii="Arial" w:hAnsi="Arial" w:cs="Arial"/>
        </w:rPr>
      </w:pPr>
    </w:p>
    <w:p w:rsidR="00DE36F6" w:rsidRPr="00DE36F6" w:rsidRDefault="00DE36F6" w:rsidP="00DE36F6">
      <w:pPr>
        <w:ind w:left="-709"/>
        <w:rPr>
          <w:rFonts w:cs="Arial"/>
        </w:rPr>
        <w:sectPr w:rsidR="00DE36F6" w:rsidRPr="00DE36F6" w:rsidSect="000C32E3">
          <w:headerReference w:type="default" r:id="rId6"/>
          <w:footerReference w:type="default" r:id="rId7"/>
          <w:pgSz w:w="11906" w:h="16838"/>
          <w:pgMar w:top="709" w:right="1440" w:bottom="851" w:left="1440" w:header="708" w:footer="708" w:gutter="0"/>
          <w:cols w:space="708"/>
          <w:docGrid w:linePitch="360"/>
        </w:sectPr>
      </w:pPr>
    </w:p>
    <w:p w:rsidR="00DE36F6" w:rsidRPr="00DE36F6" w:rsidRDefault="00DE36F6" w:rsidP="00DE36F6">
      <w:pPr>
        <w:spacing w:after="0" w:line="240" w:lineRule="auto"/>
        <w:jc w:val="both"/>
        <w:rPr>
          <w:rFonts w:ascii="Arial" w:hAnsi="Arial" w:cs="Arial"/>
        </w:rPr>
      </w:pPr>
    </w:p>
    <w:p w:rsidR="00DE36F6" w:rsidRPr="00DE36F6" w:rsidRDefault="00DE36F6" w:rsidP="00DE36F6">
      <w:pPr>
        <w:spacing w:after="0" w:line="240" w:lineRule="auto"/>
        <w:ind w:left="-567" w:right="-472"/>
        <w:jc w:val="center"/>
        <w:rPr>
          <w:rFonts w:ascii="Arial" w:hAnsi="Arial" w:cs="Arial"/>
          <w:sz w:val="40"/>
        </w:rPr>
      </w:pPr>
      <w:r w:rsidRPr="00DE36F6">
        <w:rPr>
          <w:rFonts w:ascii="Arial" w:hAnsi="Arial" w:cs="Arial"/>
          <w:sz w:val="40"/>
        </w:rPr>
        <w:t>PERSON SPECIFICATION</w:t>
      </w:r>
    </w:p>
    <w:p w:rsidR="00DE36F6" w:rsidRPr="00DE36F6" w:rsidRDefault="00DE36F6" w:rsidP="00DE36F6">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DE36F6" w:rsidRPr="00DE36F6" w:rsidTr="00154534">
        <w:tc>
          <w:tcPr>
            <w:tcW w:w="1985" w:type="dxa"/>
          </w:tcPr>
          <w:p w:rsidR="00DE36F6" w:rsidRPr="00DE36F6" w:rsidRDefault="00DE36F6" w:rsidP="00154534">
            <w:pPr>
              <w:jc w:val="both"/>
              <w:rPr>
                <w:rFonts w:ascii="Arial" w:hAnsi="Arial" w:cs="Arial"/>
                <w:b/>
              </w:rPr>
            </w:pPr>
            <w:r w:rsidRPr="00DE36F6">
              <w:rPr>
                <w:rFonts w:ascii="Arial" w:hAnsi="Arial" w:cs="Arial"/>
                <w:b/>
              </w:rPr>
              <w:t>Job Title</w:t>
            </w:r>
          </w:p>
        </w:tc>
        <w:tc>
          <w:tcPr>
            <w:tcW w:w="8221" w:type="dxa"/>
          </w:tcPr>
          <w:p w:rsidR="00DE36F6" w:rsidRPr="00DE36F6" w:rsidRDefault="00DE36F6" w:rsidP="00154534">
            <w:pPr>
              <w:jc w:val="both"/>
              <w:rPr>
                <w:rFonts w:ascii="Arial" w:hAnsi="Arial" w:cs="Arial"/>
              </w:rPr>
            </w:pPr>
            <w:r w:rsidRPr="00DE36F6">
              <w:rPr>
                <w:rFonts w:ascii="Arial" w:hAnsi="Arial" w:cs="Arial"/>
              </w:rPr>
              <w:t>Allied Health Professional (AHP) Community Senior Support Worker</w:t>
            </w:r>
          </w:p>
        </w:tc>
      </w:tr>
    </w:tbl>
    <w:p w:rsidR="00DE36F6" w:rsidRPr="00DE36F6" w:rsidRDefault="00DE36F6" w:rsidP="00DE36F6">
      <w:pPr>
        <w:tabs>
          <w:tab w:val="left" w:pos="3420"/>
        </w:tabs>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DE36F6" w:rsidRPr="00DE36F6" w:rsidTr="00154534">
        <w:tc>
          <w:tcPr>
            <w:tcW w:w="7641" w:type="dxa"/>
            <w:shd w:val="clear" w:color="auto" w:fill="002060"/>
          </w:tcPr>
          <w:p w:rsidR="00DE36F6" w:rsidRPr="00DE36F6" w:rsidRDefault="00DE36F6" w:rsidP="00154534">
            <w:pPr>
              <w:jc w:val="both"/>
              <w:rPr>
                <w:rFonts w:ascii="Arial" w:hAnsi="Arial" w:cs="Arial"/>
                <w:b/>
              </w:rPr>
            </w:pPr>
            <w:r w:rsidRPr="00DE36F6">
              <w:rPr>
                <w:rFonts w:ascii="Arial" w:hAnsi="Arial" w:cs="Arial"/>
                <w:b/>
              </w:rPr>
              <w:t>Requirements</w:t>
            </w:r>
          </w:p>
        </w:tc>
        <w:tc>
          <w:tcPr>
            <w:tcW w:w="1398" w:type="dxa"/>
            <w:shd w:val="clear" w:color="auto" w:fill="002060"/>
          </w:tcPr>
          <w:p w:rsidR="00DE36F6" w:rsidRPr="00DE36F6" w:rsidRDefault="00DE36F6" w:rsidP="00154534">
            <w:pPr>
              <w:jc w:val="both"/>
              <w:rPr>
                <w:rFonts w:ascii="Arial" w:hAnsi="Arial" w:cs="Arial"/>
                <w:b/>
              </w:rPr>
            </w:pPr>
            <w:r w:rsidRPr="00DE36F6">
              <w:rPr>
                <w:rFonts w:ascii="Arial" w:hAnsi="Arial" w:cs="Arial"/>
                <w:b/>
              </w:rPr>
              <w:t>Essential</w:t>
            </w:r>
          </w:p>
        </w:tc>
        <w:tc>
          <w:tcPr>
            <w:tcW w:w="1275" w:type="dxa"/>
            <w:shd w:val="clear" w:color="auto" w:fill="002060"/>
          </w:tcPr>
          <w:p w:rsidR="00DE36F6" w:rsidRPr="00DE36F6" w:rsidRDefault="00DE36F6" w:rsidP="00154534">
            <w:pPr>
              <w:jc w:val="both"/>
              <w:rPr>
                <w:rFonts w:ascii="Arial" w:hAnsi="Arial" w:cs="Arial"/>
                <w:b/>
              </w:rPr>
            </w:pPr>
            <w:r w:rsidRPr="00DE36F6">
              <w:rPr>
                <w:rFonts w:ascii="Arial" w:hAnsi="Arial" w:cs="Arial"/>
                <w:b/>
              </w:rPr>
              <w:t>Desirable</w:t>
            </w:r>
          </w:p>
        </w:tc>
      </w:tr>
      <w:tr w:rsidR="00DE36F6" w:rsidRPr="00DE36F6" w:rsidTr="00154534">
        <w:tc>
          <w:tcPr>
            <w:tcW w:w="7641" w:type="dxa"/>
          </w:tcPr>
          <w:p w:rsidR="00DE36F6" w:rsidRPr="00DE36F6" w:rsidRDefault="00DE36F6" w:rsidP="00154534">
            <w:pPr>
              <w:jc w:val="both"/>
              <w:rPr>
                <w:rFonts w:ascii="Arial" w:hAnsi="Arial" w:cs="Arial"/>
                <w:b/>
              </w:rPr>
            </w:pPr>
            <w:r w:rsidRPr="00DE36F6">
              <w:rPr>
                <w:rFonts w:ascii="Arial" w:hAnsi="Arial" w:cs="Arial"/>
                <w:b/>
              </w:rPr>
              <w:t>QUALIFICATION/ SPECIAL TRAINING</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 xml:space="preserve">English and Mathematics at GCSE Grade 4-9 (A-C). </w:t>
            </w:r>
            <w:r w:rsidRPr="00DE36F6">
              <w:rPr>
                <w:rFonts w:ascii="Arial" w:hAnsi="Arial" w:cs="Arial"/>
                <w:b/>
              </w:rPr>
              <w:t>OR</w:t>
            </w:r>
            <w:r w:rsidRPr="00DE36F6">
              <w:rPr>
                <w:rFonts w:ascii="Arial" w:hAnsi="Arial" w:cs="Arial"/>
              </w:rPr>
              <w:t xml:space="preserve"> functional skills Level 2. </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b/>
              </w:rPr>
            </w:pPr>
            <w:r w:rsidRPr="00DE36F6">
              <w:rPr>
                <w:rFonts w:ascii="Arial" w:hAnsi="Arial" w:cs="Arial"/>
              </w:rPr>
              <w:t>A full L3 qualification/apprenticeship such as the senior healthcare support worker apprenticeship (or other L3 qualification pathway) or equivalent experience</w:t>
            </w:r>
            <w:r w:rsidRPr="00DE36F6">
              <w:rPr>
                <w:rFonts w:ascii="Arial" w:hAnsi="Arial" w:cs="Arial"/>
                <w:b/>
              </w:rPr>
              <w:t xml:space="preserve"> </w:t>
            </w:r>
          </w:p>
          <w:p w:rsidR="00DE36F6" w:rsidRPr="00DE36F6" w:rsidRDefault="00DE36F6" w:rsidP="00154534">
            <w:pPr>
              <w:jc w:val="both"/>
              <w:rPr>
                <w:rFonts w:ascii="Arial" w:hAnsi="Arial" w:cs="Arial"/>
                <w:b/>
              </w:rPr>
            </w:pPr>
            <w:r w:rsidRPr="00DE36F6">
              <w:rPr>
                <w:rFonts w:ascii="Arial" w:hAnsi="Arial" w:cs="Arial"/>
                <w:b/>
              </w:rPr>
              <w:t>OR</w:t>
            </w:r>
          </w:p>
          <w:p w:rsidR="00DE36F6" w:rsidRPr="00DE36F6" w:rsidRDefault="00DE36F6" w:rsidP="00154534">
            <w:pPr>
              <w:jc w:val="both"/>
              <w:rPr>
                <w:rFonts w:ascii="Arial" w:hAnsi="Arial" w:cs="Arial"/>
              </w:rPr>
            </w:pPr>
            <w:r w:rsidRPr="00DE36F6">
              <w:rPr>
                <w:rFonts w:ascii="Arial" w:hAnsi="Arial" w:cs="Arial"/>
              </w:rPr>
              <w:t xml:space="preserve">3 A levels </w:t>
            </w:r>
          </w:p>
          <w:p w:rsidR="00DE36F6" w:rsidRPr="00DE36F6" w:rsidRDefault="00DE36F6" w:rsidP="00154534">
            <w:pPr>
              <w:jc w:val="both"/>
              <w:rPr>
                <w:rFonts w:ascii="Arial" w:hAnsi="Arial" w:cs="Arial"/>
              </w:rPr>
            </w:pPr>
            <w:r w:rsidRPr="00DE36F6">
              <w:rPr>
                <w:rFonts w:ascii="Arial" w:hAnsi="Arial" w:cs="Arial"/>
                <w:b/>
              </w:rPr>
              <w:t>OR</w:t>
            </w:r>
            <w:r w:rsidRPr="00DE36F6">
              <w:rPr>
                <w:rFonts w:ascii="Arial" w:hAnsi="Arial" w:cs="Arial"/>
              </w:rPr>
              <w:t xml:space="preserve"> </w:t>
            </w:r>
          </w:p>
          <w:p w:rsidR="00DE36F6" w:rsidRPr="00DE36F6" w:rsidRDefault="00DE36F6" w:rsidP="00154534">
            <w:pPr>
              <w:jc w:val="both"/>
              <w:rPr>
                <w:rFonts w:ascii="Arial" w:hAnsi="Arial" w:cs="Arial"/>
                <w:b/>
              </w:rPr>
            </w:pPr>
            <w:r w:rsidRPr="00DE36F6">
              <w:rPr>
                <w:rFonts w:ascii="Arial" w:hAnsi="Arial" w:cs="Arial"/>
              </w:rPr>
              <w:t xml:space="preserve">Health and Science T-level </w:t>
            </w:r>
          </w:p>
          <w:p w:rsidR="00DE36F6" w:rsidRPr="00DE36F6" w:rsidRDefault="00DE36F6" w:rsidP="00154534">
            <w:pPr>
              <w:jc w:val="both"/>
              <w:rPr>
                <w:rFonts w:ascii="Arial" w:hAnsi="Arial" w:cs="Arial"/>
              </w:rPr>
            </w:pPr>
          </w:p>
        </w:tc>
        <w:tc>
          <w:tcPr>
            <w:tcW w:w="1398" w:type="dxa"/>
          </w:tcPr>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tc>
        <w:tc>
          <w:tcPr>
            <w:tcW w:w="1275" w:type="dxa"/>
          </w:tcPr>
          <w:p w:rsidR="00DE36F6" w:rsidRPr="00DE36F6" w:rsidRDefault="00DE36F6" w:rsidP="00154534">
            <w:pPr>
              <w:jc w:val="both"/>
              <w:rPr>
                <w:rFonts w:ascii="Arial" w:hAnsi="Arial" w:cs="Arial"/>
              </w:rPr>
            </w:pPr>
          </w:p>
        </w:tc>
      </w:tr>
      <w:tr w:rsidR="00DE36F6" w:rsidRPr="00DE36F6" w:rsidTr="00154534">
        <w:tc>
          <w:tcPr>
            <w:tcW w:w="7641" w:type="dxa"/>
          </w:tcPr>
          <w:p w:rsidR="00DE36F6" w:rsidRPr="00DE36F6" w:rsidRDefault="00DE36F6" w:rsidP="00154534">
            <w:pPr>
              <w:jc w:val="both"/>
              <w:rPr>
                <w:rFonts w:ascii="Arial" w:hAnsi="Arial" w:cs="Arial"/>
                <w:b/>
              </w:rPr>
            </w:pPr>
            <w:r w:rsidRPr="00DE36F6">
              <w:rPr>
                <w:rFonts w:ascii="Arial" w:hAnsi="Arial" w:cs="Arial"/>
                <w:b/>
              </w:rPr>
              <w:t>KNOWLEDGE/SKILLS</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 xml:space="preserve">Basic computer/keyboard skills. </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Fine motor skills – for clinical tasks</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 xml:space="preserve">Healthcare competencies appropriate to area of work  </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 xml:space="preserve">Good interpersonal and communication skills.  </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 xml:space="preserve">Understands the need for strict confidentiality. </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 xml:space="preserve">Working knowledge of complex care needs of some families including Safeguarding Children &amp; Adults, Domestic Abuse and Mental Health.  </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 xml:space="preserve">Able to prioritise and organise work. </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Able to work under instruction, under pressure and as part of a team.</w:t>
            </w:r>
          </w:p>
          <w:p w:rsidR="00DE36F6" w:rsidRPr="00DE36F6" w:rsidRDefault="00DE36F6" w:rsidP="00DE36F6">
            <w:pPr>
              <w:pStyle w:val="ListParagraph"/>
              <w:numPr>
                <w:ilvl w:val="0"/>
                <w:numId w:val="8"/>
              </w:numPr>
              <w:spacing w:before="0" w:after="0"/>
              <w:ind w:left="714" w:hanging="357"/>
              <w:rPr>
                <w:rFonts w:cs="Arial"/>
              </w:rPr>
            </w:pPr>
            <w:r w:rsidRPr="00DE36F6">
              <w:rPr>
                <w:rFonts w:cs="Arial"/>
              </w:rPr>
              <w:t xml:space="preserve">Record keeping competency in handwritten and electronic records  </w:t>
            </w:r>
          </w:p>
          <w:p w:rsidR="00DE36F6" w:rsidRPr="00DE36F6" w:rsidRDefault="00DE36F6" w:rsidP="00154534">
            <w:pPr>
              <w:jc w:val="both"/>
              <w:rPr>
                <w:rFonts w:ascii="Arial" w:hAnsi="Arial" w:cs="Arial"/>
              </w:rPr>
            </w:pPr>
          </w:p>
        </w:tc>
        <w:tc>
          <w:tcPr>
            <w:tcW w:w="1398" w:type="dxa"/>
          </w:tcPr>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sz w:val="16"/>
                <w:szCs w:val="16"/>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tc>
        <w:tc>
          <w:tcPr>
            <w:tcW w:w="1275" w:type="dxa"/>
          </w:tcPr>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tc>
      </w:tr>
      <w:tr w:rsidR="00DE36F6" w:rsidRPr="00DE36F6" w:rsidTr="00154534">
        <w:tc>
          <w:tcPr>
            <w:tcW w:w="7641" w:type="dxa"/>
          </w:tcPr>
          <w:p w:rsidR="00DE36F6" w:rsidRPr="00DE36F6" w:rsidRDefault="00DE36F6" w:rsidP="00154534">
            <w:pPr>
              <w:jc w:val="both"/>
              <w:rPr>
                <w:rFonts w:ascii="Arial" w:hAnsi="Arial" w:cs="Arial"/>
                <w:b/>
              </w:rPr>
            </w:pPr>
            <w:r w:rsidRPr="00DE36F6">
              <w:rPr>
                <w:rFonts w:ascii="Arial" w:hAnsi="Arial" w:cs="Arial"/>
                <w:b/>
              </w:rPr>
              <w:lastRenderedPageBreak/>
              <w:t xml:space="preserve">EXPERIENCE </w:t>
            </w:r>
          </w:p>
          <w:p w:rsidR="00DE36F6" w:rsidRPr="00DE36F6" w:rsidRDefault="00DE36F6" w:rsidP="00DE36F6">
            <w:pPr>
              <w:pStyle w:val="ListParagraph"/>
              <w:numPr>
                <w:ilvl w:val="0"/>
                <w:numId w:val="9"/>
              </w:numPr>
              <w:spacing w:after="0"/>
              <w:rPr>
                <w:rFonts w:cs="Arial"/>
              </w:rPr>
            </w:pPr>
            <w:r w:rsidRPr="00DE36F6">
              <w:rPr>
                <w:rFonts w:cs="Arial"/>
              </w:rPr>
              <w:t>Previous experience in a care environment or able to demonstrate a caring nature/ life experience</w:t>
            </w:r>
          </w:p>
        </w:tc>
        <w:tc>
          <w:tcPr>
            <w:tcW w:w="1398" w:type="dxa"/>
          </w:tcPr>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tc>
        <w:tc>
          <w:tcPr>
            <w:tcW w:w="1275" w:type="dxa"/>
          </w:tcPr>
          <w:p w:rsidR="00DE36F6" w:rsidRPr="00DE36F6" w:rsidRDefault="00DE36F6" w:rsidP="00154534">
            <w:pPr>
              <w:jc w:val="both"/>
              <w:rPr>
                <w:rFonts w:ascii="Arial" w:hAnsi="Arial" w:cs="Arial"/>
              </w:rPr>
            </w:pPr>
          </w:p>
        </w:tc>
      </w:tr>
      <w:tr w:rsidR="00DE36F6" w:rsidRPr="00DE36F6" w:rsidTr="00154534">
        <w:tc>
          <w:tcPr>
            <w:tcW w:w="7641" w:type="dxa"/>
          </w:tcPr>
          <w:p w:rsidR="00DE36F6" w:rsidRPr="00DE36F6" w:rsidRDefault="00DE36F6" w:rsidP="00154534">
            <w:pPr>
              <w:jc w:val="both"/>
              <w:rPr>
                <w:rFonts w:ascii="Arial" w:hAnsi="Arial" w:cs="Arial"/>
                <w:b/>
              </w:rPr>
            </w:pPr>
            <w:r w:rsidRPr="00DE36F6">
              <w:rPr>
                <w:rFonts w:ascii="Arial" w:hAnsi="Arial" w:cs="Arial"/>
                <w:b/>
              </w:rPr>
              <w:t xml:space="preserve">PERSONAL ATTRIBUTES </w:t>
            </w:r>
          </w:p>
          <w:p w:rsidR="00DE36F6" w:rsidRPr="00DE36F6" w:rsidRDefault="00DE36F6" w:rsidP="00DE36F6">
            <w:pPr>
              <w:pStyle w:val="ListParagraph"/>
              <w:numPr>
                <w:ilvl w:val="0"/>
                <w:numId w:val="10"/>
              </w:numPr>
              <w:spacing w:before="0" w:after="0"/>
              <w:ind w:left="714" w:hanging="357"/>
              <w:rPr>
                <w:rFonts w:cs="Arial"/>
              </w:rPr>
            </w:pPr>
            <w:r w:rsidRPr="00DE36F6">
              <w:rPr>
                <w:rFonts w:cs="Arial"/>
              </w:rPr>
              <w:t xml:space="preserve">Able to demonstrate empathy, sensitivity, and to adapt communication style to circumstances. </w:t>
            </w:r>
          </w:p>
          <w:p w:rsidR="00DE36F6" w:rsidRPr="00DE36F6" w:rsidRDefault="00DE36F6" w:rsidP="00DE36F6">
            <w:pPr>
              <w:pStyle w:val="ListParagraph"/>
              <w:numPr>
                <w:ilvl w:val="0"/>
                <w:numId w:val="10"/>
              </w:numPr>
              <w:spacing w:before="0" w:after="0"/>
              <w:ind w:left="714" w:hanging="357"/>
              <w:rPr>
                <w:rFonts w:cs="Arial"/>
              </w:rPr>
            </w:pPr>
            <w:r w:rsidRPr="00DE36F6">
              <w:rPr>
                <w:rFonts w:cs="Arial"/>
              </w:rPr>
              <w:t xml:space="preserve">Able to manage stress in themselves and others. </w:t>
            </w:r>
          </w:p>
          <w:p w:rsidR="00DE36F6" w:rsidRPr="00DE36F6" w:rsidRDefault="00DE36F6" w:rsidP="00DE36F6">
            <w:pPr>
              <w:pStyle w:val="ListParagraph"/>
              <w:numPr>
                <w:ilvl w:val="0"/>
                <w:numId w:val="10"/>
              </w:numPr>
              <w:spacing w:before="0" w:after="0"/>
              <w:ind w:left="714" w:hanging="357"/>
              <w:rPr>
                <w:rFonts w:cs="Arial"/>
              </w:rPr>
            </w:pPr>
            <w:r w:rsidRPr="00DE36F6">
              <w:rPr>
                <w:rFonts w:cs="Arial"/>
              </w:rPr>
              <w:t xml:space="preserve">Able to offer support at times of emotional distress. </w:t>
            </w:r>
          </w:p>
          <w:p w:rsidR="00DE36F6" w:rsidRPr="00DE36F6" w:rsidRDefault="00DE36F6" w:rsidP="00DE36F6">
            <w:pPr>
              <w:pStyle w:val="ListParagraph"/>
              <w:numPr>
                <w:ilvl w:val="0"/>
                <w:numId w:val="10"/>
              </w:numPr>
              <w:spacing w:before="0" w:after="0"/>
              <w:ind w:left="714" w:hanging="357"/>
              <w:rPr>
                <w:rFonts w:cs="Arial"/>
              </w:rPr>
            </w:pPr>
            <w:r w:rsidRPr="00DE36F6">
              <w:rPr>
                <w:rFonts w:cs="Arial"/>
              </w:rPr>
              <w:t xml:space="preserve">Willingness to undertake new skills and training </w:t>
            </w:r>
          </w:p>
          <w:p w:rsidR="00DE36F6" w:rsidRPr="00DE36F6" w:rsidRDefault="00DE36F6" w:rsidP="00DE36F6">
            <w:pPr>
              <w:pStyle w:val="ListParagraph"/>
              <w:numPr>
                <w:ilvl w:val="0"/>
                <w:numId w:val="10"/>
              </w:numPr>
              <w:spacing w:before="0" w:after="0"/>
              <w:ind w:left="714" w:hanging="357"/>
              <w:rPr>
                <w:rFonts w:cs="Arial"/>
              </w:rPr>
            </w:pPr>
            <w:r w:rsidRPr="00DE36F6">
              <w:rPr>
                <w:rFonts w:cs="Arial"/>
              </w:rPr>
              <w:t xml:space="preserve">Physical ability to undertake demanding moving and handling tasks, maintaining ward hygiene and stock levels. </w:t>
            </w:r>
          </w:p>
          <w:p w:rsidR="00DE36F6" w:rsidRPr="00DE36F6" w:rsidRDefault="00DE36F6" w:rsidP="00DE36F6">
            <w:pPr>
              <w:pStyle w:val="ListParagraph"/>
              <w:numPr>
                <w:ilvl w:val="0"/>
                <w:numId w:val="10"/>
              </w:numPr>
              <w:spacing w:before="0" w:after="0"/>
              <w:ind w:left="714" w:hanging="357"/>
              <w:rPr>
                <w:rFonts w:cs="Arial"/>
              </w:rPr>
            </w:pPr>
            <w:r w:rsidRPr="00DE36F6">
              <w:rPr>
                <w:rFonts w:cs="Arial"/>
              </w:rPr>
              <w:t xml:space="preserve">Able to work as a team member or independently </w:t>
            </w:r>
          </w:p>
          <w:p w:rsidR="00DE36F6" w:rsidRPr="00DE36F6" w:rsidRDefault="00DE36F6" w:rsidP="00DE36F6">
            <w:pPr>
              <w:pStyle w:val="ListParagraph"/>
              <w:numPr>
                <w:ilvl w:val="0"/>
                <w:numId w:val="10"/>
              </w:numPr>
              <w:spacing w:before="0" w:after="0"/>
              <w:ind w:left="714" w:hanging="357"/>
              <w:rPr>
                <w:rFonts w:cs="Arial"/>
              </w:rPr>
            </w:pPr>
            <w:r w:rsidRPr="00DE36F6">
              <w:rPr>
                <w:rFonts w:cs="Arial"/>
              </w:rPr>
              <w:t xml:space="preserve">Ability to adapt behaviour to changing and challenging situations. </w:t>
            </w:r>
          </w:p>
          <w:p w:rsidR="00DE36F6" w:rsidRPr="00DE36F6" w:rsidRDefault="00DE36F6" w:rsidP="00DE36F6">
            <w:pPr>
              <w:pStyle w:val="ListParagraph"/>
              <w:numPr>
                <w:ilvl w:val="0"/>
                <w:numId w:val="10"/>
              </w:numPr>
              <w:spacing w:before="0" w:after="0"/>
              <w:rPr>
                <w:rFonts w:cs="Arial"/>
              </w:rPr>
            </w:pPr>
            <w:r w:rsidRPr="00DE36F6">
              <w:rPr>
                <w:rFonts w:cs="Arial"/>
              </w:rPr>
              <w:t>To be flexible, adaptable, reliable and punctual.</w:t>
            </w:r>
          </w:p>
        </w:tc>
        <w:tc>
          <w:tcPr>
            <w:tcW w:w="1398" w:type="dxa"/>
          </w:tcPr>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tc>
        <w:tc>
          <w:tcPr>
            <w:tcW w:w="1275" w:type="dxa"/>
          </w:tcPr>
          <w:p w:rsidR="00DE36F6" w:rsidRPr="00DE36F6" w:rsidRDefault="00DE36F6" w:rsidP="00154534">
            <w:pPr>
              <w:jc w:val="both"/>
              <w:rPr>
                <w:rFonts w:ascii="Arial" w:hAnsi="Arial" w:cs="Arial"/>
              </w:rPr>
            </w:pPr>
          </w:p>
        </w:tc>
      </w:tr>
      <w:tr w:rsidR="00DE36F6" w:rsidRPr="00DE36F6" w:rsidTr="00154534">
        <w:tc>
          <w:tcPr>
            <w:tcW w:w="7641" w:type="dxa"/>
          </w:tcPr>
          <w:p w:rsidR="00DE36F6" w:rsidRPr="00DE36F6" w:rsidRDefault="00DE36F6" w:rsidP="00154534">
            <w:pPr>
              <w:jc w:val="both"/>
              <w:rPr>
                <w:rFonts w:ascii="Arial" w:hAnsi="Arial" w:cs="Arial"/>
                <w:b/>
              </w:rPr>
            </w:pPr>
            <w:r w:rsidRPr="00DE36F6">
              <w:rPr>
                <w:rFonts w:ascii="Arial" w:hAnsi="Arial" w:cs="Arial"/>
                <w:b/>
              </w:rPr>
              <w:t xml:space="preserve">OTHER REQUIREMENTS </w:t>
            </w:r>
          </w:p>
          <w:p w:rsidR="00DE36F6" w:rsidRPr="00DE36F6" w:rsidRDefault="00DE36F6" w:rsidP="00DE36F6">
            <w:pPr>
              <w:numPr>
                <w:ilvl w:val="0"/>
                <w:numId w:val="11"/>
              </w:numPr>
              <w:spacing w:after="0" w:line="240" w:lineRule="auto"/>
              <w:ind w:left="714" w:hanging="357"/>
              <w:jc w:val="both"/>
              <w:rPr>
                <w:rFonts w:ascii="Arial" w:hAnsi="Arial" w:cs="Arial"/>
              </w:rPr>
            </w:pPr>
            <w:r w:rsidRPr="00DE36F6">
              <w:rPr>
                <w:rFonts w:ascii="Arial" w:hAnsi="Arial" w:cs="Arial"/>
              </w:rPr>
              <w:t xml:space="preserve">The post holder must demonstrate a positive commitment to uphold diversity and equality policies approved by the Trust. </w:t>
            </w:r>
          </w:p>
          <w:p w:rsidR="00DE36F6" w:rsidRPr="00DE36F6" w:rsidRDefault="00DE36F6" w:rsidP="00DE36F6">
            <w:pPr>
              <w:numPr>
                <w:ilvl w:val="0"/>
                <w:numId w:val="11"/>
              </w:numPr>
              <w:spacing w:after="0" w:line="240" w:lineRule="auto"/>
              <w:ind w:left="714" w:hanging="357"/>
              <w:jc w:val="both"/>
              <w:rPr>
                <w:rFonts w:ascii="Arial" w:hAnsi="Arial" w:cs="Arial"/>
              </w:rPr>
            </w:pPr>
            <w:r w:rsidRPr="00DE36F6">
              <w:rPr>
                <w:rFonts w:ascii="Arial" w:hAnsi="Arial" w:cs="Arial"/>
              </w:rPr>
              <w:t>Valid driving licence and use of a car</w:t>
            </w:r>
          </w:p>
          <w:p w:rsidR="00DE36F6" w:rsidRPr="00DE36F6" w:rsidRDefault="00DE36F6" w:rsidP="00DE36F6">
            <w:pPr>
              <w:numPr>
                <w:ilvl w:val="0"/>
                <w:numId w:val="11"/>
              </w:numPr>
              <w:spacing w:after="0" w:line="240" w:lineRule="auto"/>
              <w:ind w:left="714" w:hanging="357"/>
              <w:jc w:val="both"/>
              <w:rPr>
                <w:rFonts w:ascii="Arial" w:hAnsi="Arial" w:cs="Arial"/>
              </w:rPr>
            </w:pPr>
            <w:r w:rsidRPr="00DE36F6">
              <w:rPr>
                <w:rFonts w:ascii="Arial" w:hAnsi="Arial" w:cs="Arial"/>
              </w:rPr>
              <w:t>Be willing to work throughout the cluster, division and trust according to service need</w:t>
            </w:r>
          </w:p>
          <w:p w:rsidR="00DE36F6" w:rsidRPr="00DE36F6" w:rsidRDefault="00DE36F6" w:rsidP="00DE36F6">
            <w:pPr>
              <w:numPr>
                <w:ilvl w:val="0"/>
                <w:numId w:val="11"/>
              </w:numPr>
              <w:spacing w:after="0" w:line="240" w:lineRule="auto"/>
              <w:ind w:left="714" w:hanging="357"/>
              <w:jc w:val="both"/>
              <w:rPr>
                <w:rFonts w:ascii="Arial" w:hAnsi="Arial" w:cs="Arial"/>
              </w:rPr>
            </w:pPr>
            <w:r w:rsidRPr="00DE36F6">
              <w:rPr>
                <w:rFonts w:ascii="Arial" w:hAnsi="Arial" w:cs="Arial"/>
              </w:rPr>
              <w:t xml:space="preserve">Works well in a busy environment </w:t>
            </w:r>
          </w:p>
          <w:p w:rsidR="00DE36F6" w:rsidRPr="00DE36F6" w:rsidRDefault="00DE36F6" w:rsidP="00DE36F6">
            <w:pPr>
              <w:pStyle w:val="ListParagraph"/>
              <w:numPr>
                <w:ilvl w:val="0"/>
                <w:numId w:val="11"/>
              </w:numPr>
              <w:spacing w:before="0" w:after="0"/>
              <w:ind w:left="714" w:hanging="357"/>
              <w:rPr>
                <w:rFonts w:cs="Arial"/>
              </w:rPr>
            </w:pPr>
            <w:r w:rsidRPr="00DE36F6">
              <w:rPr>
                <w:rFonts w:cs="Arial"/>
              </w:rPr>
              <w:t xml:space="preserve">Flexible working regarding working in a range of clinical settings, environments and shift patterns. </w:t>
            </w:r>
          </w:p>
        </w:tc>
        <w:tc>
          <w:tcPr>
            <w:tcW w:w="1398" w:type="dxa"/>
          </w:tcPr>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p w:rsidR="00DE36F6" w:rsidRPr="00DE36F6" w:rsidRDefault="00DE36F6" w:rsidP="00154534">
            <w:pPr>
              <w:jc w:val="both"/>
              <w:rPr>
                <w:rFonts w:ascii="Arial" w:hAnsi="Arial" w:cs="Arial"/>
              </w:rPr>
            </w:pPr>
            <w:r w:rsidRPr="00DE36F6">
              <w:rPr>
                <w:rFonts w:ascii="Arial" w:hAnsi="Arial" w:cs="Arial"/>
              </w:rPr>
              <w:t>X</w:t>
            </w:r>
          </w:p>
          <w:p w:rsidR="00DE36F6" w:rsidRPr="00DE36F6" w:rsidRDefault="00DE36F6" w:rsidP="00154534">
            <w:pPr>
              <w:jc w:val="both"/>
              <w:rPr>
                <w:rFonts w:ascii="Arial" w:hAnsi="Arial" w:cs="Arial"/>
              </w:rPr>
            </w:pPr>
          </w:p>
        </w:tc>
        <w:tc>
          <w:tcPr>
            <w:tcW w:w="1275" w:type="dxa"/>
          </w:tcPr>
          <w:p w:rsidR="00DE36F6" w:rsidRPr="00DE36F6" w:rsidRDefault="00DE36F6" w:rsidP="00154534">
            <w:pPr>
              <w:jc w:val="both"/>
              <w:rPr>
                <w:rFonts w:ascii="Arial" w:hAnsi="Arial" w:cs="Arial"/>
              </w:rPr>
            </w:pPr>
          </w:p>
        </w:tc>
      </w:tr>
    </w:tbl>
    <w:p w:rsidR="00DE36F6" w:rsidRPr="00DE36F6" w:rsidRDefault="00DE36F6" w:rsidP="00DE36F6">
      <w:pPr>
        <w:tabs>
          <w:tab w:val="left" w:pos="2340"/>
        </w:tabs>
        <w:spacing w:after="0" w:line="240" w:lineRule="auto"/>
        <w:jc w:val="center"/>
        <w:rPr>
          <w:rFonts w:ascii="Arial" w:hAnsi="Arial" w:cs="Arial"/>
        </w:rPr>
      </w:pPr>
    </w:p>
    <w:p w:rsidR="00DE36F6" w:rsidRPr="00DE36F6" w:rsidRDefault="00DE36F6" w:rsidP="00DE36F6">
      <w:pPr>
        <w:tabs>
          <w:tab w:val="left" w:pos="1080"/>
        </w:tabs>
        <w:rPr>
          <w:rFonts w:ascii="Arial" w:hAnsi="Arial" w:cs="Arial"/>
        </w:rPr>
      </w:pPr>
    </w:p>
    <w:p w:rsidR="00DE36F6" w:rsidRPr="00DE36F6" w:rsidRDefault="00DE36F6" w:rsidP="00DE36F6">
      <w:pPr>
        <w:rPr>
          <w:rFonts w:ascii="Arial" w:hAnsi="Arial" w:cs="Arial"/>
        </w:rPr>
      </w:pPr>
      <w:r w:rsidRPr="00DE36F6">
        <w:rPr>
          <w:rFonts w:ascii="Arial" w:hAnsi="Arial" w:cs="Arial"/>
        </w:rPr>
        <w:br w:type="page"/>
      </w: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DE36F6" w:rsidRPr="00DE36F6" w:rsidTr="00154534">
        <w:tc>
          <w:tcPr>
            <w:tcW w:w="7338" w:type="dxa"/>
            <w:gridSpan w:val="2"/>
            <w:shd w:val="clear" w:color="auto" w:fill="002060"/>
          </w:tcPr>
          <w:p w:rsidR="00DE36F6" w:rsidRPr="00DE36F6" w:rsidRDefault="00DE36F6" w:rsidP="00154534">
            <w:pPr>
              <w:jc w:val="both"/>
              <w:rPr>
                <w:rFonts w:ascii="Arial" w:hAnsi="Arial" w:cs="Arial"/>
                <w:b/>
              </w:rPr>
            </w:pPr>
          </w:p>
        </w:tc>
        <w:tc>
          <w:tcPr>
            <w:tcW w:w="2976" w:type="dxa"/>
            <w:gridSpan w:val="4"/>
            <w:shd w:val="clear" w:color="auto" w:fill="002060"/>
          </w:tcPr>
          <w:p w:rsidR="00DE36F6" w:rsidRPr="00DE36F6" w:rsidRDefault="00DE36F6" w:rsidP="00154534">
            <w:pPr>
              <w:jc w:val="center"/>
              <w:rPr>
                <w:rFonts w:ascii="Arial" w:hAnsi="Arial" w:cs="Arial"/>
                <w:b/>
              </w:rPr>
            </w:pPr>
            <w:r w:rsidRPr="00DE36F6">
              <w:rPr>
                <w:rFonts w:ascii="Arial" w:hAnsi="Arial" w:cs="Arial"/>
                <w:b/>
              </w:rPr>
              <w:t>FREQUENCY</w:t>
            </w:r>
          </w:p>
          <w:p w:rsidR="00DE36F6" w:rsidRPr="00DE36F6" w:rsidRDefault="00DE36F6" w:rsidP="00154534">
            <w:pPr>
              <w:jc w:val="center"/>
              <w:rPr>
                <w:rFonts w:ascii="Arial" w:hAnsi="Arial" w:cs="Arial"/>
                <w:b/>
              </w:rPr>
            </w:pPr>
          </w:p>
          <w:p w:rsidR="00DE36F6" w:rsidRPr="00DE36F6" w:rsidRDefault="00DE36F6" w:rsidP="00154534">
            <w:pPr>
              <w:tabs>
                <w:tab w:val="left" w:pos="2585"/>
              </w:tabs>
              <w:ind w:right="317"/>
              <w:jc w:val="center"/>
              <w:rPr>
                <w:rFonts w:ascii="Arial" w:hAnsi="Arial" w:cs="Arial"/>
                <w:b/>
              </w:rPr>
            </w:pPr>
            <w:r w:rsidRPr="00DE36F6">
              <w:rPr>
                <w:rFonts w:ascii="Arial" w:hAnsi="Arial" w:cs="Arial"/>
                <w:b/>
              </w:rPr>
              <w:t>(Rare/ Occasional/ Moderate/ Frequent)</w:t>
            </w:r>
          </w:p>
        </w:tc>
      </w:tr>
      <w:tr w:rsidR="00DE36F6" w:rsidRPr="00DE36F6" w:rsidTr="00154534">
        <w:tc>
          <w:tcPr>
            <w:tcW w:w="7338" w:type="dxa"/>
            <w:gridSpan w:val="2"/>
            <w:tcBorders>
              <w:bottom w:val="single" w:sz="4" w:space="0" w:color="auto"/>
            </w:tcBorders>
            <w:shd w:val="clear" w:color="auto" w:fill="002060"/>
          </w:tcPr>
          <w:p w:rsidR="00DE36F6" w:rsidRPr="00DE36F6" w:rsidRDefault="00DE36F6" w:rsidP="00154534">
            <w:pPr>
              <w:jc w:val="center"/>
              <w:rPr>
                <w:rFonts w:ascii="Arial" w:hAnsi="Arial" w:cs="Arial"/>
                <w:b/>
              </w:rPr>
            </w:pPr>
            <w:r w:rsidRPr="00DE36F6">
              <w:rPr>
                <w:rFonts w:ascii="Arial" w:hAnsi="Arial" w:cs="Arial"/>
                <w:b/>
              </w:rPr>
              <w:t>WORKING CONDITIONS/HAZARDS</w:t>
            </w:r>
          </w:p>
        </w:tc>
        <w:tc>
          <w:tcPr>
            <w:tcW w:w="770" w:type="dxa"/>
            <w:tcBorders>
              <w:bottom w:val="single" w:sz="4" w:space="0" w:color="auto"/>
            </w:tcBorders>
            <w:shd w:val="clear" w:color="auto" w:fill="002060"/>
          </w:tcPr>
          <w:p w:rsidR="00DE36F6" w:rsidRPr="00DE36F6" w:rsidRDefault="00DE36F6" w:rsidP="00154534">
            <w:pPr>
              <w:jc w:val="center"/>
              <w:rPr>
                <w:rFonts w:ascii="Arial" w:hAnsi="Arial" w:cs="Arial"/>
                <w:b/>
              </w:rPr>
            </w:pPr>
            <w:r w:rsidRPr="00DE36F6">
              <w:rPr>
                <w:rFonts w:ascii="Arial" w:hAnsi="Arial" w:cs="Arial"/>
                <w:b/>
              </w:rPr>
              <w:t>R</w:t>
            </w:r>
          </w:p>
        </w:tc>
        <w:tc>
          <w:tcPr>
            <w:tcW w:w="789" w:type="dxa"/>
            <w:tcBorders>
              <w:bottom w:val="single" w:sz="4" w:space="0" w:color="auto"/>
            </w:tcBorders>
            <w:shd w:val="clear" w:color="auto" w:fill="002060"/>
          </w:tcPr>
          <w:p w:rsidR="00DE36F6" w:rsidRPr="00DE36F6" w:rsidRDefault="00DE36F6" w:rsidP="00154534">
            <w:pPr>
              <w:jc w:val="center"/>
              <w:rPr>
                <w:rFonts w:ascii="Arial" w:hAnsi="Arial" w:cs="Arial"/>
                <w:b/>
              </w:rPr>
            </w:pPr>
            <w:r w:rsidRPr="00DE36F6">
              <w:rPr>
                <w:rFonts w:ascii="Arial" w:hAnsi="Arial" w:cs="Arial"/>
                <w:b/>
              </w:rPr>
              <w:t>O</w:t>
            </w:r>
          </w:p>
        </w:tc>
        <w:tc>
          <w:tcPr>
            <w:tcW w:w="709" w:type="dxa"/>
            <w:tcBorders>
              <w:bottom w:val="single" w:sz="4" w:space="0" w:color="auto"/>
            </w:tcBorders>
            <w:shd w:val="clear" w:color="auto" w:fill="002060"/>
          </w:tcPr>
          <w:p w:rsidR="00DE36F6" w:rsidRPr="00DE36F6" w:rsidRDefault="00DE36F6" w:rsidP="00154534">
            <w:pPr>
              <w:jc w:val="center"/>
              <w:rPr>
                <w:rFonts w:ascii="Arial" w:hAnsi="Arial" w:cs="Arial"/>
                <w:b/>
              </w:rPr>
            </w:pPr>
            <w:r w:rsidRPr="00DE36F6">
              <w:rPr>
                <w:rFonts w:ascii="Arial" w:hAnsi="Arial" w:cs="Arial"/>
                <w:b/>
              </w:rPr>
              <w:t>M</w:t>
            </w:r>
          </w:p>
        </w:tc>
        <w:tc>
          <w:tcPr>
            <w:tcW w:w="708" w:type="dxa"/>
            <w:tcBorders>
              <w:bottom w:val="single" w:sz="4" w:space="0" w:color="auto"/>
            </w:tcBorders>
            <w:shd w:val="clear" w:color="auto" w:fill="002060"/>
          </w:tcPr>
          <w:p w:rsidR="00DE36F6" w:rsidRPr="00DE36F6" w:rsidRDefault="00DE36F6" w:rsidP="00154534">
            <w:pPr>
              <w:jc w:val="center"/>
              <w:rPr>
                <w:rFonts w:ascii="Arial" w:hAnsi="Arial" w:cs="Arial"/>
                <w:b/>
              </w:rPr>
            </w:pPr>
            <w:r w:rsidRPr="00DE36F6">
              <w:rPr>
                <w:rFonts w:ascii="Arial" w:hAnsi="Arial" w:cs="Arial"/>
                <w:b/>
              </w:rPr>
              <w:t>F</w:t>
            </w:r>
          </w:p>
        </w:tc>
      </w:tr>
      <w:tr w:rsidR="00DE36F6" w:rsidRPr="00DE36F6" w:rsidTr="00154534">
        <w:trPr>
          <w:trHeight w:val="288"/>
        </w:trPr>
        <w:tc>
          <w:tcPr>
            <w:tcW w:w="10314" w:type="dxa"/>
            <w:gridSpan w:val="6"/>
            <w:shd w:val="clear" w:color="auto" w:fill="auto"/>
          </w:tcPr>
          <w:p w:rsidR="00DE36F6" w:rsidRPr="00DE36F6" w:rsidRDefault="00DE36F6" w:rsidP="00154534">
            <w:pPr>
              <w:jc w:val="center"/>
              <w:rPr>
                <w:rFonts w:ascii="Arial" w:hAnsi="Arial" w:cs="Arial"/>
                <w:b/>
              </w:rPr>
            </w:pPr>
          </w:p>
        </w:tc>
      </w:tr>
      <w:tr w:rsidR="00DE36F6" w:rsidRPr="00DE36F6" w:rsidTr="00154534">
        <w:trPr>
          <w:trHeight w:val="288"/>
        </w:trPr>
        <w:tc>
          <w:tcPr>
            <w:tcW w:w="7338" w:type="dxa"/>
            <w:gridSpan w:val="2"/>
            <w:shd w:val="clear" w:color="auto" w:fill="002060"/>
          </w:tcPr>
          <w:p w:rsidR="00DE36F6" w:rsidRPr="00DE36F6" w:rsidRDefault="00DE36F6" w:rsidP="00154534">
            <w:pPr>
              <w:jc w:val="both"/>
              <w:rPr>
                <w:rFonts w:ascii="Arial" w:hAnsi="Arial" w:cs="Arial"/>
              </w:rPr>
            </w:pPr>
            <w:r w:rsidRPr="00DE36F6">
              <w:rPr>
                <w:rFonts w:ascii="Arial" w:hAnsi="Arial" w:cs="Arial"/>
                <w:b/>
              </w:rPr>
              <w:t>Hazards/ Risks requiring Immunisation Screening</w:t>
            </w:r>
          </w:p>
        </w:tc>
        <w:tc>
          <w:tcPr>
            <w:tcW w:w="770" w:type="dxa"/>
            <w:shd w:val="clear" w:color="auto" w:fill="002060"/>
          </w:tcPr>
          <w:p w:rsidR="00DE36F6" w:rsidRPr="00DE36F6" w:rsidRDefault="00DE36F6" w:rsidP="00154534">
            <w:pPr>
              <w:jc w:val="center"/>
              <w:rPr>
                <w:rFonts w:ascii="Arial" w:hAnsi="Arial" w:cs="Arial"/>
                <w:b/>
              </w:rPr>
            </w:pPr>
          </w:p>
        </w:tc>
        <w:tc>
          <w:tcPr>
            <w:tcW w:w="789" w:type="dxa"/>
            <w:shd w:val="clear" w:color="auto" w:fill="002060"/>
          </w:tcPr>
          <w:p w:rsidR="00DE36F6" w:rsidRPr="00DE36F6" w:rsidRDefault="00DE36F6" w:rsidP="00154534">
            <w:pPr>
              <w:jc w:val="center"/>
              <w:rPr>
                <w:rFonts w:ascii="Arial" w:hAnsi="Arial" w:cs="Arial"/>
                <w:b/>
              </w:rPr>
            </w:pPr>
          </w:p>
        </w:tc>
        <w:tc>
          <w:tcPr>
            <w:tcW w:w="709" w:type="dxa"/>
            <w:shd w:val="clear" w:color="auto" w:fill="002060"/>
          </w:tcPr>
          <w:p w:rsidR="00DE36F6" w:rsidRPr="00DE36F6" w:rsidRDefault="00DE36F6" w:rsidP="00154534">
            <w:pPr>
              <w:jc w:val="center"/>
              <w:rPr>
                <w:rFonts w:ascii="Arial" w:hAnsi="Arial" w:cs="Arial"/>
                <w:b/>
              </w:rPr>
            </w:pPr>
          </w:p>
        </w:tc>
        <w:tc>
          <w:tcPr>
            <w:tcW w:w="708" w:type="dxa"/>
            <w:shd w:val="clear" w:color="auto" w:fill="002060"/>
          </w:tcPr>
          <w:p w:rsidR="00DE36F6" w:rsidRPr="00DE36F6" w:rsidRDefault="00DE36F6" w:rsidP="00154534">
            <w:pPr>
              <w:jc w:val="center"/>
              <w:rPr>
                <w:rFonts w:ascii="Arial" w:hAnsi="Arial" w:cs="Arial"/>
                <w:b/>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Laboratory specimens</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tcBorders>
              <w:bottom w:val="single" w:sz="4" w:space="0" w:color="auto"/>
            </w:tcBorders>
          </w:tcPr>
          <w:p w:rsidR="00DE36F6" w:rsidRPr="00DE36F6" w:rsidRDefault="00DE36F6" w:rsidP="00154534">
            <w:pPr>
              <w:jc w:val="both"/>
              <w:rPr>
                <w:rFonts w:ascii="Arial" w:hAnsi="Arial" w:cs="Arial"/>
              </w:rPr>
            </w:pPr>
          </w:p>
        </w:tc>
        <w:tc>
          <w:tcPr>
            <w:tcW w:w="789" w:type="dxa"/>
            <w:tcBorders>
              <w:bottom w:val="single" w:sz="4" w:space="0" w:color="auto"/>
            </w:tcBorders>
          </w:tcPr>
          <w:p w:rsidR="00DE36F6" w:rsidRPr="00DE36F6" w:rsidRDefault="00DE36F6" w:rsidP="00154534">
            <w:pPr>
              <w:jc w:val="both"/>
              <w:rPr>
                <w:rFonts w:ascii="Arial" w:hAnsi="Arial" w:cs="Arial"/>
              </w:rPr>
            </w:pPr>
          </w:p>
        </w:tc>
        <w:tc>
          <w:tcPr>
            <w:tcW w:w="709" w:type="dxa"/>
            <w:tcBorders>
              <w:bottom w:val="single" w:sz="4" w:space="0" w:color="auto"/>
            </w:tcBorders>
          </w:tcPr>
          <w:p w:rsidR="00DE36F6" w:rsidRPr="00DE36F6" w:rsidRDefault="00DE36F6" w:rsidP="00154534">
            <w:pPr>
              <w:jc w:val="both"/>
              <w:rPr>
                <w:rFonts w:ascii="Arial" w:hAnsi="Arial" w:cs="Arial"/>
              </w:rPr>
            </w:pPr>
          </w:p>
        </w:tc>
        <w:tc>
          <w:tcPr>
            <w:tcW w:w="708" w:type="dxa"/>
            <w:tcBorders>
              <w:bottom w:val="single" w:sz="4" w:space="0" w:color="auto"/>
            </w:tcBorders>
          </w:tcPr>
          <w:p w:rsidR="00DE36F6" w:rsidRPr="00DE36F6" w:rsidRDefault="00DE36F6" w:rsidP="00154534">
            <w:pPr>
              <w:jc w:val="both"/>
              <w:rPr>
                <w:rFonts w:ascii="Arial" w:hAnsi="Arial" w:cs="Arial"/>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Contact with patients</w:t>
            </w:r>
          </w:p>
        </w:tc>
        <w:tc>
          <w:tcPr>
            <w:tcW w:w="709" w:type="dxa"/>
          </w:tcPr>
          <w:p w:rsidR="00DE36F6" w:rsidRPr="00DE36F6" w:rsidRDefault="00DE36F6" w:rsidP="00154534">
            <w:pPr>
              <w:jc w:val="both"/>
              <w:rPr>
                <w:rFonts w:ascii="Arial" w:hAnsi="Arial" w:cs="Arial"/>
              </w:rPr>
            </w:pPr>
            <w:r w:rsidRPr="00DE36F6">
              <w:rPr>
                <w:rFonts w:ascii="Arial" w:hAnsi="Arial" w:cs="Arial"/>
              </w:rPr>
              <w:t>Y</w:t>
            </w:r>
          </w:p>
        </w:tc>
        <w:tc>
          <w:tcPr>
            <w:tcW w:w="770" w:type="dxa"/>
            <w:shd w:val="clear" w:color="auto" w:fill="002060"/>
          </w:tcPr>
          <w:p w:rsidR="00DE36F6" w:rsidRPr="00DE36F6" w:rsidRDefault="00DE36F6" w:rsidP="00154534">
            <w:pPr>
              <w:jc w:val="both"/>
              <w:rPr>
                <w:rFonts w:ascii="Arial" w:hAnsi="Arial" w:cs="Arial"/>
              </w:rPr>
            </w:pPr>
          </w:p>
        </w:tc>
        <w:tc>
          <w:tcPr>
            <w:tcW w:w="789" w:type="dxa"/>
            <w:shd w:val="clear" w:color="auto" w:fill="002060"/>
          </w:tcPr>
          <w:p w:rsidR="00DE36F6" w:rsidRPr="00DE36F6" w:rsidRDefault="00DE36F6" w:rsidP="00154534">
            <w:pPr>
              <w:jc w:val="both"/>
              <w:rPr>
                <w:rFonts w:ascii="Arial" w:hAnsi="Arial" w:cs="Arial"/>
              </w:rPr>
            </w:pPr>
          </w:p>
        </w:tc>
        <w:tc>
          <w:tcPr>
            <w:tcW w:w="709" w:type="dxa"/>
            <w:shd w:val="clear" w:color="auto" w:fill="002060"/>
          </w:tcPr>
          <w:p w:rsidR="00DE36F6" w:rsidRPr="00DE36F6" w:rsidRDefault="00DE36F6" w:rsidP="00154534">
            <w:pPr>
              <w:jc w:val="both"/>
              <w:rPr>
                <w:rFonts w:ascii="Arial" w:hAnsi="Arial" w:cs="Arial"/>
              </w:rPr>
            </w:pPr>
          </w:p>
        </w:tc>
        <w:tc>
          <w:tcPr>
            <w:tcW w:w="708" w:type="dxa"/>
            <w:shd w:val="clear" w:color="auto" w:fill="002060"/>
          </w:tcPr>
          <w:p w:rsidR="00DE36F6" w:rsidRPr="00DE36F6" w:rsidRDefault="00DE36F6" w:rsidP="00154534">
            <w:pPr>
              <w:jc w:val="both"/>
              <w:rPr>
                <w:rFonts w:ascii="Arial" w:hAnsi="Arial" w:cs="Arial"/>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Exposure Prone Procedures</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Blood/body fluids</w:t>
            </w:r>
          </w:p>
        </w:tc>
        <w:tc>
          <w:tcPr>
            <w:tcW w:w="709" w:type="dxa"/>
          </w:tcPr>
          <w:p w:rsidR="00DE36F6" w:rsidRPr="00DE36F6" w:rsidRDefault="00DE36F6" w:rsidP="00154534">
            <w:pPr>
              <w:jc w:val="both"/>
              <w:rPr>
                <w:rFonts w:ascii="Arial" w:hAnsi="Arial" w:cs="Arial"/>
              </w:rPr>
            </w:pPr>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r w:rsidR="00DE36F6" w:rsidRPr="00DE36F6" w:rsidTr="00154534">
        <w:tc>
          <w:tcPr>
            <w:tcW w:w="10314" w:type="dxa"/>
            <w:gridSpan w:val="6"/>
            <w:shd w:val="clear" w:color="auto" w:fill="auto"/>
          </w:tcPr>
          <w:p w:rsidR="00DE36F6" w:rsidRPr="00DE36F6" w:rsidRDefault="00DE36F6" w:rsidP="00154534">
            <w:pPr>
              <w:jc w:val="both"/>
              <w:rPr>
                <w:rFonts w:ascii="Arial" w:hAnsi="Arial" w:cs="Arial"/>
              </w:rPr>
            </w:pPr>
          </w:p>
        </w:tc>
      </w:tr>
      <w:tr w:rsidR="00DE36F6" w:rsidRPr="00DE36F6" w:rsidTr="00154534">
        <w:tc>
          <w:tcPr>
            <w:tcW w:w="6629" w:type="dxa"/>
            <w:shd w:val="clear" w:color="auto" w:fill="002060"/>
          </w:tcPr>
          <w:p w:rsidR="00DE36F6" w:rsidRPr="00DE36F6" w:rsidRDefault="00DE36F6" w:rsidP="00154534">
            <w:pPr>
              <w:jc w:val="both"/>
              <w:rPr>
                <w:rFonts w:ascii="Arial" w:hAnsi="Arial" w:cs="Arial"/>
              </w:rPr>
            </w:pPr>
            <w:r w:rsidRPr="00DE36F6">
              <w:rPr>
                <w:rFonts w:ascii="Arial" w:hAnsi="Arial" w:cs="Arial"/>
                <w:b/>
              </w:rPr>
              <w:t>Hazard/Risks requiring Respiratory Health Surveillance</w:t>
            </w:r>
          </w:p>
        </w:tc>
        <w:tc>
          <w:tcPr>
            <w:tcW w:w="709" w:type="dxa"/>
            <w:shd w:val="clear" w:color="auto" w:fill="002060"/>
          </w:tcPr>
          <w:p w:rsidR="00DE36F6" w:rsidRPr="00DE36F6" w:rsidRDefault="00DE36F6" w:rsidP="00154534">
            <w:pPr>
              <w:jc w:val="both"/>
              <w:rPr>
                <w:rFonts w:ascii="Arial" w:hAnsi="Arial" w:cs="Arial"/>
              </w:rPr>
            </w:pPr>
          </w:p>
        </w:tc>
        <w:tc>
          <w:tcPr>
            <w:tcW w:w="770" w:type="dxa"/>
            <w:tcBorders>
              <w:bottom w:val="single" w:sz="4" w:space="0" w:color="auto"/>
            </w:tcBorders>
            <w:shd w:val="clear" w:color="auto" w:fill="002060"/>
          </w:tcPr>
          <w:p w:rsidR="00DE36F6" w:rsidRPr="00DE36F6" w:rsidRDefault="00DE36F6" w:rsidP="00154534">
            <w:pPr>
              <w:jc w:val="both"/>
              <w:rPr>
                <w:rFonts w:ascii="Arial" w:hAnsi="Arial" w:cs="Arial"/>
              </w:rPr>
            </w:pPr>
          </w:p>
        </w:tc>
        <w:tc>
          <w:tcPr>
            <w:tcW w:w="789" w:type="dxa"/>
            <w:tcBorders>
              <w:bottom w:val="single" w:sz="4" w:space="0" w:color="auto"/>
            </w:tcBorders>
            <w:shd w:val="clear" w:color="auto" w:fill="002060"/>
          </w:tcPr>
          <w:p w:rsidR="00DE36F6" w:rsidRPr="00DE36F6" w:rsidRDefault="00DE36F6" w:rsidP="00154534">
            <w:pPr>
              <w:jc w:val="both"/>
              <w:rPr>
                <w:rFonts w:ascii="Arial" w:hAnsi="Arial" w:cs="Arial"/>
              </w:rPr>
            </w:pPr>
          </w:p>
        </w:tc>
        <w:tc>
          <w:tcPr>
            <w:tcW w:w="709" w:type="dxa"/>
            <w:tcBorders>
              <w:bottom w:val="single" w:sz="4" w:space="0" w:color="auto"/>
            </w:tcBorders>
            <w:shd w:val="clear" w:color="auto" w:fill="002060"/>
          </w:tcPr>
          <w:p w:rsidR="00DE36F6" w:rsidRPr="00DE36F6" w:rsidRDefault="00DE36F6" w:rsidP="00154534">
            <w:pPr>
              <w:jc w:val="both"/>
              <w:rPr>
                <w:rFonts w:ascii="Arial" w:hAnsi="Arial" w:cs="Arial"/>
              </w:rPr>
            </w:pPr>
          </w:p>
        </w:tc>
        <w:tc>
          <w:tcPr>
            <w:tcW w:w="708" w:type="dxa"/>
            <w:tcBorders>
              <w:bottom w:val="single" w:sz="4" w:space="0" w:color="auto"/>
            </w:tcBorders>
            <w:shd w:val="clear" w:color="auto" w:fill="002060"/>
          </w:tcPr>
          <w:p w:rsidR="00DE36F6" w:rsidRPr="00DE36F6" w:rsidRDefault="00DE36F6" w:rsidP="00154534">
            <w:pPr>
              <w:jc w:val="both"/>
              <w:rPr>
                <w:rFonts w:ascii="Arial" w:hAnsi="Arial" w:cs="Arial"/>
              </w:rPr>
            </w:pPr>
          </w:p>
        </w:tc>
      </w:tr>
      <w:tr w:rsidR="00DE36F6" w:rsidRPr="00DE36F6" w:rsidTr="00154534">
        <w:tc>
          <w:tcPr>
            <w:tcW w:w="10314" w:type="dxa"/>
            <w:gridSpan w:val="6"/>
            <w:vAlign w:val="bottom"/>
          </w:tcPr>
          <w:p w:rsidR="00DE36F6" w:rsidRPr="00DE36F6" w:rsidRDefault="00DE36F6" w:rsidP="00154534">
            <w:pPr>
              <w:jc w:val="both"/>
              <w:rPr>
                <w:rFonts w:ascii="Arial" w:hAnsi="Arial" w:cs="Arial"/>
              </w:rPr>
            </w:pPr>
          </w:p>
        </w:tc>
      </w:tr>
      <w:tr w:rsidR="00DE36F6" w:rsidRPr="00DE36F6" w:rsidTr="00154534">
        <w:tc>
          <w:tcPr>
            <w:tcW w:w="6629" w:type="dxa"/>
            <w:vAlign w:val="bottom"/>
          </w:tcPr>
          <w:p w:rsidR="00DE36F6" w:rsidRPr="00DE36F6" w:rsidRDefault="00DE36F6" w:rsidP="00154534">
            <w:pPr>
              <w:jc w:val="both"/>
              <w:rPr>
                <w:rFonts w:ascii="Arial" w:hAnsi="Arial" w:cs="Arial"/>
              </w:rPr>
            </w:pPr>
            <w:r w:rsidRPr="00DE36F6">
              <w:rPr>
                <w:rFonts w:ascii="Arial" w:hAnsi="Arial" w:cs="Arial"/>
              </w:rPr>
              <w:t>Solvents (e.g. toluene, xylene, white spirit, acetone, formaldehyde and ethyl acetate)</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shd w:val="clear" w:color="auto" w:fill="FFFFFF" w:themeFill="background1"/>
          </w:tcPr>
          <w:p w:rsidR="00DE36F6" w:rsidRPr="00DE36F6" w:rsidRDefault="00DE36F6" w:rsidP="00154534">
            <w:pPr>
              <w:jc w:val="both"/>
              <w:rPr>
                <w:rFonts w:ascii="Arial" w:hAnsi="Arial" w:cs="Arial"/>
              </w:rPr>
            </w:pPr>
          </w:p>
        </w:tc>
        <w:tc>
          <w:tcPr>
            <w:tcW w:w="789" w:type="dxa"/>
            <w:shd w:val="clear" w:color="auto" w:fill="FFFFFF" w:themeFill="background1"/>
          </w:tcPr>
          <w:p w:rsidR="00DE36F6" w:rsidRPr="00DE36F6" w:rsidRDefault="00DE36F6" w:rsidP="00154534">
            <w:pPr>
              <w:jc w:val="both"/>
              <w:rPr>
                <w:rFonts w:ascii="Arial" w:hAnsi="Arial" w:cs="Arial"/>
              </w:rPr>
            </w:pPr>
          </w:p>
        </w:tc>
        <w:tc>
          <w:tcPr>
            <w:tcW w:w="709" w:type="dxa"/>
            <w:shd w:val="clear" w:color="auto" w:fill="FFFFFF" w:themeFill="background1"/>
          </w:tcPr>
          <w:p w:rsidR="00DE36F6" w:rsidRPr="00DE36F6" w:rsidRDefault="00DE36F6" w:rsidP="00154534">
            <w:pPr>
              <w:jc w:val="both"/>
              <w:rPr>
                <w:rFonts w:ascii="Arial" w:hAnsi="Arial" w:cs="Arial"/>
              </w:rPr>
            </w:pPr>
          </w:p>
        </w:tc>
        <w:tc>
          <w:tcPr>
            <w:tcW w:w="708" w:type="dxa"/>
            <w:shd w:val="clear" w:color="auto" w:fill="FFFFFF" w:themeFill="background1"/>
          </w:tcPr>
          <w:p w:rsidR="00DE36F6" w:rsidRPr="00DE36F6" w:rsidRDefault="00DE36F6" w:rsidP="00154534">
            <w:pPr>
              <w:jc w:val="both"/>
              <w:rPr>
                <w:rFonts w:ascii="Arial" w:hAnsi="Arial" w:cs="Arial"/>
              </w:rPr>
            </w:pPr>
          </w:p>
        </w:tc>
      </w:tr>
      <w:tr w:rsidR="00DE36F6" w:rsidRPr="00DE36F6" w:rsidTr="00154534">
        <w:tc>
          <w:tcPr>
            <w:tcW w:w="6629" w:type="dxa"/>
            <w:vAlign w:val="bottom"/>
          </w:tcPr>
          <w:p w:rsidR="00DE36F6" w:rsidRPr="00DE36F6" w:rsidRDefault="00DE36F6" w:rsidP="00154534">
            <w:pPr>
              <w:jc w:val="both"/>
              <w:rPr>
                <w:rFonts w:ascii="Arial" w:hAnsi="Arial" w:cs="Arial"/>
              </w:rPr>
            </w:pPr>
            <w:r w:rsidRPr="00DE36F6">
              <w:rPr>
                <w:rFonts w:ascii="Arial" w:hAnsi="Arial" w:cs="Arial"/>
              </w:rPr>
              <w:t xml:space="preserve">Respiratory </w:t>
            </w:r>
            <w:proofErr w:type="spellStart"/>
            <w:r w:rsidRPr="00DE36F6">
              <w:rPr>
                <w:rFonts w:ascii="Arial" w:hAnsi="Arial" w:cs="Arial"/>
              </w:rPr>
              <w:t>sensitisers</w:t>
            </w:r>
            <w:proofErr w:type="spellEnd"/>
            <w:r w:rsidRPr="00DE36F6">
              <w:rPr>
                <w:rFonts w:ascii="Arial" w:hAnsi="Arial" w:cs="Arial"/>
              </w:rPr>
              <w:t xml:space="preserve"> (</w:t>
            </w:r>
            <w:proofErr w:type="spellStart"/>
            <w:r w:rsidRPr="00DE36F6">
              <w:rPr>
                <w:rFonts w:ascii="Arial" w:hAnsi="Arial" w:cs="Arial"/>
              </w:rPr>
              <w:t>e.g</w:t>
            </w:r>
            <w:proofErr w:type="spellEnd"/>
            <w:r w:rsidRPr="00DE36F6">
              <w:rPr>
                <w:rFonts w:ascii="Arial" w:hAnsi="Arial" w:cs="Arial"/>
              </w:rPr>
              <w:t xml:space="preserve"> isocyanates)</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shd w:val="clear" w:color="auto" w:fill="FFFFFF" w:themeFill="background1"/>
          </w:tcPr>
          <w:p w:rsidR="00DE36F6" w:rsidRPr="00DE36F6" w:rsidRDefault="00DE36F6" w:rsidP="00154534">
            <w:pPr>
              <w:jc w:val="both"/>
              <w:rPr>
                <w:rFonts w:ascii="Arial" w:hAnsi="Arial" w:cs="Arial"/>
              </w:rPr>
            </w:pPr>
          </w:p>
        </w:tc>
        <w:tc>
          <w:tcPr>
            <w:tcW w:w="789" w:type="dxa"/>
            <w:shd w:val="clear" w:color="auto" w:fill="FFFFFF" w:themeFill="background1"/>
          </w:tcPr>
          <w:p w:rsidR="00DE36F6" w:rsidRPr="00DE36F6" w:rsidRDefault="00DE36F6" w:rsidP="00154534">
            <w:pPr>
              <w:jc w:val="both"/>
              <w:rPr>
                <w:rFonts w:ascii="Arial" w:hAnsi="Arial" w:cs="Arial"/>
              </w:rPr>
            </w:pPr>
          </w:p>
        </w:tc>
        <w:tc>
          <w:tcPr>
            <w:tcW w:w="709" w:type="dxa"/>
            <w:shd w:val="clear" w:color="auto" w:fill="FFFFFF" w:themeFill="background1"/>
          </w:tcPr>
          <w:p w:rsidR="00DE36F6" w:rsidRPr="00DE36F6" w:rsidRDefault="00DE36F6" w:rsidP="00154534">
            <w:pPr>
              <w:jc w:val="both"/>
              <w:rPr>
                <w:rFonts w:ascii="Arial" w:hAnsi="Arial" w:cs="Arial"/>
              </w:rPr>
            </w:pPr>
          </w:p>
        </w:tc>
        <w:tc>
          <w:tcPr>
            <w:tcW w:w="708" w:type="dxa"/>
            <w:shd w:val="clear" w:color="auto" w:fill="FFFFFF" w:themeFill="background1"/>
          </w:tcPr>
          <w:p w:rsidR="00DE36F6" w:rsidRPr="00DE36F6" w:rsidRDefault="00DE36F6" w:rsidP="00154534">
            <w:pPr>
              <w:jc w:val="both"/>
              <w:rPr>
                <w:rFonts w:ascii="Arial" w:hAnsi="Arial" w:cs="Arial"/>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 xml:space="preserve">Chlorine based cleaning solutions </w:t>
            </w:r>
          </w:p>
          <w:p w:rsidR="00DE36F6" w:rsidRPr="00DE36F6" w:rsidRDefault="00DE36F6" w:rsidP="00154534">
            <w:pPr>
              <w:jc w:val="both"/>
              <w:rPr>
                <w:rFonts w:ascii="Arial" w:hAnsi="Arial" w:cs="Arial"/>
              </w:rPr>
            </w:pPr>
            <w:r w:rsidRPr="00DE36F6">
              <w:rPr>
                <w:rFonts w:ascii="Arial" w:hAnsi="Arial" w:cs="Arial"/>
              </w:rPr>
              <w:t xml:space="preserve">(e.g. </w:t>
            </w:r>
            <w:proofErr w:type="spellStart"/>
            <w:r w:rsidRPr="00DE36F6">
              <w:rPr>
                <w:rFonts w:ascii="Arial" w:hAnsi="Arial" w:cs="Arial"/>
              </w:rPr>
              <w:t>Chlorclean</w:t>
            </w:r>
            <w:proofErr w:type="spellEnd"/>
            <w:r w:rsidRPr="00DE36F6">
              <w:rPr>
                <w:rFonts w:ascii="Arial" w:hAnsi="Arial" w:cs="Arial"/>
              </w:rPr>
              <w:t xml:space="preserve">, </w:t>
            </w:r>
            <w:proofErr w:type="spellStart"/>
            <w:r w:rsidRPr="00DE36F6">
              <w:rPr>
                <w:rFonts w:ascii="Arial" w:hAnsi="Arial" w:cs="Arial"/>
              </w:rPr>
              <w:t>Actichlor</w:t>
            </w:r>
            <w:proofErr w:type="spellEnd"/>
            <w:r w:rsidRPr="00DE36F6">
              <w:rPr>
                <w:rFonts w:ascii="Arial" w:hAnsi="Arial" w:cs="Arial"/>
              </w:rPr>
              <w:t xml:space="preserve">, </w:t>
            </w:r>
            <w:proofErr w:type="spellStart"/>
            <w:r w:rsidRPr="00DE36F6">
              <w:rPr>
                <w:rFonts w:ascii="Arial" w:hAnsi="Arial" w:cs="Arial"/>
              </w:rPr>
              <w:t>Tristel</w:t>
            </w:r>
            <w:proofErr w:type="spellEnd"/>
            <w:r w:rsidRPr="00DE36F6">
              <w:rPr>
                <w:rFonts w:ascii="Arial" w:hAnsi="Arial" w:cs="Arial"/>
              </w:rPr>
              <w:t>)</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shd w:val="clear" w:color="auto" w:fill="FFFFFF" w:themeFill="background1"/>
          </w:tcPr>
          <w:p w:rsidR="00DE36F6" w:rsidRPr="00DE36F6" w:rsidRDefault="00DE36F6" w:rsidP="00154534">
            <w:pPr>
              <w:jc w:val="both"/>
              <w:rPr>
                <w:rFonts w:ascii="Arial" w:hAnsi="Arial" w:cs="Arial"/>
              </w:rPr>
            </w:pPr>
          </w:p>
        </w:tc>
        <w:tc>
          <w:tcPr>
            <w:tcW w:w="789" w:type="dxa"/>
            <w:shd w:val="clear" w:color="auto" w:fill="FFFFFF" w:themeFill="background1"/>
          </w:tcPr>
          <w:p w:rsidR="00DE36F6" w:rsidRPr="00DE36F6" w:rsidRDefault="00DE36F6" w:rsidP="00154534">
            <w:pPr>
              <w:jc w:val="both"/>
              <w:rPr>
                <w:rFonts w:ascii="Arial" w:hAnsi="Arial" w:cs="Arial"/>
              </w:rPr>
            </w:pPr>
          </w:p>
        </w:tc>
        <w:tc>
          <w:tcPr>
            <w:tcW w:w="709" w:type="dxa"/>
            <w:shd w:val="clear" w:color="auto" w:fill="FFFFFF" w:themeFill="background1"/>
          </w:tcPr>
          <w:p w:rsidR="00DE36F6" w:rsidRPr="00DE36F6" w:rsidRDefault="00DE36F6" w:rsidP="00154534">
            <w:pPr>
              <w:jc w:val="both"/>
              <w:rPr>
                <w:rFonts w:ascii="Arial" w:hAnsi="Arial" w:cs="Arial"/>
              </w:rPr>
            </w:pPr>
          </w:p>
        </w:tc>
        <w:tc>
          <w:tcPr>
            <w:tcW w:w="708" w:type="dxa"/>
            <w:shd w:val="clear" w:color="auto" w:fill="FFFFFF" w:themeFill="background1"/>
          </w:tcPr>
          <w:p w:rsidR="00DE36F6" w:rsidRPr="00DE36F6" w:rsidRDefault="00DE36F6" w:rsidP="00154534">
            <w:pPr>
              <w:jc w:val="both"/>
              <w:rPr>
                <w:rFonts w:ascii="Arial" w:hAnsi="Arial" w:cs="Arial"/>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Animals</w:t>
            </w:r>
          </w:p>
        </w:tc>
        <w:tc>
          <w:tcPr>
            <w:tcW w:w="709" w:type="dxa"/>
          </w:tcPr>
          <w:p w:rsidR="00DE36F6" w:rsidRPr="00DE36F6" w:rsidRDefault="00DE36F6" w:rsidP="00154534">
            <w:pPr>
              <w:jc w:val="both"/>
              <w:rPr>
                <w:rFonts w:ascii="Arial" w:hAnsi="Arial" w:cs="Arial"/>
              </w:rPr>
            </w:pPr>
            <w:r w:rsidRPr="00DE36F6">
              <w:rPr>
                <w:rFonts w:ascii="Arial" w:hAnsi="Arial" w:cs="Arial"/>
              </w:rPr>
              <w:t>Y- M</w:t>
            </w:r>
          </w:p>
        </w:tc>
        <w:tc>
          <w:tcPr>
            <w:tcW w:w="770" w:type="dxa"/>
            <w:shd w:val="clear" w:color="auto" w:fill="FFFFFF" w:themeFill="background1"/>
          </w:tcPr>
          <w:p w:rsidR="00DE36F6" w:rsidRPr="00DE36F6" w:rsidRDefault="00DE36F6" w:rsidP="00154534">
            <w:pPr>
              <w:jc w:val="both"/>
              <w:rPr>
                <w:rFonts w:ascii="Arial" w:hAnsi="Arial" w:cs="Arial"/>
              </w:rPr>
            </w:pPr>
          </w:p>
        </w:tc>
        <w:tc>
          <w:tcPr>
            <w:tcW w:w="789" w:type="dxa"/>
            <w:shd w:val="clear" w:color="auto" w:fill="FFFFFF" w:themeFill="background1"/>
          </w:tcPr>
          <w:p w:rsidR="00DE36F6" w:rsidRPr="00DE36F6" w:rsidRDefault="00DE36F6" w:rsidP="00154534">
            <w:pPr>
              <w:jc w:val="both"/>
              <w:rPr>
                <w:rFonts w:ascii="Arial" w:hAnsi="Arial" w:cs="Arial"/>
              </w:rPr>
            </w:pPr>
          </w:p>
        </w:tc>
        <w:tc>
          <w:tcPr>
            <w:tcW w:w="709" w:type="dxa"/>
            <w:shd w:val="clear" w:color="auto" w:fill="FFFFFF" w:themeFill="background1"/>
          </w:tcPr>
          <w:p w:rsidR="00DE36F6" w:rsidRPr="00DE36F6" w:rsidRDefault="00DE36F6" w:rsidP="00154534">
            <w:pPr>
              <w:jc w:val="both"/>
              <w:rPr>
                <w:rFonts w:ascii="Arial" w:hAnsi="Arial" w:cs="Arial"/>
              </w:rPr>
            </w:pPr>
            <w:r w:rsidRPr="00DE36F6">
              <w:rPr>
                <w:rFonts w:ascii="Arial" w:hAnsi="Arial" w:cs="Arial"/>
              </w:rPr>
              <w:t>XXX</w:t>
            </w:r>
          </w:p>
        </w:tc>
        <w:tc>
          <w:tcPr>
            <w:tcW w:w="708" w:type="dxa"/>
            <w:shd w:val="clear" w:color="auto" w:fill="FFFFFF" w:themeFill="background1"/>
          </w:tcPr>
          <w:p w:rsidR="00DE36F6" w:rsidRPr="00DE36F6" w:rsidRDefault="00DE36F6" w:rsidP="00154534">
            <w:pPr>
              <w:jc w:val="both"/>
              <w:rPr>
                <w:rFonts w:ascii="Arial" w:hAnsi="Arial" w:cs="Arial"/>
              </w:rPr>
            </w:pPr>
          </w:p>
        </w:tc>
      </w:tr>
      <w:tr w:rsidR="00DE36F6" w:rsidRPr="00DE36F6" w:rsidTr="00154534">
        <w:tc>
          <w:tcPr>
            <w:tcW w:w="6629"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Cytotoxic drugs</w:t>
            </w:r>
          </w:p>
        </w:tc>
        <w:tc>
          <w:tcPr>
            <w:tcW w:w="709"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N</w:t>
            </w:r>
          </w:p>
        </w:tc>
        <w:tc>
          <w:tcPr>
            <w:tcW w:w="770" w:type="dxa"/>
            <w:tcBorders>
              <w:bottom w:val="single" w:sz="4" w:space="0" w:color="auto"/>
            </w:tcBorders>
            <w:shd w:val="clear" w:color="auto" w:fill="FFFFFF" w:themeFill="background1"/>
          </w:tcPr>
          <w:p w:rsidR="00DE36F6" w:rsidRPr="00DE36F6" w:rsidRDefault="00DE36F6" w:rsidP="00154534">
            <w:pPr>
              <w:jc w:val="both"/>
              <w:rPr>
                <w:rFonts w:ascii="Arial" w:hAnsi="Arial" w:cs="Arial"/>
              </w:rPr>
            </w:pPr>
          </w:p>
        </w:tc>
        <w:tc>
          <w:tcPr>
            <w:tcW w:w="789" w:type="dxa"/>
            <w:tcBorders>
              <w:bottom w:val="single" w:sz="4" w:space="0" w:color="auto"/>
            </w:tcBorders>
            <w:shd w:val="clear" w:color="auto" w:fill="FFFFFF" w:themeFill="background1"/>
          </w:tcPr>
          <w:p w:rsidR="00DE36F6" w:rsidRPr="00DE36F6" w:rsidRDefault="00DE36F6" w:rsidP="00154534">
            <w:pPr>
              <w:jc w:val="both"/>
              <w:rPr>
                <w:rFonts w:ascii="Arial" w:hAnsi="Arial" w:cs="Arial"/>
              </w:rPr>
            </w:pPr>
          </w:p>
        </w:tc>
        <w:tc>
          <w:tcPr>
            <w:tcW w:w="709" w:type="dxa"/>
            <w:tcBorders>
              <w:bottom w:val="single" w:sz="4" w:space="0" w:color="auto"/>
            </w:tcBorders>
            <w:shd w:val="clear" w:color="auto" w:fill="FFFFFF" w:themeFill="background1"/>
          </w:tcPr>
          <w:p w:rsidR="00DE36F6" w:rsidRPr="00DE36F6" w:rsidRDefault="00DE36F6" w:rsidP="00154534">
            <w:pPr>
              <w:jc w:val="both"/>
              <w:rPr>
                <w:rFonts w:ascii="Arial" w:hAnsi="Arial" w:cs="Arial"/>
              </w:rPr>
            </w:pPr>
          </w:p>
        </w:tc>
        <w:tc>
          <w:tcPr>
            <w:tcW w:w="708" w:type="dxa"/>
            <w:tcBorders>
              <w:bottom w:val="single" w:sz="4" w:space="0" w:color="auto"/>
            </w:tcBorders>
            <w:shd w:val="clear" w:color="auto" w:fill="FFFFFF" w:themeFill="background1"/>
          </w:tcPr>
          <w:p w:rsidR="00DE36F6" w:rsidRPr="00DE36F6" w:rsidRDefault="00DE36F6" w:rsidP="00154534">
            <w:pPr>
              <w:jc w:val="both"/>
              <w:rPr>
                <w:rFonts w:ascii="Arial" w:hAnsi="Arial" w:cs="Arial"/>
              </w:rPr>
            </w:pPr>
          </w:p>
        </w:tc>
      </w:tr>
      <w:tr w:rsidR="00DE36F6" w:rsidRPr="00DE36F6" w:rsidTr="00154534">
        <w:tc>
          <w:tcPr>
            <w:tcW w:w="7338" w:type="dxa"/>
            <w:gridSpan w:val="2"/>
            <w:shd w:val="clear" w:color="auto" w:fill="auto"/>
          </w:tcPr>
          <w:p w:rsidR="00DE36F6" w:rsidRPr="00DE36F6" w:rsidRDefault="00DE36F6" w:rsidP="00154534">
            <w:pPr>
              <w:jc w:val="both"/>
              <w:rPr>
                <w:rFonts w:ascii="Arial" w:hAnsi="Arial" w:cs="Arial"/>
                <w:b/>
              </w:rPr>
            </w:pPr>
          </w:p>
        </w:tc>
        <w:tc>
          <w:tcPr>
            <w:tcW w:w="770" w:type="dxa"/>
            <w:shd w:val="clear" w:color="auto" w:fill="auto"/>
          </w:tcPr>
          <w:p w:rsidR="00DE36F6" w:rsidRPr="00DE36F6" w:rsidRDefault="00DE36F6" w:rsidP="00154534">
            <w:pPr>
              <w:jc w:val="both"/>
              <w:rPr>
                <w:rFonts w:ascii="Arial" w:hAnsi="Arial" w:cs="Arial"/>
                <w:b/>
              </w:rPr>
            </w:pPr>
          </w:p>
        </w:tc>
        <w:tc>
          <w:tcPr>
            <w:tcW w:w="789" w:type="dxa"/>
            <w:shd w:val="clear" w:color="auto" w:fill="auto"/>
          </w:tcPr>
          <w:p w:rsidR="00DE36F6" w:rsidRPr="00DE36F6" w:rsidRDefault="00DE36F6" w:rsidP="00154534">
            <w:pPr>
              <w:jc w:val="both"/>
              <w:rPr>
                <w:rFonts w:ascii="Arial" w:hAnsi="Arial" w:cs="Arial"/>
                <w:b/>
              </w:rPr>
            </w:pPr>
          </w:p>
        </w:tc>
        <w:tc>
          <w:tcPr>
            <w:tcW w:w="709" w:type="dxa"/>
            <w:shd w:val="clear" w:color="auto" w:fill="auto"/>
          </w:tcPr>
          <w:p w:rsidR="00DE36F6" w:rsidRPr="00DE36F6" w:rsidRDefault="00DE36F6" w:rsidP="00154534">
            <w:pPr>
              <w:jc w:val="both"/>
              <w:rPr>
                <w:rFonts w:ascii="Arial" w:hAnsi="Arial" w:cs="Arial"/>
                <w:b/>
              </w:rPr>
            </w:pPr>
          </w:p>
        </w:tc>
        <w:tc>
          <w:tcPr>
            <w:tcW w:w="708" w:type="dxa"/>
            <w:shd w:val="clear" w:color="auto" w:fill="auto"/>
          </w:tcPr>
          <w:p w:rsidR="00DE36F6" w:rsidRPr="00DE36F6" w:rsidRDefault="00DE36F6" w:rsidP="00154534">
            <w:pPr>
              <w:jc w:val="both"/>
              <w:rPr>
                <w:rFonts w:ascii="Arial" w:hAnsi="Arial" w:cs="Arial"/>
                <w:b/>
              </w:rPr>
            </w:pPr>
          </w:p>
        </w:tc>
      </w:tr>
      <w:tr w:rsidR="00DE36F6" w:rsidRPr="00DE36F6" w:rsidTr="00154534">
        <w:tc>
          <w:tcPr>
            <w:tcW w:w="7338" w:type="dxa"/>
            <w:gridSpan w:val="2"/>
            <w:shd w:val="clear" w:color="auto" w:fill="002060"/>
          </w:tcPr>
          <w:p w:rsidR="00DE36F6" w:rsidRPr="00DE36F6" w:rsidRDefault="00DE36F6" w:rsidP="00154534">
            <w:pPr>
              <w:jc w:val="both"/>
              <w:rPr>
                <w:rFonts w:ascii="Arial" w:hAnsi="Arial" w:cs="Arial"/>
              </w:rPr>
            </w:pPr>
            <w:r w:rsidRPr="00DE36F6">
              <w:rPr>
                <w:rFonts w:ascii="Arial" w:hAnsi="Arial" w:cs="Arial"/>
                <w:b/>
              </w:rPr>
              <w:t>Risks requiring Other Health Surveillance</w:t>
            </w:r>
          </w:p>
        </w:tc>
        <w:tc>
          <w:tcPr>
            <w:tcW w:w="770" w:type="dxa"/>
            <w:shd w:val="clear" w:color="auto" w:fill="002060"/>
          </w:tcPr>
          <w:p w:rsidR="00DE36F6" w:rsidRPr="00DE36F6" w:rsidRDefault="00DE36F6" w:rsidP="00154534">
            <w:pPr>
              <w:jc w:val="both"/>
              <w:rPr>
                <w:rFonts w:ascii="Arial" w:hAnsi="Arial" w:cs="Arial"/>
                <w:b/>
              </w:rPr>
            </w:pPr>
          </w:p>
        </w:tc>
        <w:tc>
          <w:tcPr>
            <w:tcW w:w="789" w:type="dxa"/>
            <w:shd w:val="clear" w:color="auto" w:fill="002060"/>
          </w:tcPr>
          <w:p w:rsidR="00DE36F6" w:rsidRPr="00DE36F6" w:rsidRDefault="00DE36F6" w:rsidP="00154534">
            <w:pPr>
              <w:jc w:val="both"/>
              <w:rPr>
                <w:rFonts w:ascii="Arial" w:hAnsi="Arial" w:cs="Arial"/>
                <w:b/>
              </w:rPr>
            </w:pPr>
          </w:p>
        </w:tc>
        <w:tc>
          <w:tcPr>
            <w:tcW w:w="709" w:type="dxa"/>
            <w:shd w:val="clear" w:color="auto" w:fill="002060"/>
          </w:tcPr>
          <w:p w:rsidR="00DE36F6" w:rsidRPr="00DE36F6" w:rsidRDefault="00DE36F6" w:rsidP="00154534">
            <w:pPr>
              <w:jc w:val="both"/>
              <w:rPr>
                <w:rFonts w:ascii="Arial" w:hAnsi="Arial" w:cs="Arial"/>
                <w:b/>
              </w:rPr>
            </w:pPr>
          </w:p>
        </w:tc>
        <w:tc>
          <w:tcPr>
            <w:tcW w:w="708" w:type="dxa"/>
            <w:shd w:val="clear" w:color="auto" w:fill="002060"/>
          </w:tcPr>
          <w:p w:rsidR="00DE36F6" w:rsidRPr="00DE36F6" w:rsidRDefault="00DE36F6" w:rsidP="00154534">
            <w:pPr>
              <w:jc w:val="both"/>
              <w:rPr>
                <w:rFonts w:ascii="Arial" w:hAnsi="Arial" w:cs="Arial"/>
                <w:b/>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Radiation (&gt;6mSv)</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p>
        </w:tc>
      </w:tr>
      <w:tr w:rsidR="00DE36F6" w:rsidRPr="00DE36F6" w:rsidTr="00154534">
        <w:tc>
          <w:tcPr>
            <w:tcW w:w="6629" w:type="dxa"/>
            <w:vAlign w:val="bottom"/>
          </w:tcPr>
          <w:p w:rsidR="00DE36F6" w:rsidRPr="00DE36F6" w:rsidRDefault="00DE36F6" w:rsidP="00154534">
            <w:pPr>
              <w:jc w:val="both"/>
              <w:rPr>
                <w:rFonts w:ascii="Arial" w:hAnsi="Arial" w:cs="Arial"/>
              </w:rPr>
            </w:pPr>
            <w:r w:rsidRPr="00DE36F6">
              <w:rPr>
                <w:rFonts w:ascii="Arial" w:hAnsi="Arial" w:cs="Arial"/>
              </w:rPr>
              <w:t>Laser (Class 3R, 3B, 4)</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p>
        </w:tc>
      </w:tr>
      <w:tr w:rsidR="00DE36F6" w:rsidRPr="00DE36F6" w:rsidTr="00154534">
        <w:tc>
          <w:tcPr>
            <w:tcW w:w="6629" w:type="dxa"/>
            <w:vAlign w:val="bottom"/>
          </w:tcPr>
          <w:p w:rsidR="00DE36F6" w:rsidRPr="00DE36F6" w:rsidRDefault="00DE36F6" w:rsidP="00154534">
            <w:pPr>
              <w:jc w:val="both"/>
              <w:rPr>
                <w:rFonts w:ascii="Arial" w:hAnsi="Arial" w:cs="Arial"/>
              </w:rPr>
            </w:pPr>
            <w:r w:rsidRPr="00DE36F6">
              <w:rPr>
                <w:rFonts w:ascii="Arial" w:hAnsi="Arial" w:cs="Arial"/>
              </w:rPr>
              <w:t>Dusty environment (&gt;4mg/m3)</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Noise (over 80dBA)</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p>
        </w:tc>
      </w:tr>
      <w:tr w:rsidR="00DE36F6" w:rsidRPr="00DE36F6" w:rsidTr="00154534">
        <w:tc>
          <w:tcPr>
            <w:tcW w:w="6629"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Hand held vibration tools (=&gt;2.5 m/s2)</w:t>
            </w:r>
          </w:p>
        </w:tc>
        <w:tc>
          <w:tcPr>
            <w:tcW w:w="709" w:type="dxa"/>
            <w:tcBorders>
              <w:bottom w:val="single" w:sz="4" w:space="0" w:color="auto"/>
            </w:tcBorders>
          </w:tcPr>
          <w:p w:rsidR="00DE36F6" w:rsidRPr="00DE36F6" w:rsidRDefault="00DE36F6" w:rsidP="00154534">
            <w:pPr>
              <w:jc w:val="both"/>
              <w:rPr>
                <w:rFonts w:ascii="Arial" w:hAnsi="Arial" w:cs="Arial"/>
              </w:rPr>
            </w:pPr>
            <w:r w:rsidRPr="00DE36F6">
              <w:rPr>
                <w:rFonts w:ascii="Arial" w:hAnsi="Arial" w:cs="Arial"/>
              </w:rPr>
              <w:t>N</w:t>
            </w:r>
          </w:p>
        </w:tc>
        <w:tc>
          <w:tcPr>
            <w:tcW w:w="770" w:type="dxa"/>
            <w:tcBorders>
              <w:bottom w:val="single" w:sz="4" w:space="0" w:color="auto"/>
            </w:tcBorders>
          </w:tcPr>
          <w:p w:rsidR="00DE36F6" w:rsidRPr="00DE36F6" w:rsidRDefault="00DE36F6" w:rsidP="00154534">
            <w:pPr>
              <w:jc w:val="both"/>
              <w:rPr>
                <w:rFonts w:ascii="Arial" w:hAnsi="Arial" w:cs="Arial"/>
              </w:rPr>
            </w:pPr>
          </w:p>
        </w:tc>
        <w:tc>
          <w:tcPr>
            <w:tcW w:w="789" w:type="dxa"/>
            <w:tcBorders>
              <w:bottom w:val="single" w:sz="4" w:space="0" w:color="auto"/>
            </w:tcBorders>
          </w:tcPr>
          <w:p w:rsidR="00DE36F6" w:rsidRPr="00DE36F6" w:rsidRDefault="00DE36F6" w:rsidP="00154534">
            <w:pPr>
              <w:jc w:val="both"/>
              <w:rPr>
                <w:rFonts w:ascii="Arial" w:hAnsi="Arial" w:cs="Arial"/>
              </w:rPr>
            </w:pPr>
          </w:p>
        </w:tc>
        <w:tc>
          <w:tcPr>
            <w:tcW w:w="709" w:type="dxa"/>
            <w:tcBorders>
              <w:bottom w:val="single" w:sz="4" w:space="0" w:color="auto"/>
            </w:tcBorders>
          </w:tcPr>
          <w:p w:rsidR="00DE36F6" w:rsidRPr="00DE36F6" w:rsidRDefault="00DE36F6" w:rsidP="00154534">
            <w:pPr>
              <w:jc w:val="both"/>
              <w:rPr>
                <w:rFonts w:ascii="Arial" w:hAnsi="Arial" w:cs="Arial"/>
              </w:rPr>
            </w:pPr>
          </w:p>
        </w:tc>
        <w:tc>
          <w:tcPr>
            <w:tcW w:w="708" w:type="dxa"/>
            <w:tcBorders>
              <w:bottom w:val="single" w:sz="4" w:space="0" w:color="auto"/>
            </w:tcBorders>
          </w:tcPr>
          <w:p w:rsidR="00DE36F6" w:rsidRPr="00DE36F6" w:rsidRDefault="00DE36F6" w:rsidP="00154534">
            <w:pPr>
              <w:jc w:val="both"/>
              <w:rPr>
                <w:rFonts w:ascii="Arial" w:hAnsi="Arial" w:cs="Arial"/>
              </w:rPr>
            </w:pPr>
          </w:p>
        </w:tc>
      </w:tr>
      <w:tr w:rsidR="00DE36F6" w:rsidRPr="00DE36F6" w:rsidTr="00154534">
        <w:tc>
          <w:tcPr>
            <w:tcW w:w="10314" w:type="dxa"/>
            <w:gridSpan w:val="6"/>
            <w:shd w:val="clear" w:color="auto" w:fill="auto"/>
          </w:tcPr>
          <w:p w:rsidR="00DE36F6" w:rsidRPr="00DE36F6" w:rsidRDefault="00DE36F6" w:rsidP="00154534">
            <w:pPr>
              <w:jc w:val="both"/>
              <w:rPr>
                <w:rFonts w:ascii="Arial" w:hAnsi="Arial" w:cs="Arial"/>
                <w:b/>
              </w:rPr>
            </w:pPr>
          </w:p>
        </w:tc>
      </w:tr>
      <w:tr w:rsidR="00DE36F6" w:rsidRPr="00DE36F6" w:rsidTr="00154534">
        <w:tc>
          <w:tcPr>
            <w:tcW w:w="7338" w:type="dxa"/>
            <w:gridSpan w:val="2"/>
            <w:shd w:val="clear" w:color="auto" w:fill="002060"/>
          </w:tcPr>
          <w:p w:rsidR="00DE36F6" w:rsidRPr="00DE36F6" w:rsidRDefault="00DE36F6" w:rsidP="00154534">
            <w:pPr>
              <w:jc w:val="both"/>
              <w:rPr>
                <w:rFonts w:ascii="Arial" w:hAnsi="Arial" w:cs="Arial"/>
                <w:b/>
              </w:rPr>
            </w:pPr>
            <w:r w:rsidRPr="00DE36F6">
              <w:rPr>
                <w:rFonts w:ascii="Arial" w:hAnsi="Arial" w:cs="Arial"/>
                <w:b/>
              </w:rPr>
              <w:lastRenderedPageBreak/>
              <w:t>Other General Hazards/ Risks</w:t>
            </w:r>
          </w:p>
        </w:tc>
        <w:tc>
          <w:tcPr>
            <w:tcW w:w="770" w:type="dxa"/>
            <w:shd w:val="clear" w:color="auto" w:fill="002060"/>
          </w:tcPr>
          <w:p w:rsidR="00DE36F6" w:rsidRPr="00DE36F6" w:rsidRDefault="00DE36F6" w:rsidP="00154534">
            <w:pPr>
              <w:jc w:val="both"/>
              <w:rPr>
                <w:rFonts w:ascii="Arial" w:hAnsi="Arial" w:cs="Arial"/>
                <w:b/>
              </w:rPr>
            </w:pPr>
          </w:p>
        </w:tc>
        <w:tc>
          <w:tcPr>
            <w:tcW w:w="789" w:type="dxa"/>
            <w:shd w:val="clear" w:color="auto" w:fill="002060"/>
          </w:tcPr>
          <w:p w:rsidR="00DE36F6" w:rsidRPr="00DE36F6" w:rsidRDefault="00DE36F6" w:rsidP="00154534">
            <w:pPr>
              <w:jc w:val="both"/>
              <w:rPr>
                <w:rFonts w:ascii="Arial" w:hAnsi="Arial" w:cs="Arial"/>
                <w:b/>
              </w:rPr>
            </w:pPr>
          </w:p>
        </w:tc>
        <w:tc>
          <w:tcPr>
            <w:tcW w:w="709" w:type="dxa"/>
            <w:shd w:val="clear" w:color="auto" w:fill="002060"/>
          </w:tcPr>
          <w:p w:rsidR="00DE36F6" w:rsidRPr="00DE36F6" w:rsidRDefault="00DE36F6" w:rsidP="00154534">
            <w:pPr>
              <w:jc w:val="both"/>
              <w:rPr>
                <w:rFonts w:ascii="Arial" w:hAnsi="Arial" w:cs="Arial"/>
                <w:b/>
              </w:rPr>
            </w:pPr>
          </w:p>
        </w:tc>
        <w:tc>
          <w:tcPr>
            <w:tcW w:w="708" w:type="dxa"/>
            <w:shd w:val="clear" w:color="auto" w:fill="002060"/>
          </w:tcPr>
          <w:p w:rsidR="00DE36F6" w:rsidRPr="00DE36F6" w:rsidRDefault="00DE36F6" w:rsidP="00154534">
            <w:pPr>
              <w:jc w:val="both"/>
              <w:rPr>
                <w:rFonts w:ascii="Arial" w:hAnsi="Arial" w:cs="Arial"/>
                <w:b/>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 xml:space="preserve">VDU use </w:t>
            </w:r>
            <w:proofErr w:type="gramStart"/>
            <w:r w:rsidRPr="00DE36F6">
              <w:rPr>
                <w:rFonts w:ascii="Arial" w:hAnsi="Arial" w:cs="Arial"/>
              </w:rPr>
              <w:t>( &gt;</w:t>
            </w:r>
            <w:proofErr w:type="gramEnd"/>
            <w:r w:rsidRPr="00DE36F6">
              <w:rPr>
                <w:rFonts w:ascii="Arial" w:hAnsi="Arial" w:cs="Arial"/>
              </w:rPr>
              <w:t xml:space="preserve"> 1 hour daily)</w:t>
            </w:r>
          </w:p>
        </w:tc>
        <w:tc>
          <w:tcPr>
            <w:tcW w:w="709" w:type="dxa"/>
          </w:tcPr>
          <w:p w:rsidR="00DE36F6" w:rsidRPr="00DE36F6" w:rsidRDefault="00DE36F6" w:rsidP="00154534">
            <w:pPr>
              <w:jc w:val="both"/>
              <w:rPr>
                <w:rFonts w:ascii="Arial" w:hAnsi="Arial" w:cs="Arial"/>
              </w:rPr>
            </w:pPr>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Heavy manual handling (&gt;10kg)</w:t>
            </w:r>
          </w:p>
        </w:tc>
        <w:tc>
          <w:tcPr>
            <w:tcW w:w="709" w:type="dxa"/>
          </w:tcPr>
          <w:p w:rsidR="00DE36F6" w:rsidRPr="00DE36F6" w:rsidRDefault="00DE36F6" w:rsidP="00154534">
            <w:pPr>
              <w:jc w:val="both"/>
              <w:rPr>
                <w:rFonts w:ascii="Arial" w:hAnsi="Arial" w:cs="Arial"/>
              </w:rPr>
            </w:pPr>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r w:rsidR="00DE36F6" w:rsidRPr="00DE36F6" w:rsidTr="00154534">
        <w:tc>
          <w:tcPr>
            <w:tcW w:w="6629" w:type="dxa"/>
            <w:vAlign w:val="bottom"/>
          </w:tcPr>
          <w:p w:rsidR="00DE36F6" w:rsidRPr="00DE36F6" w:rsidRDefault="00DE36F6" w:rsidP="00154534">
            <w:pPr>
              <w:jc w:val="both"/>
              <w:rPr>
                <w:rFonts w:ascii="Arial" w:hAnsi="Arial" w:cs="Arial"/>
              </w:rPr>
            </w:pPr>
            <w:r w:rsidRPr="00DE36F6">
              <w:rPr>
                <w:rFonts w:ascii="Arial" w:hAnsi="Arial" w:cs="Arial"/>
              </w:rPr>
              <w:t>Driving</w:t>
            </w:r>
          </w:p>
        </w:tc>
        <w:tc>
          <w:tcPr>
            <w:tcW w:w="709" w:type="dxa"/>
          </w:tcPr>
          <w:p w:rsidR="00DE36F6" w:rsidRPr="00DE36F6" w:rsidRDefault="00DE36F6" w:rsidP="00154534">
            <w:pPr>
              <w:jc w:val="both"/>
              <w:rPr>
                <w:rFonts w:ascii="Arial" w:hAnsi="Arial" w:cs="Arial"/>
              </w:rPr>
            </w:pPr>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r w:rsidR="00DE36F6" w:rsidRPr="00DE36F6" w:rsidTr="00154534">
        <w:tc>
          <w:tcPr>
            <w:tcW w:w="6629" w:type="dxa"/>
            <w:vAlign w:val="bottom"/>
          </w:tcPr>
          <w:p w:rsidR="00DE36F6" w:rsidRPr="00DE36F6" w:rsidRDefault="00DE36F6" w:rsidP="00154534">
            <w:pPr>
              <w:jc w:val="both"/>
              <w:rPr>
                <w:rFonts w:ascii="Arial" w:hAnsi="Arial" w:cs="Arial"/>
              </w:rPr>
            </w:pPr>
            <w:r w:rsidRPr="00DE36F6">
              <w:rPr>
                <w:rFonts w:ascii="Arial" w:hAnsi="Arial" w:cs="Arial"/>
              </w:rPr>
              <w:t>Food handling</w:t>
            </w:r>
          </w:p>
        </w:tc>
        <w:tc>
          <w:tcPr>
            <w:tcW w:w="709" w:type="dxa"/>
          </w:tcPr>
          <w:p w:rsidR="00DE36F6" w:rsidRPr="00DE36F6" w:rsidRDefault="00DE36F6" w:rsidP="00154534">
            <w:pPr>
              <w:jc w:val="both"/>
              <w:rPr>
                <w:rFonts w:ascii="Arial" w:hAnsi="Arial" w:cs="Arial"/>
              </w:rPr>
            </w:pPr>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r w:rsidR="00DE36F6" w:rsidRPr="00DE36F6" w:rsidTr="00154534">
        <w:tc>
          <w:tcPr>
            <w:tcW w:w="6629" w:type="dxa"/>
            <w:vAlign w:val="bottom"/>
          </w:tcPr>
          <w:p w:rsidR="00DE36F6" w:rsidRPr="00DE36F6" w:rsidRDefault="00DE36F6" w:rsidP="00154534">
            <w:pPr>
              <w:jc w:val="both"/>
              <w:rPr>
                <w:rFonts w:ascii="Arial" w:hAnsi="Arial" w:cs="Arial"/>
              </w:rPr>
            </w:pPr>
            <w:r w:rsidRPr="00DE36F6">
              <w:rPr>
                <w:rFonts w:ascii="Arial" w:hAnsi="Arial" w:cs="Arial"/>
              </w:rPr>
              <w:t>Night working</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p>
        </w:tc>
      </w:tr>
      <w:tr w:rsidR="00DE36F6" w:rsidRPr="00DE36F6" w:rsidTr="00154534">
        <w:tc>
          <w:tcPr>
            <w:tcW w:w="6629" w:type="dxa"/>
            <w:vAlign w:val="bottom"/>
          </w:tcPr>
          <w:p w:rsidR="00DE36F6" w:rsidRPr="00DE36F6" w:rsidRDefault="00DE36F6" w:rsidP="00154534">
            <w:pPr>
              <w:jc w:val="both"/>
              <w:rPr>
                <w:rFonts w:ascii="Arial" w:hAnsi="Arial" w:cs="Arial"/>
              </w:rPr>
            </w:pPr>
            <w:r w:rsidRPr="00DE36F6">
              <w:rPr>
                <w:rFonts w:ascii="Arial" w:hAnsi="Arial" w:cs="Arial"/>
              </w:rPr>
              <w:t>Electrical work</w:t>
            </w:r>
          </w:p>
        </w:tc>
        <w:tc>
          <w:tcPr>
            <w:tcW w:w="709" w:type="dxa"/>
          </w:tcPr>
          <w:p w:rsidR="00DE36F6" w:rsidRPr="00DE36F6" w:rsidRDefault="00DE36F6" w:rsidP="00154534">
            <w:pPr>
              <w:jc w:val="both"/>
              <w:rPr>
                <w:rFonts w:ascii="Arial" w:hAnsi="Arial" w:cs="Arial"/>
              </w:rPr>
            </w:pPr>
            <w:r w:rsidRPr="00DE36F6">
              <w:rPr>
                <w:rFonts w:ascii="Arial" w:hAnsi="Arial" w:cs="Arial"/>
              </w:rPr>
              <w:t>N</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 xml:space="preserve">Physical Effort </w:t>
            </w:r>
          </w:p>
        </w:tc>
        <w:tc>
          <w:tcPr>
            <w:tcW w:w="709" w:type="dxa"/>
          </w:tcPr>
          <w:p w:rsidR="00DE36F6" w:rsidRPr="00DE36F6" w:rsidRDefault="00DE36F6" w:rsidP="00154534">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 xml:space="preserve">Mental Effort </w:t>
            </w:r>
          </w:p>
        </w:tc>
        <w:tc>
          <w:tcPr>
            <w:tcW w:w="709" w:type="dxa"/>
          </w:tcPr>
          <w:p w:rsidR="00DE36F6" w:rsidRPr="00DE36F6" w:rsidRDefault="00DE36F6" w:rsidP="00154534">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r w:rsidRPr="00DE36F6">
              <w:rPr>
                <w:rFonts w:ascii="Arial" w:hAnsi="Arial" w:cs="Arial"/>
              </w:rPr>
              <w:t>x</w:t>
            </w:r>
          </w:p>
        </w:tc>
        <w:tc>
          <w:tcPr>
            <w:tcW w:w="708" w:type="dxa"/>
          </w:tcPr>
          <w:p w:rsidR="00DE36F6" w:rsidRPr="00DE36F6" w:rsidRDefault="00DE36F6" w:rsidP="00154534">
            <w:pPr>
              <w:jc w:val="both"/>
              <w:rPr>
                <w:rFonts w:ascii="Arial" w:hAnsi="Arial" w:cs="Arial"/>
              </w:rPr>
            </w:pP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 xml:space="preserve">Emotional Effort </w:t>
            </w:r>
          </w:p>
        </w:tc>
        <w:tc>
          <w:tcPr>
            <w:tcW w:w="709" w:type="dxa"/>
          </w:tcPr>
          <w:p w:rsidR="00DE36F6" w:rsidRPr="00DE36F6" w:rsidRDefault="00DE36F6" w:rsidP="00154534">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Working in isolation</w:t>
            </w:r>
          </w:p>
        </w:tc>
        <w:tc>
          <w:tcPr>
            <w:tcW w:w="709" w:type="dxa"/>
          </w:tcPr>
          <w:p w:rsidR="00DE36F6" w:rsidRPr="00DE36F6" w:rsidRDefault="00DE36F6" w:rsidP="00154534">
            <w:pPr>
              <w:jc w:val="both"/>
              <w:rPr>
                <w:rFonts w:ascii="Arial" w:hAnsi="Arial" w:cs="Arial"/>
              </w:rPr>
            </w:pPr>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r w:rsidR="00DE36F6" w:rsidRPr="00DE36F6" w:rsidTr="00154534">
        <w:tc>
          <w:tcPr>
            <w:tcW w:w="6629" w:type="dxa"/>
          </w:tcPr>
          <w:p w:rsidR="00DE36F6" w:rsidRPr="00DE36F6" w:rsidRDefault="00DE36F6" w:rsidP="00154534">
            <w:pPr>
              <w:jc w:val="both"/>
              <w:rPr>
                <w:rFonts w:ascii="Arial" w:hAnsi="Arial" w:cs="Arial"/>
              </w:rPr>
            </w:pPr>
            <w:r w:rsidRPr="00DE36F6">
              <w:rPr>
                <w:rFonts w:ascii="Arial" w:hAnsi="Arial" w:cs="Arial"/>
              </w:rPr>
              <w:t>Challenging behaviour</w:t>
            </w:r>
          </w:p>
        </w:tc>
        <w:tc>
          <w:tcPr>
            <w:tcW w:w="709" w:type="dxa"/>
          </w:tcPr>
          <w:p w:rsidR="00DE36F6" w:rsidRPr="00DE36F6" w:rsidRDefault="00DE36F6" w:rsidP="00154534">
            <w:pPr>
              <w:jc w:val="both"/>
              <w:rPr>
                <w:rFonts w:ascii="Arial" w:hAnsi="Arial" w:cs="Arial"/>
              </w:rPr>
            </w:pPr>
            <w:r w:rsidRPr="00DE36F6">
              <w:rPr>
                <w:rFonts w:ascii="Arial" w:hAnsi="Arial" w:cs="Arial"/>
              </w:rPr>
              <w:t>Y</w:t>
            </w:r>
          </w:p>
        </w:tc>
        <w:tc>
          <w:tcPr>
            <w:tcW w:w="770" w:type="dxa"/>
          </w:tcPr>
          <w:p w:rsidR="00DE36F6" w:rsidRPr="00DE36F6" w:rsidRDefault="00DE36F6" w:rsidP="00154534">
            <w:pPr>
              <w:jc w:val="both"/>
              <w:rPr>
                <w:rFonts w:ascii="Arial" w:hAnsi="Arial" w:cs="Arial"/>
              </w:rPr>
            </w:pPr>
          </w:p>
        </w:tc>
        <w:tc>
          <w:tcPr>
            <w:tcW w:w="789" w:type="dxa"/>
          </w:tcPr>
          <w:p w:rsidR="00DE36F6" w:rsidRPr="00DE36F6" w:rsidRDefault="00DE36F6" w:rsidP="00154534">
            <w:pPr>
              <w:jc w:val="both"/>
              <w:rPr>
                <w:rFonts w:ascii="Arial" w:hAnsi="Arial" w:cs="Arial"/>
              </w:rPr>
            </w:pPr>
          </w:p>
        </w:tc>
        <w:tc>
          <w:tcPr>
            <w:tcW w:w="709" w:type="dxa"/>
          </w:tcPr>
          <w:p w:rsidR="00DE36F6" w:rsidRPr="00DE36F6" w:rsidRDefault="00DE36F6" w:rsidP="00154534">
            <w:pPr>
              <w:jc w:val="both"/>
              <w:rPr>
                <w:rFonts w:ascii="Arial" w:hAnsi="Arial" w:cs="Arial"/>
              </w:rPr>
            </w:pPr>
          </w:p>
        </w:tc>
        <w:tc>
          <w:tcPr>
            <w:tcW w:w="708" w:type="dxa"/>
          </w:tcPr>
          <w:p w:rsidR="00DE36F6" w:rsidRPr="00DE36F6" w:rsidRDefault="00DE36F6" w:rsidP="00154534">
            <w:pPr>
              <w:jc w:val="both"/>
              <w:rPr>
                <w:rFonts w:ascii="Arial" w:hAnsi="Arial" w:cs="Arial"/>
              </w:rPr>
            </w:pPr>
            <w:r w:rsidRPr="00DE36F6">
              <w:rPr>
                <w:rFonts w:ascii="Arial" w:hAnsi="Arial" w:cs="Arial"/>
              </w:rPr>
              <w:t>x</w:t>
            </w:r>
          </w:p>
        </w:tc>
      </w:tr>
    </w:tbl>
    <w:p w:rsidR="00DE36F6" w:rsidRPr="00DE36F6" w:rsidRDefault="00DE36F6" w:rsidP="00DE36F6">
      <w:pPr>
        <w:tabs>
          <w:tab w:val="left" w:pos="1080"/>
        </w:tabs>
        <w:rPr>
          <w:rFonts w:ascii="Arial" w:hAnsi="Arial" w:cs="Arial"/>
        </w:rPr>
      </w:pPr>
    </w:p>
    <w:p w:rsidR="00DE36F6" w:rsidRPr="00DE36F6" w:rsidRDefault="00DE36F6" w:rsidP="00DE36F6">
      <w:pPr>
        <w:tabs>
          <w:tab w:val="left" w:pos="2340"/>
        </w:tabs>
        <w:spacing w:after="0" w:line="240" w:lineRule="auto"/>
        <w:rPr>
          <w:rFonts w:ascii="Arial" w:hAnsi="Arial" w:cs="Arial"/>
        </w:rPr>
      </w:pPr>
    </w:p>
    <w:p w:rsidR="00DE36F6" w:rsidRPr="00DE36F6" w:rsidRDefault="00DE36F6" w:rsidP="00DE36F6">
      <w:pPr>
        <w:rPr>
          <w:rFonts w:ascii="Arial" w:hAnsi="Arial" w:cs="Arial"/>
        </w:rPr>
      </w:pPr>
    </w:p>
    <w:p w:rsidR="00DE36F6" w:rsidRPr="00DE36F6" w:rsidRDefault="00DE36F6" w:rsidP="00DE36F6">
      <w:pPr>
        <w:tabs>
          <w:tab w:val="left" w:pos="2340"/>
        </w:tabs>
        <w:spacing w:after="0" w:line="240" w:lineRule="auto"/>
        <w:rPr>
          <w:rFonts w:ascii="Arial" w:eastAsia="Times New Roman" w:hAnsi="Arial" w:cs="Arial"/>
          <w:sz w:val="20"/>
          <w:szCs w:val="20"/>
        </w:rPr>
      </w:pPr>
    </w:p>
    <w:p w:rsidR="00DE36F6" w:rsidRPr="00DE36F6" w:rsidRDefault="00DE36F6">
      <w:bookmarkStart w:id="1" w:name="_GoBack"/>
      <w:bookmarkEnd w:id="1"/>
    </w:p>
    <w:sectPr w:rsidR="00DE36F6" w:rsidRPr="00DE36F6"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Pr="00E75CB8" w:rsidRDefault="00DE36F6">
    <w:pPr>
      <w:pStyle w:val="Footer"/>
      <w:rPr>
        <w:rFonts w:ascii="Arial" w:hAnsi="Arial" w:cs="Arial"/>
        <w:sz w:val="20"/>
      </w:rPr>
    </w:pPr>
    <w:r w:rsidRPr="00E75CB8">
      <w:rPr>
        <w:rFonts w:ascii="Arial" w:hAnsi="Arial" w:cs="Arial"/>
        <w:sz w:val="20"/>
      </w:rPr>
      <w:t xml:space="preserve"> </w:t>
    </w:r>
    <w:r w:rsidRPr="00E75CB8">
      <w:rPr>
        <w:rFonts w:ascii="Arial" w:hAnsi="Arial" w:cs="Arial"/>
        <w:sz w:val="20"/>
      </w:rPr>
      <w:t xml:space="preserve">JM0710 - </w:t>
    </w:r>
    <w:r w:rsidRPr="00E75CB8">
      <w:rPr>
        <w:rFonts w:ascii="Arial" w:hAnsi="Arial" w:cs="Arial"/>
        <w:sz w:val="20"/>
      </w:rPr>
      <w:t xml:space="preserve">AHP </w:t>
    </w:r>
    <w:r w:rsidRPr="00E75CB8">
      <w:rPr>
        <w:rFonts w:ascii="Arial" w:hAnsi="Arial" w:cs="Arial"/>
        <w:sz w:val="20"/>
      </w:rPr>
      <w:t>Senior Support Worker</w:t>
    </w:r>
    <w:r w:rsidRPr="00E75CB8">
      <w:rPr>
        <w:rFonts w:ascii="Arial" w:hAnsi="Arial" w:cs="Arial"/>
        <w:sz w:val="20"/>
      </w:rPr>
      <w:t>, formally matched 17/06/2024</w:t>
    </w:r>
    <w:r w:rsidRPr="00E75CB8">
      <w:rPr>
        <w:rFonts w:ascii="Arial" w:hAnsi="Arial" w:cs="Arial"/>
        <w:sz w:val="20"/>
      </w:rPr>
      <w:t xml:space="preserve"> </w:t>
    </w:r>
    <w:r w:rsidRPr="00E75CB8">
      <w:rPr>
        <w:rFonts w:ascii="Arial" w:hAnsi="Arial" w:cs="Arial"/>
        <w:sz w:val="20"/>
      </w:rPr>
      <w:tab/>
    </w:r>
    <w:r w:rsidRPr="00E75CB8">
      <w:rPr>
        <w:rFonts w:ascii="Arial" w:hAnsi="Arial" w:cs="Arial"/>
        <w:sz w:val="20"/>
      </w:rPr>
      <w:fldChar w:fldCharType="begin"/>
    </w:r>
    <w:r w:rsidRPr="00E75CB8">
      <w:rPr>
        <w:rFonts w:ascii="Arial" w:hAnsi="Arial" w:cs="Arial"/>
        <w:sz w:val="20"/>
      </w:rPr>
      <w:instrText xml:space="preserve"> PAGE   \* MERGEFORMAT </w:instrText>
    </w:r>
    <w:r w:rsidRPr="00E75CB8">
      <w:rPr>
        <w:rFonts w:ascii="Arial" w:hAnsi="Arial" w:cs="Arial"/>
        <w:sz w:val="20"/>
      </w:rPr>
      <w:fldChar w:fldCharType="separate"/>
    </w:r>
    <w:r w:rsidRPr="00E75CB8">
      <w:rPr>
        <w:rFonts w:ascii="Arial" w:hAnsi="Arial" w:cs="Arial"/>
        <w:noProof/>
        <w:sz w:val="20"/>
      </w:rPr>
      <w:t>1</w:t>
    </w:r>
    <w:r w:rsidRPr="00E75CB8">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DE36F6">
    <w:pPr>
      <w:pStyle w:val="Header"/>
    </w:pPr>
  </w:p>
  <w:p w:rsidR="000C32E3" w:rsidRDefault="00DE3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C7A27"/>
    <w:multiLevelType w:val="hybridMultilevel"/>
    <w:tmpl w:val="F044227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A4D09"/>
    <w:multiLevelType w:val="hybridMultilevel"/>
    <w:tmpl w:val="ED42C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118E0"/>
    <w:multiLevelType w:val="hybridMultilevel"/>
    <w:tmpl w:val="FB46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9833B3"/>
    <w:multiLevelType w:val="hybridMultilevel"/>
    <w:tmpl w:val="DAC2D1AE"/>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A18C8"/>
    <w:multiLevelType w:val="hybridMultilevel"/>
    <w:tmpl w:val="D3A84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046880"/>
    <w:multiLevelType w:val="hybridMultilevel"/>
    <w:tmpl w:val="6B84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9852D4"/>
    <w:multiLevelType w:val="hybridMultilevel"/>
    <w:tmpl w:val="41B888CA"/>
    <w:lvl w:ilvl="0" w:tplc="F83497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BD0197"/>
    <w:multiLevelType w:val="hybridMultilevel"/>
    <w:tmpl w:val="0F7C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A4C2ED7"/>
    <w:multiLevelType w:val="hybridMultilevel"/>
    <w:tmpl w:val="CFA46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777EF4"/>
    <w:multiLevelType w:val="hybridMultilevel"/>
    <w:tmpl w:val="41220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6"/>
  </w:num>
  <w:num w:numId="6">
    <w:abstractNumId w:val="0"/>
  </w:num>
  <w:num w:numId="7">
    <w:abstractNumId w:val="4"/>
  </w:num>
  <w:num w:numId="8">
    <w:abstractNumId w:val="9"/>
  </w:num>
  <w:num w:numId="9">
    <w:abstractNumId w:val="2"/>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6F6"/>
    <w:rsid w:val="00DE3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1BF10-174C-453B-BCF6-0D8CD31D6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6F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3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E36F6"/>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DE36F6"/>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DE36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36F6"/>
  </w:style>
  <w:style w:type="paragraph" w:styleId="Footer">
    <w:name w:val="footer"/>
    <w:basedOn w:val="Normal"/>
    <w:link w:val="FooterChar"/>
    <w:uiPriority w:val="99"/>
    <w:unhideWhenUsed/>
    <w:rsid w:val="00DE36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36F6"/>
  </w:style>
  <w:style w:type="paragraph" w:customStyle="1" w:styleId="paragraph">
    <w:name w:val="paragraph"/>
    <w:basedOn w:val="Normal"/>
    <w:rsid w:val="00DE36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E36F6"/>
  </w:style>
  <w:style w:type="paragraph" w:styleId="ListParagraph">
    <w:name w:val="List Paragraph"/>
    <w:basedOn w:val="Normal"/>
    <w:uiPriority w:val="34"/>
    <w:qFormat/>
    <w:rsid w:val="00DE36F6"/>
    <w:pPr>
      <w:spacing w:before="200" w:line="240" w:lineRule="auto"/>
      <w:ind w:left="720"/>
      <w:jc w:val="both"/>
    </w:pPr>
    <w:rPr>
      <w:rFonts w:ascii="Arial" w:eastAsia="Times New Roman" w:hAnsi="Arial"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3099</Words>
  <Characters>17665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2026-01-29T16:03:00Z</dcterms:created>
  <dcterms:modified xsi:type="dcterms:W3CDTF">2026-01-29T16:04:00Z</dcterms:modified>
</cp:coreProperties>
</file>