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05A" w:rsidRDefault="00F5705A" w:rsidP="00F5705A">
      <w:pPr>
        <w:jc w:val="right"/>
      </w:pPr>
      <w:r>
        <w:rPr>
          <w:noProof/>
        </w:rPr>
        <w:drawing>
          <wp:anchor distT="0" distB="0" distL="114300" distR="114300" simplePos="0" relativeHeight="251658240" behindDoc="0" locked="0" layoutInCell="1" allowOverlap="1">
            <wp:simplePos x="0" y="0"/>
            <wp:positionH relativeFrom="column">
              <wp:posOffset>4191000</wp:posOffset>
            </wp:positionH>
            <wp:positionV relativeFrom="paragraph">
              <wp:posOffset>-552450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pic:spPr>
                </pic:pic>
              </a:graphicData>
            </a:graphic>
            <wp14:sizeRelH relativeFrom="page">
              <wp14:pctWidth>0</wp14:pctWidth>
            </wp14:sizeRelH>
            <wp14:sizeRelV relativeFrom="page">
              <wp14:pctHeight>0</wp14:pctHeight>
            </wp14:sizeRelV>
          </wp:anchor>
        </w:drawing>
      </w:r>
    </w:p>
    <w:p w:rsidR="00F5705A" w:rsidRDefault="00F5705A" w:rsidP="00F5705A">
      <w:pPr>
        <w:spacing w:after="0" w:line="240" w:lineRule="auto"/>
        <w:ind w:left="-567" w:right="-472"/>
        <w:jc w:val="center"/>
        <w:rPr>
          <w:rFonts w:ascii="Arial" w:hAnsi="Arial" w:cs="Arial"/>
          <w:sz w:val="20"/>
        </w:rPr>
      </w:pPr>
    </w:p>
    <w:p w:rsidR="00F5705A" w:rsidRDefault="00F5705A" w:rsidP="00F5705A">
      <w:pPr>
        <w:spacing w:after="0" w:line="240" w:lineRule="auto"/>
        <w:ind w:left="-567" w:right="-472"/>
        <w:jc w:val="center"/>
        <w:rPr>
          <w:rFonts w:ascii="Arial" w:hAnsi="Arial" w:cs="Arial"/>
          <w:sz w:val="40"/>
        </w:rPr>
      </w:pPr>
      <w:r>
        <w:rPr>
          <w:rFonts w:ascii="Arial" w:hAnsi="Arial" w:cs="Arial"/>
          <w:sz w:val="40"/>
        </w:rPr>
        <w:t>JOB DESCRIPTION</w:t>
      </w:r>
    </w:p>
    <w:p w:rsidR="00F5705A" w:rsidRDefault="00F5705A" w:rsidP="00F5705A">
      <w:pPr>
        <w:spacing w:after="0" w:line="240" w:lineRule="auto"/>
        <w:ind w:right="-472" w:firstLine="426"/>
        <w:jc w:val="center"/>
        <w:rPr>
          <w:rFonts w:ascii="Arial" w:hAnsi="Arial" w:cs="Arial"/>
          <w:color w:val="FF0000"/>
        </w:rPr>
      </w:pPr>
    </w:p>
    <w:p w:rsidR="00F5705A" w:rsidRDefault="00F5705A" w:rsidP="00F5705A">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F5705A" w:rsidTr="00F5705A">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rPr>
              <w:t xml:space="preserve">JOB DETAILS </w:t>
            </w:r>
          </w:p>
        </w:tc>
      </w:tr>
      <w:tr w:rsidR="00F5705A" w:rsidTr="00F5705A">
        <w:tc>
          <w:tcPr>
            <w:tcW w:w="5500"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color w:val="FF0000"/>
              </w:rPr>
            </w:pPr>
            <w:r>
              <w:rPr>
                <w:rFonts w:ascii="Arial" w:hAnsi="Arial" w:cs="Arial"/>
              </w:rPr>
              <w:t>Allied Health Professional (AHP) Community Senior Support Worker</w:t>
            </w:r>
          </w:p>
        </w:tc>
      </w:tr>
      <w:tr w:rsidR="00F5705A" w:rsidTr="00F5705A">
        <w:tc>
          <w:tcPr>
            <w:tcW w:w="5500"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color w:val="FF0000"/>
              </w:rPr>
            </w:pPr>
            <w:r>
              <w:rPr>
                <w:rFonts w:ascii="Arial" w:hAnsi="Arial" w:cs="Arial"/>
                <w:color w:val="000000" w:themeColor="text1"/>
              </w:rPr>
              <w:t>Support Worker Manager</w:t>
            </w:r>
          </w:p>
        </w:tc>
      </w:tr>
      <w:tr w:rsidR="00F5705A" w:rsidTr="00F5705A">
        <w:tc>
          <w:tcPr>
            <w:tcW w:w="5500"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 xml:space="preserve">Band </w:t>
            </w:r>
          </w:p>
        </w:tc>
        <w:tc>
          <w:tcPr>
            <w:tcW w:w="4706"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color w:val="FF0000"/>
              </w:rPr>
            </w:pPr>
            <w:r>
              <w:rPr>
                <w:rFonts w:ascii="Arial" w:hAnsi="Arial" w:cs="Arial"/>
              </w:rPr>
              <w:t>Band 3</w:t>
            </w:r>
          </w:p>
        </w:tc>
      </w:tr>
      <w:tr w:rsidR="00F5705A" w:rsidTr="00F5705A">
        <w:tc>
          <w:tcPr>
            <w:tcW w:w="5500"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color w:val="FF0000"/>
              </w:rPr>
            </w:pPr>
            <w:r>
              <w:rPr>
                <w:rFonts w:ascii="Arial" w:hAnsi="Arial" w:cs="Arial"/>
                <w:color w:val="000000" w:themeColor="text1"/>
              </w:rPr>
              <w:t>Community Services</w:t>
            </w:r>
          </w:p>
        </w:tc>
      </w:tr>
    </w:tbl>
    <w:p w:rsidR="00F5705A" w:rsidRDefault="00F5705A" w:rsidP="00F5705A">
      <w:pPr>
        <w:spacing w:after="0" w:line="240" w:lineRule="auto"/>
        <w:jc w:val="both"/>
        <w:rPr>
          <w:rFonts w:ascii="Arial" w:hAnsi="Arial" w:cs="Arial"/>
        </w:rPr>
      </w:pPr>
    </w:p>
    <w:tbl>
      <w:tblPr>
        <w:tblStyle w:val="TableGrid"/>
        <w:tblW w:w="10200" w:type="dxa"/>
        <w:tblInd w:w="-459" w:type="dxa"/>
        <w:tblLayout w:type="fixed"/>
        <w:tblLook w:val="04A0" w:firstRow="1" w:lastRow="0" w:firstColumn="1" w:lastColumn="0" w:noHBand="0" w:noVBand="1"/>
      </w:tblPr>
      <w:tblGrid>
        <w:gridCol w:w="10200"/>
      </w:tblGrid>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rPr>
              <w:t xml:space="preserve">JOB PURPOSE </w:t>
            </w:r>
          </w:p>
        </w:tc>
      </w:tr>
      <w:tr w:rsidR="00F5705A" w:rsidTr="00F5705A">
        <w:trPr>
          <w:trHeight w:val="1838"/>
        </w:trPr>
        <w:tc>
          <w:tcPr>
            <w:tcW w:w="10206" w:type="dxa"/>
            <w:tcBorders>
              <w:top w:val="single" w:sz="4" w:space="0" w:color="auto"/>
              <w:left w:val="single" w:sz="4" w:space="0" w:color="auto"/>
              <w:bottom w:val="single" w:sz="4" w:space="0" w:color="auto"/>
              <w:right w:val="single" w:sz="4" w:space="0" w:color="auto"/>
            </w:tcBorders>
          </w:tcPr>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 xml:space="preserve">The post holder will work as part of the </w:t>
            </w:r>
            <w:r>
              <w:rPr>
                <w:rFonts w:cs="Arial"/>
                <w:color w:val="000000" w:themeColor="text1"/>
                <w:lang w:eastAsia="en-US"/>
              </w:rPr>
              <w:t xml:space="preserve">Intermediate Care Team </w:t>
            </w:r>
            <w:r>
              <w:rPr>
                <w:rFonts w:cs="Arial"/>
                <w:lang w:eastAsia="en-US"/>
              </w:rPr>
              <w:t>providing therapeutic and clinical interventions to patients in the community setting</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Work under the direction of the registered professionals, to deliver safe, effective care to the cluster/General Practitioners (GP) practice populations</w:t>
            </w:r>
          </w:p>
          <w:p w:rsidR="00F5705A" w:rsidRDefault="00F5705A">
            <w:pPr>
              <w:pStyle w:val="ListParagraph"/>
              <w:numPr>
                <w:ilvl w:val="0"/>
                <w:numId w:val="1"/>
              </w:numPr>
              <w:spacing w:before="0" w:after="0"/>
              <w:ind w:left="345" w:hanging="357"/>
              <w:rPr>
                <w:rFonts w:eastAsia="CIDFont+F4" w:cs="Arial"/>
                <w:lang w:eastAsia="en-US"/>
              </w:rPr>
            </w:pPr>
            <w:r>
              <w:rPr>
                <w:rFonts w:eastAsia="CIDFont+F4" w:cs="Arial"/>
                <w:lang w:eastAsia="en-US"/>
              </w:rPr>
              <w:t>Develop skills to ensure that the cluster and practice population receive the appropriate care and treatment in their own preferred place of care enabling them to maximise their independence and optimise their quality of life.</w:t>
            </w:r>
          </w:p>
          <w:p w:rsidR="00F5705A" w:rsidRDefault="00F5705A">
            <w:pPr>
              <w:pStyle w:val="ListParagraph"/>
              <w:numPr>
                <w:ilvl w:val="0"/>
                <w:numId w:val="1"/>
              </w:numPr>
              <w:spacing w:before="0" w:after="0"/>
              <w:ind w:left="345" w:hanging="357"/>
              <w:rPr>
                <w:rFonts w:eastAsia="CIDFont+F4" w:cs="Arial"/>
                <w:lang w:eastAsia="en-US"/>
              </w:rPr>
            </w:pPr>
            <w:r>
              <w:rPr>
                <w:rFonts w:eastAsia="CIDFont+F4" w:cs="Arial"/>
                <w:lang w:eastAsia="en-US"/>
              </w:rPr>
              <w:t>Contributes to assessment of care needs and follows treatment plans. Provides advice and information to patients, relatives and carers within the home environment or alternative care setting.</w:t>
            </w:r>
          </w:p>
          <w:p w:rsidR="00F5705A" w:rsidRDefault="00F5705A">
            <w:pPr>
              <w:pStyle w:val="ListParagraph"/>
              <w:numPr>
                <w:ilvl w:val="0"/>
                <w:numId w:val="1"/>
              </w:numPr>
              <w:spacing w:before="0" w:after="0"/>
              <w:ind w:left="345" w:hanging="357"/>
              <w:rPr>
                <w:rFonts w:cs="Arial"/>
                <w:lang w:eastAsia="en-US"/>
              </w:rPr>
            </w:pPr>
            <w:r>
              <w:rPr>
                <w:rFonts w:cs="Arial"/>
                <w:lang w:eastAsia="en-US"/>
              </w:rPr>
              <w:t xml:space="preserve">Records and documents interventions and changes to the patient’s clinical condition. </w:t>
            </w:r>
          </w:p>
          <w:p w:rsidR="00F5705A" w:rsidRDefault="00F5705A">
            <w:pPr>
              <w:pStyle w:val="ListParagraph"/>
              <w:numPr>
                <w:ilvl w:val="0"/>
                <w:numId w:val="1"/>
              </w:numPr>
              <w:spacing w:before="0" w:after="0"/>
              <w:ind w:left="345" w:hanging="357"/>
              <w:rPr>
                <w:rFonts w:cs="Arial"/>
                <w:lang w:eastAsia="en-US"/>
              </w:rPr>
            </w:pPr>
            <w:r>
              <w:rPr>
                <w:rFonts w:cs="Arial"/>
                <w:lang w:eastAsia="en-US"/>
              </w:rPr>
              <w:t>To practice in accordance of Trust standards and policies and to work within the boundaries of their role and individual competence</w:t>
            </w:r>
          </w:p>
          <w:p w:rsidR="00F5705A" w:rsidRDefault="00F5705A">
            <w:pPr>
              <w:spacing w:after="0" w:line="240" w:lineRule="auto"/>
              <w:jc w:val="both"/>
              <w:rPr>
                <w:rFonts w:ascii="CIDFont+F2" w:eastAsia="CIDFont+F4" w:hAnsi="CIDFont+F2" w:cs="CIDFont+F2"/>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KEY RESULT AREAS/PRINCIPAL DUTIES AND RESPONSIBILITIES</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support the registered practitioner in patient care delivery by undertaking a range of delegated clinical care duties</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work independently or as part of a team to plan your own workload, prioritising the clinical needs of the patients in your care</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have a flexible approach to working as patient care demands to include working within different environments e.g. care homes, patient homes, clinics and in-reach following patient safety guidelines/risk assessments.</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be responsible for their own decision making and actions.</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 xml:space="preserve">To establish and maintain good interpersonal skills. To provide and receive factual and accurate information and to overcome communication barriers using other methods, such as visual prompts, reassurance, empathy, supporting informed decision making/risk taking. </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Assess a person’s clinical condition, within the individual’s scope of competence using tools such as, NEWS2 parameters, pain assessment tool, non-verbal signs of deterioration and know how to urgently escalate concerns appropriately.</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 xml:space="preserve">To undertake a range of clinical interventions and to demonstrate accurate physical skills with the use of relevant equipment, obtained through training and practice. </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adhere to trust policies and standard operating procedures in relation to all aspects of practice. To know how to access the most up to date policies and adhere to them in line with Trust requirements.</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Act on own initiative delivering patient care and demonstrate Trust values in all areas of work and to conduct yourself in a professional and appropriate manner.</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Contributes to assessment of care needs and follows plans of care.</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Provides advice to clients and patients relatives and carers within the home environment or alternate care setting.</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lastRenderedPageBreak/>
              <w:t xml:space="preserve">To work within your own capabilities and demonstrate a personal duty of care, using any resources, valuables, ordering clinical supplies, when using any equipment such as hoists, examination trollies and wheelchairs. </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provide support and supervision to new or less experienced staff by demonstrating and teaching safe practice and explaining supplementary tasks which need completing in the department, such as daily cleaning of environment and equipment, quality control checks on equipment, audits or other works to maintain standards, stocking of equipment, organising the clinical environment.</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Accurately record information, and understand the importance of accurate and complete documentation. To record clearly and accurately all aspects of care given to the individual in relevant documents, such as risk assessments and care plans.</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act as the patient’s advocate in safeguarding patients from harm using the patient’s information, such as falls prevention and pressure damage prevention.</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To act accordingly if concerned or made aware of any incidents/concerns or harm such as safeguarding concerns, reporting incidents using the incident reporting system.</w:t>
            </w:r>
          </w:p>
          <w:p w:rsidR="00F5705A" w:rsidRDefault="00F5705A">
            <w:pPr>
              <w:pStyle w:val="ListParagraph"/>
              <w:numPr>
                <w:ilvl w:val="0"/>
                <w:numId w:val="1"/>
              </w:numPr>
              <w:autoSpaceDE w:val="0"/>
              <w:autoSpaceDN w:val="0"/>
              <w:adjustRightInd w:val="0"/>
              <w:spacing w:before="0" w:after="0"/>
              <w:ind w:left="345" w:hanging="357"/>
              <w:rPr>
                <w:rFonts w:cs="Arial"/>
                <w:lang w:eastAsia="en-US"/>
              </w:rPr>
            </w:pPr>
            <w:r>
              <w:rPr>
                <w:rFonts w:cs="Arial"/>
                <w:lang w:eastAsia="en-US"/>
              </w:rPr>
              <w:t>Frequent exposure to hazards, such as physical, challenging or aggressive behaviours and unpleasant conditions such as working with body odours and bodily fluids, soiled linen and specimen collection.</w:t>
            </w:r>
          </w:p>
          <w:p w:rsidR="00F5705A" w:rsidRDefault="00F5705A">
            <w:pPr>
              <w:spacing w:after="0" w:line="240" w:lineRule="auto"/>
              <w:rPr>
                <w:rFonts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lastRenderedPageBreak/>
              <w:t xml:space="preserve">KEY WORKING RELATIONSHIPS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pStyle w:val="paragraph"/>
              <w:spacing w:before="0" w:beforeAutospacing="0" w:after="0" w:afterAutospacing="0"/>
              <w:jc w:val="both"/>
              <w:textAlignment w:val="baseline"/>
              <w:rPr>
                <w:rFonts w:ascii="Arial" w:hAnsi="Arial"/>
                <w:sz w:val="22"/>
                <w:szCs w:val="22"/>
                <w:lang w:eastAsia="en-US"/>
              </w:rPr>
            </w:pPr>
            <w:r>
              <w:rPr>
                <w:rFonts w:ascii="Arial" w:hAnsi="Arial"/>
                <w:sz w:val="22"/>
                <w:szCs w:val="22"/>
                <w:lang w:eastAsia="en-US"/>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F5705A" w:rsidRDefault="00F5705A">
            <w:pPr>
              <w:pStyle w:val="paragraph"/>
              <w:spacing w:before="0" w:beforeAutospacing="0" w:after="0" w:afterAutospacing="0"/>
              <w:jc w:val="both"/>
              <w:textAlignment w:val="baseline"/>
              <w:rPr>
                <w:rFonts w:ascii="Arial" w:hAnsi="Arial"/>
                <w:sz w:val="22"/>
                <w:szCs w:val="22"/>
                <w:lang w:eastAsia="en-US"/>
              </w:rPr>
            </w:pPr>
          </w:p>
          <w:p w:rsidR="00F5705A" w:rsidRDefault="00F5705A">
            <w:pPr>
              <w:pStyle w:val="paragraph"/>
              <w:spacing w:before="0" w:beforeAutospacing="0" w:after="0" w:afterAutospacing="0"/>
              <w:jc w:val="both"/>
              <w:textAlignment w:val="baseline"/>
              <w:rPr>
                <w:rFonts w:ascii="Arial" w:hAnsi="Arial"/>
                <w:sz w:val="22"/>
                <w:szCs w:val="22"/>
                <w:lang w:eastAsia="en-US"/>
              </w:rPr>
            </w:pPr>
            <w:r>
              <w:rPr>
                <w:rFonts w:ascii="Arial" w:hAnsi="Arial"/>
                <w:sz w:val="22"/>
                <w:szCs w:val="22"/>
                <w:lang w:eastAsia="en-US"/>
              </w:rPr>
              <w:t>Of particular importance are working relationships with:</w:t>
            </w:r>
          </w:p>
          <w:p w:rsidR="00F5705A" w:rsidRDefault="00F5705A">
            <w:pPr>
              <w:pStyle w:val="paragraph"/>
              <w:spacing w:before="0" w:beforeAutospacing="0" w:after="0" w:afterAutospacing="0"/>
              <w:jc w:val="both"/>
              <w:textAlignment w:val="baseline"/>
              <w:rPr>
                <w:rStyle w:val="normaltextrun"/>
              </w:rPr>
            </w:pPr>
          </w:p>
          <w:tbl>
            <w:tblPr>
              <w:tblStyle w:val="TableGrid"/>
              <w:tblW w:w="0" w:type="auto"/>
              <w:tblInd w:w="0" w:type="dxa"/>
              <w:tblLayout w:type="fixed"/>
              <w:tblLook w:val="04A0" w:firstRow="1" w:lastRow="0" w:firstColumn="1" w:lastColumn="0" w:noHBand="0" w:noVBand="1"/>
            </w:tblPr>
            <w:tblGrid>
              <w:gridCol w:w="4990"/>
              <w:gridCol w:w="4990"/>
            </w:tblGrid>
            <w:tr w:rsidR="00F5705A">
              <w:tc>
                <w:tcPr>
                  <w:tcW w:w="4990"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F5705A" w:rsidRDefault="00F5705A">
                  <w:pPr>
                    <w:pStyle w:val="paragraph"/>
                    <w:spacing w:before="0" w:beforeAutospacing="0" w:after="0" w:afterAutospacing="0"/>
                    <w:jc w:val="both"/>
                    <w:textAlignment w:val="baseline"/>
                    <w:rPr>
                      <w:rFonts w:cs="Arial"/>
                      <w:color w:val="FFFFFF" w:themeColor="background1"/>
                    </w:rPr>
                  </w:pPr>
                  <w:r>
                    <w:rPr>
                      <w:rFonts w:ascii="Arial" w:hAnsi="Arial" w:cs="Arial"/>
                      <w:color w:val="FFFFFF" w:themeColor="background1"/>
                      <w:sz w:val="22"/>
                      <w:szCs w:val="22"/>
                      <w:lang w:eastAsia="en-US"/>
                    </w:rPr>
                    <w:t>Internal to Trust</w:t>
                  </w:r>
                </w:p>
              </w:tc>
              <w:tc>
                <w:tcPr>
                  <w:tcW w:w="4990"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F5705A" w:rsidRDefault="00F5705A">
                  <w:pPr>
                    <w:pStyle w:val="paragraph"/>
                    <w:spacing w:before="0" w:beforeAutospacing="0" w:after="0" w:afterAutospacing="0"/>
                    <w:jc w:val="both"/>
                    <w:textAlignment w:val="baseline"/>
                    <w:rPr>
                      <w:rFonts w:ascii="Arial" w:hAnsi="Arial" w:cs="Arial"/>
                      <w:color w:val="FFFFFF" w:themeColor="background1"/>
                      <w:sz w:val="22"/>
                      <w:szCs w:val="22"/>
                      <w:lang w:eastAsia="en-US"/>
                    </w:rPr>
                  </w:pPr>
                  <w:r>
                    <w:rPr>
                      <w:rFonts w:ascii="Arial" w:hAnsi="Arial" w:cs="Arial"/>
                      <w:color w:val="FFFFFF" w:themeColor="background1"/>
                      <w:sz w:val="22"/>
                      <w:szCs w:val="22"/>
                      <w:lang w:eastAsia="en-US"/>
                    </w:rPr>
                    <w:t>External to Trust</w:t>
                  </w:r>
                </w:p>
              </w:tc>
            </w:tr>
            <w:tr w:rsidR="00F5705A">
              <w:tc>
                <w:tcPr>
                  <w:tcW w:w="4990" w:type="dxa"/>
                  <w:tcBorders>
                    <w:top w:val="single" w:sz="4" w:space="0" w:color="auto"/>
                    <w:left w:val="single" w:sz="4" w:space="0" w:color="auto"/>
                    <w:bottom w:val="single" w:sz="4" w:space="0" w:color="auto"/>
                    <w:right w:val="single" w:sz="4" w:space="0" w:color="auto"/>
                  </w:tcBorders>
                  <w:hideMark/>
                </w:tcPr>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Allied Health Professionals</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Registered Nurses</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Nursing support staff</w:t>
                  </w:r>
                </w:p>
                <w:p w:rsidR="00F5705A" w:rsidRDefault="00F5705A">
                  <w:pPr>
                    <w:pStyle w:val="paragraph"/>
                    <w:numPr>
                      <w:ilvl w:val="0"/>
                      <w:numId w:val="2"/>
                    </w:numPr>
                    <w:rPr>
                      <w:rFonts w:ascii="Arial" w:hAnsi="Arial" w:cs="Arial"/>
                      <w:sz w:val="22"/>
                      <w:szCs w:val="22"/>
                      <w:lang w:eastAsia="en-US"/>
                    </w:rPr>
                  </w:pPr>
                  <w:r>
                    <w:rPr>
                      <w:rFonts w:ascii="Arial" w:hAnsi="Arial" w:cs="Arial"/>
                      <w:sz w:val="22"/>
                      <w:szCs w:val="22"/>
                      <w:lang w:eastAsia="en-US"/>
                    </w:rPr>
                    <w:t>Doctors of all grades</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Domestic and housekeeping staff</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Administrative staff</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Facilities and estates staff</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 xml:space="preserve">Learning and development team </w:t>
                  </w:r>
                </w:p>
              </w:tc>
              <w:tc>
                <w:tcPr>
                  <w:tcW w:w="4990" w:type="dxa"/>
                  <w:tcBorders>
                    <w:top w:val="single" w:sz="4" w:space="0" w:color="auto"/>
                    <w:left w:val="single" w:sz="4" w:space="0" w:color="auto"/>
                    <w:bottom w:val="single" w:sz="4" w:space="0" w:color="auto"/>
                    <w:right w:val="single" w:sz="4" w:space="0" w:color="auto"/>
                  </w:tcBorders>
                  <w:hideMark/>
                </w:tcPr>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Social care providers/agencies</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Patients, relatives and carers</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 xml:space="preserve">Care/nursing home staff </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General Practitioners</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 xml:space="preserve">Other members primary care </w:t>
                  </w:r>
                </w:p>
                <w:p w:rsidR="00F5705A" w:rsidRDefault="00F5705A">
                  <w:pPr>
                    <w:pStyle w:val="paragraph"/>
                    <w:numPr>
                      <w:ilvl w:val="0"/>
                      <w:numId w:val="2"/>
                    </w:numPr>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Agencies and other providers</w:t>
                  </w:r>
                </w:p>
              </w:tc>
            </w:tr>
          </w:tbl>
          <w:p w:rsidR="00F5705A" w:rsidRDefault="00F5705A">
            <w:pPr>
              <w:pStyle w:val="paragraph"/>
              <w:spacing w:before="0" w:beforeAutospacing="0" w:after="0" w:afterAutospacing="0"/>
              <w:jc w:val="both"/>
              <w:textAlignment w:val="baseline"/>
              <w:rPr>
                <w:rFonts w:ascii="Segoe UI" w:hAnsi="Segoe UI" w:cs="Segoe UI"/>
                <w:sz w:val="18"/>
                <w:szCs w:val="18"/>
                <w:lang w:eastAsia="en-US"/>
              </w:rPr>
            </w:pPr>
          </w:p>
          <w:p w:rsidR="00F5705A" w:rsidRDefault="00F5705A">
            <w:pPr>
              <w:spacing w:after="0" w:line="240" w:lineRule="auto"/>
              <w:jc w:val="both"/>
              <w:rPr>
                <w:rFonts w:ascii="Arial" w:hAnsi="Arial" w:cs="Arial"/>
                <w:color w:val="FF0000"/>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rPr>
              <w:t xml:space="preserve">ORGANISATIONAL CHART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603250</wp:posOffset>
                  </wp:positionH>
                  <wp:positionV relativeFrom="paragraph">
                    <wp:posOffset>255270</wp:posOffset>
                  </wp:positionV>
                  <wp:extent cx="4410075" cy="1847215"/>
                  <wp:effectExtent l="0" t="38100" r="0" b="635"/>
                  <wp:wrapTight wrapText="bothSides">
                    <wp:wrapPolygon edited="0">
                      <wp:start x="8304" y="-446"/>
                      <wp:lineTo x="8304" y="6905"/>
                      <wp:lineTo x="5598" y="7128"/>
                      <wp:lineTo x="5505" y="13588"/>
                      <wp:lineTo x="2799" y="14702"/>
                      <wp:lineTo x="2799" y="21385"/>
                      <wp:lineTo x="18848" y="21385"/>
                      <wp:lineTo x="19034" y="14702"/>
                      <wp:lineTo x="11290" y="13588"/>
                      <wp:lineTo x="11103" y="7128"/>
                      <wp:lineTo x="11756" y="7128"/>
                      <wp:lineTo x="13343" y="4455"/>
                      <wp:lineTo x="13249" y="-446"/>
                      <wp:lineTo x="8304" y="-44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color w:val="FFFFFF" w:themeColor="background1"/>
              </w:rPr>
              <w:t xml:space="preserve">FREEDOM TO ACT </w:t>
            </w: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jc w:val="both"/>
              <w:rPr>
                <w:rFonts w:ascii="Arial" w:hAnsi="Arial" w:cs="Arial"/>
              </w:rPr>
            </w:pPr>
            <w:r>
              <w:rPr>
                <w:rFonts w:ascii="Arial" w:hAnsi="Arial" w:cs="Arial"/>
              </w:rPr>
              <w:t>The postholder will work autonomously, in line with Trust Policies and Standard Operating Procedures under the direction of the designated HCPC Registered Allied Health Professional.</w:t>
            </w:r>
          </w:p>
          <w:p w:rsidR="00F5705A" w:rsidRDefault="00F5705A">
            <w:pPr>
              <w:jc w:val="both"/>
              <w:rPr>
                <w:rFonts w:ascii="Arial" w:hAnsi="Arial" w:cs="Arial"/>
              </w:rPr>
            </w:pPr>
            <w:r>
              <w:rPr>
                <w:rFonts w:ascii="Arial" w:hAnsi="Arial" w:cs="Arial"/>
              </w:rPr>
              <w:lastRenderedPageBreak/>
              <w:t>The post holder should raise concerns or any matter outside of their scope of competence, to the Registered member of staff or appropriate person.</w:t>
            </w:r>
          </w:p>
          <w:p w:rsidR="00F5705A" w:rsidRDefault="00F5705A">
            <w:pPr>
              <w:spacing w:after="0" w:line="240" w:lineRule="auto"/>
              <w:jc w:val="both"/>
              <w:rPr>
                <w:rFonts w:ascii="Arial" w:hAnsi="Arial" w:cs="Arial"/>
              </w:rPr>
            </w:pPr>
            <w:r>
              <w:rPr>
                <w:rFonts w:ascii="Arial" w:hAnsi="Arial" w:cs="Arial"/>
              </w:rPr>
              <w:t>Work will be prioritised work according to time scales required considering any clinical risks.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Work within organisational Policies, Procedures and Standard Operational Procedures (SOP) and knowledge of where to reference these.</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color w:val="FF0000"/>
              </w:rPr>
            </w:pPr>
            <w:r>
              <w:rPr>
                <w:rFonts w:ascii="Arial" w:hAnsi="Arial" w:cs="Arial"/>
              </w:rPr>
              <w:t>Is responsible for taking decisions alone in emergency situations e.g. finding a collapsed patient.</w:t>
            </w:r>
          </w:p>
          <w:p w:rsidR="00F5705A" w:rsidRDefault="00F5705A">
            <w:pPr>
              <w:spacing w:after="0" w:line="240" w:lineRule="auto"/>
              <w:ind w:left="360"/>
              <w:jc w:val="both"/>
              <w:rPr>
                <w:rFonts w:cs="Arial"/>
                <w:color w:val="FF0000"/>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lastRenderedPageBreak/>
              <w:t xml:space="preserve">COMMUNICATION/RELATIONSHIP SKILLS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The post holder will communicate effectively across a wide range of channels and with a wide range of</w:t>
            </w:r>
          </w:p>
          <w:p w:rsidR="00F5705A" w:rsidRDefault="00F5705A">
            <w:pPr>
              <w:spacing w:after="0" w:line="240" w:lineRule="auto"/>
              <w:jc w:val="both"/>
              <w:rPr>
                <w:rFonts w:ascii="Arial" w:hAnsi="Arial" w:cs="Arial"/>
              </w:rPr>
            </w:pPr>
            <w:r>
              <w:rPr>
                <w:rFonts w:ascii="Arial" w:hAnsi="Arial" w:cs="Arial"/>
              </w:rPr>
              <w:t>individuals, the public and health social and care professionals. They will use both verbal and non-verbal</w:t>
            </w:r>
          </w:p>
          <w:p w:rsidR="00F5705A" w:rsidRDefault="00F5705A">
            <w:pPr>
              <w:spacing w:after="0" w:line="240" w:lineRule="auto"/>
              <w:jc w:val="both"/>
              <w:rPr>
                <w:rFonts w:ascii="Arial" w:hAnsi="Arial" w:cs="Arial"/>
              </w:rPr>
            </w:pPr>
            <w:r>
              <w:rPr>
                <w:rFonts w:ascii="Arial" w:hAnsi="Arial" w:cs="Arial"/>
              </w:rPr>
              <w:t>methods of communication, dependent on the needs of the patient and address communication barriers.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They should demonstrate the interpersonal skills that demonstrate empathy, compassion, courtesy,</w:t>
            </w:r>
          </w:p>
          <w:p w:rsidR="00F5705A" w:rsidRDefault="00F5705A">
            <w:pPr>
              <w:spacing w:after="0" w:line="240" w:lineRule="auto"/>
              <w:jc w:val="both"/>
              <w:rPr>
                <w:rFonts w:ascii="Arial" w:hAnsi="Arial" w:cs="Arial"/>
              </w:rPr>
            </w:pPr>
            <w:r>
              <w:rPr>
                <w:rFonts w:ascii="Arial" w:hAnsi="Arial" w:cs="Arial"/>
              </w:rPr>
              <w:t>respect and trust recognising the individual’s right to privacy and choice.</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Effectively communicates information relating to patient’s health and treatment. Utilises interpersonal</w:t>
            </w:r>
          </w:p>
          <w:p w:rsidR="00F5705A" w:rsidRDefault="00F5705A">
            <w:pPr>
              <w:spacing w:after="0" w:line="240" w:lineRule="auto"/>
              <w:jc w:val="both"/>
              <w:rPr>
                <w:rFonts w:ascii="Arial" w:hAnsi="Arial" w:cs="Arial"/>
              </w:rPr>
            </w:pPr>
            <w:r>
              <w:rPr>
                <w:rFonts w:ascii="Arial" w:hAnsi="Arial" w:cs="Arial"/>
              </w:rPr>
              <w:t>skills, with support from the registered practitioner to support patients, relatives and carers in the decision-making process regarding their care.</w:t>
            </w:r>
          </w:p>
          <w:p w:rsidR="00F5705A" w:rsidRDefault="00F5705A">
            <w:pPr>
              <w:spacing w:after="0" w:line="240" w:lineRule="auto"/>
              <w:jc w:val="both"/>
              <w:rPr>
                <w:rFonts w:ascii="Arial" w:hAnsi="Arial" w:cs="Arial"/>
              </w:rPr>
            </w:pPr>
          </w:p>
          <w:p w:rsidR="00F5705A" w:rsidRDefault="00F5705A">
            <w:pPr>
              <w:jc w:val="both"/>
              <w:rPr>
                <w:rFonts w:ascii="Arial" w:hAnsi="Arial" w:cs="Arial"/>
              </w:rPr>
            </w:pPr>
            <w:r>
              <w:rPr>
                <w:rFonts w:ascii="Arial" w:hAnsi="Arial" w:cs="Arial"/>
              </w:rPr>
              <w:t xml:space="preserve">Ensure clear, concise, accurate and legible records and all communication is maintained in relation to care delivered, adhering to local and national guidance. </w:t>
            </w:r>
          </w:p>
          <w:p w:rsidR="00F5705A" w:rsidRDefault="00F5705A">
            <w:pPr>
              <w:spacing w:after="0" w:line="240" w:lineRule="auto"/>
              <w:jc w:val="both"/>
              <w:rPr>
                <w:rFonts w:ascii="Arial" w:hAnsi="Arial" w:cs="Arial"/>
              </w:rPr>
            </w:pPr>
            <w:r>
              <w:rPr>
                <w:rFonts w:ascii="Arial" w:hAnsi="Arial" w:cs="Arial"/>
              </w:rPr>
              <w:t>Awareness of different communication needs of patients, carers and relatives.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Ensure all patient related information is treated sensitively and adhere to the principals of confidentiality</w:t>
            </w:r>
          </w:p>
          <w:p w:rsidR="00F5705A" w:rsidRDefault="00F5705A">
            <w:pPr>
              <w:spacing w:after="0" w:line="240" w:lineRule="auto"/>
              <w:jc w:val="both"/>
              <w:rPr>
                <w:rFonts w:ascii="Arial" w:hAnsi="Arial" w:cs="Arial"/>
              </w:rPr>
            </w:pPr>
            <w:r>
              <w:rPr>
                <w:rFonts w:ascii="Arial" w:hAnsi="Arial" w:cs="Arial"/>
              </w:rPr>
              <w:t>at all times.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 postholder should be able to challenge constructively within the multidisciplinary team, in an</w:t>
            </w:r>
          </w:p>
          <w:p w:rsidR="00F5705A" w:rsidRDefault="00F5705A">
            <w:pPr>
              <w:spacing w:after="0" w:line="240" w:lineRule="auto"/>
              <w:jc w:val="both"/>
              <w:rPr>
                <w:rFonts w:ascii="Arial" w:hAnsi="Arial" w:cs="Arial"/>
              </w:rPr>
            </w:pPr>
            <w:r>
              <w:rPr>
                <w:rFonts w:ascii="Arial" w:hAnsi="Arial" w:cs="Arial"/>
              </w:rPr>
              <w:t>appropriate and professional manner, whilst acting as the patients advocate.</w:t>
            </w:r>
          </w:p>
          <w:p w:rsidR="00F5705A" w:rsidRDefault="00F5705A">
            <w:pPr>
              <w:spacing w:after="0" w:line="240" w:lineRule="auto"/>
              <w:jc w:val="both"/>
              <w:rPr>
                <w:rFonts w:ascii="Arial" w:hAnsi="Arial"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ANALYTICAL/JUDGEMENTAL SKILLS</w:t>
            </w:r>
          </w:p>
        </w:tc>
      </w:tr>
      <w:tr w:rsidR="00F5705A" w:rsidTr="00F5705A">
        <w:tc>
          <w:tcPr>
            <w:tcW w:w="10206" w:type="dxa"/>
            <w:tcBorders>
              <w:top w:val="single" w:sz="4" w:space="0" w:color="auto"/>
              <w:left w:val="single" w:sz="4" w:space="0" w:color="auto"/>
              <w:bottom w:val="single" w:sz="4" w:space="0" w:color="auto"/>
              <w:right w:val="single" w:sz="4" w:space="0" w:color="auto"/>
            </w:tcBorders>
            <w:hideMark/>
          </w:tcPr>
          <w:p w:rsidR="00F5705A" w:rsidRDefault="00F5705A">
            <w:pPr>
              <w:jc w:val="both"/>
              <w:rPr>
                <w:rFonts w:ascii="Arial" w:hAnsi="Arial" w:cs="Arial"/>
              </w:rPr>
            </w:pPr>
            <w:r>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PLANNING/ORGANISATIONAL SKILLS</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 postholder will deliver care based on the risk assessments completed by the registered professional and following the individual patient’s care plan.</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 xml:space="preserve">PATIENT/CLIENT CARE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jc w:val="both"/>
              <w:rPr>
                <w:rFonts w:ascii="Arial" w:hAnsi="Arial" w:cs="Arial"/>
              </w:rPr>
            </w:pPr>
            <w:r>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 post holder will;</w:t>
            </w:r>
          </w:p>
          <w:p w:rsidR="00F5705A" w:rsidRDefault="00F5705A">
            <w:pPr>
              <w:pStyle w:val="ListParagraph"/>
              <w:numPr>
                <w:ilvl w:val="0"/>
                <w:numId w:val="3"/>
              </w:numPr>
              <w:spacing w:after="0"/>
              <w:rPr>
                <w:rFonts w:cs="Arial"/>
                <w:lang w:eastAsia="en-US"/>
              </w:rPr>
            </w:pPr>
            <w:r>
              <w:rPr>
                <w:rFonts w:cs="Arial"/>
                <w:lang w:eastAsia="en-US"/>
              </w:rPr>
              <w:t>Implement clinical treatment packages related to their clinical skills.</w:t>
            </w:r>
          </w:p>
          <w:p w:rsidR="00F5705A" w:rsidRDefault="00F5705A">
            <w:pPr>
              <w:pStyle w:val="ListParagraph"/>
              <w:numPr>
                <w:ilvl w:val="0"/>
                <w:numId w:val="3"/>
              </w:numPr>
              <w:spacing w:after="0"/>
              <w:rPr>
                <w:rFonts w:cs="Arial"/>
                <w:lang w:eastAsia="en-US"/>
              </w:rPr>
            </w:pPr>
            <w:r>
              <w:rPr>
                <w:rFonts w:cs="Arial"/>
                <w:lang w:eastAsia="en-US"/>
              </w:rPr>
              <w:t>Demonstrate own clinical competence developed through continual professional development, reflective practice and maintenance of clinical competencies.</w:t>
            </w:r>
          </w:p>
          <w:p w:rsidR="00F5705A" w:rsidRDefault="00F5705A">
            <w:pPr>
              <w:pStyle w:val="ListParagraph"/>
              <w:numPr>
                <w:ilvl w:val="0"/>
                <w:numId w:val="4"/>
              </w:numPr>
              <w:spacing w:after="0"/>
              <w:rPr>
                <w:rFonts w:cs="Arial"/>
                <w:lang w:eastAsia="en-US"/>
              </w:rPr>
            </w:pPr>
            <w:r>
              <w:rPr>
                <w:rFonts w:cs="Arial"/>
                <w:lang w:eastAsia="en-US"/>
              </w:rPr>
              <w:lastRenderedPageBreak/>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F5705A" w:rsidRDefault="00F5705A">
            <w:pPr>
              <w:pStyle w:val="ListParagraph"/>
              <w:numPr>
                <w:ilvl w:val="0"/>
                <w:numId w:val="4"/>
              </w:numPr>
              <w:spacing w:after="0"/>
              <w:rPr>
                <w:rFonts w:cs="Arial"/>
                <w:lang w:eastAsia="en-US"/>
              </w:rPr>
            </w:pPr>
            <w:r>
              <w:rPr>
                <w:rFonts w:cs="Arial"/>
                <w:lang w:eastAsia="en-US"/>
              </w:rPr>
              <w:t>Contributes to holistic assessments of patients.</w:t>
            </w:r>
          </w:p>
          <w:p w:rsidR="00F5705A" w:rsidRDefault="00F5705A">
            <w:pPr>
              <w:pStyle w:val="ListParagraph"/>
              <w:numPr>
                <w:ilvl w:val="0"/>
                <w:numId w:val="4"/>
              </w:numPr>
              <w:spacing w:after="0"/>
              <w:rPr>
                <w:rFonts w:cs="Arial"/>
                <w:lang w:eastAsia="en-US"/>
              </w:rPr>
            </w:pPr>
            <w:r>
              <w:rPr>
                <w:rFonts w:cs="Arial"/>
                <w:lang w:eastAsia="en-US"/>
              </w:rPr>
              <w:t>Develop skills to recognise risk factors to staff, patients and carers within the healthcare setting.</w:t>
            </w:r>
          </w:p>
          <w:p w:rsidR="00F5705A" w:rsidRDefault="00F5705A">
            <w:pPr>
              <w:pStyle w:val="ListParagraph"/>
              <w:numPr>
                <w:ilvl w:val="0"/>
                <w:numId w:val="4"/>
              </w:numPr>
              <w:spacing w:after="0"/>
              <w:rPr>
                <w:rFonts w:cs="Arial"/>
                <w:lang w:eastAsia="en-US"/>
              </w:rPr>
            </w:pPr>
            <w:r>
              <w:rPr>
                <w:rFonts w:cs="Arial"/>
                <w:lang w:eastAsia="en-US"/>
              </w:rPr>
              <w:t>Report any untoward incidents, complaints and clinical emergencies to the appropriate professional within an appropriate time frame.</w:t>
            </w:r>
          </w:p>
          <w:p w:rsidR="00F5705A" w:rsidRDefault="00F5705A">
            <w:pPr>
              <w:pStyle w:val="ListParagraph"/>
              <w:spacing w:after="0"/>
              <w:rPr>
                <w:rFonts w:cs="Arial"/>
                <w:lang w:eastAsia="en-US"/>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lastRenderedPageBreak/>
              <w:t xml:space="preserve">POLICY/SERVICE DEVELOPMENT </w:t>
            </w:r>
          </w:p>
        </w:tc>
      </w:tr>
      <w:tr w:rsidR="00F5705A" w:rsidTr="00F5705A">
        <w:tc>
          <w:tcPr>
            <w:tcW w:w="10206" w:type="dxa"/>
            <w:tcBorders>
              <w:top w:val="single" w:sz="4" w:space="0" w:color="auto"/>
              <w:left w:val="single" w:sz="4" w:space="0" w:color="auto"/>
              <w:bottom w:val="single" w:sz="4" w:space="0" w:color="auto"/>
              <w:right w:val="single" w:sz="4" w:space="0" w:color="auto"/>
            </w:tcBorders>
            <w:hideMark/>
          </w:tcPr>
          <w:p w:rsidR="00F5705A" w:rsidRDefault="00F5705A">
            <w:pPr>
              <w:spacing w:after="240" w:line="240" w:lineRule="auto"/>
              <w:jc w:val="both"/>
              <w:rPr>
                <w:rFonts w:ascii="Arial" w:hAnsi="Arial" w:cs="Arial"/>
              </w:rPr>
            </w:pPr>
            <w:r>
              <w:rPr>
                <w:rFonts w:ascii="Arial" w:hAnsi="Arial" w:cs="Arial"/>
              </w:rPr>
              <w:t>The postholder will:</w:t>
            </w:r>
          </w:p>
          <w:p w:rsidR="00F5705A" w:rsidRDefault="00F5705A">
            <w:pPr>
              <w:numPr>
                <w:ilvl w:val="0"/>
                <w:numId w:val="5"/>
              </w:numPr>
              <w:spacing w:after="240" w:line="240" w:lineRule="auto"/>
              <w:jc w:val="both"/>
              <w:rPr>
                <w:rFonts w:ascii="Arial" w:hAnsi="Arial" w:cs="Arial"/>
              </w:rPr>
            </w:pPr>
            <w:r>
              <w:rPr>
                <w:rFonts w:ascii="Arial" w:hAnsi="Arial" w:cs="Arial"/>
              </w:rPr>
              <w:t>Adhere to legislation, policies, procedures and guidelines, both locally and nationally.</w:t>
            </w:r>
          </w:p>
          <w:p w:rsidR="00F5705A" w:rsidRDefault="00F5705A">
            <w:pPr>
              <w:numPr>
                <w:ilvl w:val="0"/>
                <w:numId w:val="5"/>
              </w:numPr>
              <w:spacing w:after="240" w:line="240" w:lineRule="auto"/>
              <w:jc w:val="both"/>
              <w:rPr>
                <w:rFonts w:ascii="Arial" w:hAnsi="Arial" w:cs="Arial"/>
              </w:rPr>
            </w:pPr>
            <w:r>
              <w:rPr>
                <w:rFonts w:ascii="Arial" w:hAnsi="Arial" w:cs="Arial"/>
              </w:rPr>
              <w:t xml:space="preserve">Promote health and safety at all times. </w:t>
            </w:r>
          </w:p>
          <w:p w:rsidR="00F5705A" w:rsidRDefault="00F5705A">
            <w:pPr>
              <w:numPr>
                <w:ilvl w:val="0"/>
                <w:numId w:val="5"/>
              </w:numPr>
              <w:spacing w:after="240" w:line="240" w:lineRule="auto"/>
              <w:jc w:val="both"/>
              <w:rPr>
                <w:rFonts w:ascii="Arial" w:hAnsi="Arial" w:cs="Arial"/>
              </w:rPr>
            </w:pPr>
            <w:r>
              <w:rPr>
                <w:rFonts w:ascii="Arial" w:hAnsi="Arial" w:cs="Arial"/>
              </w:rPr>
              <w:t xml:space="preserve">Share ideas with colleagues to improve care and suggest ideas for innovation. </w:t>
            </w:r>
          </w:p>
          <w:p w:rsidR="00F5705A" w:rsidRDefault="00F5705A">
            <w:pPr>
              <w:numPr>
                <w:ilvl w:val="0"/>
                <w:numId w:val="5"/>
              </w:numPr>
              <w:spacing w:after="240" w:line="240" w:lineRule="auto"/>
              <w:jc w:val="both"/>
              <w:rPr>
                <w:rFonts w:ascii="Arial" w:hAnsi="Arial" w:cs="Arial"/>
              </w:rPr>
            </w:pPr>
            <w:r>
              <w:rPr>
                <w:rFonts w:ascii="Arial" w:hAnsi="Arial" w:cs="Arial"/>
              </w:rPr>
              <w:t>Participate in audit activity undertaken in area of practice.</w:t>
            </w: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 xml:space="preserve">FINANCIAL/PHYSICAL RESOURCES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Ensure the efficient use of resources.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Exercise personal duty of care in the safe use and storage of equipment. Be environmentally aware and</w:t>
            </w:r>
          </w:p>
          <w:p w:rsidR="00F5705A" w:rsidRDefault="00F5705A">
            <w:pPr>
              <w:spacing w:after="0" w:line="240" w:lineRule="auto"/>
              <w:jc w:val="both"/>
              <w:rPr>
                <w:rFonts w:ascii="Arial" w:hAnsi="Arial" w:cs="Arial"/>
              </w:rPr>
            </w:pPr>
            <w:r>
              <w:rPr>
                <w:rFonts w:ascii="Arial" w:hAnsi="Arial" w:cs="Arial"/>
              </w:rPr>
              <w:t xml:space="preserve">prudent in the use of resources and energy.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Ensure safe keeping of patient property, in line with Trust policy.</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Ensure that adequate stock levels are maintained through standard ordering procedure, non-stock requisition and sourcing individualised resources through procurement.</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Assessing and ordering equipment needs to support patients within the home setting.</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 postholder will monitor stock levels within department</w:t>
            </w:r>
          </w:p>
          <w:p w:rsidR="00F5705A" w:rsidRDefault="00F5705A">
            <w:pPr>
              <w:spacing w:after="0" w:line="240" w:lineRule="auto"/>
              <w:jc w:val="both"/>
              <w:rPr>
                <w:rFonts w:ascii="Arial" w:hAnsi="Arial"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 xml:space="preserve">HUMAN RESOURCES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Act responsibly in respect of colleague’s health, safety and welfare following safety at work practices,</w:t>
            </w:r>
          </w:p>
          <w:p w:rsidR="00F5705A" w:rsidRDefault="00F5705A">
            <w:pPr>
              <w:spacing w:after="0" w:line="240" w:lineRule="auto"/>
              <w:jc w:val="both"/>
              <w:rPr>
                <w:rFonts w:ascii="Arial" w:hAnsi="Arial" w:cs="Arial"/>
              </w:rPr>
            </w:pPr>
            <w:r>
              <w:rPr>
                <w:rFonts w:ascii="Arial" w:hAnsi="Arial" w:cs="Arial"/>
              </w:rPr>
              <w:t>whilst working in compliance with local health and safety policy and guidance.</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Recognises and respects equality and diversity, demonstrating an inclusive approach in all</w:t>
            </w:r>
          </w:p>
          <w:p w:rsidR="00F5705A" w:rsidRDefault="00F5705A">
            <w:pPr>
              <w:spacing w:after="0" w:line="240" w:lineRule="auto"/>
              <w:jc w:val="both"/>
              <w:rPr>
                <w:rFonts w:ascii="Arial" w:hAnsi="Arial" w:cs="Arial"/>
              </w:rPr>
            </w:pPr>
            <w:r>
              <w:rPr>
                <w:rFonts w:ascii="Arial" w:hAnsi="Arial" w:cs="Arial"/>
              </w:rPr>
              <w:t>environments.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Understands the importance of role modelling and participates in the training and supervision of staff as</w:t>
            </w:r>
          </w:p>
          <w:p w:rsidR="00F5705A" w:rsidRDefault="00F5705A">
            <w:pPr>
              <w:spacing w:after="0" w:line="240" w:lineRule="auto"/>
              <w:jc w:val="both"/>
              <w:rPr>
                <w:rFonts w:ascii="Arial" w:hAnsi="Arial" w:cs="Arial"/>
              </w:rPr>
            </w:pPr>
            <w:r>
              <w:rPr>
                <w:rFonts w:ascii="Arial" w:hAnsi="Arial" w:cs="Arial"/>
              </w:rPr>
              <w:t>appropriate to the postholders’ competency.</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Ensure adherence to safe lone working practices and use of staff tracking systems.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Participate in supervision and annual appraisal with a registered professional to support professional</w:t>
            </w:r>
          </w:p>
          <w:p w:rsidR="00F5705A" w:rsidRDefault="00F5705A">
            <w:pPr>
              <w:spacing w:after="0" w:line="240" w:lineRule="auto"/>
              <w:jc w:val="both"/>
              <w:rPr>
                <w:rFonts w:ascii="Arial" w:hAnsi="Arial" w:cs="Arial"/>
              </w:rPr>
            </w:pPr>
            <w:r>
              <w:rPr>
                <w:rFonts w:ascii="Arial" w:hAnsi="Arial" w:cs="Arial"/>
              </w:rPr>
              <w:t>development.</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Individual responsibility to complete mandatory training in line with electronic staff record.</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Supports the registered professionals with Health and Wellbeing activities in the team e.g. act as a Health and wellbeing champion for the team.</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lastRenderedPageBreak/>
              <w:t>To support other teams/areas where clinical risk has been identified</w:t>
            </w:r>
          </w:p>
          <w:p w:rsidR="00F5705A" w:rsidRDefault="00F5705A">
            <w:pPr>
              <w:spacing w:after="0" w:line="240" w:lineRule="auto"/>
              <w:jc w:val="both"/>
              <w:rPr>
                <w:rFonts w:ascii="Arial" w:hAnsi="Arial"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lastRenderedPageBreak/>
              <w:t xml:space="preserve">INFORMATION RESOURCES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Recording, storing and providing information in relation to patient records following GDPR guidance.</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Accurately completing and maintaining effective patient’s records, both written and electronically.</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Completing electronic patient activity effectively to facilitate data collection.</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Recording and storing information on relevant IT systems.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Follow all information governance guidance and policies, maintain confidentiality as outlined within</w:t>
            </w:r>
          </w:p>
          <w:p w:rsidR="00F5705A" w:rsidRDefault="00F5705A">
            <w:pPr>
              <w:spacing w:after="0" w:line="240" w:lineRule="auto"/>
              <w:jc w:val="both"/>
              <w:rPr>
                <w:rFonts w:ascii="Arial" w:hAnsi="Arial" w:cs="Arial"/>
              </w:rPr>
            </w:pPr>
            <w:r>
              <w:rPr>
                <w:rFonts w:ascii="Arial" w:hAnsi="Arial" w:cs="Arial"/>
              </w:rPr>
              <w:t>Trust policies.</w:t>
            </w:r>
          </w:p>
          <w:p w:rsidR="00F5705A" w:rsidRDefault="00F5705A">
            <w:pPr>
              <w:spacing w:after="0" w:line="240" w:lineRule="auto"/>
              <w:jc w:val="both"/>
              <w:rPr>
                <w:rFonts w:ascii="Arial" w:hAnsi="Arial"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 xml:space="preserve">RESEARCH AND DEVELOPMENT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The postholder will engage with local audit in their clinical areas focused of maintaining and improving standards.</w:t>
            </w:r>
          </w:p>
          <w:p w:rsidR="00F5705A" w:rsidRDefault="00F5705A">
            <w:pPr>
              <w:spacing w:after="0" w:line="240" w:lineRule="auto"/>
              <w:jc w:val="both"/>
              <w:rPr>
                <w:rFonts w:ascii="Arial" w:hAnsi="Arial" w:cs="Arial"/>
                <w:color w:val="FF0000"/>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 xml:space="preserve">The postholder will demonstrate skills of manual dexterity and manipulation of clinical instruments and equipment, in line with appropriate training.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 postholder will need to demonstrate keyboard skills to support their own learning and entering</w:t>
            </w:r>
          </w:p>
          <w:p w:rsidR="00F5705A" w:rsidRDefault="00F5705A">
            <w:pPr>
              <w:spacing w:after="0" w:line="240" w:lineRule="auto"/>
              <w:jc w:val="both"/>
              <w:rPr>
                <w:rFonts w:ascii="Arial" w:hAnsi="Arial" w:cs="Arial"/>
              </w:rPr>
            </w:pPr>
            <w:r>
              <w:rPr>
                <w:rFonts w:ascii="Arial" w:hAnsi="Arial" w:cs="Arial"/>
              </w:rPr>
              <w:t>information into the patient record system.</w:t>
            </w:r>
          </w:p>
          <w:p w:rsidR="00F5705A" w:rsidRDefault="00F5705A">
            <w:pPr>
              <w:spacing w:after="0" w:line="240" w:lineRule="auto"/>
              <w:jc w:val="both"/>
              <w:rPr>
                <w:rFonts w:ascii="Arial" w:hAnsi="Arial" w:cs="Arial"/>
                <w:color w:val="FF0000"/>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bCs/>
                <w:color w:val="FF0000"/>
              </w:rPr>
            </w:pPr>
            <w:r>
              <w:rPr>
                <w:rFonts w:ascii="Arial" w:hAnsi="Arial" w:cs="Arial"/>
                <w:b/>
                <w:bCs/>
                <w:color w:val="FFFFFF" w:themeColor="background1"/>
              </w:rPr>
              <w:t>PHYSICAL EFFORT</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 xml:space="preserve">The postholder will be required to use a combination of standing / walking / bending / stretching / pushing / pulling / carrying throughout the shift.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Driving, including flexibility of moving between environments.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Frequent and moderate effort will be required when undertaking moving and handling of individuals and equipment, in line with organisational guidelines.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Manual handling of patients working within the confines of the patient’s home.</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 xml:space="preserve">Ability to work a shift pattern over a 24hr period where the service requires. This may include weekend and bank holiday working. </w:t>
            </w:r>
          </w:p>
          <w:p w:rsidR="00F5705A" w:rsidRDefault="00F5705A">
            <w:pPr>
              <w:spacing w:after="0" w:line="240" w:lineRule="auto"/>
              <w:jc w:val="both"/>
              <w:rPr>
                <w:rFonts w:ascii="Arial" w:hAnsi="Arial"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bCs/>
                <w:color w:val="FF0000"/>
              </w:rPr>
            </w:pPr>
            <w:r>
              <w:rPr>
                <w:rFonts w:ascii="Arial" w:hAnsi="Arial" w:cs="Arial"/>
                <w:b/>
                <w:bCs/>
                <w:color w:val="FFFFFF" w:themeColor="background1"/>
              </w:rPr>
              <w:t>MENTAL EFFORT</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 xml:space="preserve">The postholder may be required to work a variety of irregular shift patterns (role dependant), in line with the Roster policy.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 xml:space="preserve">A continual level of concentration will be required throughout the clinical shifts in order to provide a safe and harm free environment.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 xml:space="preserve">Maintain a professional approach while working in challenging, distressing situations or dealing with challenging behaviours.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Ability to be resilient to the predictable and unpredictability of the workload</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Support individuals, families and carers when faced with life changing diagnoses and through periods of end of life care.</w:t>
            </w:r>
          </w:p>
          <w:p w:rsidR="00F5705A" w:rsidRDefault="00F5705A">
            <w:pPr>
              <w:spacing w:after="0" w:line="240" w:lineRule="auto"/>
              <w:jc w:val="both"/>
              <w:rPr>
                <w:rFonts w:ascii="Arial" w:hAnsi="Arial" w:cs="Arial"/>
                <w:color w:val="FF0000"/>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Working with patients with mental health, learning disabilities and challenging behaviour</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 post holder will be required to support the emotional needs of patients, families, and carers experiencing a range of complex and varied clinical conditions, which may be life changing or life limiting.</w:t>
            </w:r>
          </w:p>
          <w:p w:rsidR="00F5705A" w:rsidRDefault="00F5705A">
            <w:pPr>
              <w:spacing w:after="0" w:line="240" w:lineRule="auto"/>
              <w:jc w:val="both"/>
              <w:rPr>
                <w:rFonts w:ascii="Arial" w:hAnsi="Arial" w:cs="Arial"/>
                <w:color w:val="FF0000"/>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bCs/>
                <w:color w:val="FF0000"/>
              </w:rPr>
            </w:pPr>
            <w:r>
              <w:rPr>
                <w:rFonts w:ascii="Arial" w:hAnsi="Arial" w:cs="Arial"/>
                <w:b/>
              </w:rPr>
              <w:lastRenderedPageBreak/>
              <w:t>WORKING CONDITIONS</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r>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Potential contact with:</w:t>
            </w:r>
          </w:p>
          <w:p w:rsidR="00F5705A" w:rsidRDefault="00F5705A">
            <w:pPr>
              <w:pStyle w:val="ListParagraph"/>
              <w:numPr>
                <w:ilvl w:val="0"/>
                <w:numId w:val="6"/>
              </w:numPr>
              <w:spacing w:before="0" w:after="0"/>
              <w:ind w:left="714" w:hanging="357"/>
              <w:rPr>
                <w:rFonts w:cs="Arial"/>
                <w:lang w:eastAsia="en-US"/>
              </w:rPr>
            </w:pPr>
            <w:r>
              <w:rPr>
                <w:rFonts w:cs="Arial"/>
                <w:lang w:eastAsia="en-US"/>
              </w:rPr>
              <w:t>Body fluids e.g. faeces, vomit</w:t>
            </w:r>
          </w:p>
          <w:p w:rsidR="00F5705A" w:rsidRDefault="00F5705A">
            <w:pPr>
              <w:pStyle w:val="ListParagraph"/>
              <w:numPr>
                <w:ilvl w:val="0"/>
                <w:numId w:val="6"/>
              </w:numPr>
              <w:spacing w:before="0" w:after="0"/>
              <w:ind w:left="714" w:hanging="357"/>
              <w:rPr>
                <w:rFonts w:cs="Arial"/>
                <w:lang w:eastAsia="en-US"/>
              </w:rPr>
            </w:pPr>
            <w:r>
              <w:rPr>
                <w:rFonts w:cs="Arial"/>
                <w:lang w:eastAsia="en-US"/>
              </w:rPr>
              <w:t>Smells</w:t>
            </w:r>
          </w:p>
          <w:p w:rsidR="00F5705A" w:rsidRDefault="00F5705A">
            <w:pPr>
              <w:pStyle w:val="ListParagraph"/>
              <w:numPr>
                <w:ilvl w:val="0"/>
                <w:numId w:val="6"/>
              </w:numPr>
              <w:spacing w:before="0" w:after="0"/>
              <w:ind w:left="714" w:hanging="357"/>
              <w:rPr>
                <w:rFonts w:cs="Arial"/>
                <w:lang w:eastAsia="en-US"/>
              </w:rPr>
            </w:pPr>
            <w:r>
              <w:rPr>
                <w:rFonts w:cs="Arial"/>
                <w:lang w:eastAsia="en-US"/>
              </w:rPr>
              <w:t>Infections</w:t>
            </w:r>
          </w:p>
          <w:p w:rsidR="00F5705A" w:rsidRDefault="00F5705A">
            <w:pPr>
              <w:pStyle w:val="ListParagraph"/>
              <w:numPr>
                <w:ilvl w:val="0"/>
                <w:numId w:val="6"/>
              </w:numPr>
              <w:spacing w:before="0" w:after="0"/>
              <w:ind w:left="714" w:hanging="357"/>
              <w:rPr>
                <w:rFonts w:cs="Arial"/>
                <w:lang w:eastAsia="en-US"/>
              </w:rPr>
            </w:pPr>
            <w:r>
              <w:rPr>
                <w:rFonts w:cs="Arial"/>
                <w:lang w:eastAsia="en-US"/>
              </w:rPr>
              <w:t>Dust</w:t>
            </w:r>
          </w:p>
          <w:p w:rsidR="00F5705A" w:rsidRDefault="00F5705A">
            <w:pPr>
              <w:pStyle w:val="ListParagraph"/>
              <w:numPr>
                <w:ilvl w:val="0"/>
                <w:numId w:val="6"/>
              </w:numPr>
              <w:spacing w:before="0" w:after="0"/>
              <w:ind w:left="714" w:hanging="357"/>
              <w:rPr>
                <w:rFonts w:cs="Arial"/>
                <w:lang w:eastAsia="en-US"/>
              </w:rPr>
            </w:pPr>
            <w:r>
              <w:rPr>
                <w:rFonts w:cs="Arial"/>
                <w:lang w:eastAsia="en-US"/>
              </w:rPr>
              <w:t>Frequent contact with adverse weather conditions whilst out in the community</w:t>
            </w:r>
          </w:p>
          <w:p w:rsidR="00F5705A" w:rsidRDefault="00F5705A">
            <w:pPr>
              <w:pStyle w:val="ListParagraph"/>
              <w:numPr>
                <w:ilvl w:val="0"/>
                <w:numId w:val="6"/>
              </w:numPr>
              <w:spacing w:before="0" w:after="0"/>
              <w:ind w:left="714" w:hanging="357"/>
              <w:rPr>
                <w:rFonts w:cs="Arial"/>
                <w:lang w:eastAsia="en-US"/>
              </w:rPr>
            </w:pPr>
            <w:r>
              <w:rPr>
                <w:rFonts w:cs="Arial"/>
                <w:lang w:eastAsia="en-US"/>
              </w:rPr>
              <w:t>Pets belonging to service users</w:t>
            </w:r>
          </w:p>
          <w:p w:rsidR="00F5705A" w:rsidRDefault="00F5705A">
            <w:pPr>
              <w:tabs>
                <w:tab w:val="left" w:pos="2604"/>
              </w:tabs>
              <w:spacing w:after="0" w:line="240" w:lineRule="auto"/>
              <w:jc w:val="both"/>
              <w:rPr>
                <w:rFonts w:cs="Arial"/>
                <w:color w:val="FF0000"/>
              </w:rPr>
            </w:pPr>
            <w:r>
              <w:rPr>
                <w:rFonts w:cs="Arial"/>
                <w:color w:val="FF0000"/>
              </w:rPr>
              <w:tab/>
            </w: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 xml:space="preserve">OTHER RESPONSIBILITIES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Take part in regular performance appraisal.</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Undertake any training required in order to maintain competency including mandatory training, e.g. Manual Handling</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 xml:space="preserve">Contribute to and work within a safe working environment </w:t>
            </w:r>
          </w:p>
          <w:p w:rsidR="00F5705A" w:rsidRDefault="00F5705A">
            <w:pPr>
              <w:spacing w:after="0" w:line="240" w:lineRule="auto"/>
              <w:jc w:val="both"/>
              <w:rPr>
                <w:rFonts w:ascii="Arial" w:hAnsi="Arial" w:cs="Arial"/>
                <w:b/>
              </w:rPr>
            </w:pPr>
          </w:p>
          <w:p w:rsidR="00F5705A" w:rsidRDefault="00F5705A">
            <w:pPr>
              <w:spacing w:after="0" w:line="240" w:lineRule="auto"/>
              <w:jc w:val="both"/>
              <w:rPr>
                <w:rFonts w:ascii="Arial" w:hAnsi="Arial" w:cs="Arial"/>
              </w:rPr>
            </w:pPr>
            <w:r>
              <w:rPr>
                <w:rFonts w:ascii="Arial" w:hAnsi="Arial" w:cs="Arial"/>
              </w:rPr>
              <w:t>You are expected to comply with Trust Infection Control Policies and conduct him/herself at all times in such a manner as to minimise the risk of healthcare associated infection</w:t>
            </w:r>
          </w:p>
          <w:p w:rsidR="00F5705A" w:rsidRDefault="00F5705A">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hAnsi="Arial" w:cs="Arial"/>
              </w:rPr>
            </w:pPr>
          </w:p>
          <w:p w:rsidR="00F5705A" w:rsidRDefault="00F5705A">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5705A" w:rsidRDefault="00F5705A">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F5705A" w:rsidRDefault="00F5705A">
            <w:pPr>
              <w:spacing w:after="0" w:line="240" w:lineRule="auto"/>
              <w:rPr>
                <w:rFonts w:ascii="Arial" w:hAnsi="Arial" w:cs="Arial"/>
              </w:rPr>
            </w:pPr>
            <w:r>
              <w:rPr>
                <w:rFonts w:ascii="Arial" w:hAnsi="Arial" w:cs="Arial"/>
              </w:rPr>
              <w:t>You must also take responsibility for your workplace health and wellbeing:</w:t>
            </w:r>
          </w:p>
          <w:p w:rsidR="00F5705A" w:rsidRDefault="00F5705A">
            <w:pPr>
              <w:pStyle w:val="ListParagraph"/>
              <w:numPr>
                <w:ilvl w:val="0"/>
                <w:numId w:val="7"/>
              </w:numPr>
              <w:spacing w:before="0" w:after="0"/>
              <w:jc w:val="left"/>
              <w:rPr>
                <w:rFonts w:eastAsiaTheme="minorHAnsi" w:cs="Arial"/>
                <w:szCs w:val="22"/>
                <w:lang w:eastAsia="en-US"/>
              </w:rPr>
            </w:pPr>
            <w:r>
              <w:rPr>
                <w:rFonts w:eastAsiaTheme="minorHAnsi" w:cs="Arial"/>
                <w:szCs w:val="22"/>
                <w:lang w:eastAsia="en-US"/>
              </w:rPr>
              <w:t>When required, gain support from Occupational Health, Human Resources or other sources.</w:t>
            </w:r>
          </w:p>
          <w:p w:rsidR="00F5705A" w:rsidRDefault="00F5705A">
            <w:pPr>
              <w:pStyle w:val="ListParagraph"/>
              <w:numPr>
                <w:ilvl w:val="0"/>
                <w:numId w:val="7"/>
              </w:numPr>
              <w:spacing w:before="0" w:after="0"/>
              <w:jc w:val="left"/>
              <w:rPr>
                <w:rFonts w:eastAsiaTheme="minorHAnsi" w:cs="Arial"/>
                <w:szCs w:val="22"/>
                <w:lang w:eastAsia="en-US"/>
              </w:rPr>
            </w:pPr>
            <w:r>
              <w:rPr>
                <w:rFonts w:eastAsiaTheme="minorHAnsi" w:cs="Arial"/>
                <w:szCs w:val="22"/>
                <w:lang w:eastAsia="en-US"/>
              </w:rPr>
              <w:t>Familiarise yourself with the health and wellbeing support available from policies and/or Occupational Health.</w:t>
            </w:r>
          </w:p>
          <w:p w:rsidR="00F5705A" w:rsidRDefault="00F5705A">
            <w:pPr>
              <w:pStyle w:val="ListParagraph"/>
              <w:numPr>
                <w:ilvl w:val="0"/>
                <w:numId w:val="7"/>
              </w:numPr>
              <w:spacing w:before="0" w:after="0"/>
              <w:jc w:val="left"/>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rsidR="00F5705A" w:rsidRDefault="00F5705A">
            <w:pPr>
              <w:pStyle w:val="ListParagraph"/>
              <w:numPr>
                <w:ilvl w:val="0"/>
                <w:numId w:val="7"/>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F5705A" w:rsidRDefault="00F5705A">
            <w:pPr>
              <w:spacing w:after="0" w:line="240" w:lineRule="auto"/>
              <w:rPr>
                <w:rFonts w:cs="Arial"/>
              </w:rPr>
            </w:pP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rPr>
              <w:t xml:space="preserve">DISCLOSURE AND BARRING SERVICE CHECKS </w:t>
            </w:r>
          </w:p>
        </w:tc>
      </w:tr>
      <w:tr w:rsidR="00F5705A" w:rsidTr="00F5705A">
        <w:tc>
          <w:tcPr>
            <w:tcW w:w="10206"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5705A" w:rsidTr="00F5705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rPr>
              <w:t xml:space="preserve">GENERAL </w:t>
            </w:r>
          </w:p>
        </w:tc>
      </w:tr>
      <w:tr w:rsidR="00F5705A" w:rsidTr="00F5705A">
        <w:tc>
          <w:tcPr>
            <w:tcW w:w="10206" w:type="dxa"/>
            <w:tcBorders>
              <w:top w:val="single" w:sz="4" w:space="0" w:color="auto"/>
              <w:left w:val="single" w:sz="4" w:space="0" w:color="auto"/>
              <w:bottom w:val="single" w:sz="4" w:space="0" w:color="auto"/>
              <w:right w:val="single" w:sz="4" w:space="0" w:color="auto"/>
            </w:tcBorders>
          </w:tcPr>
          <w:p w:rsidR="00F5705A" w:rsidRDefault="00F5705A">
            <w:pPr>
              <w:pStyle w:val="BodyText"/>
              <w:jc w:val="both"/>
              <w:rPr>
                <w:rFonts w:ascii="Arial" w:hAnsi="Arial" w:cs="Arial"/>
                <w:b w:val="0"/>
                <w:sz w:val="22"/>
                <w:szCs w:val="22"/>
              </w:rPr>
            </w:pPr>
            <w:bookmarkStart w:id="0" w:name="_Hlk172800018"/>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5705A" w:rsidRDefault="00F5705A">
            <w:pPr>
              <w:pStyle w:val="ListParagraph"/>
              <w:spacing w:after="0"/>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5705A" w:rsidRDefault="00F5705A">
            <w:pPr>
              <w:pStyle w:val="ListParagraph"/>
              <w:spacing w:after="0"/>
              <w:ind w:left="0"/>
              <w:rPr>
                <w:rFonts w:cs="Arial"/>
                <w:szCs w:val="22"/>
                <w:lang w:val="en-US" w:eastAsia="en-US"/>
              </w:rPr>
            </w:pPr>
            <w:r>
              <w:rPr>
                <w:rFonts w:cs="Arial"/>
                <w:szCs w:val="22"/>
                <w:lang w:val="en-US" w:eastAsia="en-US"/>
              </w:rPr>
              <w:lastRenderedPageBreak/>
              <w:t xml:space="preserve">At the Royal Devon, we are committed to reducing our carbon emissions and </w:t>
            </w:r>
            <w:proofErr w:type="spellStart"/>
            <w:r>
              <w:rPr>
                <w:rFonts w:cs="Arial"/>
                <w:szCs w:val="22"/>
                <w:lang w:val="en-US" w:eastAsia="en-US"/>
              </w:rPr>
              <w:t>minimising</w:t>
            </w:r>
            <w:proofErr w:type="spellEnd"/>
            <w:r>
              <w:rPr>
                <w:rFonts w:cs="Arial"/>
                <w:szCs w:val="22"/>
                <w:lang w:val="en-US" w:eastAsia="en-US"/>
              </w:rPr>
              <w:t xml:space="preserve"> the impact of healthcare on the environment, as outlined in our Green Plan available on our website. We actively promote sustainable practices and encourage colleagues to explore and implement greener ways of working within their roles.</w:t>
            </w:r>
            <w:bookmarkEnd w:id="0"/>
          </w:p>
          <w:p w:rsidR="00F5705A" w:rsidRDefault="00F5705A">
            <w:pPr>
              <w:spacing w:after="0" w:line="240" w:lineRule="auto"/>
              <w:ind w:left="-709"/>
              <w:rPr>
                <w:rFonts w:ascii="Arial" w:hAnsi="Arial" w:cs="Arial"/>
              </w:rPr>
            </w:pPr>
          </w:p>
        </w:tc>
      </w:tr>
    </w:tbl>
    <w:p w:rsidR="00F5705A" w:rsidRDefault="00F5705A" w:rsidP="00F5705A">
      <w:pPr>
        <w:spacing w:after="0" w:line="240" w:lineRule="auto"/>
        <w:jc w:val="both"/>
        <w:rPr>
          <w:rFonts w:ascii="Arial" w:hAnsi="Arial" w:cs="Arial"/>
        </w:rPr>
      </w:pPr>
    </w:p>
    <w:p w:rsidR="00F5705A" w:rsidRDefault="00F5705A" w:rsidP="00F5705A">
      <w:pPr>
        <w:spacing w:after="0"/>
        <w:rPr>
          <w:rFonts w:cs="Arial"/>
        </w:rPr>
        <w:sectPr w:rsidR="00F5705A">
          <w:pgSz w:w="11906" w:h="16838"/>
          <w:pgMar w:top="709" w:right="1440" w:bottom="851" w:left="1440" w:header="708" w:footer="708" w:gutter="0"/>
          <w:cols w:space="720"/>
        </w:sectPr>
      </w:pPr>
    </w:p>
    <w:p w:rsidR="00F5705A" w:rsidRDefault="00F5705A" w:rsidP="00F5705A">
      <w:pPr>
        <w:spacing w:after="0" w:line="240" w:lineRule="auto"/>
        <w:jc w:val="both"/>
        <w:rPr>
          <w:rFonts w:ascii="Arial" w:hAnsi="Arial" w:cs="Arial"/>
        </w:rPr>
      </w:pPr>
    </w:p>
    <w:p w:rsidR="00F5705A" w:rsidRDefault="00F5705A" w:rsidP="00F5705A">
      <w:pPr>
        <w:spacing w:after="0" w:line="240" w:lineRule="auto"/>
        <w:ind w:left="-567" w:right="-472"/>
        <w:jc w:val="center"/>
        <w:rPr>
          <w:rFonts w:ascii="Arial" w:hAnsi="Arial" w:cs="Arial"/>
          <w:sz w:val="40"/>
        </w:rPr>
      </w:pPr>
      <w:r>
        <w:rPr>
          <w:rFonts w:ascii="Arial" w:hAnsi="Arial" w:cs="Arial"/>
          <w:sz w:val="40"/>
        </w:rPr>
        <w:t>PERSON SPECIFICATION</w:t>
      </w:r>
    </w:p>
    <w:p w:rsidR="00F5705A" w:rsidRDefault="00F5705A" w:rsidP="00F5705A">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F5705A" w:rsidTr="00F5705A">
        <w:tc>
          <w:tcPr>
            <w:tcW w:w="1985"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Allied Health Professional (AHP) Community Senior Support Worker</w:t>
            </w:r>
          </w:p>
        </w:tc>
      </w:tr>
    </w:tbl>
    <w:p w:rsidR="00F5705A" w:rsidRDefault="00F5705A" w:rsidP="00F5705A">
      <w:pPr>
        <w:tabs>
          <w:tab w:val="left" w:pos="3420"/>
        </w:tabs>
        <w:rPr>
          <w:rFonts w:ascii="Arial" w:hAnsi="Arial" w:cs="Arial"/>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F5705A" w:rsidTr="00F5705A">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rPr>
            </w:pPr>
            <w:r>
              <w:rPr>
                <w:rFonts w:ascii="Arial" w:hAnsi="Arial" w:cs="Arial"/>
                <w:b/>
              </w:rPr>
              <w:t>Desirable</w:t>
            </w:r>
          </w:p>
        </w:tc>
      </w:tr>
      <w:tr w:rsidR="00F5705A" w:rsidTr="00F5705A">
        <w:tc>
          <w:tcPr>
            <w:tcW w:w="7641"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rPr>
            </w:pPr>
            <w:r>
              <w:rPr>
                <w:rFonts w:ascii="Arial" w:hAnsi="Arial" w:cs="Arial"/>
                <w:b/>
              </w:rPr>
              <w:t>QUALIFICATION/ SPECIAL TRAINING</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 xml:space="preserve">English and Mathematics at GCSE Grade 4-9 (A-C). </w:t>
            </w:r>
            <w:r>
              <w:rPr>
                <w:rFonts w:ascii="Arial" w:hAnsi="Arial" w:cs="Arial"/>
                <w:b/>
              </w:rPr>
              <w:t>OR</w:t>
            </w:r>
            <w:r>
              <w:rPr>
                <w:rFonts w:ascii="Arial" w:hAnsi="Arial" w:cs="Arial"/>
              </w:rPr>
              <w:t xml:space="preserve"> functional skills Level 2. </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b/>
              </w:rPr>
            </w:pPr>
            <w:r>
              <w:rPr>
                <w:rFonts w:ascii="Arial" w:hAnsi="Arial" w:cs="Arial"/>
              </w:rPr>
              <w:t>A full L3 qualification/apprenticeship such as the senior healthcare support worker apprenticeship (or other L3 qualification pathway) or equivalent experience</w:t>
            </w:r>
            <w:r>
              <w:rPr>
                <w:rFonts w:ascii="Arial" w:hAnsi="Arial" w:cs="Arial"/>
                <w:b/>
              </w:rPr>
              <w:t xml:space="preserve"> </w:t>
            </w:r>
          </w:p>
          <w:p w:rsidR="00F5705A" w:rsidRDefault="00F5705A">
            <w:pPr>
              <w:spacing w:after="0" w:line="240" w:lineRule="auto"/>
              <w:jc w:val="both"/>
              <w:rPr>
                <w:rFonts w:ascii="Arial" w:hAnsi="Arial" w:cs="Arial"/>
                <w:b/>
              </w:rPr>
            </w:pPr>
            <w:r>
              <w:rPr>
                <w:rFonts w:ascii="Arial" w:hAnsi="Arial" w:cs="Arial"/>
                <w:b/>
              </w:rPr>
              <w:t>OR</w:t>
            </w:r>
          </w:p>
          <w:p w:rsidR="00F5705A" w:rsidRDefault="00F5705A">
            <w:pPr>
              <w:spacing w:after="0" w:line="240" w:lineRule="auto"/>
              <w:jc w:val="both"/>
              <w:rPr>
                <w:rFonts w:ascii="Arial" w:hAnsi="Arial" w:cs="Arial"/>
              </w:rPr>
            </w:pPr>
            <w:r>
              <w:rPr>
                <w:rFonts w:ascii="Arial" w:hAnsi="Arial" w:cs="Arial"/>
              </w:rPr>
              <w:t xml:space="preserve">3 A levels </w:t>
            </w:r>
          </w:p>
          <w:p w:rsidR="00F5705A" w:rsidRDefault="00F5705A">
            <w:pPr>
              <w:spacing w:after="0" w:line="240" w:lineRule="auto"/>
              <w:jc w:val="both"/>
              <w:rPr>
                <w:rFonts w:ascii="Arial" w:hAnsi="Arial" w:cs="Arial"/>
              </w:rPr>
            </w:pPr>
            <w:r>
              <w:rPr>
                <w:rFonts w:ascii="Arial" w:hAnsi="Arial" w:cs="Arial"/>
                <w:b/>
              </w:rPr>
              <w:t>OR</w:t>
            </w:r>
            <w:r>
              <w:rPr>
                <w:rFonts w:ascii="Arial" w:hAnsi="Arial" w:cs="Arial"/>
              </w:rPr>
              <w:t xml:space="preserve"> </w:t>
            </w:r>
          </w:p>
          <w:p w:rsidR="00F5705A" w:rsidRDefault="00F5705A">
            <w:pPr>
              <w:spacing w:after="0" w:line="240" w:lineRule="auto"/>
              <w:jc w:val="both"/>
              <w:rPr>
                <w:rFonts w:ascii="Arial" w:hAnsi="Arial" w:cs="Arial"/>
                <w:b/>
              </w:rPr>
            </w:pPr>
            <w:r>
              <w:rPr>
                <w:rFonts w:ascii="Arial" w:hAnsi="Arial" w:cs="Arial"/>
              </w:rPr>
              <w:t xml:space="preserve">Health and Science T-level </w:t>
            </w:r>
          </w:p>
          <w:p w:rsidR="00F5705A" w:rsidRDefault="00F5705A">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tc>
        <w:tc>
          <w:tcPr>
            <w:tcW w:w="1275"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7641"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rPr>
            </w:pPr>
            <w:r>
              <w:rPr>
                <w:rFonts w:ascii="Arial" w:hAnsi="Arial" w:cs="Arial"/>
                <w:b/>
              </w:rPr>
              <w:t>KNOWLEDGE/SKILLS</w:t>
            </w:r>
          </w:p>
          <w:p w:rsidR="00F5705A" w:rsidRDefault="00F5705A">
            <w:pPr>
              <w:pStyle w:val="ListParagraph"/>
              <w:numPr>
                <w:ilvl w:val="0"/>
                <w:numId w:val="8"/>
              </w:numPr>
              <w:spacing w:before="0" w:after="0"/>
              <w:ind w:left="714" w:hanging="357"/>
              <w:rPr>
                <w:rFonts w:cs="Arial"/>
                <w:lang w:eastAsia="en-US"/>
              </w:rPr>
            </w:pPr>
            <w:r>
              <w:rPr>
                <w:rFonts w:cs="Arial"/>
                <w:lang w:eastAsia="en-US"/>
              </w:rPr>
              <w:t xml:space="preserve">Basic computer/keyboard skills. </w:t>
            </w:r>
          </w:p>
          <w:p w:rsidR="00F5705A" w:rsidRDefault="00F5705A">
            <w:pPr>
              <w:pStyle w:val="ListParagraph"/>
              <w:numPr>
                <w:ilvl w:val="0"/>
                <w:numId w:val="8"/>
              </w:numPr>
              <w:spacing w:before="0" w:after="0"/>
              <w:ind w:left="714" w:hanging="357"/>
              <w:rPr>
                <w:rFonts w:cs="Arial"/>
                <w:lang w:eastAsia="en-US"/>
              </w:rPr>
            </w:pPr>
            <w:r>
              <w:rPr>
                <w:rFonts w:cs="Arial"/>
                <w:lang w:eastAsia="en-US"/>
              </w:rPr>
              <w:t>Fine motor skills – for clinical tasks</w:t>
            </w:r>
          </w:p>
          <w:p w:rsidR="00F5705A" w:rsidRDefault="00F5705A">
            <w:pPr>
              <w:pStyle w:val="ListParagraph"/>
              <w:numPr>
                <w:ilvl w:val="0"/>
                <w:numId w:val="8"/>
              </w:numPr>
              <w:spacing w:before="0" w:after="0"/>
              <w:ind w:left="714" w:hanging="357"/>
              <w:rPr>
                <w:rFonts w:cs="Arial"/>
                <w:lang w:eastAsia="en-US"/>
              </w:rPr>
            </w:pPr>
            <w:r>
              <w:rPr>
                <w:rFonts w:cs="Arial"/>
                <w:lang w:eastAsia="en-US"/>
              </w:rPr>
              <w:t xml:space="preserve">Healthcare competencies appropriate to area of work  </w:t>
            </w:r>
          </w:p>
          <w:p w:rsidR="00F5705A" w:rsidRDefault="00F5705A">
            <w:pPr>
              <w:pStyle w:val="ListParagraph"/>
              <w:numPr>
                <w:ilvl w:val="0"/>
                <w:numId w:val="8"/>
              </w:numPr>
              <w:spacing w:before="0" w:after="0"/>
              <w:ind w:left="714" w:hanging="357"/>
              <w:rPr>
                <w:rFonts w:cs="Arial"/>
                <w:lang w:eastAsia="en-US"/>
              </w:rPr>
            </w:pPr>
            <w:r>
              <w:rPr>
                <w:rFonts w:cs="Arial"/>
                <w:lang w:eastAsia="en-US"/>
              </w:rPr>
              <w:t xml:space="preserve">Good interpersonal and communication skills.  </w:t>
            </w:r>
          </w:p>
          <w:p w:rsidR="00F5705A" w:rsidRDefault="00F5705A">
            <w:pPr>
              <w:pStyle w:val="ListParagraph"/>
              <w:numPr>
                <w:ilvl w:val="0"/>
                <w:numId w:val="8"/>
              </w:numPr>
              <w:spacing w:before="0" w:after="0"/>
              <w:ind w:left="714" w:hanging="357"/>
              <w:rPr>
                <w:rFonts w:cs="Arial"/>
                <w:lang w:eastAsia="en-US"/>
              </w:rPr>
            </w:pPr>
            <w:r>
              <w:rPr>
                <w:rFonts w:cs="Arial"/>
                <w:lang w:eastAsia="en-US"/>
              </w:rPr>
              <w:t xml:space="preserve">Understands the need for strict confidentiality. </w:t>
            </w:r>
          </w:p>
          <w:p w:rsidR="00F5705A" w:rsidRDefault="00F5705A">
            <w:pPr>
              <w:pStyle w:val="ListParagraph"/>
              <w:numPr>
                <w:ilvl w:val="0"/>
                <w:numId w:val="8"/>
              </w:numPr>
              <w:spacing w:before="0" w:after="0"/>
              <w:ind w:left="714" w:hanging="357"/>
              <w:rPr>
                <w:rFonts w:cs="Arial"/>
                <w:lang w:eastAsia="en-US"/>
              </w:rPr>
            </w:pPr>
            <w:r>
              <w:rPr>
                <w:rFonts w:cs="Arial"/>
                <w:lang w:eastAsia="en-US"/>
              </w:rPr>
              <w:t xml:space="preserve">Working knowledge of complex care needs of some families including Safeguarding Children &amp; Adults, Domestic Abuse and Mental Health.  </w:t>
            </w:r>
          </w:p>
          <w:p w:rsidR="00F5705A" w:rsidRDefault="00F5705A">
            <w:pPr>
              <w:pStyle w:val="ListParagraph"/>
              <w:numPr>
                <w:ilvl w:val="0"/>
                <w:numId w:val="8"/>
              </w:numPr>
              <w:spacing w:before="0" w:after="0"/>
              <w:ind w:left="714" w:hanging="357"/>
              <w:rPr>
                <w:rFonts w:cs="Arial"/>
                <w:lang w:eastAsia="en-US"/>
              </w:rPr>
            </w:pPr>
            <w:r>
              <w:rPr>
                <w:rFonts w:cs="Arial"/>
                <w:lang w:eastAsia="en-US"/>
              </w:rPr>
              <w:t xml:space="preserve">Able to prioritise and organise work. </w:t>
            </w:r>
          </w:p>
          <w:p w:rsidR="00F5705A" w:rsidRDefault="00F5705A">
            <w:pPr>
              <w:pStyle w:val="ListParagraph"/>
              <w:numPr>
                <w:ilvl w:val="0"/>
                <w:numId w:val="8"/>
              </w:numPr>
              <w:spacing w:before="0" w:after="0"/>
              <w:ind w:left="714" w:hanging="357"/>
              <w:rPr>
                <w:rFonts w:cs="Arial"/>
                <w:lang w:eastAsia="en-US"/>
              </w:rPr>
            </w:pPr>
            <w:r>
              <w:rPr>
                <w:rFonts w:cs="Arial"/>
                <w:lang w:eastAsia="en-US"/>
              </w:rPr>
              <w:t>Able to work under instruction, under pressure and as part of a team.</w:t>
            </w:r>
          </w:p>
          <w:p w:rsidR="00F5705A" w:rsidRDefault="00F5705A">
            <w:pPr>
              <w:pStyle w:val="ListParagraph"/>
              <w:numPr>
                <w:ilvl w:val="0"/>
                <w:numId w:val="8"/>
              </w:numPr>
              <w:spacing w:before="0" w:after="0"/>
              <w:ind w:left="714" w:hanging="357"/>
              <w:rPr>
                <w:rFonts w:cs="Arial"/>
                <w:lang w:eastAsia="en-US"/>
              </w:rPr>
            </w:pPr>
            <w:r>
              <w:rPr>
                <w:rFonts w:cs="Arial"/>
                <w:lang w:eastAsia="en-US"/>
              </w:rPr>
              <w:t xml:space="preserve">Record keeping competency in handwritten and electronic records  </w:t>
            </w:r>
          </w:p>
          <w:p w:rsidR="00F5705A" w:rsidRDefault="00F5705A">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sz w:val="16"/>
                <w:szCs w:val="16"/>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tc>
      </w:tr>
      <w:tr w:rsidR="00F5705A" w:rsidTr="00F5705A">
        <w:tc>
          <w:tcPr>
            <w:tcW w:w="7641"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 xml:space="preserve">EXPERIENCE </w:t>
            </w:r>
          </w:p>
          <w:p w:rsidR="00F5705A" w:rsidRDefault="00F5705A">
            <w:pPr>
              <w:pStyle w:val="ListParagraph"/>
              <w:numPr>
                <w:ilvl w:val="0"/>
                <w:numId w:val="9"/>
              </w:numPr>
              <w:spacing w:after="0"/>
              <w:rPr>
                <w:rFonts w:cs="Arial"/>
                <w:lang w:eastAsia="en-US"/>
              </w:rPr>
            </w:pPr>
            <w:r>
              <w:rPr>
                <w:rFonts w:cs="Arial"/>
                <w:lang w:eastAsia="en-US"/>
              </w:rPr>
              <w:t>Previous experience in a care environment or able to demonstrate a caring nature/ life experience</w:t>
            </w:r>
          </w:p>
        </w:tc>
        <w:tc>
          <w:tcPr>
            <w:tcW w:w="139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tc>
        <w:tc>
          <w:tcPr>
            <w:tcW w:w="1275"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7641"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 xml:space="preserve">PERSONAL ATTRIBUTES </w:t>
            </w:r>
          </w:p>
          <w:p w:rsidR="00F5705A" w:rsidRDefault="00F5705A">
            <w:pPr>
              <w:pStyle w:val="ListParagraph"/>
              <w:numPr>
                <w:ilvl w:val="0"/>
                <w:numId w:val="10"/>
              </w:numPr>
              <w:spacing w:before="0" w:after="0"/>
              <w:ind w:left="714" w:hanging="357"/>
              <w:rPr>
                <w:rFonts w:cs="Arial"/>
                <w:lang w:eastAsia="en-US"/>
              </w:rPr>
            </w:pPr>
            <w:r>
              <w:rPr>
                <w:rFonts w:cs="Arial"/>
                <w:lang w:eastAsia="en-US"/>
              </w:rPr>
              <w:t xml:space="preserve">Able to demonstrate empathy, sensitivity, and to adapt communication style to circumstances. </w:t>
            </w:r>
          </w:p>
          <w:p w:rsidR="00F5705A" w:rsidRDefault="00F5705A">
            <w:pPr>
              <w:pStyle w:val="ListParagraph"/>
              <w:numPr>
                <w:ilvl w:val="0"/>
                <w:numId w:val="10"/>
              </w:numPr>
              <w:spacing w:before="0" w:after="0"/>
              <w:ind w:left="714" w:hanging="357"/>
              <w:rPr>
                <w:rFonts w:cs="Arial"/>
                <w:lang w:eastAsia="en-US"/>
              </w:rPr>
            </w:pPr>
            <w:r>
              <w:rPr>
                <w:rFonts w:cs="Arial"/>
                <w:lang w:eastAsia="en-US"/>
              </w:rPr>
              <w:t xml:space="preserve">Able to manage stress in themselves and others. </w:t>
            </w:r>
          </w:p>
          <w:p w:rsidR="00F5705A" w:rsidRDefault="00F5705A">
            <w:pPr>
              <w:pStyle w:val="ListParagraph"/>
              <w:numPr>
                <w:ilvl w:val="0"/>
                <w:numId w:val="10"/>
              </w:numPr>
              <w:spacing w:before="0" w:after="0"/>
              <w:ind w:left="714" w:hanging="357"/>
              <w:rPr>
                <w:rFonts w:cs="Arial"/>
                <w:lang w:eastAsia="en-US"/>
              </w:rPr>
            </w:pPr>
            <w:r>
              <w:rPr>
                <w:rFonts w:cs="Arial"/>
                <w:lang w:eastAsia="en-US"/>
              </w:rPr>
              <w:t xml:space="preserve">Able to offer support at times of emotional distress. </w:t>
            </w:r>
          </w:p>
          <w:p w:rsidR="00F5705A" w:rsidRDefault="00F5705A">
            <w:pPr>
              <w:pStyle w:val="ListParagraph"/>
              <w:numPr>
                <w:ilvl w:val="0"/>
                <w:numId w:val="10"/>
              </w:numPr>
              <w:spacing w:before="0" w:after="0"/>
              <w:ind w:left="714" w:hanging="357"/>
              <w:rPr>
                <w:rFonts w:cs="Arial"/>
                <w:lang w:eastAsia="en-US"/>
              </w:rPr>
            </w:pPr>
            <w:r>
              <w:rPr>
                <w:rFonts w:cs="Arial"/>
                <w:lang w:eastAsia="en-US"/>
              </w:rPr>
              <w:t xml:space="preserve">Willingness to undertake new skills and training </w:t>
            </w:r>
          </w:p>
          <w:p w:rsidR="00F5705A" w:rsidRDefault="00F5705A">
            <w:pPr>
              <w:pStyle w:val="ListParagraph"/>
              <w:numPr>
                <w:ilvl w:val="0"/>
                <w:numId w:val="10"/>
              </w:numPr>
              <w:spacing w:before="0" w:after="0"/>
              <w:ind w:left="714" w:hanging="357"/>
              <w:rPr>
                <w:rFonts w:cs="Arial"/>
                <w:lang w:eastAsia="en-US"/>
              </w:rPr>
            </w:pPr>
            <w:r>
              <w:rPr>
                <w:rFonts w:cs="Arial"/>
                <w:lang w:eastAsia="en-US"/>
              </w:rPr>
              <w:t xml:space="preserve">Physical ability to undertake demanding moving and handling tasks, maintaining ward hygiene and stock levels. </w:t>
            </w:r>
          </w:p>
          <w:p w:rsidR="00F5705A" w:rsidRDefault="00F5705A">
            <w:pPr>
              <w:pStyle w:val="ListParagraph"/>
              <w:numPr>
                <w:ilvl w:val="0"/>
                <w:numId w:val="10"/>
              </w:numPr>
              <w:spacing w:before="0" w:after="0"/>
              <w:ind w:left="714" w:hanging="357"/>
              <w:rPr>
                <w:rFonts w:cs="Arial"/>
                <w:lang w:eastAsia="en-US"/>
              </w:rPr>
            </w:pPr>
            <w:r>
              <w:rPr>
                <w:rFonts w:cs="Arial"/>
                <w:lang w:eastAsia="en-US"/>
              </w:rPr>
              <w:t xml:space="preserve">Able to work as a team member or independently </w:t>
            </w:r>
          </w:p>
          <w:p w:rsidR="00F5705A" w:rsidRDefault="00F5705A">
            <w:pPr>
              <w:pStyle w:val="ListParagraph"/>
              <w:numPr>
                <w:ilvl w:val="0"/>
                <w:numId w:val="10"/>
              </w:numPr>
              <w:spacing w:before="0" w:after="0"/>
              <w:ind w:left="714" w:hanging="357"/>
              <w:rPr>
                <w:rFonts w:cs="Arial"/>
                <w:lang w:eastAsia="en-US"/>
              </w:rPr>
            </w:pPr>
            <w:r>
              <w:rPr>
                <w:rFonts w:cs="Arial"/>
                <w:lang w:eastAsia="en-US"/>
              </w:rPr>
              <w:t xml:space="preserve">Ability to adapt behaviour to changing and challenging situations. </w:t>
            </w:r>
          </w:p>
          <w:p w:rsidR="00F5705A" w:rsidRDefault="00F5705A">
            <w:pPr>
              <w:pStyle w:val="ListParagraph"/>
              <w:numPr>
                <w:ilvl w:val="0"/>
                <w:numId w:val="10"/>
              </w:numPr>
              <w:spacing w:before="0" w:after="0"/>
              <w:rPr>
                <w:rFonts w:cs="Arial"/>
                <w:lang w:eastAsia="en-US"/>
              </w:rPr>
            </w:pPr>
            <w:r>
              <w:rPr>
                <w:rFonts w:cs="Arial"/>
                <w:lang w:eastAsia="en-US"/>
              </w:rPr>
              <w:t>To be flexible, adaptable, reliable and punctual.</w:t>
            </w:r>
          </w:p>
        </w:tc>
        <w:tc>
          <w:tcPr>
            <w:tcW w:w="139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7641"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b/>
              </w:rPr>
            </w:pPr>
            <w:r>
              <w:rPr>
                <w:rFonts w:ascii="Arial" w:hAnsi="Arial" w:cs="Arial"/>
                <w:b/>
              </w:rPr>
              <w:t xml:space="preserve">OTHER REQUIREMENTS </w:t>
            </w:r>
          </w:p>
          <w:p w:rsidR="00F5705A" w:rsidRDefault="00F5705A">
            <w:pPr>
              <w:numPr>
                <w:ilvl w:val="0"/>
                <w:numId w:val="11"/>
              </w:numPr>
              <w:spacing w:after="0" w:line="240" w:lineRule="auto"/>
              <w:ind w:left="714" w:hanging="357"/>
              <w:jc w:val="both"/>
              <w:rPr>
                <w:rFonts w:ascii="Arial" w:hAnsi="Arial" w:cs="Arial"/>
              </w:rPr>
            </w:pPr>
            <w:r>
              <w:rPr>
                <w:rFonts w:ascii="Arial" w:hAnsi="Arial" w:cs="Arial"/>
              </w:rPr>
              <w:t xml:space="preserve">The post holder must demonstrate a positive commitment to uphold diversity and equality policies approved by the Trust. </w:t>
            </w:r>
          </w:p>
          <w:p w:rsidR="00F5705A" w:rsidRDefault="00F5705A">
            <w:pPr>
              <w:numPr>
                <w:ilvl w:val="0"/>
                <w:numId w:val="11"/>
              </w:numPr>
              <w:spacing w:after="0" w:line="240" w:lineRule="auto"/>
              <w:ind w:left="714" w:hanging="357"/>
              <w:jc w:val="both"/>
              <w:rPr>
                <w:rFonts w:ascii="Arial" w:hAnsi="Arial" w:cs="Arial"/>
              </w:rPr>
            </w:pPr>
            <w:r>
              <w:rPr>
                <w:rFonts w:ascii="Arial" w:hAnsi="Arial" w:cs="Arial"/>
              </w:rPr>
              <w:t>Valid driving licence and use of a car</w:t>
            </w:r>
          </w:p>
          <w:p w:rsidR="00F5705A" w:rsidRDefault="00F5705A">
            <w:pPr>
              <w:numPr>
                <w:ilvl w:val="0"/>
                <w:numId w:val="11"/>
              </w:numPr>
              <w:spacing w:after="0" w:line="240" w:lineRule="auto"/>
              <w:ind w:left="714" w:hanging="357"/>
              <w:jc w:val="both"/>
              <w:rPr>
                <w:rFonts w:ascii="Arial" w:hAnsi="Arial" w:cs="Arial"/>
              </w:rPr>
            </w:pPr>
            <w:r>
              <w:rPr>
                <w:rFonts w:ascii="Arial" w:hAnsi="Arial" w:cs="Arial"/>
              </w:rPr>
              <w:lastRenderedPageBreak/>
              <w:t>Be willing to work throughout the cluster, division and trust according to service need</w:t>
            </w:r>
          </w:p>
          <w:p w:rsidR="00F5705A" w:rsidRDefault="00F5705A">
            <w:pPr>
              <w:numPr>
                <w:ilvl w:val="0"/>
                <w:numId w:val="11"/>
              </w:numPr>
              <w:spacing w:after="0" w:line="240" w:lineRule="auto"/>
              <w:ind w:left="714" w:hanging="357"/>
              <w:jc w:val="both"/>
              <w:rPr>
                <w:rFonts w:ascii="Arial" w:hAnsi="Arial" w:cs="Arial"/>
              </w:rPr>
            </w:pPr>
            <w:r>
              <w:rPr>
                <w:rFonts w:ascii="Arial" w:hAnsi="Arial" w:cs="Arial"/>
              </w:rPr>
              <w:t xml:space="preserve">Works well in a busy environment </w:t>
            </w:r>
          </w:p>
          <w:p w:rsidR="00F5705A" w:rsidRDefault="00F5705A">
            <w:pPr>
              <w:pStyle w:val="ListParagraph"/>
              <w:numPr>
                <w:ilvl w:val="0"/>
                <w:numId w:val="11"/>
              </w:numPr>
              <w:spacing w:before="0" w:after="0"/>
              <w:ind w:left="714" w:hanging="357"/>
              <w:rPr>
                <w:rFonts w:cs="Arial"/>
                <w:lang w:eastAsia="en-US"/>
              </w:rPr>
            </w:pPr>
            <w:r>
              <w:rPr>
                <w:rFonts w:cs="Arial"/>
                <w:lang w:eastAsia="en-US"/>
              </w:rPr>
              <w:t xml:space="preserve">Flexible working regarding working in a range of clinical settings, environments and shift patterns. </w:t>
            </w:r>
          </w:p>
        </w:tc>
        <w:tc>
          <w:tcPr>
            <w:tcW w:w="139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p w:rsidR="00F5705A" w:rsidRDefault="00F5705A">
            <w:pPr>
              <w:spacing w:after="0" w:line="240" w:lineRule="auto"/>
              <w:jc w:val="both"/>
              <w:rPr>
                <w:rFonts w:ascii="Arial" w:hAnsi="Arial" w:cs="Arial"/>
              </w:rPr>
            </w:pPr>
            <w:r>
              <w:rPr>
                <w:rFonts w:ascii="Arial" w:hAnsi="Arial" w:cs="Arial"/>
              </w:rPr>
              <w:t>X</w:t>
            </w:r>
          </w:p>
          <w:p w:rsidR="00F5705A" w:rsidRDefault="00F5705A">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bl>
    <w:p w:rsidR="00F5705A" w:rsidRDefault="00F5705A" w:rsidP="00F5705A">
      <w:pPr>
        <w:tabs>
          <w:tab w:val="left" w:pos="2340"/>
        </w:tabs>
        <w:spacing w:after="0" w:line="240" w:lineRule="auto"/>
        <w:jc w:val="center"/>
        <w:rPr>
          <w:rFonts w:ascii="Arial" w:hAnsi="Arial" w:cs="Arial"/>
          <w:color w:val="FF0000"/>
        </w:rPr>
      </w:pPr>
    </w:p>
    <w:p w:rsidR="00F5705A" w:rsidRDefault="00F5705A" w:rsidP="00F5705A">
      <w:pPr>
        <w:tabs>
          <w:tab w:val="left" w:pos="1080"/>
        </w:tabs>
        <w:rPr>
          <w:rFonts w:ascii="Arial" w:hAnsi="Arial" w:cs="Arial"/>
        </w:rPr>
      </w:pPr>
    </w:p>
    <w:p w:rsidR="00F5705A" w:rsidRDefault="00F5705A" w:rsidP="00F5705A">
      <w:pPr>
        <w:rPr>
          <w:rFonts w:ascii="Arial" w:hAnsi="Arial" w:cs="Arial"/>
        </w:rPr>
      </w:pPr>
      <w:r>
        <w:rPr>
          <w:rFonts w:ascii="Arial" w:hAnsi="Arial" w:cs="Arial"/>
        </w:rPr>
        <w:br w:type="page"/>
      </w: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F5705A" w:rsidTr="00F5705A">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F5705A" w:rsidRDefault="00F5705A">
            <w:pPr>
              <w:spacing w:after="0" w:line="240" w:lineRule="auto"/>
              <w:jc w:val="center"/>
              <w:rPr>
                <w:rFonts w:ascii="Arial" w:hAnsi="Arial" w:cs="Arial"/>
                <w:b/>
                <w:color w:val="FFFFFF" w:themeColor="background1"/>
              </w:rPr>
            </w:pPr>
          </w:p>
          <w:p w:rsidR="00F5705A" w:rsidRDefault="00F5705A">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5705A" w:rsidTr="00F5705A">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F5705A" w:rsidTr="00F5705A">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center"/>
              <w:rPr>
                <w:rFonts w:ascii="Arial" w:hAnsi="Arial" w:cs="Arial"/>
                <w:b/>
              </w:rPr>
            </w:pPr>
          </w:p>
        </w:tc>
      </w:tr>
      <w:tr w:rsidR="00F5705A" w:rsidTr="00F5705A">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center"/>
              <w:rPr>
                <w:rFonts w:ascii="Arial" w:hAnsi="Arial" w:cs="Arial"/>
                <w:b/>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10314" w:type="dxa"/>
            <w:gridSpan w:val="6"/>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color w:val="002060"/>
              </w:rPr>
            </w:pPr>
          </w:p>
        </w:tc>
      </w:tr>
      <w:tr w:rsidR="00F5705A" w:rsidTr="00F5705A">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color w:val="002060"/>
              </w:rPr>
            </w:pPr>
          </w:p>
        </w:tc>
      </w:tr>
      <w:tr w:rsidR="00F5705A" w:rsidTr="00F5705A">
        <w:tc>
          <w:tcPr>
            <w:tcW w:w="10314" w:type="dxa"/>
            <w:gridSpan w:val="6"/>
            <w:tcBorders>
              <w:top w:val="single" w:sz="4" w:space="0" w:color="auto"/>
              <w:left w:val="single" w:sz="4" w:space="0" w:color="auto"/>
              <w:bottom w:val="single" w:sz="4" w:space="0" w:color="auto"/>
              <w:right w:val="single" w:sz="4" w:space="0" w:color="auto"/>
            </w:tcBorders>
            <w:vAlign w:val="bottom"/>
          </w:tcPr>
          <w:p w:rsidR="00F5705A" w:rsidRDefault="00F5705A">
            <w:pPr>
              <w:spacing w:after="0" w:line="240" w:lineRule="auto"/>
              <w:jc w:val="both"/>
              <w:rPr>
                <w:rFonts w:ascii="Arial" w:hAnsi="Arial" w:cs="Arial"/>
                <w:color w:val="FFFFFF" w:themeColor="background1"/>
              </w:rPr>
            </w:pP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 xml:space="preserve">Chlorine based cleaning solutions </w:t>
            </w:r>
          </w:p>
          <w:p w:rsidR="00F5705A" w:rsidRDefault="00F5705A">
            <w:pPr>
              <w:spacing w:after="0" w:line="240" w:lineRule="auto"/>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 M</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705A" w:rsidRDefault="00F5705A">
            <w:pPr>
              <w:spacing w:after="0" w:line="240" w:lineRule="auto"/>
              <w:jc w:val="both"/>
              <w:rPr>
                <w:rFonts w:ascii="Arial" w:hAnsi="Arial" w:cs="Arial"/>
                <w:color w:val="FFFFFF" w:themeColor="background1"/>
              </w:rPr>
            </w:pPr>
            <w:r>
              <w:rPr>
                <w:rFonts w:ascii="Arial" w:hAnsi="Arial" w:cs="Arial"/>
                <w:color w:val="FFFFFF" w:themeColor="background1"/>
              </w:rPr>
              <w:t>XXX</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F5705A" w:rsidRDefault="00F5705A">
            <w:pPr>
              <w:spacing w:after="0" w:line="240" w:lineRule="auto"/>
              <w:jc w:val="both"/>
              <w:rPr>
                <w:rFonts w:ascii="Arial" w:hAnsi="Arial" w:cs="Arial"/>
                <w:color w:val="FFFFFF" w:themeColor="background1"/>
              </w:rPr>
            </w:pPr>
          </w:p>
        </w:tc>
      </w:tr>
      <w:tr w:rsidR="00F5705A" w:rsidTr="00F5705A">
        <w:tc>
          <w:tcPr>
            <w:tcW w:w="7338" w:type="dxa"/>
            <w:gridSpan w:val="2"/>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color w:val="FFFFFF" w:themeColor="background1"/>
              </w:rPr>
            </w:pPr>
          </w:p>
        </w:tc>
      </w:tr>
      <w:tr w:rsidR="00F5705A" w:rsidTr="00F5705A">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10314" w:type="dxa"/>
            <w:gridSpan w:val="6"/>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b/>
                <w:color w:val="FFFFFF" w:themeColor="background1"/>
              </w:rPr>
            </w:pPr>
          </w:p>
        </w:tc>
      </w:tr>
      <w:tr w:rsidR="00F5705A" w:rsidTr="00F5705A">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5705A" w:rsidRDefault="00F5705A">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F5705A" w:rsidRDefault="00F5705A">
            <w:pPr>
              <w:spacing w:after="0" w:line="240" w:lineRule="auto"/>
              <w:jc w:val="both"/>
              <w:rPr>
                <w:rFonts w:ascii="Arial" w:hAnsi="Arial" w:cs="Arial"/>
                <w:b/>
                <w:color w:val="FFFFFF" w:themeColor="background1"/>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vAlign w:val="bottom"/>
            <w:hideMark/>
          </w:tcPr>
          <w:p w:rsidR="00F5705A" w:rsidRDefault="00F5705A">
            <w:pPr>
              <w:spacing w:after="0"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r w:rsidR="00F5705A" w:rsidTr="00F5705A">
        <w:tc>
          <w:tcPr>
            <w:tcW w:w="662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F5705A" w:rsidRDefault="00F5705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F5705A" w:rsidRDefault="00F5705A">
            <w:pPr>
              <w:spacing w:after="0" w:line="240" w:lineRule="auto"/>
              <w:jc w:val="both"/>
              <w:rPr>
                <w:rFonts w:ascii="Arial" w:hAnsi="Arial" w:cs="Arial"/>
              </w:rPr>
            </w:pPr>
            <w:r>
              <w:rPr>
                <w:rFonts w:ascii="Arial" w:hAnsi="Arial" w:cs="Arial"/>
              </w:rPr>
              <w:t>x</w:t>
            </w:r>
          </w:p>
        </w:tc>
      </w:tr>
    </w:tbl>
    <w:p w:rsidR="00F5705A" w:rsidRDefault="00F5705A" w:rsidP="00F5705A">
      <w:pPr>
        <w:tabs>
          <w:tab w:val="left" w:pos="1080"/>
        </w:tabs>
        <w:rPr>
          <w:rFonts w:ascii="Arial" w:hAnsi="Arial" w:cs="Arial"/>
        </w:rPr>
      </w:pPr>
    </w:p>
    <w:p w:rsidR="00F5705A" w:rsidRDefault="00F5705A" w:rsidP="00F5705A">
      <w:pPr>
        <w:tabs>
          <w:tab w:val="left" w:pos="2340"/>
        </w:tabs>
        <w:spacing w:after="0" w:line="240" w:lineRule="auto"/>
        <w:rPr>
          <w:rFonts w:ascii="Arial" w:hAnsi="Arial" w:cs="Arial"/>
        </w:rPr>
      </w:pPr>
    </w:p>
    <w:p w:rsidR="00F5705A" w:rsidRDefault="00F5705A" w:rsidP="00F5705A">
      <w:pPr>
        <w:rPr>
          <w:rFonts w:ascii="Arial" w:hAnsi="Arial" w:cs="Arial"/>
        </w:rPr>
      </w:pPr>
    </w:p>
    <w:p w:rsidR="00F5705A" w:rsidRDefault="00F5705A" w:rsidP="00F5705A">
      <w:pPr>
        <w:tabs>
          <w:tab w:val="left" w:pos="2340"/>
        </w:tabs>
        <w:spacing w:after="0" w:line="240" w:lineRule="auto"/>
        <w:rPr>
          <w:rFonts w:ascii="Arial" w:eastAsia="Times New Roman" w:hAnsi="Arial" w:cs="Arial"/>
          <w:sz w:val="20"/>
          <w:szCs w:val="20"/>
        </w:rPr>
      </w:pPr>
    </w:p>
    <w:p w:rsidR="00F5705A" w:rsidRDefault="00F5705A">
      <w:bookmarkStart w:id="1" w:name="_GoBack"/>
      <w:bookmarkEnd w:id="1"/>
    </w:p>
    <w:sectPr w:rsidR="00F57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DA18C8"/>
    <w:multiLevelType w:val="hybridMultilevel"/>
    <w:tmpl w:val="D3A84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7"/>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5A"/>
    <w:rsid w:val="00F57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C3431D4-1B1E-4520-A7E7-7E2E77B2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0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5705A"/>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F5705A"/>
    <w:rPr>
      <w:rFonts w:ascii="Times New Roman" w:eastAsia="Times New Roman" w:hAnsi="Times New Roman" w:cs="Times New Roman"/>
      <w:b/>
      <w:sz w:val="28"/>
      <w:szCs w:val="20"/>
    </w:rPr>
  </w:style>
  <w:style w:type="paragraph" w:styleId="ListParagraph">
    <w:name w:val="List Paragraph"/>
    <w:basedOn w:val="Normal"/>
    <w:uiPriority w:val="34"/>
    <w:qFormat/>
    <w:rsid w:val="00F5705A"/>
    <w:pPr>
      <w:spacing w:before="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F570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705A"/>
  </w:style>
  <w:style w:type="table" w:styleId="TableGrid">
    <w:name w:val="Table Grid"/>
    <w:basedOn w:val="TableNormal"/>
    <w:uiPriority w:val="59"/>
    <w:rsid w:val="00F57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3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a:t>B6 Clinicans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B3 Support worker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B3 Support worker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3808B8D4-741B-4CAB-87E1-79A0BCD39AAF}">
      <dgm:prSet phldrT="[Text]"/>
      <dgm:spPr/>
      <dgm:t>
        <a:bodyPr/>
        <a:lstStyle/>
        <a:p>
          <a:r>
            <a:rPr lang="en-GB"/>
            <a:t>Clinical Leads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Leads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B3 Support worker</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B3 Support worker</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B6 Clinicans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2026-05-22T09:56:00Z</dcterms:created>
  <dcterms:modified xsi:type="dcterms:W3CDTF">2026-05-22T09:58:00Z</dcterms:modified>
</cp:coreProperties>
</file>