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0EB7DC" w14:textId="16A77258" w:rsidR="00213541" w:rsidRDefault="00E559B5" w:rsidP="004B4DA4">
      <w:pPr>
        <w:jc w:val="right"/>
      </w:pPr>
      <w:bookmarkStart w:id="0" w:name="_GoBack"/>
      <w:bookmarkEnd w:id="0"/>
      <w:r>
        <w:rPr>
          <w:noProof/>
        </w:rPr>
        <w:drawing>
          <wp:anchor distT="0" distB="0" distL="114300" distR="114300" simplePos="0" relativeHeight="251666432" behindDoc="0" locked="0" layoutInCell="1" allowOverlap="1" wp14:anchorId="30DA5803" wp14:editId="363D3F9B">
            <wp:simplePos x="0" y="0"/>
            <wp:positionH relativeFrom="column">
              <wp:posOffset>4191000</wp:posOffset>
            </wp:positionH>
            <wp:positionV relativeFrom="paragraph">
              <wp:posOffset>-552450</wp:posOffset>
            </wp:positionV>
            <wp:extent cx="2052397" cy="857250"/>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DUH logo_A4_RGB_Right Aligne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52397" cy="857250"/>
                    </a:xfrm>
                    <a:prstGeom prst="rect">
                      <a:avLst/>
                    </a:prstGeom>
                  </pic:spPr>
                </pic:pic>
              </a:graphicData>
            </a:graphic>
            <wp14:sizeRelH relativeFrom="page">
              <wp14:pctWidth>0</wp14:pctWidth>
            </wp14:sizeRelH>
            <wp14:sizeRelV relativeFrom="page">
              <wp14:pctHeight>0</wp14:pctHeight>
            </wp14:sizeRelV>
          </wp:anchor>
        </w:drawing>
      </w:r>
    </w:p>
    <w:p w14:paraId="4EFF0DC1" w14:textId="77777777" w:rsidR="00884334" w:rsidRPr="00884334" w:rsidRDefault="00884334" w:rsidP="00884334">
      <w:pPr>
        <w:spacing w:after="0" w:line="240" w:lineRule="auto"/>
        <w:ind w:left="-567" w:right="-472"/>
        <w:jc w:val="center"/>
        <w:rPr>
          <w:rFonts w:ascii="Arial" w:hAnsi="Arial" w:cs="Arial"/>
          <w:sz w:val="20"/>
        </w:rPr>
      </w:pPr>
    </w:p>
    <w:p w14:paraId="570AFBA0" w14:textId="2659D4D6" w:rsidR="00884334" w:rsidRPr="00884334" w:rsidRDefault="00884334" w:rsidP="00884334">
      <w:pPr>
        <w:spacing w:after="0" w:line="240" w:lineRule="auto"/>
        <w:ind w:left="-567" w:right="-472"/>
        <w:jc w:val="center"/>
        <w:rPr>
          <w:rFonts w:ascii="Arial" w:hAnsi="Arial" w:cs="Arial"/>
          <w:sz w:val="40"/>
        </w:rPr>
      </w:pPr>
      <w:r w:rsidRPr="00884334">
        <w:rPr>
          <w:rFonts w:ascii="Arial" w:hAnsi="Arial" w:cs="Arial"/>
          <w:sz w:val="40"/>
        </w:rPr>
        <w:t>JOB DESCRIPTION</w:t>
      </w:r>
    </w:p>
    <w:p w14:paraId="5B63FFD1" w14:textId="77777777" w:rsidR="00884334" w:rsidRDefault="00884334" w:rsidP="000C32E3">
      <w:pPr>
        <w:spacing w:after="0" w:line="240" w:lineRule="auto"/>
        <w:ind w:right="-472" w:firstLine="426"/>
        <w:jc w:val="center"/>
        <w:rPr>
          <w:rFonts w:ascii="Arial" w:hAnsi="Arial" w:cs="Arial"/>
          <w:color w:val="FF0000"/>
        </w:rPr>
      </w:pPr>
    </w:p>
    <w:p w14:paraId="47C012F1" w14:textId="77777777" w:rsidR="00F607B2" w:rsidRPr="00F607B2" w:rsidRDefault="00F607B2" w:rsidP="00F607B2">
      <w:pPr>
        <w:spacing w:after="0" w:line="240" w:lineRule="auto"/>
        <w:jc w:val="center"/>
        <w:rPr>
          <w:rFonts w:ascii="Arial" w:hAnsi="Arial" w:cs="Arial"/>
        </w:rPr>
      </w:pPr>
    </w:p>
    <w:tbl>
      <w:tblPr>
        <w:tblStyle w:val="TableGrid"/>
        <w:tblW w:w="10206" w:type="dxa"/>
        <w:tblInd w:w="-459" w:type="dxa"/>
        <w:tblLook w:val="04A0" w:firstRow="1" w:lastRow="0" w:firstColumn="1" w:lastColumn="0" w:noHBand="0" w:noVBand="1"/>
      </w:tblPr>
      <w:tblGrid>
        <w:gridCol w:w="5500"/>
        <w:gridCol w:w="4706"/>
      </w:tblGrid>
      <w:tr w:rsidR="00213541" w:rsidRPr="00F607B2" w14:paraId="53C9D26D" w14:textId="77777777" w:rsidTr="00884334">
        <w:tc>
          <w:tcPr>
            <w:tcW w:w="10206" w:type="dxa"/>
            <w:gridSpan w:val="2"/>
            <w:shd w:val="clear" w:color="auto" w:fill="002060"/>
          </w:tcPr>
          <w:p w14:paraId="2EA38FA1" w14:textId="77777777" w:rsidR="00213541" w:rsidRPr="00F607B2" w:rsidRDefault="00213541" w:rsidP="00F607B2">
            <w:pPr>
              <w:jc w:val="both"/>
              <w:rPr>
                <w:rFonts w:ascii="Arial" w:hAnsi="Arial" w:cs="Arial"/>
                <w:b/>
              </w:rPr>
            </w:pPr>
            <w:r w:rsidRPr="00F607B2">
              <w:rPr>
                <w:rFonts w:ascii="Arial" w:hAnsi="Arial" w:cs="Arial"/>
                <w:b/>
              </w:rPr>
              <w:t xml:space="preserve">JOB DETAILS </w:t>
            </w:r>
          </w:p>
        </w:tc>
      </w:tr>
      <w:tr w:rsidR="00213541" w:rsidRPr="00F607B2" w14:paraId="26C00573" w14:textId="77777777" w:rsidTr="00884334">
        <w:tc>
          <w:tcPr>
            <w:tcW w:w="5500" w:type="dxa"/>
          </w:tcPr>
          <w:p w14:paraId="009A8F9F" w14:textId="77777777" w:rsidR="00213541" w:rsidRPr="00F607B2" w:rsidRDefault="00213541" w:rsidP="00F607B2">
            <w:pPr>
              <w:jc w:val="both"/>
              <w:rPr>
                <w:rFonts w:ascii="Arial" w:hAnsi="Arial" w:cs="Arial"/>
                <w:b/>
              </w:rPr>
            </w:pPr>
            <w:r w:rsidRPr="00F607B2">
              <w:rPr>
                <w:rFonts w:ascii="Arial" w:hAnsi="Arial" w:cs="Arial"/>
                <w:b/>
              </w:rPr>
              <w:t xml:space="preserve">Job Title </w:t>
            </w:r>
          </w:p>
        </w:tc>
        <w:tc>
          <w:tcPr>
            <w:tcW w:w="4706" w:type="dxa"/>
          </w:tcPr>
          <w:p w14:paraId="44846914" w14:textId="21833B51" w:rsidR="00213541" w:rsidRPr="00EA3E6A" w:rsidRDefault="00EA3E6A" w:rsidP="00F607B2">
            <w:pPr>
              <w:jc w:val="both"/>
              <w:rPr>
                <w:rFonts w:ascii="Arial" w:hAnsi="Arial" w:cs="Arial"/>
                <w:color w:val="FF0000"/>
              </w:rPr>
            </w:pPr>
            <w:r w:rsidRPr="00EA3E6A">
              <w:rPr>
                <w:rFonts w:ascii="Arial" w:hAnsi="Arial" w:cs="Arial"/>
              </w:rPr>
              <w:t xml:space="preserve">Advanced Practitioner Therapist </w:t>
            </w:r>
            <w:r w:rsidR="00AA6845" w:rsidRPr="00AA6845">
              <w:rPr>
                <w:rFonts w:ascii="Arial" w:hAnsi="Arial" w:cs="Arial"/>
              </w:rPr>
              <w:t>PT</w:t>
            </w:r>
          </w:p>
        </w:tc>
      </w:tr>
      <w:tr w:rsidR="00213541" w:rsidRPr="00F607B2" w14:paraId="75FF4744" w14:textId="77777777" w:rsidTr="00884334">
        <w:tc>
          <w:tcPr>
            <w:tcW w:w="5500" w:type="dxa"/>
          </w:tcPr>
          <w:p w14:paraId="2F9DE246" w14:textId="77777777" w:rsidR="00213541" w:rsidRPr="00F607B2" w:rsidRDefault="00213541" w:rsidP="00F607B2">
            <w:pPr>
              <w:jc w:val="both"/>
              <w:rPr>
                <w:rFonts w:ascii="Arial" w:hAnsi="Arial" w:cs="Arial"/>
                <w:b/>
              </w:rPr>
            </w:pPr>
            <w:r w:rsidRPr="00F607B2">
              <w:rPr>
                <w:rFonts w:ascii="Arial" w:hAnsi="Arial" w:cs="Arial"/>
                <w:b/>
              </w:rPr>
              <w:t xml:space="preserve">Reports to </w:t>
            </w:r>
          </w:p>
        </w:tc>
        <w:tc>
          <w:tcPr>
            <w:tcW w:w="4706" w:type="dxa"/>
          </w:tcPr>
          <w:p w14:paraId="56FE5492" w14:textId="5CF0C43A" w:rsidR="00213541" w:rsidRPr="00EA3E6A" w:rsidRDefault="00EA3E6A" w:rsidP="00F607B2">
            <w:pPr>
              <w:jc w:val="both"/>
              <w:rPr>
                <w:rFonts w:ascii="Arial" w:hAnsi="Arial" w:cs="Arial"/>
                <w:color w:val="FF0000"/>
              </w:rPr>
            </w:pPr>
            <w:r w:rsidRPr="00EA3E6A">
              <w:rPr>
                <w:rFonts w:ascii="Arial" w:hAnsi="Arial" w:cs="Arial"/>
              </w:rPr>
              <w:t>Team Leader</w:t>
            </w:r>
          </w:p>
        </w:tc>
      </w:tr>
      <w:tr w:rsidR="00213541" w:rsidRPr="00F607B2" w14:paraId="5E251472" w14:textId="77777777" w:rsidTr="00884334">
        <w:tc>
          <w:tcPr>
            <w:tcW w:w="5500" w:type="dxa"/>
          </w:tcPr>
          <w:p w14:paraId="5D5E00ED" w14:textId="77777777" w:rsidR="00213541" w:rsidRPr="00F607B2" w:rsidRDefault="00213541" w:rsidP="00F607B2">
            <w:pPr>
              <w:jc w:val="both"/>
              <w:rPr>
                <w:rFonts w:ascii="Arial" w:hAnsi="Arial" w:cs="Arial"/>
                <w:b/>
              </w:rPr>
            </w:pPr>
            <w:r w:rsidRPr="00F607B2">
              <w:rPr>
                <w:rFonts w:ascii="Arial" w:hAnsi="Arial" w:cs="Arial"/>
                <w:b/>
              </w:rPr>
              <w:t xml:space="preserve">Band </w:t>
            </w:r>
          </w:p>
        </w:tc>
        <w:tc>
          <w:tcPr>
            <w:tcW w:w="4706" w:type="dxa"/>
          </w:tcPr>
          <w:p w14:paraId="7A565C6F" w14:textId="315397EB" w:rsidR="00213541" w:rsidRPr="00F607B2" w:rsidRDefault="00EA3E6A" w:rsidP="00F607B2">
            <w:pPr>
              <w:jc w:val="both"/>
              <w:rPr>
                <w:rFonts w:ascii="Arial" w:hAnsi="Arial" w:cs="Arial"/>
                <w:color w:val="FF0000"/>
              </w:rPr>
            </w:pPr>
            <w:r w:rsidRPr="00EA3E6A">
              <w:rPr>
                <w:rFonts w:ascii="Arial" w:hAnsi="Arial" w:cs="Arial"/>
              </w:rPr>
              <w:t>7</w:t>
            </w:r>
          </w:p>
        </w:tc>
      </w:tr>
      <w:tr w:rsidR="00AA6845" w:rsidRPr="00AA6845" w14:paraId="4E9E9009" w14:textId="77777777" w:rsidTr="00884334">
        <w:tc>
          <w:tcPr>
            <w:tcW w:w="5500" w:type="dxa"/>
          </w:tcPr>
          <w:p w14:paraId="4F8E38A6" w14:textId="77777777" w:rsidR="00213541" w:rsidRPr="00AA6845" w:rsidRDefault="00213541" w:rsidP="00F607B2">
            <w:pPr>
              <w:jc w:val="both"/>
              <w:rPr>
                <w:rFonts w:ascii="Arial" w:hAnsi="Arial" w:cs="Arial"/>
                <w:b/>
                <w:color w:val="000000" w:themeColor="text1"/>
              </w:rPr>
            </w:pPr>
            <w:r w:rsidRPr="00AA6845">
              <w:rPr>
                <w:rFonts w:ascii="Arial" w:hAnsi="Arial" w:cs="Arial"/>
                <w:b/>
                <w:color w:val="000000" w:themeColor="text1"/>
              </w:rPr>
              <w:t xml:space="preserve">Department/Directorate </w:t>
            </w:r>
          </w:p>
        </w:tc>
        <w:tc>
          <w:tcPr>
            <w:tcW w:w="4706" w:type="dxa"/>
          </w:tcPr>
          <w:p w14:paraId="1E200CFA" w14:textId="2C7A9375" w:rsidR="00213541" w:rsidRPr="00AA6845" w:rsidRDefault="00AA6845" w:rsidP="00F607B2">
            <w:pPr>
              <w:jc w:val="both"/>
              <w:rPr>
                <w:rFonts w:ascii="Arial" w:hAnsi="Arial" w:cs="Arial"/>
                <w:color w:val="000000" w:themeColor="text1"/>
              </w:rPr>
            </w:pPr>
            <w:r w:rsidRPr="00AA6845">
              <w:rPr>
                <w:rFonts w:ascii="Arial" w:hAnsi="Arial" w:cs="Arial"/>
                <w:color w:val="000000" w:themeColor="text1"/>
              </w:rPr>
              <w:t>Bideford Community Rehabilitation</w:t>
            </w:r>
          </w:p>
        </w:tc>
      </w:tr>
    </w:tbl>
    <w:p w14:paraId="096FF2AB" w14:textId="77777777" w:rsidR="00884334" w:rsidRPr="00AA6845" w:rsidRDefault="00884334" w:rsidP="00F607B2">
      <w:pPr>
        <w:spacing w:after="0" w:line="240" w:lineRule="auto"/>
        <w:jc w:val="both"/>
        <w:rPr>
          <w:rFonts w:ascii="Arial" w:hAnsi="Arial" w:cs="Arial"/>
          <w:color w:val="000000" w:themeColor="text1"/>
        </w:rPr>
      </w:pPr>
    </w:p>
    <w:tbl>
      <w:tblPr>
        <w:tblStyle w:val="TableGrid"/>
        <w:tblW w:w="10206" w:type="dxa"/>
        <w:tblInd w:w="-459" w:type="dxa"/>
        <w:tblLayout w:type="fixed"/>
        <w:tblLook w:val="04A0" w:firstRow="1" w:lastRow="0" w:firstColumn="1" w:lastColumn="0" w:noHBand="0" w:noVBand="1"/>
      </w:tblPr>
      <w:tblGrid>
        <w:gridCol w:w="10206"/>
      </w:tblGrid>
      <w:tr w:rsidR="00213541" w:rsidRPr="00F607B2" w14:paraId="2595F572" w14:textId="77777777" w:rsidTr="00884334">
        <w:tc>
          <w:tcPr>
            <w:tcW w:w="10206" w:type="dxa"/>
            <w:shd w:val="clear" w:color="auto" w:fill="002060"/>
          </w:tcPr>
          <w:p w14:paraId="47E7E055" w14:textId="77777777" w:rsidR="00213541" w:rsidRPr="00F607B2" w:rsidRDefault="00213541" w:rsidP="00F607B2">
            <w:pPr>
              <w:jc w:val="both"/>
              <w:rPr>
                <w:rFonts w:ascii="Arial" w:hAnsi="Arial" w:cs="Arial"/>
                <w:b/>
              </w:rPr>
            </w:pPr>
            <w:r w:rsidRPr="00F607B2">
              <w:rPr>
                <w:rFonts w:ascii="Arial" w:hAnsi="Arial" w:cs="Arial"/>
                <w:b/>
              </w:rPr>
              <w:t xml:space="preserve">JOB PURPOSE </w:t>
            </w:r>
          </w:p>
        </w:tc>
      </w:tr>
      <w:tr w:rsidR="00213541" w:rsidRPr="00F607B2" w14:paraId="64A60C16" w14:textId="77777777" w:rsidTr="00884334">
        <w:trPr>
          <w:trHeight w:val="1838"/>
        </w:trPr>
        <w:tc>
          <w:tcPr>
            <w:tcW w:w="10206" w:type="dxa"/>
            <w:tcBorders>
              <w:bottom w:val="single" w:sz="4" w:space="0" w:color="auto"/>
            </w:tcBorders>
          </w:tcPr>
          <w:p w14:paraId="54F1867D" w14:textId="33D7AD4D" w:rsidR="00EA3E6A" w:rsidRDefault="00EA3E6A" w:rsidP="00EA3E6A">
            <w:pPr>
              <w:rPr>
                <w:rFonts w:ascii="Arial" w:hAnsi="Arial" w:cs="Arial"/>
                <w:lang w:val="en-US"/>
              </w:rPr>
            </w:pPr>
            <w:r w:rsidRPr="00EA3E6A">
              <w:rPr>
                <w:rFonts w:ascii="Arial" w:hAnsi="Arial" w:cs="Arial"/>
                <w:lang w:val="en-US"/>
              </w:rPr>
              <w:t xml:space="preserve">Provide highly specialist assessment, diagnosis, treatment and advice to patients and their </w:t>
            </w:r>
            <w:proofErr w:type="spellStart"/>
            <w:r w:rsidRPr="00EA3E6A">
              <w:rPr>
                <w:rFonts w:ascii="Arial" w:hAnsi="Arial" w:cs="Arial"/>
                <w:lang w:val="en-US"/>
              </w:rPr>
              <w:t>carers</w:t>
            </w:r>
            <w:proofErr w:type="spellEnd"/>
            <w:r w:rsidRPr="00EA3E6A">
              <w:rPr>
                <w:rFonts w:ascii="Arial" w:hAnsi="Arial" w:cs="Arial"/>
                <w:lang w:val="en-US"/>
              </w:rPr>
              <w:t>. The specialist area is</w:t>
            </w:r>
            <w:r w:rsidR="00AA6845">
              <w:rPr>
                <w:rFonts w:ascii="Arial" w:hAnsi="Arial" w:cs="Arial"/>
                <w:lang w:val="en-US"/>
              </w:rPr>
              <w:t xml:space="preserve"> community </w:t>
            </w:r>
            <w:r w:rsidRPr="00EA3E6A">
              <w:rPr>
                <w:rFonts w:ascii="Arial" w:hAnsi="Arial" w:cs="Arial"/>
                <w:lang w:val="en-US"/>
              </w:rPr>
              <w:t xml:space="preserve">and includes a wide range of acute and chronic cases, some having highly complex presentations. </w:t>
            </w:r>
          </w:p>
          <w:p w14:paraId="742033E4" w14:textId="77777777" w:rsidR="00AA6845" w:rsidRPr="00EA3E6A" w:rsidRDefault="00AA6845" w:rsidP="00EA3E6A">
            <w:pPr>
              <w:rPr>
                <w:rFonts w:ascii="Arial" w:hAnsi="Arial" w:cs="Arial"/>
                <w:lang w:val="en-US"/>
              </w:rPr>
            </w:pPr>
          </w:p>
          <w:p w14:paraId="50C14499" w14:textId="77777777" w:rsidR="00EA3E6A" w:rsidRPr="00EA3E6A" w:rsidRDefault="00EA3E6A" w:rsidP="00EA3E6A">
            <w:pPr>
              <w:rPr>
                <w:rFonts w:ascii="Arial" w:hAnsi="Arial" w:cs="Arial"/>
                <w:lang w:val="en-US"/>
              </w:rPr>
            </w:pPr>
            <w:r w:rsidRPr="00EA3E6A">
              <w:rPr>
                <w:rFonts w:ascii="Arial" w:hAnsi="Arial" w:cs="Arial"/>
                <w:lang w:val="en-US"/>
              </w:rPr>
              <w:t>Lead the clinical specialty providing leadership, development and governance in relation to the clinical area and supporting other clinicians regarding patient treatment and management.</w:t>
            </w:r>
          </w:p>
          <w:p w14:paraId="21717D99" w14:textId="1273B8A1" w:rsidR="00EA3E6A" w:rsidRDefault="00EA3E6A" w:rsidP="00EA3E6A">
            <w:pPr>
              <w:rPr>
                <w:rFonts w:ascii="Arial" w:hAnsi="Arial" w:cs="Arial"/>
                <w:lang w:val="en-US"/>
              </w:rPr>
            </w:pPr>
            <w:r w:rsidRPr="00EA3E6A">
              <w:rPr>
                <w:rFonts w:ascii="Arial" w:hAnsi="Arial" w:cs="Arial"/>
                <w:lang w:val="en-US"/>
              </w:rPr>
              <w:t xml:space="preserve">Be part of an interdependent, multidisciplinary team ensuring that therapy input is integrated into the </w:t>
            </w:r>
            <w:proofErr w:type="gramStart"/>
            <w:r w:rsidRPr="00EA3E6A">
              <w:rPr>
                <w:rFonts w:ascii="Arial" w:hAnsi="Arial" w:cs="Arial"/>
                <w:lang w:val="en-US"/>
              </w:rPr>
              <w:t>patients</w:t>
            </w:r>
            <w:proofErr w:type="gramEnd"/>
            <w:r w:rsidRPr="00EA3E6A">
              <w:rPr>
                <w:rFonts w:ascii="Arial" w:hAnsi="Arial" w:cs="Arial"/>
                <w:lang w:val="en-US"/>
              </w:rPr>
              <w:t xml:space="preserve"> overall care plan.</w:t>
            </w:r>
          </w:p>
          <w:p w14:paraId="7C7EA345" w14:textId="77777777" w:rsidR="00AA6845" w:rsidRPr="00EA3E6A" w:rsidRDefault="00AA6845" w:rsidP="00EA3E6A">
            <w:pPr>
              <w:rPr>
                <w:rFonts w:ascii="Arial" w:hAnsi="Arial" w:cs="Arial"/>
                <w:lang w:val="en-US"/>
              </w:rPr>
            </w:pPr>
          </w:p>
          <w:p w14:paraId="19EC0C29" w14:textId="5DFB74A6" w:rsidR="00EA3E6A" w:rsidRDefault="00EA3E6A" w:rsidP="00EA3E6A">
            <w:pPr>
              <w:rPr>
                <w:rFonts w:ascii="Arial" w:hAnsi="Arial" w:cs="Arial"/>
                <w:lang w:val="en-US"/>
              </w:rPr>
            </w:pPr>
            <w:r w:rsidRPr="00EA3E6A">
              <w:rPr>
                <w:rFonts w:ascii="Arial" w:hAnsi="Arial" w:cs="Arial"/>
                <w:lang w:val="en-US"/>
              </w:rPr>
              <w:t>Work with the manager to lead and develop the service in line with patient need and trust wide developments and to help provide an equitable service across the Trust.</w:t>
            </w:r>
          </w:p>
          <w:p w14:paraId="12B6F201" w14:textId="77777777" w:rsidR="00AA6845" w:rsidRDefault="00AA6845" w:rsidP="00EA3E6A">
            <w:pPr>
              <w:rPr>
                <w:rFonts w:ascii="Arial" w:hAnsi="Arial" w:cs="Arial"/>
                <w:lang w:val="en-US"/>
              </w:rPr>
            </w:pPr>
          </w:p>
          <w:p w14:paraId="70EDE3E8" w14:textId="3E8EAB52" w:rsidR="008A016E" w:rsidRPr="00AA6845" w:rsidRDefault="008A016E" w:rsidP="008A016E">
            <w:pPr>
              <w:rPr>
                <w:rFonts w:ascii="Arial" w:hAnsi="Arial" w:cs="Arial"/>
              </w:rPr>
            </w:pPr>
            <w:r w:rsidRPr="008A016E">
              <w:rPr>
                <w:rFonts w:ascii="Arial" w:hAnsi="Arial" w:cs="Arial"/>
              </w:rPr>
              <w:t>The Advanced Practitioner Therapist</w:t>
            </w:r>
            <w:r w:rsidRPr="008A016E">
              <w:rPr>
                <w:rFonts w:ascii="Arial" w:hAnsi="Arial" w:cs="Arial"/>
                <w:b/>
                <w:color w:val="FF0000"/>
              </w:rPr>
              <w:t xml:space="preserve"> </w:t>
            </w:r>
            <w:r w:rsidRPr="008A016E">
              <w:rPr>
                <w:rFonts w:ascii="Arial" w:hAnsi="Arial" w:cs="Arial"/>
              </w:rPr>
              <w:t>will be based in the</w:t>
            </w:r>
            <w:r w:rsidR="00AA6845">
              <w:rPr>
                <w:rFonts w:ascii="Arial" w:hAnsi="Arial" w:cs="Arial"/>
              </w:rPr>
              <w:t xml:space="preserve"> </w:t>
            </w:r>
            <w:r w:rsidRPr="00AA6845">
              <w:rPr>
                <w:rFonts w:ascii="Arial" w:hAnsi="Arial" w:cs="Arial"/>
              </w:rPr>
              <w:t>community setting.</w:t>
            </w:r>
          </w:p>
          <w:p w14:paraId="4FCA800E" w14:textId="77777777" w:rsidR="00AA6845" w:rsidRPr="008A016E" w:rsidRDefault="00AA6845" w:rsidP="008A016E">
            <w:pPr>
              <w:rPr>
                <w:rFonts w:ascii="Arial" w:hAnsi="Arial" w:cs="Arial"/>
              </w:rPr>
            </w:pPr>
          </w:p>
          <w:p w14:paraId="714D39D5" w14:textId="77777777" w:rsidR="008A016E" w:rsidRPr="008A016E" w:rsidRDefault="008A016E" w:rsidP="008A016E">
            <w:pPr>
              <w:rPr>
                <w:rFonts w:ascii="Arial" w:hAnsi="Arial" w:cs="Arial"/>
              </w:rPr>
            </w:pPr>
            <w:r w:rsidRPr="008A016E">
              <w:rPr>
                <w:rFonts w:ascii="Arial" w:hAnsi="Arial" w:cs="Arial"/>
              </w:rPr>
              <w:t>The post holder will fulfil all tasks and work as part of a team.</w:t>
            </w:r>
            <w:r w:rsidRPr="008A016E">
              <w:rPr>
                <w:rFonts w:ascii="Arial" w:hAnsi="Arial" w:cs="Arial"/>
                <w:i/>
              </w:rPr>
              <w:t xml:space="preserve"> </w:t>
            </w:r>
            <w:r w:rsidRPr="008A016E">
              <w:rPr>
                <w:rFonts w:ascii="Arial" w:hAnsi="Arial" w:cs="Arial"/>
              </w:rPr>
              <w:t>To meet the needs of the service, the post holder may be required to work in other areas as appropriate as directed by the line manager.</w:t>
            </w:r>
          </w:p>
          <w:p w14:paraId="285875A5" w14:textId="645C288E" w:rsidR="00213541" w:rsidRPr="00884334" w:rsidRDefault="00213541" w:rsidP="00DF2EEB">
            <w:pPr>
              <w:jc w:val="both"/>
              <w:rPr>
                <w:rFonts w:ascii="Arial" w:hAnsi="Arial" w:cs="Arial"/>
                <w:b/>
                <w:bCs/>
                <w:color w:val="FFFFFF" w:themeColor="background1"/>
              </w:rPr>
            </w:pPr>
          </w:p>
        </w:tc>
      </w:tr>
      <w:tr w:rsidR="00884334" w:rsidRPr="00F607B2" w14:paraId="0979D453" w14:textId="77777777" w:rsidTr="00492F20">
        <w:tc>
          <w:tcPr>
            <w:tcW w:w="10206" w:type="dxa"/>
            <w:shd w:val="clear" w:color="auto" w:fill="002060"/>
          </w:tcPr>
          <w:p w14:paraId="7AE6F60A" w14:textId="20C50DE6" w:rsidR="00884334" w:rsidRPr="00F607B2" w:rsidRDefault="00884334" w:rsidP="00F607B2">
            <w:pPr>
              <w:jc w:val="both"/>
              <w:rPr>
                <w:rFonts w:ascii="Arial" w:hAnsi="Arial" w:cs="Arial"/>
              </w:rPr>
            </w:pPr>
            <w:r>
              <w:rPr>
                <w:rFonts w:ascii="Arial" w:hAnsi="Arial" w:cs="Arial"/>
                <w:b/>
              </w:rPr>
              <w:t>KEY RESULT AREAS/PRINCIPAL DUTIES AND RESPONSIBILITIES</w:t>
            </w:r>
          </w:p>
        </w:tc>
      </w:tr>
      <w:tr w:rsidR="00884334" w:rsidRPr="00F607B2" w14:paraId="54D04B01" w14:textId="77777777" w:rsidTr="00884334">
        <w:tc>
          <w:tcPr>
            <w:tcW w:w="10206" w:type="dxa"/>
            <w:shd w:val="clear" w:color="auto" w:fill="auto"/>
          </w:tcPr>
          <w:p w14:paraId="7AC4E838" w14:textId="27BC9872" w:rsidR="008A016E" w:rsidRPr="008A016E" w:rsidRDefault="008A016E" w:rsidP="008A016E">
            <w:pPr>
              <w:pStyle w:val="NoSpacing"/>
              <w:rPr>
                <w:rFonts w:ascii="Arial" w:hAnsi="Arial" w:cs="Arial"/>
              </w:rPr>
            </w:pPr>
            <w:r w:rsidRPr="008A016E">
              <w:rPr>
                <w:rFonts w:ascii="Arial" w:hAnsi="Arial" w:cs="Arial"/>
              </w:rPr>
              <w:t>Caseload Management</w:t>
            </w:r>
            <w:r>
              <w:rPr>
                <w:rFonts w:ascii="Arial" w:hAnsi="Arial" w:cs="Arial"/>
              </w:rPr>
              <w:t>:</w:t>
            </w:r>
          </w:p>
          <w:p w14:paraId="03012D12" w14:textId="762B6B6B" w:rsidR="008A016E" w:rsidRPr="008A016E" w:rsidRDefault="008A016E" w:rsidP="008A016E">
            <w:pPr>
              <w:pStyle w:val="NoSpacing"/>
              <w:rPr>
                <w:rFonts w:ascii="Arial" w:hAnsi="Arial" w:cs="Arial"/>
              </w:rPr>
            </w:pPr>
            <w:r w:rsidRPr="008A016E">
              <w:rPr>
                <w:rFonts w:ascii="Arial" w:hAnsi="Arial" w:cs="Arial"/>
              </w:rPr>
              <w:t>This post requires caseload management which will vary according to location and complexity. There will be a responsibility to provide advice to patients with highly complex and specialist needs as well as carers and other disciplines.</w:t>
            </w:r>
          </w:p>
          <w:p w14:paraId="5F2AC4B5" w14:textId="77777777" w:rsidR="008A016E" w:rsidRPr="008A016E" w:rsidRDefault="008A016E" w:rsidP="008A016E">
            <w:pPr>
              <w:rPr>
                <w:rFonts w:ascii="Arial" w:hAnsi="Arial" w:cs="Arial"/>
              </w:rPr>
            </w:pPr>
            <w:r w:rsidRPr="008A016E">
              <w:rPr>
                <w:rFonts w:ascii="Arial" w:hAnsi="Arial" w:cs="Arial"/>
              </w:rPr>
              <w:t>Provide support to other registered and non-registered staff regarding effective caseload management and monitoring strategies.</w:t>
            </w:r>
          </w:p>
          <w:p w14:paraId="7C3E82E2" w14:textId="77777777" w:rsidR="008A016E" w:rsidRPr="008A016E" w:rsidRDefault="008A016E" w:rsidP="008A016E">
            <w:pPr>
              <w:pStyle w:val="NoSpacing"/>
              <w:rPr>
                <w:rFonts w:ascii="Arial" w:hAnsi="Arial" w:cs="Arial"/>
              </w:rPr>
            </w:pPr>
            <w:r w:rsidRPr="008A016E">
              <w:rPr>
                <w:rFonts w:ascii="Arial" w:hAnsi="Arial" w:cs="Arial"/>
              </w:rPr>
              <w:t xml:space="preserve">Provide direct support and guidance to registered and non-registered staff with potentially challenging cases/situations, particularly where reassessment may be required. </w:t>
            </w:r>
          </w:p>
          <w:p w14:paraId="0979DDE3" w14:textId="77777777" w:rsidR="008A016E" w:rsidRPr="008A016E" w:rsidRDefault="008A016E" w:rsidP="008A016E">
            <w:pPr>
              <w:pStyle w:val="NoSpacing"/>
              <w:rPr>
                <w:rFonts w:ascii="Arial" w:hAnsi="Arial" w:cs="Arial"/>
                <w:color w:val="000000"/>
              </w:rPr>
            </w:pPr>
            <w:r w:rsidRPr="008A016E">
              <w:rPr>
                <w:rFonts w:ascii="Arial" w:hAnsi="Arial" w:cs="Arial"/>
                <w:color w:val="000000"/>
              </w:rPr>
              <w:t xml:space="preserve">The post holder will pass on and also encourage others to share their skills/knowledge within both formal and informal environments, </w:t>
            </w:r>
          </w:p>
          <w:p w14:paraId="006D517B" w14:textId="77777777" w:rsidR="008A016E" w:rsidRDefault="008A016E" w:rsidP="008A016E">
            <w:pPr>
              <w:pStyle w:val="NoSpacing"/>
              <w:rPr>
                <w:rFonts w:ascii="Arial" w:hAnsi="Arial" w:cs="Arial"/>
                <w:color w:val="000000"/>
              </w:rPr>
            </w:pPr>
            <w:r w:rsidRPr="008A016E">
              <w:rPr>
                <w:rFonts w:ascii="Arial" w:hAnsi="Arial" w:cs="Arial"/>
                <w:color w:val="000000"/>
              </w:rPr>
              <w:t>To have responsibility for the development of therapy staff, support staff and students.</w:t>
            </w:r>
          </w:p>
          <w:p w14:paraId="5C8E6163" w14:textId="7A34AC74" w:rsidR="008A016E" w:rsidRPr="008A016E" w:rsidRDefault="008A016E" w:rsidP="008A016E">
            <w:pPr>
              <w:rPr>
                <w:rFonts w:ascii="Arial" w:hAnsi="Arial" w:cs="Arial"/>
              </w:rPr>
            </w:pPr>
            <w:r w:rsidRPr="008A016E">
              <w:rPr>
                <w:rFonts w:ascii="Arial" w:hAnsi="Arial" w:cs="Arial"/>
              </w:rPr>
              <w:t>Budget</w:t>
            </w:r>
            <w:r>
              <w:rPr>
                <w:rFonts w:ascii="Arial" w:hAnsi="Arial" w:cs="Arial"/>
              </w:rPr>
              <w:t>:</w:t>
            </w:r>
          </w:p>
          <w:p w14:paraId="5D3AF113" w14:textId="77777777" w:rsidR="008A016E" w:rsidRPr="008A016E" w:rsidRDefault="008A016E" w:rsidP="008A016E">
            <w:pPr>
              <w:rPr>
                <w:rFonts w:ascii="Arial" w:hAnsi="Arial" w:cs="Arial"/>
              </w:rPr>
            </w:pPr>
            <w:r w:rsidRPr="008A016E">
              <w:rPr>
                <w:rFonts w:ascii="Arial" w:hAnsi="Arial" w:cs="Arial"/>
              </w:rPr>
              <w:t xml:space="preserve">To be responsible for the use of resources in the most efficient and effective way. </w:t>
            </w:r>
          </w:p>
          <w:p w14:paraId="393F4523" w14:textId="4225BA6E" w:rsidR="008A016E" w:rsidRDefault="008A016E" w:rsidP="008A016E">
            <w:pPr>
              <w:rPr>
                <w:rFonts w:ascii="Arial" w:hAnsi="Arial" w:cs="Arial"/>
              </w:rPr>
            </w:pPr>
            <w:r w:rsidRPr="008A016E">
              <w:rPr>
                <w:rFonts w:ascii="Arial" w:hAnsi="Arial" w:cs="Arial"/>
              </w:rPr>
              <w:t>To authorise spending on equipment (core items) from Community Equipment Store catalogue to a value of £5,000 [2008] following authorisation training.</w:t>
            </w:r>
          </w:p>
          <w:p w14:paraId="3C6DD3B8" w14:textId="77777777" w:rsidR="008A016E" w:rsidRDefault="008A016E" w:rsidP="008A016E">
            <w:pPr>
              <w:rPr>
                <w:rFonts w:ascii="Arial" w:hAnsi="Arial" w:cs="Arial"/>
              </w:rPr>
            </w:pPr>
          </w:p>
          <w:p w14:paraId="29616E43" w14:textId="5C6017CD" w:rsidR="008A016E" w:rsidRPr="008A016E" w:rsidRDefault="008A016E" w:rsidP="008A016E">
            <w:pPr>
              <w:rPr>
                <w:rFonts w:ascii="Arial" w:hAnsi="Arial" w:cs="Arial"/>
              </w:rPr>
            </w:pPr>
            <w:r w:rsidRPr="008A016E">
              <w:rPr>
                <w:rFonts w:ascii="Arial" w:hAnsi="Arial" w:cs="Arial"/>
              </w:rPr>
              <w:t>On-call and week-end working responsibilities</w:t>
            </w:r>
            <w:r>
              <w:rPr>
                <w:rFonts w:ascii="Arial" w:hAnsi="Arial" w:cs="Arial"/>
              </w:rPr>
              <w:t>:</w:t>
            </w:r>
          </w:p>
          <w:p w14:paraId="3106C200" w14:textId="77777777" w:rsidR="008A016E" w:rsidRPr="008A016E" w:rsidRDefault="008A016E" w:rsidP="008A016E">
            <w:pPr>
              <w:rPr>
                <w:rFonts w:ascii="Arial" w:hAnsi="Arial" w:cs="Arial"/>
              </w:rPr>
            </w:pPr>
            <w:r w:rsidRPr="008A016E">
              <w:rPr>
                <w:rFonts w:ascii="Arial" w:hAnsi="Arial" w:cs="Arial"/>
              </w:rPr>
              <w:t>On-call and weekend working rotas are in addition to normal working hours. These rotas are currently based in North Devon District Hospital (NDDH) and may change to include other locations as services develop.</w:t>
            </w:r>
          </w:p>
          <w:p w14:paraId="6B4D5A5B" w14:textId="77777777" w:rsidR="008A016E" w:rsidRPr="008A016E" w:rsidRDefault="008A016E" w:rsidP="008A016E">
            <w:pPr>
              <w:rPr>
                <w:rFonts w:ascii="Arial" w:hAnsi="Arial" w:cs="Arial"/>
              </w:rPr>
            </w:pPr>
            <w:r w:rsidRPr="008A016E">
              <w:rPr>
                <w:rFonts w:ascii="Arial" w:hAnsi="Arial" w:cs="Arial"/>
              </w:rPr>
              <w:t>There is also a requirement to work on bank holidays recompensed in line with Agenda for Change for orthopaedic, neuro-rehabilitation and in-patient rotas and the Trust’s Single on-call remuneration framework for the On-call respiratory rota. (Please discuss with line manager and Acute inpatient Therapy Lead).</w:t>
            </w:r>
          </w:p>
          <w:p w14:paraId="11904587" w14:textId="77777777" w:rsidR="008A016E" w:rsidRPr="008A016E" w:rsidRDefault="008A016E" w:rsidP="008A016E">
            <w:pPr>
              <w:rPr>
                <w:rFonts w:ascii="Arial" w:hAnsi="Arial" w:cs="Arial"/>
              </w:rPr>
            </w:pPr>
            <w:r w:rsidRPr="008A016E">
              <w:rPr>
                <w:rFonts w:ascii="Arial" w:hAnsi="Arial" w:cs="Arial"/>
              </w:rPr>
              <w:lastRenderedPageBreak/>
              <w:t>Physiotherapists will be required to work autonomously on the out-of-hours respiratory on-call rota Monday to Sunday or weekend working on the orthopaedic, respiratory or inpatient rotas on Saturday and Sunday.  This may include being a resource or “buddy” for other therapists working on rotas. All qualified physiotherapy staff are expected to participate in the on-call or weekend working rotas and take fair share of bank holiday working.</w:t>
            </w:r>
          </w:p>
          <w:p w14:paraId="66C8183E" w14:textId="77777777" w:rsidR="008A016E" w:rsidRPr="008A016E" w:rsidRDefault="008A016E" w:rsidP="008A016E">
            <w:pPr>
              <w:rPr>
                <w:rFonts w:ascii="Arial" w:hAnsi="Arial" w:cs="Arial"/>
                <w:b/>
              </w:rPr>
            </w:pPr>
            <w:r w:rsidRPr="00AC1555">
              <w:rPr>
                <w:rFonts w:ascii="Arial" w:hAnsi="Arial" w:cs="Arial"/>
              </w:rPr>
              <w:t>On call expectations</w:t>
            </w:r>
            <w:r w:rsidRPr="008A016E">
              <w:rPr>
                <w:rFonts w:ascii="Arial" w:hAnsi="Arial" w:cs="Arial"/>
                <w:b/>
              </w:rPr>
              <w:t>:</w:t>
            </w:r>
          </w:p>
          <w:p w14:paraId="2556F850" w14:textId="77777777" w:rsidR="008A016E" w:rsidRPr="008A016E" w:rsidRDefault="008A016E" w:rsidP="008A016E">
            <w:pPr>
              <w:numPr>
                <w:ilvl w:val="0"/>
                <w:numId w:val="9"/>
              </w:numPr>
              <w:spacing w:before="200"/>
              <w:jc w:val="both"/>
              <w:rPr>
                <w:rFonts w:ascii="Arial" w:hAnsi="Arial" w:cs="Arial"/>
              </w:rPr>
            </w:pPr>
            <w:r w:rsidRPr="008A016E">
              <w:rPr>
                <w:rFonts w:ascii="Arial" w:hAnsi="Arial" w:cs="Arial"/>
              </w:rPr>
              <w:t>Band 7 physiotherapists specialist in respiratory services are required to work on the on-call rota.</w:t>
            </w:r>
          </w:p>
          <w:p w14:paraId="1480DD39" w14:textId="1B2E9FD7" w:rsidR="008A016E" w:rsidRPr="008A016E" w:rsidRDefault="008A016E" w:rsidP="008A016E">
            <w:pPr>
              <w:numPr>
                <w:ilvl w:val="0"/>
                <w:numId w:val="9"/>
              </w:numPr>
              <w:spacing w:before="200"/>
              <w:jc w:val="both"/>
              <w:rPr>
                <w:rFonts w:ascii="Arial" w:hAnsi="Arial" w:cs="Arial"/>
              </w:rPr>
            </w:pPr>
            <w:r w:rsidRPr="008A016E">
              <w:rPr>
                <w:rFonts w:ascii="Arial" w:hAnsi="Arial" w:cs="Arial"/>
              </w:rPr>
              <w:t>Physiotherapy staff working on the on-call rota will be expected to be able to attend a call-out within 30 minutes of the call. If living more than 30 minutes from NDDH the physiotherapist can arrange an on-call room on site</w:t>
            </w:r>
          </w:p>
          <w:p w14:paraId="79254FFC" w14:textId="2EB3841D" w:rsidR="008A016E" w:rsidRPr="008A016E" w:rsidRDefault="008A016E" w:rsidP="008A016E">
            <w:pPr>
              <w:pStyle w:val="NoSpacing"/>
              <w:rPr>
                <w:rFonts w:ascii="Arial" w:hAnsi="Arial" w:cs="Arial"/>
              </w:rPr>
            </w:pPr>
            <w:r w:rsidRPr="008A016E">
              <w:rPr>
                <w:rFonts w:ascii="Arial" w:hAnsi="Arial" w:cs="Arial"/>
              </w:rPr>
              <w:t>Occupational Therapists will be required to work autonomously on the orthopaedic or inpatient rotas on Saturday and Sunday, to be discussed with the line manager and Service Lead for Acute Inpatient Therapy).</w:t>
            </w:r>
          </w:p>
          <w:p w14:paraId="5108AC8C" w14:textId="2DC73B35" w:rsidR="00884334" w:rsidRPr="00F607B2" w:rsidRDefault="00884334" w:rsidP="00993EF1">
            <w:pPr>
              <w:jc w:val="both"/>
              <w:rPr>
                <w:rFonts w:ascii="Arial" w:hAnsi="Arial" w:cs="Arial"/>
              </w:rPr>
            </w:pPr>
          </w:p>
        </w:tc>
      </w:tr>
      <w:tr w:rsidR="00884334" w:rsidRPr="00F607B2" w14:paraId="0FEB8BFD" w14:textId="77777777" w:rsidTr="009D3363">
        <w:tc>
          <w:tcPr>
            <w:tcW w:w="10206" w:type="dxa"/>
            <w:shd w:val="clear" w:color="auto" w:fill="002060"/>
          </w:tcPr>
          <w:p w14:paraId="6AE28A96" w14:textId="164B96B7" w:rsidR="00884334" w:rsidRPr="00F607B2" w:rsidRDefault="00884334" w:rsidP="00F607B2">
            <w:pPr>
              <w:jc w:val="both"/>
              <w:rPr>
                <w:rFonts w:ascii="Arial" w:hAnsi="Arial" w:cs="Arial"/>
              </w:rPr>
            </w:pPr>
            <w:r w:rsidRPr="00F607B2">
              <w:rPr>
                <w:rFonts w:ascii="Arial" w:hAnsi="Arial" w:cs="Arial"/>
                <w:b/>
              </w:rPr>
              <w:lastRenderedPageBreak/>
              <w:t xml:space="preserve">KEY WORKING RELATIONSHIPS </w:t>
            </w:r>
          </w:p>
        </w:tc>
      </w:tr>
      <w:tr w:rsidR="00213541" w:rsidRPr="00F607B2" w14:paraId="42BDB81E" w14:textId="77777777" w:rsidTr="00884334">
        <w:tc>
          <w:tcPr>
            <w:tcW w:w="10206" w:type="dxa"/>
            <w:tcBorders>
              <w:bottom w:val="single" w:sz="4" w:space="0" w:color="auto"/>
            </w:tcBorders>
          </w:tcPr>
          <w:p w14:paraId="328C9330" w14:textId="77777777" w:rsidR="003A5DEC" w:rsidRPr="00ED356C" w:rsidRDefault="003A5DEC" w:rsidP="008F7F1E">
            <w:pPr>
              <w:pStyle w:val="paragraph"/>
              <w:spacing w:before="0" w:beforeAutospacing="0" w:after="0" w:afterAutospacing="0"/>
              <w:jc w:val="both"/>
              <w:textAlignment w:val="baseline"/>
              <w:rPr>
                <w:rStyle w:val="normaltextrun"/>
                <w:rFonts w:ascii="Arial" w:hAnsi="Arial" w:cs="Arial"/>
                <w:color w:val="FF0000"/>
                <w:sz w:val="22"/>
                <w:szCs w:val="22"/>
              </w:rPr>
            </w:pPr>
          </w:p>
          <w:p w14:paraId="55F75428" w14:textId="77777777" w:rsidR="008E0D89" w:rsidRDefault="0026716D" w:rsidP="008F7F1E">
            <w:pPr>
              <w:pStyle w:val="paragraph"/>
              <w:spacing w:before="0" w:beforeAutospacing="0" w:after="0" w:afterAutospacing="0"/>
              <w:jc w:val="both"/>
              <w:textAlignment w:val="baseline"/>
              <w:rPr>
                <w:rStyle w:val="normaltextrun"/>
              </w:rPr>
            </w:pPr>
            <w:r>
              <w:rPr>
                <w:rStyle w:val="normaltextrun"/>
                <w:rFonts w:ascii="Arial" w:hAnsi="Arial" w:cs="Arial"/>
                <w:sz w:val="22"/>
                <w:szCs w:val="22"/>
              </w:rPr>
              <w:t>Of particular importance are working relationships with:</w:t>
            </w:r>
            <w:r w:rsidRPr="003A5DEC">
              <w:rPr>
                <w:rStyle w:val="normaltextrun"/>
              </w:rPr>
              <w:t> </w:t>
            </w:r>
          </w:p>
          <w:tbl>
            <w:tblPr>
              <w:tblW w:w="0"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145"/>
              <w:gridCol w:w="3735"/>
            </w:tblGrid>
            <w:tr w:rsidR="00626C33" w14:paraId="633EB325" w14:textId="77777777" w:rsidTr="000257D1">
              <w:trPr>
                <w:jc w:val="center"/>
              </w:trPr>
              <w:tc>
                <w:tcPr>
                  <w:tcW w:w="5145" w:type="dxa"/>
                  <w:tcBorders>
                    <w:top w:val="single" w:sz="6" w:space="0" w:color="auto"/>
                    <w:left w:val="single" w:sz="6" w:space="0" w:color="auto"/>
                    <w:bottom w:val="single" w:sz="6" w:space="0" w:color="auto"/>
                    <w:right w:val="single" w:sz="6" w:space="0" w:color="auto"/>
                  </w:tcBorders>
                  <w:shd w:val="clear" w:color="auto" w:fill="002060"/>
                  <w:hideMark/>
                </w:tcPr>
                <w:p w14:paraId="18C9320C" w14:textId="77777777" w:rsidR="00626C33" w:rsidRDefault="00626C33" w:rsidP="00626C33">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t>Internal to the Trust</w:t>
                  </w:r>
                  <w:r>
                    <w:rPr>
                      <w:rStyle w:val="eop"/>
                      <w:rFonts w:ascii="Arial" w:hAnsi="Arial" w:cs="Arial"/>
                      <w:color w:val="FFFFFF"/>
                      <w:sz w:val="22"/>
                      <w:szCs w:val="22"/>
                    </w:rPr>
                    <w:t> </w:t>
                  </w:r>
                </w:p>
              </w:tc>
              <w:tc>
                <w:tcPr>
                  <w:tcW w:w="3735" w:type="dxa"/>
                  <w:tcBorders>
                    <w:top w:val="single" w:sz="6" w:space="0" w:color="auto"/>
                    <w:left w:val="nil"/>
                    <w:bottom w:val="single" w:sz="6" w:space="0" w:color="auto"/>
                    <w:right w:val="single" w:sz="6" w:space="0" w:color="auto"/>
                  </w:tcBorders>
                  <w:shd w:val="clear" w:color="auto" w:fill="002060"/>
                  <w:hideMark/>
                </w:tcPr>
                <w:p w14:paraId="7991A39D" w14:textId="77777777" w:rsidR="00626C33" w:rsidRDefault="00626C33" w:rsidP="00626C33">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t>External to the Trust</w:t>
                  </w:r>
                  <w:r>
                    <w:rPr>
                      <w:rStyle w:val="eop"/>
                      <w:rFonts w:ascii="Arial" w:hAnsi="Arial" w:cs="Arial"/>
                      <w:color w:val="FFFFFF"/>
                      <w:sz w:val="22"/>
                      <w:szCs w:val="22"/>
                    </w:rPr>
                    <w:t> </w:t>
                  </w:r>
                </w:p>
              </w:tc>
            </w:tr>
            <w:tr w:rsidR="00626C33" w14:paraId="7975A6D2" w14:textId="77777777" w:rsidTr="000257D1">
              <w:trPr>
                <w:jc w:val="center"/>
              </w:trPr>
              <w:tc>
                <w:tcPr>
                  <w:tcW w:w="5145" w:type="dxa"/>
                  <w:tcBorders>
                    <w:top w:val="nil"/>
                    <w:left w:val="single" w:sz="6" w:space="0" w:color="auto"/>
                    <w:bottom w:val="nil"/>
                    <w:right w:val="single" w:sz="6" w:space="0" w:color="auto"/>
                  </w:tcBorders>
                  <w:shd w:val="clear" w:color="auto" w:fill="auto"/>
                  <w:hideMark/>
                </w:tcPr>
                <w:p w14:paraId="776B8F0B" w14:textId="77777777" w:rsidR="00626C33" w:rsidRPr="00D677B2" w:rsidRDefault="00626C33" w:rsidP="00626C33">
                  <w:pPr>
                    <w:pStyle w:val="paragraph"/>
                    <w:numPr>
                      <w:ilvl w:val="0"/>
                      <w:numId w:val="3"/>
                    </w:numPr>
                    <w:spacing w:before="0" w:beforeAutospacing="0" w:after="0" w:afterAutospacing="0"/>
                    <w:jc w:val="both"/>
                    <w:textAlignment w:val="baseline"/>
                    <w:rPr>
                      <w:rFonts w:ascii="Arial" w:hAnsi="Arial" w:cs="Arial"/>
                      <w:color w:val="000000"/>
                      <w:sz w:val="22"/>
                      <w:szCs w:val="22"/>
                    </w:rPr>
                  </w:pPr>
                  <w:r w:rsidRPr="00D677B2">
                    <w:rPr>
                      <w:rFonts w:ascii="Arial" w:hAnsi="Arial" w:cs="Arial"/>
                      <w:sz w:val="22"/>
                      <w:szCs w:val="22"/>
                    </w:rPr>
                    <w:t>Clerical Staff</w:t>
                  </w:r>
                </w:p>
              </w:tc>
              <w:tc>
                <w:tcPr>
                  <w:tcW w:w="3735" w:type="dxa"/>
                  <w:tcBorders>
                    <w:top w:val="nil"/>
                    <w:left w:val="nil"/>
                    <w:bottom w:val="nil"/>
                    <w:right w:val="single" w:sz="6" w:space="0" w:color="auto"/>
                  </w:tcBorders>
                  <w:shd w:val="clear" w:color="auto" w:fill="auto"/>
                  <w:hideMark/>
                </w:tcPr>
                <w:p w14:paraId="745B9BD1" w14:textId="77777777" w:rsidR="00626C33" w:rsidRPr="00D677B2" w:rsidRDefault="00626C33" w:rsidP="00626C33">
                  <w:pPr>
                    <w:pStyle w:val="paragraph"/>
                    <w:numPr>
                      <w:ilvl w:val="0"/>
                      <w:numId w:val="3"/>
                    </w:numPr>
                    <w:spacing w:before="0" w:beforeAutospacing="0" w:after="0" w:afterAutospacing="0"/>
                    <w:jc w:val="both"/>
                    <w:textAlignment w:val="baseline"/>
                    <w:rPr>
                      <w:rFonts w:ascii="Arial" w:hAnsi="Arial" w:cs="Arial"/>
                      <w:color w:val="000000"/>
                      <w:sz w:val="22"/>
                      <w:szCs w:val="22"/>
                    </w:rPr>
                  </w:pPr>
                  <w:r w:rsidRPr="00D677B2">
                    <w:rPr>
                      <w:rFonts w:ascii="Arial" w:hAnsi="Arial" w:cs="Arial"/>
                      <w:sz w:val="22"/>
                      <w:szCs w:val="22"/>
                    </w:rPr>
                    <w:t>GPs and other practice staff -as required</w:t>
                  </w:r>
                </w:p>
              </w:tc>
            </w:tr>
            <w:tr w:rsidR="00626C33" w14:paraId="5E7F426A" w14:textId="77777777" w:rsidTr="000257D1">
              <w:trPr>
                <w:jc w:val="center"/>
              </w:trPr>
              <w:tc>
                <w:tcPr>
                  <w:tcW w:w="5145" w:type="dxa"/>
                  <w:tcBorders>
                    <w:top w:val="nil"/>
                    <w:left w:val="single" w:sz="6" w:space="0" w:color="auto"/>
                    <w:bottom w:val="nil"/>
                    <w:right w:val="single" w:sz="6" w:space="0" w:color="auto"/>
                  </w:tcBorders>
                  <w:shd w:val="clear" w:color="auto" w:fill="auto"/>
                </w:tcPr>
                <w:p w14:paraId="318DB6E8" w14:textId="77777777" w:rsidR="00626C33" w:rsidRPr="00D677B2" w:rsidRDefault="00626C33" w:rsidP="00626C33">
                  <w:pPr>
                    <w:pStyle w:val="paragraph"/>
                    <w:numPr>
                      <w:ilvl w:val="0"/>
                      <w:numId w:val="3"/>
                    </w:numPr>
                    <w:spacing w:before="0" w:beforeAutospacing="0" w:after="0" w:afterAutospacing="0"/>
                    <w:jc w:val="both"/>
                    <w:textAlignment w:val="baseline"/>
                    <w:rPr>
                      <w:rFonts w:ascii="Arial" w:hAnsi="Arial" w:cs="Arial"/>
                      <w:color w:val="000000"/>
                      <w:sz w:val="22"/>
                      <w:szCs w:val="22"/>
                    </w:rPr>
                  </w:pPr>
                  <w:r w:rsidRPr="00D677B2">
                    <w:rPr>
                      <w:rFonts w:ascii="Arial" w:hAnsi="Arial" w:cs="Arial"/>
                      <w:sz w:val="22"/>
                      <w:szCs w:val="22"/>
                    </w:rPr>
                    <w:t>Cluster Manager, Service Lead or Team Lead</w:t>
                  </w:r>
                </w:p>
              </w:tc>
              <w:tc>
                <w:tcPr>
                  <w:tcW w:w="3735" w:type="dxa"/>
                  <w:tcBorders>
                    <w:top w:val="nil"/>
                    <w:left w:val="nil"/>
                    <w:bottom w:val="nil"/>
                    <w:right w:val="single" w:sz="6" w:space="0" w:color="auto"/>
                  </w:tcBorders>
                  <w:shd w:val="clear" w:color="auto" w:fill="auto"/>
                </w:tcPr>
                <w:p w14:paraId="24AEBC6C" w14:textId="77777777" w:rsidR="00626C33" w:rsidRPr="00D677B2" w:rsidRDefault="00626C33" w:rsidP="00626C33">
                  <w:pPr>
                    <w:pStyle w:val="paragraph"/>
                    <w:numPr>
                      <w:ilvl w:val="0"/>
                      <w:numId w:val="3"/>
                    </w:numPr>
                    <w:spacing w:before="0" w:beforeAutospacing="0" w:after="0" w:afterAutospacing="0"/>
                    <w:jc w:val="both"/>
                    <w:textAlignment w:val="baseline"/>
                    <w:rPr>
                      <w:rFonts w:ascii="Arial" w:hAnsi="Arial" w:cs="Arial"/>
                      <w:color w:val="000000"/>
                      <w:sz w:val="22"/>
                      <w:szCs w:val="22"/>
                    </w:rPr>
                  </w:pPr>
                  <w:r w:rsidRPr="00D677B2">
                    <w:rPr>
                      <w:rFonts w:ascii="Arial" w:hAnsi="Arial" w:cs="Arial"/>
                      <w:sz w:val="22"/>
                      <w:szCs w:val="22"/>
                    </w:rPr>
                    <w:t>Other specialist services -as required</w:t>
                  </w:r>
                </w:p>
              </w:tc>
            </w:tr>
            <w:tr w:rsidR="00626C33" w14:paraId="768FBA7B" w14:textId="77777777" w:rsidTr="000257D1">
              <w:trPr>
                <w:jc w:val="center"/>
              </w:trPr>
              <w:tc>
                <w:tcPr>
                  <w:tcW w:w="5145" w:type="dxa"/>
                  <w:tcBorders>
                    <w:top w:val="nil"/>
                    <w:left w:val="single" w:sz="6" w:space="0" w:color="auto"/>
                    <w:bottom w:val="nil"/>
                    <w:right w:val="single" w:sz="6" w:space="0" w:color="auto"/>
                  </w:tcBorders>
                  <w:shd w:val="clear" w:color="auto" w:fill="auto"/>
                </w:tcPr>
                <w:p w14:paraId="5323CBC7" w14:textId="77777777" w:rsidR="00626C33" w:rsidRPr="00D677B2" w:rsidRDefault="00626C33" w:rsidP="00626C33">
                  <w:pPr>
                    <w:pStyle w:val="paragraph"/>
                    <w:numPr>
                      <w:ilvl w:val="0"/>
                      <w:numId w:val="3"/>
                    </w:numPr>
                    <w:spacing w:before="0" w:beforeAutospacing="0" w:after="0" w:afterAutospacing="0"/>
                    <w:jc w:val="both"/>
                    <w:textAlignment w:val="baseline"/>
                    <w:rPr>
                      <w:rFonts w:ascii="Arial" w:hAnsi="Arial" w:cs="Arial"/>
                      <w:color w:val="000000"/>
                      <w:sz w:val="22"/>
                      <w:szCs w:val="22"/>
                    </w:rPr>
                  </w:pPr>
                  <w:r w:rsidRPr="00D677B2">
                    <w:rPr>
                      <w:rFonts w:ascii="Arial" w:hAnsi="Arial" w:cs="Arial"/>
                      <w:sz w:val="22"/>
                      <w:szCs w:val="22"/>
                    </w:rPr>
                    <w:t>Community equipment store- as required</w:t>
                  </w:r>
                </w:p>
              </w:tc>
              <w:tc>
                <w:tcPr>
                  <w:tcW w:w="3735" w:type="dxa"/>
                  <w:tcBorders>
                    <w:top w:val="nil"/>
                    <w:left w:val="nil"/>
                    <w:bottom w:val="nil"/>
                    <w:right w:val="single" w:sz="6" w:space="0" w:color="auto"/>
                  </w:tcBorders>
                  <w:shd w:val="clear" w:color="auto" w:fill="auto"/>
                </w:tcPr>
                <w:p w14:paraId="1F4D6105" w14:textId="77777777" w:rsidR="00626C33" w:rsidRPr="00D677B2" w:rsidRDefault="00626C33" w:rsidP="00626C33">
                  <w:pPr>
                    <w:pStyle w:val="paragraph"/>
                    <w:numPr>
                      <w:ilvl w:val="0"/>
                      <w:numId w:val="3"/>
                    </w:numPr>
                    <w:spacing w:before="0" w:beforeAutospacing="0" w:after="0" w:afterAutospacing="0"/>
                    <w:jc w:val="both"/>
                    <w:textAlignment w:val="baseline"/>
                    <w:rPr>
                      <w:rFonts w:ascii="Arial" w:hAnsi="Arial" w:cs="Arial"/>
                      <w:color w:val="000000"/>
                      <w:sz w:val="22"/>
                      <w:szCs w:val="22"/>
                    </w:rPr>
                  </w:pPr>
                  <w:r w:rsidRPr="00D677B2">
                    <w:rPr>
                      <w:rFonts w:ascii="Arial" w:hAnsi="Arial" w:cs="Arial"/>
                      <w:sz w:val="22"/>
                      <w:szCs w:val="22"/>
                    </w:rPr>
                    <w:t>Patients, relatives and carers</w:t>
                  </w:r>
                </w:p>
              </w:tc>
            </w:tr>
            <w:tr w:rsidR="00626C33" w14:paraId="74A0C6AF" w14:textId="77777777" w:rsidTr="000257D1">
              <w:trPr>
                <w:jc w:val="center"/>
              </w:trPr>
              <w:tc>
                <w:tcPr>
                  <w:tcW w:w="5145" w:type="dxa"/>
                  <w:tcBorders>
                    <w:top w:val="nil"/>
                    <w:left w:val="single" w:sz="6" w:space="0" w:color="auto"/>
                    <w:bottom w:val="single" w:sz="6" w:space="0" w:color="auto"/>
                    <w:right w:val="single" w:sz="6" w:space="0" w:color="auto"/>
                  </w:tcBorders>
                  <w:shd w:val="clear" w:color="auto" w:fill="auto"/>
                </w:tcPr>
                <w:p w14:paraId="02F1ED55" w14:textId="77777777" w:rsidR="00626C33" w:rsidRPr="00D677B2" w:rsidRDefault="00626C33" w:rsidP="00626C33">
                  <w:pPr>
                    <w:pStyle w:val="paragraph"/>
                    <w:numPr>
                      <w:ilvl w:val="0"/>
                      <w:numId w:val="3"/>
                    </w:numPr>
                    <w:spacing w:before="0" w:beforeAutospacing="0" w:after="0" w:afterAutospacing="0"/>
                    <w:jc w:val="both"/>
                    <w:textAlignment w:val="baseline"/>
                    <w:rPr>
                      <w:rFonts w:ascii="Arial" w:hAnsi="Arial" w:cs="Arial"/>
                      <w:color w:val="000000"/>
                      <w:sz w:val="22"/>
                      <w:szCs w:val="22"/>
                    </w:rPr>
                  </w:pPr>
                  <w:r w:rsidRPr="00D677B2">
                    <w:rPr>
                      <w:rFonts w:ascii="Arial" w:hAnsi="Arial" w:cs="Arial"/>
                      <w:sz w:val="22"/>
                      <w:szCs w:val="22"/>
                    </w:rPr>
                    <w:t>Complex Care Teams</w:t>
                  </w:r>
                </w:p>
                <w:p w14:paraId="162A980B" w14:textId="77777777" w:rsidR="00626C33" w:rsidRPr="00D677B2" w:rsidRDefault="00626C33" w:rsidP="00626C33">
                  <w:pPr>
                    <w:pStyle w:val="paragraph"/>
                    <w:numPr>
                      <w:ilvl w:val="0"/>
                      <w:numId w:val="3"/>
                    </w:numPr>
                    <w:spacing w:before="0" w:beforeAutospacing="0" w:after="0" w:afterAutospacing="0"/>
                    <w:jc w:val="both"/>
                    <w:textAlignment w:val="baseline"/>
                    <w:rPr>
                      <w:rFonts w:ascii="Arial" w:hAnsi="Arial" w:cs="Arial"/>
                      <w:color w:val="000000"/>
                      <w:sz w:val="22"/>
                      <w:szCs w:val="22"/>
                    </w:rPr>
                  </w:pPr>
                  <w:r w:rsidRPr="00D677B2">
                    <w:rPr>
                      <w:rFonts w:ascii="Arial" w:hAnsi="Arial" w:cs="Arial"/>
                      <w:sz w:val="22"/>
                      <w:szCs w:val="22"/>
                    </w:rPr>
                    <w:t>Consultants</w:t>
                  </w:r>
                </w:p>
                <w:p w14:paraId="7B17A062" w14:textId="77777777" w:rsidR="00626C33" w:rsidRPr="00D677B2" w:rsidRDefault="00626C33" w:rsidP="00626C33">
                  <w:pPr>
                    <w:pStyle w:val="paragraph"/>
                    <w:numPr>
                      <w:ilvl w:val="0"/>
                      <w:numId w:val="3"/>
                    </w:numPr>
                    <w:spacing w:before="0" w:beforeAutospacing="0" w:after="0" w:afterAutospacing="0"/>
                    <w:jc w:val="both"/>
                    <w:textAlignment w:val="baseline"/>
                    <w:rPr>
                      <w:rFonts w:ascii="Arial" w:hAnsi="Arial" w:cs="Arial"/>
                      <w:color w:val="000000"/>
                      <w:sz w:val="22"/>
                      <w:szCs w:val="22"/>
                    </w:rPr>
                  </w:pPr>
                  <w:r w:rsidRPr="00D677B2">
                    <w:rPr>
                      <w:rFonts w:ascii="Arial" w:hAnsi="Arial" w:cs="Arial"/>
                      <w:sz w:val="22"/>
                      <w:szCs w:val="22"/>
                    </w:rPr>
                    <w:t>Head of Physiotherapy and Occupational Therapy Services -as required</w:t>
                  </w:r>
                </w:p>
                <w:p w14:paraId="5470BDE5" w14:textId="77777777" w:rsidR="00626C33" w:rsidRPr="00662107" w:rsidRDefault="00626C33" w:rsidP="00626C33">
                  <w:pPr>
                    <w:pStyle w:val="paragraph"/>
                    <w:numPr>
                      <w:ilvl w:val="0"/>
                      <w:numId w:val="3"/>
                    </w:numPr>
                    <w:spacing w:before="0" w:beforeAutospacing="0" w:after="0" w:afterAutospacing="0"/>
                    <w:jc w:val="both"/>
                    <w:textAlignment w:val="baseline"/>
                    <w:rPr>
                      <w:rFonts w:ascii="Arial" w:hAnsi="Arial" w:cs="Arial"/>
                      <w:color w:val="000000"/>
                      <w:sz w:val="22"/>
                      <w:szCs w:val="22"/>
                    </w:rPr>
                  </w:pPr>
                  <w:r w:rsidRPr="00D677B2">
                    <w:rPr>
                      <w:rFonts w:ascii="Arial" w:hAnsi="Arial" w:cs="Arial"/>
                      <w:sz w:val="22"/>
                      <w:szCs w:val="22"/>
                    </w:rPr>
                    <w:t>Trust staff at all levels</w:t>
                  </w:r>
                </w:p>
                <w:p w14:paraId="0431E26C" w14:textId="77777777" w:rsidR="00626C33" w:rsidRPr="00662107" w:rsidRDefault="00626C33" w:rsidP="00626C33">
                  <w:pPr>
                    <w:pStyle w:val="paragraph"/>
                    <w:numPr>
                      <w:ilvl w:val="0"/>
                      <w:numId w:val="3"/>
                    </w:numPr>
                    <w:spacing w:before="0" w:beforeAutospacing="0" w:after="0" w:afterAutospacing="0"/>
                    <w:jc w:val="both"/>
                    <w:textAlignment w:val="baseline"/>
                    <w:rPr>
                      <w:rFonts w:ascii="Arial" w:hAnsi="Arial" w:cs="Arial"/>
                      <w:color w:val="000000"/>
                      <w:sz w:val="22"/>
                      <w:szCs w:val="22"/>
                    </w:rPr>
                  </w:pPr>
                  <w:r w:rsidRPr="00662107">
                    <w:rPr>
                      <w:rFonts w:ascii="Arial" w:hAnsi="Arial" w:cs="Arial"/>
                      <w:sz w:val="22"/>
                      <w:szCs w:val="22"/>
                    </w:rPr>
                    <w:t>Nursing Staff /specialist nurses</w:t>
                  </w:r>
                </w:p>
              </w:tc>
              <w:tc>
                <w:tcPr>
                  <w:tcW w:w="3735" w:type="dxa"/>
                  <w:tcBorders>
                    <w:top w:val="nil"/>
                    <w:left w:val="nil"/>
                    <w:bottom w:val="single" w:sz="6" w:space="0" w:color="auto"/>
                    <w:right w:val="single" w:sz="6" w:space="0" w:color="auto"/>
                  </w:tcBorders>
                  <w:shd w:val="clear" w:color="auto" w:fill="auto"/>
                </w:tcPr>
                <w:p w14:paraId="08C7EFC0" w14:textId="77777777" w:rsidR="00626C33" w:rsidRPr="00D677B2" w:rsidRDefault="00626C33" w:rsidP="00626C33">
                  <w:pPr>
                    <w:pStyle w:val="paragraph"/>
                    <w:numPr>
                      <w:ilvl w:val="0"/>
                      <w:numId w:val="3"/>
                    </w:numPr>
                    <w:spacing w:before="0" w:beforeAutospacing="0" w:after="0" w:afterAutospacing="0"/>
                    <w:jc w:val="both"/>
                    <w:textAlignment w:val="baseline"/>
                    <w:rPr>
                      <w:rFonts w:ascii="Arial" w:hAnsi="Arial" w:cs="Arial"/>
                      <w:color w:val="000000"/>
                      <w:sz w:val="22"/>
                      <w:szCs w:val="22"/>
                    </w:rPr>
                  </w:pPr>
                  <w:r w:rsidRPr="00D677B2">
                    <w:rPr>
                      <w:rFonts w:ascii="Arial" w:hAnsi="Arial" w:cs="Arial"/>
                      <w:sz w:val="22"/>
                      <w:szCs w:val="22"/>
                    </w:rPr>
                    <w:t>Social Services</w:t>
                  </w:r>
                </w:p>
                <w:p w14:paraId="79455A29" w14:textId="77777777" w:rsidR="00626C33" w:rsidRPr="00D677B2" w:rsidRDefault="00626C33" w:rsidP="00626C33">
                  <w:pPr>
                    <w:pStyle w:val="paragraph"/>
                    <w:numPr>
                      <w:ilvl w:val="0"/>
                      <w:numId w:val="3"/>
                    </w:numPr>
                    <w:spacing w:before="0" w:beforeAutospacing="0" w:after="0" w:afterAutospacing="0"/>
                    <w:jc w:val="both"/>
                    <w:textAlignment w:val="baseline"/>
                    <w:rPr>
                      <w:rFonts w:ascii="Arial" w:hAnsi="Arial" w:cs="Arial"/>
                      <w:color w:val="000000"/>
                      <w:sz w:val="22"/>
                      <w:szCs w:val="22"/>
                    </w:rPr>
                  </w:pPr>
                  <w:r w:rsidRPr="00D677B2">
                    <w:rPr>
                      <w:rFonts w:ascii="Arial" w:hAnsi="Arial" w:cs="Arial"/>
                      <w:sz w:val="22"/>
                      <w:szCs w:val="22"/>
                    </w:rPr>
                    <w:t>Voluntary agencies -as required</w:t>
                  </w:r>
                </w:p>
              </w:tc>
            </w:tr>
          </w:tbl>
          <w:p w14:paraId="0C645375" w14:textId="662EC319" w:rsidR="008F7F1E" w:rsidRDefault="008F7F1E" w:rsidP="008F7F1E">
            <w:pPr>
              <w:pStyle w:val="paragraph"/>
              <w:spacing w:before="0" w:beforeAutospacing="0" w:after="0" w:afterAutospacing="0"/>
              <w:jc w:val="both"/>
              <w:textAlignment w:val="baseline"/>
              <w:rPr>
                <w:rFonts w:ascii="Segoe UI" w:hAnsi="Segoe UI" w:cs="Segoe UI"/>
                <w:sz w:val="18"/>
                <w:szCs w:val="18"/>
              </w:rPr>
            </w:pPr>
          </w:p>
          <w:p w14:paraId="66255F16" w14:textId="77777777" w:rsidR="008E0D89" w:rsidRPr="00F607B2" w:rsidRDefault="008E0D89" w:rsidP="00F607B2">
            <w:pPr>
              <w:jc w:val="both"/>
              <w:rPr>
                <w:rFonts w:ascii="Arial" w:hAnsi="Arial" w:cs="Arial"/>
                <w:color w:val="FF0000"/>
              </w:rPr>
            </w:pPr>
          </w:p>
        </w:tc>
      </w:tr>
    </w:tbl>
    <w:p w14:paraId="514F319A" w14:textId="77777777" w:rsidR="00884334" w:rsidRDefault="00884334" w:rsidP="00F607B2">
      <w:pPr>
        <w:jc w:val="both"/>
        <w:rPr>
          <w:rFonts w:ascii="Arial" w:hAnsi="Arial" w:cs="Arial"/>
          <w:b/>
        </w:rPr>
        <w:sectPr w:rsidR="00884334" w:rsidSect="000C32E3">
          <w:headerReference w:type="default" r:id="rId12"/>
          <w:footerReference w:type="default" r:id="rId13"/>
          <w:pgSz w:w="11906" w:h="16838"/>
          <w:pgMar w:top="709" w:right="1440" w:bottom="851" w:left="1440" w:header="708" w:footer="708" w:gutter="0"/>
          <w:cols w:space="708"/>
          <w:docGrid w:linePitch="360"/>
        </w:sectPr>
      </w:pPr>
    </w:p>
    <w:tbl>
      <w:tblPr>
        <w:tblStyle w:val="TableGrid"/>
        <w:tblW w:w="10206" w:type="dxa"/>
        <w:tblInd w:w="-459" w:type="dxa"/>
        <w:tblLayout w:type="fixed"/>
        <w:tblLook w:val="04A0" w:firstRow="1" w:lastRow="0" w:firstColumn="1" w:lastColumn="0" w:noHBand="0" w:noVBand="1"/>
      </w:tblPr>
      <w:tblGrid>
        <w:gridCol w:w="10206"/>
      </w:tblGrid>
      <w:tr w:rsidR="0087013E" w:rsidRPr="00F607B2" w14:paraId="426ABECF" w14:textId="77777777" w:rsidTr="00884334">
        <w:tc>
          <w:tcPr>
            <w:tcW w:w="10206" w:type="dxa"/>
            <w:shd w:val="clear" w:color="auto" w:fill="002060"/>
          </w:tcPr>
          <w:p w14:paraId="034D2AAC" w14:textId="77777777" w:rsidR="0087013E" w:rsidRPr="00F607B2" w:rsidRDefault="0087013E" w:rsidP="00F607B2">
            <w:pPr>
              <w:jc w:val="both"/>
              <w:rPr>
                <w:rFonts w:ascii="Arial" w:hAnsi="Arial" w:cs="Arial"/>
                <w:b/>
              </w:rPr>
            </w:pPr>
            <w:r w:rsidRPr="00F607B2">
              <w:rPr>
                <w:rFonts w:ascii="Arial" w:hAnsi="Arial" w:cs="Arial"/>
                <w:b/>
              </w:rPr>
              <w:lastRenderedPageBreak/>
              <w:t xml:space="preserve">ORGANISATIONAL CHART </w:t>
            </w:r>
          </w:p>
        </w:tc>
      </w:tr>
      <w:tr w:rsidR="0087013E" w:rsidRPr="00F607B2" w14:paraId="3AEA884F" w14:textId="77777777" w:rsidTr="00884334">
        <w:tc>
          <w:tcPr>
            <w:tcW w:w="10206" w:type="dxa"/>
            <w:tcBorders>
              <w:bottom w:val="single" w:sz="4" w:space="0" w:color="auto"/>
            </w:tcBorders>
          </w:tcPr>
          <w:p w14:paraId="1426D921" w14:textId="175F0567" w:rsidR="005033D7" w:rsidRDefault="005033D7" w:rsidP="00F607B2">
            <w:pPr>
              <w:jc w:val="both"/>
              <w:rPr>
                <w:rFonts w:ascii="Arial" w:hAnsi="Arial" w:cs="Arial"/>
              </w:rPr>
            </w:pPr>
          </w:p>
          <w:p w14:paraId="57A1A7E9" w14:textId="771E8662" w:rsidR="005033D7" w:rsidRDefault="005033D7" w:rsidP="00626C33">
            <w:pPr>
              <w:jc w:val="center"/>
              <w:rPr>
                <w:rFonts w:ascii="Arial" w:hAnsi="Arial" w:cs="Arial"/>
              </w:rPr>
            </w:pPr>
          </w:p>
          <w:p w14:paraId="2C88D57E" w14:textId="77777777" w:rsidR="00626C33" w:rsidRDefault="00626C33" w:rsidP="00626C33">
            <w:pPr>
              <w:autoSpaceDE w:val="0"/>
              <w:autoSpaceDN w:val="0"/>
              <w:adjustRightInd w:val="0"/>
              <w:jc w:val="center"/>
              <w:rPr>
                <w:rFonts w:cs="Arial"/>
                <w:color w:val="000000"/>
              </w:rPr>
            </w:pPr>
            <w:r>
              <w:rPr>
                <w:rFonts w:cs="Arial"/>
                <w:color w:val="000000"/>
              </w:rPr>
              <w:t>Cluster Manager / Service Lead</w:t>
            </w:r>
          </w:p>
          <w:p w14:paraId="187314D3" w14:textId="77777777" w:rsidR="00626C33" w:rsidRDefault="00626C33" w:rsidP="00626C33">
            <w:pPr>
              <w:autoSpaceDE w:val="0"/>
              <w:autoSpaceDN w:val="0"/>
              <w:adjustRightInd w:val="0"/>
              <w:rPr>
                <w:rFonts w:cs="Arial"/>
                <w:color w:val="000000"/>
              </w:rPr>
            </w:pPr>
            <w:r>
              <w:rPr>
                <w:rFonts w:cs="Arial"/>
                <w:color w:val="000000"/>
              </w:rPr>
              <w:t xml:space="preserve">                                                                          </w:t>
            </w:r>
          </w:p>
          <w:p w14:paraId="4EA4F1E7" w14:textId="77777777" w:rsidR="00626C33" w:rsidRDefault="00626C33" w:rsidP="00626C33">
            <w:pPr>
              <w:autoSpaceDE w:val="0"/>
              <w:autoSpaceDN w:val="0"/>
              <w:adjustRightInd w:val="0"/>
              <w:jc w:val="center"/>
              <w:rPr>
                <w:rFonts w:cs="Arial"/>
                <w:color w:val="000000"/>
              </w:rPr>
            </w:pPr>
          </w:p>
          <w:p w14:paraId="5BCD98A5" w14:textId="77777777" w:rsidR="00626C33" w:rsidRDefault="00626C33" w:rsidP="00626C33">
            <w:pPr>
              <w:autoSpaceDE w:val="0"/>
              <w:autoSpaceDN w:val="0"/>
              <w:adjustRightInd w:val="0"/>
              <w:jc w:val="center"/>
              <w:rPr>
                <w:rFonts w:cs="Arial"/>
                <w:color w:val="000000"/>
              </w:rPr>
            </w:pPr>
          </w:p>
          <w:p w14:paraId="11F29229" w14:textId="2D61DC25" w:rsidR="00626C33" w:rsidRDefault="00626C33" w:rsidP="00626C33">
            <w:pPr>
              <w:autoSpaceDE w:val="0"/>
              <w:autoSpaceDN w:val="0"/>
              <w:adjustRightInd w:val="0"/>
              <w:jc w:val="center"/>
              <w:rPr>
                <w:rFonts w:cs="Arial"/>
                <w:color w:val="000000"/>
              </w:rPr>
            </w:pPr>
            <w:r>
              <w:rPr>
                <w:rFonts w:cs="Times New Roman"/>
                <w:noProof/>
              </w:rPr>
              <mc:AlternateContent>
                <mc:Choice Requires="wps">
                  <w:drawing>
                    <wp:anchor distT="0" distB="0" distL="114300" distR="114300" simplePos="0" relativeHeight="251672576" behindDoc="0" locked="0" layoutInCell="1" allowOverlap="1" wp14:anchorId="6C4D5130" wp14:editId="6041C96F">
                      <wp:simplePos x="0" y="0"/>
                      <wp:positionH relativeFrom="column">
                        <wp:posOffset>3080385</wp:posOffset>
                      </wp:positionH>
                      <wp:positionV relativeFrom="paragraph">
                        <wp:posOffset>71120</wp:posOffset>
                      </wp:positionV>
                      <wp:extent cx="445135" cy="635"/>
                      <wp:effectExtent l="0" t="0" r="12065" b="37465"/>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5135" cy="635"/>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5FA10AA" id="_x0000_t32" coordsize="21600,21600" o:spt="32" o:oned="t" path="m,l21600,21600e" filled="f">
                      <v:path arrowok="t" fillok="f" o:connecttype="none"/>
                      <o:lock v:ext="edit" shapetype="t"/>
                    </v:shapetype>
                    <v:shape id="Straight Arrow Connector 7" o:spid="_x0000_s1026" type="#_x0000_t32" style="position:absolute;margin-left:242.55pt;margin-top:5.6pt;width:35.05pt;height:.05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">
                      <v:stroke dashstyle="1 1"/>
                    </v:shape>
                  </w:pict>
                </mc:Fallback>
              </mc:AlternateContent>
            </w:r>
            <w:r>
              <w:rPr>
                <w:rFonts w:cs="Times New Roman"/>
                <w:noProof/>
              </w:rPr>
              <mc:AlternateContent>
                <mc:Choice Requires="wps">
                  <w:drawing>
                    <wp:anchor distT="0" distB="0" distL="114300" distR="114300" simplePos="0" relativeHeight="251669504" behindDoc="0" locked="0" layoutInCell="1" allowOverlap="1" wp14:anchorId="6D308FCD" wp14:editId="5DD31835">
                      <wp:simplePos x="0" y="0"/>
                      <wp:positionH relativeFrom="column">
                        <wp:posOffset>3220720</wp:posOffset>
                      </wp:positionH>
                      <wp:positionV relativeFrom="paragraph">
                        <wp:posOffset>270510</wp:posOffset>
                      </wp:positionV>
                      <wp:extent cx="3810" cy="245745"/>
                      <wp:effectExtent l="0" t="0" r="34290" b="20955"/>
                      <wp:wrapTight wrapText="left">
                        <wp:wrapPolygon edited="0">
                          <wp:start x="0" y="0"/>
                          <wp:lineTo x="0" y="21767"/>
                          <wp:lineTo x="108000" y="21767"/>
                          <wp:lineTo x="108000" y="0"/>
                          <wp:lineTo x="0" y="0"/>
                        </wp:wrapPolygon>
                      </wp:wrapTight>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 cy="2457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6A5A92" id="Straight Connector 6"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3.6pt,21.3pt" to="253.9pt,4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">
                      <w10:wrap type="tight" side="left"/>
                    </v:line>
                  </w:pict>
                </mc:Fallback>
              </mc:AlternateContent>
            </w:r>
            <w:r>
              <w:rPr>
                <w:rFonts w:cs="Arial"/>
                <w:color w:val="000000"/>
              </w:rPr>
              <w:t xml:space="preserve"> Band 7 Therapy Manager/ Lead                </w:t>
            </w:r>
            <w:r>
              <w:rPr>
                <w:rFonts w:cs="Arial"/>
                <w:b/>
                <w:color w:val="000000"/>
              </w:rPr>
              <w:t>Band 7</w:t>
            </w:r>
            <w:r>
              <w:rPr>
                <w:rFonts w:cs="Arial"/>
                <w:color w:val="000000"/>
              </w:rPr>
              <w:t xml:space="preserve"> </w:t>
            </w:r>
            <w:r>
              <w:rPr>
                <w:rFonts w:cs="Arial"/>
                <w:b/>
                <w:color w:val="000000"/>
              </w:rPr>
              <w:t>Advanced practitioner</w:t>
            </w:r>
          </w:p>
          <w:p w14:paraId="21DDE884" w14:textId="77777777" w:rsidR="00626C33" w:rsidRDefault="00626C33" w:rsidP="00626C33">
            <w:pPr>
              <w:autoSpaceDE w:val="0"/>
              <w:autoSpaceDN w:val="0"/>
              <w:adjustRightInd w:val="0"/>
              <w:rPr>
                <w:rFonts w:cs="Arial"/>
                <w:color w:val="000000"/>
              </w:rPr>
            </w:pPr>
          </w:p>
          <w:p w14:paraId="3AFE9363" w14:textId="77777777" w:rsidR="00626C33" w:rsidRDefault="00626C33" w:rsidP="00626C33">
            <w:pPr>
              <w:autoSpaceDE w:val="0"/>
              <w:autoSpaceDN w:val="0"/>
              <w:adjustRightInd w:val="0"/>
              <w:jc w:val="center"/>
              <w:rPr>
                <w:rFonts w:cs="Arial"/>
                <w:color w:val="000000"/>
              </w:rPr>
            </w:pPr>
          </w:p>
          <w:p w14:paraId="02BC2194" w14:textId="77777777" w:rsidR="00626C33" w:rsidRDefault="00626C33" w:rsidP="00626C33">
            <w:pPr>
              <w:autoSpaceDE w:val="0"/>
              <w:autoSpaceDN w:val="0"/>
              <w:adjustRightInd w:val="0"/>
              <w:jc w:val="center"/>
              <w:rPr>
                <w:rFonts w:cs="Arial"/>
                <w:color w:val="000000"/>
              </w:rPr>
            </w:pPr>
          </w:p>
          <w:p w14:paraId="592DDD94" w14:textId="53691E4C" w:rsidR="00626C33" w:rsidRDefault="00626C33" w:rsidP="00626C33">
            <w:pPr>
              <w:autoSpaceDE w:val="0"/>
              <w:autoSpaceDN w:val="0"/>
              <w:adjustRightInd w:val="0"/>
              <w:jc w:val="center"/>
              <w:rPr>
                <w:rFonts w:cs="Arial"/>
                <w:color w:val="000000"/>
              </w:rPr>
            </w:pPr>
            <w:r>
              <w:rPr>
                <w:rFonts w:cs="Times New Roman"/>
                <w:noProof/>
              </w:rPr>
              <mc:AlternateContent>
                <mc:Choice Requires="wps">
                  <w:drawing>
                    <wp:anchor distT="0" distB="0" distL="114300" distR="114300" simplePos="0" relativeHeight="251670528" behindDoc="0" locked="0" layoutInCell="1" allowOverlap="1" wp14:anchorId="7B09A4EE" wp14:editId="5569E448">
                      <wp:simplePos x="0" y="0"/>
                      <wp:positionH relativeFrom="column">
                        <wp:posOffset>3224530</wp:posOffset>
                      </wp:positionH>
                      <wp:positionV relativeFrom="paragraph">
                        <wp:posOffset>226695</wp:posOffset>
                      </wp:positionV>
                      <wp:extent cx="3810" cy="245745"/>
                      <wp:effectExtent l="0" t="0" r="34290" b="20955"/>
                      <wp:wrapTight wrapText="left">
                        <wp:wrapPolygon edited="0">
                          <wp:start x="0" y="0"/>
                          <wp:lineTo x="0" y="21767"/>
                          <wp:lineTo x="108000" y="21767"/>
                          <wp:lineTo x="108000" y="0"/>
                          <wp:lineTo x="0" y="0"/>
                        </wp:wrapPolygon>
                      </wp:wrapTight>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 cy="2457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04DBB5" id="Straight Connector 5"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3.9pt,17.85pt" to="254.2pt,3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">
                      <w10:wrap type="tight" side="left"/>
                    </v:line>
                  </w:pict>
                </mc:Fallback>
              </mc:AlternateContent>
            </w:r>
            <w:r>
              <w:rPr>
                <w:rFonts w:cs="Arial"/>
                <w:color w:val="000000"/>
              </w:rPr>
              <w:t>Band 6 Specialist OT /PT</w:t>
            </w:r>
          </w:p>
          <w:p w14:paraId="4F9A577F" w14:textId="77777777" w:rsidR="00626C33" w:rsidRDefault="00626C33" w:rsidP="00626C33">
            <w:pPr>
              <w:autoSpaceDE w:val="0"/>
              <w:autoSpaceDN w:val="0"/>
              <w:adjustRightInd w:val="0"/>
              <w:rPr>
                <w:rFonts w:cs="Arial"/>
                <w:b/>
                <w:bCs/>
                <w:color w:val="000000"/>
              </w:rPr>
            </w:pPr>
          </w:p>
          <w:p w14:paraId="5855C0B1" w14:textId="77777777" w:rsidR="00626C33" w:rsidRDefault="00626C33" w:rsidP="00626C33">
            <w:pPr>
              <w:autoSpaceDE w:val="0"/>
              <w:autoSpaceDN w:val="0"/>
              <w:adjustRightInd w:val="0"/>
              <w:jc w:val="center"/>
              <w:rPr>
                <w:rFonts w:cs="Arial"/>
                <w:bCs/>
                <w:color w:val="000000"/>
              </w:rPr>
            </w:pPr>
          </w:p>
          <w:p w14:paraId="6F1B9014" w14:textId="34C72EA8" w:rsidR="00626C33" w:rsidRDefault="00626C33" w:rsidP="00626C33">
            <w:pPr>
              <w:autoSpaceDE w:val="0"/>
              <w:autoSpaceDN w:val="0"/>
              <w:adjustRightInd w:val="0"/>
              <w:jc w:val="center"/>
              <w:rPr>
                <w:rFonts w:cs="Arial"/>
                <w:bCs/>
                <w:color w:val="000000"/>
              </w:rPr>
            </w:pPr>
            <w:r>
              <w:rPr>
                <w:rFonts w:cs="Times New Roman"/>
                <w:noProof/>
              </w:rPr>
              <mc:AlternateContent>
                <mc:Choice Requires="wps">
                  <w:drawing>
                    <wp:anchor distT="0" distB="0" distL="114300" distR="114300" simplePos="0" relativeHeight="251671552" behindDoc="0" locked="0" layoutInCell="1" allowOverlap="1" wp14:anchorId="3C09293C" wp14:editId="7997169B">
                      <wp:simplePos x="0" y="0"/>
                      <wp:positionH relativeFrom="column">
                        <wp:posOffset>3228340</wp:posOffset>
                      </wp:positionH>
                      <wp:positionV relativeFrom="paragraph">
                        <wp:posOffset>197485</wp:posOffset>
                      </wp:positionV>
                      <wp:extent cx="3810" cy="245745"/>
                      <wp:effectExtent l="0" t="0" r="34290" b="20955"/>
                      <wp:wrapTight wrapText="left">
                        <wp:wrapPolygon edited="0">
                          <wp:start x="0" y="0"/>
                          <wp:lineTo x="0" y="21767"/>
                          <wp:lineTo x="108000" y="21767"/>
                          <wp:lineTo x="108000" y="0"/>
                          <wp:lineTo x="0" y="0"/>
                        </wp:wrapPolygon>
                      </wp:wrapTight>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 cy="2457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1383B7" id="Straight Connector 4"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4.2pt,15.55pt" to="254.5pt,3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">
                      <w10:wrap type="tight" side="left"/>
                    </v:line>
                  </w:pict>
                </mc:Fallback>
              </mc:AlternateContent>
            </w:r>
            <w:r>
              <w:rPr>
                <w:rFonts w:cs="Arial"/>
                <w:bCs/>
                <w:color w:val="000000"/>
              </w:rPr>
              <w:t xml:space="preserve">Band 5 OT /PT </w:t>
            </w:r>
          </w:p>
          <w:p w14:paraId="0F735384" w14:textId="77777777" w:rsidR="00626C33" w:rsidRDefault="00626C33" w:rsidP="00626C33">
            <w:pPr>
              <w:autoSpaceDE w:val="0"/>
              <w:autoSpaceDN w:val="0"/>
              <w:adjustRightInd w:val="0"/>
              <w:rPr>
                <w:rFonts w:cs="Arial"/>
                <w:b/>
                <w:bCs/>
                <w:color w:val="000000"/>
              </w:rPr>
            </w:pPr>
          </w:p>
          <w:p w14:paraId="43732E62" w14:textId="77777777" w:rsidR="00626C33" w:rsidRDefault="00626C33" w:rsidP="00626C33">
            <w:pPr>
              <w:autoSpaceDE w:val="0"/>
              <w:autoSpaceDN w:val="0"/>
              <w:adjustRightInd w:val="0"/>
              <w:jc w:val="center"/>
              <w:rPr>
                <w:rFonts w:cs="Arial"/>
                <w:color w:val="000000"/>
              </w:rPr>
            </w:pPr>
          </w:p>
          <w:p w14:paraId="5657B95B" w14:textId="7114BBBD" w:rsidR="00626C33" w:rsidRDefault="00626C33" w:rsidP="00626C33">
            <w:pPr>
              <w:autoSpaceDE w:val="0"/>
              <w:autoSpaceDN w:val="0"/>
              <w:adjustRightInd w:val="0"/>
              <w:jc w:val="center"/>
              <w:rPr>
                <w:rFonts w:cs="Arial"/>
                <w:color w:val="000000"/>
              </w:rPr>
            </w:pPr>
            <w:r>
              <w:rPr>
                <w:rFonts w:cs="Times New Roman"/>
                <w:noProof/>
              </w:rPr>
              <mc:AlternateContent>
                <mc:Choice Requires="wps">
                  <w:drawing>
                    <wp:anchor distT="0" distB="0" distL="114300" distR="114300" simplePos="0" relativeHeight="251668480" behindDoc="0" locked="0" layoutInCell="1" allowOverlap="1" wp14:anchorId="467FB67E" wp14:editId="750F600B">
                      <wp:simplePos x="0" y="0"/>
                      <wp:positionH relativeFrom="column">
                        <wp:posOffset>3213100</wp:posOffset>
                      </wp:positionH>
                      <wp:positionV relativeFrom="paragraph">
                        <wp:posOffset>-2087880</wp:posOffset>
                      </wp:positionV>
                      <wp:extent cx="7620" cy="282575"/>
                      <wp:effectExtent l="0" t="0" r="30480" b="22225"/>
                      <wp:wrapTight wrapText="left">
                        <wp:wrapPolygon edited="0">
                          <wp:start x="0" y="0"/>
                          <wp:lineTo x="0" y="21843"/>
                          <wp:lineTo x="54000" y="21843"/>
                          <wp:lineTo x="54000" y="0"/>
                          <wp:lineTo x="0" y="0"/>
                        </wp:wrapPolygon>
                      </wp:wrapTight>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 cy="2825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152F8E" id="Straight Connector 3"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3pt,-164.4pt" to="253.6pt,-14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">
                      <w10:wrap type="tight" side="left"/>
                    </v:line>
                  </w:pict>
                </mc:Fallback>
              </mc:AlternateContent>
            </w:r>
            <w:r>
              <w:rPr>
                <w:rFonts w:cs="Arial"/>
                <w:color w:val="000000"/>
              </w:rPr>
              <w:t>Band 2/3 Clinical Support Worker</w:t>
            </w:r>
          </w:p>
          <w:p w14:paraId="4051D6D1" w14:textId="1E473EC7" w:rsidR="000C32E3" w:rsidRDefault="00626C33" w:rsidP="00626C33">
            <w:pPr>
              <w:jc w:val="center"/>
              <w:rPr>
                <w:rFonts w:ascii="Arial" w:hAnsi="Arial" w:cs="Arial"/>
              </w:rPr>
            </w:pPr>
            <w:r>
              <w:rPr>
                <w:rFonts w:cs="Arial"/>
                <w:b/>
                <w:sz w:val="32"/>
                <w:szCs w:val="32"/>
              </w:rPr>
              <w:t>*</w:t>
            </w:r>
            <w:r>
              <w:rPr>
                <w:rFonts w:cs="Arial"/>
                <w:b/>
              </w:rPr>
              <w:t>Professional Lead OT/PT (community) provide professional leadership for community teams</w:t>
            </w:r>
          </w:p>
          <w:p w14:paraId="1EAADC21" w14:textId="77777777" w:rsidR="000C32E3" w:rsidRDefault="000C32E3" w:rsidP="00F607B2">
            <w:pPr>
              <w:jc w:val="both"/>
              <w:rPr>
                <w:rFonts w:ascii="Arial" w:hAnsi="Arial" w:cs="Arial"/>
              </w:rPr>
            </w:pPr>
          </w:p>
          <w:p w14:paraId="1BCBAD6A" w14:textId="77777777" w:rsidR="000C32E3" w:rsidRDefault="000C32E3" w:rsidP="00F607B2">
            <w:pPr>
              <w:jc w:val="both"/>
              <w:rPr>
                <w:rFonts w:ascii="Arial" w:hAnsi="Arial" w:cs="Arial"/>
              </w:rPr>
            </w:pPr>
          </w:p>
          <w:p w14:paraId="1A63485B" w14:textId="77777777" w:rsidR="000C32E3" w:rsidRDefault="000C32E3" w:rsidP="00F607B2">
            <w:pPr>
              <w:jc w:val="both"/>
              <w:rPr>
                <w:rFonts w:ascii="Arial" w:hAnsi="Arial" w:cs="Arial"/>
              </w:rPr>
            </w:pPr>
          </w:p>
          <w:p w14:paraId="1747DCB3" w14:textId="77777777" w:rsidR="000C32E3" w:rsidRPr="00F607B2" w:rsidRDefault="000C32E3" w:rsidP="00F607B2">
            <w:pPr>
              <w:jc w:val="both"/>
              <w:rPr>
                <w:rFonts w:ascii="Arial" w:hAnsi="Arial" w:cs="Arial"/>
              </w:rPr>
            </w:pPr>
          </w:p>
        </w:tc>
      </w:tr>
      <w:tr w:rsidR="00B35774" w:rsidRPr="00F607B2" w14:paraId="722F8DF5" w14:textId="77777777" w:rsidTr="00884334">
        <w:tc>
          <w:tcPr>
            <w:tcW w:w="10206" w:type="dxa"/>
            <w:tcBorders>
              <w:bottom w:val="single" w:sz="4" w:space="0" w:color="auto"/>
            </w:tcBorders>
            <w:shd w:val="clear" w:color="auto" w:fill="FFFFFF" w:themeFill="background1"/>
          </w:tcPr>
          <w:p w14:paraId="481F41E3" w14:textId="39E4587C" w:rsidR="00B35774" w:rsidRPr="00D4237D" w:rsidRDefault="00B35774" w:rsidP="00F607B2">
            <w:pPr>
              <w:jc w:val="both"/>
              <w:rPr>
                <w:rFonts w:ascii="Arial" w:hAnsi="Arial" w:cs="Arial"/>
                <w:b/>
                <w:color w:val="FF0000"/>
              </w:rPr>
            </w:pPr>
          </w:p>
        </w:tc>
      </w:tr>
      <w:tr w:rsidR="00EB350B" w:rsidRPr="00F607B2" w14:paraId="52D3F1F7" w14:textId="77777777" w:rsidTr="00884334">
        <w:tc>
          <w:tcPr>
            <w:tcW w:w="10206" w:type="dxa"/>
            <w:shd w:val="clear" w:color="auto" w:fill="002060"/>
          </w:tcPr>
          <w:p w14:paraId="2565F0CF" w14:textId="22981BE9" w:rsidR="00EB350B" w:rsidRDefault="009F37F8" w:rsidP="005F796C">
            <w:pPr>
              <w:jc w:val="both"/>
              <w:rPr>
                <w:rFonts w:ascii="Arial" w:hAnsi="Arial" w:cs="Arial"/>
                <w:b/>
              </w:rPr>
            </w:pPr>
            <w:r w:rsidRPr="009F37F8">
              <w:rPr>
                <w:rFonts w:ascii="Arial" w:hAnsi="Arial" w:cs="Arial"/>
                <w:b/>
                <w:color w:val="FFFFFF" w:themeColor="background1"/>
              </w:rPr>
              <w:t xml:space="preserve">FREEDOM TO ACT </w:t>
            </w:r>
          </w:p>
        </w:tc>
      </w:tr>
      <w:tr w:rsidR="00EB350B" w:rsidRPr="00F607B2" w14:paraId="352C4026" w14:textId="77777777" w:rsidTr="00884334">
        <w:tc>
          <w:tcPr>
            <w:tcW w:w="10206" w:type="dxa"/>
            <w:shd w:val="clear" w:color="auto" w:fill="FFFFFF" w:themeFill="background1"/>
          </w:tcPr>
          <w:p w14:paraId="56AAC28D" w14:textId="77777777" w:rsidR="00AC1555" w:rsidRPr="00AC1555" w:rsidRDefault="00AC1555" w:rsidP="00AC1555">
            <w:pPr>
              <w:rPr>
                <w:rFonts w:ascii="Arial" w:hAnsi="Arial" w:cs="Arial"/>
                <w:bCs/>
                <w:lang w:val="en-US"/>
              </w:rPr>
            </w:pPr>
            <w:r w:rsidRPr="00AC1555">
              <w:rPr>
                <w:rFonts w:ascii="Arial" w:hAnsi="Arial" w:cs="Arial"/>
                <w:bCs/>
                <w:lang w:val="en-US"/>
              </w:rPr>
              <w:t>To work as an advanced practitioner in the community/ hospital setting (as appropriate) without immediate supervision.</w:t>
            </w:r>
          </w:p>
          <w:p w14:paraId="6FF6719D" w14:textId="77777777" w:rsidR="00AC1555" w:rsidRPr="00AC1555" w:rsidRDefault="00AC1555" w:rsidP="00AC1555">
            <w:pPr>
              <w:rPr>
                <w:rFonts w:ascii="Arial" w:hAnsi="Arial" w:cs="Arial"/>
                <w:bCs/>
                <w:lang w:val="en-US"/>
              </w:rPr>
            </w:pPr>
            <w:r w:rsidRPr="00AC1555">
              <w:rPr>
                <w:rFonts w:ascii="Arial" w:hAnsi="Arial" w:cs="Arial"/>
                <w:bCs/>
                <w:lang w:val="en-US"/>
              </w:rPr>
              <w:t>Lead specialist in clinical area of work which may be across more than one team/cluster.</w:t>
            </w:r>
          </w:p>
          <w:p w14:paraId="5C717E6F" w14:textId="77777777" w:rsidR="00AC1555" w:rsidRPr="00AC1555" w:rsidRDefault="00AC1555" w:rsidP="00AC1555">
            <w:pPr>
              <w:rPr>
                <w:rFonts w:ascii="Arial" w:hAnsi="Arial" w:cs="Arial"/>
                <w:bCs/>
              </w:rPr>
            </w:pPr>
            <w:r w:rsidRPr="00AC1555">
              <w:rPr>
                <w:rFonts w:ascii="Arial" w:hAnsi="Arial" w:cs="Arial"/>
                <w:bCs/>
              </w:rPr>
              <w:t>Adhere to professional and organisational standards of practice.</w:t>
            </w:r>
          </w:p>
          <w:p w14:paraId="090C3F78" w14:textId="77777777" w:rsidR="00AC1555" w:rsidRPr="00AC1555" w:rsidRDefault="00AC1555" w:rsidP="00AC1555">
            <w:pPr>
              <w:rPr>
                <w:rFonts w:ascii="Arial" w:hAnsi="Arial" w:cs="Arial"/>
                <w:bCs/>
              </w:rPr>
            </w:pPr>
            <w:r w:rsidRPr="00AC1555">
              <w:rPr>
                <w:rFonts w:ascii="Arial" w:hAnsi="Arial" w:cs="Arial"/>
                <w:bCs/>
              </w:rPr>
              <w:t>Be professionally accountable for all aspects of your own work, within the context of an autonomous practitioner.</w:t>
            </w:r>
          </w:p>
          <w:p w14:paraId="27F6767C" w14:textId="35EB9B96" w:rsidR="00EB350B" w:rsidRPr="00A37038" w:rsidRDefault="00AC1555" w:rsidP="00AC1555">
            <w:pPr>
              <w:rPr>
                <w:rFonts w:ascii="Arial" w:hAnsi="Arial" w:cs="Arial"/>
                <w:color w:val="FF0000"/>
              </w:rPr>
            </w:pPr>
            <w:r w:rsidRPr="00AC1555">
              <w:rPr>
                <w:rFonts w:ascii="Arial" w:hAnsi="Arial" w:cs="Arial"/>
                <w:bCs/>
              </w:rPr>
              <w:t>Initiate and lead specific projects as required</w:t>
            </w:r>
          </w:p>
        </w:tc>
      </w:tr>
      <w:tr w:rsidR="0087013E" w:rsidRPr="00F607B2" w14:paraId="5BFB30B1" w14:textId="77777777" w:rsidTr="00884334">
        <w:tc>
          <w:tcPr>
            <w:tcW w:w="10206" w:type="dxa"/>
            <w:shd w:val="clear" w:color="auto" w:fill="002060"/>
          </w:tcPr>
          <w:p w14:paraId="7DA5C81E" w14:textId="77777777" w:rsidR="0087013E" w:rsidRPr="00F607B2" w:rsidRDefault="00D44AB0" w:rsidP="00F607B2">
            <w:pPr>
              <w:jc w:val="both"/>
              <w:rPr>
                <w:rFonts w:ascii="Arial" w:hAnsi="Arial" w:cs="Arial"/>
              </w:rPr>
            </w:pPr>
            <w:r w:rsidRPr="00F607B2">
              <w:rPr>
                <w:rFonts w:ascii="Arial" w:hAnsi="Arial" w:cs="Arial"/>
                <w:b/>
              </w:rPr>
              <w:t>COMMUNICATION/</w:t>
            </w:r>
            <w:r w:rsidR="0087013E" w:rsidRPr="00F607B2">
              <w:rPr>
                <w:rFonts w:ascii="Arial" w:hAnsi="Arial" w:cs="Arial"/>
                <w:b/>
              </w:rPr>
              <w:t xml:space="preserve">RELATIONSHIP SKILLS </w:t>
            </w:r>
          </w:p>
        </w:tc>
      </w:tr>
      <w:tr w:rsidR="0087013E" w:rsidRPr="00F607B2" w14:paraId="4B82442A" w14:textId="77777777" w:rsidTr="00884334">
        <w:tc>
          <w:tcPr>
            <w:tcW w:w="10206" w:type="dxa"/>
            <w:tcBorders>
              <w:bottom w:val="single" w:sz="4" w:space="0" w:color="auto"/>
            </w:tcBorders>
          </w:tcPr>
          <w:p w14:paraId="556169FC" w14:textId="77777777" w:rsidR="00AC1555" w:rsidRPr="00AC1555" w:rsidRDefault="00AC1555" w:rsidP="00AC1555">
            <w:pPr>
              <w:rPr>
                <w:rFonts w:ascii="Arial" w:hAnsi="Arial" w:cs="Arial"/>
                <w:bCs/>
              </w:rPr>
            </w:pPr>
            <w:r w:rsidRPr="00AC1555">
              <w:rPr>
                <w:rFonts w:ascii="Arial" w:hAnsi="Arial" w:cs="Arial"/>
                <w:bCs/>
              </w:rPr>
              <w:t>Ensure effective communication takes place at all times, taking a team approach to patient care and service needs.</w:t>
            </w:r>
          </w:p>
          <w:p w14:paraId="76FB3EDD" w14:textId="063E30FD" w:rsidR="00AC1555" w:rsidRPr="00AC1555" w:rsidRDefault="00AC1555" w:rsidP="00AC1555">
            <w:pPr>
              <w:rPr>
                <w:rFonts w:ascii="Arial" w:hAnsi="Arial" w:cs="Arial"/>
                <w:bCs/>
                <w:lang w:val="en-US"/>
              </w:rPr>
            </w:pPr>
            <w:r w:rsidRPr="00AC1555">
              <w:rPr>
                <w:rFonts w:ascii="Arial" w:hAnsi="Arial" w:cs="Arial"/>
                <w:bCs/>
              </w:rPr>
              <w:t>Lead and attend multidisciplinary meetings, case conferences</w:t>
            </w:r>
            <w:r w:rsidRPr="00AC1555">
              <w:rPr>
                <w:rFonts w:ascii="Arial" w:hAnsi="Arial" w:cs="Arial"/>
                <w:bCs/>
                <w:lang w:val="en-US"/>
              </w:rPr>
              <w:t xml:space="preserve"> and visits as </w:t>
            </w:r>
            <w:proofErr w:type="gramStart"/>
            <w:r w:rsidRPr="00AC1555">
              <w:rPr>
                <w:rFonts w:ascii="Arial" w:hAnsi="Arial" w:cs="Arial"/>
                <w:bCs/>
                <w:lang w:val="en-US"/>
              </w:rPr>
              <w:t>appropriate,</w:t>
            </w:r>
            <w:r w:rsidRPr="00AC1555">
              <w:rPr>
                <w:rFonts w:ascii="Arial" w:hAnsi="Arial" w:cs="Arial"/>
                <w:bCs/>
              </w:rPr>
              <w:t>to</w:t>
            </w:r>
            <w:proofErr w:type="gramEnd"/>
            <w:r w:rsidRPr="00AC1555">
              <w:rPr>
                <w:rFonts w:ascii="Arial" w:hAnsi="Arial" w:cs="Arial"/>
                <w:bCs/>
              </w:rPr>
              <w:t xml:space="preserve"> ensure that there is an integrated approach that benefits patient’s overall care and discharge plans.</w:t>
            </w:r>
          </w:p>
          <w:p w14:paraId="1FA7A3AA" w14:textId="77777777" w:rsidR="00AC1555" w:rsidRPr="00AC1555" w:rsidRDefault="00AC1555" w:rsidP="00AC1555">
            <w:pPr>
              <w:rPr>
                <w:rFonts w:ascii="Arial" w:hAnsi="Arial" w:cs="Arial"/>
                <w:bCs/>
              </w:rPr>
            </w:pPr>
            <w:r w:rsidRPr="00AC1555">
              <w:rPr>
                <w:rFonts w:ascii="Arial" w:hAnsi="Arial" w:cs="Arial"/>
                <w:bCs/>
              </w:rPr>
              <w:t>Be proactive in giving talks/demonstrations regarding your work to therapy colleagues and others.</w:t>
            </w:r>
          </w:p>
          <w:p w14:paraId="7D3E8280" w14:textId="77777777" w:rsidR="00AC1555" w:rsidRPr="00AC1555" w:rsidRDefault="00AC1555" w:rsidP="00AC1555">
            <w:pPr>
              <w:rPr>
                <w:rFonts w:ascii="Arial" w:hAnsi="Arial" w:cs="Arial"/>
                <w:bCs/>
              </w:rPr>
            </w:pPr>
            <w:r w:rsidRPr="00AC1555">
              <w:rPr>
                <w:rFonts w:ascii="Arial" w:hAnsi="Arial" w:cs="Arial"/>
                <w:bCs/>
              </w:rPr>
              <w:t>Write comprehensive reports regarding patient assessment, treatment outcomes and recommendations to GPs, consultants, other health and social care colleagues and other members of the multidisciplinary team.</w:t>
            </w:r>
          </w:p>
          <w:p w14:paraId="62216F38" w14:textId="77777777" w:rsidR="00AC1555" w:rsidRPr="00AC1555" w:rsidRDefault="00AC1555" w:rsidP="00AC1555">
            <w:pPr>
              <w:rPr>
                <w:rFonts w:ascii="Arial" w:hAnsi="Arial" w:cs="Arial"/>
                <w:bCs/>
              </w:rPr>
            </w:pPr>
            <w:r w:rsidRPr="00AC1555">
              <w:rPr>
                <w:rFonts w:ascii="Arial" w:hAnsi="Arial" w:cs="Arial"/>
                <w:bCs/>
              </w:rPr>
              <w:t xml:space="preserve">Read and interpret a range of patient medical, medication, social history and social care plans. </w:t>
            </w:r>
          </w:p>
          <w:p w14:paraId="37B4A7F6" w14:textId="77777777" w:rsidR="00AC1555" w:rsidRPr="00AC1555" w:rsidRDefault="00AC1555" w:rsidP="00AC1555">
            <w:pPr>
              <w:rPr>
                <w:rFonts w:ascii="Arial" w:hAnsi="Arial" w:cs="Arial"/>
                <w:bCs/>
              </w:rPr>
            </w:pPr>
            <w:r w:rsidRPr="00AC1555">
              <w:rPr>
                <w:rFonts w:ascii="Arial" w:hAnsi="Arial" w:cs="Arial"/>
                <w:bCs/>
              </w:rPr>
              <w:t>Read and interpret a range of policy and guidance, both local and national.</w:t>
            </w:r>
          </w:p>
          <w:p w14:paraId="289C626F" w14:textId="77777777" w:rsidR="00AC1555" w:rsidRPr="00AC1555" w:rsidRDefault="00AC1555" w:rsidP="00AC1555">
            <w:pPr>
              <w:rPr>
                <w:rFonts w:ascii="Arial" w:hAnsi="Arial" w:cs="Arial"/>
                <w:bCs/>
              </w:rPr>
            </w:pPr>
            <w:r w:rsidRPr="00AC1555">
              <w:rPr>
                <w:rFonts w:ascii="Arial" w:hAnsi="Arial" w:cs="Arial"/>
                <w:bCs/>
              </w:rPr>
              <w:t>Provide information, advice and clinical expertise to team members and managers.</w:t>
            </w:r>
          </w:p>
          <w:p w14:paraId="1278FC8A" w14:textId="77777777" w:rsidR="00AC1555" w:rsidRPr="00AC1555" w:rsidRDefault="00AC1555" w:rsidP="00AC1555">
            <w:pPr>
              <w:rPr>
                <w:rFonts w:ascii="Arial" w:hAnsi="Arial" w:cs="Arial"/>
                <w:bCs/>
                <w:lang w:val="en-US"/>
              </w:rPr>
            </w:pPr>
            <w:r w:rsidRPr="00AC1555">
              <w:rPr>
                <w:rFonts w:ascii="Arial" w:hAnsi="Arial" w:cs="Arial"/>
                <w:bCs/>
                <w:lang w:val="en-US"/>
              </w:rPr>
              <w:t>Liaise closely with all members of the primary health care team and other agencies in all matters regarding patients care, discharge and future care management.</w:t>
            </w:r>
          </w:p>
          <w:p w14:paraId="467D0729" w14:textId="77777777" w:rsidR="00AC1555" w:rsidRPr="00AC1555" w:rsidRDefault="00AC1555" w:rsidP="00AC1555">
            <w:pPr>
              <w:rPr>
                <w:rFonts w:ascii="Arial" w:hAnsi="Arial" w:cs="Arial"/>
                <w:bCs/>
                <w:lang w:val="en-US"/>
              </w:rPr>
            </w:pPr>
            <w:r w:rsidRPr="00AC1555">
              <w:rPr>
                <w:rFonts w:ascii="Arial" w:hAnsi="Arial" w:cs="Arial"/>
                <w:bCs/>
                <w:lang w:val="en-US"/>
              </w:rPr>
              <w:t>Work with patients referred with complex communication and cognitive problems e.g. stroke.</w:t>
            </w:r>
          </w:p>
          <w:p w14:paraId="45887F3E" w14:textId="77777777" w:rsidR="00AC1555" w:rsidRPr="00AC1555" w:rsidRDefault="00AC1555" w:rsidP="00AC1555">
            <w:pPr>
              <w:rPr>
                <w:rFonts w:ascii="Arial" w:hAnsi="Arial" w:cs="Arial"/>
                <w:bCs/>
                <w:lang w:val="en-US"/>
              </w:rPr>
            </w:pPr>
            <w:r w:rsidRPr="00AC1555">
              <w:rPr>
                <w:rFonts w:ascii="Arial" w:hAnsi="Arial" w:cs="Arial"/>
                <w:bCs/>
                <w:lang w:val="en-US"/>
              </w:rPr>
              <w:t>Communicates sensitive and complex information e.g. prognosis</w:t>
            </w:r>
          </w:p>
          <w:p w14:paraId="20865514" w14:textId="77777777" w:rsidR="00AC1555" w:rsidRPr="00AC1555" w:rsidRDefault="00AC1555" w:rsidP="00AC1555">
            <w:pPr>
              <w:rPr>
                <w:rFonts w:ascii="Arial" w:hAnsi="Arial" w:cs="Arial"/>
                <w:bCs/>
              </w:rPr>
            </w:pPr>
            <w:r w:rsidRPr="00AC1555">
              <w:rPr>
                <w:rFonts w:ascii="Arial" w:hAnsi="Arial" w:cs="Arial"/>
                <w:bCs/>
              </w:rPr>
              <w:t>Obtain patient consent and work within a legal framework with patients who lack capacity to consent to treatment</w:t>
            </w:r>
            <w:r w:rsidRPr="00AC1555">
              <w:rPr>
                <w:rFonts w:ascii="Arial" w:hAnsi="Arial" w:cs="Arial"/>
                <w:bCs/>
                <w:highlight w:val="yellow"/>
                <w:lang w:val="en-US"/>
              </w:rPr>
              <w:t xml:space="preserve"> </w:t>
            </w:r>
          </w:p>
          <w:p w14:paraId="1FF62C3E" w14:textId="77777777" w:rsidR="0087013E" w:rsidRDefault="0087013E" w:rsidP="00F607B2">
            <w:pPr>
              <w:jc w:val="both"/>
              <w:rPr>
                <w:rFonts w:ascii="Arial" w:hAnsi="Arial" w:cs="Arial"/>
              </w:rPr>
            </w:pPr>
          </w:p>
          <w:p w14:paraId="6459B771" w14:textId="77777777" w:rsidR="00AC1555" w:rsidRDefault="00AC1555" w:rsidP="00F607B2">
            <w:pPr>
              <w:jc w:val="both"/>
              <w:rPr>
                <w:rFonts w:ascii="Arial" w:hAnsi="Arial" w:cs="Arial"/>
              </w:rPr>
            </w:pPr>
          </w:p>
          <w:p w14:paraId="71AC42F2" w14:textId="77777777" w:rsidR="00AC1555" w:rsidRDefault="00AC1555" w:rsidP="00F607B2">
            <w:pPr>
              <w:jc w:val="both"/>
              <w:rPr>
                <w:rFonts w:ascii="Arial" w:hAnsi="Arial" w:cs="Arial"/>
              </w:rPr>
            </w:pPr>
          </w:p>
          <w:p w14:paraId="4E87D1A3" w14:textId="60DF4D7B" w:rsidR="00AC1555" w:rsidRPr="00F607B2" w:rsidRDefault="00AC1555" w:rsidP="00F607B2">
            <w:pPr>
              <w:jc w:val="both"/>
              <w:rPr>
                <w:rFonts w:ascii="Arial" w:hAnsi="Arial" w:cs="Arial"/>
              </w:rPr>
            </w:pPr>
          </w:p>
        </w:tc>
      </w:tr>
      <w:tr w:rsidR="0087013E" w:rsidRPr="00F607B2" w14:paraId="7912B05B" w14:textId="77777777" w:rsidTr="00884334">
        <w:tc>
          <w:tcPr>
            <w:tcW w:w="10206" w:type="dxa"/>
            <w:shd w:val="clear" w:color="auto" w:fill="002060"/>
          </w:tcPr>
          <w:p w14:paraId="5F7DD2F3" w14:textId="77777777" w:rsidR="0087013E" w:rsidRPr="00F607B2" w:rsidRDefault="00D44AB0" w:rsidP="00F607B2">
            <w:pPr>
              <w:jc w:val="both"/>
              <w:rPr>
                <w:rFonts w:ascii="Arial" w:hAnsi="Arial" w:cs="Arial"/>
              </w:rPr>
            </w:pPr>
            <w:r w:rsidRPr="00F607B2">
              <w:rPr>
                <w:rFonts w:ascii="Arial" w:hAnsi="Arial" w:cs="Arial"/>
                <w:b/>
              </w:rPr>
              <w:lastRenderedPageBreak/>
              <w:t>ANALYTICAL/</w:t>
            </w:r>
            <w:r w:rsidR="0087013E" w:rsidRPr="00F607B2">
              <w:rPr>
                <w:rFonts w:ascii="Arial" w:hAnsi="Arial" w:cs="Arial"/>
                <w:b/>
              </w:rPr>
              <w:t>JUDGEMENTAL SKILLS</w:t>
            </w:r>
          </w:p>
        </w:tc>
      </w:tr>
      <w:tr w:rsidR="0087013E" w:rsidRPr="00F607B2" w14:paraId="1267508A" w14:textId="77777777" w:rsidTr="00884334">
        <w:tc>
          <w:tcPr>
            <w:tcW w:w="10206" w:type="dxa"/>
            <w:tcBorders>
              <w:bottom w:val="single" w:sz="4" w:space="0" w:color="auto"/>
            </w:tcBorders>
          </w:tcPr>
          <w:p w14:paraId="45371CFB" w14:textId="77777777" w:rsidR="00AC1555" w:rsidRPr="00AC1555" w:rsidRDefault="00AC1555" w:rsidP="00AC1555">
            <w:pPr>
              <w:rPr>
                <w:rFonts w:ascii="Arial" w:hAnsi="Arial" w:cs="Arial"/>
                <w:bCs/>
                <w:lang w:val="en-US"/>
              </w:rPr>
            </w:pPr>
            <w:r w:rsidRPr="00AC1555">
              <w:rPr>
                <w:rFonts w:ascii="Arial" w:hAnsi="Arial" w:cs="Arial"/>
                <w:bCs/>
                <w:lang w:val="en-US"/>
              </w:rPr>
              <w:t>Undertake a comprehensive, holistic highly specialist</w:t>
            </w:r>
            <w:r w:rsidRPr="00AC1555">
              <w:rPr>
                <w:rFonts w:ascii="Arial" w:hAnsi="Arial" w:cs="Arial"/>
                <w:bCs/>
                <w:color w:val="FF0000"/>
                <w:lang w:val="en-US"/>
              </w:rPr>
              <w:t xml:space="preserve"> </w:t>
            </w:r>
            <w:r w:rsidRPr="00AC1555">
              <w:rPr>
                <w:rFonts w:ascii="Arial" w:hAnsi="Arial" w:cs="Arial"/>
                <w:bCs/>
                <w:lang w:val="en-US"/>
              </w:rPr>
              <w:t>clinical assessment of patients presenting with highly complex multifactorial problems using advanced analytical and investigative skills and clinical reasoning.</w:t>
            </w:r>
          </w:p>
          <w:p w14:paraId="6E5FAC03" w14:textId="77777777" w:rsidR="00AC1555" w:rsidRPr="00AC1555" w:rsidRDefault="00AC1555" w:rsidP="00AC1555">
            <w:pPr>
              <w:rPr>
                <w:rFonts w:ascii="Arial" w:hAnsi="Arial" w:cs="Arial"/>
                <w:bCs/>
                <w:lang w:val="en-US"/>
              </w:rPr>
            </w:pPr>
            <w:r w:rsidRPr="00AC1555">
              <w:rPr>
                <w:rFonts w:ascii="Arial" w:hAnsi="Arial" w:cs="Arial"/>
                <w:bCs/>
                <w:lang w:val="en-US"/>
              </w:rPr>
              <w:t>Use clinical judgment to access further diagnostics, treatment etc.</w:t>
            </w:r>
          </w:p>
          <w:p w14:paraId="6756DF55" w14:textId="77777777" w:rsidR="00AC1555" w:rsidRPr="00AC1555" w:rsidRDefault="00AC1555" w:rsidP="00AC1555">
            <w:pPr>
              <w:rPr>
                <w:rFonts w:ascii="Arial" w:hAnsi="Arial" w:cs="Arial"/>
                <w:bCs/>
                <w:lang w:val="en-US"/>
              </w:rPr>
            </w:pPr>
            <w:r w:rsidRPr="00AC1555">
              <w:rPr>
                <w:rFonts w:ascii="Arial" w:hAnsi="Arial" w:cs="Arial"/>
                <w:bCs/>
                <w:lang w:val="en-US"/>
              </w:rPr>
              <w:t>Interpret highly complex information e.g. medical notes and clinical findings.</w:t>
            </w:r>
          </w:p>
          <w:p w14:paraId="0AC29D9E" w14:textId="77777777" w:rsidR="00AC1555" w:rsidRPr="00AC1555" w:rsidRDefault="00AC1555" w:rsidP="00AC1555">
            <w:pPr>
              <w:rPr>
                <w:rFonts w:ascii="Arial" w:hAnsi="Arial" w:cs="Arial"/>
                <w:bCs/>
                <w:lang w:val="en-US"/>
              </w:rPr>
            </w:pPr>
            <w:r w:rsidRPr="00AC1555">
              <w:rPr>
                <w:rFonts w:ascii="Arial" w:hAnsi="Arial" w:cs="Arial"/>
                <w:bCs/>
                <w:lang w:val="en-US"/>
              </w:rPr>
              <w:t xml:space="preserve">To provide advanced specialist advice and second clinical opinion to other colleagues e.g. GPs. </w:t>
            </w:r>
          </w:p>
          <w:p w14:paraId="672572CA" w14:textId="77777777" w:rsidR="00AC1555" w:rsidRPr="00AC1555" w:rsidRDefault="00AC1555" w:rsidP="00AC1555">
            <w:pPr>
              <w:rPr>
                <w:rFonts w:ascii="Arial" w:hAnsi="Arial" w:cs="Arial"/>
                <w:bCs/>
                <w:lang w:val="en-US"/>
              </w:rPr>
            </w:pPr>
            <w:r w:rsidRPr="00AC1555">
              <w:rPr>
                <w:rFonts w:ascii="Arial" w:hAnsi="Arial" w:cs="Arial"/>
                <w:bCs/>
                <w:lang w:val="en-US"/>
              </w:rPr>
              <w:t>To actively manage clinical waiting times to meet patient need and Trust priorities.</w:t>
            </w:r>
          </w:p>
          <w:p w14:paraId="22B198A9" w14:textId="77777777" w:rsidR="00AC1555" w:rsidRPr="00AC1555" w:rsidRDefault="00AC1555" w:rsidP="00AC1555">
            <w:pPr>
              <w:rPr>
                <w:rFonts w:ascii="Arial" w:hAnsi="Arial" w:cs="Arial"/>
                <w:bCs/>
              </w:rPr>
            </w:pPr>
            <w:r w:rsidRPr="00AC1555">
              <w:rPr>
                <w:rFonts w:ascii="Arial" w:hAnsi="Arial" w:cs="Arial"/>
                <w:bCs/>
              </w:rPr>
              <w:t>Work in collaboration with other teams in order to support a consistent and equitable service across the Trust.</w:t>
            </w:r>
          </w:p>
          <w:p w14:paraId="123A46BE" w14:textId="77777777" w:rsidR="00AC1555" w:rsidRPr="00AC1555" w:rsidRDefault="00AC1555" w:rsidP="00AC1555">
            <w:pPr>
              <w:rPr>
                <w:rFonts w:ascii="Arial" w:hAnsi="Arial" w:cs="Arial"/>
                <w:bCs/>
              </w:rPr>
            </w:pPr>
            <w:r w:rsidRPr="00AC1555">
              <w:rPr>
                <w:rFonts w:ascii="Arial" w:hAnsi="Arial" w:cs="Arial"/>
                <w:bCs/>
              </w:rPr>
              <w:t>Lead and participate in the operational planning and implementation of policy and service development within the team, helping to set priorities.</w:t>
            </w:r>
          </w:p>
          <w:p w14:paraId="60B8951A" w14:textId="77777777" w:rsidR="00AC1555" w:rsidRPr="00AC1555" w:rsidRDefault="00AC1555" w:rsidP="00AC1555">
            <w:pPr>
              <w:rPr>
                <w:rFonts w:ascii="Arial" w:hAnsi="Arial" w:cs="Arial"/>
                <w:bCs/>
              </w:rPr>
            </w:pPr>
            <w:r w:rsidRPr="00AC1555">
              <w:rPr>
                <w:rFonts w:ascii="Arial" w:hAnsi="Arial" w:cs="Arial"/>
                <w:bCs/>
              </w:rPr>
              <w:t>Lead clinical changes that contribute to the development of patient pathways.</w:t>
            </w:r>
          </w:p>
          <w:p w14:paraId="243CFB7C" w14:textId="77777777" w:rsidR="00AC1555" w:rsidRPr="00AC1555" w:rsidRDefault="00AC1555" w:rsidP="00AC1555">
            <w:pPr>
              <w:rPr>
                <w:rFonts w:ascii="Arial" w:hAnsi="Arial" w:cs="Arial"/>
                <w:bCs/>
              </w:rPr>
            </w:pPr>
            <w:r w:rsidRPr="00AC1555">
              <w:rPr>
                <w:rFonts w:ascii="Arial" w:hAnsi="Arial" w:cs="Arial"/>
                <w:bCs/>
              </w:rPr>
              <w:t>Propose changes to improve practice in line with local and national guidelines.</w:t>
            </w:r>
          </w:p>
          <w:p w14:paraId="5288933F" w14:textId="77777777" w:rsidR="00AC1555" w:rsidRPr="00AC1555" w:rsidRDefault="00AC1555" w:rsidP="00AC1555">
            <w:pPr>
              <w:rPr>
                <w:rFonts w:ascii="Arial" w:hAnsi="Arial" w:cs="Arial"/>
                <w:bCs/>
              </w:rPr>
            </w:pPr>
            <w:r w:rsidRPr="00AC1555">
              <w:rPr>
                <w:rFonts w:ascii="Arial" w:hAnsi="Arial" w:cs="Arial"/>
                <w:bCs/>
              </w:rPr>
              <w:t>Undertake risk assessment, using clinical judgement and provide accurate feedback to the team as necessary e.g. in relation to lone working.</w:t>
            </w:r>
          </w:p>
          <w:p w14:paraId="5C85B180" w14:textId="77777777" w:rsidR="00AC1555" w:rsidRPr="00AC1555" w:rsidRDefault="00AC1555" w:rsidP="00AC1555">
            <w:pPr>
              <w:rPr>
                <w:rFonts w:ascii="Arial" w:hAnsi="Arial" w:cs="Arial"/>
                <w:bCs/>
              </w:rPr>
            </w:pPr>
            <w:r w:rsidRPr="00AC1555">
              <w:rPr>
                <w:rFonts w:ascii="Arial" w:hAnsi="Arial" w:cs="Arial"/>
                <w:bCs/>
              </w:rPr>
              <w:t>Apply clinical reasoning skills after assessment to decide appropriate treatment plan and approach.</w:t>
            </w:r>
          </w:p>
          <w:p w14:paraId="5D048B78" w14:textId="5655B8F8" w:rsidR="0087013E" w:rsidRPr="00F607B2" w:rsidRDefault="0087013E" w:rsidP="00F607B2">
            <w:pPr>
              <w:jc w:val="both"/>
              <w:rPr>
                <w:rFonts w:ascii="Arial" w:hAnsi="Arial" w:cs="Arial"/>
                <w:color w:val="FF0000"/>
              </w:rPr>
            </w:pPr>
          </w:p>
        </w:tc>
      </w:tr>
      <w:tr w:rsidR="0087013E" w:rsidRPr="00F607B2" w14:paraId="55CF48B6" w14:textId="77777777" w:rsidTr="00884334">
        <w:tc>
          <w:tcPr>
            <w:tcW w:w="10206" w:type="dxa"/>
            <w:shd w:val="clear" w:color="auto" w:fill="002060"/>
          </w:tcPr>
          <w:p w14:paraId="20897EB9" w14:textId="77777777" w:rsidR="0087013E" w:rsidRPr="00F607B2" w:rsidRDefault="00D44AB0" w:rsidP="00F607B2">
            <w:pPr>
              <w:jc w:val="both"/>
              <w:rPr>
                <w:rFonts w:ascii="Arial" w:hAnsi="Arial" w:cs="Arial"/>
              </w:rPr>
            </w:pPr>
            <w:r w:rsidRPr="00F607B2">
              <w:rPr>
                <w:rFonts w:ascii="Arial" w:hAnsi="Arial" w:cs="Arial"/>
                <w:b/>
              </w:rPr>
              <w:t>PLANNING/</w:t>
            </w:r>
            <w:r w:rsidR="0087013E" w:rsidRPr="00F607B2">
              <w:rPr>
                <w:rFonts w:ascii="Arial" w:hAnsi="Arial" w:cs="Arial"/>
                <w:b/>
              </w:rPr>
              <w:t>ORGANISATIONAL SKILLS</w:t>
            </w:r>
          </w:p>
        </w:tc>
      </w:tr>
      <w:tr w:rsidR="0087013E" w:rsidRPr="00F607B2" w14:paraId="0E5D2722" w14:textId="77777777" w:rsidTr="00884334">
        <w:tc>
          <w:tcPr>
            <w:tcW w:w="10206" w:type="dxa"/>
            <w:tcBorders>
              <w:bottom w:val="single" w:sz="4" w:space="0" w:color="auto"/>
            </w:tcBorders>
          </w:tcPr>
          <w:p w14:paraId="140E447B" w14:textId="77777777" w:rsidR="00AC1555" w:rsidRPr="00AC1555" w:rsidRDefault="00AC1555" w:rsidP="00AC1555">
            <w:pPr>
              <w:rPr>
                <w:rFonts w:ascii="Arial" w:hAnsi="Arial" w:cs="Arial"/>
                <w:bCs/>
              </w:rPr>
            </w:pPr>
            <w:r w:rsidRPr="00AC1555">
              <w:rPr>
                <w:rFonts w:ascii="Arial" w:hAnsi="Arial" w:cs="Arial"/>
                <w:bCs/>
              </w:rPr>
              <w:t>Manage an individual caseload of highly complex patients effectively and efficiently.</w:t>
            </w:r>
          </w:p>
          <w:p w14:paraId="0265EF6A" w14:textId="77777777" w:rsidR="00AC1555" w:rsidRPr="00AC1555" w:rsidRDefault="00AC1555" w:rsidP="00AC1555">
            <w:pPr>
              <w:rPr>
                <w:rFonts w:ascii="Arial" w:hAnsi="Arial" w:cs="Arial"/>
                <w:bCs/>
                <w:lang w:val="en-US"/>
              </w:rPr>
            </w:pPr>
            <w:r w:rsidRPr="00AC1555">
              <w:rPr>
                <w:rFonts w:ascii="Arial" w:hAnsi="Arial" w:cs="Arial"/>
                <w:bCs/>
                <w:lang w:val="en-US"/>
              </w:rPr>
              <w:t>Take part and lead group sessions</w:t>
            </w:r>
          </w:p>
          <w:p w14:paraId="1B9E68FC" w14:textId="77777777" w:rsidR="00AC1555" w:rsidRPr="00AC1555" w:rsidRDefault="00AC1555" w:rsidP="00AC1555">
            <w:pPr>
              <w:rPr>
                <w:rFonts w:ascii="Arial" w:hAnsi="Arial" w:cs="Arial"/>
                <w:bCs/>
                <w:lang w:val="en-US"/>
              </w:rPr>
            </w:pPr>
            <w:r w:rsidRPr="00AC1555">
              <w:rPr>
                <w:rFonts w:ascii="Arial" w:hAnsi="Arial" w:cs="Arial"/>
                <w:bCs/>
                <w:lang w:val="en-US"/>
              </w:rPr>
              <w:t>Plan organize and prioritize own work load and guide the work of support workers and junior staff as appropriate.</w:t>
            </w:r>
          </w:p>
          <w:p w14:paraId="272E5D39" w14:textId="77777777" w:rsidR="00AC1555" w:rsidRPr="00AC1555" w:rsidRDefault="00AC1555" w:rsidP="00AC1555">
            <w:pPr>
              <w:rPr>
                <w:rFonts w:ascii="Arial" w:hAnsi="Arial" w:cs="Arial"/>
                <w:bCs/>
                <w:lang w:val="en-US"/>
              </w:rPr>
            </w:pPr>
            <w:r w:rsidRPr="00AC1555">
              <w:rPr>
                <w:rFonts w:ascii="Arial" w:hAnsi="Arial" w:cs="Arial"/>
                <w:bCs/>
                <w:lang w:val="en-US"/>
              </w:rPr>
              <w:t>Work with the team to deliver the most effective service within the resources available to meet patient needs</w:t>
            </w:r>
          </w:p>
          <w:p w14:paraId="38BB1DBD" w14:textId="77777777" w:rsidR="00AC1555" w:rsidRPr="00AC1555" w:rsidRDefault="00AC1555" w:rsidP="00AC1555">
            <w:pPr>
              <w:rPr>
                <w:rFonts w:ascii="Arial" w:hAnsi="Arial" w:cs="Arial"/>
                <w:bCs/>
                <w:lang w:val="en-US"/>
              </w:rPr>
            </w:pPr>
            <w:r w:rsidRPr="00AC1555">
              <w:rPr>
                <w:rFonts w:ascii="Arial" w:hAnsi="Arial" w:cs="Arial"/>
                <w:bCs/>
                <w:lang w:val="en-US"/>
              </w:rPr>
              <w:t>Exercise good personal time management, punctuality and consistent, reliable attendance</w:t>
            </w:r>
          </w:p>
          <w:p w14:paraId="7D70A0D1" w14:textId="77777777" w:rsidR="00AC1555" w:rsidRPr="00AC1555" w:rsidRDefault="00AC1555" w:rsidP="00AC1555">
            <w:pPr>
              <w:rPr>
                <w:rFonts w:ascii="Arial" w:hAnsi="Arial" w:cs="Arial"/>
                <w:bCs/>
                <w:lang w:val="en-US"/>
              </w:rPr>
            </w:pPr>
            <w:r w:rsidRPr="00AC1555">
              <w:rPr>
                <w:rFonts w:ascii="Arial" w:hAnsi="Arial" w:cs="Arial"/>
                <w:bCs/>
                <w:lang w:val="en-US"/>
              </w:rPr>
              <w:t>Co-ordinate patient appointments</w:t>
            </w:r>
          </w:p>
          <w:p w14:paraId="64D664DD" w14:textId="77777777" w:rsidR="00AC1555" w:rsidRPr="00AC1555" w:rsidRDefault="00AC1555" w:rsidP="00AC1555">
            <w:pPr>
              <w:rPr>
                <w:rFonts w:ascii="Arial" w:hAnsi="Arial" w:cs="Arial"/>
                <w:bCs/>
                <w:lang w:val="en-US"/>
              </w:rPr>
            </w:pPr>
            <w:r w:rsidRPr="00AC1555">
              <w:rPr>
                <w:rFonts w:ascii="Arial" w:hAnsi="Arial" w:cs="Arial"/>
                <w:bCs/>
                <w:lang w:val="en-US"/>
              </w:rPr>
              <w:t>To be involved in longer term strategic planning in area of expertise.</w:t>
            </w:r>
          </w:p>
          <w:p w14:paraId="0C254F3A" w14:textId="5D42D228" w:rsidR="0087013E" w:rsidRPr="00F607B2" w:rsidRDefault="0087013E" w:rsidP="00F607B2">
            <w:pPr>
              <w:jc w:val="both"/>
              <w:rPr>
                <w:rFonts w:ascii="Arial" w:hAnsi="Arial" w:cs="Arial"/>
                <w:color w:val="FF0000"/>
              </w:rPr>
            </w:pPr>
          </w:p>
        </w:tc>
      </w:tr>
      <w:tr w:rsidR="00D44AB0" w:rsidRPr="00F607B2" w14:paraId="3DF86F0E" w14:textId="77777777" w:rsidTr="00884334">
        <w:tc>
          <w:tcPr>
            <w:tcW w:w="10206" w:type="dxa"/>
            <w:shd w:val="clear" w:color="auto" w:fill="002060"/>
          </w:tcPr>
          <w:p w14:paraId="26B30CA2" w14:textId="77777777" w:rsidR="00D44AB0" w:rsidRPr="00F607B2" w:rsidRDefault="00D44AB0" w:rsidP="00F607B2">
            <w:pPr>
              <w:jc w:val="both"/>
              <w:rPr>
                <w:rFonts w:ascii="Arial" w:hAnsi="Arial" w:cs="Arial"/>
              </w:rPr>
            </w:pPr>
            <w:r w:rsidRPr="00F607B2">
              <w:rPr>
                <w:rFonts w:ascii="Arial" w:hAnsi="Arial" w:cs="Arial"/>
                <w:b/>
              </w:rPr>
              <w:t xml:space="preserve">PATIENT/CLIENT CARE </w:t>
            </w:r>
          </w:p>
        </w:tc>
      </w:tr>
      <w:tr w:rsidR="0087013E" w:rsidRPr="00F607B2" w14:paraId="08FCD8C0" w14:textId="77777777" w:rsidTr="00884334">
        <w:tc>
          <w:tcPr>
            <w:tcW w:w="10206" w:type="dxa"/>
            <w:tcBorders>
              <w:bottom w:val="single" w:sz="4" w:space="0" w:color="auto"/>
            </w:tcBorders>
          </w:tcPr>
          <w:p w14:paraId="60ED117C" w14:textId="77777777" w:rsidR="00AC1555" w:rsidRPr="00AC1555" w:rsidRDefault="00AC1555" w:rsidP="00AC1555">
            <w:pPr>
              <w:rPr>
                <w:rFonts w:ascii="Arial" w:hAnsi="Arial" w:cs="Arial"/>
                <w:bCs/>
              </w:rPr>
            </w:pPr>
            <w:r w:rsidRPr="00AC1555">
              <w:rPr>
                <w:rFonts w:ascii="Arial" w:hAnsi="Arial" w:cs="Arial"/>
                <w:bCs/>
              </w:rPr>
              <w:t>Manage own highly complex caseload and treatment programmes to a high standard expected of an experienced clinician without day to day clinical supervision.  Support is available through the clinical supervision programme and from more specialist or skilled staff in a particular area.</w:t>
            </w:r>
          </w:p>
          <w:p w14:paraId="01C49DEA" w14:textId="77777777" w:rsidR="00AC1555" w:rsidRPr="00AC1555" w:rsidRDefault="00AC1555" w:rsidP="00AC1555">
            <w:pPr>
              <w:rPr>
                <w:rFonts w:ascii="Arial" w:hAnsi="Arial" w:cs="Arial"/>
                <w:bCs/>
              </w:rPr>
            </w:pPr>
            <w:r w:rsidRPr="00AC1555">
              <w:rPr>
                <w:rFonts w:ascii="Arial" w:hAnsi="Arial" w:cs="Arial"/>
                <w:bCs/>
              </w:rPr>
              <w:t>Prioritise, assess and treat highly complex patients referred, taking an evidence-based and reflective practice approach, using a wide range of modalities and skills in order to maximise patient/user independence.</w:t>
            </w:r>
          </w:p>
          <w:p w14:paraId="6EEAC1A4" w14:textId="77777777" w:rsidR="00AC1555" w:rsidRPr="00AC1555" w:rsidRDefault="00AC1555" w:rsidP="00AC1555">
            <w:pPr>
              <w:rPr>
                <w:rFonts w:ascii="Arial" w:hAnsi="Arial" w:cs="Arial"/>
                <w:bCs/>
              </w:rPr>
            </w:pPr>
            <w:r w:rsidRPr="00AC1555">
              <w:rPr>
                <w:rFonts w:ascii="Arial" w:hAnsi="Arial" w:cs="Arial"/>
                <w:bCs/>
              </w:rPr>
              <w:t>Identify specific problems/needs, and develop goals and highly specialist treatment plans in partnership with the patient and others.</w:t>
            </w:r>
          </w:p>
          <w:p w14:paraId="3F13B428" w14:textId="77777777" w:rsidR="00AC1555" w:rsidRPr="00AC1555" w:rsidRDefault="00AC1555" w:rsidP="00AC1555">
            <w:pPr>
              <w:rPr>
                <w:rFonts w:ascii="Arial" w:hAnsi="Arial" w:cs="Arial"/>
                <w:bCs/>
              </w:rPr>
            </w:pPr>
            <w:r w:rsidRPr="00AC1555">
              <w:rPr>
                <w:rFonts w:ascii="Arial" w:hAnsi="Arial" w:cs="Arial"/>
                <w:bCs/>
              </w:rPr>
              <w:t>Evaluate patient care in the specialty and be proactive in developing services to meet national and local standards.</w:t>
            </w:r>
          </w:p>
          <w:p w14:paraId="71F32B95" w14:textId="77777777" w:rsidR="00AC1555" w:rsidRPr="00AC1555" w:rsidRDefault="00AC1555" w:rsidP="00AC1555">
            <w:pPr>
              <w:rPr>
                <w:rFonts w:ascii="Arial" w:hAnsi="Arial" w:cs="Arial"/>
                <w:bCs/>
              </w:rPr>
            </w:pPr>
            <w:r w:rsidRPr="00AC1555">
              <w:rPr>
                <w:rFonts w:ascii="Arial" w:hAnsi="Arial" w:cs="Arial"/>
                <w:bCs/>
              </w:rPr>
              <w:t>Evaluate patient/user progress, and modify treatment/input if required.</w:t>
            </w:r>
          </w:p>
          <w:p w14:paraId="18DBF728" w14:textId="77777777" w:rsidR="00AC1555" w:rsidRPr="00AC1555" w:rsidRDefault="00AC1555" w:rsidP="00AC1555">
            <w:pPr>
              <w:rPr>
                <w:rFonts w:ascii="Arial" w:hAnsi="Arial" w:cs="Arial"/>
                <w:bCs/>
              </w:rPr>
            </w:pPr>
            <w:r w:rsidRPr="00AC1555">
              <w:rPr>
                <w:rFonts w:ascii="Arial" w:hAnsi="Arial" w:cs="Arial"/>
              </w:rPr>
              <w:t>Maintain accurate and timely patient records and reports using agreed standard formats</w:t>
            </w:r>
          </w:p>
          <w:p w14:paraId="49A56F1B" w14:textId="77777777" w:rsidR="00AC1555" w:rsidRPr="00AC1555" w:rsidRDefault="00AC1555" w:rsidP="00AC1555">
            <w:pPr>
              <w:rPr>
                <w:rFonts w:ascii="Arial" w:hAnsi="Arial" w:cs="Arial"/>
                <w:bCs/>
              </w:rPr>
            </w:pPr>
            <w:r w:rsidRPr="00AC1555">
              <w:rPr>
                <w:rFonts w:ascii="Arial" w:hAnsi="Arial" w:cs="Arial"/>
                <w:bCs/>
              </w:rPr>
              <w:t>Be professionally accountable for all aspects of your own work, within the context of an autonomous practitioner.</w:t>
            </w:r>
          </w:p>
          <w:p w14:paraId="6AA433C6" w14:textId="77777777" w:rsidR="00AC1555" w:rsidRDefault="00AC1555" w:rsidP="00AC1555">
            <w:pPr>
              <w:rPr>
                <w:rFonts w:cs="Arial"/>
                <w:bCs/>
              </w:rPr>
            </w:pPr>
            <w:r w:rsidRPr="00AC1555">
              <w:rPr>
                <w:rFonts w:ascii="Arial" w:hAnsi="Arial" w:cs="Arial"/>
                <w:bCs/>
              </w:rPr>
              <w:t>Comply with trust infection control policies and conduct him/herself at all time in a manner as to minimise the risk of health care associated infections</w:t>
            </w:r>
            <w:r>
              <w:rPr>
                <w:rFonts w:cs="Arial"/>
                <w:bCs/>
              </w:rPr>
              <w:t>.</w:t>
            </w:r>
          </w:p>
          <w:p w14:paraId="7EC93B82" w14:textId="43A2899B" w:rsidR="0087013E" w:rsidRPr="00F607B2" w:rsidRDefault="0087013E" w:rsidP="00F607B2">
            <w:pPr>
              <w:jc w:val="both"/>
              <w:rPr>
                <w:rFonts w:ascii="Arial" w:hAnsi="Arial" w:cs="Arial"/>
              </w:rPr>
            </w:pPr>
          </w:p>
        </w:tc>
      </w:tr>
      <w:tr w:rsidR="00D44AB0" w:rsidRPr="00F607B2" w14:paraId="02A714EB" w14:textId="77777777" w:rsidTr="00884334">
        <w:tc>
          <w:tcPr>
            <w:tcW w:w="10206" w:type="dxa"/>
            <w:shd w:val="clear" w:color="auto" w:fill="002060"/>
          </w:tcPr>
          <w:p w14:paraId="6713EE3A" w14:textId="77777777" w:rsidR="00D44AB0" w:rsidRPr="00F607B2" w:rsidRDefault="00D44AB0" w:rsidP="00F607B2">
            <w:pPr>
              <w:jc w:val="both"/>
              <w:rPr>
                <w:rFonts w:ascii="Arial" w:hAnsi="Arial" w:cs="Arial"/>
              </w:rPr>
            </w:pPr>
            <w:r w:rsidRPr="00F607B2">
              <w:rPr>
                <w:rFonts w:ascii="Arial" w:hAnsi="Arial" w:cs="Arial"/>
                <w:b/>
              </w:rPr>
              <w:t xml:space="preserve">POLICY/SERVICE DEVELOPMENT </w:t>
            </w:r>
          </w:p>
        </w:tc>
      </w:tr>
      <w:tr w:rsidR="00D44AB0" w:rsidRPr="00F607B2" w14:paraId="74E7B99F" w14:textId="77777777" w:rsidTr="00884334">
        <w:tc>
          <w:tcPr>
            <w:tcW w:w="10206" w:type="dxa"/>
            <w:tcBorders>
              <w:bottom w:val="single" w:sz="4" w:space="0" w:color="auto"/>
            </w:tcBorders>
          </w:tcPr>
          <w:p w14:paraId="78F60376" w14:textId="77777777" w:rsidR="00AC1555" w:rsidRPr="00AC1555" w:rsidRDefault="00AC1555" w:rsidP="00AC1555">
            <w:pPr>
              <w:rPr>
                <w:rFonts w:ascii="Arial" w:hAnsi="Arial" w:cs="Arial"/>
                <w:bCs/>
              </w:rPr>
            </w:pPr>
            <w:r w:rsidRPr="00AC1555">
              <w:rPr>
                <w:rFonts w:ascii="Arial" w:hAnsi="Arial" w:cs="Arial"/>
                <w:bCs/>
              </w:rPr>
              <w:t>Keep up to date with professional and related Health and /Social Care developments in liaison with Area professional lead and Trust Head of Profession and other colleagues.</w:t>
            </w:r>
          </w:p>
          <w:p w14:paraId="10EFBD15" w14:textId="77777777" w:rsidR="00AC1555" w:rsidRPr="00AC1555" w:rsidRDefault="00AC1555" w:rsidP="00AC1555">
            <w:pPr>
              <w:rPr>
                <w:rFonts w:ascii="Arial" w:hAnsi="Arial" w:cs="Arial"/>
                <w:bCs/>
              </w:rPr>
            </w:pPr>
            <w:r w:rsidRPr="00AC1555">
              <w:rPr>
                <w:rFonts w:ascii="Arial" w:hAnsi="Arial" w:cs="Arial"/>
                <w:bCs/>
              </w:rPr>
              <w:t>Support the team to keep updated in developments in the NHS and Social care, leading in the specialty.</w:t>
            </w:r>
          </w:p>
          <w:p w14:paraId="583581CE" w14:textId="77777777" w:rsidR="00AC1555" w:rsidRPr="00AC1555" w:rsidRDefault="00AC1555" w:rsidP="00AC1555">
            <w:pPr>
              <w:jc w:val="both"/>
              <w:rPr>
                <w:rFonts w:ascii="Arial" w:hAnsi="Arial" w:cs="Arial"/>
                <w:bCs/>
              </w:rPr>
            </w:pPr>
            <w:r w:rsidRPr="00AC1555">
              <w:rPr>
                <w:rFonts w:ascii="Arial" w:hAnsi="Arial" w:cs="Arial"/>
                <w:bCs/>
              </w:rPr>
              <w:t>Identify opportunities to improve the service, taking account of resources available, discussing your ideas with colleagues and managers.</w:t>
            </w:r>
          </w:p>
          <w:p w14:paraId="17C19800" w14:textId="77777777" w:rsidR="00AC1555" w:rsidRPr="00AC1555" w:rsidRDefault="00AC1555" w:rsidP="00AC1555">
            <w:pPr>
              <w:rPr>
                <w:rFonts w:ascii="Arial" w:hAnsi="Arial" w:cs="Arial"/>
                <w:bCs/>
              </w:rPr>
            </w:pPr>
            <w:r w:rsidRPr="00AC1555">
              <w:rPr>
                <w:rFonts w:ascii="Arial" w:hAnsi="Arial" w:cs="Arial"/>
                <w:bCs/>
              </w:rPr>
              <w:lastRenderedPageBreak/>
              <w:t>Participate in the operational planning and implementation of policy and service development within the specialty, leading on priorities in your area and coordinating across organisational and professional boundaries.</w:t>
            </w:r>
          </w:p>
          <w:p w14:paraId="78F0FB82" w14:textId="77777777" w:rsidR="00AC1555" w:rsidRPr="00AC1555" w:rsidRDefault="00AC1555" w:rsidP="00AC1555">
            <w:pPr>
              <w:rPr>
                <w:rFonts w:ascii="Arial" w:hAnsi="Arial" w:cs="Arial"/>
                <w:bCs/>
                <w:lang w:val="en-US"/>
              </w:rPr>
            </w:pPr>
            <w:r w:rsidRPr="00AC1555">
              <w:rPr>
                <w:rFonts w:ascii="Arial" w:hAnsi="Arial" w:cs="Arial"/>
                <w:bCs/>
              </w:rPr>
              <w:t>Propose and lead changes to improve practice in line with local and national guidelines.</w:t>
            </w:r>
          </w:p>
          <w:p w14:paraId="4FED9D51" w14:textId="77777777" w:rsidR="00AC1555" w:rsidRPr="00AC1555" w:rsidRDefault="00AC1555" w:rsidP="00AC1555">
            <w:pPr>
              <w:rPr>
                <w:rFonts w:ascii="Arial" w:hAnsi="Arial" w:cs="Arial"/>
                <w:bCs/>
                <w:lang w:val="en-US"/>
              </w:rPr>
            </w:pPr>
            <w:r w:rsidRPr="00AC1555">
              <w:rPr>
                <w:rFonts w:ascii="Arial" w:hAnsi="Arial" w:cs="Arial"/>
                <w:bCs/>
                <w:lang w:val="en-US"/>
              </w:rPr>
              <w:t>Be aware of and follow the Health and Safety at Work Act and local/national guidelines, reporting any incidents using the correct procedures.</w:t>
            </w:r>
          </w:p>
          <w:p w14:paraId="69B90643" w14:textId="77777777" w:rsidR="00AC1555" w:rsidRPr="00AC1555" w:rsidRDefault="00AC1555" w:rsidP="00AC1555">
            <w:pPr>
              <w:rPr>
                <w:rFonts w:ascii="Arial" w:hAnsi="Arial" w:cs="Arial"/>
                <w:bCs/>
                <w:lang w:val="en-US"/>
              </w:rPr>
            </w:pPr>
            <w:r w:rsidRPr="00AC1555">
              <w:rPr>
                <w:rFonts w:ascii="Arial" w:hAnsi="Arial" w:cs="Arial"/>
                <w:bCs/>
                <w:lang w:val="en-US"/>
              </w:rPr>
              <w:t>Ensure that staff are aware of, and follow Health and Safety at Work Act and national/local guidelines and are aware of correct procedures for reporting incidents.</w:t>
            </w:r>
          </w:p>
          <w:p w14:paraId="4D0BC3F4" w14:textId="7A32305F" w:rsidR="008F7D36" w:rsidRPr="00AC1555" w:rsidRDefault="00AC1555" w:rsidP="00AC1555">
            <w:pPr>
              <w:jc w:val="both"/>
              <w:rPr>
                <w:rFonts w:ascii="Arial" w:hAnsi="Arial" w:cs="Arial"/>
                <w:color w:val="FF0000"/>
              </w:rPr>
            </w:pPr>
            <w:r w:rsidRPr="00AC1555">
              <w:rPr>
                <w:rFonts w:ascii="Arial" w:hAnsi="Arial" w:cs="Arial"/>
                <w:bCs/>
                <w:lang w:val="en-US"/>
              </w:rPr>
              <w:t>Report any accidents/ untoward incidents/ near misses to self, patients or carers to the manager in accordance with Trust policy</w:t>
            </w:r>
          </w:p>
          <w:p w14:paraId="5EDA39C9" w14:textId="77777777" w:rsidR="008F7D36" w:rsidRPr="00F607B2" w:rsidRDefault="008F7D36" w:rsidP="00F607B2">
            <w:pPr>
              <w:jc w:val="both"/>
              <w:rPr>
                <w:rFonts w:ascii="Arial" w:hAnsi="Arial" w:cs="Arial"/>
              </w:rPr>
            </w:pPr>
          </w:p>
        </w:tc>
      </w:tr>
      <w:tr w:rsidR="00D44AB0" w:rsidRPr="00F607B2" w14:paraId="52DCE3E3" w14:textId="77777777" w:rsidTr="00884334">
        <w:tc>
          <w:tcPr>
            <w:tcW w:w="10206" w:type="dxa"/>
            <w:shd w:val="clear" w:color="auto" w:fill="002060"/>
          </w:tcPr>
          <w:p w14:paraId="78C9054A" w14:textId="77777777" w:rsidR="00D44AB0" w:rsidRPr="00F607B2" w:rsidRDefault="00D44AB0" w:rsidP="00F607B2">
            <w:pPr>
              <w:jc w:val="both"/>
              <w:rPr>
                <w:rFonts w:ascii="Arial" w:hAnsi="Arial" w:cs="Arial"/>
              </w:rPr>
            </w:pPr>
            <w:r w:rsidRPr="00F607B2">
              <w:rPr>
                <w:rFonts w:ascii="Arial" w:hAnsi="Arial" w:cs="Arial"/>
                <w:b/>
              </w:rPr>
              <w:lastRenderedPageBreak/>
              <w:t xml:space="preserve">FINANCIAL/PHYSICAL RESOURCES </w:t>
            </w:r>
          </w:p>
        </w:tc>
      </w:tr>
      <w:tr w:rsidR="00D44AB0" w:rsidRPr="00F607B2" w14:paraId="73A4BA23" w14:textId="77777777" w:rsidTr="00884334">
        <w:tc>
          <w:tcPr>
            <w:tcW w:w="10206" w:type="dxa"/>
            <w:tcBorders>
              <w:bottom w:val="single" w:sz="4" w:space="0" w:color="auto"/>
            </w:tcBorders>
          </w:tcPr>
          <w:p w14:paraId="6CE253AB" w14:textId="77777777" w:rsidR="00AC1555" w:rsidRPr="006A532F" w:rsidRDefault="00AC1555" w:rsidP="00AC1555">
            <w:pPr>
              <w:rPr>
                <w:rFonts w:ascii="Arial" w:hAnsi="Arial" w:cs="Arial"/>
                <w:bCs/>
              </w:rPr>
            </w:pPr>
            <w:r w:rsidRPr="006A532F">
              <w:rPr>
                <w:rFonts w:ascii="Arial" w:hAnsi="Arial" w:cs="Arial"/>
                <w:bCs/>
              </w:rPr>
              <w:t>Support the manager in the best use and monitoring of allocated resources.</w:t>
            </w:r>
          </w:p>
          <w:p w14:paraId="41B0B8CA" w14:textId="77777777" w:rsidR="00AC1555" w:rsidRPr="006A532F" w:rsidRDefault="00AC1555" w:rsidP="00AC1555">
            <w:pPr>
              <w:rPr>
                <w:rFonts w:ascii="Arial" w:hAnsi="Arial" w:cs="Arial"/>
                <w:bCs/>
              </w:rPr>
            </w:pPr>
            <w:r w:rsidRPr="006A532F">
              <w:rPr>
                <w:rFonts w:ascii="Arial" w:hAnsi="Arial" w:cs="Arial"/>
                <w:bCs/>
              </w:rPr>
              <w:t>Assess, prescribe and order equipment and other resources.</w:t>
            </w:r>
          </w:p>
          <w:p w14:paraId="33ADE5FD" w14:textId="77777777" w:rsidR="00AC1555" w:rsidRPr="006A532F" w:rsidRDefault="00AC1555" w:rsidP="00AC1555">
            <w:pPr>
              <w:rPr>
                <w:rFonts w:ascii="Arial" w:hAnsi="Arial" w:cs="Arial"/>
                <w:bCs/>
              </w:rPr>
            </w:pPr>
            <w:r w:rsidRPr="006A532F">
              <w:rPr>
                <w:rFonts w:ascii="Arial" w:hAnsi="Arial" w:cs="Arial"/>
                <w:bCs/>
              </w:rPr>
              <w:t xml:space="preserve">Ensure safe and efficient use of stock and equipment.  Ensure equipment has appropriate checks made.  Report any equipment defects, </w:t>
            </w:r>
            <w:proofErr w:type="gramStart"/>
            <w:r w:rsidRPr="006A532F">
              <w:rPr>
                <w:rFonts w:ascii="Arial" w:hAnsi="Arial" w:cs="Arial"/>
                <w:bCs/>
              </w:rPr>
              <w:t>taking action</w:t>
            </w:r>
            <w:proofErr w:type="gramEnd"/>
            <w:r w:rsidRPr="006A532F">
              <w:rPr>
                <w:rFonts w:ascii="Arial" w:hAnsi="Arial" w:cs="Arial"/>
                <w:bCs/>
              </w:rPr>
              <w:t xml:space="preserve"> to ensure any such equipment is withdrawn from service.</w:t>
            </w:r>
          </w:p>
          <w:p w14:paraId="315CF520" w14:textId="77777777" w:rsidR="00AC1555" w:rsidRPr="006A532F" w:rsidRDefault="00AC1555" w:rsidP="00AC1555">
            <w:pPr>
              <w:rPr>
                <w:rFonts w:ascii="Arial" w:hAnsi="Arial" w:cs="Arial"/>
                <w:bCs/>
              </w:rPr>
            </w:pPr>
            <w:r w:rsidRPr="006A532F">
              <w:rPr>
                <w:rFonts w:ascii="Arial" w:hAnsi="Arial" w:cs="Arial"/>
                <w:bCs/>
              </w:rPr>
              <w:t>Demonstrate and instruct the use of equipment to ensure safety.</w:t>
            </w:r>
          </w:p>
          <w:p w14:paraId="4B3E2DD7" w14:textId="77777777" w:rsidR="00D44AB0" w:rsidRDefault="00AC1555" w:rsidP="00AC1555">
            <w:pPr>
              <w:jc w:val="both"/>
              <w:rPr>
                <w:rFonts w:ascii="Arial" w:hAnsi="Arial" w:cs="Arial"/>
                <w:bCs/>
              </w:rPr>
            </w:pPr>
            <w:r w:rsidRPr="006A532F">
              <w:rPr>
                <w:rFonts w:ascii="Arial" w:hAnsi="Arial" w:cs="Arial"/>
                <w:bCs/>
              </w:rPr>
              <w:t>Understand and apply the eligibility criteria for services</w:t>
            </w:r>
          </w:p>
          <w:p w14:paraId="7F1F6CFA" w14:textId="51948EFC" w:rsidR="000A5A81" w:rsidRPr="00F607B2" w:rsidRDefault="000A5A81" w:rsidP="00AC1555">
            <w:pPr>
              <w:jc w:val="both"/>
              <w:rPr>
                <w:rFonts w:ascii="Arial" w:hAnsi="Arial" w:cs="Arial"/>
              </w:rPr>
            </w:pPr>
          </w:p>
        </w:tc>
      </w:tr>
      <w:tr w:rsidR="00D44AB0" w:rsidRPr="00F607B2" w14:paraId="55F19603" w14:textId="77777777" w:rsidTr="00884334">
        <w:tc>
          <w:tcPr>
            <w:tcW w:w="10206" w:type="dxa"/>
            <w:shd w:val="clear" w:color="auto" w:fill="002060"/>
          </w:tcPr>
          <w:p w14:paraId="1185D2B8" w14:textId="77777777" w:rsidR="00D44AB0" w:rsidRPr="00F607B2" w:rsidRDefault="00D44AB0" w:rsidP="00F607B2">
            <w:pPr>
              <w:jc w:val="both"/>
              <w:rPr>
                <w:rFonts w:ascii="Arial" w:hAnsi="Arial" w:cs="Arial"/>
              </w:rPr>
            </w:pPr>
            <w:r w:rsidRPr="00F607B2">
              <w:rPr>
                <w:rFonts w:ascii="Arial" w:hAnsi="Arial" w:cs="Arial"/>
                <w:b/>
              </w:rPr>
              <w:t xml:space="preserve">HUMAN RESOURCES </w:t>
            </w:r>
          </w:p>
        </w:tc>
      </w:tr>
      <w:tr w:rsidR="00D44AB0" w:rsidRPr="00F607B2" w14:paraId="2C20D6F3" w14:textId="77777777" w:rsidTr="00884334">
        <w:tc>
          <w:tcPr>
            <w:tcW w:w="10206" w:type="dxa"/>
            <w:tcBorders>
              <w:bottom w:val="single" w:sz="4" w:space="0" w:color="auto"/>
            </w:tcBorders>
          </w:tcPr>
          <w:p w14:paraId="75C1B455" w14:textId="77777777" w:rsidR="006A532F" w:rsidRPr="006A532F" w:rsidRDefault="006A532F" w:rsidP="006A532F">
            <w:pPr>
              <w:rPr>
                <w:rFonts w:ascii="Arial" w:hAnsi="Arial" w:cs="Arial"/>
                <w:bCs/>
              </w:rPr>
            </w:pPr>
            <w:r w:rsidRPr="006A532F">
              <w:rPr>
                <w:rFonts w:ascii="Arial" w:hAnsi="Arial" w:cs="Arial"/>
                <w:bCs/>
              </w:rPr>
              <w:t>Work collaboratively with the manager to ensure training and continuing professional development for all team members and planning for the appropriate workforce.</w:t>
            </w:r>
          </w:p>
          <w:p w14:paraId="2330182B" w14:textId="77777777" w:rsidR="006A532F" w:rsidRPr="006A532F" w:rsidRDefault="006A532F" w:rsidP="006A532F">
            <w:pPr>
              <w:rPr>
                <w:rFonts w:ascii="Arial" w:hAnsi="Arial" w:cs="Arial"/>
                <w:bCs/>
                <w:lang w:val="en-US"/>
              </w:rPr>
            </w:pPr>
            <w:r w:rsidRPr="006A532F">
              <w:rPr>
                <w:rFonts w:ascii="Arial" w:hAnsi="Arial" w:cs="Arial"/>
                <w:bCs/>
                <w:lang w:val="en-US"/>
              </w:rPr>
              <w:t>Participate in clinical supervision as supervisor and supervisee.</w:t>
            </w:r>
          </w:p>
          <w:p w14:paraId="071BE3B2" w14:textId="77777777" w:rsidR="006A532F" w:rsidRPr="006A532F" w:rsidRDefault="006A532F" w:rsidP="006A532F">
            <w:pPr>
              <w:rPr>
                <w:rFonts w:ascii="Arial" w:hAnsi="Arial" w:cs="Arial"/>
                <w:bCs/>
                <w:lang w:val="en-US"/>
              </w:rPr>
            </w:pPr>
            <w:r w:rsidRPr="006A532F">
              <w:rPr>
                <w:rFonts w:ascii="Arial" w:hAnsi="Arial" w:cs="Arial"/>
                <w:bCs/>
                <w:lang w:val="en-US"/>
              </w:rPr>
              <w:t>Participate in staff appraisal as appraiser and appraise.</w:t>
            </w:r>
          </w:p>
          <w:p w14:paraId="53FACE5F" w14:textId="77777777" w:rsidR="006A532F" w:rsidRPr="006A532F" w:rsidRDefault="006A532F" w:rsidP="006A532F">
            <w:pPr>
              <w:rPr>
                <w:rFonts w:ascii="Arial" w:hAnsi="Arial" w:cs="Arial"/>
                <w:bCs/>
                <w:lang w:val="en-US"/>
              </w:rPr>
            </w:pPr>
            <w:r w:rsidRPr="006A532F">
              <w:rPr>
                <w:rFonts w:ascii="Arial" w:hAnsi="Arial" w:cs="Arial"/>
                <w:bCs/>
                <w:lang w:val="en-US"/>
              </w:rPr>
              <w:t>Participate in and be proactive in leading and teaching at training sessions for staff and other agencies.</w:t>
            </w:r>
          </w:p>
          <w:p w14:paraId="57CC00E1" w14:textId="77777777" w:rsidR="006A532F" w:rsidRPr="006A532F" w:rsidRDefault="006A532F" w:rsidP="006A532F">
            <w:pPr>
              <w:rPr>
                <w:rFonts w:ascii="Arial" w:hAnsi="Arial" w:cs="Arial"/>
                <w:lang w:val="en-US"/>
              </w:rPr>
            </w:pPr>
            <w:r w:rsidRPr="006A532F">
              <w:rPr>
                <w:rFonts w:ascii="Arial" w:hAnsi="Arial" w:cs="Arial"/>
                <w:lang w:val="en-US"/>
              </w:rPr>
              <w:t>Be involved in the recruitment of therapy and rehabilitation staff in the team / cluster in accordance with HR policies, terms and conditions to maintain an effective workforce capable of meeting the objectives of the service.</w:t>
            </w:r>
          </w:p>
          <w:p w14:paraId="484AA6EF" w14:textId="77777777" w:rsidR="006A532F" w:rsidRPr="006A532F" w:rsidRDefault="006A532F" w:rsidP="006A532F">
            <w:pPr>
              <w:rPr>
                <w:rFonts w:ascii="Arial" w:hAnsi="Arial" w:cs="Arial"/>
                <w:lang w:val="en-US"/>
              </w:rPr>
            </w:pPr>
            <w:r w:rsidRPr="006A532F">
              <w:rPr>
                <w:rFonts w:ascii="Arial" w:hAnsi="Arial" w:cs="Arial"/>
                <w:lang w:val="en-US"/>
              </w:rPr>
              <w:t>Undertake the full range of clinical leadership tasks including communication, staff involvement, workforce planning, appraisal, training and development, and performance management.</w:t>
            </w:r>
          </w:p>
          <w:p w14:paraId="72F2E794" w14:textId="77777777" w:rsidR="006A532F" w:rsidRPr="006A532F" w:rsidRDefault="006A532F" w:rsidP="006A532F">
            <w:pPr>
              <w:rPr>
                <w:rFonts w:ascii="Arial" w:hAnsi="Arial" w:cs="Arial"/>
                <w:bCs/>
                <w:lang w:val="en-US"/>
              </w:rPr>
            </w:pPr>
            <w:r w:rsidRPr="006A532F">
              <w:rPr>
                <w:rFonts w:ascii="Arial" w:hAnsi="Arial" w:cs="Arial"/>
                <w:bCs/>
                <w:lang w:val="en-US"/>
              </w:rPr>
              <w:t>Actively share areas of knowledge and experience both formally and informally.</w:t>
            </w:r>
          </w:p>
          <w:p w14:paraId="6BAB00EA" w14:textId="77777777" w:rsidR="006A532F" w:rsidRPr="006A532F" w:rsidRDefault="006A532F" w:rsidP="006A532F">
            <w:pPr>
              <w:rPr>
                <w:rFonts w:ascii="Arial" w:hAnsi="Arial" w:cs="Arial"/>
                <w:bCs/>
                <w:lang w:val="en-US"/>
              </w:rPr>
            </w:pPr>
            <w:r w:rsidRPr="006A532F">
              <w:rPr>
                <w:rFonts w:ascii="Arial" w:hAnsi="Arial" w:cs="Arial"/>
                <w:bCs/>
                <w:lang w:val="en-US"/>
              </w:rPr>
              <w:t>Ensure that HCPC registration is maintained and evidenced to the manager.</w:t>
            </w:r>
          </w:p>
          <w:p w14:paraId="1A4EFD6F" w14:textId="77777777" w:rsidR="006A532F" w:rsidRPr="006A532F" w:rsidRDefault="006A532F" w:rsidP="006A532F">
            <w:pPr>
              <w:rPr>
                <w:rFonts w:ascii="Arial" w:hAnsi="Arial" w:cs="Arial"/>
                <w:bCs/>
                <w:lang w:val="en-US"/>
              </w:rPr>
            </w:pPr>
            <w:r w:rsidRPr="006A532F">
              <w:rPr>
                <w:rFonts w:ascii="Arial" w:hAnsi="Arial" w:cs="Arial"/>
                <w:bCs/>
                <w:lang w:val="en-US"/>
              </w:rPr>
              <w:t>Work with the manager to ensure clinical cover across the locality is maintained especially at times of service pressure.</w:t>
            </w:r>
          </w:p>
          <w:p w14:paraId="3014E1A2" w14:textId="6F92923C" w:rsidR="00D44AB0" w:rsidRPr="00F607B2" w:rsidRDefault="00D44AB0" w:rsidP="00F607B2">
            <w:pPr>
              <w:jc w:val="both"/>
              <w:rPr>
                <w:rFonts w:ascii="Arial" w:hAnsi="Arial" w:cs="Arial"/>
              </w:rPr>
            </w:pPr>
          </w:p>
        </w:tc>
      </w:tr>
      <w:tr w:rsidR="00D44AB0" w:rsidRPr="00F607B2" w14:paraId="569C0FB0" w14:textId="77777777" w:rsidTr="00884334">
        <w:tc>
          <w:tcPr>
            <w:tcW w:w="10206" w:type="dxa"/>
            <w:shd w:val="clear" w:color="auto" w:fill="002060"/>
          </w:tcPr>
          <w:p w14:paraId="02E2EC9E" w14:textId="77777777" w:rsidR="00D44AB0" w:rsidRPr="00F607B2" w:rsidRDefault="00D44AB0" w:rsidP="00F607B2">
            <w:pPr>
              <w:jc w:val="both"/>
              <w:rPr>
                <w:rFonts w:ascii="Arial" w:hAnsi="Arial" w:cs="Arial"/>
              </w:rPr>
            </w:pPr>
            <w:r w:rsidRPr="00F607B2">
              <w:rPr>
                <w:rFonts w:ascii="Arial" w:hAnsi="Arial" w:cs="Arial"/>
                <w:b/>
              </w:rPr>
              <w:t xml:space="preserve">INFORMATION RESOURCES </w:t>
            </w:r>
          </w:p>
        </w:tc>
      </w:tr>
      <w:tr w:rsidR="00D44AB0" w:rsidRPr="00F607B2" w14:paraId="326FE2FF" w14:textId="77777777" w:rsidTr="00884334">
        <w:tc>
          <w:tcPr>
            <w:tcW w:w="10206" w:type="dxa"/>
            <w:tcBorders>
              <w:bottom w:val="single" w:sz="4" w:space="0" w:color="auto"/>
            </w:tcBorders>
          </w:tcPr>
          <w:p w14:paraId="7C3D57E5" w14:textId="77777777" w:rsidR="000A5A81" w:rsidRPr="000A5A81" w:rsidRDefault="000A5A81" w:rsidP="000A5A81">
            <w:pPr>
              <w:rPr>
                <w:rFonts w:ascii="Arial" w:hAnsi="Arial" w:cs="Arial"/>
                <w:bCs/>
                <w:lang w:val="en-US"/>
              </w:rPr>
            </w:pPr>
            <w:r w:rsidRPr="000A5A81">
              <w:rPr>
                <w:rFonts w:ascii="Arial" w:hAnsi="Arial" w:cs="Arial"/>
                <w:bCs/>
                <w:lang w:val="en-US"/>
              </w:rPr>
              <w:t>Contribute to the collection of statistical data in order to monitor and develop team activity using electronic and paper methods.</w:t>
            </w:r>
          </w:p>
          <w:p w14:paraId="5861DAF0" w14:textId="77777777" w:rsidR="000A5A81" w:rsidRPr="000A5A81" w:rsidRDefault="000A5A81" w:rsidP="000A5A81">
            <w:pPr>
              <w:rPr>
                <w:rFonts w:ascii="Arial" w:hAnsi="Arial" w:cs="Arial"/>
                <w:bCs/>
                <w:lang w:val="en-US"/>
              </w:rPr>
            </w:pPr>
            <w:r w:rsidRPr="000A5A81">
              <w:rPr>
                <w:rFonts w:ascii="Arial" w:hAnsi="Arial" w:cs="Arial"/>
                <w:bCs/>
                <w:lang w:val="en-US"/>
              </w:rPr>
              <w:t xml:space="preserve">Monitor and evaluate the information available. </w:t>
            </w:r>
          </w:p>
          <w:p w14:paraId="3D18FC49" w14:textId="77777777" w:rsidR="000A5A81" w:rsidRPr="000A5A81" w:rsidRDefault="000A5A81" w:rsidP="000A5A81">
            <w:pPr>
              <w:rPr>
                <w:rFonts w:ascii="Arial" w:hAnsi="Arial" w:cs="Arial"/>
                <w:bCs/>
                <w:lang w:val="en-US"/>
              </w:rPr>
            </w:pPr>
            <w:r w:rsidRPr="000A5A81">
              <w:rPr>
                <w:rFonts w:ascii="Arial" w:hAnsi="Arial" w:cs="Arial"/>
                <w:bCs/>
                <w:lang w:val="en-US"/>
              </w:rPr>
              <w:t>Maintain accurate and timely patient records using agreed standard formats.</w:t>
            </w:r>
          </w:p>
          <w:p w14:paraId="3C12A5D0" w14:textId="65010A3F" w:rsidR="00D44AB0" w:rsidRPr="00F607B2" w:rsidRDefault="00D44AB0" w:rsidP="00F607B2">
            <w:pPr>
              <w:jc w:val="both"/>
              <w:rPr>
                <w:rFonts w:ascii="Arial" w:hAnsi="Arial" w:cs="Arial"/>
              </w:rPr>
            </w:pPr>
          </w:p>
        </w:tc>
      </w:tr>
      <w:tr w:rsidR="00D44AB0" w:rsidRPr="00F607B2" w14:paraId="6142ED10" w14:textId="77777777" w:rsidTr="00884334">
        <w:tc>
          <w:tcPr>
            <w:tcW w:w="10206" w:type="dxa"/>
            <w:shd w:val="clear" w:color="auto" w:fill="002060"/>
          </w:tcPr>
          <w:p w14:paraId="09642097" w14:textId="77777777" w:rsidR="00D44AB0" w:rsidRPr="00F607B2" w:rsidRDefault="00D44AB0" w:rsidP="00F607B2">
            <w:pPr>
              <w:jc w:val="both"/>
              <w:rPr>
                <w:rFonts w:ascii="Arial" w:hAnsi="Arial" w:cs="Arial"/>
              </w:rPr>
            </w:pPr>
            <w:r w:rsidRPr="00F607B2">
              <w:rPr>
                <w:rFonts w:ascii="Arial" w:hAnsi="Arial" w:cs="Arial"/>
                <w:b/>
              </w:rPr>
              <w:t xml:space="preserve">RESEARCH AND DEVELOPMENT </w:t>
            </w:r>
          </w:p>
        </w:tc>
      </w:tr>
      <w:tr w:rsidR="00D44AB0" w:rsidRPr="00F607B2" w14:paraId="4D860538" w14:textId="77777777" w:rsidTr="00884334">
        <w:tc>
          <w:tcPr>
            <w:tcW w:w="10206" w:type="dxa"/>
            <w:tcBorders>
              <w:bottom w:val="single" w:sz="4" w:space="0" w:color="auto"/>
            </w:tcBorders>
          </w:tcPr>
          <w:p w14:paraId="68DCA987" w14:textId="77777777" w:rsidR="000A5A81" w:rsidRPr="000A5A81" w:rsidRDefault="000A5A81" w:rsidP="000A5A81">
            <w:pPr>
              <w:rPr>
                <w:rFonts w:ascii="Arial" w:hAnsi="Arial" w:cs="Arial"/>
                <w:bCs/>
                <w:lang w:val="en-US"/>
              </w:rPr>
            </w:pPr>
            <w:r w:rsidRPr="000A5A81">
              <w:rPr>
                <w:rFonts w:ascii="Arial" w:hAnsi="Arial" w:cs="Arial"/>
                <w:bCs/>
                <w:lang w:val="en-US"/>
              </w:rPr>
              <w:t>Maintain an up to date knowledge of all areas of clinical practice using a variety of CPD methods and to maintain a CPD portfolio.</w:t>
            </w:r>
          </w:p>
          <w:p w14:paraId="7460869E" w14:textId="77777777" w:rsidR="000A5A81" w:rsidRPr="000A5A81" w:rsidRDefault="000A5A81" w:rsidP="000A5A81">
            <w:pPr>
              <w:rPr>
                <w:rFonts w:ascii="Arial" w:hAnsi="Arial" w:cs="Arial"/>
                <w:bCs/>
                <w:lang w:val="en-US"/>
              </w:rPr>
            </w:pPr>
            <w:r w:rsidRPr="000A5A81">
              <w:rPr>
                <w:rFonts w:ascii="Arial" w:hAnsi="Arial" w:cs="Arial"/>
                <w:bCs/>
                <w:lang w:val="en-US"/>
              </w:rPr>
              <w:t>Lead on clinical governance activities e.g. audit, research, service reviews.</w:t>
            </w:r>
          </w:p>
          <w:p w14:paraId="36194ECA" w14:textId="77777777" w:rsidR="000A5A81" w:rsidRPr="000A5A81" w:rsidRDefault="000A5A81" w:rsidP="000A5A81">
            <w:pPr>
              <w:rPr>
                <w:rFonts w:ascii="Arial" w:hAnsi="Arial" w:cs="Arial"/>
                <w:lang w:val="en-US"/>
              </w:rPr>
            </w:pPr>
            <w:r w:rsidRPr="000A5A81">
              <w:rPr>
                <w:rFonts w:ascii="Arial" w:hAnsi="Arial" w:cs="Arial"/>
                <w:lang w:val="en-US"/>
              </w:rPr>
              <w:t>Take a lead role in clinical development e.g. journal clubs, special interest groups, peer review groups and other activities to share and expand specialist knowledge across the service.</w:t>
            </w:r>
          </w:p>
          <w:p w14:paraId="03F06ABC" w14:textId="77777777" w:rsidR="000A5A81" w:rsidRPr="000A5A81" w:rsidRDefault="000A5A81" w:rsidP="000A5A81">
            <w:pPr>
              <w:rPr>
                <w:rFonts w:ascii="Arial" w:hAnsi="Arial" w:cs="Arial"/>
                <w:bCs/>
                <w:lang w:val="en-US"/>
              </w:rPr>
            </w:pPr>
            <w:r w:rsidRPr="000A5A81">
              <w:rPr>
                <w:rFonts w:ascii="Arial" w:hAnsi="Arial" w:cs="Arial"/>
                <w:bCs/>
                <w:lang w:val="en-US"/>
              </w:rPr>
              <w:t>Provide support and leadership to the team members to participate in clinical governance activities e.g. audit, research, clinical reviews.</w:t>
            </w:r>
          </w:p>
          <w:p w14:paraId="692096F3" w14:textId="77777777" w:rsidR="00D44AB0" w:rsidRDefault="000A5A81" w:rsidP="000A5A81">
            <w:pPr>
              <w:jc w:val="both"/>
              <w:rPr>
                <w:rFonts w:ascii="Arial" w:hAnsi="Arial" w:cs="Arial"/>
                <w:bCs/>
                <w:lang w:val="en-US"/>
              </w:rPr>
            </w:pPr>
            <w:r w:rsidRPr="000A5A81">
              <w:rPr>
                <w:rFonts w:ascii="Arial" w:hAnsi="Arial" w:cs="Arial"/>
                <w:bCs/>
                <w:lang w:val="en-US"/>
              </w:rPr>
              <w:t>Adhere to all professional standards of practice and organizational policies and procedures</w:t>
            </w:r>
          </w:p>
          <w:p w14:paraId="5F8D5F18" w14:textId="202FE994" w:rsidR="000A5A81" w:rsidRPr="00F607B2" w:rsidRDefault="000A5A81" w:rsidP="000A5A81">
            <w:pPr>
              <w:jc w:val="both"/>
              <w:rPr>
                <w:rFonts w:ascii="Arial" w:hAnsi="Arial" w:cs="Arial"/>
                <w:color w:val="FF0000"/>
              </w:rPr>
            </w:pPr>
          </w:p>
        </w:tc>
      </w:tr>
      <w:tr w:rsidR="00044290" w:rsidRPr="00F607B2" w14:paraId="227A604D" w14:textId="77777777" w:rsidTr="00884334">
        <w:tc>
          <w:tcPr>
            <w:tcW w:w="10206" w:type="dxa"/>
            <w:tcBorders>
              <w:bottom w:val="single" w:sz="4" w:space="0" w:color="auto"/>
            </w:tcBorders>
            <w:shd w:val="clear" w:color="auto" w:fill="002060"/>
          </w:tcPr>
          <w:p w14:paraId="29830598" w14:textId="77777777" w:rsidR="00044290" w:rsidRPr="00263927" w:rsidRDefault="0084654F" w:rsidP="00F607B2">
            <w:pPr>
              <w:jc w:val="both"/>
              <w:rPr>
                <w:rFonts w:ascii="Arial" w:hAnsi="Arial" w:cs="Arial"/>
                <w:b/>
                <w:bCs/>
                <w:color w:val="FF0000"/>
              </w:rPr>
            </w:pPr>
            <w:r w:rsidRPr="00263927">
              <w:rPr>
                <w:rFonts w:ascii="Arial" w:hAnsi="Arial" w:cs="Arial"/>
                <w:b/>
                <w:bCs/>
                <w:color w:val="FFFFFF" w:themeColor="background1"/>
              </w:rPr>
              <w:t>PHYSICAL SKILLS</w:t>
            </w:r>
          </w:p>
        </w:tc>
      </w:tr>
      <w:tr w:rsidR="007D3A41" w:rsidRPr="00F607B2" w14:paraId="5463EDD6" w14:textId="77777777" w:rsidTr="00884334">
        <w:tc>
          <w:tcPr>
            <w:tcW w:w="10206" w:type="dxa"/>
            <w:tcBorders>
              <w:bottom w:val="single" w:sz="4" w:space="0" w:color="auto"/>
            </w:tcBorders>
          </w:tcPr>
          <w:p w14:paraId="24B3836C" w14:textId="77777777" w:rsidR="00AC1555" w:rsidRPr="00AC1555" w:rsidRDefault="00AC1555" w:rsidP="00AC1555">
            <w:pPr>
              <w:rPr>
                <w:rFonts w:ascii="Arial" w:hAnsi="Arial" w:cs="Arial"/>
                <w:bCs/>
              </w:rPr>
            </w:pPr>
            <w:r w:rsidRPr="00AC1555">
              <w:rPr>
                <w:rFonts w:ascii="Arial" w:hAnsi="Arial" w:cs="Arial"/>
                <w:bCs/>
              </w:rPr>
              <w:t>Assess, prescribe and demonstrate the safe use of equipment, e.g. wheelchairs, in a variety of settings including the patient’s home.</w:t>
            </w:r>
          </w:p>
          <w:p w14:paraId="15C57D29" w14:textId="77777777" w:rsidR="00AC1555" w:rsidRPr="00AC1555" w:rsidRDefault="00AC1555" w:rsidP="00AC1555">
            <w:pPr>
              <w:rPr>
                <w:rFonts w:ascii="Arial" w:hAnsi="Arial" w:cs="Arial"/>
                <w:bCs/>
              </w:rPr>
            </w:pPr>
            <w:r w:rsidRPr="00AC1555">
              <w:rPr>
                <w:rFonts w:ascii="Arial" w:hAnsi="Arial" w:cs="Arial"/>
                <w:bCs/>
              </w:rPr>
              <w:lastRenderedPageBreak/>
              <w:t>Computer skills to maintain patient records, clinical audit, support clinical practice, e mail, presentations and order equipment etc.</w:t>
            </w:r>
          </w:p>
          <w:p w14:paraId="545F46D7" w14:textId="77777777" w:rsidR="00AC1555" w:rsidRDefault="00AC1555" w:rsidP="00AC1555">
            <w:pPr>
              <w:rPr>
                <w:rFonts w:cs="Arial"/>
                <w:i/>
                <w:iCs/>
              </w:rPr>
            </w:pPr>
            <w:r w:rsidRPr="00AC1555">
              <w:rPr>
                <w:rFonts w:ascii="Arial" w:hAnsi="Arial" w:cs="Arial"/>
              </w:rPr>
              <w:t>Therapeutic handling of patients (e.g. positioning, stair practice) demonstrating dexterity, co-ordination and palpatory skills often with the need for prolonged physical effort. This will include patients with complex and specialist needs</w:t>
            </w:r>
            <w:r>
              <w:rPr>
                <w:rFonts w:cs="Arial"/>
                <w:i/>
                <w:iCs/>
              </w:rPr>
              <w:t xml:space="preserve">. </w:t>
            </w:r>
          </w:p>
          <w:p w14:paraId="1B2E2591" w14:textId="4ACF1D77" w:rsidR="007D3A41" w:rsidRPr="00F607B2" w:rsidRDefault="007D3A41" w:rsidP="00F607B2">
            <w:pPr>
              <w:jc w:val="both"/>
              <w:rPr>
                <w:rFonts w:ascii="Arial" w:hAnsi="Arial" w:cs="Arial"/>
                <w:color w:val="FF0000"/>
              </w:rPr>
            </w:pPr>
          </w:p>
        </w:tc>
      </w:tr>
      <w:tr w:rsidR="00263927" w:rsidRPr="00F607B2" w14:paraId="0300A012" w14:textId="77777777" w:rsidTr="00884334">
        <w:tc>
          <w:tcPr>
            <w:tcW w:w="10206" w:type="dxa"/>
            <w:tcBorders>
              <w:bottom w:val="single" w:sz="4" w:space="0" w:color="auto"/>
            </w:tcBorders>
            <w:shd w:val="clear" w:color="auto" w:fill="002060"/>
          </w:tcPr>
          <w:p w14:paraId="18A8137F" w14:textId="77777777" w:rsidR="00263927" w:rsidRPr="003E26C9" w:rsidRDefault="00C91114" w:rsidP="0084654F">
            <w:pPr>
              <w:jc w:val="both"/>
              <w:rPr>
                <w:rFonts w:ascii="Arial" w:hAnsi="Arial" w:cs="Arial"/>
                <w:b/>
                <w:bCs/>
                <w:color w:val="FF0000"/>
              </w:rPr>
            </w:pPr>
            <w:r w:rsidRPr="003E26C9">
              <w:rPr>
                <w:rFonts w:ascii="Arial" w:hAnsi="Arial" w:cs="Arial"/>
                <w:b/>
                <w:bCs/>
                <w:color w:val="FFFFFF" w:themeColor="background1"/>
              </w:rPr>
              <w:lastRenderedPageBreak/>
              <w:t>PHYSICAL EFFORT</w:t>
            </w:r>
          </w:p>
        </w:tc>
      </w:tr>
      <w:tr w:rsidR="00C91114" w:rsidRPr="00F607B2" w14:paraId="682B12DC" w14:textId="77777777" w:rsidTr="00884334">
        <w:tc>
          <w:tcPr>
            <w:tcW w:w="10206" w:type="dxa"/>
            <w:tcBorders>
              <w:bottom w:val="single" w:sz="4" w:space="0" w:color="auto"/>
            </w:tcBorders>
          </w:tcPr>
          <w:p w14:paraId="3A47F22C" w14:textId="77777777" w:rsidR="000A5A81" w:rsidRPr="000A5A81" w:rsidRDefault="000A5A81" w:rsidP="000A5A81">
            <w:pPr>
              <w:rPr>
                <w:rFonts w:ascii="Arial" w:hAnsi="Arial" w:cs="Arial"/>
              </w:rPr>
            </w:pPr>
            <w:r w:rsidRPr="000A5A81">
              <w:rPr>
                <w:rFonts w:ascii="Arial" w:hAnsi="Arial" w:cs="Arial"/>
              </w:rPr>
              <w:t>Manually handle equipment (wheelchairs, health care equipment) and furniture frequently, following ergonomic risk assessment as per statutory training and service risk assessments.</w:t>
            </w:r>
          </w:p>
          <w:p w14:paraId="752242F2" w14:textId="77777777" w:rsidR="000A5A81" w:rsidRPr="000A5A81" w:rsidRDefault="000A5A81" w:rsidP="000A5A81">
            <w:pPr>
              <w:rPr>
                <w:rFonts w:ascii="Arial" w:hAnsi="Arial" w:cs="Arial"/>
              </w:rPr>
            </w:pPr>
            <w:r w:rsidRPr="000A5A81">
              <w:rPr>
                <w:rFonts w:ascii="Arial" w:hAnsi="Arial" w:cs="Arial"/>
              </w:rPr>
              <w:t>Treatment will necessitate working in restricted positions or limited space.</w:t>
            </w:r>
          </w:p>
          <w:p w14:paraId="3E6F2A43" w14:textId="77777777" w:rsidR="000A5A81" w:rsidRPr="000A5A81" w:rsidRDefault="000A5A81" w:rsidP="000A5A81">
            <w:pPr>
              <w:rPr>
                <w:rFonts w:ascii="Arial" w:hAnsi="Arial" w:cs="Arial"/>
              </w:rPr>
            </w:pPr>
            <w:r w:rsidRPr="000A5A81">
              <w:rPr>
                <w:rFonts w:ascii="Arial" w:hAnsi="Arial" w:cs="Arial"/>
                <w:color w:val="000000"/>
              </w:rPr>
              <w:t>Ability to travel to other locations as required meeting time constraints</w:t>
            </w:r>
          </w:p>
          <w:p w14:paraId="49B518FE" w14:textId="77777777" w:rsidR="000A5A81" w:rsidRPr="000A5A81" w:rsidRDefault="000A5A81" w:rsidP="000A5A81">
            <w:pPr>
              <w:rPr>
                <w:rFonts w:ascii="Arial" w:hAnsi="Arial" w:cs="Arial"/>
              </w:rPr>
            </w:pPr>
            <w:r w:rsidRPr="000A5A81">
              <w:rPr>
                <w:rFonts w:ascii="Arial" w:hAnsi="Arial" w:cs="Arial"/>
              </w:rPr>
              <w:t>Manual therapeutic handling of patients in relation to assessment, treatment and rehabilitation may require working in restricted positions or limited space.</w:t>
            </w:r>
          </w:p>
          <w:p w14:paraId="4A09771B" w14:textId="06AA3394" w:rsidR="00C91114" w:rsidRPr="00F607B2" w:rsidRDefault="00C91114" w:rsidP="003E26C9">
            <w:pPr>
              <w:rPr>
                <w:rFonts w:ascii="Arial" w:hAnsi="Arial" w:cs="Arial"/>
                <w:color w:val="FF0000"/>
              </w:rPr>
            </w:pPr>
          </w:p>
        </w:tc>
      </w:tr>
      <w:tr w:rsidR="0084654F" w:rsidRPr="00F607B2" w14:paraId="517C19A0" w14:textId="77777777" w:rsidTr="00884334">
        <w:tc>
          <w:tcPr>
            <w:tcW w:w="10206" w:type="dxa"/>
            <w:tcBorders>
              <w:bottom w:val="single" w:sz="4" w:space="0" w:color="auto"/>
            </w:tcBorders>
            <w:shd w:val="clear" w:color="auto" w:fill="002060"/>
          </w:tcPr>
          <w:p w14:paraId="577F80C6" w14:textId="77777777" w:rsidR="0084654F" w:rsidRPr="00263927" w:rsidRDefault="0084654F" w:rsidP="00F607B2">
            <w:pPr>
              <w:jc w:val="both"/>
              <w:rPr>
                <w:rFonts w:ascii="Arial" w:hAnsi="Arial" w:cs="Arial"/>
                <w:b/>
                <w:bCs/>
                <w:color w:val="FF0000"/>
              </w:rPr>
            </w:pPr>
            <w:r w:rsidRPr="00263927">
              <w:rPr>
                <w:rFonts w:ascii="Arial" w:hAnsi="Arial" w:cs="Arial"/>
                <w:b/>
                <w:bCs/>
                <w:color w:val="FFFFFF" w:themeColor="background1"/>
              </w:rPr>
              <w:t>MENTAL EFFORT</w:t>
            </w:r>
          </w:p>
        </w:tc>
      </w:tr>
      <w:tr w:rsidR="0084654F" w:rsidRPr="00F607B2" w14:paraId="71A1520E" w14:textId="77777777" w:rsidTr="00884334">
        <w:tc>
          <w:tcPr>
            <w:tcW w:w="10206" w:type="dxa"/>
            <w:tcBorders>
              <w:bottom w:val="single" w:sz="4" w:space="0" w:color="auto"/>
            </w:tcBorders>
          </w:tcPr>
          <w:p w14:paraId="1C8B3ADE" w14:textId="77777777" w:rsidR="000A5A81" w:rsidRPr="000A5A81" w:rsidRDefault="000A5A81" w:rsidP="000A5A81">
            <w:pPr>
              <w:jc w:val="both"/>
              <w:rPr>
                <w:rFonts w:ascii="Arial" w:hAnsi="Arial" w:cs="Arial"/>
                <w:bCs/>
              </w:rPr>
            </w:pPr>
            <w:r w:rsidRPr="000A5A81">
              <w:rPr>
                <w:rFonts w:ascii="Arial" w:hAnsi="Arial" w:cs="Arial"/>
                <w:bCs/>
              </w:rPr>
              <w:t>Manage competing demands of providing services on a daily basis and developing a clinical area.</w:t>
            </w:r>
          </w:p>
          <w:p w14:paraId="245E25C6" w14:textId="77777777" w:rsidR="000A5A81" w:rsidRPr="000A5A81" w:rsidRDefault="000A5A81" w:rsidP="000A5A81">
            <w:pPr>
              <w:rPr>
                <w:rFonts w:ascii="Arial" w:hAnsi="Arial" w:cs="Arial"/>
                <w:bCs/>
              </w:rPr>
            </w:pPr>
            <w:r w:rsidRPr="000A5A81">
              <w:rPr>
                <w:rFonts w:ascii="Arial" w:hAnsi="Arial" w:cs="Arial"/>
                <w:bCs/>
              </w:rPr>
              <w:t>Read, decipher and interpret patient information.</w:t>
            </w:r>
          </w:p>
          <w:p w14:paraId="4ADBEF93" w14:textId="77777777" w:rsidR="000A5A81" w:rsidRPr="000A5A81" w:rsidRDefault="000A5A81" w:rsidP="000A5A81">
            <w:pPr>
              <w:rPr>
                <w:rFonts w:ascii="Arial" w:hAnsi="Arial" w:cs="Arial"/>
                <w:bCs/>
              </w:rPr>
            </w:pPr>
            <w:r w:rsidRPr="000A5A81">
              <w:rPr>
                <w:rFonts w:ascii="Arial" w:hAnsi="Arial" w:cs="Arial"/>
                <w:bCs/>
              </w:rPr>
              <w:t>Read and decipher lengthy documents, summarising for other staff as appropriate.</w:t>
            </w:r>
          </w:p>
          <w:p w14:paraId="7282C1A7" w14:textId="77777777" w:rsidR="000A5A81" w:rsidRPr="000A5A81" w:rsidRDefault="000A5A81" w:rsidP="000A5A81">
            <w:pPr>
              <w:rPr>
                <w:rFonts w:ascii="Arial" w:hAnsi="Arial" w:cs="Arial"/>
                <w:bCs/>
              </w:rPr>
            </w:pPr>
            <w:r w:rsidRPr="000A5A81">
              <w:rPr>
                <w:rFonts w:ascii="Arial" w:hAnsi="Arial" w:cs="Arial"/>
                <w:bCs/>
              </w:rPr>
              <w:t>Work pattern is unpredictable</w:t>
            </w:r>
            <w:r w:rsidRPr="000A5A81">
              <w:rPr>
                <w:rFonts w:ascii="Arial" w:hAnsi="Arial" w:cs="Arial"/>
              </w:rPr>
              <w:t xml:space="preserve"> and subject to frequent interruption</w:t>
            </w:r>
            <w:r w:rsidRPr="000A5A81">
              <w:rPr>
                <w:rFonts w:ascii="Arial" w:hAnsi="Arial" w:cs="Arial"/>
                <w:bCs/>
              </w:rPr>
              <w:t xml:space="preserve"> </w:t>
            </w:r>
          </w:p>
          <w:p w14:paraId="1D4C090C" w14:textId="77777777" w:rsidR="000A5A81" w:rsidRPr="000A5A81" w:rsidRDefault="000A5A81" w:rsidP="000A5A81">
            <w:pPr>
              <w:rPr>
                <w:rFonts w:ascii="Arial" w:hAnsi="Arial" w:cs="Arial"/>
                <w:bCs/>
              </w:rPr>
            </w:pPr>
            <w:r w:rsidRPr="000A5A81">
              <w:rPr>
                <w:rFonts w:ascii="Arial" w:hAnsi="Arial" w:cs="Arial"/>
                <w:bCs/>
              </w:rPr>
              <w:t>Frequent mental effort in assessment and treatment programmes.</w:t>
            </w:r>
          </w:p>
          <w:p w14:paraId="0903E210" w14:textId="77777777" w:rsidR="000A5A81" w:rsidRPr="000A5A81" w:rsidRDefault="000A5A81" w:rsidP="000A5A81">
            <w:pPr>
              <w:rPr>
                <w:rFonts w:ascii="Arial" w:hAnsi="Arial" w:cs="Arial"/>
                <w:bCs/>
              </w:rPr>
            </w:pPr>
            <w:r w:rsidRPr="000A5A81">
              <w:rPr>
                <w:rFonts w:ascii="Arial" w:hAnsi="Arial" w:cs="Arial"/>
                <w:bCs/>
              </w:rPr>
              <w:t>Long periods of concentration, particularly when using a VDU.</w:t>
            </w:r>
          </w:p>
          <w:p w14:paraId="750424F9" w14:textId="77777777" w:rsidR="000A5A81" w:rsidRPr="000A5A81" w:rsidRDefault="000A5A81" w:rsidP="000A5A81">
            <w:pPr>
              <w:rPr>
                <w:rFonts w:ascii="Arial" w:hAnsi="Arial" w:cs="Arial"/>
                <w:bCs/>
              </w:rPr>
            </w:pPr>
            <w:r w:rsidRPr="000A5A81">
              <w:rPr>
                <w:rFonts w:ascii="Arial" w:hAnsi="Arial" w:cs="Arial"/>
                <w:bCs/>
              </w:rPr>
              <w:t>Identify strategies to motivate patients to comply with their treatment plan.</w:t>
            </w:r>
          </w:p>
          <w:p w14:paraId="4973917D" w14:textId="4A8963F8" w:rsidR="0084654F" w:rsidRPr="00F607B2" w:rsidRDefault="0084654F" w:rsidP="000C32E3">
            <w:pPr>
              <w:rPr>
                <w:rFonts w:ascii="Arial" w:hAnsi="Arial" w:cs="Arial"/>
                <w:color w:val="FF0000"/>
              </w:rPr>
            </w:pPr>
          </w:p>
        </w:tc>
      </w:tr>
      <w:tr w:rsidR="008142D3" w:rsidRPr="008142D3" w14:paraId="2D241821" w14:textId="77777777" w:rsidTr="00884334">
        <w:tc>
          <w:tcPr>
            <w:tcW w:w="10206" w:type="dxa"/>
            <w:tcBorders>
              <w:bottom w:val="single" w:sz="4" w:space="0" w:color="auto"/>
            </w:tcBorders>
            <w:shd w:val="clear" w:color="auto" w:fill="002060"/>
          </w:tcPr>
          <w:p w14:paraId="54D5E7A2" w14:textId="77777777" w:rsidR="0084654F" w:rsidRPr="00263927" w:rsidRDefault="0084654F" w:rsidP="00F607B2">
            <w:pPr>
              <w:jc w:val="both"/>
              <w:rPr>
                <w:rFonts w:ascii="Arial" w:hAnsi="Arial" w:cs="Arial"/>
                <w:b/>
                <w:bCs/>
                <w:color w:val="FFFFFF" w:themeColor="background1"/>
              </w:rPr>
            </w:pPr>
            <w:r w:rsidRPr="00263927">
              <w:rPr>
                <w:rFonts w:ascii="Arial" w:hAnsi="Arial" w:cs="Arial"/>
                <w:b/>
                <w:bCs/>
                <w:color w:val="FFFFFF" w:themeColor="background1"/>
              </w:rPr>
              <w:t>EMOTIONAL EFFORT</w:t>
            </w:r>
          </w:p>
        </w:tc>
      </w:tr>
      <w:tr w:rsidR="0084654F" w:rsidRPr="00F607B2" w14:paraId="7362BFB7" w14:textId="77777777" w:rsidTr="00884334">
        <w:tc>
          <w:tcPr>
            <w:tcW w:w="10206" w:type="dxa"/>
            <w:tcBorders>
              <w:bottom w:val="single" w:sz="4" w:space="0" w:color="auto"/>
            </w:tcBorders>
          </w:tcPr>
          <w:p w14:paraId="19FBE3A0" w14:textId="77777777" w:rsidR="000A5A81" w:rsidRPr="000A5A81" w:rsidRDefault="000A5A81" w:rsidP="000A5A81">
            <w:pPr>
              <w:jc w:val="both"/>
              <w:rPr>
                <w:rFonts w:ascii="Arial" w:hAnsi="Arial" w:cs="Arial"/>
              </w:rPr>
            </w:pPr>
            <w:r w:rsidRPr="000A5A81">
              <w:rPr>
                <w:rFonts w:ascii="Arial" w:hAnsi="Arial" w:cs="Arial"/>
              </w:rPr>
              <w:t xml:space="preserve">Work with patients/service users and carers who have a poor/life limiting prognosis, including the communication of distressing news. </w:t>
            </w:r>
          </w:p>
          <w:p w14:paraId="6F583036" w14:textId="77777777" w:rsidR="000A5A81" w:rsidRPr="000A5A81" w:rsidRDefault="000A5A81" w:rsidP="000A5A81">
            <w:pPr>
              <w:jc w:val="both"/>
              <w:rPr>
                <w:rFonts w:ascii="Arial" w:hAnsi="Arial" w:cs="Arial"/>
                <w:bCs/>
              </w:rPr>
            </w:pPr>
            <w:r w:rsidRPr="000A5A81">
              <w:rPr>
                <w:rFonts w:ascii="Arial" w:hAnsi="Arial" w:cs="Arial"/>
                <w:bCs/>
              </w:rPr>
              <w:t>Work with patients in the aftermath of bad news.</w:t>
            </w:r>
          </w:p>
          <w:p w14:paraId="253E8593" w14:textId="77777777" w:rsidR="000A5A81" w:rsidRPr="000A5A81" w:rsidRDefault="000A5A81" w:rsidP="000A5A81">
            <w:pPr>
              <w:rPr>
                <w:rFonts w:ascii="Arial" w:hAnsi="Arial" w:cs="Arial"/>
                <w:bCs/>
              </w:rPr>
            </w:pPr>
            <w:r w:rsidRPr="000A5A81">
              <w:rPr>
                <w:rFonts w:ascii="Arial" w:hAnsi="Arial" w:cs="Arial"/>
                <w:bCs/>
              </w:rPr>
              <w:t>Work with patients with mental health problems or occasional challenging behaviour.</w:t>
            </w:r>
          </w:p>
          <w:p w14:paraId="6A9718EA" w14:textId="77777777" w:rsidR="000A5A81" w:rsidRPr="000A5A81" w:rsidRDefault="000A5A81" w:rsidP="000A5A81">
            <w:pPr>
              <w:rPr>
                <w:rFonts w:ascii="Arial" w:hAnsi="Arial" w:cs="Arial"/>
                <w:bCs/>
              </w:rPr>
            </w:pPr>
            <w:r w:rsidRPr="000A5A81">
              <w:rPr>
                <w:rFonts w:ascii="Arial" w:hAnsi="Arial" w:cs="Arial"/>
                <w:bCs/>
              </w:rPr>
              <w:t>At times talk to relatives following a death.</w:t>
            </w:r>
          </w:p>
          <w:p w14:paraId="137B11B3" w14:textId="043E93C5" w:rsidR="0084654F" w:rsidRPr="00F607B2" w:rsidRDefault="0084654F" w:rsidP="000C32E3">
            <w:pPr>
              <w:rPr>
                <w:rFonts w:ascii="Arial" w:hAnsi="Arial" w:cs="Arial"/>
                <w:color w:val="FF0000"/>
              </w:rPr>
            </w:pPr>
          </w:p>
        </w:tc>
      </w:tr>
      <w:tr w:rsidR="0084654F" w:rsidRPr="00F607B2" w14:paraId="75EE2669" w14:textId="77777777" w:rsidTr="00884334">
        <w:tc>
          <w:tcPr>
            <w:tcW w:w="10206" w:type="dxa"/>
            <w:tcBorders>
              <w:bottom w:val="single" w:sz="4" w:space="0" w:color="auto"/>
            </w:tcBorders>
            <w:shd w:val="clear" w:color="auto" w:fill="002060"/>
          </w:tcPr>
          <w:p w14:paraId="2E61B875" w14:textId="77777777" w:rsidR="0084654F" w:rsidRPr="00263927" w:rsidRDefault="0084654F" w:rsidP="00F607B2">
            <w:pPr>
              <w:jc w:val="both"/>
              <w:rPr>
                <w:rFonts w:ascii="Arial" w:hAnsi="Arial" w:cs="Arial"/>
                <w:b/>
                <w:bCs/>
                <w:color w:val="FF0000"/>
              </w:rPr>
            </w:pPr>
            <w:r w:rsidRPr="00263927">
              <w:rPr>
                <w:rFonts w:ascii="Arial" w:hAnsi="Arial" w:cs="Arial"/>
                <w:b/>
                <w:bCs/>
                <w:color w:val="FFFFFF" w:themeColor="background1"/>
              </w:rPr>
              <w:t>WORKING CONDITIONS</w:t>
            </w:r>
          </w:p>
        </w:tc>
      </w:tr>
      <w:tr w:rsidR="0084654F" w:rsidRPr="00F607B2" w14:paraId="79714D0C" w14:textId="77777777" w:rsidTr="00884334">
        <w:tc>
          <w:tcPr>
            <w:tcW w:w="10206" w:type="dxa"/>
            <w:tcBorders>
              <w:bottom w:val="single" w:sz="4" w:space="0" w:color="auto"/>
            </w:tcBorders>
          </w:tcPr>
          <w:p w14:paraId="438F078F" w14:textId="77777777" w:rsidR="000A5A81" w:rsidRPr="000A5A81" w:rsidRDefault="000A5A81" w:rsidP="000A5A81">
            <w:pPr>
              <w:pStyle w:val="BodyText3"/>
              <w:spacing w:after="0"/>
              <w:jc w:val="both"/>
              <w:rPr>
                <w:rFonts w:ascii="Arial" w:hAnsi="Arial" w:cs="Arial"/>
                <w:bCs/>
                <w:sz w:val="22"/>
                <w:szCs w:val="22"/>
              </w:rPr>
            </w:pPr>
            <w:r w:rsidRPr="000A5A81">
              <w:rPr>
                <w:rFonts w:ascii="Arial" w:hAnsi="Arial" w:cs="Arial"/>
                <w:bCs/>
                <w:sz w:val="22"/>
                <w:szCs w:val="22"/>
              </w:rPr>
              <w:t>Work in a variety of settings according to patient needs including patients own home which can often involve hot/cold temperatures, cluttered, noisy environments and unhygienic environments.</w:t>
            </w:r>
          </w:p>
          <w:p w14:paraId="6121D6E8" w14:textId="77777777" w:rsidR="000A5A81" w:rsidRPr="000A5A81" w:rsidRDefault="000A5A81" w:rsidP="000A5A81">
            <w:pPr>
              <w:pStyle w:val="BodyText3"/>
              <w:spacing w:after="0"/>
              <w:jc w:val="both"/>
              <w:rPr>
                <w:rFonts w:ascii="Arial" w:hAnsi="Arial" w:cs="Arial"/>
                <w:bCs/>
                <w:sz w:val="22"/>
                <w:szCs w:val="22"/>
              </w:rPr>
            </w:pPr>
            <w:r w:rsidRPr="000A5A81">
              <w:rPr>
                <w:rFonts w:ascii="Arial" w:hAnsi="Arial" w:cs="Arial"/>
                <w:bCs/>
                <w:sz w:val="22"/>
                <w:szCs w:val="22"/>
              </w:rPr>
              <w:t>Work with patients with a wide range of conditions including contact with body fluids such as urine, blood, sputum.</w:t>
            </w:r>
          </w:p>
          <w:p w14:paraId="4C44760A" w14:textId="6FB7AE20" w:rsidR="0084654F" w:rsidRPr="00F607B2" w:rsidRDefault="0084654F" w:rsidP="00F607B2">
            <w:pPr>
              <w:jc w:val="both"/>
              <w:rPr>
                <w:rFonts w:ascii="Arial" w:hAnsi="Arial" w:cs="Arial"/>
                <w:color w:val="FF0000"/>
              </w:rPr>
            </w:pPr>
          </w:p>
        </w:tc>
      </w:tr>
      <w:tr w:rsidR="003B43F4" w:rsidRPr="00F607B2" w14:paraId="152B908B" w14:textId="77777777" w:rsidTr="00884334">
        <w:tc>
          <w:tcPr>
            <w:tcW w:w="10206" w:type="dxa"/>
            <w:shd w:val="clear" w:color="auto" w:fill="002060"/>
          </w:tcPr>
          <w:p w14:paraId="0AA5C963" w14:textId="77777777" w:rsidR="003B43F4" w:rsidRPr="00F607B2" w:rsidRDefault="003B43F4" w:rsidP="00F607B2">
            <w:pPr>
              <w:jc w:val="both"/>
              <w:rPr>
                <w:rFonts w:ascii="Arial" w:hAnsi="Arial" w:cs="Arial"/>
              </w:rPr>
            </w:pPr>
            <w:r w:rsidRPr="00F607B2">
              <w:rPr>
                <w:rFonts w:ascii="Arial" w:hAnsi="Arial" w:cs="Arial"/>
                <w:b/>
              </w:rPr>
              <w:t xml:space="preserve">OTHER RESPONSIBILITIES </w:t>
            </w:r>
          </w:p>
        </w:tc>
      </w:tr>
      <w:tr w:rsidR="003B43F4" w:rsidRPr="00F607B2" w14:paraId="76B461A2" w14:textId="77777777" w:rsidTr="00884334">
        <w:tc>
          <w:tcPr>
            <w:tcW w:w="10206" w:type="dxa"/>
            <w:tcBorders>
              <w:bottom w:val="single" w:sz="4" w:space="0" w:color="auto"/>
            </w:tcBorders>
          </w:tcPr>
          <w:p w14:paraId="4354D31A" w14:textId="75CCF500" w:rsidR="003B43F4" w:rsidRPr="00F607B2" w:rsidRDefault="000C1FB8" w:rsidP="00F607B2">
            <w:pPr>
              <w:jc w:val="both"/>
              <w:rPr>
                <w:rFonts w:ascii="Arial" w:hAnsi="Arial" w:cs="Arial"/>
              </w:rPr>
            </w:pPr>
            <w:r>
              <w:rPr>
                <w:rFonts w:ascii="Arial" w:hAnsi="Arial" w:cs="Arial"/>
              </w:rPr>
              <w:t>T</w:t>
            </w:r>
            <w:r w:rsidR="003B43F4" w:rsidRPr="00F607B2">
              <w:rPr>
                <w:rFonts w:ascii="Arial" w:hAnsi="Arial" w:cs="Arial"/>
              </w:rPr>
              <w:t>ake part in regular performance appraisal.</w:t>
            </w:r>
          </w:p>
          <w:p w14:paraId="28336589" w14:textId="77777777" w:rsidR="003B43F4" w:rsidRPr="00F607B2" w:rsidRDefault="003B43F4" w:rsidP="00F607B2">
            <w:pPr>
              <w:jc w:val="both"/>
              <w:rPr>
                <w:rFonts w:ascii="Arial" w:hAnsi="Arial" w:cs="Arial"/>
              </w:rPr>
            </w:pPr>
          </w:p>
          <w:p w14:paraId="56CB117C" w14:textId="52E005C6" w:rsidR="003B43F4" w:rsidRPr="00F607B2" w:rsidRDefault="000C1FB8" w:rsidP="00F607B2">
            <w:pPr>
              <w:jc w:val="both"/>
              <w:rPr>
                <w:rFonts w:ascii="Arial" w:hAnsi="Arial" w:cs="Arial"/>
              </w:rPr>
            </w:pPr>
            <w:r>
              <w:rPr>
                <w:rFonts w:ascii="Arial" w:hAnsi="Arial" w:cs="Arial"/>
              </w:rPr>
              <w:t>U</w:t>
            </w:r>
            <w:r w:rsidR="003B43F4" w:rsidRPr="00F607B2">
              <w:rPr>
                <w:rFonts w:ascii="Arial" w:hAnsi="Arial" w:cs="Arial"/>
              </w:rPr>
              <w:t>ndertake any training required in order to maintain competency including mandatory training, e.g. Manual Handling</w:t>
            </w:r>
          </w:p>
          <w:p w14:paraId="476A9E49" w14:textId="77777777" w:rsidR="003B43F4" w:rsidRPr="00F607B2" w:rsidRDefault="003B43F4" w:rsidP="00F607B2">
            <w:pPr>
              <w:jc w:val="both"/>
              <w:rPr>
                <w:rFonts w:ascii="Arial" w:hAnsi="Arial" w:cs="Arial"/>
              </w:rPr>
            </w:pPr>
          </w:p>
          <w:p w14:paraId="604720FF" w14:textId="774A51AC" w:rsidR="003B43F4" w:rsidRPr="00F607B2" w:rsidRDefault="000C1FB8" w:rsidP="00F607B2">
            <w:pPr>
              <w:jc w:val="both"/>
              <w:rPr>
                <w:rFonts w:ascii="Arial" w:hAnsi="Arial" w:cs="Arial"/>
              </w:rPr>
            </w:pPr>
            <w:r>
              <w:rPr>
                <w:rFonts w:ascii="Arial" w:hAnsi="Arial" w:cs="Arial"/>
              </w:rPr>
              <w:t>C</w:t>
            </w:r>
            <w:r w:rsidR="003B43F4" w:rsidRPr="00F607B2">
              <w:rPr>
                <w:rFonts w:ascii="Arial" w:hAnsi="Arial" w:cs="Arial"/>
              </w:rPr>
              <w:t xml:space="preserve">ontribute to and work within a safe working environment </w:t>
            </w:r>
          </w:p>
          <w:p w14:paraId="23C9C59C" w14:textId="77777777" w:rsidR="003B43F4" w:rsidRPr="00F607B2" w:rsidRDefault="003B43F4" w:rsidP="00F607B2">
            <w:pPr>
              <w:jc w:val="both"/>
              <w:rPr>
                <w:rFonts w:ascii="Arial" w:hAnsi="Arial" w:cs="Arial"/>
                <w:b/>
              </w:rPr>
            </w:pPr>
          </w:p>
          <w:p w14:paraId="0EAEA587" w14:textId="77777777" w:rsidR="003B43F4" w:rsidRPr="00F607B2" w:rsidRDefault="00B735BB" w:rsidP="00F607B2">
            <w:pPr>
              <w:jc w:val="both"/>
              <w:rPr>
                <w:rFonts w:ascii="Arial" w:hAnsi="Arial" w:cs="Arial"/>
              </w:rPr>
            </w:pPr>
            <w:r>
              <w:rPr>
                <w:rFonts w:ascii="Arial" w:hAnsi="Arial" w:cs="Arial"/>
              </w:rPr>
              <w:t>You are</w:t>
            </w:r>
            <w:r w:rsidR="003B43F4" w:rsidRPr="00F607B2">
              <w:rPr>
                <w:rFonts w:ascii="Arial" w:hAnsi="Arial" w:cs="Arial"/>
              </w:rPr>
              <w:t xml:space="preserve"> expected to comply with Trust Infection Control Policies and conduct him/herself at all times in such a manner as to minimise the risk of healthcare associated infection</w:t>
            </w:r>
          </w:p>
          <w:p w14:paraId="5D10D3D4" w14:textId="77777777" w:rsidR="003B43F4" w:rsidRPr="00F607B2" w:rsidRDefault="003B43F4" w:rsidP="00F607B2">
            <w:pPr>
              <w:tabs>
                <w:tab w:val="left" w:pos="720"/>
                <w:tab w:val="left" w:pos="1440"/>
                <w:tab w:val="left" w:pos="2160"/>
                <w:tab w:val="left" w:pos="2880"/>
                <w:tab w:val="left" w:pos="3600"/>
                <w:tab w:val="left" w:pos="4320"/>
                <w:tab w:val="left" w:pos="5040"/>
                <w:tab w:val="left" w:pos="6480"/>
              </w:tabs>
              <w:ind w:left="720"/>
              <w:jc w:val="both"/>
              <w:rPr>
                <w:rFonts w:ascii="Arial" w:hAnsi="Arial" w:cs="Arial"/>
              </w:rPr>
            </w:pPr>
          </w:p>
          <w:p w14:paraId="699B5729" w14:textId="77777777" w:rsidR="003B43F4" w:rsidRDefault="003B43F4" w:rsidP="00F607B2">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F607B2">
              <w:rPr>
                <w:rFonts w:ascii="Arial" w:hAnsi="Arial"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14:paraId="076BB65C" w14:textId="77777777" w:rsidR="00F73F8D" w:rsidRDefault="00F73F8D" w:rsidP="00F607B2">
            <w:pPr>
              <w:tabs>
                <w:tab w:val="left" w:pos="720"/>
                <w:tab w:val="left" w:pos="1440"/>
                <w:tab w:val="left" w:pos="2160"/>
                <w:tab w:val="left" w:pos="2880"/>
                <w:tab w:val="left" w:pos="3600"/>
                <w:tab w:val="left" w:pos="4320"/>
                <w:tab w:val="left" w:pos="5040"/>
                <w:tab w:val="left" w:pos="6480"/>
              </w:tabs>
              <w:jc w:val="both"/>
              <w:rPr>
                <w:rFonts w:ascii="Arial" w:hAnsi="Arial" w:cs="Arial"/>
              </w:rPr>
            </w:pPr>
          </w:p>
          <w:p w14:paraId="4A3FA191" w14:textId="77777777" w:rsidR="00F73F8D" w:rsidRPr="00F73F8D" w:rsidRDefault="00F73F8D" w:rsidP="00F73F8D">
            <w:pPr>
              <w:rPr>
                <w:rFonts w:ascii="Arial" w:hAnsi="Arial" w:cs="Arial"/>
              </w:rPr>
            </w:pPr>
            <w:r w:rsidRPr="00F73F8D">
              <w:rPr>
                <w:rFonts w:ascii="Arial" w:hAnsi="Arial" w:cs="Arial"/>
              </w:rPr>
              <w:t xml:space="preserve">You must </w:t>
            </w:r>
            <w:r w:rsidR="001568A8">
              <w:rPr>
                <w:rFonts w:ascii="Arial" w:hAnsi="Arial" w:cs="Arial"/>
              </w:rPr>
              <w:t xml:space="preserve">also </w:t>
            </w:r>
            <w:r w:rsidRPr="00F73F8D">
              <w:rPr>
                <w:rFonts w:ascii="Arial" w:hAnsi="Arial" w:cs="Arial"/>
              </w:rPr>
              <w:t>take responsibility for your workplace health and wellbeing:</w:t>
            </w:r>
          </w:p>
          <w:p w14:paraId="7D35C9BA" w14:textId="77777777" w:rsidR="00F73F8D" w:rsidRP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When required, gain support from Occupational Health, Human Resources or other sources.</w:t>
            </w:r>
          </w:p>
          <w:p w14:paraId="1388D424" w14:textId="77777777" w:rsidR="00F73F8D" w:rsidRP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Familiarise yourself with the health and wellbeing support available from policies and/or Occupational Health.</w:t>
            </w:r>
          </w:p>
          <w:p w14:paraId="033F2E64" w14:textId="77777777" w:rsid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 xml:space="preserve">Follow the Trust’s health and wellbeing vision of healthy body, healthy mind, healthy you. </w:t>
            </w:r>
          </w:p>
          <w:p w14:paraId="57694560" w14:textId="77777777" w:rsidR="000C32E3" w:rsidRDefault="00ED356C" w:rsidP="000C32E3">
            <w:pPr>
              <w:pStyle w:val="ListParagraph"/>
              <w:numPr>
                <w:ilvl w:val="0"/>
                <w:numId w:val="5"/>
              </w:numPr>
              <w:spacing w:before="0"/>
              <w:jc w:val="left"/>
              <w:rPr>
                <w:rFonts w:eastAsiaTheme="minorHAnsi" w:cs="Arial"/>
                <w:szCs w:val="22"/>
                <w:lang w:eastAsia="en-US"/>
              </w:rPr>
            </w:pPr>
            <w:r>
              <w:rPr>
                <w:rFonts w:eastAsiaTheme="minorHAnsi" w:cs="Arial"/>
                <w:szCs w:val="22"/>
                <w:lang w:eastAsia="en-US"/>
              </w:rPr>
              <w:lastRenderedPageBreak/>
              <w:t>Undertake a Display Screen Equipment assessment (DES) if appropriate to role</w:t>
            </w:r>
            <w:r w:rsidR="00DC08BE">
              <w:rPr>
                <w:rFonts w:eastAsiaTheme="minorHAnsi" w:cs="Arial"/>
                <w:szCs w:val="22"/>
                <w:lang w:eastAsia="en-US"/>
              </w:rPr>
              <w:t>.</w:t>
            </w:r>
          </w:p>
          <w:p w14:paraId="46B8B57E" w14:textId="77777777" w:rsidR="008F7D36" w:rsidRDefault="008F7D36" w:rsidP="008F7D36">
            <w:pPr>
              <w:rPr>
                <w:rFonts w:cs="Arial"/>
              </w:rPr>
            </w:pPr>
          </w:p>
          <w:p w14:paraId="13DF4059" w14:textId="78CAF6A5" w:rsidR="008F7D36" w:rsidRPr="008F7D36" w:rsidRDefault="008F7D36" w:rsidP="008F7D36">
            <w:pPr>
              <w:rPr>
                <w:rFonts w:cs="Arial"/>
              </w:rPr>
            </w:pPr>
          </w:p>
        </w:tc>
      </w:tr>
      <w:tr w:rsidR="00B735BB" w:rsidRPr="00F607B2" w14:paraId="247A9B2E" w14:textId="77777777" w:rsidTr="00884334">
        <w:tc>
          <w:tcPr>
            <w:tcW w:w="10206" w:type="dxa"/>
            <w:shd w:val="clear" w:color="auto" w:fill="002060"/>
          </w:tcPr>
          <w:p w14:paraId="3BC23511" w14:textId="5C747E0A" w:rsidR="00B735BB" w:rsidRPr="00F607B2" w:rsidRDefault="00B735BB" w:rsidP="00F607B2">
            <w:pPr>
              <w:jc w:val="both"/>
              <w:rPr>
                <w:rFonts w:ascii="Arial" w:hAnsi="Arial" w:cs="Arial"/>
                <w:b/>
              </w:rPr>
            </w:pPr>
            <w:r>
              <w:rPr>
                <w:rFonts w:ascii="Arial" w:hAnsi="Arial" w:cs="Arial"/>
                <w:b/>
              </w:rPr>
              <w:lastRenderedPageBreak/>
              <w:t>DISCLOSURE AND BARRING SERVICE CHECKS</w:t>
            </w:r>
            <w:r w:rsidR="000C32E3">
              <w:rPr>
                <w:rFonts w:ascii="Arial" w:hAnsi="Arial" w:cs="Arial"/>
                <w:b/>
              </w:rPr>
              <w:t xml:space="preserve"> </w:t>
            </w:r>
          </w:p>
        </w:tc>
      </w:tr>
      <w:tr w:rsidR="00B735BB" w:rsidRPr="00F607B2" w14:paraId="27F6484B" w14:textId="77777777" w:rsidTr="00884334">
        <w:tc>
          <w:tcPr>
            <w:tcW w:w="10206" w:type="dxa"/>
            <w:shd w:val="clear" w:color="auto" w:fill="auto"/>
          </w:tcPr>
          <w:p w14:paraId="0E9FEA90" w14:textId="77777777" w:rsidR="00B735BB" w:rsidRPr="00F607B2" w:rsidRDefault="00B735BB" w:rsidP="00F607B2">
            <w:pPr>
              <w:jc w:val="both"/>
              <w:rPr>
                <w:rFonts w:ascii="Arial" w:hAnsi="Arial" w:cs="Arial"/>
                <w:b/>
              </w:rPr>
            </w:pPr>
            <w:r w:rsidRPr="000A5A81">
              <w:rPr>
                <w:rFonts w:ascii="Arial" w:hAnsi="Arial" w:cs="Arial"/>
                <w:lang w:eastAsia="en-GB"/>
              </w:rPr>
              <w:t>This post has been identified as involving access to vulnerable adults and/or children and in line with Trust policy successful applicants will be required to undertake a Disclosure &amp; Barring Service Disclosure Check.</w:t>
            </w:r>
          </w:p>
        </w:tc>
      </w:tr>
      <w:tr w:rsidR="003B43F4" w:rsidRPr="00F607B2" w14:paraId="6CE458A9" w14:textId="77777777" w:rsidTr="00884334">
        <w:tc>
          <w:tcPr>
            <w:tcW w:w="10206" w:type="dxa"/>
            <w:shd w:val="clear" w:color="auto" w:fill="002060"/>
          </w:tcPr>
          <w:p w14:paraId="2E401EA4" w14:textId="77777777" w:rsidR="003B43F4" w:rsidRPr="00F607B2" w:rsidRDefault="003B43F4" w:rsidP="00F607B2">
            <w:pPr>
              <w:jc w:val="both"/>
              <w:rPr>
                <w:rFonts w:ascii="Arial" w:hAnsi="Arial" w:cs="Arial"/>
              </w:rPr>
            </w:pPr>
            <w:r w:rsidRPr="00F607B2">
              <w:rPr>
                <w:rFonts w:ascii="Arial" w:hAnsi="Arial" w:cs="Arial"/>
                <w:b/>
              </w:rPr>
              <w:t xml:space="preserve">GENERAL </w:t>
            </w:r>
          </w:p>
        </w:tc>
      </w:tr>
      <w:tr w:rsidR="003B43F4" w:rsidRPr="00F607B2" w14:paraId="7E0A6926" w14:textId="77777777" w:rsidTr="00884334">
        <w:tc>
          <w:tcPr>
            <w:tcW w:w="10206" w:type="dxa"/>
          </w:tcPr>
          <w:p w14:paraId="61C5FF3B" w14:textId="77777777" w:rsidR="008D6EE5" w:rsidRDefault="008D6EE5" w:rsidP="00F607B2">
            <w:pPr>
              <w:pStyle w:val="BodyText"/>
              <w:jc w:val="both"/>
              <w:rPr>
                <w:rFonts w:ascii="Arial" w:hAnsi="Arial" w:cs="Arial"/>
                <w:b w:val="0"/>
                <w:sz w:val="22"/>
                <w:szCs w:val="22"/>
              </w:rPr>
            </w:pPr>
            <w:r w:rsidRPr="00F607B2">
              <w:rPr>
                <w:rFonts w:ascii="Arial" w:hAnsi="Arial" w:cs="Arial"/>
                <w:b w:val="0"/>
                <w:sz w:val="22"/>
                <w:szCs w:val="22"/>
              </w:rPr>
              <w:t xml:space="preserve">This is a description of the job as it is now.  We periodically examine employees' job descriptions and update them to ensure that they reflect the job as it is then being performed, or to incorporate any changes being proposed.  This procedure is conducted by the </w:t>
            </w:r>
            <w:r w:rsidR="00B735BB">
              <w:rPr>
                <w:rFonts w:ascii="Arial" w:hAnsi="Arial" w:cs="Arial"/>
                <w:b w:val="0"/>
                <w:sz w:val="22"/>
                <w:szCs w:val="22"/>
              </w:rPr>
              <w:t>m</w:t>
            </w:r>
            <w:r w:rsidRPr="00F607B2">
              <w:rPr>
                <w:rFonts w:ascii="Arial" w:hAnsi="Arial" w:cs="Arial"/>
                <w:b w:val="0"/>
                <w:sz w:val="22"/>
                <w:szCs w:val="22"/>
              </w:rPr>
              <w:t>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14:paraId="03DD62E3" w14:textId="77777777" w:rsidR="0088512F" w:rsidRDefault="0088512F" w:rsidP="00F607B2">
            <w:pPr>
              <w:pStyle w:val="BodyText"/>
              <w:jc w:val="both"/>
              <w:rPr>
                <w:rFonts w:ascii="Arial" w:hAnsi="Arial" w:cs="Arial"/>
                <w:b w:val="0"/>
                <w:sz w:val="22"/>
                <w:szCs w:val="22"/>
              </w:rPr>
            </w:pPr>
          </w:p>
          <w:p w14:paraId="5F2759E2" w14:textId="77777777" w:rsidR="00B735BB" w:rsidRPr="004E5CAD" w:rsidRDefault="00B735BB" w:rsidP="00B735BB">
            <w:pPr>
              <w:pStyle w:val="ListParagraph"/>
              <w:ind w:left="33"/>
              <w:rPr>
                <w:rFonts w:cs="Arial"/>
                <w:szCs w:val="22"/>
                <w:lang w:val="en-US"/>
              </w:rPr>
            </w:pPr>
            <w:r w:rsidRPr="00450224">
              <w:rPr>
                <w:rFonts w:cs="Arial"/>
                <w:szCs w:val="22"/>
                <w:lang w:val="en-US"/>
              </w:rPr>
              <w:t xml:space="preserve">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 </w:t>
            </w:r>
          </w:p>
          <w:p w14:paraId="03B00E85" w14:textId="77777777" w:rsidR="00B735BB" w:rsidRDefault="00B735BB" w:rsidP="0088512F">
            <w:pPr>
              <w:rPr>
                <w:rFonts w:ascii="Arial" w:eastAsia="Times New Roman" w:hAnsi="Arial" w:cs="Arial"/>
              </w:rPr>
            </w:pPr>
          </w:p>
          <w:p w14:paraId="32158134" w14:textId="65FD9EA0" w:rsidR="002B7A29" w:rsidRPr="00F607B2" w:rsidRDefault="002B7A29" w:rsidP="00BD7483">
            <w:pPr>
              <w:ind w:left="-709"/>
              <w:rPr>
                <w:rFonts w:ascii="Arial" w:hAnsi="Arial" w:cs="Arial"/>
              </w:rPr>
            </w:pPr>
            <w:r w:rsidRPr="00BD7483">
              <w:rPr>
                <w:rFonts w:ascii="Arial" w:hAnsi="Arial" w:cs="Arial"/>
                <w:i/>
                <w:iCs/>
                <w:color w:val="000000"/>
                <w:lang w:val="en-US" w:eastAsia="en-GB"/>
              </w:rPr>
              <w:t xml:space="preserve"> </w:t>
            </w:r>
          </w:p>
        </w:tc>
      </w:tr>
    </w:tbl>
    <w:p w14:paraId="7070DF06" w14:textId="77777777" w:rsidR="003B43F4" w:rsidRDefault="003B43F4" w:rsidP="00F607B2">
      <w:pPr>
        <w:spacing w:after="0" w:line="240" w:lineRule="auto"/>
        <w:jc w:val="both"/>
        <w:rPr>
          <w:rFonts w:ascii="Arial" w:hAnsi="Arial" w:cs="Arial"/>
        </w:rPr>
      </w:pPr>
    </w:p>
    <w:p w14:paraId="5A975EC4" w14:textId="77777777" w:rsidR="000C32E3" w:rsidRDefault="000C32E3" w:rsidP="004E5CAD">
      <w:pPr>
        <w:ind w:left="-709"/>
        <w:rPr>
          <w:rFonts w:cs="Arial"/>
        </w:rPr>
        <w:sectPr w:rsidR="000C32E3" w:rsidSect="000C32E3">
          <w:pgSz w:w="11906" w:h="16838"/>
          <w:pgMar w:top="709" w:right="1440" w:bottom="851" w:left="1440" w:header="708" w:footer="708" w:gutter="0"/>
          <w:cols w:space="708"/>
          <w:docGrid w:linePitch="360"/>
        </w:sectPr>
      </w:pPr>
    </w:p>
    <w:p w14:paraId="12DC0E98" w14:textId="77777777" w:rsidR="008F7D36" w:rsidRDefault="008F7D36" w:rsidP="00F607B2">
      <w:pPr>
        <w:spacing w:after="0" w:line="240" w:lineRule="auto"/>
        <w:jc w:val="both"/>
        <w:rPr>
          <w:rFonts w:ascii="Arial" w:hAnsi="Arial" w:cs="Arial"/>
        </w:rPr>
      </w:pPr>
    </w:p>
    <w:p w14:paraId="7EE3F28F" w14:textId="736DA9E8" w:rsidR="008F7D36" w:rsidRPr="00884334" w:rsidRDefault="008F7D36" w:rsidP="008F7D36">
      <w:pPr>
        <w:spacing w:after="0" w:line="240" w:lineRule="auto"/>
        <w:ind w:left="-567" w:right="-472"/>
        <w:jc w:val="center"/>
        <w:rPr>
          <w:rFonts w:ascii="Arial" w:hAnsi="Arial" w:cs="Arial"/>
          <w:sz w:val="40"/>
        </w:rPr>
      </w:pPr>
      <w:r>
        <w:rPr>
          <w:rFonts w:ascii="Arial" w:hAnsi="Arial" w:cs="Arial"/>
          <w:sz w:val="40"/>
        </w:rPr>
        <w:t>PERSON SPECIFICATION</w:t>
      </w:r>
    </w:p>
    <w:p w14:paraId="743AD7B3" w14:textId="77777777" w:rsidR="008F7D36" w:rsidRDefault="008F7D36" w:rsidP="00F607B2">
      <w:pPr>
        <w:spacing w:after="0" w:line="240" w:lineRule="auto"/>
        <w:jc w:val="both"/>
        <w:rPr>
          <w:rFonts w:ascii="Arial" w:hAnsi="Arial" w:cs="Arial"/>
        </w:rPr>
      </w:pPr>
    </w:p>
    <w:tbl>
      <w:tblPr>
        <w:tblStyle w:val="TableGrid"/>
        <w:tblW w:w="10206" w:type="dxa"/>
        <w:tblInd w:w="-459" w:type="dxa"/>
        <w:tblLook w:val="04A0" w:firstRow="1" w:lastRow="0" w:firstColumn="1" w:lastColumn="0" w:noHBand="0" w:noVBand="1"/>
      </w:tblPr>
      <w:tblGrid>
        <w:gridCol w:w="1985"/>
        <w:gridCol w:w="8221"/>
      </w:tblGrid>
      <w:tr w:rsidR="008F7D36" w:rsidRPr="00F607B2" w14:paraId="6A7F2186" w14:textId="77777777" w:rsidTr="008F7D36">
        <w:tc>
          <w:tcPr>
            <w:tcW w:w="1985" w:type="dxa"/>
          </w:tcPr>
          <w:p w14:paraId="742F0354" w14:textId="77777777" w:rsidR="008F7D36" w:rsidRPr="00F607B2" w:rsidRDefault="008F7D36" w:rsidP="008F7D36">
            <w:pPr>
              <w:jc w:val="both"/>
              <w:rPr>
                <w:rFonts w:ascii="Arial" w:hAnsi="Arial" w:cs="Arial"/>
                <w:b/>
              </w:rPr>
            </w:pPr>
            <w:r>
              <w:rPr>
                <w:rFonts w:ascii="Arial" w:hAnsi="Arial" w:cs="Arial"/>
                <w:b/>
              </w:rPr>
              <w:t>Job Title</w:t>
            </w:r>
          </w:p>
        </w:tc>
        <w:tc>
          <w:tcPr>
            <w:tcW w:w="8221" w:type="dxa"/>
          </w:tcPr>
          <w:p w14:paraId="4A9FAB65" w14:textId="5963B514" w:rsidR="008F7D36" w:rsidRPr="001A2050" w:rsidRDefault="001A2050" w:rsidP="00AE0EC0">
            <w:pPr>
              <w:jc w:val="both"/>
              <w:rPr>
                <w:rFonts w:ascii="Arial" w:hAnsi="Arial" w:cs="Arial"/>
              </w:rPr>
            </w:pPr>
            <w:r w:rsidRPr="001A2050">
              <w:rPr>
                <w:rFonts w:ascii="Arial" w:hAnsi="Arial" w:cs="Arial"/>
                <w:b/>
              </w:rPr>
              <w:t xml:space="preserve">Advanced </w:t>
            </w:r>
            <w:r w:rsidRPr="00AA6845">
              <w:rPr>
                <w:rFonts w:ascii="Arial" w:hAnsi="Arial" w:cs="Arial"/>
                <w:b/>
              </w:rPr>
              <w:t>Practitioner PT</w:t>
            </w:r>
          </w:p>
        </w:tc>
      </w:tr>
    </w:tbl>
    <w:p w14:paraId="1071F580" w14:textId="77777777" w:rsidR="008F7D36" w:rsidRDefault="008F7D36" w:rsidP="00F607B2">
      <w:pPr>
        <w:spacing w:after="0" w:line="240" w:lineRule="auto"/>
        <w:jc w:val="both"/>
        <w:rPr>
          <w:rFonts w:ascii="Arial" w:hAnsi="Arial" w:cs="Arial"/>
        </w:rPr>
      </w:pPr>
    </w:p>
    <w:p w14:paraId="52F37878" w14:textId="1D4707B0" w:rsidR="001D2D93" w:rsidRPr="00F607B2" w:rsidRDefault="001D2D93" w:rsidP="00DF2EEB">
      <w:pPr>
        <w:spacing w:after="0" w:line="240" w:lineRule="auto"/>
        <w:jc w:val="both"/>
        <w:rPr>
          <w:rFonts w:ascii="Arial" w:hAnsi="Arial" w:cs="Arial"/>
          <w:color w:val="FF0000"/>
        </w:rPr>
      </w:pPr>
    </w:p>
    <w:tbl>
      <w:tblPr>
        <w:tblStyle w:val="TableGrid"/>
        <w:tblpPr w:leftFromText="180" w:rightFromText="180" w:vertAnchor="text" w:horzAnchor="page" w:tblpX="942" w:tblpY="13"/>
        <w:tblW w:w="10314" w:type="dxa"/>
        <w:tblLook w:val="04A0" w:firstRow="1" w:lastRow="0" w:firstColumn="1" w:lastColumn="0" w:noHBand="0" w:noVBand="1"/>
      </w:tblPr>
      <w:tblGrid>
        <w:gridCol w:w="7641"/>
        <w:gridCol w:w="1398"/>
        <w:gridCol w:w="1275"/>
      </w:tblGrid>
      <w:tr w:rsidR="001D2D93" w:rsidRPr="00F607B2" w14:paraId="6D5BD208" w14:textId="77777777" w:rsidTr="008F7D36">
        <w:tc>
          <w:tcPr>
            <w:tcW w:w="7641" w:type="dxa"/>
            <w:shd w:val="clear" w:color="auto" w:fill="002060"/>
          </w:tcPr>
          <w:p w14:paraId="616165B7" w14:textId="77777777" w:rsidR="001D2D93" w:rsidRPr="00F607B2" w:rsidRDefault="001D2D93" w:rsidP="00884334">
            <w:pPr>
              <w:jc w:val="both"/>
              <w:rPr>
                <w:rFonts w:ascii="Arial" w:hAnsi="Arial" w:cs="Arial"/>
                <w:b/>
              </w:rPr>
            </w:pPr>
            <w:r w:rsidRPr="00F607B2">
              <w:rPr>
                <w:rFonts w:ascii="Arial" w:hAnsi="Arial" w:cs="Arial"/>
                <w:b/>
              </w:rPr>
              <w:t>Requirements</w:t>
            </w:r>
          </w:p>
        </w:tc>
        <w:tc>
          <w:tcPr>
            <w:tcW w:w="1398" w:type="dxa"/>
            <w:shd w:val="clear" w:color="auto" w:fill="002060"/>
          </w:tcPr>
          <w:p w14:paraId="7087FA50" w14:textId="77777777" w:rsidR="001D2D93" w:rsidRPr="00F607B2" w:rsidRDefault="001D2D93" w:rsidP="00884334">
            <w:pPr>
              <w:jc w:val="both"/>
              <w:rPr>
                <w:rFonts w:ascii="Arial" w:hAnsi="Arial" w:cs="Arial"/>
                <w:b/>
              </w:rPr>
            </w:pPr>
            <w:r w:rsidRPr="00F607B2">
              <w:rPr>
                <w:rFonts w:ascii="Arial" w:hAnsi="Arial" w:cs="Arial"/>
                <w:b/>
              </w:rPr>
              <w:t>Essential</w:t>
            </w:r>
          </w:p>
        </w:tc>
        <w:tc>
          <w:tcPr>
            <w:tcW w:w="1275" w:type="dxa"/>
            <w:shd w:val="clear" w:color="auto" w:fill="002060"/>
          </w:tcPr>
          <w:p w14:paraId="2B9AD14A" w14:textId="77777777" w:rsidR="001D2D93" w:rsidRPr="00F607B2" w:rsidRDefault="001D2D93" w:rsidP="00884334">
            <w:pPr>
              <w:jc w:val="both"/>
              <w:rPr>
                <w:rFonts w:ascii="Arial" w:hAnsi="Arial" w:cs="Arial"/>
                <w:b/>
              </w:rPr>
            </w:pPr>
            <w:r w:rsidRPr="00F607B2">
              <w:rPr>
                <w:rFonts w:ascii="Arial" w:hAnsi="Arial" w:cs="Arial"/>
                <w:b/>
              </w:rPr>
              <w:t>Desirable</w:t>
            </w:r>
          </w:p>
        </w:tc>
      </w:tr>
      <w:tr w:rsidR="001D2D93" w:rsidRPr="00F607B2" w14:paraId="1A2A0887" w14:textId="77777777" w:rsidTr="008F7D36">
        <w:tc>
          <w:tcPr>
            <w:tcW w:w="7641" w:type="dxa"/>
          </w:tcPr>
          <w:p w14:paraId="7695680D" w14:textId="77777777" w:rsidR="001D2D93" w:rsidRPr="00F607B2" w:rsidRDefault="001D2D93" w:rsidP="00884334">
            <w:pPr>
              <w:jc w:val="both"/>
              <w:rPr>
                <w:rFonts w:ascii="Arial" w:hAnsi="Arial" w:cs="Arial"/>
                <w:b/>
              </w:rPr>
            </w:pPr>
            <w:r w:rsidRPr="00F607B2">
              <w:rPr>
                <w:rFonts w:ascii="Arial" w:hAnsi="Arial" w:cs="Arial"/>
                <w:b/>
              </w:rPr>
              <w:t>QUALIFICATION/ SPECIAL TRAINING</w:t>
            </w:r>
          </w:p>
          <w:p w14:paraId="1675FB1E" w14:textId="736B24C4" w:rsidR="001A2050" w:rsidRPr="001A2050" w:rsidRDefault="001A2050" w:rsidP="001A2050">
            <w:pPr>
              <w:tabs>
                <w:tab w:val="left" w:pos="720"/>
              </w:tabs>
              <w:rPr>
                <w:rFonts w:ascii="Arial" w:hAnsi="Arial" w:cs="Arial"/>
              </w:rPr>
            </w:pPr>
            <w:r w:rsidRPr="001A2050">
              <w:rPr>
                <w:rFonts w:ascii="Arial" w:hAnsi="Arial" w:cs="Arial"/>
              </w:rPr>
              <w:t>Degree or Graduate Diploma in</w:t>
            </w:r>
            <w:r w:rsidR="00AA6845">
              <w:rPr>
                <w:rFonts w:ascii="Arial" w:hAnsi="Arial" w:cs="Arial"/>
              </w:rPr>
              <w:t xml:space="preserve"> Physio</w:t>
            </w:r>
            <w:r w:rsidRPr="001A2050">
              <w:rPr>
                <w:rFonts w:ascii="Arial" w:hAnsi="Arial" w:cs="Arial"/>
              </w:rPr>
              <w:t>therapy</w:t>
            </w:r>
          </w:p>
          <w:p w14:paraId="472F79CD" w14:textId="77777777" w:rsidR="001A2050" w:rsidRPr="001A2050" w:rsidRDefault="001A2050" w:rsidP="001A2050">
            <w:pPr>
              <w:tabs>
                <w:tab w:val="left" w:pos="720"/>
              </w:tabs>
              <w:rPr>
                <w:rFonts w:ascii="Arial" w:hAnsi="Arial" w:cs="Arial"/>
              </w:rPr>
            </w:pPr>
            <w:r w:rsidRPr="001A2050">
              <w:rPr>
                <w:rFonts w:ascii="Arial" w:hAnsi="Arial" w:cs="Arial"/>
              </w:rPr>
              <w:t xml:space="preserve">HCPC registration </w:t>
            </w:r>
          </w:p>
          <w:p w14:paraId="03608764" w14:textId="77777777" w:rsidR="001A2050" w:rsidRPr="001A2050" w:rsidRDefault="001A2050" w:rsidP="001A2050">
            <w:pPr>
              <w:tabs>
                <w:tab w:val="left" w:pos="720"/>
              </w:tabs>
              <w:rPr>
                <w:rFonts w:ascii="Arial" w:hAnsi="Arial" w:cs="Arial"/>
              </w:rPr>
            </w:pPr>
            <w:r w:rsidRPr="001A2050">
              <w:rPr>
                <w:rFonts w:ascii="Arial" w:hAnsi="Arial" w:cs="Arial"/>
              </w:rPr>
              <w:t xml:space="preserve">Additional education in specialist field to </w:t>
            </w:r>
            <w:proofErr w:type="gramStart"/>
            <w:r w:rsidRPr="001A2050">
              <w:rPr>
                <w:rFonts w:ascii="Arial" w:hAnsi="Arial" w:cs="Arial"/>
              </w:rPr>
              <w:t>masters</w:t>
            </w:r>
            <w:proofErr w:type="gramEnd"/>
            <w:r w:rsidRPr="001A2050">
              <w:rPr>
                <w:rFonts w:ascii="Arial" w:hAnsi="Arial" w:cs="Arial"/>
              </w:rPr>
              <w:t xml:space="preserve"> level or equivalent</w:t>
            </w:r>
          </w:p>
          <w:p w14:paraId="2936B99B" w14:textId="77777777" w:rsidR="001A2050" w:rsidRPr="001A2050" w:rsidRDefault="001A2050" w:rsidP="001A2050">
            <w:pPr>
              <w:tabs>
                <w:tab w:val="left" w:pos="720"/>
              </w:tabs>
              <w:rPr>
                <w:rFonts w:ascii="Arial" w:hAnsi="Arial" w:cs="Arial"/>
              </w:rPr>
            </w:pPr>
            <w:r w:rsidRPr="001A2050">
              <w:rPr>
                <w:rFonts w:ascii="Arial" w:hAnsi="Arial" w:cs="Arial"/>
              </w:rPr>
              <w:t>Additional training relevant to the post e.g. moving and handling, clinical skills training, student supervision training.</w:t>
            </w:r>
          </w:p>
          <w:p w14:paraId="26AD71FA" w14:textId="77777777" w:rsidR="001D2D93" w:rsidRDefault="001A2050" w:rsidP="001A2050">
            <w:pPr>
              <w:jc w:val="both"/>
              <w:rPr>
                <w:rFonts w:ascii="Arial" w:hAnsi="Arial" w:cs="Arial"/>
              </w:rPr>
            </w:pPr>
            <w:r w:rsidRPr="001A2050">
              <w:rPr>
                <w:rFonts w:ascii="Arial" w:hAnsi="Arial" w:cs="Arial"/>
              </w:rPr>
              <w:t>Member of specialist interest group</w:t>
            </w:r>
          </w:p>
          <w:p w14:paraId="15885A2B" w14:textId="4FD12CB8" w:rsidR="001A2050" w:rsidRPr="00F607B2" w:rsidRDefault="001A2050" w:rsidP="001A2050">
            <w:pPr>
              <w:jc w:val="both"/>
              <w:rPr>
                <w:rFonts w:ascii="Arial" w:hAnsi="Arial" w:cs="Arial"/>
                <w:color w:val="FF0000"/>
              </w:rPr>
            </w:pPr>
          </w:p>
        </w:tc>
        <w:tc>
          <w:tcPr>
            <w:tcW w:w="1398" w:type="dxa"/>
          </w:tcPr>
          <w:p w14:paraId="7C1B76A4" w14:textId="2DACA40B" w:rsidR="001D2D93" w:rsidRDefault="001D2D93" w:rsidP="00884334">
            <w:pPr>
              <w:jc w:val="both"/>
              <w:rPr>
                <w:rFonts w:ascii="Arial" w:hAnsi="Arial" w:cs="Arial"/>
              </w:rPr>
            </w:pPr>
          </w:p>
          <w:p w14:paraId="531E035A" w14:textId="033E1DF5" w:rsidR="001A2050" w:rsidRDefault="001A2050" w:rsidP="00884334">
            <w:pPr>
              <w:jc w:val="both"/>
              <w:rPr>
                <w:rFonts w:ascii="Arial" w:hAnsi="Arial" w:cs="Arial"/>
              </w:rPr>
            </w:pPr>
            <w:r>
              <w:rPr>
                <w:rFonts w:ascii="Arial" w:hAnsi="Arial" w:cs="Arial"/>
              </w:rPr>
              <w:t>E</w:t>
            </w:r>
          </w:p>
          <w:p w14:paraId="010FE22D" w14:textId="005811B5" w:rsidR="001A2050" w:rsidRDefault="001A2050" w:rsidP="00884334">
            <w:pPr>
              <w:jc w:val="both"/>
              <w:rPr>
                <w:rFonts w:ascii="Arial" w:hAnsi="Arial" w:cs="Arial"/>
              </w:rPr>
            </w:pPr>
            <w:r>
              <w:rPr>
                <w:rFonts w:ascii="Arial" w:hAnsi="Arial" w:cs="Arial"/>
              </w:rPr>
              <w:t>E</w:t>
            </w:r>
          </w:p>
          <w:p w14:paraId="4DABF4FD" w14:textId="03CF4CFD" w:rsidR="001A2050" w:rsidRDefault="001A2050" w:rsidP="00884334">
            <w:pPr>
              <w:jc w:val="both"/>
              <w:rPr>
                <w:rFonts w:ascii="Arial" w:hAnsi="Arial" w:cs="Arial"/>
              </w:rPr>
            </w:pPr>
            <w:r>
              <w:rPr>
                <w:rFonts w:ascii="Arial" w:hAnsi="Arial" w:cs="Arial"/>
              </w:rPr>
              <w:t>E</w:t>
            </w:r>
          </w:p>
          <w:p w14:paraId="42C93D82" w14:textId="462E7297" w:rsidR="001A2050" w:rsidRDefault="001A2050" w:rsidP="00884334">
            <w:pPr>
              <w:jc w:val="both"/>
              <w:rPr>
                <w:rFonts w:ascii="Arial" w:hAnsi="Arial" w:cs="Arial"/>
              </w:rPr>
            </w:pPr>
            <w:r>
              <w:rPr>
                <w:rFonts w:ascii="Arial" w:hAnsi="Arial" w:cs="Arial"/>
              </w:rPr>
              <w:t>E</w:t>
            </w:r>
          </w:p>
          <w:p w14:paraId="2A0D29AA" w14:textId="77777777" w:rsidR="001A2050" w:rsidRDefault="001A2050" w:rsidP="00884334">
            <w:pPr>
              <w:jc w:val="both"/>
              <w:rPr>
                <w:rFonts w:ascii="Arial" w:hAnsi="Arial" w:cs="Arial"/>
              </w:rPr>
            </w:pPr>
          </w:p>
          <w:p w14:paraId="2AF7E629" w14:textId="77777777" w:rsidR="000C32E3" w:rsidRPr="00F607B2" w:rsidRDefault="000C32E3" w:rsidP="00884334">
            <w:pPr>
              <w:jc w:val="both"/>
              <w:rPr>
                <w:rFonts w:ascii="Arial" w:hAnsi="Arial" w:cs="Arial"/>
              </w:rPr>
            </w:pPr>
          </w:p>
        </w:tc>
        <w:tc>
          <w:tcPr>
            <w:tcW w:w="1275" w:type="dxa"/>
          </w:tcPr>
          <w:p w14:paraId="76926A13" w14:textId="77777777" w:rsidR="001D2D93" w:rsidRDefault="001D2D93" w:rsidP="00884334">
            <w:pPr>
              <w:jc w:val="both"/>
              <w:rPr>
                <w:rFonts w:ascii="Arial" w:hAnsi="Arial" w:cs="Arial"/>
              </w:rPr>
            </w:pPr>
          </w:p>
          <w:p w14:paraId="126DBEE8" w14:textId="77777777" w:rsidR="001A2050" w:rsidRDefault="001A2050" w:rsidP="00884334">
            <w:pPr>
              <w:jc w:val="both"/>
              <w:rPr>
                <w:rFonts w:ascii="Arial" w:hAnsi="Arial" w:cs="Arial"/>
              </w:rPr>
            </w:pPr>
          </w:p>
          <w:p w14:paraId="44D6006B" w14:textId="77777777" w:rsidR="001A2050" w:rsidRDefault="001A2050" w:rsidP="00884334">
            <w:pPr>
              <w:jc w:val="both"/>
              <w:rPr>
                <w:rFonts w:ascii="Arial" w:hAnsi="Arial" w:cs="Arial"/>
              </w:rPr>
            </w:pPr>
          </w:p>
          <w:p w14:paraId="482F922D" w14:textId="77777777" w:rsidR="001A2050" w:rsidRDefault="001A2050" w:rsidP="00884334">
            <w:pPr>
              <w:jc w:val="both"/>
              <w:rPr>
                <w:rFonts w:ascii="Arial" w:hAnsi="Arial" w:cs="Arial"/>
              </w:rPr>
            </w:pPr>
          </w:p>
          <w:p w14:paraId="15AEE88D" w14:textId="77777777" w:rsidR="001A2050" w:rsidRDefault="001A2050" w:rsidP="00884334">
            <w:pPr>
              <w:jc w:val="both"/>
              <w:rPr>
                <w:rFonts w:ascii="Arial" w:hAnsi="Arial" w:cs="Arial"/>
              </w:rPr>
            </w:pPr>
          </w:p>
          <w:p w14:paraId="3AFEB6C7" w14:textId="77777777" w:rsidR="001A2050" w:rsidRDefault="001A2050" w:rsidP="00884334">
            <w:pPr>
              <w:jc w:val="both"/>
              <w:rPr>
                <w:rFonts w:ascii="Arial" w:hAnsi="Arial" w:cs="Arial"/>
              </w:rPr>
            </w:pPr>
          </w:p>
          <w:p w14:paraId="034571C3" w14:textId="58B6CBA1" w:rsidR="001A2050" w:rsidRPr="00F607B2" w:rsidRDefault="001A2050" w:rsidP="00884334">
            <w:pPr>
              <w:jc w:val="both"/>
              <w:rPr>
                <w:rFonts w:ascii="Arial" w:hAnsi="Arial" w:cs="Arial"/>
              </w:rPr>
            </w:pPr>
            <w:r>
              <w:rPr>
                <w:rFonts w:ascii="Arial" w:hAnsi="Arial" w:cs="Arial"/>
              </w:rPr>
              <w:t>D</w:t>
            </w:r>
          </w:p>
        </w:tc>
      </w:tr>
      <w:tr w:rsidR="001D2D93" w:rsidRPr="00F607B2" w14:paraId="0FFD6CF2" w14:textId="77777777" w:rsidTr="008F7D36">
        <w:tc>
          <w:tcPr>
            <w:tcW w:w="7641" w:type="dxa"/>
          </w:tcPr>
          <w:p w14:paraId="5995EFD8" w14:textId="77777777" w:rsidR="001D2D93" w:rsidRPr="00F607B2" w:rsidRDefault="001D2D93" w:rsidP="00884334">
            <w:pPr>
              <w:jc w:val="both"/>
              <w:rPr>
                <w:rFonts w:ascii="Arial" w:hAnsi="Arial" w:cs="Arial"/>
                <w:b/>
              </w:rPr>
            </w:pPr>
            <w:r w:rsidRPr="00F607B2">
              <w:rPr>
                <w:rFonts w:ascii="Arial" w:hAnsi="Arial" w:cs="Arial"/>
                <w:b/>
              </w:rPr>
              <w:t>KNOWLEDGE/SKILLS</w:t>
            </w:r>
          </w:p>
          <w:p w14:paraId="60A8D770" w14:textId="515175BA" w:rsidR="001A2050" w:rsidRPr="001A2050" w:rsidRDefault="001A2050" w:rsidP="001A2050">
            <w:pPr>
              <w:rPr>
                <w:rFonts w:ascii="Arial" w:hAnsi="Arial" w:cs="Arial"/>
              </w:rPr>
            </w:pPr>
            <w:r w:rsidRPr="001A2050">
              <w:rPr>
                <w:rFonts w:ascii="Arial" w:hAnsi="Arial" w:cs="Arial"/>
              </w:rPr>
              <w:t>Evidence of continuing professional development</w:t>
            </w:r>
          </w:p>
          <w:p w14:paraId="485DDEB8" w14:textId="77777777" w:rsidR="001A2050" w:rsidRPr="001A2050" w:rsidRDefault="001A2050" w:rsidP="001A2050">
            <w:pPr>
              <w:rPr>
                <w:rFonts w:ascii="Arial" w:hAnsi="Arial" w:cs="Arial"/>
              </w:rPr>
            </w:pPr>
            <w:r w:rsidRPr="001A2050">
              <w:rPr>
                <w:rFonts w:ascii="Arial" w:hAnsi="Arial" w:cs="Arial"/>
              </w:rPr>
              <w:t>Evidence of highly developed communication skills to motivate patients and team</w:t>
            </w:r>
          </w:p>
          <w:p w14:paraId="54361C6C" w14:textId="77777777" w:rsidR="001A2050" w:rsidRPr="001A2050" w:rsidRDefault="001A2050" w:rsidP="001A2050">
            <w:pPr>
              <w:rPr>
                <w:rFonts w:ascii="Arial" w:hAnsi="Arial" w:cs="Arial"/>
              </w:rPr>
            </w:pPr>
            <w:r w:rsidRPr="001A2050">
              <w:rPr>
                <w:rFonts w:ascii="Arial" w:hAnsi="Arial" w:cs="Arial"/>
              </w:rPr>
              <w:t xml:space="preserve">Highly developed analytical and critical appraisal skills </w:t>
            </w:r>
          </w:p>
          <w:p w14:paraId="3AED446F" w14:textId="77777777" w:rsidR="001A2050" w:rsidRPr="001A2050" w:rsidRDefault="001A2050" w:rsidP="001A2050">
            <w:pPr>
              <w:rPr>
                <w:rFonts w:ascii="Arial" w:hAnsi="Arial" w:cs="Arial"/>
              </w:rPr>
            </w:pPr>
            <w:r w:rsidRPr="001A2050">
              <w:rPr>
                <w:rFonts w:ascii="Arial" w:hAnsi="Arial" w:cs="Arial"/>
              </w:rPr>
              <w:t>Knowledge of relevant NSFs,</w:t>
            </w:r>
            <w:r w:rsidRPr="001A2050">
              <w:rPr>
                <w:rFonts w:ascii="Arial" w:hAnsi="Arial" w:cs="Arial"/>
                <w:color w:val="FF0000"/>
              </w:rPr>
              <w:t xml:space="preserve"> </w:t>
            </w:r>
            <w:r w:rsidRPr="001A2050">
              <w:rPr>
                <w:rFonts w:ascii="Arial" w:hAnsi="Arial" w:cs="Arial"/>
              </w:rPr>
              <w:t>appropriate national guidance and other relevant initiatives</w:t>
            </w:r>
            <w:r w:rsidRPr="001A2050">
              <w:rPr>
                <w:rFonts w:ascii="Arial" w:hAnsi="Arial" w:cs="Arial"/>
                <w:strike/>
              </w:rPr>
              <w:t xml:space="preserve"> </w:t>
            </w:r>
          </w:p>
          <w:p w14:paraId="3B673110" w14:textId="77777777" w:rsidR="001A2050" w:rsidRPr="001A2050" w:rsidRDefault="001A2050" w:rsidP="001A2050">
            <w:pPr>
              <w:rPr>
                <w:rFonts w:ascii="Arial" w:hAnsi="Arial" w:cs="Arial"/>
              </w:rPr>
            </w:pPr>
            <w:r w:rsidRPr="001A2050">
              <w:rPr>
                <w:rFonts w:ascii="Arial" w:hAnsi="Arial" w:cs="Arial"/>
              </w:rPr>
              <w:t>Experience of leading clinical audit</w:t>
            </w:r>
          </w:p>
          <w:p w14:paraId="00D20B62" w14:textId="77777777" w:rsidR="001A2050" w:rsidRPr="001A2050" w:rsidRDefault="001A2050" w:rsidP="001A2050">
            <w:pPr>
              <w:rPr>
                <w:rFonts w:ascii="Arial" w:hAnsi="Arial" w:cs="Arial"/>
              </w:rPr>
            </w:pPr>
            <w:r w:rsidRPr="001A2050">
              <w:rPr>
                <w:rFonts w:ascii="Arial" w:hAnsi="Arial" w:cs="Arial"/>
              </w:rPr>
              <w:t>Multi-disciplinary team working across health, social and voluntary sectors</w:t>
            </w:r>
          </w:p>
          <w:p w14:paraId="150B568B" w14:textId="77777777" w:rsidR="001A2050" w:rsidRPr="001A2050" w:rsidRDefault="001A2050" w:rsidP="001A2050">
            <w:pPr>
              <w:rPr>
                <w:rFonts w:ascii="Arial" w:hAnsi="Arial" w:cs="Arial"/>
              </w:rPr>
            </w:pPr>
            <w:r w:rsidRPr="001A2050">
              <w:rPr>
                <w:rFonts w:ascii="Arial" w:hAnsi="Arial" w:cs="Arial"/>
              </w:rPr>
              <w:t>Proven ability of complex case management</w:t>
            </w:r>
          </w:p>
          <w:p w14:paraId="29F13BB8" w14:textId="77777777" w:rsidR="000E5016" w:rsidRDefault="001A2050" w:rsidP="001A2050">
            <w:pPr>
              <w:jc w:val="both"/>
              <w:rPr>
                <w:rFonts w:ascii="Arial" w:hAnsi="Arial" w:cs="Arial"/>
              </w:rPr>
            </w:pPr>
            <w:r w:rsidRPr="001A2050">
              <w:rPr>
                <w:rFonts w:ascii="Arial" w:hAnsi="Arial" w:cs="Arial"/>
              </w:rPr>
              <w:t>Broad range of IT Skills</w:t>
            </w:r>
          </w:p>
          <w:p w14:paraId="73E9D6CA" w14:textId="66FA4335" w:rsidR="001A2050" w:rsidRPr="000C32E3" w:rsidRDefault="001A2050" w:rsidP="001A2050">
            <w:pPr>
              <w:jc w:val="both"/>
              <w:rPr>
                <w:rFonts w:ascii="Arial" w:hAnsi="Arial" w:cs="Arial"/>
                <w:color w:val="FF0000"/>
              </w:rPr>
            </w:pPr>
          </w:p>
        </w:tc>
        <w:tc>
          <w:tcPr>
            <w:tcW w:w="1398" w:type="dxa"/>
          </w:tcPr>
          <w:p w14:paraId="4BBC3F6E" w14:textId="77777777" w:rsidR="001D2D93" w:rsidRDefault="001D2D93" w:rsidP="00884334">
            <w:pPr>
              <w:jc w:val="both"/>
              <w:rPr>
                <w:rFonts w:ascii="Arial" w:hAnsi="Arial" w:cs="Arial"/>
              </w:rPr>
            </w:pPr>
          </w:p>
          <w:p w14:paraId="1D04C388" w14:textId="77777777" w:rsidR="001A2050" w:rsidRDefault="001A2050" w:rsidP="00884334">
            <w:pPr>
              <w:jc w:val="both"/>
              <w:rPr>
                <w:rFonts w:ascii="Arial" w:hAnsi="Arial" w:cs="Arial"/>
              </w:rPr>
            </w:pPr>
            <w:r>
              <w:rPr>
                <w:rFonts w:ascii="Arial" w:hAnsi="Arial" w:cs="Arial"/>
              </w:rPr>
              <w:t>E</w:t>
            </w:r>
          </w:p>
          <w:p w14:paraId="182065CB" w14:textId="77777777" w:rsidR="001A2050" w:rsidRDefault="001A2050" w:rsidP="00884334">
            <w:pPr>
              <w:jc w:val="both"/>
              <w:rPr>
                <w:rFonts w:ascii="Arial" w:hAnsi="Arial" w:cs="Arial"/>
              </w:rPr>
            </w:pPr>
            <w:r>
              <w:rPr>
                <w:rFonts w:ascii="Arial" w:hAnsi="Arial" w:cs="Arial"/>
              </w:rPr>
              <w:t>E</w:t>
            </w:r>
          </w:p>
          <w:p w14:paraId="16659760" w14:textId="77777777" w:rsidR="001A2050" w:rsidRDefault="001A2050" w:rsidP="00884334">
            <w:pPr>
              <w:jc w:val="both"/>
              <w:rPr>
                <w:rFonts w:ascii="Arial" w:hAnsi="Arial" w:cs="Arial"/>
              </w:rPr>
            </w:pPr>
          </w:p>
          <w:p w14:paraId="167AB9DF" w14:textId="77777777" w:rsidR="001A2050" w:rsidRDefault="001A2050" w:rsidP="00884334">
            <w:pPr>
              <w:jc w:val="both"/>
              <w:rPr>
                <w:rFonts w:ascii="Arial" w:hAnsi="Arial" w:cs="Arial"/>
              </w:rPr>
            </w:pPr>
            <w:r>
              <w:rPr>
                <w:rFonts w:ascii="Arial" w:hAnsi="Arial" w:cs="Arial"/>
              </w:rPr>
              <w:t>E</w:t>
            </w:r>
          </w:p>
          <w:p w14:paraId="52FF6E9E" w14:textId="77777777" w:rsidR="001A2050" w:rsidRDefault="001A2050" w:rsidP="00884334">
            <w:pPr>
              <w:jc w:val="both"/>
              <w:rPr>
                <w:rFonts w:ascii="Arial" w:hAnsi="Arial" w:cs="Arial"/>
              </w:rPr>
            </w:pPr>
            <w:r>
              <w:rPr>
                <w:rFonts w:ascii="Arial" w:hAnsi="Arial" w:cs="Arial"/>
              </w:rPr>
              <w:t>E</w:t>
            </w:r>
          </w:p>
          <w:p w14:paraId="3516F419" w14:textId="77777777" w:rsidR="001A2050" w:rsidRDefault="001A2050" w:rsidP="00884334">
            <w:pPr>
              <w:jc w:val="both"/>
              <w:rPr>
                <w:rFonts w:ascii="Arial" w:hAnsi="Arial" w:cs="Arial"/>
              </w:rPr>
            </w:pPr>
          </w:p>
          <w:p w14:paraId="0F16EC21" w14:textId="77777777" w:rsidR="001A2050" w:rsidRDefault="001A2050" w:rsidP="00884334">
            <w:pPr>
              <w:jc w:val="both"/>
              <w:rPr>
                <w:rFonts w:ascii="Arial" w:hAnsi="Arial" w:cs="Arial"/>
              </w:rPr>
            </w:pPr>
            <w:r>
              <w:rPr>
                <w:rFonts w:ascii="Arial" w:hAnsi="Arial" w:cs="Arial"/>
              </w:rPr>
              <w:t>E</w:t>
            </w:r>
          </w:p>
          <w:p w14:paraId="08B45708" w14:textId="77777777" w:rsidR="001A2050" w:rsidRDefault="001A2050" w:rsidP="00884334">
            <w:pPr>
              <w:jc w:val="both"/>
              <w:rPr>
                <w:rFonts w:ascii="Arial" w:hAnsi="Arial" w:cs="Arial"/>
              </w:rPr>
            </w:pPr>
            <w:r>
              <w:rPr>
                <w:rFonts w:ascii="Arial" w:hAnsi="Arial" w:cs="Arial"/>
              </w:rPr>
              <w:t>E</w:t>
            </w:r>
          </w:p>
          <w:p w14:paraId="41106B5E" w14:textId="77777777" w:rsidR="001A2050" w:rsidRDefault="001A2050" w:rsidP="00884334">
            <w:pPr>
              <w:jc w:val="both"/>
              <w:rPr>
                <w:rFonts w:ascii="Arial" w:hAnsi="Arial" w:cs="Arial"/>
              </w:rPr>
            </w:pPr>
            <w:r>
              <w:rPr>
                <w:rFonts w:ascii="Arial" w:hAnsi="Arial" w:cs="Arial"/>
              </w:rPr>
              <w:t>E</w:t>
            </w:r>
          </w:p>
          <w:p w14:paraId="6CE1FBB7" w14:textId="2DF3C180" w:rsidR="001A2050" w:rsidRPr="00F607B2" w:rsidRDefault="001A2050" w:rsidP="00884334">
            <w:pPr>
              <w:jc w:val="both"/>
              <w:rPr>
                <w:rFonts w:ascii="Arial" w:hAnsi="Arial" w:cs="Arial"/>
              </w:rPr>
            </w:pPr>
            <w:r>
              <w:rPr>
                <w:rFonts w:ascii="Arial" w:hAnsi="Arial" w:cs="Arial"/>
              </w:rPr>
              <w:t>E</w:t>
            </w:r>
          </w:p>
        </w:tc>
        <w:tc>
          <w:tcPr>
            <w:tcW w:w="1275" w:type="dxa"/>
          </w:tcPr>
          <w:p w14:paraId="348290E5" w14:textId="77777777" w:rsidR="001D2D93" w:rsidRPr="00F607B2" w:rsidRDefault="001D2D93" w:rsidP="00884334">
            <w:pPr>
              <w:jc w:val="both"/>
              <w:rPr>
                <w:rFonts w:ascii="Arial" w:hAnsi="Arial" w:cs="Arial"/>
              </w:rPr>
            </w:pPr>
          </w:p>
        </w:tc>
      </w:tr>
      <w:tr w:rsidR="001D2D93" w:rsidRPr="00F607B2" w14:paraId="0FAFAAB4" w14:textId="77777777" w:rsidTr="008F7D36">
        <w:tc>
          <w:tcPr>
            <w:tcW w:w="7641" w:type="dxa"/>
          </w:tcPr>
          <w:p w14:paraId="08494BE5" w14:textId="77777777" w:rsidR="001D2D93" w:rsidRPr="00F607B2" w:rsidRDefault="001D2D93" w:rsidP="00884334">
            <w:pPr>
              <w:jc w:val="both"/>
              <w:rPr>
                <w:rFonts w:ascii="Arial" w:hAnsi="Arial" w:cs="Arial"/>
                <w:b/>
              </w:rPr>
            </w:pPr>
            <w:r w:rsidRPr="00F607B2">
              <w:rPr>
                <w:rFonts w:ascii="Arial" w:hAnsi="Arial" w:cs="Arial"/>
                <w:b/>
              </w:rPr>
              <w:t xml:space="preserve">EXPERIENCE </w:t>
            </w:r>
          </w:p>
          <w:p w14:paraId="1F4A6F6D" w14:textId="77777777" w:rsidR="001A2050" w:rsidRPr="001A2050" w:rsidRDefault="001A2050" w:rsidP="001A2050">
            <w:pPr>
              <w:tabs>
                <w:tab w:val="left" w:pos="720"/>
              </w:tabs>
              <w:rPr>
                <w:rFonts w:ascii="Arial" w:hAnsi="Arial" w:cs="Arial"/>
              </w:rPr>
            </w:pPr>
            <w:r w:rsidRPr="001A2050">
              <w:rPr>
                <w:rFonts w:ascii="Arial" w:hAnsi="Arial" w:cs="Arial"/>
              </w:rPr>
              <w:t>Appropriate clinical skill and competence to demonstrate highly developed specialist knowledge in clinical setting including specialist training</w:t>
            </w:r>
          </w:p>
          <w:p w14:paraId="05A16D9C" w14:textId="4DAD2F6B" w:rsidR="001A2050" w:rsidRPr="001A2050" w:rsidRDefault="001A2050" w:rsidP="001A2050">
            <w:pPr>
              <w:tabs>
                <w:tab w:val="left" w:pos="720"/>
              </w:tabs>
              <w:rPr>
                <w:rFonts w:ascii="Arial" w:hAnsi="Arial" w:cs="Arial"/>
              </w:rPr>
            </w:pPr>
            <w:r w:rsidRPr="001A2050">
              <w:rPr>
                <w:rFonts w:ascii="Arial" w:hAnsi="Arial" w:cs="Arial"/>
              </w:rPr>
              <w:t>Advanced level of clinical expertise to plan and organise a specialist caseload and develop the clinical team</w:t>
            </w:r>
          </w:p>
          <w:p w14:paraId="1CF6B850" w14:textId="77777777" w:rsidR="001A2050" w:rsidRPr="001A2050" w:rsidRDefault="001A2050" w:rsidP="001A2050">
            <w:pPr>
              <w:tabs>
                <w:tab w:val="left" w:pos="720"/>
              </w:tabs>
              <w:rPr>
                <w:rFonts w:ascii="Arial" w:hAnsi="Arial" w:cs="Arial"/>
              </w:rPr>
            </w:pPr>
            <w:r w:rsidRPr="001A2050">
              <w:rPr>
                <w:rFonts w:ascii="Arial" w:hAnsi="Arial" w:cs="Arial"/>
              </w:rPr>
              <w:t>Experience of advanced problem solving</w:t>
            </w:r>
          </w:p>
          <w:p w14:paraId="044D8054" w14:textId="77777777" w:rsidR="000E5016" w:rsidRDefault="001A2050" w:rsidP="001A2050">
            <w:pPr>
              <w:jc w:val="both"/>
              <w:rPr>
                <w:rFonts w:ascii="Arial" w:hAnsi="Arial" w:cs="Arial"/>
              </w:rPr>
            </w:pPr>
            <w:r w:rsidRPr="001A2050">
              <w:rPr>
                <w:rFonts w:ascii="Arial" w:hAnsi="Arial" w:cs="Arial"/>
              </w:rPr>
              <w:t>Undertaken specific piece of work to enhance service development</w:t>
            </w:r>
          </w:p>
          <w:p w14:paraId="0F357F43" w14:textId="268CD82A" w:rsidR="001A2050" w:rsidRPr="00F607B2" w:rsidRDefault="001A2050" w:rsidP="001A2050">
            <w:pPr>
              <w:jc w:val="both"/>
              <w:rPr>
                <w:rFonts w:ascii="Arial" w:hAnsi="Arial" w:cs="Arial"/>
                <w:color w:val="FF0000"/>
              </w:rPr>
            </w:pPr>
          </w:p>
        </w:tc>
        <w:tc>
          <w:tcPr>
            <w:tcW w:w="1398" w:type="dxa"/>
          </w:tcPr>
          <w:p w14:paraId="2D9E2F57" w14:textId="77777777" w:rsidR="001D2D93" w:rsidRDefault="001D2D93" w:rsidP="00884334">
            <w:pPr>
              <w:jc w:val="both"/>
              <w:rPr>
                <w:rFonts w:ascii="Arial" w:hAnsi="Arial" w:cs="Arial"/>
              </w:rPr>
            </w:pPr>
          </w:p>
          <w:p w14:paraId="5A85C6BE" w14:textId="77777777" w:rsidR="001A2050" w:rsidRDefault="001A2050" w:rsidP="00884334">
            <w:pPr>
              <w:jc w:val="both"/>
              <w:rPr>
                <w:rFonts w:ascii="Arial" w:hAnsi="Arial" w:cs="Arial"/>
              </w:rPr>
            </w:pPr>
            <w:r>
              <w:rPr>
                <w:rFonts w:ascii="Arial" w:hAnsi="Arial" w:cs="Arial"/>
              </w:rPr>
              <w:t>E</w:t>
            </w:r>
          </w:p>
          <w:p w14:paraId="30393A6B" w14:textId="77777777" w:rsidR="001A2050" w:rsidRDefault="001A2050" w:rsidP="00884334">
            <w:pPr>
              <w:jc w:val="both"/>
              <w:rPr>
                <w:rFonts w:ascii="Arial" w:hAnsi="Arial" w:cs="Arial"/>
              </w:rPr>
            </w:pPr>
          </w:p>
          <w:p w14:paraId="46E478E3" w14:textId="77777777" w:rsidR="001A2050" w:rsidRDefault="001A2050" w:rsidP="00884334">
            <w:pPr>
              <w:jc w:val="both"/>
              <w:rPr>
                <w:rFonts w:ascii="Arial" w:hAnsi="Arial" w:cs="Arial"/>
              </w:rPr>
            </w:pPr>
            <w:r>
              <w:rPr>
                <w:rFonts w:ascii="Arial" w:hAnsi="Arial" w:cs="Arial"/>
              </w:rPr>
              <w:t>E</w:t>
            </w:r>
          </w:p>
          <w:p w14:paraId="4FA2ADC6" w14:textId="77777777" w:rsidR="001A2050" w:rsidRDefault="001A2050" w:rsidP="00884334">
            <w:pPr>
              <w:jc w:val="both"/>
              <w:rPr>
                <w:rFonts w:ascii="Arial" w:hAnsi="Arial" w:cs="Arial"/>
              </w:rPr>
            </w:pPr>
          </w:p>
          <w:p w14:paraId="0E02E569" w14:textId="77777777" w:rsidR="001A2050" w:rsidRDefault="001A2050" w:rsidP="00884334">
            <w:pPr>
              <w:jc w:val="both"/>
              <w:rPr>
                <w:rFonts w:ascii="Arial" w:hAnsi="Arial" w:cs="Arial"/>
              </w:rPr>
            </w:pPr>
            <w:r>
              <w:rPr>
                <w:rFonts w:ascii="Arial" w:hAnsi="Arial" w:cs="Arial"/>
              </w:rPr>
              <w:t>E</w:t>
            </w:r>
          </w:p>
          <w:p w14:paraId="125FF640" w14:textId="20279D07" w:rsidR="001A2050" w:rsidRPr="00F607B2" w:rsidRDefault="001A2050" w:rsidP="00884334">
            <w:pPr>
              <w:jc w:val="both"/>
              <w:rPr>
                <w:rFonts w:ascii="Arial" w:hAnsi="Arial" w:cs="Arial"/>
              </w:rPr>
            </w:pPr>
            <w:r>
              <w:rPr>
                <w:rFonts w:ascii="Arial" w:hAnsi="Arial" w:cs="Arial"/>
              </w:rPr>
              <w:t>E</w:t>
            </w:r>
          </w:p>
        </w:tc>
        <w:tc>
          <w:tcPr>
            <w:tcW w:w="1275" w:type="dxa"/>
          </w:tcPr>
          <w:p w14:paraId="06769E9D" w14:textId="77777777" w:rsidR="001D2D93" w:rsidRPr="00F607B2" w:rsidRDefault="001D2D93" w:rsidP="00884334">
            <w:pPr>
              <w:jc w:val="both"/>
              <w:rPr>
                <w:rFonts w:ascii="Arial" w:hAnsi="Arial" w:cs="Arial"/>
              </w:rPr>
            </w:pPr>
          </w:p>
        </w:tc>
      </w:tr>
      <w:tr w:rsidR="001D2D93" w:rsidRPr="00F607B2" w14:paraId="16D25352" w14:textId="77777777" w:rsidTr="008F7D36">
        <w:tc>
          <w:tcPr>
            <w:tcW w:w="7641" w:type="dxa"/>
          </w:tcPr>
          <w:p w14:paraId="613481AC" w14:textId="77777777" w:rsidR="001D2D93" w:rsidRPr="00F607B2" w:rsidRDefault="001D2D93" w:rsidP="00884334">
            <w:pPr>
              <w:jc w:val="both"/>
              <w:rPr>
                <w:rFonts w:ascii="Arial" w:hAnsi="Arial" w:cs="Arial"/>
                <w:b/>
              </w:rPr>
            </w:pPr>
            <w:r w:rsidRPr="00F607B2">
              <w:rPr>
                <w:rFonts w:ascii="Arial" w:hAnsi="Arial" w:cs="Arial"/>
                <w:b/>
              </w:rPr>
              <w:t xml:space="preserve">PERSONAL ATTRIBUTES </w:t>
            </w:r>
          </w:p>
          <w:p w14:paraId="74B4D391" w14:textId="77777777" w:rsidR="001A2050" w:rsidRPr="001A2050" w:rsidRDefault="001A2050" w:rsidP="001A2050">
            <w:pPr>
              <w:tabs>
                <w:tab w:val="left" w:pos="720"/>
              </w:tabs>
              <w:rPr>
                <w:rFonts w:ascii="Arial" w:hAnsi="Arial" w:cs="Arial"/>
              </w:rPr>
            </w:pPr>
            <w:r w:rsidRPr="001A2050">
              <w:rPr>
                <w:rFonts w:ascii="Arial" w:hAnsi="Arial" w:cs="Arial"/>
              </w:rPr>
              <w:t xml:space="preserve">Able to influence and lead the team </w:t>
            </w:r>
          </w:p>
          <w:p w14:paraId="582548A0" w14:textId="77777777" w:rsidR="001A2050" w:rsidRPr="001A2050" w:rsidRDefault="001A2050" w:rsidP="001A2050">
            <w:pPr>
              <w:tabs>
                <w:tab w:val="left" w:pos="720"/>
              </w:tabs>
              <w:rPr>
                <w:rFonts w:ascii="Arial" w:hAnsi="Arial" w:cs="Arial"/>
              </w:rPr>
            </w:pPr>
            <w:r w:rsidRPr="001A2050">
              <w:rPr>
                <w:rFonts w:ascii="Arial" w:hAnsi="Arial" w:cs="Arial"/>
              </w:rPr>
              <w:t xml:space="preserve">Proven ability in organisational and time management </w:t>
            </w:r>
          </w:p>
          <w:p w14:paraId="2F314D8F" w14:textId="29601225" w:rsidR="000E5016" w:rsidRPr="00F607B2" w:rsidRDefault="001A2050" w:rsidP="001A2050">
            <w:pPr>
              <w:jc w:val="both"/>
              <w:rPr>
                <w:rFonts w:ascii="Arial" w:hAnsi="Arial" w:cs="Arial"/>
                <w:color w:val="FF0000"/>
              </w:rPr>
            </w:pPr>
            <w:r w:rsidRPr="001A2050">
              <w:rPr>
                <w:rFonts w:ascii="Arial" w:hAnsi="Arial" w:cs="Arial"/>
              </w:rPr>
              <w:t>Ability to deal with and resolve conflict</w:t>
            </w:r>
            <w:r>
              <w:rPr>
                <w:rFonts w:cs="Arial"/>
                <w:color w:val="FF0000"/>
              </w:rPr>
              <w:t xml:space="preserve"> </w:t>
            </w:r>
            <w:r w:rsidR="000E5016" w:rsidRPr="00F607B2">
              <w:rPr>
                <w:rFonts w:ascii="Arial" w:hAnsi="Arial" w:cs="Arial"/>
                <w:color w:val="FF0000"/>
              </w:rPr>
              <w:t xml:space="preserve"> </w:t>
            </w:r>
          </w:p>
        </w:tc>
        <w:tc>
          <w:tcPr>
            <w:tcW w:w="1398" w:type="dxa"/>
          </w:tcPr>
          <w:p w14:paraId="2068391A" w14:textId="77777777" w:rsidR="001D2D93" w:rsidRDefault="001D2D93" w:rsidP="00884334">
            <w:pPr>
              <w:jc w:val="both"/>
              <w:rPr>
                <w:rFonts w:ascii="Arial" w:hAnsi="Arial" w:cs="Arial"/>
              </w:rPr>
            </w:pPr>
          </w:p>
          <w:p w14:paraId="3EFA3F38" w14:textId="77777777" w:rsidR="001A2050" w:rsidRDefault="001A2050" w:rsidP="00884334">
            <w:pPr>
              <w:jc w:val="both"/>
              <w:rPr>
                <w:rFonts w:ascii="Arial" w:hAnsi="Arial" w:cs="Arial"/>
              </w:rPr>
            </w:pPr>
            <w:r>
              <w:rPr>
                <w:rFonts w:ascii="Arial" w:hAnsi="Arial" w:cs="Arial"/>
              </w:rPr>
              <w:t>E</w:t>
            </w:r>
          </w:p>
          <w:p w14:paraId="1E8178E1" w14:textId="77777777" w:rsidR="001A2050" w:rsidRDefault="001A2050" w:rsidP="00884334">
            <w:pPr>
              <w:jc w:val="both"/>
              <w:rPr>
                <w:rFonts w:ascii="Arial" w:hAnsi="Arial" w:cs="Arial"/>
              </w:rPr>
            </w:pPr>
            <w:r>
              <w:rPr>
                <w:rFonts w:ascii="Arial" w:hAnsi="Arial" w:cs="Arial"/>
              </w:rPr>
              <w:t>E</w:t>
            </w:r>
          </w:p>
          <w:p w14:paraId="5C2AC092" w14:textId="77777777" w:rsidR="001A2050" w:rsidRDefault="001A2050" w:rsidP="00884334">
            <w:pPr>
              <w:jc w:val="both"/>
              <w:rPr>
                <w:rFonts w:ascii="Arial" w:hAnsi="Arial" w:cs="Arial"/>
              </w:rPr>
            </w:pPr>
            <w:r>
              <w:rPr>
                <w:rFonts w:ascii="Arial" w:hAnsi="Arial" w:cs="Arial"/>
              </w:rPr>
              <w:t>E</w:t>
            </w:r>
          </w:p>
          <w:p w14:paraId="11793A0C" w14:textId="74BEF0DA" w:rsidR="001A2050" w:rsidRPr="00F607B2" w:rsidRDefault="001A2050" w:rsidP="00884334">
            <w:pPr>
              <w:jc w:val="both"/>
              <w:rPr>
                <w:rFonts w:ascii="Arial" w:hAnsi="Arial" w:cs="Arial"/>
              </w:rPr>
            </w:pPr>
          </w:p>
        </w:tc>
        <w:tc>
          <w:tcPr>
            <w:tcW w:w="1275" w:type="dxa"/>
          </w:tcPr>
          <w:p w14:paraId="72B4A2B1" w14:textId="77777777" w:rsidR="001D2D93" w:rsidRPr="00F607B2" w:rsidRDefault="001D2D93" w:rsidP="00884334">
            <w:pPr>
              <w:jc w:val="both"/>
              <w:rPr>
                <w:rFonts w:ascii="Arial" w:hAnsi="Arial" w:cs="Arial"/>
              </w:rPr>
            </w:pPr>
          </w:p>
        </w:tc>
      </w:tr>
      <w:tr w:rsidR="001D2D93" w:rsidRPr="00F607B2" w14:paraId="00D0FE23" w14:textId="77777777" w:rsidTr="008F7D36">
        <w:tc>
          <w:tcPr>
            <w:tcW w:w="7641" w:type="dxa"/>
          </w:tcPr>
          <w:p w14:paraId="1DD31D60" w14:textId="08B6E882" w:rsidR="001D2D93" w:rsidRPr="00F607B2" w:rsidRDefault="001D2D93" w:rsidP="00884334">
            <w:pPr>
              <w:jc w:val="both"/>
              <w:rPr>
                <w:rFonts w:ascii="Arial" w:hAnsi="Arial" w:cs="Arial"/>
                <w:b/>
              </w:rPr>
            </w:pPr>
            <w:r w:rsidRPr="00F607B2">
              <w:rPr>
                <w:rFonts w:ascii="Arial" w:hAnsi="Arial" w:cs="Arial"/>
                <w:b/>
              </w:rPr>
              <w:t>OTHER REQUIR</w:t>
            </w:r>
            <w:r w:rsidR="0033014F">
              <w:rPr>
                <w:rFonts w:ascii="Arial" w:hAnsi="Arial" w:cs="Arial"/>
                <w:b/>
              </w:rPr>
              <w:t>E</w:t>
            </w:r>
            <w:r w:rsidRPr="00F607B2">
              <w:rPr>
                <w:rFonts w:ascii="Arial" w:hAnsi="Arial" w:cs="Arial"/>
                <w:b/>
              </w:rPr>
              <w:t xml:space="preserve">MENTS </w:t>
            </w:r>
          </w:p>
          <w:p w14:paraId="63D02C52" w14:textId="77777777" w:rsidR="000E5016" w:rsidRPr="001A2050" w:rsidRDefault="000E5016" w:rsidP="00884334">
            <w:pPr>
              <w:jc w:val="both"/>
              <w:rPr>
                <w:rFonts w:ascii="Arial" w:hAnsi="Arial" w:cs="Arial"/>
              </w:rPr>
            </w:pPr>
            <w:r w:rsidRPr="001A2050">
              <w:rPr>
                <w:rFonts w:ascii="Arial" w:hAnsi="Arial" w:cs="Arial"/>
              </w:rPr>
              <w:t xml:space="preserve">The post holder must demonstrate a positive commitment to uphold diversity and equality policies approved by the Trust. </w:t>
            </w:r>
          </w:p>
          <w:p w14:paraId="44413E46" w14:textId="77777777" w:rsidR="000E5016" w:rsidRPr="001A2050" w:rsidRDefault="000E5016" w:rsidP="00884334">
            <w:pPr>
              <w:jc w:val="both"/>
              <w:rPr>
                <w:rFonts w:ascii="Arial" w:hAnsi="Arial" w:cs="Arial"/>
              </w:rPr>
            </w:pPr>
          </w:p>
          <w:p w14:paraId="7678B6F7" w14:textId="77777777" w:rsidR="000E5016" w:rsidRDefault="000E5016" w:rsidP="00884334">
            <w:pPr>
              <w:jc w:val="both"/>
              <w:rPr>
                <w:rFonts w:ascii="Arial" w:hAnsi="Arial" w:cs="Arial"/>
                <w:color w:val="FF0000"/>
              </w:rPr>
            </w:pPr>
            <w:r w:rsidRPr="001A2050">
              <w:rPr>
                <w:rFonts w:ascii="Arial" w:hAnsi="Arial" w:cs="Arial"/>
              </w:rPr>
              <w:t>Ability to travel to other locations as required</w:t>
            </w:r>
            <w:r w:rsidRPr="00F607B2">
              <w:rPr>
                <w:rFonts w:ascii="Arial" w:hAnsi="Arial" w:cs="Arial"/>
                <w:color w:val="FF0000"/>
              </w:rPr>
              <w:t xml:space="preserve">. </w:t>
            </w:r>
          </w:p>
          <w:p w14:paraId="15FEE045" w14:textId="522AF3DE" w:rsidR="003A310F" w:rsidRPr="00F607B2" w:rsidRDefault="003A310F" w:rsidP="00884334">
            <w:pPr>
              <w:jc w:val="both"/>
              <w:rPr>
                <w:rFonts w:ascii="Arial" w:hAnsi="Arial" w:cs="Arial"/>
              </w:rPr>
            </w:pPr>
          </w:p>
        </w:tc>
        <w:tc>
          <w:tcPr>
            <w:tcW w:w="1398" w:type="dxa"/>
          </w:tcPr>
          <w:p w14:paraId="5019E8F9" w14:textId="77777777" w:rsidR="001D2D93" w:rsidRDefault="001D2D93" w:rsidP="00884334">
            <w:pPr>
              <w:jc w:val="both"/>
              <w:rPr>
                <w:rFonts w:ascii="Arial" w:hAnsi="Arial" w:cs="Arial"/>
              </w:rPr>
            </w:pPr>
          </w:p>
          <w:p w14:paraId="771B414B" w14:textId="77777777" w:rsidR="001A2050" w:rsidRDefault="001A2050" w:rsidP="00884334">
            <w:pPr>
              <w:jc w:val="both"/>
              <w:rPr>
                <w:rFonts w:ascii="Arial" w:hAnsi="Arial" w:cs="Arial"/>
              </w:rPr>
            </w:pPr>
            <w:r>
              <w:rPr>
                <w:rFonts w:ascii="Arial" w:hAnsi="Arial" w:cs="Arial"/>
              </w:rPr>
              <w:t>E</w:t>
            </w:r>
          </w:p>
          <w:p w14:paraId="2F519475" w14:textId="77777777" w:rsidR="001A2050" w:rsidRDefault="001A2050" w:rsidP="00884334">
            <w:pPr>
              <w:jc w:val="both"/>
              <w:rPr>
                <w:rFonts w:ascii="Arial" w:hAnsi="Arial" w:cs="Arial"/>
              </w:rPr>
            </w:pPr>
          </w:p>
          <w:p w14:paraId="4431D8F4" w14:textId="77777777" w:rsidR="001A2050" w:rsidRDefault="001A2050" w:rsidP="00884334">
            <w:pPr>
              <w:jc w:val="both"/>
              <w:rPr>
                <w:rFonts w:ascii="Arial" w:hAnsi="Arial" w:cs="Arial"/>
              </w:rPr>
            </w:pPr>
          </w:p>
          <w:p w14:paraId="6DEE6C90" w14:textId="475CD7D7" w:rsidR="001A2050" w:rsidRPr="00F607B2" w:rsidRDefault="001A2050" w:rsidP="00884334">
            <w:pPr>
              <w:jc w:val="both"/>
              <w:rPr>
                <w:rFonts w:ascii="Arial" w:hAnsi="Arial" w:cs="Arial"/>
              </w:rPr>
            </w:pPr>
            <w:r>
              <w:rPr>
                <w:rFonts w:ascii="Arial" w:hAnsi="Arial" w:cs="Arial"/>
              </w:rPr>
              <w:t>E</w:t>
            </w:r>
          </w:p>
        </w:tc>
        <w:tc>
          <w:tcPr>
            <w:tcW w:w="1275" w:type="dxa"/>
          </w:tcPr>
          <w:p w14:paraId="6EC7C4AC" w14:textId="77777777" w:rsidR="001D2D93" w:rsidRPr="00F607B2" w:rsidRDefault="001D2D93" w:rsidP="00884334">
            <w:pPr>
              <w:jc w:val="both"/>
              <w:rPr>
                <w:rFonts w:ascii="Arial" w:hAnsi="Arial" w:cs="Arial"/>
              </w:rPr>
            </w:pPr>
          </w:p>
        </w:tc>
      </w:tr>
    </w:tbl>
    <w:p w14:paraId="0DF13E8F" w14:textId="77777777" w:rsidR="000C32E3" w:rsidRDefault="000C32E3" w:rsidP="00F607B2">
      <w:pPr>
        <w:spacing w:after="0" w:line="240" w:lineRule="auto"/>
        <w:jc w:val="both"/>
        <w:rPr>
          <w:rFonts w:ascii="Arial" w:hAnsi="Arial" w:cs="Arial"/>
        </w:rPr>
        <w:sectPr w:rsidR="000C32E3" w:rsidSect="00884334">
          <w:pgSz w:w="11906" w:h="16838"/>
          <w:pgMar w:top="709" w:right="1440" w:bottom="851" w:left="1440" w:header="709" w:footer="709" w:gutter="0"/>
          <w:cols w:space="708"/>
          <w:docGrid w:linePitch="360"/>
        </w:sectPr>
      </w:pPr>
    </w:p>
    <w:p w14:paraId="0235443A" w14:textId="045A35F1" w:rsidR="00431F44" w:rsidRPr="00F607B2" w:rsidRDefault="00431F44" w:rsidP="00F607B2">
      <w:pPr>
        <w:tabs>
          <w:tab w:val="left" w:pos="2340"/>
        </w:tabs>
        <w:spacing w:after="0" w:line="240" w:lineRule="auto"/>
        <w:jc w:val="center"/>
        <w:rPr>
          <w:rFonts w:ascii="Arial" w:hAnsi="Arial" w:cs="Arial"/>
          <w:color w:val="FF0000"/>
        </w:rPr>
      </w:pPr>
    </w:p>
    <w:tbl>
      <w:tblPr>
        <w:tblStyle w:val="TableGrid"/>
        <w:tblpPr w:leftFromText="180" w:rightFromText="180" w:vertAnchor="text" w:horzAnchor="margin" w:tblpX="-527" w:tblpY="346"/>
        <w:tblW w:w="10314" w:type="dxa"/>
        <w:tblLayout w:type="fixed"/>
        <w:tblLook w:val="04A0" w:firstRow="1" w:lastRow="0" w:firstColumn="1" w:lastColumn="0" w:noHBand="0" w:noVBand="1"/>
      </w:tblPr>
      <w:tblGrid>
        <w:gridCol w:w="6629"/>
        <w:gridCol w:w="709"/>
        <w:gridCol w:w="770"/>
        <w:gridCol w:w="789"/>
        <w:gridCol w:w="709"/>
        <w:gridCol w:w="708"/>
      </w:tblGrid>
      <w:tr w:rsidR="00F607B2" w:rsidRPr="00F607B2" w14:paraId="2114FE30" w14:textId="77777777" w:rsidTr="000C32E3">
        <w:tc>
          <w:tcPr>
            <w:tcW w:w="7338" w:type="dxa"/>
            <w:gridSpan w:val="2"/>
            <w:shd w:val="clear" w:color="auto" w:fill="002060"/>
          </w:tcPr>
          <w:p w14:paraId="50870D88" w14:textId="77777777" w:rsidR="00F607B2" w:rsidRPr="00F607B2" w:rsidRDefault="00F607B2" w:rsidP="000C32E3">
            <w:pPr>
              <w:jc w:val="both"/>
              <w:rPr>
                <w:rFonts w:ascii="Arial" w:hAnsi="Arial" w:cs="Arial"/>
                <w:b/>
                <w:color w:val="FFFFFF" w:themeColor="background1"/>
              </w:rPr>
            </w:pPr>
          </w:p>
        </w:tc>
        <w:tc>
          <w:tcPr>
            <w:tcW w:w="2976" w:type="dxa"/>
            <w:gridSpan w:val="4"/>
            <w:shd w:val="clear" w:color="auto" w:fill="002060"/>
          </w:tcPr>
          <w:p w14:paraId="681EF78B" w14:textId="77777777" w:rsidR="00F607B2" w:rsidRDefault="00F607B2" w:rsidP="000C32E3">
            <w:pPr>
              <w:jc w:val="center"/>
              <w:rPr>
                <w:rFonts w:ascii="Arial" w:hAnsi="Arial" w:cs="Arial"/>
                <w:b/>
                <w:color w:val="FFFFFF" w:themeColor="background1"/>
              </w:rPr>
            </w:pPr>
            <w:r>
              <w:rPr>
                <w:rFonts w:ascii="Arial" w:hAnsi="Arial" w:cs="Arial"/>
                <w:b/>
                <w:color w:val="FFFFFF" w:themeColor="background1"/>
              </w:rPr>
              <w:t>FREQUENCY</w:t>
            </w:r>
          </w:p>
          <w:p w14:paraId="070B77E0" w14:textId="77777777" w:rsidR="00F607B2" w:rsidRDefault="00F607B2" w:rsidP="000C32E3">
            <w:pPr>
              <w:jc w:val="center"/>
              <w:rPr>
                <w:rFonts w:ascii="Arial" w:hAnsi="Arial" w:cs="Arial"/>
                <w:b/>
                <w:color w:val="FFFFFF" w:themeColor="background1"/>
              </w:rPr>
            </w:pPr>
          </w:p>
          <w:p w14:paraId="5E0280D3" w14:textId="77777777" w:rsidR="00F607B2" w:rsidRDefault="00F607B2" w:rsidP="000C32E3">
            <w:pPr>
              <w:tabs>
                <w:tab w:val="left" w:pos="2585"/>
              </w:tabs>
              <w:ind w:right="317"/>
              <w:jc w:val="center"/>
              <w:rPr>
                <w:rFonts w:ascii="Arial" w:hAnsi="Arial" w:cs="Arial"/>
                <w:b/>
                <w:color w:val="FFFFFF" w:themeColor="background1"/>
              </w:rPr>
            </w:pPr>
            <w:r>
              <w:rPr>
                <w:rFonts w:ascii="Arial" w:hAnsi="Arial" w:cs="Arial"/>
                <w:b/>
                <w:color w:val="FFFFFF" w:themeColor="background1"/>
              </w:rPr>
              <w:t>(Rare/</w:t>
            </w:r>
            <w:r w:rsidR="009D0DEA">
              <w:rPr>
                <w:rFonts w:ascii="Arial" w:hAnsi="Arial" w:cs="Arial"/>
                <w:b/>
                <w:color w:val="FFFFFF" w:themeColor="background1"/>
              </w:rPr>
              <w:t xml:space="preserve"> Occasional</w:t>
            </w:r>
            <w:r>
              <w:rPr>
                <w:rFonts w:ascii="Arial" w:hAnsi="Arial" w:cs="Arial"/>
                <w:b/>
                <w:color w:val="FFFFFF" w:themeColor="background1"/>
              </w:rPr>
              <w:t>/</w:t>
            </w:r>
            <w:r w:rsidR="009D0DEA">
              <w:rPr>
                <w:rFonts w:ascii="Arial" w:hAnsi="Arial" w:cs="Arial"/>
                <w:b/>
                <w:color w:val="FFFFFF" w:themeColor="background1"/>
              </w:rPr>
              <w:t xml:space="preserve"> </w:t>
            </w:r>
            <w:r>
              <w:rPr>
                <w:rFonts w:ascii="Arial" w:hAnsi="Arial" w:cs="Arial"/>
                <w:b/>
                <w:color w:val="FFFFFF" w:themeColor="background1"/>
              </w:rPr>
              <w:t>Moderate/</w:t>
            </w:r>
            <w:r w:rsidR="009D0DEA">
              <w:rPr>
                <w:rFonts w:ascii="Arial" w:hAnsi="Arial" w:cs="Arial"/>
                <w:b/>
                <w:color w:val="FFFFFF" w:themeColor="background1"/>
              </w:rPr>
              <w:t xml:space="preserve"> </w:t>
            </w:r>
            <w:r>
              <w:rPr>
                <w:rFonts w:ascii="Arial" w:hAnsi="Arial" w:cs="Arial"/>
                <w:b/>
                <w:color w:val="FFFFFF" w:themeColor="background1"/>
              </w:rPr>
              <w:t>Frequent)</w:t>
            </w:r>
          </w:p>
        </w:tc>
      </w:tr>
      <w:tr w:rsidR="00F607B2" w:rsidRPr="00F607B2" w14:paraId="7C64B849" w14:textId="77777777" w:rsidTr="000C32E3">
        <w:tc>
          <w:tcPr>
            <w:tcW w:w="7338" w:type="dxa"/>
            <w:gridSpan w:val="2"/>
            <w:tcBorders>
              <w:bottom w:val="single" w:sz="4" w:space="0" w:color="auto"/>
            </w:tcBorders>
            <w:shd w:val="clear" w:color="auto" w:fill="002060"/>
          </w:tcPr>
          <w:p w14:paraId="3D68419E" w14:textId="77777777" w:rsidR="00F607B2" w:rsidRPr="00F607B2" w:rsidRDefault="00615705" w:rsidP="000C32E3">
            <w:pPr>
              <w:jc w:val="center"/>
              <w:rPr>
                <w:rFonts w:ascii="Arial" w:hAnsi="Arial" w:cs="Arial"/>
                <w:b/>
                <w:color w:val="FFFFFF" w:themeColor="background1"/>
              </w:rPr>
            </w:pPr>
            <w:r>
              <w:rPr>
                <w:rFonts w:ascii="Arial" w:hAnsi="Arial" w:cs="Arial"/>
                <w:b/>
                <w:color w:val="FFFFFF" w:themeColor="background1"/>
              </w:rPr>
              <w:t>WORKING CONDITIONS/</w:t>
            </w:r>
            <w:r w:rsidR="00F607B2" w:rsidRPr="00F607B2">
              <w:rPr>
                <w:rFonts w:ascii="Arial" w:hAnsi="Arial" w:cs="Arial"/>
                <w:b/>
                <w:color w:val="FFFFFF" w:themeColor="background1"/>
              </w:rPr>
              <w:t>HAZARDS</w:t>
            </w:r>
          </w:p>
        </w:tc>
        <w:tc>
          <w:tcPr>
            <w:tcW w:w="770" w:type="dxa"/>
            <w:tcBorders>
              <w:bottom w:val="single" w:sz="4" w:space="0" w:color="auto"/>
            </w:tcBorders>
            <w:shd w:val="clear" w:color="auto" w:fill="002060"/>
          </w:tcPr>
          <w:p w14:paraId="63AA1D7E"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R</w:t>
            </w:r>
          </w:p>
        </w:tc>
        <w:tc>
          <w:tcPr>
            <w:tcW w:w="789" w:type="dxa"/>
            <w:tcBorders>
              <w:bottom w:val="single" w:sz="4" w:space="0" w:color="auto"/>
            </w:tcBorders>
            <w:shd w:val="clear" w:color="auto" w:fill="002060"/>
          </w:tcPr>
          <w:p w14:paraId="103A5579"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O</w:t>
            </w:r>
          </w:p>
        </w:tc>
        <w:tc>
          <w:tcPr>
            <w:tcW w:w="709" w:type="dxa"/>
            <w:tcBorders>
              <w:bottom w:val="single" w:sz="4" w:space="0" w:color="auto"/>
            </w:tcBorders>
            <w:shd w:val="clear" w:color="auto" w:fill="002060"/>
          </w:tcPr>
          <w:p w14:paraId="28EDCF9C"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M</w:t>
            </w:r>
          </w:p>
        </w:tc>
        <w:tc>
          <w:tcPr>
            <w:tcW w:w="708" w:type="dxa"/>
            <w:tcBorders>
              <w:bottom w:val="single" w:sz="4" w:space="0" w:color="auto"/>
            </w:tcBorders>
            <w:shd w:val="clear" w:color="auto" w:fill="002060"/>
          </w:tcPr>
          <w:p w14:paraId="4642668B" w14:textId="77777777" w:rsidR="00F607B2" w:rsidRDefault="00F607B2" w:rsidP="000C32E3">
            <w:pPr>
              <w:jc w:val="center"/>
              <w:rPr>
                <w:rFonts w:ascii="Arial" w:hAnsi="Arial" w:cs="Arial"/>
                <w:b/>
                <w:color w:val="FFFFFF" w:themeColor="background1"/>
              </w:rPr>
            </w:pPr>
            <w:r>
              <w:rPr>
                <w:rFonts w:ascii="Arial" w:hAnsi="Arial" w:cs="Arial"/>
                <w:b/>
                <w:color w:val="FFFFFF" w:themeColor="background1"/>
              </w:rPr>
              <w:t>F</w:t>
            </w:r>
          </w:p>
        </w:tc>
      </w:tr>
      <w:tr w:rsidR="00615705" w:rsidRPr="00F607B2" w14:paraId="4F47944D" w14:textId="77777777" w:rsidTr="000C32E3">
        <w:trPr>
          <w:trHeight w:val="288"/>
        </w:trPr>
        <w:tc>
          <w:tcPr>
            <w:tcW w:w="10314" w:type="dxa"/>
            <w:gridSpan w:val="6"/>
            <w:shd w:val="clear" w:color="auto" w:fill="auto"/>
          </w:tcPr>
          <w:p w14:paraId="3EFEC7E6" w14:textId="77777777" w:rsidR="00615705" w:rsidRPr="00F607B2" w:rsidRDefault="00615705" w:rsidP="000C32E3">
            <w:pPr>
              <w:jc w:val="center"/>
              <w:rPr>
                <w:rFonts w:ascii="Arial" w:hAnsi="Arial" w:cs="Arial"/>
                <w:b/>
              </w:rPr>
            </w:pPr>
          </w:p>
        </w:tc>
      </w:tr>
      <w:tr w:rsidR="00F607B2" w:rsidRPr="00F607B2" w14:paraId="689B4D6D" w14:textId="77777777" w:rsidTr="000C32E3">
        <w:trPr>
          <w:trHeight w:val="288"/>
        </w:trPr>
        <w:tc>
          <w:tcPr>
            <w:tcW w:w="7338" w:type="dxa"/>
            <w:gridSpan w:val="2"/>
            <w:shd w:val="clear" w:color="auto" w:fill="002060"/>
          </w:tcPr>
          <w:p w14:paraId="08112E56" w14:textId="77777777" w:rsidR="00F607B2" w:rsidRPr="00F607B2" w:rsidRDefault="00F607B2" w:rsidP="000C32E3">
            <w:pPr>
              <w:jc w:val="both"/>
              <w:rPr>
                <w:rFonts w:ascii="Arial" w:hAnsi="Arial" w:cs="Arial"/>
                <w:color w:val="0070C0"/>
              </w:rPr>
            </w:pPr>
            <w:r w:rsidRPr="00F607B2">
              <w:rPr>
                <w:rFonts w:ascii="Arial" w:hAnsi="Arial" w:cs="Arial"/>
                <w:b/>
                <w:color w:val="FFFFFF" w:themeColor="background1"/>
              </w:rPr>
              <w:t>Hazards/ Risks requiring Immunisation Screening</w:t>
            </w:r>
          </w:p>
        </w:tc>
        <w:tc>
          <w:tcPr>
            <w:tcW w:w="770" w:type="dxa"/>
            <w:shd w:val="clear" w:color="auto" w:fill="002060"/>
          </w:tcPr>
          <w:p w14:paraId="162B3CFC" w14:textId="77777777" w:rsidR="00F607B2" w:rsidRPr="00F607B2" w:rsidRDefault="00F607B2" w:rsidP="000C32E3">
            <w:pPr>
              <w:jc w:val="center"/>
              <w:rPr>
                <w:rFonts w:ascii="Arial" w:hAnsi="Arial" w:cs="Arial"/>
                <w:b/>
              </w:rPr>
            </w:pPr>
          </w:p>
        </w:tc>
        <w:tc>
          <w:tcPr>
            <w:tcW w:w="789" w:type="dxa"/>
            <w:shd w:val="clear" w:color="auto" w:fill="002060"/>
          </w:tcPr>
          <w:p w14:paraId="13CF5BAD" w14:textId="77777777" w:rsidR="00F607B2" w:rsidRPr="00F607B2" w:rsidRDefault="00F607B2" w:rsidP="000C32E3">
            <w:pPr>
              <w:jc w:val="center"/>
              <w:rPr>
                <w:rFonts w:ascii="Arial" w:hAnsi="Arial" w:cs="Arial"/>
                <w:b/>
              </w:rPr>
            </w:pPr>
          </w:p>
        </w:tc>
        <w:tc>
          <w:tcPr>
            <w:tcW w:w="709" w:type="dxa"/>
            <w:shd w:val="clear" w:color="auto" w:fill="002060"/>
          </w:tcPr>
          <w:p w14:paraId="14FCC44E" w14:textId="77777777" w:rsidR="00F607B2" w:rsidRPr="00F607B2" w:rsidRDefault="00F607B2" w:rsidP="000C32E3">
            <w:pPr>
              <w:jc w:val="center"/>
              <w:rPr>
                <w:rFonts w:ascii="Arial" w:hAnsi="Arial" w:cs="Arial"/>
                <w:b/>
              </w:rPr>
            </w:pPr>
          </w:p>
        </w:tc>
        <w:tc>
          <w:tcPr>
            <w:tcW w:w="708" w:type="dxa"/>
            <w:shd w:val="clear" w:color="auto" w:fill="002060"/>
          </w:tcPr>
          <w:p w14:paraId="4003B09D" w14:textId="77777777" w:rsidR="00F607B2" w:rsidRPr="00F607B2" w:rsidRDefault="00F607B2" w:rsidP="000C32E3">
            <w:pPr>
              <w:jc w:val="center"/>
              <w:rPr>
                <w:rFonts w:ascii="Arial" w:hAnsi="Arial" w:cs="Arial"/>
                <w:b/>
              </w:rPr>
            </w:pPr>
          </w:p>
        </w:tc>
      </w:tr>
      <w:tr w:rsidR="00F607B2" w:rsidRPr="00F607B2" w14:paraId="2FD1DD52" w14:textId="77777777" w:rsidTr="000C32E3">
        <w:tc>
          <w:tcPr>
            <w:tcW w:w="6629" w:type="dxa"/>
          </w:tcPr>
          <w:p w14:paraId="28F638FF" w14:textId="77777777" w:rsidR="00F607B2" w:rsidRPr="00F607B2" w:rsidRDefault="00F607B2" w:rsidP="000C32E3">
            <w:pPr>
              <w:jc w:val="both"/>
              <w:rPr>
                <w:rFonts w:ascii="Arial" w:hAnsi="Arial" w:cs="Arial"/>
              </w:rPr>
            </w:pPr>
            <w:r w:rsidRPr="00F607B2">
              <w:rPr>
                <w:rFonts w:ascii="Arial" w:hAnsi="Arial" w:cs="Arial"/>
              </w:rPr>
              <w:t>Laboratory specimens</w:t>
            </w:r>
          </w:p>
        </w:tc>
        <w:tc>
          <w:tcPr>
            <w:tcW w:w="709" w:type="dxa"/>
          </w:tcPr>
          <w:p w14:paraId="08F565C8" w14:textId="55DB8AB8" w:rsidR="00F607B2" w:rsidRPr="00F607B2" w:rsidRDefault="00F607B2" w:rsidP="000C32E3">
            <w:pPr>
              <w:jc w:val="both"/>
              <w:rPr>
                <w:rFonts w:ascii="Arial" w:hAnsi="Arial" w:cs="Arial"/>
              </w:rPr>
            </w:pPr>
            <w:r w:rsidRPr="00F607B2">
              <w:rPr>
                <w:rFonts w:ascii="Arial" w:hAnsi="Arial" w:cs="Arial"/>
              </w:rPr>
              <w:t>N</w:t>
            </w:r>
          </w:p>
        </w:tc>
        <w:tc>
          <w:tcPr>
            <w:tcW w:w="770" w:type="dxa"/>
            <w:tcBorders>
              <w:bottom w:val="single" w:sz="4" w:space="0" w:color="auto"/>
            </w:tcBorders>
          </w:tcPr>
          <w:p w14:paraId="494E66A6" w14:textId="77777777" w:rsidR="00F607B2" w:rsidRPr="00F607B2" w:rsidRDefault="00F607B2" w:rsidP="000C32E3">
            <w:pPr>
              <w:jc w:val="both"/>
              <w:rPr>
                <w:rFonts w:ascii="Arial" w:hAnsi="Arial" w:cs="Arial"/>
              </w:rPr>
            </w:pPr>
          </w:p>
        </w:tc>
        <w:tc>
          <w:tcPr>
            <w:tcW w:w="789" w:type="dxa"/>
            <w:tcBorders>
              <w:bottom w:val="single" w:sz="4" w:space="0" w:color="auto"/>
            </w:tcBorders>
          </w:tcPr>
          <w:p w14:paraId="5FC4C299" w14:textId="77777777" w:rsidR="00F607B2" w:rsidRPr="00F607B2" w:rsidRDefault="00F607B2" w:rsidP="000C32E3">
            <w:pPr>
              <w:jc w:val="both"/>
              <w:rPr>
                <w:rFonts w:ascii="Arial" w:hAnsi="Arial" w:cs="Arial"/>
              </w:rPr>
            </w:pPr>
          </w:p>
        </w:tc>
        <w:tc>
          <w:tcPr>
            <w:tcW w:w="709" w:type="dxa"/>
            <w:tcBorders>
              <w:bottom w:val="single" w:sz="4" w:space="0" w:color="auto"/>
            </w:tcBorders>
          </w:tcPr>
          <w:p w14:paraId="1A6A4EB0"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7B596703" w14:textId="77777777" w:rsidR="00F607B2" w:rsidRPr="00F607B2" w:rsidRDefault="00F607B2" w:rsidP="000C32E3">
            <w:pPr>
              <w:jc w:val="both"/>
              <w:rPr>
                <w:rFonts w:ascii="Arial" w:hAnsi="Arial" w:cs="Arial"/>
              </w:rPr>
            </w:pPr>
          </w:p>
        </w:tc>
      </w:tr>
      <w:tr w:rsidR="00F607B2" w:rsidRPr="00F607B2" w14:paraId="589E46DE" w14:textId="77777777" w:rsidTr="00AA6845">
        <w:tc>
          <w:tcPr>
            <w:tcW w:w="6629" w:type="dxa"/>
          </w:tcPr>
          <w:p w14:paraId="212456C0" w14:textId="77777777" w:rsidR="00F607B2" w:rsidRPr="00F607B2" w:rsidRDefault="00F607B2" w:rsidP="000C32E3">
            <w:pPr>
              <w:jc w:val="both"/>
              <w:rPr>
                <w:rFonts w:ascii="Arial" w:hAnsi="Arial" w:cs="Arial"/>
              </w:rPr>
            </w:pPr>
            <w:r w:rsidRPr="00F607B2">
              <w:rPr>
                <w:rFonts w:ascii="Arial" w:hAnsi="Arial" w:cs="Arial"/>
              </w:rPr>
              <w:t>Contact with patients</w:t>
            </w:r>
          </w:p>
        </w:tc>
        <w:tc>
          <w:tcPr>
            <w:tcW w:w="709" w:type="dxa"/>
          </w:tcPr>
          <w:p w14:paraId="0A20D3ED" w14:textId="206D01E1" w:rsidR="00F607B2" w:rsidRPr="00AA6845" w:rsidRDefault="00F607B2" w:rsidP="000C32E3">
            <w:pPr>
              <w:jc w:val="both"/>
              <w:rPr>
                <w:rFonts w:ascii="Arial" w:hAnsi="Arial" w:cs="Arial"/>
              </w:rPr>
            </w:pPr>
            <w:r w:rsidRPr="00AA6845">
              <w:rPr>
                <w:rFonts w:ascii="Arial" w:hAnsi="Arial" w:cs="Arial"/>
              </w:rPr>
              <w:t>Y</w:t>
            </w:r>
          </w:p>
        </w:tc>
        <w:tc>
          <w:tcPr>
            <w:tcW w:w="770" w:type="dxa"/>
            <w:shd w:val="clear" w:color="auto" w:fill="auto"/>
          </w:tcPr>
          <w:p w14:paraId="286EEC36" w14:textId="77777777" w:rsidR="00F607B2" w:rsidRPr="00F607B2" w:rsidRDefault="00F607B2" w:rsidP="000C32E3">
            <w:pPr>
              <w:jc w:val="both"/>
              <w:rPr>
                <w:rFonts w:ascii="Arial" w:hAnsi="Arial" w:cs="Arial"/>
              </w:rPr>
            </w:pPr>
          </w:p>
        </w:tc>
        <w:tc>
          <w:tcPr>
            <w:tcW w:w="789" w:type="dxa"/>
            <w:shd w:val="clear" w:color="auto" w:fill="auto"/>
          </w:tcPr>
          <w:p w14:paraId="4268A789" w14:textId="77777777" w:rsidR="00F607B2" w:rsidRPr="00F607B2" w:rsidRDefault="00F607B2" w:rsidP="000C32E3">
            <w:pPr>
              <w:jc w:val="both"/>
              <w:rPr>
                <w:rFonts w:ascii="Arial" w:hAnsi="Arial" w:cs="Arial"/>
              </w:rPr>
            </w:pPr>
          </w:p>
        </w:tc>
        <w:tc>
          <w:tcPr>
            <w:tcW w:w="709" w:type="dxa"/>
            <w:shd w:val="clear" w:color="auto" w:fill="auto"/>
          </w:tcPr>
          <w:p w14:paraId="43F01D64" w14:textId="77777777" w:rsidR="00F607B2" w:rsidRPr="00F607B2" w:rsidRDefault="00F607B2" w:rsidP="000C32E3">
            <w:pPr>
              <w:jc w:val="both"/>
              <w:rPr>
                <w:rFonts w:ascii="Arial" w:hAnsi="Arial" w:cs="Arial"/>
              </w:rPr>
            </w:pPr>
          </w:p>
        </w:tc>
        <w:tc>
          <w:tcPr>
            <w:tcW w:w="708" w:type="dxa"/>
            <w:shd w:val="clear" w:color="auto" w:fill="auto"/>
          </w:tcPr>
          <w:p w14:paraId="6DA4715F" w14:textId="4B04E8A7" w:rsidR="00F607B2" w:rsidRPr="00F607B2" w:rsidRDefault="00AA6845" w:rsidP="000C32E3">
            <w:pPr>
              <w:jc w:val="both"/>
              <w:rPr>
                <w:rFonts w:ascii="Arial" w:hAnsi="Arial" w:cs="Arial"/>
              </w:rPr>
            </w:pPr>
            <w:r>
              <w:rPr>
                <w:rFonts w:ascii="Arial" w:hAnsi="Arial" w:cs="Arial"/>
              </w:rPr>
              <w:t>x</w:t>
            </w:r>
          </w:p>
        </w:tc>
      </w:tr>
      <w:tr w:rsidR="00F607B2" w:rsidRPr="00F607B2" w14:paraId="7DF3C3DA" w14:textId="77777777" w:rsidTr="000C32E3">
        <w:tc>
          <w:tcPr>
            <w:tcW w:w="6629" w:type="dxa"/>
          </w:tcPr>
          <w:p w14:paraId="4B118824" w14:textId="77777777" w:rsidR="00F607B2" w:rsidRPr="00F607B2" w:rsidRDefault="00F607B2" w:rsidP="000C32E3">
            <w:pPr>
              <w:jc w:val="both"/>
              <w:rPr>
                <w:rFonts w:ascii="Arial" w:hAnsi="Arial" w:cs="Arial"/>
              </w:rPr>
            </w:pPr>
            <w:r w:rsidRPr="00F607B2">
              <w:rPr>
                <w:rFonts w:ascii="Arial" w:hAnsi="Arial" w:cs="Arial"/>
              </w:rPr>
              <w:t>Exposure Prone Procedures</w:t>
            </w:r>
          </w:p>
        </w:tc>
        <w:tc>
          <w:tcPr>
            <w:tcW w:w="709" w:type="dxa"/>
          </w:tcPr>
          <w:p w14:paraId="7AA0B094" w14:textId="7083BA30" w:rsidR="00F607B2" w:rsidRPr="00AA6845" w:rsidRDefault="00F607B2" w:rsidP="000C32E3">
            <w:pPr>
              <w:jc w:val="both"/>
              <w:rPr>
                <w:rFonts w:ascii="Arial" w:hAnsi="Arial" w:cs="Arial"/>
              </w:rPr>
            </w:pPr>
            <w:r w:rsidRPr="00AA6845">
              <w:rPr>
                <w:rFonts w:ascii="Arial" w:hAnsi="Arial" w:cs="Arial"/>
              </w:rPr>
              <w:t>N</w:t>
            </w:r>
          </w:p>
        </w:tc>
        <w:tc>
          <w:tcPr>
            <w:tcW w:w="770" w:type="dxa"/>
          </w:tcPr>
          <w:p w14:paraId="01A3265D" w14:textId="77777777" w:rsidR="00F607B2" w:rsidRPr="00F607B2" w:rsidRDefault="00F607B2" w:rsidP="000C32E3">
            <w:pPr>
              <w:jc w:val="both"/>
              <w:rPr>
                <w:rFonts w:ascii="Arial" w:hAnsi="Arial" w:cs="Arial"/>
              </w:rPr>
            </w:pPr>
          </w:p>
        </w:tc>
        <w:tc>
          <w:tcPr>
            <w:tcW w:w="789" w:type="dxa"/>
          </w:tcPr>
          <w:p w14:paraId="6B03765B" w14:textId="77777777" w:rsidR="00F607B2" w:rsidRPr="00F607B2" w:rsidRDefault="00F607B2" w:rsidP="000C32E3">
            <w:pPr>
              <w:jc w:val="both"/>
              <w:rPr>
                <w:rFonts w:ascii="Arial" w:hAnsi="Arial" w:cs="Arial"/>
              </w:rPr>
            </w:pPr>
          </w:p>
        </w:tc>
        <w:tc>
          <w:tcPr>
            <w:tcW w:w="709" w:type="dxa"/>
          </w:tcPr>
          <w:p w14:paraId="7EE06037" w14:textId="77777777" w:rsidR="00F607B2" w:rsidRPr="00F607B2" w:rsidRDefault="00F607B2" w:rsidP="000C32E3">
            <w:pPr>
              <w:jc w:val="both"/>
              <w:rPr>
                <w:rFonts w:ascii="Arial" w:hAnsi="Arial" w:cs="Arial"/>
              </w:rPr>
            </w:pPr>
          </w:p>
        </w:tc>
        <w:tc>
          <w:tcPr>
            <w:tcW w:w="708" w:type="dxa"/>
          </w:tcPr>
          <w:p w14:paraId="00D81D96" w14:textId="77777777" w:rsidR="00F607B2" w:rsidRPr="00F607B2" w:rsidRDefault="00F607B2" w:rsidP="000C32E3">
            <w:pPr>
              <w:jc w:val="both"/>
              <w:rPr>
                <w:rFonts w:ascii="Arial" w:hAnsi="Arial" w:cs="Arial"/>
              </w:rPr>
            </w:pPr>
          </w:p>
        </w:tc>
      </w:tr>
      <w:tr w:rsidR="00F607B2" w:rsidRPr="00F607B2" w14:paraId="1471261E" w14:textId="77777777" w:rsidTr="000C32E3">
        <w:tc>
          <w:tcPr>
            <w:tcW w:w="6629" w:type="dxa"/>
          </w:tcPr>
          <w:p w14:paraId="0BAD8387" w14:textId="77777777" w:rsidR="00F607B2" w:rsidRPr="00F607B2" w:rsidRDefault="00F607B2" w:rsidP="000C32E3">
            <w:pPr>
              <w:jc w:val="both"/>
              <w:rPr>
                <w:rFonts w:ascii="Arial" w:hAnsi="Arial" w:cs="Arial"/>
              </w:rPr>
            </w:pPr>
            <w:r w:rsidRPr="00F607B2">
              <w:rPr>
                <w:rFonts w:ascii="Arial" w:hAnsi="Arial" w:cs="Arial"/>
              </w:rPr>
              <w:t>Blood/body fluids</w:t>
            </w:r>
          </w:p>
        </w:tc>
        <w:tc>
          <w:tcPr>
            <w:tcW w:w="709" w:type="dxa"/>
          </w:tcPr>
          <w:p w14:paraId="1A9B7E54" w14:textId="6725AF45" w:rsidR="00F607B2" w:rsidRPr="00AA6845" w:rsidRDefault="00F607B2" w:rsidP="000C32E3">
            <w:pPr>
              <w:jc w:val="both"/>
              <w:rPr>
                <w:rFonts w:ascii="Arial" w:hAnsi="Arial" w:cs="Arial"/>
              </w:rPr>
            </w:pPr>
            <w:r w:rsidRPr="00AA6845">
              <w:rPr>
                <w:rFonts w:ascii="Arial" w:hAnsi="Arial" w:cs="Arial"/>
              </w:rPr>
              <w:t>Y</w:t>
            </w:r>
          </w:p>
        </w:tc>
        <w:tc>
          <w:tcPr>
            <w:tcW w:w="770" w:type="dxa"/>
          </w:tcPr>
          <w:p w14:paraId="5A4A1D67" w14:textId="77777777" w:rsidR="00F607B2" w:rsidRPr="00F607B2" w:rsidRDefault="00F607B2" w:rsidP="000C32E3">
            <w:pPr>
              <w:jc w:val="both"/>
              <w:rPr>
                <w:rFonts w:ascii="Arial" w:hAnsi="Arial" w:cs="Arial"/>
              </w:rPr>
            </w:pPr>
          </w:p>
        </w:tc>
        <w:tc>
          <w:tcPr>
            <w:tcW w:w="789" w:type="dxa"/>
          </w:tcPr>
          <w:p w14:paraId="6856DDCB" w14:textId="34EBB8E9" w:rsidR="00F607B2" w:rsidRPr="00F607B2" w:rsidRDefault="00F607B2" w:rsidP="000C32E3">
            <w:pPr>
              <w:jc w:val="both"/>
              <w:rPr>
                <w:rFonts w:ascii="Arial" w:hAnsi="Arial" w:cs="Arial"/>
              </w:rPr>
            </w:pPr>
          </w:p>
        </w:tc>
        <w:tc>
          <w:tcPr>
            <w:tcW w:w="709" w:type="dxa"/>
          </w:tcPr>
          <w:p w14:paraId="6787ABBB" w14:textId="52218255" w:rsidR="00F607B2" w:rsidRPr="00F607B2" w:rsidRDefault="00AA6845" w:rsidP="000C32E3">
            <w:pPr>
              <w:jc w:val="both"/>
              <w:rPr>
                <w:rFonts w:ascii="Arial" w:hAnsi="Arial" w:cs="Arial"/>
              </w:rPr>
            </w:pPr>
            <w:r>
              <w:rPr>
                <w:rFonts w:ascii="Arial" w:hAnsi="Arial" w:cs="Arial"/>
              </w:rPr>
              <w:t>x</w:t>
            </w:r>
          </w:p>
        </w:tc>
        <w:tc>
          <w:tcPr>
            <w:tcW w:w="708" w:type="dxa"/>
          </w:tcPr>
          <w:p w14:paraId="5AD40FDB" w14:textId="77777777" w:rsidR="00F607B2" w:rsidRPr="00F607B2" w:rsidRDefault="00F607B2" w:rsidP="000C32E3">
            <w:pPr>
              <w:jc w:val="both"/>
              <w:rPr>
                <w:rFonts w:ascii="Arial" w:hAnsi="Arial" w:cs="Arial"/>
              </w:rPr>
            </w:pPr>
          </w:p>
        </w:tc>
      </w:tr>
      <w:tr w:rsidR="00F607B2" w:rsidRPr="00F607B2" w14:paraId="2F34090F" w14:textId="77777777" w:rsidTr="000C32E3">
        <w:tc>
          <w:tcPr>
            <w:tcW w:w="6629" w:type="dxa"/>
            <w:tcBorders>
              <w:bottom w:val="single" w:sz="4" w:space="0" w:color="auto"/>
            </w:tcBorders>
          </w:tcPr>
          <w:p w14:paraId="53D01368" w14:textId="77777777" w:rsidR="00F607B2" w:rsidRPr="00F607B2" w:rsidRDefault="00F607B2" w:rsidP="000C32E3">
            <w:pPr>
              <w:jc w:val="both"/>
              <w:rPr>
                <w:rFonts w:ascii="Arial" w:hAnsi="Arial" w:cs="Arial"/>
              </w:rPr>
            </w:pPr>
            <w:r w:rsidRPr="00F607B2">
              <w:rPr>
                <w:rFonts w:ascii="Arial" w:hAnsi="Arial" w:cs="Arial"/>
              </w:rPr>
              <w:t>Laboratory specimens</w:t>
            </w:r>
          </w:p>
        </w:tc>
        <w:tc>
          <w:tcPr>
            <w:tcW w:w="709" w:type="dxa"/>
            <w:tcBorders>
              <w:bottom w:val="single" w:sz="4" w:space="0" w:color="auto"/>
            </w:tcBorders>
          </w:tcPr>
          <w:p w14:paraId="708553B2" w14:textId="4BE55A54" w:rsidR="00F607B2" w:rsidRPr="00F607B2" w:rsidRDefault="00F607B2" w:rsidP="000C32E3">
            <w:pPr>
              <w:jc w:val="both"/>
              <w:rPr>
                <w:rFonts w:ascii="Arial" w:hAnsi="Arial" w:cs="Arial"/>
              </w:rPr>
            </w:pPr>
            <w:r w:rsidRPr="00F607B2">
              <w:rPr>
                <w:rFonts w:ascii="Arial" w:hAnsi="Arial" w:cs="Arial"/>
              </w:rPr>
              <w:t>Y</w:t>
            </w:r>
          </w:p>
        </w:tc>
        <w:tc>
          <w:tcPr>
            <w:tcW w:w="770" w:type="dxa"/>
            <w:tcBorders>
              <w:bottom w:val="single" w:sz="4" w:space="0" w:color="auto"/>
            </w:tcBorders>
          </w:tcPr>
          <w:p w14:paraId="45E8C87A" w14:textId="38C725E1" w:rsidR="00F607B2" w:rsidRPr="00F607B2" w:rsidRDefault="00AA6845" w:rsidP="000C32E3">
            <w:pPr>
              <w:jc w:val="both"/>
              <w:rPr>
                <w:rFonts w:ascii="Arial" w:hAnsi="Arial" w:cs="Arial"/>
              </w:rPr>
            </w:pPr>
            <w:r>
              <w:rPr>
                <w:rFonts w:ascii="Arial" w:hAnsi="Arial" w:cs="Arial"/>
              </w:rPr>
              <w:t>x</w:t>
            </w:r>
          </w:p>
        </w:tc>
        <w:tc>
          <w:tcPr>
            <w:tcW w:w="789" w:type="dxa"/>
            <w:tcBorders>
              <w:bottom w:val="single" w:sz="4" w:space="0" w:color="auto"/>
            </w:tcBorders>
          </w:tcPr>
          <w:p w14:paraId="0E5FD10E" w14:textId="77777777" w:rsidR="00F607B2" w:rsidRPr="00F607B2" w:rsidRDefault="00F607B2" w:rsidP="000C32E3">
            <w:pPr>
              <w:jc w:val="both"/>
              <w:rPr>
                <w:rFonts w:ascii="Arial" w:hAnsi="Arial" w:cs="Arial"/>
              </w:rPr>
            </w:pPr>
          </w:p>
        </w:tc>
        <w:tc>
          <w:tcPr>
            <w:tcW w:w="709" w:type="dxa"/>
            <w:tcBorders>
              <w:bottom w:val="single" w:sz="4" w:space="0" w:color="auto"/>
            </w:tcBorders>
          </w:tcPr>
          <w:p w14:paraId="0CE3CCAC"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1A2F9A02" w14:textId="77777777" w:rsidR="00F607B2" w:rsidRPr="00F607B2" w:rsidRDefault="00F607B2" w:rsidP="000C32E3">
            <w:pPr>
              <w:jc w:val="both"/>
              <w:rPr>
                <w:rFonts w:ascii="Arial" w:hAnsi="Arial" w:cs="Arial"/>
              </w:rPr>
            </w:pPr>
          </w:p>
        </w:tc>
      </w:tr>
      <w:tr w:rsidR="00615705" w:rsidRPr="00F607B2" w14:paraId="5A1E445A" w14:textId="77777777" w:rsidTr="000C32E3">
        <w:tc>
          <w:tcPr>
            <w:tcW w:w="10314" w:type="dxa"/>
            <w:gridSpan w:val="6"/>
            <w:shd w:val="clear" w:color="auto" w:fill="auto"/>
          </w:tcPr>
          <w:p w14:paraId="7A4C3F1D" w14:textId="77777777" w:rsidR="00615705" w:rsidRPr="00F607B2" w:rsidRDefault="00615705" w:rsidP="000C32E3">
            <w:pPr>
              <w:jc w:val="both"/>
              <w:rPr>
                <w:rFonts w:ascii="Arial" w:hAnsi="Arial" w:cs="Arial"/>
                <w:color w:val="002060"/>
              </w:rPr>
            </w:pPr>
          </w:p>
        </w:tc>
      </w:tr>
      <w:tr w:rsidR="00F607B2" w:rsidRPr="00F607B2" w14:paraId="6491753F" w14:textId="77777777" w:rsidTr="000C32E3">
        <w:tc>
          <w:tcPr>
            <w:tcW w:w="6629" w:type="dxa"/>
            <w:shd w:val="clear" w:color="auto" w:fill="002060"/>
          </w:tcPr>
          <w:p w14:paraId="5631249C" w14:textId="77777777" w:rsidR="00F607B2" w:rsidRPr="00F607B2" w:rsidRDefault="00F607B2" w:rsidP="000C32E3">
            <w:pPr>
              <w:jc w:val="both"/>
              <w:rPr>
                <w:rFonts w:ascii="Arial" w:hAnsi="Arial" w:cs="Arial"/>
              </w:rPr>
            </w:pPr>
            <w:r w:rsidRPr="00F607B2">
              <w:rPr>
                <w:rFonts w:ascii="Arial" w:hAnsi="Arial" w:cs="Arial"/>
                <w:b/>
                <w:color w:val="FFFFFF" w:themeColor="background1"/>
              </w:rPr>
              <w:t>Hazard/Risks requiring Respiratory Health Surveillance</w:t>
            </w:r>
          </w:p>
        </w:tc>
        <w:tc>
          <w:tcPr>
            <w:tcW w:w="709" w:type="dxa"/>
            <w:shd w:val="clear" w:color="auto" w:fill="002060"/>
          </w:tcPr>
          <w:p w14:paraId="36564E70" w14:textId="77777777" w:rsidR="00F607B2" w:rsidRPr="00F607B2" w:rsidRDefault="00F607B2" w:rsidP="000C32E3">
            <w:pPr>
              <w:jc w:val="both"/>
              <w:rPr>
                <w:rFonts w:ascii="Arial" w:hAnsi="Arial" w:cs="Arial"/>
                <w:color w:val="002060"/>
              </w:rPr>
            </w:pPr>
          </w:p>
        </w:tc>
        <w:tc>
          <w:tcPr>
            <w:tcW w:w="770" w:type="dxa"/>
            <w:tcBorders>
              <w:bottom w:val="single" w:sz="4" w:space="0" w:color="auto"/>
            </w:tcBorders>
            <w:shd w:val="clear" w:color="auto" w:fill="002060"/>
          </w:tcPr>
          <w:p w14:paraId="280BE965" w14:textId="77777777" w:rsidR="00F607B2" w:rsidRPr="00F607B2" w:rsidRDefault="00F607B2" w:rsidP="000C32E3">
            <w:pPr>
              <w:jc w:val="both"/>
              <w:rPr>
                <w:rFonts w:ascii="Arial" w:hAnsi="Arial" w:cs="Arial"/>
                <w:color w:val="002060"/>
              </w:rPr>
            </w:pPr>
          </w:p>
        </w:tc>
        <w:tc>
          <w:tcPr>
            <w:tcW w:w="789" w:type="dxa"/>
            <w:tcBorders>
              <w:bottom w:val="single" w:sz="4" w:space="0" w:color="auto"/>
            </w:tcBorders>
            <w:shd w:val="clear" w:color="auto" w:fill="002060"/>
          </w:tcPr>
          <w:p w14:paraId="6C057ED6" w14:textId="77777777" w:rsidR="00F607B2" w:rsidRPr="00F607B2" w:rsidRDefault="00F607B2" w:rsidP="000C32E3">
            <w:pPr>
              <w:jc w:val="both"/>
              <w:rPr>
                <w:rFonts w:ascii="Arial" w:hAnsi="Arial" w:cs="Arial"/>
                <w:color w:val="002060"/>
              </w:rPr>
            </w:pPr>
          </w:p>
        </w:tc>
        <w:tc>
          <w:tcPr>
            <w:tcW w:w="709" w:type="dxa"/>
            <w:tcBorders>
              <w:bottom w:val="single" w:sz="4" w:space="0" w:color="auto"/>
            </w:tcBorders>
            <w:shd w:val="clear" w:color="auto" w:fill="002060"/>
          </w:tcPr>
          <w:p w14:paraId="29DFCBF5" w14:textId="77777777" w:rsidR="00F607B2" w:rsidRPr="00F607B2" w:rsidRDefault="00F607B2" w:rsidP="000C32E3">
            <w:pPr>
              <w:jc w:val="both"/>
              <w:rPr>
                <w:rFonts w:ascii="Arial" w:hAnsi="Arial" w:cs="Arial"/>
                <w:color w:val="002060"/>
              </w:rPr>
            </w:pPr>
          </w:p>
        </w:tc>
        <w:tc>
          <w:tcPr>
            <w:tcW w:w="708" w:type="dxa"/>
            <w:tcBorders>
              <w:bottom w:val="single" w:sz="4" w:space="0" w:color="auto"/>
            </w:tcBorders>
            <w:shd w:val="clear" w:color="auto" w:fill="002060"/>
          </w:tcPr>
          <w:p w14:paraId="09A0455B" w14:textId="77777777" w:rsidR="00F607B2" w:rsidRPr="00F607B2" w:rsidRDefault="00F607B2" w:rsidP="000C32E3">
            <w:pPr>
              <w:jc w:val="both"/>
              <w:rPr>
                <w:rFonts w:ascii="Arial" w:hAnsi="Arial" w:cs="Arial"/>
                <w:color w:val="002060"/>
              </w:rPr>
            </w:pPr>
          </w:p>
        </w:tc>
      </w:tr>
      <w:tr w:rsidR="00615705" w:rsidRPr="00F607B2" w14:paraId="65FBAE6E" w14:textId="77777777" w:rsidTr="000C32E3">
        <w:tc>
          <w:tcPr>
            <w:tcW w:w="10314" w:type="dxa"/>
            <w:gridSpan w:val="6"/>
            <w:vAlign w:val="bottom"/>
          </w:tcPr>
          <w:p w14:paraId="3B4BCCC6" w14:textId="77777777" w:rsidR="00615705" w:rsidRPr="009D0DEA" w:rsidRDefault="00615705" w:rsidP="000C32E3">
            <w:pPr>
              <w:jc w:val="both"/>
              <w:rPr>
                <w:rFonts w:ascii="Arial" w:hAnsi="Arial" w:cs="Arial"/>
                <w:color w:val="FFFFFF" w:themeColor="background1"/>
              </w:rPr>
            </w:pPr>
          </w:p>
        </w:tc>
      </w:tr>
      <w:tr w:rsidR="00F607B2" w:rsidRPr="00F607B2" w14:paraId="5B596592" w14:textId="77777777" w:rsidTr="000C32E3">
        <w:tc>
          <w:tcPr>
            <w:tcW w:w="6629" w:type="dxa"/>
            <w:vAlign w:val="bottom"/>
          </w:tcPr>
          <w:p w14:paraId="035F9E63" w14:textId="77777777" w:rsidR="00F607B2" w:rsidRPr="00F607B2" w:rsidRDefault="00F607B2" w:rsidP="000C32E3">
            <w:pPr>
              <w:jc w:val="both"/>
              <w:rPr>
                <w:rFonts w:ascii="Arial" w:hAnsi="Arial" w:cs="Arial"/>
                <w:color w:val="000000"/>
              </w:rPr>
            </w:pPr>
            <w:r w:rsidRPr="00F607B2">
              <w:rPr>
                <w:rFonts w:ascii="Arial" w:hAnsi="Arial" w:cs="Arial"/>
                <w:color w:val="000000"/>
              </w:rPr>
              <w:t>Solvents (e.g. toluene, xylene, white spirit, acetone, formaldehyde and ethyl acetate)</w:t>
            </w:r>
          </w:p>
        </w:tc>
        <w:tc>
          <w:tcPr>
            <w:tcW w:w="709" w:type="dxa"/>
          </w:tcPr>
          <w:p w14:paraId="064BE913" w14:textId="79459A63"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FFFFFF" w:themeFill="background1"/>
          </w:tcPr>
          <w:p w14:paraId="29393EB8"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1427D0E5"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56858F92"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5CE1BE96" w14:textId="77777777" w:rsidR="00F607B2" w:rsidRPr="009D0DEA" w:rsidRDefault="00F607B2" w:rsidP="000C32E3">
            <w:pPr>
              <w:jc w:val="both"/>
              <w:rPr>
                <w:rFonts w:ascii="Arial" w:hAnsi="Arial" w:cs="Arial"/>
                <w:color w:val="FFFFFF" w:themeColor="background1"/>
              </w:rPr>
            </w:pPr>
          </w:p>
        </w:tc>
      </w:tr>
      <w:tr w:rsidR="00F607B2" w:rsidRPr="00F607B2" w14:paraId="2DD423EC" w14:textId="77777777" w:rsidTr="000C32E3">
        <w:tc>
          <w:tcPr>
            <w:tcW w:w="6629" w:type="dxa"/>
            <w:vAlign w:val="bottom"/>
          </w:tcPr>
          <w:p w14:paraId="0F9A6D28" w14:textId="77777777" w:rsidR="00F607B2" w:rsidRPr="00F607B2" w:rsidRDefault="00F607B2" w:rsidP="000C32E3">
            <w:pPr>
              <w:jc w:val="both"/>
              <w:rPr>
                <w:rFonts w:ascii="Arial" w:hAnsi="Arial" w:cs="Arial"/>
                <w:color w:val="000000"/>
              </w:rPr>
            </w:pPr>
            <w:r w:rsidRPr="00F607B2">
              <w:rPr>
                <w:rFonts w:ascii="Arial" w:hAnsi="Arial" w:cs="Arial"/>
                <w:color w:val="000000"/>
              </w:rPr>
              <w:t xml:space="preserve">Respiratory </w:t>
            </w:r>
            <w:proofErr w:type="spellStart"/>
            <w:r w:rsidRPr="00F607B2">
              <w:rPr>
                <w:rFonts w:ascii="Arial" w:hAnsi="Arial" w:cs="Arial"/>
                <w:color w:val="000000"/>
              </w:rPr>
              <w:t>sensitisers</w:t>
            </w:r>
            <w:proofErr w:type="spellEnd"/>
            <w:r w:rsidRPr="00F607B2">
              <w:rPr>
                <w:rFonts w:ascii="Arial" w:hAnsi="Arial" w:cs="Arial"/>
                <w:color w:val="000000"/>
              </w:rPr>
              <w:t xml:space="preserve"> (</w:t>
            </w:r>
            <w:proofErr w:type="spellStart"/>
            <w:r w:rsidRPr="00F607B2">
              <w:rPr>
                <w:rFonts w:ascii="Arial" w:hAnsi="Arial" w:cs="Arial"/>
                <w:color w:val="000000"/>
              </w:rPr>
              <w:t>e.g</w:t>
            </w:r>
            <w:proofErr w:type="spellEnd"/>
            <w:r w:rsidRPr="00F607B2">
              <w:rPr>
                <w:rFonts w:ascii="Arial" w:hAnsi="Arial" w:cs="Arial"/>
                <w:color w:val="000000"/>
              </w:rPr>
              <w:t xml:space="preserve"> isocyanates)</w:t>
            </w:r>
          </w:p>
        </w:tc>
        <w:tc>
          <w:tcPr>
            <w:tcW w:w="709" w:type="dxa"/>
          </w:tcPr>
          <w:p w14:paraId="325A4636" w14:textId="17F5583B"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FFFFFF" w:themeFill="background1"/>
          </w:tcPr>
          <w:p w14:paraId="4C4465AD"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76FD7270"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741C35A9"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794381B6" w14:textId="77777777" w:rsidR="00F607B2" w:rsidRPr="009D0DEA" w:rsidRDefault="00F607B2" w:rsidP="000C32E3">
            <w:pPr>
              <w:jc w:val="both"/>
              <w:rPr>
                <w:rFonts w:ascii="Arial" w:hAnsi="Arial" w:cs="Arial"/>
                <w:color w:val="FFFFFF" w:themeColor="background1"/>
              </w:rPr>
            </w:pPr>
          </w:p>
        </w:tc>
      </w:tr>
      <w:tr w:rsidR="00F607B2" w:rsidRPr="00F607B2" w14:paraId="01BB064E" w14:textId="77777777" w:rsidTr="000C32E3">
        <w:tc>
          <w:tcPr>
            <w:tcW w:w="6629" w:type="dxa"/>
          </w:tcPr>
          <w:p w14:paraId="3E72D180" w14:textId="77777777" w:rsidR="00F607B2" w:rsidRPr="00F607B2" w:rsidRDefault="00F607B2" w:rsidP="000C32E3">
            <w:pPr>
              <w:jc w:val="both"/>
              <w:rPr>
                <w:rFonts w:ascii="Arial" w:hAnsi="Arial" w:cs="Arial"/>
              </w:rPr>
            </w:pPr>
            <w:r w:rsidRPr="00F607B2">
              <w:rPr>
                <w:rFonts w:ascii="Arial" w:hAnsi="Arial" w:cs="Arial"/>
              </w:rPr>
              <w:t xml:space="preserve">Chlorine based cleaning solutions </w:t>
            </w:r>
          </w:p>
          <w:p w14:paraId="55DC0140" w14:textId="77777777" w:rsidR="00F607B2" w:rsidRPr="00F607B2" w:rsidRDefault="00F607B2" w:rsidP="000C32E3">
            <w:pPr>
              <w:jc w:val="both"/>
              <w:rPr>
                <w:rFonts w:ascii="Arial" w:hAnsi="Arial" w:cs="Arial"/>
              </w:rPr>
            </w:pPr>
            <w:r w:rsidRPr="00F607B2">
              <w:rPr>
                <w:rFonts w:ascii="Arial" w:hAnsi="Arial" w:cs="Arial"/>
              </w:rPr>
              <w:t xml:space="preserve">(e.g. </w:t>
            </w:r>
            <w:proofErr w:type="spellStart"/>
            <w:r w:rsidRPr="00F607B2">
              <w:rPr>
                <w:rFonts w:ascii="Arial" w:hAnsi="Arial" w:cs="Arial"/>
              </w:rPr>
              <w:t>Chlorclean</w:t>
            </w:r>
            <w:proofErr w:type="spellEnd"/>
            <w:r w:rsidRPr="00F607B2">
              <w:rPr>
                <w:rFonts w:ascii="Arial" w:hAnsi="Arial" w:cs="Arial"/>
              </w:rPr>
              <w:t xml:space="preserve">, </w:t>
            </w:r>
            <w:proofErr w:type="spellStart"/>
            <w:r w:rsidRPr="00F607B2">
              <w:rPr>
                <w:rFonts w:ascii="Arial" w:hAnsi="Arial" w:cs="Arial"/>
              </w:rPr>
              <w:t>Actichlor</w:t>
            </w:r>
            <w:proofErr w:type="spellEnd"/>
            <w:r w:rsidRPr="00F607B2">
              <w:rPr>
                <w:rFonts w:ascii="Arial" w:hAnsi="Arial" w:cs="Arial"/>
              </w:rPr>
              <w:t xml:space="preserve">, </w:t>
            </w:r>
            <w:proofErr w:type="spellStart"/>
            <w:r w:rsidRPr="00F607B2">
              <w:rPr>
                <w:rFonts w:ascii="Arial" w:hAnsi="Arial" w:cs="Arial"/>
              </w:rPr>
              <w:t>Tristel</w:t>
            </w:r>
            <w:proofErr w:type="spellEnd"/>
            <w:r w:rsidRPr="00F607B2">
              <w:rPr>
                <w:rFonts w:ascii="Arial" w:hAnsi="Arial" w:cs="Arial"/>
              </w:rPr>
              <w:t>)</w:t>
            </w:r>
          </w:p>
        </w:tc>
        <w:tc>
          <w:tcPr>
            <w:tcW w:w="709" w:type="dxa"/>
          </w:tcPr>
          <w:p w14:paraId="7428E7B6" w14:textId="3FAB6436" w:rsidR="00F607B2" w:rsidRPr="00F607B2" w:rsidRDefault="00F607B2" w:rsidP="000C32E3">
            <w:pPr>
              <w:jc w:val="both"/>
              <w:rPr>
                <w:rFonts w:ascii="Arial" w:hAnsi="Arial" w:cs="Arial"/>
              </w:rPr>
            </w:pPr>
            <w:r w:rsidRPr="00F607B2">
              <w:rPr>
                <w:rFonts w:ascii="Arial" w:hAnsi="Arial" w:cs="Arial"/>
              </w:rPr>
              <w:t>Y</w:t>
            </w:r>
          </w:p>
        </w:tc>
        <w:tc>
          <w:tcPr>
            <w:tcW w:w="770" w:type="dxa"/>
            <w:shd w:val="clear" w:color="auto" w:fill="FFFFFF" w:themeFill="background1"/>
          </w:tcPr>
          <w:p w14:paraId="604E2DCC" w14:textId="6D82DD6A" w:rsidR="00F607B2" w:rsidRPr="00AA6845" w:rsidRDefault="00AA6845" w:rsidP="000C32E3">
            <w:pPr>
              <w:jc w:val="both"/>
              <w:rPr>
                <w:rFonts w:ascii="Arial" w:hAnsi="Arial" w:cs="Arial"/>
                <w:color w:val="000000" w:themeColor="text1"/>
              </w:rPr>
            </w:pPr>
            <w:r>
              <w:rPr>
                <w:rFonts w:ascii="Arial" w:hAnsi="Arial" w:cs="Arial"/>
                <w:color w:val="FFFFFF" w:themeColor="background1"/>
              </w:rPr>
              <w:t>x</w:t>
            </w:r>
            <w:r>
              <w:rPr>
                <w:rFonts w:ascii="Arial" w:hAnsi="Arial" w:cs="Arial"/>
                <w:color w:val="000000" w:themeColor="text1"/>
              </w:rPr>
              <w:t>x</w:t>
            </w:r>
          </w:p>
        </w:tc>
        <w:tc>
          <w:tcPr>
            <w:tcW w:w="789" w:type="dxa"/>
            <w:shd w:val="clear" w:color="auto" w:fill="FFFFFF" w:themeFill="background1"/>
          </w:tcPr>
          <w:p w14:paraId="323FCE8A"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54E35F65"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31CF88AC" w14:textId="77777777" w:rsidR="00F607B2" w:rsidRPr="009D0DEA" w:rsidRDefault="00F607B2" w:rsidP="000C32E3">
            <w:pPr>
              <w:jc w:val="both"/>
              <w:rPr>
                <w:rFonts w:ascii="Arial" w:hAnsi="Arial" w:cs="Arial"/>
                <w:color w:val="FFFFFF" w:themeColor="background1"/>
              </w:rPr>
            </w:pPr>
          </w:p>
        </w:tc>
      </w:tr>
      <w:tr w:rsidR="00F607B2" w:rsidRPr="00F607B2" w14:paraId="3C81AA25" w14:textId="77777777" w:rsidTr="000C32E3">
        <w:tc>
          <w:tcPr>
            <w:tcW w:w="6629" w:type="dxa"/>
          </w:tcPr>
          <w:p w14:paraId="7EED8D50" w14:textId="77777777" w:rsidR="00F607B2" w:rsidRPr="00F607B2" w:rsidRDefault="00F607B2" w:rsidP="000C32E3">
            <w:pPr>
              <w:jc w:val="both"/>
              <w:rPr>
                <w:rFonts w:ascii="Arial" w:hAnsi="Arial" w:cs="Arial"/>
              </w:rPr>
            </w:pPr>
            <w:r w:rsidRPr="00F607B2">
              <w:rPr>
                <w:rFonts w:ascii="Arial" w:hAnsi="Arial" w:cs="Arial"/>
              </w:rPr>
              <w:t>Animals</w:t>
            </w:r>
          </w:p>
        </w:tc>
        <w:tc>
          <w:tcPr>
            <w:tcW w:w="709" w:type="dxa"/>
          </w:tcPr>
          <w:p w14:paraId="7A5331FE" w14:textId="6E7F7DC5" w:rsidR="00F607B2" w:rsidRPr="00F607B2" w:rsidRDefault="00F607B2" w:rsidP="000C32E3">
            <w:pPr>
              <w:jc w:val="both"/>
              <w:rPr>
                <w:rFonts w:ascii="Arial" w:hAnsi="Arial" w:cs="Arial"/>
              </w:rPr>
            </w:pPr>
            <w:r w:rsidRPr="00F607B2">
              <w:rPr>
                <w:rFonts w:ascii="Arial" w:hAnsi="Arial" w:cs="Arial"/>
              </w:rPr>
              <w:t>Y</w:t>
            </w:r>
          </w:p>
        </w:tc>
        <w:tc>
          <w:tcPr>
            <w:tcW w:w="770" w:type="dxa"/>
            <w:shd w:val="clear" w:color="auto" w:fill="FFFFFF" w:themeFill="background1"/>
          </w:tcPr>
          <w:p w14:paraId="64B1DED3"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16BE20BE"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16FAD591"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2FDFEC86" w14:textId="546A8BEF" w:rsidR="00F607B2" w:rsidRPr="00AA6845" w:rsidRDefault="00AA6845" w:rsidP="000C32E3">
            <w:pPr>
              <w:jc w:val="both"/>
              <w:rPr>
                <w:rFonts w:ascii="Arial" w:hAnsi="Arial" w:cs="Arial"/>
                <w:color w:val="000000" w:themeColor="text1"/>
              </w:rPr>
            </w:pPr>
            <w:r>
              <w:rPr>
                <w:rFonts w:ascii="Arial" w:hAnsi="Arial" w:cs="Arial"/>
                <w:color w:val="000000" w:themeColor="text1"/>
              </w:rPr>
              <w:t>x</w:t>
            </w:r>
          </w:p>
        </w:tc>
      </w:tr>
      <w:tr w:rsidR="00F607B2" w:rsidRPr="00F607B2" w14:paraId="6C63D4B3" w14:textId="77777777" w:rsidTr="000C32E3">
        <w:tc>
          <w:tcPr>
            <w:tcW w:w="6629" w:type="dxa"/>
            <w:tcBorders>
              <w:bottom w:val="single" w:sz="4" w:space="0" w:color="auto"/>
            </w:tcBorders>
          </w:tcPr>
          <w:p w14:paraId="556922A2" w14:textId="77777777" w:rsidR="00F607B2" w:rsidRPr="00F607B2" w:rsidRDefault="00F607B2" w:rsidP="000C32E3">
            <w:pPr>
              <w:jc w:val="both"/>
              <w:rPr>
                <w:rFonts w:ascii="Arial" w:hAnsi="Arial" w:cs="Arial"/>
              </w:rPr>
            </w:pPr>
            <w:r w:rsidRPr="00F607B2">
              <w:rPr>
                <w:rFonts w:ascii="Arial" w:hAnsi="Arial" w:cs="Arial"/>
              </w:rPr>
              <w:t>Cytotoxic drugs</w:t>
            </w:r>
          </w:p>
        </w:tc>
        <w:tc>
          <w:tcPr>
            <w:tcW w:w="709" w:type="dxa"/>
            <w:tcBorders>
              <w:bottom w:val="single" w:sz="4" w:space="0" w:color="auto"/>
            </w:tcBorders>
          </w:tcPr>
          <w:p w14:paraId="3D628ED9" w14:textId="5A870E3B" w:rsidR="00F607B2" w:rsidRPr="00F607B2" w:rsidRDefault="00F607B2" w:rsidP="000C32E3">
            <w:pPr>
              <w:jc w:val="both"/>
              <w:rPr>
                <w:rFonts w:ascii="Arial" w:hAnsi="Arial" w:cs="Arial"/>
              </w:rPr>
            </w:pPr>
            <w:r w:rsidRPr="00F607B2">
              <w:rPr>
                <w:rFonts w:ascii="Arial" w:hAnsi="Arial" w:cs="Arial"/>
              </w:rPr>
              <w:t>N</w:t>
            </w:r>
          </w:p>
        </w:tc>
        <w:tc>
          <w:tcPr>
            <w:tcW w:w="770" w:type="dxa"/>
            <w:tcBorders>
              <w:bottom w:val="single" w:sz="4" w:space="0" w:color="auto"/>
            </w:tcBorders>
            <w:shd w:val="clear" w:color="auto" w:fill="FFFFFF" w:themeFill="background1"/>
          </w:tcPr>
          <w:p w14:paraId="090EE730" w14:textId="77777777" w:rsidR="00F607B2" w:rsidRPr="009D0DEA" w:rsidRDefault="00F607B2" w:rsidP="000C32E3">
            <w:pPr>
              <w:jc w:val="both"/>
              <w:rPr>
                <w:rFonts w:ascii="Arial" w:hAnsi="Arial" w:cs="Arial"/>
                <w:color w:val="FFFFFF" w:themeColor="background1"/>
              </w:rPr>
            </w:pPr>
          </w:p>
        </w:tc>
        <w:tc>
          <w:tcPr>
            <w:tcW w:w="789" w:type="dxa"/>
            <w:tcBorders>
              <w:bottom w:val="single" w:sz="4" w:space="0" w:color="auto"/>
            </w:tcBorders>
            <w:shd w:val="clear" w:color="auto" w:fill="FFFFFF" w:themeFill="background1"/>
          </w:tcPr>
          <w:p w14:paraId="1BC7D370" w14:textId="77777777" w:rsidR="00F607B2" w:rsidRPr="009D0DEA" w:rsidRDefault="00F607B2" w:rsidP="000C32E3">
            <w:pPr>
              <w:jc w:val="both"/>
              <w:rPr>
                <w:rFonts w:ascii="Arial" w:hAnsi="Arial" w:cs="Arial"/>
                <w:color w:val="FFFFFF" w:themeColor="background1"/>
              </w:rPr>
            </w:pPr>
          </w:p>
        </w:tc>
        <w:tc>
          <w:tcPr>
            <w:tcW w:w="709" w:type="dxa"/>
            <w:tcBorders>
              <w:bottom w:val="single" w:sz="4" w:space="0" w:color="auto"/>
            </w:tcBorders>
            <w:shd w:val="clear" w:color="auto" w:fill="FFFFFF" w:themeFill="background1"/>
          </w:tcPr>
          <w:p w14:paraId="5C072F9A" w14:textId="77777777" w:rsidR="00F607B2" w:rsidRPr="009D0DEA" w:rsidRDefault="00F607B2" w:rsidP="000C32E3">
            <w:pPr>
              <w:jc w:val="both"/>
              <w:rPr>
                <w:rFonts w:ascii="Arial" w:hAnsi="Arial" w:cs="Arial"/>
                <w:color w:val="FFFFFF" w:themeColor="background1"/>
              </w:rPr>
            </w:pPr>
          </w:p>
        </w:tc>
        <w:tc>
          <w:tcPr>
            <w:tcW w:w="708" w:type="dxa"/>
            <w:tcBorders>
              <w:bottom w:val="single" w:sz="4" w:space="0" w:color="auto"/>
            </w:tcBorders>
            <w:shd w:val="clear" w:color="auto" w:fill="FFFFFF" w:themeFill="background1"/>
          </w:tcPr>
          <w:p w14:paraId="1AB9FE77" w14:textId="77777777" w:rsidR="00F607B2" w:rsidRPr="009D0DEA" w:rsidRDefault="00F607B2" w:rsidP="000C32E3">
            <w:pPr>
              <w:jc w:val="both"/>
              <w:rPr>
                <w:rFonts w:ascii="Arial" w:hAnsi="Arial" w:cs="Arial"/>
                <w:color w:val="FFFFFF" w:themeColor="background1"/>
              </w:rPr>
            </w:pPr>
          </w:p>
        </w:tc>
      </w:tr>
      <w:tr w:rsidR="00615705" w:rsidRPr="00F607B2" w14:paraId="7D4C0303" w14:textId="77777777" w:rsidTr="000C32E3">
        <w:tc>
          <w:tcPr>
            <w:tcW w:w="7338" w:type="dxa"/>
            <w:gridSpan w:val="2"/>
            <w:shd w:val="clear" w:color="auto" w:fill="auto"/>
          </w:tcPr>
          <w:p w14:paraId="4CE3BD14" w14:textId="77777777" w:rsidR="00615705" w:rsidRPr="00F607B2" w:rsidRDefault="00615705" w:rsidP="000C32E3">
            <w:pPr>
              <w:jc w:val="both"/>
              <w:rPr>
                <w:rFonts w:ascii="Arial" w:hAnsi="Arial" w:cs="Arial"/>
                <w:b/>
                <w:color w:val="FFFFFF" w:themeColor="background1"/>
              </w:rPr>
            </w:pPr>
          </w:p>
        </w:tc>
        <w:tc>
          <w:tcPr>
            <w:tcW w:w="770" w:type="dxa"/>
            <w:shd w:val="clear" w:color="auto" w:fill="auto"/>
          </w:tcPr>
          <w:p w14:paraId="57D99164" w14:textId="77777777" w:rsidR="00615705" w:rsidRPr="00F607B2" w:rsidRDefault="00615705" w:rsidP="000C32E3">
            <w:pPr>
              <w:jc w:val="both"/>
              <w:rPr>
                <w:rFonts w:ascii="Arial" w:hAnsi="Arial" w:cs="Arial"/>
                <w:b/>
                <w:color w:val="FFFFFF" w:themeColor="background1"/>
              </w:rPr>
            </w:pPr>
          </w:p>
        </w:tc>
        <w:tc>
          <w:tcPr>
            <w:tcW w:w="789" w:type="dxa"/>
            <w:shd w:val="clear" w:color="auto" w:fill="auto"/>
          </w:tcPr>
          <w:p w14:paraId="50AB7D19" w14:textId="77777777" w:rsidR="00615705" w:rsidRPr="00F607B2" w:rsidRDefault="00615705" w:rsidP="000C32E3">
            <w:pPr>
              <w:jc w:val="both"/>
              <w:rPr>
                <w:rFonts w:ascii="Arial" w:hAnsi="Arial" w:cs="Arial"/>
                <w:b/>
                <w:color w:val="FFFFFF" w:themeColor="background1"/>
              </w:rPr>
            </w:pPr>
          </w:p>
        </w:tc>
        <w:tc>
          <w:tcPr>
            <w:tcW w:w="709" w:type="dxa"/>
            <w:shd w:val="clear" w:color="auto" w:fill="auto"/>
          </w:tcPr>
          <w:p w14:paraId="5DEB04C4" w14:textId="77777777" w:rsidR="00615705" w:rsidRPr="00F607B2" w:rsidRDefault="00615705" w:rsidP="000C32E3">
            <w:pPr>
              <w:jc w:val="both"/>
              <w:rPr>
                <w:rFonts w:ascii="Arial" w:hAnsi="Arial" w:cs="Arial"/>
                <w:b/>
                <w:color w:val="FFFFFF" w:themeColor="background1"/>
              </w:rPr>
            </w:pPr>
          </w:p>
        </w:tc>
        <w:tc>
          <w:tcPr>
            <w:tcW w:w="708" w:type="dxa"/>
            <w:shd w:val="clear" w:color="auto" w:fill="auto"/>
          </w:tcPr>
          <w:p w14:paraId="1C22C77F" w14:textId="77777777" w:rsidR="00615705" w:rsidRPr="00F607B2" w:rsidRDefault="00615705" w:rsidP="000C32E3">
            <w:pPr>
              <w:jc w:val="both"/>
              <w:rPr>
                <w:rFonts w:ascii="Arial" w:hAnsi="Arial" w:cs="Arial"/>
                <w:b/>
                <w:color w:val="FFFFFF" w:themeColor="background1"/>
              </w:rPr>
            </w:pPr>
          </w:p>
        </w:tc>
      </w:tr>
      <w:tr w:rsidR="00F607B2" w:rsidRPr="00F607B2" w14:paraId="328DE4E7" w14:textId="77777777" w:rsidTr="000C32E3">
        <w:tc>
          <w:tcPr>
            <w:tcW w:w="7338" w:type="dxa"/>
            <w:gridSpan w:val="2"/>
            <w:shd w:val="clear" w:color="auto" w:fill="002060"/>
          </w:tcPr>
          <w:p w14:paraId="681C8CEA" w14:textId="77777777" w:rsidR="00F607B2" w:rsidRPr="00F607B2" w:rsidRDefault="00F607B2" w:rsidP="000C32E3">
            <w:pPr>
              <w:jc w:val="both"/>
              <w:rPr>
                <w:rFonts w:ascii="Arial" w:hAnsi="Arial" w:cs="Arial"/>
                <w:color w:val="002060"/>
              </w:rPr>
            </w:pPr>
            <w:r w:rsidRPr="00F607B2">
              <w:rPr>
                <w:rFonts w:ascii="Arial" w:hAnsi="Arial" w:cs="Arial"/>
                <w:b/>
                <w:color w:val="FFFFFF" w:themeColor="background1"/>
              </w:rPr>
              <w:t>Risks requiring Other Health Surveillance</w:t>
            </w:r>
          </w:p>
        </w:tc>
        <w:tc>
          <w:tcPr>
            <w:tcW w:w="770" w:type="dxa"/>
            <w:shd w:val="clear" w:color="auto" w:fill="002060"/>
          </w:tcPr>
          <w:p w14:paraId="2A56CC8B" w14:textId="77777777" w:rsidR="00F607B2" w:rsidRPr="00F607B2" w:rsidRDefault="00F607B2" w:rsidP="000C32E3">
            <w:pPr>
              <w:jc w:val="both"/>
              <w:rPr>
                <w:rFonts w:ascii="Arial" w:hAnsi="Arial" w:cs="Arial"/>
                <w:b/>
                <w:color w:val="FFFFFF" w:themeColor="background1"/>
              </w:rPr>
            </w:pPr>
          </w:p>
        </w:tc>
        <w:tc>
          <w:tcPr>
            <w:tcW w:w="789" w:type="dxa"/>
            <w:shd w:val="clear" w:color="auto" w:fill="002060"/>
          </w:tcPr>
          <w:p w14:paraId="5EF1BAAC" w14:textId="77777777" w:rsidR="00F607B2" w:rsidRPr="00F607B2" w:rsidRDefault="00F607B2" w:rsidP="000C32E3">
            <w:pPr>
              <w:jc w:val="both"/>
              <w:rPr>
                <w:rFonts w:ascii="Arial" w:hAnsi="Arial" w:cs="Arial"/>
                <w:b/>
                <w:color w:val="FFFFFF" w:themeColor="background1"/>
              </w:rPr>
            </w:pPr>
          </w:p>
        </w:tc>
        <w:tc>
          <w:tcPr>
            <w:tcW w:w="709" w:type="dxa"/>
            <w:shd w:val="clear" w:color="auto" w:fill="002060"/>
          </w:tcPr>
          <w:p w14:paraId="7A9351F1" w14:textId="77777777" w:rsidR="00F607B2" w:rsidRPr="00F607B2" w:rsidRDefault="00F607B2" w:rsidP="000C32E3">
            <w:pPr>
              <w:jc w:val="both"/>
              <w:rPr>
                <w:rFonts w:ascii="Arial" w:hAnsi="Arial" w:cs="Arial"/>
                <w:b/>
                <w:color w:val="FFFFFF" w:themeColor="background1"/>
              </w:rPr>
            </w:pPr>
          </w:p>
        </w:tc>
        <w:tc>
          <w:tcPr>
            <w:tcW w:w="708" w:type="dxa"/>
            <w:shd w:val="clear" w:color="auto" w:fill="002060"/>
          </w:tcPr>
          <w:p w14:paraId="00BB7541" w14:textId="77777777" w:rsidR="00F607B2" w:rsidRPr="00F607B2" w:rsidRDefault="00F607B2" w:rsidP="000C32E3">
            <w:pPr>
              <w:jc w:val="both"/>
              <w:rPr>
                <w:rFonts w:ascii="Arial" w:hAnsi="Arial" w:cs="Arial"/>
                <w:b/>
                <w:color w:val="FFFFFF" w:themeColor="background1"/>
              </w:rPr>
            </w:pPr>
          </w:p>
        </w:tc>
      </w:tr>
      <w:tr w:rsidR="00F607B2" w:rsidRPr="00F607B2" w14:paraId="56545E00" w14:textId="77777777" w:rsidTr="000C32E3">
        <w:tc>
          <w:tcPr>
            <w:tcW w:w="6629" w:type="dxa"/>
          </w:tcPr>
          <w:p w14:paraId="089344CB" w14:textId="77777777" w:rsidR="00F607B2" w:rsidRPr="00F607B2" w:rsidRDefault="00F607B2" w:rsidP="000C32E3">
            <w:pPr>
              <w:jc w:val="both"/>
              <w:rPr>
                <w:rFonts w:ascii="Arial" w:hAnsi="Arial" w:cs="Arial"/>
              </w:rPr>
            </w:pPr>
            <w:r w:rsidRPr="00F607B2">
              <w:rPr>
                <w:rFonts w:ascii="Arial" w:hAnsi="Arial" w:cs="Arial"/>
              </w:rPr>
              <w:t>Radiation (&gt;6mSv)</w:t>
            </w:r>
          </w:p>
        </w:tc>
        <w:tc>
          <w:tcPr>
            <w:tcW w:w="709" w:type="dxa"/>
          </w:tcPr>
          <w:p w14:paraId="14C2DAAE" w14:textId="668D2F5E" w:rsidR="00F607B2" w:rsidRPr="00F607B2" w:rsidRDefault="00F607B2" w:rsidP="000C32E3">
            <w:pPr>
              <w:jc w:val="both"/>
              <w:rPr>
                <w:rFonts w:ascii="Arial" w:hAnsi="Arial" w:cs="Arial"/>
              </w:rPr>
            </w:pPr>
            <w:r w:rsidRPr="00F607B2">
              <w:rPr>
                <w:rFonts w:ascii="Arial" w:hAnsi="Arial" w:cs="Arial"/>
              </w:rPr>
              <w:t>N</w:t>
            </w:r>
          </w:p>
        </w:tc>
        <w:tc>
          <w:tcPr>
            <w:tcW w:w="770" w:type="dxa"/>
          </w:tcPr>
          <w:p w14:paraId="124C0684" w14:textId="77777777" w:rsidR="00F607B2" w:rsidRPr="00F607B2" w:rsidRDefault="00F607B2" w:rsidP="000C32E3">
            <w:pPr>
              <w:jc w:val="both"/>
              <w:rPr>
                <w:rFonts w:ascii="Arial" w:hAnsi="Arial" w:cs="Arial"/>
              </w:rPr>
            </w:pPr>
          </w:p>
        </w:tc>
        <w:tc>
          <w:tcPr>
            <w:tcW w:w="789" w:type="dxa"/>
          </w:tcPr>
          <w:p w14:paraId="09A2A1C1" w14:textId="77777777" w:rsidR="00F607B2" w:rsidRPr="00F607B2" w:rsidRDefault="00F607B2" w:rsidP="000C32E3">
            <w:pPr>
              <w:jc w:val="both"/>
              <w:rPr>
                <w:rFonts w:ascii="Arial" w:hAnsi="Arial" w:cs="Arial"/>
              </w:rPr>
            </w:pPr>
          </w:p>
        </w:tc>
        <w:tc>
          <w:tcPr>
            <w:tcW w:w="709" w:type="dxa"/>
          </w:tcPr>
          <w:p w14:paraId="3F240FE4" w14:textId="77777777" w:rsidR="00F607B2" w:rsidRPr="00F607B2" w:rsidRDefault="00F607B2" w:rsidP="000C32E3">
            <w:pPr>
              <w:jc w:val="both"/>
              <w:rPr>
                <w:rFonts w:ascii="Arial" w:hAnsi="Arial" w:cs="Arial"/>
              </w:rPr>
            </w:pPr>
          </w:p>
        </w:tc>
        <w:tc>
          <w:tcPr>
            <w:tcW w:w="708" w:type="dxa"/>
          </w:tcPr>
          <w:p w14:paraId="65826472" w14:textId="77777777" w:rsidR="00F607B2" w:rsidRPr="00F607B2" w:rsidRDefault="00F607B2" w:rsidP="000C32E3">
            <w:pPr>
              <w:jc w:val="both"/>
              <w:rPr>
                <w:rFonts w:ascii="Arial" w:hAnsi="Arial" w:cs="Arial"/>
              </w:rPr>
            </w:pPr>
          </w:p>
        </w:tc>
      </w:tr>
      <w:tr w:rsidR="00F607B2" w:rsidRPr="00F607B2" w14:paraId="0FC568CF" w14:textId="77777777" w:rsidTr="000C32E3">
        <w:tc>
          <w:tcPr>
            <w:tcW w:w="6629" w:type="dxa"/>
            <w:vAlign w:val="bottom"/>
          </w:tcPr>
          <w:p w14:paraId="7DA7181D" w14:textId="77777777" w:rsidR="00F607B2" w:rsidRPr="00F607B2" w:rsidRDefault="00F607B2" w:rsidP="000C32E3">
            <w:pPr>
              <w:jc w:val="both"/>
              <w:rPr>
                <w:rFonts w:ascii="Arial" w:hAnsi="Arial" w:cs="Arial"/>
                <w:color w:val="000000"/>
              </w:rPr>
            </w:pPr>
            <w:r w:rsidRPr="00F607B2">
              <w:rPr>
                <w:rFonts w:ascii="Arial" w:hAnsi="Arial" w:cs="Arial"/>
                <w:color w:val="000000"/>
              </w:rPr>
              <w:t>Laser (Class 3R, 3B, 4)</w:t>
            </w:r>
          </w:p>
        </w:tc>
        <w:tc>
          <w:tcPr>
            <w:tcW w:w="709" w:type="dxa"/>
          </w:tcPr>
          <w:p w14:paraId="0E5502E1" w14:textId="456CD0CC" w:rsidR="00F607B2" w:rsidRPr="00F607B2" w:rsidRDefault="00F607B2" w:rsidP="000C32E3">
            <w:pPr>
              <w:jc w:val="both"/>
              <w:rPr>
                <w:rFonts w:ascii="Arial" w:hAnsi="Arial" w:cs="Arial"/>
              </w:rPr>
            </w:pPr>
            <w:r w:rsidRPr="00F607B2">
              <w:rPr>
                <w:rFonts w:ascii="Arial" w:hAnsi="Arial" w:cs="Arial"/>
              </w:rPr>
              <w:t>N</w:t>
            </w:r>
          </w:p>
        </w:tc>
        <w:tc>
          <w:tcPr>
            <w:tcW w:w="770" w:type="dxa"/>
          </w:tcPr>
          <w:p w14:paraId="6E5C2C68" w14:textId="77777777" w:rsidR="00F607B2" w:rsidRPr="00F607B2" w:rsidRDefault="00F607B2" w:rsidP="000C32E3">
            <w:pPr>
              <w:jc w:val="both"/>
              <w:rPr>
                <w:rFonts w:ascii="Arial" w:hAnsi="Arial" w:cs="Arial"/>
              </w:rPr>
            </w:pPr>
          </w:p>
        </w:tc>
        <w:tc>
          <w:tcPr>
            <w:tcW w:w="789" w:type="dxa"/>
          </w:tcPr>
          <w:p w14:paraId="6120743C" w14:textId="77777777" w:rsidR="00F607B2" w:rsidRPr="00F607B2" w:rsidRDefault="00F607B2" w:rsidP="000C32E3">
            <w:pPr>
              <w:jc w:val="both"/>
              <w:rPr>
                <w:rFonts w:ascii="Arial" w:hAnsi="Arial" w:cs="Arial"/>
              </w:rPr>
            </w:pPr>
          </w:p>
        </w:tc>
        <w:tc>
          <w:tcPr>
            <w:tcW w:w="709" w:type="dxa"/>
          </w:tcPr>
          <w:p w14:paraId="351815B6" w14:textId="77777777" w:rsidR="00F607B2" w:rsidRPr="00F607B2" w:rsidRDefault="00F607B2" w:rsidP="000C32E3">
            <w:pPr>
              <w:jc w:val="both"/>
              <w:rPr>
                <w:rFonts w:ascii="Arial" w:hAnsi="Arial" w:cs="Arial"/>
              </w:rPr>
            </w:pPr>
          </w:p>
        </w:tc>
        <w:tc>
          <w:tcPr>
            <w:tcW w:w="708" w:type="dxa"/>
          </w:tcPr>
          <w:p w14:paraId="7805C0E1" w14:textId="77777777" w:rsidR="00F607B2" w:rsidRPr="00F607B2" w:rsidRDefault="00F607B2" w:rsidP="000C32E3">
            <w:pPr>
              <w:jc w:val="both"/>
              <w:rPr>
                <w:rFonts w:ascii="Arial" w:hAnsi="Arial" w:cs="Arial"/>
              </w:rPr>
            </w:pPr>
          </w:p>
        </w:tc>
      </w:tr>
      <w:tr w:rsidR="00F607B2" w:rsidRPr="00F607B2" w14:paraId="675CB0DC" w14:textId="77777777" w:rsidTr="000C32E3">
        <w:tc>
          <w:tcPr>
            <w:tcW w:w="6629" w:type="dxa"/>
            <w:vAlign w:val="bottom"/>
          </w:tcPr>
          <w:p w14:paraId="2352846C" w14:textId="77777777" w:rsidR="00F607B2" w:rsidRPr="00F607B2" w:rsidRDefault="00F607B2" w:rsidP="000C32E3">
            <w:pPr>
              <w:jc w:val="both"/>
              <w:rPr>
                <w:rFonts w:ascii="Arial" w:hAnsi="Arial" w:cs="Arial"/>
                <w:color w:val="000000"/>
              </w:rPr>
            </w:pPr>
            <w:r w:rsidRPr="00F607B2">
              <w:rPr>
                <w:rFonts w:ascii="Arial" w:hAnsi="Arial" w:cs="Arial"/>
                <w:color w:val="000000"/>
              </w:rPr>
              <w:t>Dusty environment (&gt;4mg/m3)</w:t>
            </w:r>
          </w:p>
        </w:tc>
        <w:tc>
          <w:tcPr>
            <w:tcW w:w="709" w:type="dxa"/>
          </w:tcPr>
          <w:p w14:paraId="2FAEF80E" w14:textId="73EC8A0B" w:rsidR="00F607B2" w:rsidRPr="00F607B2" w:rsidRDefault="00F607B2" w:rsidP="000C32E3">
            <w:pPr>
              <w:jc w:val="both"/>
              <w:rPr>
                <w:rFonts w:ascii="Arial" w:hAnsi="Arial" w:cs="Arial"/>
              </w:rPr>
            </w:pPr>
            <w:r w:rsidRPr="00F607B2">
              <w:rPr>
                <w:rFonts w:ascii="Arial" w:hAnsi="Arial" w:cs="Arial"/>
              </w:rPr>
              <w:t>Y</w:t>
            </w:r>
          </w:p>
        </w:tc>
        <w:tc>
          <w:tcPr>
            <w:tcW w:w="770" w:type="dxa"/>
          </w:tcPr>
          <w:p w14:paraId="666EFC3D" w14:textId="77777777" w:rsidR="00F607B2" w:rsidRPr="00F607B2" w:rsidRDefault="00F607B2" w:rsidP="000C32E3">
            <w:pPr>
              <w:jc w:val="both"/>
              <w:rPr>
                <w:rFonts w:ascii="Arial" w:hAnsi="Arial" w:cs="Arial"/>
              </w:rPr>
            </w:pPr>
          </w:p>
        </w:tc>
        <w:tc>
          <w:tcPr>
            <w:tcW w:w="789" w:type="dxa"/>
          </w:tcPr>
          <w:p w14:paraId="4ACF911E" w14:textId="77777777" w:rsidR="00F607B2" w:rsidRPr="00F607B2" w:rsidRDefault="00F607B2" w:rsidP="000C32E3">
            <w:pPr>
              <w:jc w:val="both"/>
              <w:rPr>
                <w:rFonts w:ascii="Arial" w:hAnsi="Arial" w:cs="Arial"/>
              </w:rPr>
            </w:pPr>
          </w:p>
        </w:tc>
        <w:tc>
          <w:tcPr>
            <w:tcW w:w="709" w:type="dxa"/>
          </w:tcPr>
          <w:p w14:paraId="17FF0763" w14:textId="5478AAFA" w:rsidR="00F607B2" w:rsidRPr="00F607B2" w:rsidRDefault="00AA6845" w:rsidP="000C32E3">
            <w:pPr>
              <w:jc w:val="both"/>
              <w:rPr>
                <w:rFonts w:ascii="Arial" w:hAnsi="Arial" w:cs="Arial"/>
              </w:rPr>
            </w:pPr>
            <w:r>
              <w:rPr>
                <w:rFonts w:ascii="Arial" w:hAnsi="Arial" w:cs="Arial"/>
              </w:rPr>
              <w:t>x</w:t>
            </w:r>
          </w:p>
        </w:tc>
        <w:tc>
          <w:tcPr>
            <w:tcW w:w="708" w:type="dxa"/>
          </w:tcPr>
          <w:p w14:paraId="2DCB327D" w14:textId="77777777" w:rsidR="00F607B2" w:rsidRPr="00F607B2" w:rsidRDefault="00F607B2" w:rsidP="000C32E3">
            <w:pPr>
              <w:jc w:val="both"/>
              <w:rPr>
                <w:rFonts w:ascii="Arial" w:hAnsi="Arial" w:cs="Arial"/>
              </w:rPr>
            </w:pPr>
          </w:p>
        </w:tc>
      </w:tr>
      <w:tr w:rsidR="00F607B2" w:rsidRPr="00F607B2" w14:paraId="7615564F" w14:textId="77777777" w:rsidTr="000C32E3">
        <w:tc>
          <w:tcPr>
            <w:tcW w:w="6629" w:type="dxa"/>
          </w:tcPr>
          <w:p w14:paraId="69F9E4C0" w14:textId="77777777" w:rsidR="00F607B2" w:rsidRPr="00F607B2" w:rsidRDefault="00F607B2" w:rsidP="000C32E3">
            <w:pPr>
              <w:jc w:val="both"/>
              <w:rPr>
                <w:rFonts w:ascii="Arial" w:hAnsi="Arial" w:cs="Arial"/>
              </w:rPr>
            </w:pPr>
            <w:r w:rsidRPr="00F607B2">
              <w:rPr>
                <w:rFonts w:ascii="Arial" w:hAnsi="Arial" w:cs="Arial"/>
              </w:rPr>
              <w:t>Noise (over 80dBA)</w:t>
            </w:r>
          </w:p>
        </w:tc>
        <w:tc>
          <w:tcPr>
            <w:tcW w:w="709" w:type="dxa"/>
          </w:tcPr>
          <w:p w14:paraId="32C98B1E" w14:textId="3241F26E" w:rsidR="00F607B2" w:rsidRPr="00F607B2" w:rsidRDefault="00F607B2" w:rsidP="000C32E3">
            <w:pPr>
              <w:jc w:val="both"/>
              <w:rPr>
                <w:rFonts w:ascii="Arial" w:hAnsi="Arial" w:cs="Arial"/>
              </w:rPr>
            </w:pPr>
            <w:r w:rsidRPr="00F607B2">
              <w:rPr>
                <w:rFonts w:ascii="Arial" w:hAnsi="Arial" w:cs="Arial"/>
              </w:rPr>
              <w:t>N</w:t>
            </w:r>
          </w:p>
        </w:tc>
        <w:tc>
          <w:tcPr>
            <w:tcW w:w="770" w:type="dxa"/>
          </w:tcPr>
          <w:p w14:paraId="78EAD0EA" w14:textId="77777777" w:rsidR="00F607B2" w:rsidRPr="00F607B2" w:rsidRDefault="00F607B2" w:rsidP="000C32E3">
            <w:pPr>
              <w:jc w:val="both"/>
              <w:rPr>
                <w:rFonts w:ascii="Arial" w:hAnsi="Arial" w:cs="Arial"/>
              </w:rPr>
            </w:pPr>
          </w:p>
        </w:tc>
        <w:tc>
          <w:tcPr>
            <w:tcW w:w="789" w:type="dxa"/>
          </w:tcPr>
          <w:p w14:paraId="635DAB19" w14:textId="77777777" w:rsidR="00F607B2" w:rsidRPr="00F607B2" w:rsidRDefault="00F607B2" w:rsidP="000C32E3">
            <w:pPr>
              <w:jc w:val="both"/>
              <w:rPr>
                <w:rFonts w:ascii="Arial" w:hAnsi="Arial" w:cs="Arial"/>
              </w:rPr>
            </w:pPr>
          </w:p>
        </w:tc>
        <w:tc>
          <w:tcPr>
            <w:tcW w:w="709" w:type="dxa"/>
          </w:tcPr>
          <w:p w14:paraId="1B79D54C" w14:textId="77777777" w:rsidR="00F607B2" w:rsidRPr="00F607B2" w:rsidRDefault="00F607B2" w:rsidP="000C32E3">
            <w:pPr>
              <w:jc w:val="both"/>
              <w:rPr>
                <w:rFonts w:ascii="Arial" w:hAnsi="Arial" w:cs="Arial"/>
              </w:rPr>
            </w:pPr>
          </w:p>
        </w:tc>
        <w:tc>
          <w:tcPr>
            <w:tcW w:w="708" w:type="dxa"/>
          </w:tcPr>
          <w:p w14:paraId="2BF877B6" w14:textId="77777777" w:rsidR="00F607B2" w:rsidRPr="00F607B2" w:rsidRDefault="00F607B2" w:rsidP="000C32E3">
            <w:pPr>
              <w:jc w:val="both"/>
              <w:rPr>
                <w:rFonts w:ascii="Arial" w:hAnsi="Arial" w:cs="Arial"/>
              </w:rPr>
            </w:pPr>
          </w:p>
        </w:tc>
      </w:tr>
      <w:tr w:rsidR="00F607B2" w:rsidRPr="00F607B2" w14:paraId="18BCC72A" w14:textId="77777777" w:rsidTr="000C32E3">
        <w:tc>
          <w:tcPr>
            <w:tcW w:w="6629" w:type="dxa"/>
            <w:tcBorders>
              <w:bottom w:val="single" w:sz="4" w:space="0" w:color="auto"/>
            </w:tcBorders>
          </w:tcPr>
          <w:p w14:paraId="2B9D02B2" w14:textId="77777777" w:rsidR="00F607B2" w:rsidRPr="00F607B2" w:rsidRDefault="00F607B2" w:rsidP="000C32E3">
            <w:pPr>
              <w:jc w:val="both"/>
              <w:rPr>
                <w:rFonts w:ascii="Arial" w:hAnsi="Arial" w:cs="Arial"/>
              </w:rPr>
            </w:pPr>
            <w:r w:rsidRPr="00F607B2">
              <w:rPr>
                <w:rFonts w:ascii="Arial" w:hAnsi="Arial" w:cs="Arial"/>
              </w:rPr>
              <w:t>Hand held vibration tools (=&gt;2.5 m/s2)</w:t>
            </w:r>
          </w:p>
        </w:tc>
        <w:tc>
          <w:tcPr>
            <w:tcW w:w="709" w:type="dxa"/>
            <w:tcBorders>
              <w:bottom w:val="single" w:sz="4" w:space="0" w:color="auto"/>
            </w:tcBorders>
          </w:tcPr>
          <w:p w14:paraId="417D3304" w14:textId="01A07BA2" w:rsidR="00F607B2" w:rsidRPr="00F607B2" w:rsidRDefault="00F607B2" w:rsidP="000C32E3">
            <w:pPr>
              <w:jc w:val="both"/>
              <w:rPr>
                <w:rFonts w:ascii="Arial" w:hAnsi="Arial" w:cs="Arial"/>
              </w:rPr>
            </w:pPr>
            <w:r w:rsidRPr="00F607B2">
              <w:rPr>
                <w:rFonts w:ascii="Arial" w:hAnsi="Arial" w:cs="Arial"/>
              </w:rPr>
              <w:t>N</w:t>
            </w:r>
          </w:p>
        </w:tc>
        <w:tc>
          <w:tcPr>
            <w:tcW w:w="770" w:type="dxa"/>
            <w:tcBorders>
              <w:bottom w:val="single" w:sz="4" w:space="0" w:color="auto"/>
            </w:tcBorders>
          </w:tcPr>
          <w:p w14:paraId="7B1AFDCF" w14:textId="77777777" w:rsidR="00F607B2" w:rsidRPr="00F607B2" w:rsidRDefault="00F607B2" w:rsidP="000C32E3">
            <w:pPr>
              <w:jc w:val="both"/>
              <w:rPr>
                <w:rFonts w:ascii="Arial" w:hAnsi="Arial" w:cs="Arial"/>
              </w:rPr>
            </w:pPr>
          </w:p>
        </w:tc>
        <w:tc>
          <w:tcPr>
            <w:tcW w:w="789" w:type="dxa"/>
            <w:tcBorders>
              <w:bottom w:val="single" w:sz="4" w:space="0" w:color="auto"/>
            </w:tcBorders>
          </w:tcPr>
          <w:p w14:paraId="5587FAD7" w14:textId="77777777" w:rsidR="00F607B2" w:rsidRPr="00F607B2" w:rsidRDefault="00F607B2" w:rsidP="000C32E3">
            <w:pPr>
              <w:jc w:val="both"/>
              <w:rPr>
                <w:rFonts w:ascii="Arial" w:hAnsi="Arial" w:cs="Arial"/>
              </w:rPr>
            </w:pPr>
          </w:p>
        </w:tc>
        <w:tc>
          <w:tcPr>
            <w:tcW w:w="709" w:type="dxa"/>
            <w:tcBorders>
              <w:bottom w:val="single" w:sz="4" w:space="0" w:color="auto"/>
            </w:tcBorders>
          </w:tcPr>
          <w:p w14:paraId="5CAEE1B2"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3C155077" w14:textId="77777777" w:rsidR="00F607B2" w:rsidRPr="00F607B2" w:rsidRDefault="00F607B2" w:rsidP="000C32E3">
            <w:pPr>
              <w:jc w:val="both"/>
              <w:rPr>
                <w:rFonts w:ascii="Arial" w:hAnsi="Arial" w:cs="Arial"/>
              </w:rPr>
            </w:pPr>
          </w:p>
        </w:tc>
      </w:tr>
      <w:tr w:rsidR="00615705" w:rsidRPr="00F607B2" w14:paraId="09398834" w14:textId="77777777" w:rsidTr="000C32E3">
        <w:tc>
          <w:tcPr>
            <w:tcW w:w="10314" w:type="dxa"/>
            <w:gridSpan w:val="6"/>
            <w:shd w:val="clear" w:color="auto" w:fill="auto"/>
          </w:tcPr>
          <w:p w14:paraId="1D31593F" w14:textId="77777777" w:rsidR="00615705" w:rsidRPr="00F607B2" w:rsidRDefault="00615705" w:rsidP="000C32E3">
            <w:pPr>
              <w:jc w:val="both"/>
              <w:rPr>
                <w:rFonts w:ascii="Arial" w:hAnsi="Arial" w:cs="Arial"/>
                <w:b/>
                <w:color w:val="FFFFFF" w:themeColor="background1"/>
              </w:rPr>
            </w:pPr>
          </w:p>
        </w:tc>
      </w:tr>
      <w:tr w:rsidR="00F607B2" w:rsidRPr="00F607B2" w14:paraId="23B56131" w14:textId="77777777" w:rsidTr="000C32E3">
        <w:tc>
          <w:tcPr>
            <w:tcW w:w="7338" w:type="dxa"/>
            <w:gridSpan w:val="2"/>
            <w:shd w:val="clear" w:color="auto" w:fill="002060"/>
          </w:tcPr>
          <w:p w14:paraId="7F2ADCD9" w14:textId="77777777" w:rsidR="00F607B2" w:rsidRPr="00F607B2" w:rsidRDefault="00F607B2" w:rsidP="000C32E3">
            <w:pPr>
              <w:jc w:val="both"/>
              <w:rPr>
                <w:rFonts w:ascii="Arial" w:hAnsi="Arial" w:cs="Arial"/>
                <w:b/>
                <w:color w:val="002060"/>
              </w:rPr>
            </w:pPr>
            <w:r w:rsidRPr="00F607B2">
              <w:rPr>
                <w:rFonts w:ascii="Arial" w:hAnsi="Arial" w:cs="Arial"/>
                <w:b/>
                <w:color w:val="FFFFFF" w:themeColor="background1"/>
              </w:rPr>
              <w:t>Other General Hazards/ Risks</w:t>
            </w:r>
          </w:p>
        </w:tc>
        <w:tc>
          <w:tcPr>
            <w:tcW w:w="770" w:type="dxa"/>
            <w:shd w:val="clear" w:color="auto" w:fill="002060"/>
          </w:tcPr>
          <w:p w14:paraId="2A67663F" w14:textId="77777777" w:rsidR="00F607B2" w:rsidRPr="00F607B2" w:rsidRDefault="00F607B2" w:rsidP="000C32E3">
            <w:pPr>
              <w:jc w:val="both"/>
              <w:rPr>
                <w:rFonts w:ascii="Arial" w:hAnsi="Arial" w:cs="Arial"/>
                <w:b/>
                <w:color w:val="FFFFFF" w:themeColor="background1"/>
              </w:rPr>
            </w:pPr>
          </w:p>
        </w:tc>
        <w:tc>
          <w:tcPr>
            <w:tcW w:w="789" w:type="dxa"/>
            <w:shd w:val="clear" w:color="auto" w:fill="002060"/>
          </w:tcPr>
          <w:p w14:paraId="5BCA4AA3" w14:textId="77777777" w:rsidR="00F607B2" w:rsidRPr="00F607B2" w:rsidRDefault="00F607B2" w:rsidP="000C32E3">
            <w:pPr>
              <w:jc w:val="both"/>
              <w:rPr>
                <w:rFonts w:ascii="Arial" w:hAnsi="Arial" w:cs="Arial"/>
                <w:b/>
                <w:color w:val="FFFFFF" w:themeColor="background1"/>
              </w:rPr>
            </w:pPr>
          </w:p>
        </w:tc>
        <w:tc>
          <w:tcPr>
            <w:tcW w:w="709" w:type="dxa"/>
            <w:shd w:val="clear" w:color="auto" w:fill="002060"/>
          </w:tcPr>
          <w:p w14:paraId="7A9E418D" w14:textId="77777777" w:rsidR="00F607B2" w:rsidRPr="00F607B2" w:rsidRDefault="00F607B2" w:rsidP="000C32E3">
            <w:pPr>
              <w:jc w:val="both"/>
              <w:rPr>
                <w:rFonts w:ascii="Arial" w:hAnsi="Arial" w:cs="Arial"/>
                <w:b/>
                <w:color w:val="FFFFFF" w:themeColor="background1"/>
              </w:rPr>
            </w:pPr>
          </w:p>
        </w:tc>
        <w:tc>
          <w:tcPr>
            <w:tcW w:w="708" w:type="dxa"/>
            <w:shd w:val="clear" w:color="auto" w:fill="002060"/>
          </w:tcPr>
          <w:p w14:paraId="2445C578" w14:textId="77777777" w:rsidR="00F607B2" w:rsidRPr="00F607B2" w:rsidRDefault="00F607B2" w:rsidP="000C32E3">
            <w:pPr>
              <w:jc w:val="both"/>
              <w:rPr>
                <w:rFonts w:ascii="Arial" w:hAnsi="Arial" w:cs="Arial"/>
                <w:b/>
                <w:color w:val="FFFFFF" w:themeColor="background1"/>
              </w:rPr>
            </w:pPr>
          </w:p>
        </w:tc>
      </w:tr>
      <w:tr w:rsidR="00F607B2" w:rsidRPr="00F607B2" w14:paraId="22271DB8" w14:textId="77777777" w:rsidTr="000C32E3">
        <w:tc>
          <w:tcPr>
            <w:tcW w:w="6629" w:type="dxa"/>
          </w:tcPr>
          <w:p w14:paraId="005E4B0E" w14:textId="77777777" w:rsidR="00F607B2" w:rsidRPr="00F607B2" w:rsidRDefault="00F607B2" w:rsidP="000C32E3">
            <w:pPr>
              <w:jc w:val="both"/>
              <w:rPr>
                <w:rFonts w:ascii="Arial" w:hAnsi="Arial" w:cs="Arial"/>
              </w:rPr>
            </w:pPr>
            <w:r w:rsidRPr="00F607B2">
              <w:rPr>
                <w:rFonts w:ascii="Arial" w:hAnsi="Arial" w:cs="Arial"/>
              </w:rPr>
              <w:t>VDU use ( &gt; 1 hour daily)</w:t>
            </w:r>
          </w:p>
        </w:tc>
        <w:tc>
          <w:tcPr>
            <w:tcW w:w="709" w:type="dxa"/>
          </w:tcPr>
          <w:p w14:paraId="3C71F8AE" w14:textId="442665B6" w:rsidR="00F607B2" w:rsidRPr="00AA6845" w:rsidRDefault="00F607B2" w:rsidP="000C32E3">
            <w:pPr>
              <w:jc w:val="both"/>
              <w:rPr>
                <w:rFonts w:ascii="Arial" w:hAnsi="Arial" w:cs="Arial"/>
              </w:rPr>
            </w:pPr>
            <w:r w:rsidRPr="00AA6845">
              <w:rPr>
                <w:rFonts w:ascii="Arial" w:hAnsi="Arial" w:cs="Arial"/>
              </w:rPr>
              <w:t>Y</w:t>
            </w:r>
          </w:p>
        </w:tc>
        <w:tc>
          <w:tcPr>
            <w:tcW w:w="770" w:type="dxa"/>
          </w:tcPr>
          <w:p w14:paraId="7B5E0593" w14:textId="77777777" w:rsidR="00F607B2" w:rsidRPr="00F607B2" w:rsidRDefault="00F607B2" w:rsidP="000C32E3">
            <w:pPr>
              <w:jc w:val="both"/>
              <w:rPr>
                <w:rFonts w:ascii="Arial" w:hAnsi="Arial" w:cs="Arial"/>
              </w:rPr>
            </w:pPr>
          </w:p>
        </w:tc>
        <w:tc>
          <w:tcPr>
            <w:tcW w:w="789" w:type="dxa"/>
          </w:tcPr>
          <w:p w14:paraId="6108C2E0" w14:textId="77777777" w:rsidR="00F607B2" w:rsidRPr="00F607B2" w:rsidRDefault="00F607B2" w:rsidP="000C32E3">
            <w:pPr>
              <w:jc w:val="both"/>
              <w:rPr>
                <w:rFonts w:ascii="Arial" w:hAnsi="Arial" w:cs="Arial"/>
              </w:rPr>
            </w:pPr>
          </w:p>
        </w:tc>
        <w:tc>
          <w:tcPr>
            <w:tcW w:w="709" w:type="dxa"/>
          </w:tcPr>
          <w:p w14:paraId="2828E990" w14:textId="77777777" w:rsidR="00F607B2" w:rsidRPr="00F607B2" w:rsidRDefault="00F607B2" w:rsidP="000C32E3">
            <w:pPr>
              <w:jc w:val="both"/>
              <w:rPr>
                <w:rFonts w:ascii="Arial" w:hAnsi="Arial" w:cs="Arial"/>
              </w:rPr>
            </w:pPr>
          </w:p>
        </w:tc>
        <w:tc>
          <w:tcPr>
            <w:tcW w:w="708" w:type="dxa"/>
          </w:tcPr>
          <w:p w14:paraId="4494F927" w14:textId="04B3AA15" w:rsidR="00F607B2" w:rsidRPr="00F607B2" w:rsidRDefault="00AA6845" w:rsidP="000C32E3">
            <w:pPr>
              <w:jc w:val="both"/>
              <w:rPr>
                <w:rFonts w:ascii="Arial" w:hAnsi="Arial" w:cs="Arial"/>
              </w:rPr>
            </w:pPr>
            <w:r>
              <w:rPr>
                <w:rFonts w:ascii="Arial" w:hAnsi="Arial" w:cs="Arial"/>
              </w:rPr>
              <w:t>x</w:t>
            </w:r>
          </w:p>
        </w:tc>
      </w:tr>
      <w:tr w:rsidR="00F607B2" w:rsidRPr="00F607B2" w14:paraId="33983C1B" w14:textId="77777777" w:rsidTr="000C32E3">
        <w:tc>
          <w:tcPr>
            <w:tcW w:w="6629" w:type="dxa"/>
          </w:tcPr>
          <w:p w14:paraId="51ABD96F" w14:textId="77777777" w:rsidR="00F607B2" w:rsidRPr="00F607B2" w:rsidRDefault="00F607B2" w:rsidP="000C32E3">
            <w:pPr>
              <w:jc w:val="both"/>
              <w:rPr>
                <w:rFonts w:ascii="Arial" w:hAnsi="Arial" w:cs="Arial"/>
              </w:rPr>
            </w:pPr>
            <w:r w:rsidRPr="00F607B2">
              <w:rPr>
                <w:rFonts w:ascii="Arial" w:hAnsi="Arial" w:cs="Arial"/>
              </w:rPr>
              <w:t>Heavy manual handling (&gt;10kg)</w:t>
            </w:r>
          </w:p>
        </w:tc>
        <w:tc>
          <w:tcPr>
            <w:tcW w:w="709" w:type="dxa"/>
          </w:tcPr>
          <w:p w14:paraId="48C15D00" w14:textId="22ECDA7D" w:rsidR="00F607B2" w:rsidRPr="00AA6845" w:rsidRDefault="00F607B2" w:rsidP="000C32E3">
            <w:pPr>
              <w:jc w:val="both"/>
              <w:rPr>
                <w:rFonts w:ascii="Arial" w:hAnsi="Arial" w:cs="Arial"/>
              </w:rPr>
            </w:pPr>
            <w:r w:rsidRPr="00AA6845">
              <w:rPr>
                <w:rFonts w:ascii="Arial" w:hAnsi="Arial" w:cs="Arial"/>
              </w:rPr>
              <w:t>Y</w:t>
            </w:r>
          </w:p>
        </w:tc>
        <w:tc>
          <w:tcPr>
            <w:tcW w:w="770" w:type="dxa"/>
          </w:tcPr>
          <w:p w14:paraId="3D19B57F" w14:textId="77777777" w:rsidR="00F607B2" w:rsidRPr="00F607B2" w:rsidRDefault="00F607B2" w:rsidP="000C32E3">
            <w:pPr>
              <w:jc w:val="both"/>
              <w:rPr>
                <w:rFonts w:ascii="Arial" w:hAnsi="Arial" w:cs="Arial"/>
              </w:rPr>
            </w:pPr>
          </w:p>
        </w:tc>
        <w:tc>
          <w:tcPr>
            <w:tcW w:w="789" w:type="dxa"/>
          </w:tcPr>
          <w:p w14:paraId="1E54A394" w14:textId="77777777" w:rsidR="00F607B2" w:rsidRPr="00F607B2" w:rsidRDefault="00F607B2" w:rsidP="000C32E3">
            <w:pPr>
              <w:jc w:val="both"/>
              <w:rPr>
                <w:rFonts w:ascii="Arial" w:hAnsi="Arial" w:cs="Arial"/>
              </w:rPr>
            </w:pPr>
          </w:p>
        </w:tc>
        <w:tc>
          <w:tcPr>
            <w:tcW w:w="709" w:type="dxa"/>
          </w:tcPr>
          <w:p w14:paraId="30142175" w14:textId="7B908BE4" w:rsidR="00F607B2" w:rsidRPr="00F607B2" w:rsidRDefault="00AA6845" w:rsidP="000C32E3">
            <w:pPr>
              <w:jc w:val="both"/>
              <w:rPr>
                <w:rFonts w:ascii="Arial" w:hAnsi="Arial" w:cs="Arial"/>
              </w:rPr>
            </w:pPr>
            <w:r>
              <w:rPr>
                <w:rFonts w:ascii="Arial" w:hAnsi="Arial" w:cs="Arial"/>
              </w:rPr>
              <w:t>x</w:t>
            </w:r>
          </w:p>
        </w:tc>
        <w:tc>
          <w:tcPr>
            <w:tcW w:w="708" w:type="dxa"/>
          </w:tcPr>
          <w:p w14:paraId="0F54644B" w14:textId="77777777" w:rsidR="00F607B2" w:rsidRPr="00F607B2" w:rsidRDefault="00F607B2" w:rsidP="000C32E3">
            <w:pPr>
              <w:jc w:val="both"/>
              <w:rPr>
                <w:rFonts w:ascii="Arial" w:hAnsi="Arial" w:cs="Arial"/>
              </w:rPr>
            </w:pPr>
          </w:p>
        </w:tc>
      </w:tr>
      <w:tr w:rsidR="00F607B2" w:rsidRPr="00F607B2" w14:paraId="6559E829" w14:textId="77777777" w:rsidTr="000C32E3">
        <w:tc>
          <w:tcPr>
            <w:tcW w:w="6629" w:type="dxa"/>
            <w:vAlign w:val="bottom"/>
          </w:tcPr>
          <w:p w14:paraId="7246ADC0" w14:textId="77777777" w:rsidR="00F607B2" w:rsidRPr="00F607B2" w:rsidRDefault="00F607B2" w:rsidP="000C32E3">
            <w:pPr>
              <w:jc w:val="both"/>
              <w:rPr>
                <w:rFonts w:ascii="Arial" w:hAnsi="Arial" w:cs="Arial"/>
                <w:color w:val="000000"/>
              </w:rPr>
            </w:pPr>
            <w:r w:rsidRPr="00F607B2">
              <w:rPr>
                <w:rFonts w:ascii="Arial" w:hAnsi="Arial" w:cs="Arial"/>
                <w:color w:val="000000"/>
              </w:rPr>
              <w:t>Driving</w:t>
            </w:r>
          </w:p>
        </w:tc>
        <w:tc>
          <w:tcPr>
            <w:tcW w:w="709" w:type="dxa"/>
          </w:tcPr>
          <w:p w14:paraId="1C8485B4" w14:textId="11AB558D" w:rsidR="00F607B2" w:rsidRPr="00AA6845" w:rsidRDefault="00F607B2" w:rsidP="000C32E3">
            <w:pPr>
              <w:jc w:val="both"/>
              <w:rPr>
                <w:rFonts w:ascii="Arial" w:hAnsi="Arial" w:cs="Arial"/>
              </w:rPr>
            </w:pPr>
            <w:r w:rsidRPr="00AA6845">
              <w:rPr>
                <w:rFonts w:ascii="Arial" w:hAnsi="Arial" w:cs="Arial"/>
              </w:rPr>
              <w:t>Y</w:t>
            </w:r>
          </w:p>
        </w:tc>
        <w:tc>
          <w:tcPr>
            <w:tcW w:w="770" w:type="dxa"/>
          </w:tcPr>
          <w:p w14:paraId="230A140C" w14:textId="77777777" w:rsidR="00F607B2" w:rsidRPr="00F607B2" w:rsidRDefault="00F607B2" w:rsidP="000C32E3">
            <w:pPr>
              <w:jc w:val="both"/>
              <w:rPr>
                <w:rFonts w:ascii="Arial" w:hAnsi="Arial" w:cs="Arial"/>
              </w:rPr>
            </w:pPr>
          </w:p>
        </w:tc>
        <w:tc>
          <w:tcPr>
            <w:tcW w:w="789" w:type="dxa"/>
          </w:tcPr>
          <w:p w14:paraId="54AFD90A" w14:textId="77777777" w:rsidR="00F607B2" w:rsidRPr="00F607B2" w:rsidRDefault="00F607B2" w:rsidP="000C32E3">
            <w:pPr>
              <w:jc w:val="both"/>
              <w:rPr>
                <w:rFonts w:ascii="Arial" w:hAnsi="Arial" w:cs="Arial"/>
              </w:rPr>
            </w:pPr>
          </w:p>
        </w:tc>
        <w:tc>
          <w:tcPr>
            <w:tcW w:w="709" w:type="dxa"/>
          </w:tcPr>
          <w:p w14:paraId="792635D0" w14:textId="6CE95A85" w:rsidR="00F607B2" w:rsidRPr="00F607B2" w:rsidRDefault="00F607B2" w:rsidP="000C32E3">
            <w:pPr>
              <w:jc w:val="both"/>
              <w:rPr>
                <w:rFonts w:ascii="Arial" w:hAnsi="Arial" w:cs="Arial"/>
              </w:rPr>
            </w:pPr>
          </w:p>
        </w:tc>
        <w:tc>
          <w:tcPr>
            <w:tcW w:w="708" w:type="dxa"/>
          </w:tcPr>
          <w:p w14:paraId="49EB5CF4" w14:textId="4F429F78" w:rsidR="00F607B2" w:rsidRPr="00F607B2" w:rsidRDefault="00AA6845" w:rsidP="000C32E3">
            <w:pPr>
              <w:jc w:val="both"/>
              <w:rPr>
                <w:rFonts w:ascii="Arial" w:hAnsi="Arial" w:cs="Arial"/>
              </w:rPr>
            </w:pPr>
            <w:r>
              <w:rPr>
                <w:rFonts w:ascii="Arial" w:hAnsi="Arial" w:cs="Arial"/>
              </w:rPr>
              <w:t>x</w:t>
            </w:r>
          </w:p>
        </w:tc>
      </w:tr>
      <w:tr w:rsidR="00F607B2" w:rsidRPr="00F607B2" w14:paraId="0672246D" w14:textId="77777777" w:rsidTr="000C32E3">
        <w:tc>
          <w:tcPr>
            <w:tcW w:w="6629" w:type="dxa"/>
            <w:vAlign w:val="bottom"/>
          </w:tcPr>
          <w:p w14:paraId="452C5FD6" w14:textId="77777777" w:rsidR="00F607B2" w:rsidRPr="00F607B2" w:rsidRDefault="00F607B2" w:rsidP="000C32E3">
            <w:pPr>
              <w:jc w:val="both"/>
              <w:rPr>
                <w:rFonts w:ascii="Arial" w:hAnsi="Arial" w:cs="Arial"/>
                <w:color w:val="000000"/>
              </w:rPr>
            </w:pPr>
            <w:r w:rsidRPr="00F607B2">
              <w:rPr>
                <w:rFonts w:ascii="Arial" w:hAnsi="Arial" w:cs="Arial"/>
                <w:color w:val="000000"/>
              </w:rPr>
              <w:t>Food handling</w:t>
            </w:r>
          </w:p>
        </w:tc>
        <w:tc>
          <w:tcPr>
            <w:tcW w:w="709" w:type="dxa"/>
          </w:tcPr>
          <w:p w14:paraId="526560A5" w14:textId="160ADBB4" w:rsidR="00F607B2" w:rsidRPr="00AA6845" w:rsidRDefault="00F607B2" w:rsidP="000C32E3">
            <w:pPr>
              <w:jc w:val="both"/>
              <w:rPr>
                <w:rFonts w:ascii="Arial" w:hAnsi="Arial" w:cs="Arial"/>
              </w:rPr>
            </w:pPr>
            <w:r w:rsidRPr="00AA6845">
              <w:rPr>
                <w:rFonts w:ascii="Arial" w:hAnsi="Arial" w:cs="Arial"/>
              </w:rPr>
              <w:t>Y</w:t>
            </w:r>
          </w:p>
        </w:tc>
        <w:tc>
          <w:tcPr>
            <w:tcW w:w="770" w:type="dxa"/>
          </w:tcPr>
          <w:p w14:paraId="163973DC" w14:textId="399B4D40" w:rsidR="00F607B2" w:rsidRPr="00F607B2" w:rsidRDefault="00AA6845" w:rsidP="000C32E3">
            <w:pPr>
              <w:jc w:val="both"/>
              <w:rPr>
                <w:rFonts w:ascii="Arial" w:hAnsi="Arial" w:cs="Arial"/>
              </w:rPr>
            </w:pPr>
            <w:r>
              <w:rPr>
                <w:rFonts w:ascii="Arial" w:hAnsi="Arial" w:cs="Arial"/>
              </w:rPr>
              <w:t>x</w:t>
            </w:r>
          </w:p>
        </w:tc>
        <w:tc>
          <w:tcPr>
            <w:tcW w:w="789" w:type="dxa"/>
          </w:tcPr>
          <w:p w14:paraId="351E7133" w14:textId="77777777" w:rsidR="00F607B2" w:rsidRPr="00F607B2" w:rsidRDefault="00F607B2" w:rsidP="000C32E3">
            <w:pPr>
              <w:jc w:val="both"/>
              <w:rPr>
                <w:rFonts w:ascii="Arial" w:hAnsi="Arial" w:cs="Arial"/>
              </w:rPr>
            </w:pPr>
          </w:p>
        </w:tc>
        <w:tc>
          <w:tcPr>
            <w:tcW w:w="709" w:type="dxa"/>
          </w:tcPr>
          <w:p w14:paraId="6BE986CB" w14:textId="77777777" w:rsidR="00F607B2" w:rsidRPr="00F607B2" w:rsidRDefault="00F607B2" w:rsidP="000C32E3">
            <w:pPr>
              <w:jc w:val="both"/>
              <w:rPr>
                <w:rFonts w:ascii="Arial" w:hAnsi="Arial" w:cs="Arial"/>
              </w:rPr>
            </w:pPr>
          </w:p>
        </w:tc>
        <w:tc>
          <w:tcPr>
            <w:tcW w:w="708" w:type="dxa"/>
          </w:tcPr>
          <w:p w14:paraId="78E50EB5" w14:textId="77777777" w:rsidR="00F607B2" w:rsidRPr="00F607B2" w:rsidRDefault="00F607B2" w:rsidP="000C32E3">
            <w:pPr>
              <w:jc w:val="both"/>
              <w:rPr>
                <w:rFonts w:ascii="Arial" w:hAnsi="Arial" w:cs="Arial"/>
              </w:rPr>
            </w:pPr>
          </w:p>
        </w:tc>
      </w:tr>
      <w:tr w:rsidR="00F607B2" w:rsidRPr="00F607B2" w14:paraId="3987F5AC" w14:textId="77777777" w:rsidTr="000C32E3">
        <w:tc>
          <w:tcPr>
            <w:tcW w:w="6629" w:type="dxa"/>
            <w:vAlign w:val="bottom"/>
          </w:tcPr>
          <w:p w14:paraId="63EC2803" w14:textId="77777777" w:rsidR="00F607B2" w:rsidRPr="00F607B2" w:rsidRDefault="00F607B2" w:rsidP="000C32E3">
            <w:pPr>
              <w:jc w:val="both"/>
              <w:rPr>
                <w:rFonts w:ascii="Arial" w:hAnsi="Arial" w:cs="Arial"/>
                <w:color w:val="000000"/>
              </w:rPr>
            </w:pPr>
            <w:r w:rsidRPr="00F607B2">
              <w:rPr>
                <w:rFonts w:ascii="Arial" w:hAnsi="Arial" w:cs="Arial"/>
                <w:color w:val="000000"/>
              </w:rPr>
              <w:t>Night working</w:t>
            </w:r>
          </w:p>
        </w:tc>
        <w:tc>
          <w:tcPr>
            <w:tcW w:w="709" w:type="dxa"/>
          </w:tcPr>
          <w:p w14:paraId="75C7E0B1" w14:textId="1C5B6AD1" w:rsidR="00F607B2" w:rsidRPr="00AA6845" w:rsidRDefault="00F607B2" w:rsidP="000C32E3">
            <w:pPr>
              <w:jc w:val="both"/>
              <w:rPr>
                <w:rFonts w:ascii="Arial" w:hAnsi="Arial" w:cs="Arial"/>
              </w:rPr>
            </w:pPr>
            <w:r w:rsidRPr="00AA6845">
              <w:rPr>
                <w:rFonts w:ascii="Arial" w:hAnsi="Arial" w:cs="Arial"/>
              </w:rPr>
              <w:t>N</w:t>
            </w:r>
          </w:p>
        </w:tc>
        <w:tc>
          <w:tcPr>
            <w:tcW w:w="770" w:type="dxa"/>
          </w:tcPr>
          <w:p w14:paraId="1003CBD5" w14:textId="77777777" w:rsidR="00F607B2" w:rsidRPr="00F607B2" w:rsidRDefault="00F607B2" w:rsidP="000C32E3">
            <w:pPr>
              <w:jc w:val="both"/>
              <w:rPr>
                <w:rFonts w:ascii="Arial" w:hAnsi="Arial" w:cs="Arial"/>
              </w:rPr>
            </w:pPr>
          </w:p>
        </w:tc>
        <w:tc>
          <w:tcPr>
            <w:tcW w:w="789" w:type="dxa"/>
          </w:tcPr>
          <w:p w14:paraId="7CAF62A6" w14:textId="77777777" w:rsidR="00F607B2" w:rsidRPr="00F607B2" w:rsidRDefault="00F607B2" w:rsidP="000C32E3">
            <w:pPr>
              <w:jc w:val="both"/>
              <w:rPr>
                <w:rFonts w:ascii="Arial" w:hAnsi="Arial" w:cs="Arial"/>
              </w:rPr>
            </w:pPr>
          </w:p>
        </w:tc>
        <w:tc>
          <w:tcPr>
            <w:tcW w:w="709" w:type="dxa"/>
          </w:tcPr>
          <w:p w14:paraId="6F6863F3" w14:textId="77777777" w:rsidR="00F607B2" w:rsidRPr="00F607B2" w:rsidRDefault="00F607B2" w:rsidP="000C32E3">
            <w:pPr>
              <w:jc w:val="both"/>
              <w:rPr>
                <w:rFonts w:ascii="Arial" w:hAnsi="Arial" w:cs="Arial"/>
              </w:rPr>
            </w:pPr>
          </w:p>
        </w:tc>
        <w:tc>
          <w:tcPr>
            <w:tcW w:w="708" w:type="dxa"/>
          </w:tcPr>
          <w:p w14:paraId="12CF65FA" w14:textId="77777777" w:rsidR="00F607B2" w:rsidRPr="00F607B2" w:rsidRDefault="00F607B2" w:rsidP="000C32E3">
            <w:pPr>
              <w:jc w:val="both"/>
              <w:rPr>
                <w:rFonts w:ascii="Arial" w:hAnsi="Arial" w:cs="Arial"/>
              </w:rPr>
            </w:pPr>
          </w:p>
        </w:tc>
      </w:tr>
      <w:tr w:rsidR="00F607B2" w:rsidRPr="00F607B2" w14:paraId="7495CD76" w14:textId="77777777" w:rsidTr="000C32E3">
        <w:tc>
          <w:tcPr>
            <w:tcW w:w="6629" w:type="dxa"/>
            <w:vAlign w:val="bottom"/>
          </w:tcPr>
          <w:p w14:paraId="2FE896C3" w14:textId="77777777" w:rsidR="00F607B2" w:rsidRPr="00F607B2" w:rsidRDefault="00F607B2" w:rsidP="000C32E3">
            <w:pPr>
              <w:jc w:val="both"/>
              <w:rPr>
                <w:rFonts w:ascii="Arial" w:hAnsi="Arial" w:cs="Arial"/>
                <w:color w:val="000000"/>
              </w:rPr>
            </w:pPr>
            <w:r w:rsidRPr="00F607B2">
              <w:rPr>
                <w:rFonts w:ascii="Arial" w:hAnsi="Arial" w:cs="Arial"/>
                <w:color w:val="000000"/>
              </w:rPr>
              <w:t>Electrical work</w:t>
            </w:r>
          </w:p>
        </w:tc>
        <w:tc>
          <w:tcPr>
            <w:tcW w:w="709" w:type="dxa"/>
          </w:tcPr>
          <w:p w14:paraId="08EC7110" w14:textId="59A9AE8C" w:rsidR="00F607B2" w:rsidRPr="00AA6845" w:rsidRDefault="00F607B2" w:rsidP="000C32E3">
            <w:pPr>
              <w:jc w:val="both"/>
              <w:rPr>
                <w:rFonts w:ascii="Arial" w:hAnsi="Arial" w:cs="Arial"/>
              </w:rPr>
            </w:pPr>
            <w:r w:rsidRPr="00AA6845">
              <w:rPr>
                <w:rFonts w:ascii="Arial" w:hAnsi="Arial" w:cs="Arial"/>
              </w:rPr>
              <w:t>N</w:t>
            </w:r>
          </w:p>
        </w:tc>
        <w:tc>
          <w:tcPr>
            <w:tcW w:w="770" w:type="dxa"/>
          </w:tcPr>
          <w:p w14:paraId="71BA2B75" w14:textId="77777777" w:rsidR="00F607B2" w:rsidRPr="00F607B2" w:rsidRDefault="00F607B2" w:rsidP="000C32E3">
            <w:pPr>
              <w:jc w:val="both"/>
              <w:rPr>
                <w:rFonts w:ascii="Arial" w:hAnsi="Arial" w:cs="Arial"/>
              </w:rPr>
            </w:pPr>
          </w:p>
        </w:tc>
        <w:tc>
          <w:tcPr>
            <w:tcW w:w="789" w:type="dxa"/>
          </w:tcPr>
          <w:p w14:paraId="0E220DA2" w14:textId="77777777" w:rsidR="00F607B2" w:rsidRPr="00F607B2" w:rsidRDefault="00F607B2" w:rsidP="000C32E3">
            <w:pPr>
              <w:jc w:val="both"/>
              <w:rPr>
                <w:rFonts w:ascii="Arial" w:hAnsi="Arial" w:cs="Arial"/>
              </w:rPr>
            </w:pPr>
          </w:p>
        </w:tc>
        <w:tc>
          <w:tcPr>
            <w:tcW w:w="709" w:type="dxa"/>
          </w:tcPr>
          <w:p w14:paraId="4B71C981" w14:textId="77777777" w:rsidR="00F607B2" w:rsidRPr="00F607B2" w:rsidRDefault="00F607B2" w:rsidP="000C32E3">
            <w:pPr>
              <w:jc w:val="both"/>
              <w:rPr>
                <w:rFonts w:ascii="Arial" w:hAnsi="Arial" w:cs="Arial"/>
              </w:rPr>
            </w:pPr>
          </w:p>
        </w:tc>
        <w:tc>
          <w:tcPr>
            <w:tcW w:w="708" w:type="dxa"/>
          </w:tcPr>
          <w:p w14:paraId="674C48E8" w14:textId="77777777" w:rsidR="00F607B2" w:rsidRPr="00F607B2" w:rsidRDefault="00F607B2" w:rsidP="000C32E3">
            <w:pPr>
              <w:jc w:val="both"/>
              <w:rPr>
                <w:rFonts w:ascii="Arial" w:hAnsi="Arial" w:cs="Arial"/>
              </w:rPr>
            </w:pPr>
          </w:p>
        </w:tc>
      </w:tr>
      <w:tr w:rsidR="00615705" w:rsidRPr="00F607B2" w14:paraId="64DD3169" w14:textId="77777777" w:rsidTr="000C32E3">
        <w:tc>
          <w:tcPr>
            <w:tcW w:w="6629" w:type="dxa"/>
          </w:tcPr>
          <w:p w14:paraId="31F81843" w14:textId="77777777" w:rsidR="00615705" w:rsidRPr="00F607B2" w:rsidRDefault="00615705" w:rsidP="000C32E3">
            <w:pPr>
              <w:jc w:val="both"/>
              <w:rPr>
                <w:rFonts w:ascii="Arial" w:hAnsi="Arial" w:cs="Arial"/>
              </w:rPr>
            </w:pPr>
            <w:r>
              <w:rPr>
                <w:rFonts w:ascii="Arial" w:hAnsi="Arial" w:cs="Arial"/>
              </w:rPr>
              <w:t xml:space="preserve">Physical Effort </w:t>
            </w:r>
          </w:p>
        </w:tc>
        <w:tc>
          <w:tcPr>
            <w:tcW w:w="709" w:type="dxa"/>
          </w:tcPr>
          <w:p w14:paraId="15C78780" w14:textId="643B9346" w:rsidR="00615705" w:rsidRPr="00AA6845" w:rsidRDefault="00615705" w:rsidP="000C32E3">
            <w:r w:rsidRPr="00AA6845">
              <w:rPr>
                <w:rFonts w:ascii="Arial" w:hAnsi="Arial" w:cs="Arial"/>
              </w:rPr>
              <w:t>Y</w:t>
            </w:r>
          </w:p>
        </w:tc>
        <w:tc>
          <w:tcPr>
            <w:tcW w:w="770" w:type="dxa"/>
          </w:tcPr>
          <w:p w14:paraId="22A60614" w14:textId="77777777" w:rsidR="00615705" w:rsidRPr="00F607B2" w:rsidRDefault="00615705" w:rsidP="000C32E3">
            <w:pPr>
              <w:jc w:val="both"/>
              <w:rPr>
                <w:rFonts w:ascii="Arial" w:hAnsi="Arial" w:cs="Arial"/>
              </w:rPr>
            </w:pPr>
          </w:p>
        </w:tc>
        <w:tc>
          <w:tcPr>
            <w:tcW w:w="789" w:type="dxa"/>
          </w:tcPr>
          <w:p w14:paraId="5643F92B" w14:textId="77777777" w:rsidR="00615705" w:rsidRPr="00F607B2" w:rsidRDefault="00615705" w:rsidP="000C32E3">
            <w:pPr>
              <w:jc w:val="both"/>
              <w:rPr>
                <w:rFonts w:ascii="Arial" w:hAnsi="Arial" w:cs="Arial"/>
              </w:rPr>
            </w:pPr>
          </w:p>
        </w:tc>
        <w:tc>
          <w:tcPr>
            <w:tcW w:w="709" w:type="dxa"/>
          </w:tcPr>
          <w:p w14:paraId="08BAC08A" w14:textId="77777777" w:rsidR="00615705" w:rsidRPr="00F607B2" w:rsidRDefault="00615705" w:rsidP="000C32E3">
            <w:pPr>
              <w:jc w:val="both"/>
              <w:rPr>
                <w:rFonts w:ascii="Arial" w:hAnsi="Arial" w:cs="Arial"/>
              </w:rPr>
            </w:pPr>
          </w:p>
        </w:tc>
        <w:tc>
          <w:tcPr>
            <w:tcW w:w="708" w:type="dxa"/>
          </w:tcPr>
          <w:p w14:paraId="7F792068" w14:textId="2C67F30B" w:rsidR="00615705" w:rsidRPr="00F607B2" w:rsidRDefault="00007EF1" w:rsidP="000C32E3">
            <w:pPr>
              <w:jc w:val="both"/>
              <w:rPr>
                <w:rFonts w:ascii="Arial" w:hAnsi="Arial" w:cs="Arial"/>
              </w:rPr>
            </w:pPr>
            <w:r>
              <w:rPr>
                <w:rFonts w:ascii="Arial" w:hAnsi="Arial" w:cs="Arial"/>
              </w:rPr>
              <w:t>x</w:t>
            </w:r>
          </w:p>
        </w:tc>
      </w:tr>
      <w:tr w:rsidR="00615705" w:rsidRPr="00F607B2" w14:paraId="549E2360" w14:textId="77777777" w:rsidTr="000C32E3">
        <w:tc>
          <w:tcPr>
            <w:tcW w:w="6629" w:type="dxa"/>
          </w:tcPr>
          <w:p w14:paraId="14BD7E43" w14:textId="77777777" w:rsidR="00615705" w:rsidRPr="00F607B2" w:rsidRDefault="00615705" w:rsidP="000C32E3">
            <w:pPr>
              <w:jc w:val="both"/>
              <w:rPr>
                <w:rFonts w:ascii="Arial" w:hAnsi="Arial" w:cs="Arial"/>
              </w:rPr>
            </w:pPr>
            <w:r>
              <w:rPr>
                <w:rFonts w:ascii="Arial" w:hAnsi="Arial" w:cs="Arial"/>
              </w:rPr>
              <w:t xml:space="preserve">Mental Effort </w:t>
            </w:r>
          </w:p>
        </w:tc>
        <w:tc>
          <w:tcPr>
            <w:tcW w:w="709" w:type="dxa"/>
          </w:tcPr>
          <w:p w14:paraId="44A18025" w14:textId="06F23CDF" w:rsidR="00615705" w:rsidRPr="00AA6845" w:rsidRDefault="00615705" w:rsidP="000C32E3">
            <w:r w:rsidRPr="00AA6845">
              <w:rPr>
                <w:rFonts w:ascii="Arial" w:hAnsi="Arial" w:cs="Arial"/>
              </w:rPr>
              <w:t>Y</w:t>
            </w:r>
          </w:p>
        </w:tc>
        <w:tc>
          <w:tcPr>
            <w:tcW w:w="770" w:type="dxa"/>
          </w:tcPr>
          <w:p w14:paraId="02BDE0F0" w14:textId="77777777" w:rsidR="00615705" w:rsidRPr="00F607B2" w:rsidRDefault="00615705" w:rsidP="000C32E3">
            <w:pPr>
              <w:jc w:val="both"/>
              <w:rPr>
                <w:rFonts w:ascii="Arial" w:hAnsi="Arial" w:cs="Arial"/>
              </w:rPr>
            </w:pPr>
          </w:p>
        </w:tc>
        <w:tc>
          <w:tcPr>
            <w:tcW w:w="789" w:type="dxa"/>
          </w:tcPr>
          <w:p w14:paraId="496B1454" w14:textId="77777777" w:rsidR="00615705" w:rsidRPr="00F607B2" w:rsidRDefault="00615705" w:rsidP="000C32E3">
            <w:pPr>
              <w:jc w:val="both"/>
              <w:rPr>
                <w:rFonts w:ascii="Arial" w:hAnsi="Arial" w:cs="Arial"/>
              </w:rPr>
            </w:pPr>
          </w:p>
        </w:tc>
        <w:tc>
          <w:tcPr>
            <w:tcW w:w="709" w:type="dxa"/>
          </w:tcPr>
          <w:p w14:paraId="2BF7BCC0" w14:textId="77777777" w:rsidR="00615705" w:rsidRPr="00F607B2" w:rsidRDefault="00615705" w:rsidP="000C32E3">
            <w:pPr>
              <w:jc w:val="both"/>
              <w:rPr>
                <w:rFonts w:ascii="Arial" w:hAnsi="Arial" w:cs="Arial"/>
              </w:rPr>
            </w:pPr>
          </w:p>
        </w:tc>
        <w:tc>
          <w:tcPr>
            <w:tcW w:w="708" w:type="dxa"/>
          </w:tcPr>
          <w:p w14:paraId="5A10E13F" w14:textId="2AE3ADF6" w:rsidR="00615705" w:rsidRPr="00F607B2" w:rsidRDefault="00007EF1" w:rsidP="000C32E3">
            <w:pPr>
              <w:jc w:val="both"/>
              <w:rPr>
                <w:rFonts w:ascii="Arial" w:hAnsi="Arial" w:cs="Arial"/>
              </w:rPr>
            </w:pPr>
            <w:r>
              <w:rPr>
                <w:rFonts w:ascii="Arial" w:hAnsi="Arial" w:cs="Arial"/>
              </w:rPr>
              <w:t>x</w:t>
            </w:r>
          </w:p>
        </w:tc>
      </w:tr>
      <w:tr w:rsidR="00615705" w:rsidRPr="00F607B2" w14:paraId="67E17649" w14:textId="77777777" w:rsidTr="000C32E3">
        <w:tc>
          <w:tcPr>
            <w:tcW w:w="6629" w:type="dxa"/>
          </w:tcPr>
          <w:p w14:paraId="51BFEC85" w14:textId="77777777" w:rsidR="00615705" w:rsidRPr="00F607B2" w:rsidRDefault="00615705" w:rsidP="000C32E3">
            <w:pPr>
              <w:jc w:val="both"/>
              <w:rPr>
                <w:rFonts w:ascii="Arial" w:hAnsi="Arial" w:cs="Arial"/>
              </w:rPr>
            </w:pPr>
            <w:r>
              <w:rPr>
                <w:rFonts w:ascii="Arial" w:hAnsi="Arial" w:cs="Arial"/>
              </w:rPr>
              <w:t xml:space="preserve">Emotional Effort </w:t>
            </w:r>
          </w:p>
        </w:tc>
        <w:tc>
          <w:tcPr>
            <w:tcW w:w="709" w:type="dxa"/>
          </w:tcPr>
          <w:p w14:paraId="4AE19191" w14:textId="26F4CBF2" w:rsidR="00615705" w:rsidRPr="00AA6845" w:rsidRDefault="00615705" w:rsidP="000C32E3">
            <w:r w:rsidRPr="00AA6845">
              <w:rPr>
                <w:rFonts w:ascii="Arial" w:hAnsi="Arial" w:cs="Arial"/>
              </w:rPr>
              <w:t>Y</w:t>
            </w:r>
          </w:p>
        </w:tc>
        <w:tc>
          <w:tcPr>
            <w:tcW w:w="770" w:type="dxa"/>
          </w:tcPr>
          <w:p w14:paraId="4A9A4D0E" w14:textId="77777777" w:rsidR="00615705" w:rsidRPr="00F607B2" w:rsidRDefault="00615705" w:rsidP="000C32E3">
            <w:pPr>
              <w:jc w:val="both"/>
              <w:rPr>
                <w:rFonts w:ascii="Arial" w:hAnsi="Arial" w:cs="Arial"/>
              </w:rPr>
            </w:pPr>
          </w:p>
        </w:tc>
        <w:tc>
          <w:tcPr>
            <w:tcW w:w="789" w:type="dxa"/>
          </w:tcPr>
          <w:p w14:paraId="1C8AE2B6" w14:textId="77777777" w:rsidR="00615705" w:rsidRPr="00F607B2" w:rsidRDefault="00615705" w:rsidP="000C32E3">
            <w:pPr>
              <w:jc w:val="both"/>
              <w:rPr>
                <w:rFonts w:ascii="Arial" w:hAnsi="Arial" w:cs="Arial"/>
              </w:rPr>
            </w:pPr>
          </w:p>
        </w:tc>
        <w:tc>
          <w:tcPr>
            <w:tcW w:w="709" w:type="dxa"/>
          </w:tcPr>
          <w:p w14:paraId="172824AE" w14:textId="77777777" w:rsidR="00615705" w:rsidRPr="00F607B2" w:rsidRDefault="00615705" w:rsidP="000C32E3">
            <w:pPr>
              <w:jc w:val="both"/>
              <w:rPr>
                <w:rFonts w:ascii="Arial" w:hAnsi="Arial" w:cs="Arial"/>
              </w:rPr>
            </w:pPr>
          </w:p>
        </w:tc>
        <w:tc>
          <w:tcPr>
            <w:tcW w:w="708" w:type="dxa"/>
          </w:tcPr>
          <w:p w14:paraId="7A13E267" w14:textId="7B957C59" w:rsidR="00615705" w:rsidRPr="00F607B2" w:rsidRDefault="00007EF1" w:rsidP="000C32E3">
            <w:pPr>
              <w:jc w:val="both"/>
              <w:rPr>
                <w:rFonts w:ascii="Arial" w:hAnsi="Arial" w:cs="Arial"/>
              </w:rPr>
            </w:pPr>
            <w:r>
              <w:rPr>
                <w:rFonts w:ascii="Arial" w:hAnsi="Arial" w:cs="Arial"/>
              </w:rPr>
              <w:t>x</w:t>
            </w:r>
          </w:p>
        </w:tc>
      </w:tr>
      <w:tr w:rsidR="00F607B2" w:rsidRPr="00F607B2" w14:paraId="14B3E251" w14:textId="77777777" w:rsidTr="000C32E3">
        <w:tc>
          <w:tcPr>
            <w:tcW w:w="6629" w:type="dxa"/>
          </w:tcPr>
          <w:p w14:paraId="4F83CBE0" w14:textId="77777777" w:rsidR="00F607B2" w:rsidRPr="00F607B2" w:rsidRDefault="00F607B2" w:rsidP="000C32E3">
            <w:pPr>
              <w:jc w:val="both"/>
              <w:rPr>
                <w:rFonts w:ascii="Arial" w:hAnsi="Arial" w:cs="Arial"/>
              </w:rPr>
            </w:pPr>
            <w:r w:rsidRPr="00F607B2">
              <w:rPr>
                <w:rFonts w:ascii="Arial" w:hAnsi="Arial" w:cs="Arial"/>
              </w:rPr>
              <w:t>Working in isolation</w:t>
            </w:r>
          </w:p>
        </w:tc>
        <w:tc>
          <w:tcPr>
            <w:tcW w:w="709" w:type="dxa"/>
          </w:tcPr>
          <w:p w14:paraId="0E3125CC" w14:textId="77B7D7B9" w:rsidR="00F607B2" w:rsidRPr="00AA6845" w:rsidRDefault="00F607B2" w:rsidP="000C32E3">
            <w:pPr>
              <w:jc w:val="both"/>
              <w:rPr>
                <w:rFonts w:ascii="Arial" w:hAnsi="Arial" w:cs="Arial"/>
              </w:rPr>
            </w:pPr>
            <w:r w:rsidRPr="00AA6845">
              <w:rPr>
                <w:rFonts w:ascii="Arial" w:hAnsi="Arial" w:cs="Arial"/>
              </w:rPr>
              <w:t>Y</w:t>
            </w:r>
          </w:p>
        </w:tc>
        <w:tc>
          <w:tcPr>
            <w:tcW w:w="770" w:type="dxa"/>
          </w:tcPr>
          <w:p w14:paraId="0E83B949" w14:textId="77777777" w:rsidR="00F607B2" w:rsidRPr="00F607B2" w:rsidRDefault="00F607B2" w:rsidP="000C32E3">
            <w:pPr>
              <w:jc w:val="both"/>
              <w:rPr>
                <w:rFonts w:ascii="Arial" w:hAnsi="Arial" w:cs="Arial"/>
              </w:rPr>
            </w:pPr>
          </w:p>
        </w:tc>
        <w:tc>
          <w:tcPr>
            <w:tcW w:w="789" w:type="dxa"/>
          </w:tcPr>
          <w:p w14:paraId="6E67E581" w14:textId="77777777" w:rsidR="00F607B2" w:rsidRPr="00F607B2" w:rsidRDefault="00F607B2" w:rsidP="000C32E3">
            <w:pPr>
              <w:jc w:val="both"/>
              <w:rPr>
                <w:rFonts w:ascii="Arial" w:hAnsi="Arial" w:cs="Arial"/>
              </w:rPr>
            </w:pPr>
          </w:p>
        </w:tc>
        <w:tc>
          <w:tcPr>
            <w:tcW w:w="709" w:type="dxa"/>
          </w:tcPr>
          <w:p w14:paraId="22DC8AB7" w14:textId="77777777" w:rsidR="00F607B2" w:rsidRPr="00F607B2" w:rsidRDefault="00F607B2" w:rsidP="000C32E3">
            <w:pPr>
              <w:jc w:val="both"/>
              <w:rPr>
                <w:rFonts w:ascii="Arial" w:hAnsi="Arial" w:cs="Arial"/>
              </w:rPr>
            </w:pPr>
          </w:p>
        </w:tc>
        <w:tc>
          <w:tcPr>
            <w:tcW w:w="708" w:type="dxa"/>
          </w:tcPr>
          <w:p w14:paraId="01C243E9" w14:textId="30D05533" w:rsidR="00F607B2" w:rsidRPr="00F607B2" w:rsidRDefault="00007EF1" w:rsidP="000C32E3">
            <w:pPr>
              <w:jc w:val="both"/>
              <w:rPr>
                <w:rFonts w:ascii="Arial" w:hAnsi="Arial" w:cs="Arial"/>
              </w:rPr>
            </w:pPr>
            <w:r>
              <w:rPr>
                <w:rFonts w:ascii="Arial" w:hAnsi="Arial" w:cs="Arial"/>
              </w:rPr>
              <w:t>x</w:t>
            </w:r>
          </w:p>
        </w:tc>
      </w:tr>
      <w:tr w:rsidR="00F607B2" w:rsidRPr="00F607B2" w14:paraId="561B8A87" w14:textId="77777777" w:rsidTr="000C32E3">
        <w:tc>
          <w:tcPr>
            <w:tcW w:w="6629" w:type="dxa"/>
          </w:tcPr>
          <w:p w14:paraId="53FDF865" w14:textId="77777777" w:rsidR="00F607B2" w:rsidRPr="00F607B2" w:rsidRDefault="00F607B2" w:rsidP="000C32E3">
            <w:pPr>
              <w:jc w:val="both"/>
              <w:rPr>
                <w:rFonts w:ascii="Arial" w:hAnsi="Arial" w:cs="Arial"/>
              </w:rPr>
            </w:pPr>
            <w:r w:rsidRPr="00F607B2">
              <w:rPr>
                <w:rFonts w:ascii="Arial" w:hAnsi="Arial" w:cs="Arial"/>
              </w:rPr>
              <w:t>Challenging behaviour</w:t>
            </w:r>
          </w:p>
        </w:tc>
        <w:tc>
          <w:tcPr>
            <w:tcW w:w="709" w:type="dxa"/>
          </w:tcPr>
          <w:p w14:paraId="512F29A9" w14:textId="43BD6ADF" w:rsidR="00F607B2" w:rsidRPr="00AA6845" w:rsidRDefault="00F607B2" w:rsidP="000C32E3">
            <w:pPr>
              <w:jc w:val="both"/>
              <w:rPr>
                <w:rFonts w:ascii="Arial" w:hAnsi="Arial" w:cs="Arial"/>
              </w:rPr>
            </w:pPr>
            <w:r w:rsidRPr="00AA6845">
              <w:rPr>
                <w:rFonts w:ascii="Arial" w:hAnsi="Arial" w:cs="Arial"/>
              </w:rPr>
              <w:t>Y</w:t>
            </w:r>
          </w:p>
        </w:tc>
        <w:tc>
          <w:tcPr>
            <w:tcW w:w="770" w:type="dxa"/>
          </w:tcPr>
          <w:p w14:paraId="195E129C" w14:textId="77777777" w:rsidR="00F607B2" w:rsidRPr="00F607B2" w:rsidRDefault="00F607B2" w:rsidP="000C32E3">
            <w:pPr>
              <w:jc w:val="both"/>
              <w:rPr>
                <w:rFonts w:ascii="Arial" w:hAnsi="Arial" w:cs="Arial"/>
              </w:rPr>
            </w:pPr>
          </w:p>
        </w:tc>
        <w:tc>
          <w:tcPr>
            <w:tcW w:w="789" w:type="dxa"/>
          </w:tcPr>
          <w:p w14:paraId="48FCB8D2" w14:textId="77777777" w:rsidR="00F607B2" w:rsidRPr="00F607B2" w:rsidRDefault="00F607B2" w:rsidP="000C32E3">
            <w:pPr>
              <w:jc w:val="both"/>
              <w:rPr>
                <w:rFonts w:ascii="Arial" w:hAnsi="Arial" w:cs="Arial"/>
              </w:rPr>
            </w:pPr>
          </w:p>
        </w:tc>
        <w:tc>
          <w:tcPr>
            <w:tcW w:w="709" w:type="dxa"/>
          </w:tcPr>
          <w:p w14:paraId="224B3B70" w14:textId="43614A89" w:rsidR="00F607B2" w:rsidRPr="00F607B2" w:rsidRDefault="00007EF1" w:rsidP="000C32E3">
            <w:pPr>
              <w:jc w:val="both"/>
              <w:rPr>
                <w:rFonts w:ascii="Arial" w:hAnsi="Arial" w:cs="Arial"/>
              </w:rPr>
            </w:pPr>
            <w:r>
              <w:rPr>
                <w:rFonts w:ascii="Arial" w:hAnsi="Arial" w:cs="Arial"/>
              </w:rPr>
              <w:t>x</w:t>
            </w:r>
          </w:p>
        </w:tc>
        <w:tc>
          <w:tcPr>
            <w:tcW w:w="708" w:type="dxa"/>
          </w:tcPr>
          <w:p w14:paraId="3B3407C9" w14:textId="77777777" w:rsidR="00F607B2" w:rsidRPr="00F607B2" w:rsidRDefault="00F607B2" w:rsidP="000C32E3">
            <w:pPr>
              <w:jc w:val="both"/>
              <w:rPr>
                <w:rFonts w:ascii="Arial" w:hAnsi="Arial" w:cs="Arial"/>
              </w:rPr>
            </w:pPr>
          </w:p>
        </w:tc>
      </w:tr>
    </w:tbl>
    <w:p w14:paraId="456750E1" w14:textId="77777777" w:rsidR="00A1395C" w:rsidRDefault="00A1395C" w:rsidP="00A1395C">
      <w:pPr>
        <w:tabs>
          <w:tab w:val="left" w:pos="1080"/>
        </w:tabs>
        <w:rPr>
          <w:rFonts w:ascii="Arial" w:hAnsi="Arial" w:cs="Arial"/>
        </w:rPr>
      </w:pPr>
    </w:p>
    <w:p w14:paraId="4D4CAE21" w14:textId="4C8ED381" w:rsidR="00A1395C" w:rsidRPr="00A1395C" w:rsidRDefault="00A1395C" w:rsidP="00A1395C">
      <w:pPr>
        <w:spacing w:after="0" w:line="240" w:lineRule="auto"/>
        <w:rPr>
          <w:rFonts w:ascii="Arial" w:eastAsia="Times New Roman" w:hAnsi="Arial" w:cs="Arial"/>
          <w:sz w:val="20"/>
          <w:szCs w:val="20"/>
        </w:rPr>
      </w:pPr>
    </w:p>
    <w:sectPr w:rsidR="00A1395C" w:rsidRPr="00A1395C" w:rsidSect="000C32E3">
      <w:pgSz w:w="11906" w:h="16838"/>
      <w:pgMar w:top="709"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043858" w14:textId="77777777" w:rsidR="00942EF3" w:rsidRDefault="00942EF3" w:rsidP="008D6EE5">
      <w:pPr>
        <w:spacing w:after="0" w:line="240" w:lineRule="auto"/>
      </w:pPr>
      <w:r>
        <w:separator/>
      </w:r>
    </w:p>
  </w:endnote>
  <w:endnote w:type="continuationSeparator" w:id="0">
    <w:p w14:paraId="09B63E5A" w14:textId="77777777" w:rsidR="00942EF3" w:rsidRDefault="00942EF3" w:rsidP="008D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05FDA" w14:textId="190CF0D5" w:rsidR="000C32E3" w:rsidRDefault="00626C33">
    <w:pPr>
      <w:pStyle w:val="Footer"/>
    </w:pPr>
    <w:r>
      <w:t>JE ref: 465 Generic Advanced Practitioner Therapist OT or PT- matched 08.04.14   approved 29.04.14</w:t>
    </w:r>
    <w:r w:rsidR="000C32E3">
      <w:tab/>
    </w:r>
    <w:r w:rsidR="000C32E3">
      <w:fldChar w:fldCharType="begin"/>
    </w:r>
    <w:r w:rsidR="000C32E3">
      <w:instrText xml:space="preserve"> PAGE   \* MERGEFORMAT </w:instrText>
    </w:r>
    <w:r w:rsidR="000C32E3">
      <w:fldChar w:fldCharType="separate"/>
    </w:r>
    <w:r w:rsidR="000B254B">
      <w:rPr>
        <w:noProof/>
      </w:rPr>
      <w:t>1</w:t>
    </w:r>
    <w:r w:rsidR="000C32E3">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BC9A12" w14:textId="77777777" w:rsidR="00942EF3" w:rsidRDefault="00942EF3" w:rsidP="008D6EE5">
      <w:pPr>
        <w:spacing w:after="0" w:line="240" w:lineRule="auto"/>
      </w:pPr>
      <w:r>
        <w:separator/>
      </w:r>
    </w:p>
  </w:footnote>
  <w:footnote w:type="continuationSeparator" w:id="0">
    <w:p w14:paraId="22918FE6" w14:textId="77777777" w:rsidR="00942EF3" w:rsidRDefault="00942EF3" w:rsidP="008D6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54ED5" w14:textId="00137B5E" w:rsidR="000C32E3" w:rsidRDefault="000C32E3">
    <w:pPr>
      <w:pStyle w:val="Header"/>
    </w:pPr>
  </w:p>
  <w:p w14:paraId="67B927BB" w14:textId="77777777" w:rsidR="000C32E3" w:rsidRDefault="000C32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D0A1D"/>
    <w:multiLevelType w:val="multilevel"/>
    <w:tmpl w:val="6ADE5D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8518A9"/>
    <w:multiLevelType w:val="hybridMultilevel"/>
    <w:tmpl w:val="11E264F0"/>
    <w:lvl w:ilvl="0" w:tplc="E4262A18">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35724CA"/>
    <w:multiLevelType w:val="multilevel"/>
    <w:tmpl w:val="08090025"/>
    <w:lvl w:ilvl="0">
      <w:start w:val="1"/>
      <w:numFmt w:val="decimal"/>
      <w:pStyle w:val="Heading1"/>
      <w:lvlText w:val="%1"/>
      <w:lvlJc w:val="left"/>
      <w:pPr>
        <w:ind w:left="432" w:hanging="432"/>
      </w:pPr>
      <w:rPr>
        <w:rFonts w:cs="Times New Roman"/>
      </w:rPr>
    </w:lvl>
    <w:lvl w:ilvl="1">
      <w:start w:val="1"/>
      <w:numFmt w:val="decimal"/>
      <w:pStyle w:val="Heading2"/>
      <w:lvlText w:val="%1.%2"/>
      <w:lvlJc w:val="left"/>
      <w:pPr>
        <w:ind w:left="576" w:hanging="576"/>
      </w:pPr>
      <w:rPr>
        <w:rFonts w:cs="Times New Roman"/>
      </w:rPr>
    </w:lvl>
    <w:lvl w:ilvl="2">
      <w:start w:val="1"/>
      <w:numFmt w:val="decimal"/>
      <w:pStyle w:val="Heading3"/>
      <w:lvlText w:val="%1.%2.%3"/>
      <w:lvlJc w:val="left"/>
      <w:pPr>
        <w:ind w:left="720" w:hanging="720"/>
      </w:pPr>
      <w:rPr>
        <w:rFonts w:cs="Times New Roman"/>
      </w:rPr>
    </w:lvl>
    <w:lvl w:ilvl="3">
      <w:start w:val="1"/>
      <w:numFmt w:val="decimal"/>
      <w:pStyle w:val="Heading4"/>
      <w:lvlText w:val="%1.%2.%3.%4"/>
      <w:lvlJc w:val="left"/>
      <w:pPr>
        <w:ind w:left="864" w:hanging="864"/>
      </w:pPr>
      <w:rPr>
        <w:rFonts w:cs="Times New Roman"/>
      </w:rPr>
    </w:lvl>
    <w:lvl w:ilvl="4">
      <w:start w:val="1"/>
      <w:numFmt w:val="decimal"/>
      <w:pStyle w:val="Heading5"/>
      <w:lvlText w:val="%1.%2.%3.%4.%5"/>
      <w:lvlJc w:val="left"/>
      <w:pPr>
        <w:ind w:left="1008" w:hanging="1008"/>
      </w:pPr>
      <w:rPr>
        <w:rFonts w:cs="Times New Roman"/>
      </w:rPr>
    </w:lvl>
    <w:lvl w:ilvl="5">
      <w:start w:val="1"/>
      <w:numFmt w:val="decimal"/>
      <w:pStyle w:val="Heading6"/>
      <w:lvlText w:val="%1.%2.%3.%4.%5.%6"/>
      <w:lvlJc w:val="left"/>
      <w:pPr>
        <w:ind w:left="1152" w:hanging="1152"/>
      </w:pPr>
      <w:rPr>
        <w:rFonts w:cs="Times New Roman"/>
      </w:rPr>
    </w:lvl>
    <w:lvl w:ilvl="6">
      <w:start w:val="1"/>
      <w:numFmt w:val="decimal"/>
      <w:pStyle w:val="Heading7"/>
      <w:lvlText w:val="%1.%2.%3.%4.%5.%6.%7"/>
      <w:lvlJc w:val="left"/>
      <w:pPr>
        <w:ind w:left="1296" w:hanging="1296"/>
      </w:pPr>
      <w:rPr>
        <w:rFonts w:cs="Times New Roman"/>
      </w:rPr>
    </w:lvl>
    <w:lvl w:ilvl="7">
      <w:start w:val="1"/>
      <w:numFmt w:val="decimal"/>
      <w:pStyle w:val="Heading8"/>
      <w:lvlText w:val="%1.%2.%3.%4.%5.%6.%7.%8"/>
      <w:lvlJc w:val="left"/>
      <w:pPr>
        <w:ind w:left="1440" w:hanging="1440"/>
      </w:pPr>
      <w:rPr>
        <w:rFonts w:cs="Times New Roman"/>
      </w:rPr>
    </w:lvl>
    <w:lvl w:ilvl="8">
      <w:start w:val="1"/>
      <w:numFmt w:val="decimal"/>
      <w:pStyle w:val="Heading9"/>
      <w:lvlText w:val="%1.%2.%3.%4.%5.%6.%7.%8.%9"/>
      <w:lvlJc w:val="left"/>
      <w:pPr>
        <w:ind w:left="1584" w:hanging="1584"/>
      </w:pPr>
      <w:rPr>
        <w:rFonts w:cs="Times New Roman"/>
      </w:rPr>
    </w:lvl>
  </w:abstractNum>
  <w:abstractNum w:abstractNumId="3" w15:restartNumberingAfterBreak="0">
    <w:nsid w:val="19004959"/>
    <w:multiLevelType w:val="hybridMultilevel"/>
    <w:tmpl w:val="1E18D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E776CD"/>
    <w:multiLevelType w:val="hybridMultilevel"/>
    <w:tmpl w:val="D2D0F9E0"/>
    <w:lvl w:ilvl="0" w:tplc="08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2D7A18"/>
    <w:multiLevelType w:val="hybridMultilevel"/>
    <w:tmpl w:val="70BEBB1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F72498C"/>
    <w:multiLevelType w:val="hybridMultilevel"/>
    <w:tmpl w:val="64D6DE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56571201"/>
    <w:multiLevelType w:val="multilevel"/>
    <w:tmpl w:val="C86697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EC75460"/>
    <w:multiLevelType w:val="hybridMultilevel"/>
    <w:tmpl w:val="6F5E0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690C3207"/>
    <w:multiLevelType w:val="hybridMultilevel"/>
    <w:tmpl w:val="E3E2F0A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7"/>
  </w:num>
  <w:num w:numId="3">
    <w:abstractNumId w:val="3"/>
  </w:num>
  <w:num w:numId="4">
    <w:abstractNumId w:val="9"/>
  </w:num>
  <w:num w:numId="5">
    <w:abstractNumId w:val="8"/>
  </w:num>
  <w:num w:numId="6">
    <w:abstractNumId w:val="6"/>
  </w:num>
  <w:num w:numId="7">
    <w:abstractNumId w:val="4"/>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41"/>
    <w:rsid w:val="00007EF1"/>
    <w:rsid w:val="00044290"/>
    <w:rsid w:val="0005796B"/>
    <w:rsid w:val="000818B2"/>
    <w:rsid w:val="000A5A81"/>
    <w:rsid w:val="000B1833"/>
    <w:rsid w:val="000B254B"/>
    <w:rsid w:val="000C157D"/>
    <w:rsid w:val="000C1FB8"/>
    <w:rsid w:val="000C32E3"/>
    <w:rsid w:val="000D39EE"/>
    <w:rsid w:val="000E5016"/>
    <w:rsid w:val="000F4B28"/>
    <w:rsid w:val="00120D94"/>
    <w:rsid w:val="001568A8"/>
    <w:rsid w:val="00172534"/>
    <w:rsid w:val="001A2050"/>
    <w:rsid w:val="001B750B"/>
    <w:rsid w:val="001D2D93"/>
    <w:rsid w:val="001D629F"/>
    <w:rsid w:val="00213541"/>
    <w:rsid w:val="00244F91"/>
    <w:rsid w:val="00257597"/>
    <w:rsid w:val="00263927"/>
    <w:rsid w:val="0026428B"/>
    <w:rsid w:val="0026716D"/>
    <w:rsid w:val="00273101"/>
    <w:rsid w:val="002B7A29"/>
    <w:rsid w:val="002C2146"/>
    <w:rsid w:val="002D75B4"/>
    <w:rsid w:val="002E3B93"/>
    <w:rsid w:val="0033014F"/>
    <w:rsid w:val="0033046E"/>
    <w:rsid w:val="00384D9D"/>
    <w:rsid w:val="003A1F4C"/>
    <w:rsid w:val="003A310F"/>
    <w:rsid w:val="003A5DEC"/>
    <w:rsid w:val="003A67E9"/>
    <w:rsid w:val="003B04AD"/>
    <w:rsid w:val="003B0EE4"/>
    <w:rsid w:val="003B43F4"/>
    <w:rsid w:val="003C5A3F"/>
    <w:rsid w:val="003E26C9"/>
    <w:rsid w:val="00403964"/>
    <w:rsid w:val="00405817"/>
    <w:rsid w:val="00426AC6"/>
    <w:rsid w:val="00431F44"/>
    <w:rsid w:val="004545F3"/>
    <w:rsid w:val="004733A7"/>
    <w:rsid w:val="004913D6"/>
    <w:rsid w:val="00495863"/>
    <w:rsid w:val="004B4DA4"/>
    <w:rsid w:val="004C2851"/>
    <w:rsid w:val="004E510D"/>
    <w:rsid w:val="004E5CAD"/>
    <w:rsid w:val="004F7CE0"/>
    <w:rsid w:val="005033D7"/>
    <w:rsid w:val="00531696"/>
    <w:rsid w:val="005776BB"/>
    <w:rsid w:val="00581759"/>
    <w:rsid w:val="00582311"/>
    <w:rsid w:val="005F2B85"/>
    <w:rsid w:val="005F796C"/>
    <w:rsid w:val="006048C9"/>
    <w:rsid w:val="00615705"/>
    <w:rsid w:val="00626C33"/>
    <w:rsid w:val="00655528"/>
    <w:rsid w:val="00682E5B"/>
    <w:rsid w:val="00690102"/>
    <w:rsid w:val="006A532F"/>
    <w:rsid w:val="006C38CB"/>
    <w:rsid w:val="006F4F61"/>
    <w:rsid w:val="006F5D1E"/>
    <w:rsid w:val="00722BF9"/>
    <w:rsid w:val="007528E6"/>
    <w:rsid w:val="0079132F"/>
    <w:rsid w:val="007A099A"/>
    <w:rsid w:val="007A7E74"/>
    <w:rsid w:val="007B321A"/>
    <w:rsid w:val="007D3A41"/>
    <w:rsid w:val="00803402"/>
    <w:rsid w:val="008142D3"/>
    <w:rsid w:val="00822066"/>
    <w:rsid w:val="0082771D"/>
    <w:rsid w:val="00831738"/>
    <w:rsid w:val="0084654F"/>
    <w:rsid w:val="00863187"/>
    <w:rsid w:val="00863ED6"/>
    <w:rsid w:val="00864555"/>
    <w:rsid w:val="0087013E"/>
    <w:rsid w:val="00884334"/>
    <w:rsid w:val="0088512F"/>
    <w:rsid w:val="008A016E"/>
    <w:rsid w:val="008D6EE5"/>
    <w:rsid w:val="008E0D89"/>
    <w:rsid w:val="008E27FD"/>
    <w:rsid w:val="008F42C4"/>
    <w:rsid w:val="008F7D36"/>
    <w:rsid w:val="008F7F1E"/>
    <w:rsid w:val="00903405"/>
    <w:rsid w:val="0091004D"/>
    <w:rsid w:val="00942EF3"/>
    <w:rsid w:val="00955DBC"/>
    <w:rsid w:val="00987B17"/>
    <w:rsid w:val="00993EF1"/>
    <w:rsid w:val="009A2853"/>
    <w:rsid w:val="009D0DEA"/>
    <w:rsid w:val="009E7256"/>
    <w:rsid w:val="009F37F8"/>
    <w:rsid w:val="00A1395C"/>
    <w:rsid w:val="00A14A3C"/>
    <w:rsid w:val="00A37038"/>
    <w:rsid w:val="00A400B0"/>
    <w:rsid w:val="00A430A2"/>
    <w:rsid w:val="00A95BA6"/>
    <w:rsid w:val="00AA6845"/>
    <w:rsid w:val="00AC1555"/>
    <w:rsid w:val="00AC177C"/>
    <w:rsid w:val="00AE43BA"/>
    <w:rsid w:val="00B35774"/>
    <w:rsid w:val="00B41A6D"/>
    <w:rsid w:val="00B62B9F"/>
    <w:rsid w:val="00B735BB"/>
    <w:rsid w:val="00B95A94"/>
    <w:rsid w:val="00BA280B"/>
    <w:rsid w:val="00BB0F99"/>
    <w:rsid w:val="00BB3FE0"/>
    <w:rsid w:val="00BD7483"/>
    <w:rsid w:val="00BE60E7"/>
    <w:rsid w:val="00BF126B"/>
    <w:rsid w:val="00C277DE"/>
    <w:rsid w:val="00C34542"/>
    <w:rsid w:val="00C4469F"/>
    <w:rsid w:val="00C849A4"/>
    <w:rsid w:val="00C91114"/>
    <w:rsid w:val="00C931B1"/>
    <w:rsid w:val="00CC1BBD"/>
    <w:rsid w:val="00CC2F4E"/>
    <w:rsid w:val="00CD0B18"/>
    <w:rsid w:val="00CE0BB5"/>
    <w:rsid w:val="00CF69D0"/>
    <w:rsid w:val="00D050C9"/>
    <w:rsid w:val="00D244DD"/>
    <w:rsid w:val="00D354BD"/>
    <w:rsid w:val="00D4237D"/>
    <w:rsid w:val="00D44AB0"/>
    <w:rsid w:val="00D85E27"/>
    <w:rsid w:val="00D92B92"/>
    <w:rsid w:val="00DA2099"/>
    <w:rsid w:val="00DC08BE"/>
    <w:rsid w:val="00DC1A0F"/>
    <w:rsid w:val="00DF2EEB"/>
    <w:rsid w:val="00DF348A"/>
    <w:rsid w:val="00E06039"/>
    <w:rsid w:val="00E31407"/>
    <w:rsid w:val="00E34ED3"/>
    <w:rsid w:val="00E35E30"/>
    <w:rsid w:val="00E41A10"/>
    <w:rsid w:val="00E559B5"/>
    <w:rsid w:val="00E77653"/>
    <w:rsid w:val="00E84EBF"/>
    <w:rsid w:val="00EA3E6A"/>
    <w:rsid w:val="00EB350B"/>
    <w:rsid w:val="00ED356C"/>
    <w:rsid w:val="00ED47B0"/>
    <w:rsid w:val="00F27783"/>
    <w:rsid w:val="00F607B2"/>
    <w:rsid w:val="00F739CD"/>
    <w:rsid w:val="00F73F8D"/>
    <w:rsid w:val="00F8071E"/>
    <w:rsid w:val="00F84A60"/>
    <w:rsid w:val="00F8732C"/>
    <w:rsid w:val="00FB502E"/>
    <w:rsid w:val="00FF5FB5"/>
    <w:rsid w:val="048133C7"/>
    <w:rsid w:val="06860EF4"/>
    <w:rsid w:val="06887D34"/>
    <w:rsid w:val="0A0D6712"/>
    <w:rsid w:val="0AB8E425"/>
    <w:rsid w:val="1656217E"/>
    <w:rsid w:val="1D5BA219"/>
    <w:rsid w:val="32774DB3"/>
    <w:rsid w:val="342D9989"/>
    <w:rsid w:val="364D72FE"/>
    <w:rsid w:val="59CA643D"/>
    <w:rsid w:val="5AAAD678"/>
    <w:rsid w:val="60510689"/>
    <w:rsid w:val="66FB09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0B9A686D"/>
  <w15:docId w15:val="{0DCF0A9E-963F-4C92-9C0C-7D41D5076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9"/>
    <w:qFormat/>
    <w:rsid w:val="008A016E"/>
    <w:pPr>
      <w:keepNext/>
      <w:numPr>
        <w:numId w:val="8"/>
      </w:numPr>
      <w:spacing w:before="240" w:after="60" w:line="240" w:lineRule="auto"/>
      <w:jc w:val="both"/>
      <w:outlineLvl w:val="0"/>
    </w:pPr>
    <w:rPr>
      <w:rFonts w:ascii="Arial" w:eastAsia="Times New Roman" w:hAnsi="Arial" w:cs="Arial"/>
      <w:b/>
      <w:bCs/>
      <w:kern w:val="32"/>
      <w:szCs w:val="32"/>
      <w:lang w:eastAsia="en-GB"/>
    </w:rPr>
  </w:style>
  <w:style w:type="paragraph" w:styleId="Heading2">
    <w:name w:val="heading 2"/>
    <w:basedOn w:val="Normal"/>
    <w:next w:val="Normal"/>
    <w:link w:val="Heading2Char"/>
    <w:uiPriority w:val="99"/>
    <w:semiHidden/>
    <w:unhideWhenUsed/>
    <w:qFormat/>
    <w:rsid w:val="008A016E"/>
    <w:pPr>
      <w:keepNext/>
      <w:numPr>
        <w:ilvl w:val="1"/>
        <w:numId w:val="8"/>
      </w:numPr>
      <w:spacing w:before="240" w:after="60" w:line="240" w:lineRule="auto"/>
      <w:jc w:val="both"/>
      <w:outlineLvl w:val="1"/>
    </w:pPr>
    <w:rPr>
      <w:rFonts w:ascii="Arial" w:eastAsia="Times New Roman" w:hAnsi="Arial" w:cs="Times New Roman"/>
      <w:b/>
      <w:bCs/>
      <w:i/>
      <w:iCs/>
      <w:sz w:val="28"/>
      <w:szCs w:val="28"/>
      <w:lang w:eastAsia="en-GB"/>
    </w:rPr>
  </w:style>
  <w:style w:type="paragraph" w:styleId="Heading3">
    <w:name w:val="heading 3"/>
    <w:basedOn w:val="Normal"/>
    <w:next w:val="Normal"/>
    <w:link w:val="Heading3Char"/>
    <w:uiPriority w:val="99"/>
    <w:semiHidden/>
    <w:unhideWhenUsed/>
    <w:qFormat/>
    <w:rsid w:val="008A016E"/>
    <w:pPr>
      <w:keepNext/>
      <w:numPr>
        <w:ilvl w:val="2"/>
        <w:numId w:val="8"/>
      </w:numPr>
      <w:spacing w:before="240" w:after="60" w:line="240" w:lineRule="auto"/>
      <w:jc w:val="both"/>
      <w:outlineLvl w:val="2"/>
    </w:pPr>
    <w:rPr>
      <w:rFonts w:ascii="Arial" w:eastAsia="Times New Roman" w:hAnsi="Arial" w:cs="Arial"/>
      <w:b/>
      <w:bCs/>
      <w:sz w:val="26"/>
      <w:szCs w:val="26"/>
      <w:lang w:eastAsia="en-GB"/>
    </w:rPr>
  </w:style>
  <w:style w:type="paragraph" w:styleId="Heading4">
    <w:name w:val="heading 4"/>
    <w:basedOn w:val="Normal"/>
    <w:next w:val="Normal"/>
    <w:link w:val="Heading4Char"/>
    <w:uiPriority w:val="99"/>
    <w:semiHidden/>
    <w:unhideWhenUsed/>
    <w:qFormat/>
    <w:rsid w:val="008A016E"/>
    <w:pPr>
      <w:keepNext/>
      <w:numPr>
        <w:ilvl w:val="3"/>
        <w:numId w:val="8"/>
      </w:numPr>
      <w:spacing w:before="240" w:after="60" w:line="240" w:lineRule="auto"/>
      <w:jc w:val="both"/>
      <w:outlineLvl w:val="3"/>
    </w:pPr>
    <w:rPr>
      <w:rFonts w:ascii="Times New Roman" w:eastAsia="Times New Roman" w:hAnsi="Times New Roman" w:cs="Times New Roman"/>
      <w:b/>
      <w:bCs/>
      <w:sz w:val="28"/>
      <w:szCs w:val="28"/>
      <w:lang w:eastAsia="en-GB"/>
    </w:rPr>
  </w:style>
  <w:style w:type="paragraph" w:styleId="Heading5">
    <w:name w:val="heading 5"/>
    <w:basedOn w:val="Normal"/>
    <w:next w:val="Normal"/>
    <w:link w:val="Heading5Char"/>
    <w:uiPriority w:val="99"/>
    <w:semiHidden/>
    <w:unhideWhenUsed/>
    <w:qFormat/>
    <w:rsid w:val="008A016E"/>
    <w:pPr>
      <w:numPr>
        <w:ilvl w:val="4"/>
        <w:numId w:val="8"/>
      </w:numPr>
      <w:spacing w:before="240" w:after="60" w:line="240" w:lineRule="auto"/>
      <w:jc w:val="both"/>
      <w:outlineLvl w:val="4"/>
    </w:pPr>
    <w:rPr>
      <w:rFonts w:ascii="Arial" w:eastAsia="Times New Roman" w:hAnsi="Arial" w:cs="Times New Roman"/>
      <w:b/>
      <w:bCs/>
      <w:i/>
      <w:iCs/>
      <w:sz w:val="26"/>
      <w:szCs w:val="26"/>
      <w:lang w:eastAsia="en-GB"/>
    </w:rPr>
  </w:style>
  <w:style w:type="paragraph" w:styleId="Heading6">
    <w:name w:val="heading 6"/>
    <w:basedOn w:val="Normal"/>
    <w:next w:val="Normal"/>
    <w:link w:val="Heading6Char"/>
    <w:uiPriority w:val="99"/>
    <w:semiHidden/>
    <w:unhideWhenUsed/>
    <w:qFormat/>
    <w:rsid w:val="008A016E"/>
    <w:pPr>
      <w:numPr>
        <w:ilvl w:val="5"/>
        <w:numId w:val="8"/>
      </w:numPr>
      <w:spacing w:before="240" w:after="60" w:line="240" w:lineRule="auto"/>
      <w:jc w:val="both"/>
      <w:outlineLvl w:val="5"/>
    </w:pPr>
    <w:rPr>
      <w:rFonts w:ascii="Times New Roman" w:eastAsia="Times New Roman" w:hAnsi="Times New Roman" w:cs="Times New Roman"/>
      <w:b/>
      <w:bCs/>
      <w:lang w:eastAsia="en-GB"/>
    </w:rPr>
  </w:style>
  <w:style w:type="paragraph" w:styleId="Heading7">
    <w:name w:val="heading 7"/>
    <w:basedOn w:val="Normal"/>
    <w:next w:val="Normal"/>
    <w:link w:val="Heading7Char"/>
    <w:uiPriority w:val="99"/>
    <w:semiHidden/>
    <w:unhideWhenUsed/>
    <w:qFormat/>
    <w:rsid w:val="008A016E"/>
    <w:pPr>
      <w:numPr>
        <w:ilvl w:val="6"/>
        <w:numId w:val="8"/>
      </w:numPr>
      <w:spacing w:before="240" w:after="60" w:line="240" w:lineRule="auto"/>
      <w:jc w:val="both"/>
      <w:outlineLvl w:val="6"/>
    </w:pPr>
    <w:rPr>
      <w:rFonts w:ascii="Times New Roman" w:eastAsia="Times New Roman" w:hAnsi="Times New Roman" w:cs="Times New Roman"/>
      <w:sz w:val="24"/>
      <w:szCs w:val="24"/>
      <w:lang w:eastAsia="en-GB"/>
    </w:rPr>
  </w:style>
  <w:style w:type="paragraph" w:styleId="Heading8">
    <w:name w:val="heading 8"/>
    <w:basedOn w:val="Normal"/>
    <w:next w:val="Normal"/>
    <w:link w:val="Heading8Char"/>
    <w:uiPriority w:val="99"/>
    <w:semiHidden/>
    <w:unhideWhenUsed/>
    <w:qFormat/>
    <w:rsid w:val="008A016E"/>
    <w:pPr>
      <w:numPr>
        <w:ilvl w:val="7"/>
        <w:numId w:val="8"/>
      </w:numPr>
      <w:spacing w:before="240" w:after="60" w:line="240" w:lineRule="auto"/>
      <w:jc w:val="both"/>
      <w:outlineLvl w:val="7"/>
    </w:pPr>
    <w:rPr>
      <w:rFonts w:ascii="Times New Roman" w:eastAsia="Times New Roman" w:hAnsi="Times New Roman" w:cs="Times New Roman"/>
      <w:i/>
      <w:iCs/>
      <w:sz w:val="24"/>
      <w:szCs w:val="24"/>
      <w:lang w:eastAsia="en-GB"/>
    </w:rPr>
  </w:style>
  <w:style w:type="paragraph" w:styleId="Heading9">
    <w:name w:val="heading 9"/>
    <w:basedOn w:val="Normal"/>
    <w:next w:val="Normal"/>
    <w:link w:val="Heading9Char"/>
    <w:uiPriority w:val="99"/>
    <w:semiHidden/>
    <w:unhideWhenUsed/>
    <w:qFormat/>
    <w:rsid w:val="008A016E"/>
    <w:pPr>
      <w:numPr>
        <w:ilvl w:val="8"/>
        <w:numId w:val="8"/>
      </w:numPr>
      <w:spacing w:before="240" w:after="60" w:line="240" w:lineRule="auto"/>
      <w:jc w:val="both"/>
      <w:outlineLvl w:val="8"/>
    </w:pPr>
    <w:rPr>
      <w:rFonts w:ascii="Arial" w:eastAsia="Times New Roman" w:hAnsi="Arial" w:cs="Arial"/>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541"/>
    <w:pPr>
      <w:spacing w:after="0" w:line="240" w:lineRule="auto"/>
    </w:pPr>
  </w:style>
  <w:style w:type="paragraph" w:styleId="BalloonText">
    <w:name w:val="Balloon Text"/>
    <w:basedOn w:val="Normal"/>
    <w:link w:val="BalloonTextChar"/>
    <w:uiPriority w:val="99"/>
    <w:semiHidden/>
    <w:unhideWhenUsed/>
    <w:rsid w:val="00213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541"/>
    <w:rPr>
      <w:rFonts w:ascii="Tahoma" w:hAnsi="Tahoma" w:cs="Tahoma"/>
      <w:sz w:val="16"/>
      <w:szCs w:val="16"/>
    </w:rPr>
  </w:style>
  <w:style w:type="table" w:styleId="TableGrid">
    <w:name w:val="Table Grid"/>
    <w:basedOn w:val="TableNormal"/>
    <w:uiPriority w:val="59"/>
    <w:rsid w:val="0021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B43F4"/>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3B43F4"/>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8D6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EE5"/>
  </w:style>
  <w:style w:type="paragraph" w:styleId="Footer">
    <w:name w:val="footer"/>
    <w:basedOn w:val="Normal"/>
    <w:link w:val="FooterChar"/>
    <w:uiPriority w:val="99"/>
    <w:unhideWhenUsed/>
    <w:rsid w:val="008D6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EE5"/>
  </w:style>
  <w:style w:type="paragraph" w:customStyle="1" w:styleId="paragraph">
    <w:name w:val="paragraph"/>
    <w:basedOn w:val="Normal"/>
    <w:rsid w:val="002671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6716D"/>
  </w:style>
  <w:style w:type="character" w:customStyle="1" w:styleId="eop">
    <w:name w:val="eop"/>
    <w:basedOn w:val="DefaultParagraphFont"/>
    <w:rsid w:val="0026716D"/>
  </w:style>
  <w:style w:type="paragraph" w:styleId="ListParagraph">
    <w:name w:val="List Paragraph"/>
    <w:basedOn w:val="Normal"/>
    <w:uiPriority w:val="34"/>
    <w:qFormat/>
    <w:rsid w:val="0026428B"/>
    <w:pPr>
      <w:spacing w:before="200" w:line="240" w:lineRule="auto"/>
      <w:ind w:left="720"/>
      <w:jc w:val="both"/>
    </w:pPr>
    <w:rPr>
      <w:rFonts w:ascii="Arial" w:eastAsia="Times New Roman" w:hAnsi="Arial" w:cs="Times New Roman"/>
      <w:szCs w:val="24"/>
      <w:lang w:eastAsia="en-GB"/>
    </w:rPr>
  </w:style>
  <w:style w:type="character" w:styleId="HTMLTypewriter">
    <w:name w:val="HTML Typewriter"/>
    <w:basedOn w:val="DefaultParagraphFont"/>
    <w:uiPriority w:val="99"/>
    <w:unhideWhenUsed/>
    <w:rsid w:val="0026428B"/>
    <w:rPr>
      <w:rFonts w:ascii="Courier New" w:eastAsiaTheme="minorHAnsi" w:hAnsi="Courier New" w:cs="Courier New" w:hint="default"/>
      <w:sz w:val="20"/>
      <w:szCs w:val="20"/>
    </w:rPr>
  </w:style>
  <w:style w:type="character" w:styleId="CommentReference">
    <w:name w:val="annotation reference"/>
    <w:basedOn w:val="DefaultParagraphFont"/>
    <w:uiPriority w:val="99"/>
    <w:semiHidden/>
    <w:unhideWhenUsed/>
    <w:rsid w:val="00831738"/>
    <w:rPr>
      <w:sz w:val="16"/>
      <w:szCs w:val="16"/>
    </w:rPr>
  </w:style>
  <w:style w:type="paragraph" w:styleId="CommentText">
    <w:name w:val="annotation text"/>
    <w:basedOn w:val="Normal"/>
    <w:link w:val="CommentTextChar"/>
    <w:uiPriority w:val="99"/>
    <w:semiHidden/>
    <w:unhideWhenUsed/>
    <w:rsid w:val="00831738"/>
    <w:pPr>
      <w:spacing w:line="240" w:lineRule="auto"/>
    </w:pPr>
    <w:rPr>
      <w:sz w:val="20"/>
      <w:szCs w:val="20"/>
    </w:rPr>
  </w:style>
  <w:style w:type="character" w:customStyle="1" w:styleId="CommentTextChar">
    <w:name w:val="Comment Text Char"/>
    <w:basedOn w:val="DefaultParagraphFont"/>
    <w:link w:val="CommentText"/>
    <w:uiPriority w:val="99"/>
    <w:semiHidden/>
    <w:rsid w:val="00831738"/>
    <w:rPr>
      <w:sz w:val="20"/>
      <w:szCs w:val="20"/>
    </w:rPr>
  </w:style>
  <w:style w:type="paragraph" w:styleId="CommentSubject">
    <w:name w:val="annotation subject"/>
    <w:basedOn w:val="CommentText"/>
    <w:next w:val="CommentText"/>
    <w:link w:val="CommentSubjectChar"/>
    <w:uiPriority w:val="99"/>
    <w:semiHidden/>
    <w:unhideWhenUsed/>
    <w:rsid w:val="00831738"/>
    <w:rPr>
      <w:b/>
      <w:bCs/>
    </w:rPr>
  </w:style>
  <w:style w:type="character" w:customStyle="1" w:styleId="CommentSubjectChar">
    <w:name w:val="Comment Subject Char"/>
    <w:basedOn w:val="CommentTextChar"/>
    <w:link w:val="CommentSubject"/>
    <w:uiPriority w:val="99"/>
    <w:semiHidden/>
    <w:rsid w:val="00831738"/>
    <w:rPr>
      <w:b/>
      <w:bCs/>
      <w:sz w:val="20"/>
      <w:szCs w:val="20"/>
    </w:rPr>
  </w:style>
  <w:style w:type="character" w:styleId="Hyperlink">
    <w:name w:val="Hyperlink"/>
    <w:uiPriority w:val="99"/>
    <w:rsid w:val="00405817"/>
    <w:rPr>
      <w:color w:val="0000FF"/>
      <w:u w:val="single"/>
    </w:rPr>
  </w:style>
  <w:style w:type="character" w:customStyle="1" w:styleId="Heading1Char">
    <w:name w:val="Heading 1 Char"/>
    <w:basedOn w:val="DefaultParagraphFont"/>
    <w:link w:val="Heading1"/>
    <w:uiPriority w:val="99"/>
    <w:rsid w:val="008A016E"/>
    <w:rPr>
      <w:rFonts w:ascii="Arial" w:eastAsia="Times New Roman" w:hAnsi="Arial" w:cs="Arial"/>
      <w:b/>
      <w:bCs/>
      <w:kern w:val="32"/>
      <w:szCs w:val="32"/>
      <w:lang w:eastAsia="en-GB"/>
    </w:rPr>
  </w:style>
  <w:style w:type="character" w:customStyle="1" w:styleId="Heading2Char">
    <w:name w:val="Heading 2 Char"/>
    <w:basedOn w:val="DefaultParagraphFont"/>
    <w:link w:val="Heading2"/>
    <w:uiPriority w:val="99"/>
    <w:semiHidden/>
    <w:rsid w:val="008A016E"/>
    <w:rPr>
      <w:rFonts w:ascii="Arial" w:eastAsia="Times New Roman" w:hAnsi="Arial" w:cs="Times New Roman"/>
      <w:b/>
      <w:bCs/>
      <w:i/>
      <w:iCs/>
      <w:sz w:val="28"/>
      <w:szCs w:val="28"/>
      <w:lang w:eastAsia="en-GB"/>
    </w:rPr>
  </w:style>
  <w:style w:type="character" w:customStyle="1" w:styleId="Heading3Char">
    <w:name w:val="Heading 3 Char"/>
    <w:basedOn w:val="DefaultParagraphFont"/>
    <w:link w:val="Heading3"/>
    <w:uiPriority w:val="99"/>
    <w:semiHidden/>
    <w:rsid w:val="008A016E"/>
    <w:rPr>
      <w:rFonts w:ascii="Arial" w:eastAsia="Times New Roman" w:hAnsi="Arial" w:cs="Arial"/>
      <w:b/>
      <w:bCs/>
      <w:sz w:val="26"/>
      <w:szCs w:val="26"/>
      <w:lang w:eastAsia="en-GB"/>
    </w:rPr>
  </w:style>
  <w:style w:type="character" w:customStyle="1" w:styleId="Heading4Char">
    <w:name w:val="Heading 4 Char"/>
    <w:basedOn w:val="DefaultParagraphFont"/>
    <w:link w:val="Heading4"/>
    <w:uiPriority w:val="99"/>
    <w:semiHidden/>
    <w:rsid w:val="008A016E"/>
    <w:rPr>
      <w:rFonts w:ascii="Times New Roman" w:eastAsia="Times New Roman" w:hAnsi="Times New Roman" w:cs="Times New Roman"/>
      <w:b/>
      <w:bCs/>
      <w:sz w:val="28"/>
      <w:szCs w:val="28"/>
      <w:lang w:eastAsia="en-GB"/>
    </w:rPr>
  </w:style>
  <w:style w:type="character" w:customStyle="1" w:styleId="Heading5Char">
    <w:name w:val="Heading 5 Char"/>
    <w:basedOn w:val="DefaultParagraphFont"/>
    <w:link w:val="Heading5"/>
    <w:uiPriority w:val="99"/>
    <w:semiHidden/>
    <w:rsid w:val="008A016E"/>
    <w:rPr>
      <w:rFonts w:ascii="Arial" w:eastAsia="Times New Roman" w:hAnsi="Arial" w:cs="Times New Roman"/>
      <w:b/>
      <w:bCs/>
      <w:i/>
      <w:iCs/>
      <w:sz w:val="26"/>
      <w:szCs w:val="26"/>
      <w:lang w:eastAsia="en-GB"/>
    </w:rPr>
  </w:style>
  <w:style w:type="character" w:customStyle="1" w:styleId="Heading6Char">
    <w:name w:val="Heading 6 Char"/>
    <w:basedOn w:val="DefaultParagraphFont"/>
    <w:link w:val="Heading6"/>
    <w:uiPriority w:val="99"/>
    <w:semiHidden/>
    <w:rsid w:val="008A016E"/>
    <w:rPr>
      <w:rFonts w:ascii="Times New Roman" w:eastAsia="Times New Roman" w:hAnsi="Times New Roman" w:cs="Times New Roman"/>
      <w:b/>
      <w:bCs/>
      <w:lang w:eastAsia="en-GB"/>
    </w:rPr>
  </w:style>
  <w:style w:type="character" w:customStyle="1" w:styleId="Heading7Char">
    <w:name w:val="Heading 7 Char"/>
    <w:basedOn w:val="DefaultParagraphFont"/>
    <w:link w:val="Heading7"/>
    <w:uiPriority w:val="99"/>
    <w:semiHidden/>
    <w:rsid w:val="008A016E"/>
    <w:rPr>
      <w:rFonts w:ascii="Times New Roman" w:eastAsia="Times New Roman" w:hAnsi="Times New Roman" w:cs="Times New Roman"/>
      <w:sz w:val="24"/>
      <w:szCs w:val="24"/>
      <w:lang w:eastAsia="en-GB"/>
    </w:rPr>
  </w:style>
  <w:style w:type="character" w:customStyle="1" w:styleId="Heading8Char">
    <w:name w:val="Heading 8 Char"/>
    <w:basedOn w:val="DefaultParagraphFont"/>
    <w:link w:val="Heading8"/>
    <w:uiPriority w:val="99"/>
    <w:semiHidden/>
    <w:rsid w:val="008A016E"/>
    <w:rPr>
      <w:rFonts w:ascii="Times New Roman" w:eastAsia="Times New Roman" w:hAnsi="Times New Roman" w:cs="Times New Roman"/>
      <w:i/>
      <w:iCs/>
      <w:sz w:val="24"/>
      <w:szCs w:val="24"/>
      <w:lang w:eastAsia="en-GB"/>
    </w:rPr>
  </w:style>
  <w:style w:type="character" w:customStyle="1" w:styleId="Heading9Char">
    <w:name w:val="Heading 9 Char"/>
    <w:basedOn w:val="DefaultParagraphFont"/>
    <w:link w:val="Heading9"/>
    <w:uiPriority w:val="99"/>
    <w:semiHidden/>
    <w:rsid w:val="008A016E"/>
    <w:rPr>
      <w:rFonts w:ascii="Arial" w:eastAsia="Times New Roman" w:hAnsi="Arial" w:cs="Arial"/>
      <w:lang w:eastAsia="en-GB"/>
    </w:rPr>
  </w:style>
  <w:style w:type="paragraph" w:styleId="BodyText3">
    <w:name w:val="Body Text 3"/>
    <w:basedOn w:val="Normal"/>
    <w:link w:val="BodyText3Char"/>
    <w:uiPriority w:val="99"/>
    <w:semiHidden/>
    <w:unhideWhenUsed/>
    <w:rsid w:val="000A5A81"/>
    <w:pPr>
      <w:spacing w:after="120"/>
    </w:pPr>
    <w:rPr>
      <w:sz w:val="16"/>
      <w:szCs w:val="16"/>
    </w:rPr>
  </w:style>
  <w:style w:type="character" w:customStyle="1" w:styleId="BodyText3Char">
    <w:name w:val="Body Text 3 Char"/>
    <w:basedOn w:val="DefaultParagraphFont"/>
    <w:link w:val="BodyText3"/>
    <w:uiPriority w:val="99"/>
    <w:semiHidden/>
    <w:rsid w:val="000A5A81"/>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262419">
      <w:bodyDiv w:val="1"/>
      <w:marLeft w:val="0"/>
      <w:marRight w:val="0"/>
      <w:marTop w:val="0"/>
      <w:marBottom w:val="0"/>
      <w:divBdr>
        <w:top w:val="none" w:sz="0" w:space="0" w:color="auto"/>
        <w:left w:val="none" w:sz="0" w:space="0" w:color="auto"/>
        <w:bottom w:val="none" w:sz="0" w:space="0" w:color="auto"/>
        <w:right w:val="none" w:sz="0" w:space="0" w:color="auto"/>
      </w:divBdr>
      <w:divsChild>
        <w:div w:id="1115709465">
          <w:marLeft w:val="0"/>
          <w:marRight w:val="0"/>
          <w:marTop w:val="0"/>
          <w:marBottom w:val="0"/>
          <w:divBdr>
            <w:top w:val="none" w:sz="0" w:space="0" w:color="auto"/>
            <w:left w:val="none" w:sz="0" w:space="0" w:color="auto"/>
            <w:bottom w:val="none" w:sz="0" w:space="0" w:color="auto"/>
            <w:right w:val="none" w:sz="0" w:space="0" w:color="auto"/>
          </w:divBdr>
        </w:div>
        <w:div w:id="2062777450">
          <w:marLeft w:val="0"/>
          <w:marRight w:val="0"/>
          <w:marTop w:val="0"/>
          <w:marBottom w:val="0"/>
          <w:divBdr>
            <w:top w:val="none" w:sz="0" w:space="0" w:color="auto"/>
            <w:left w:val="none" w:sz="0" w:space="0" w:color="auto"/>
            <w:bottom w:val="none" w:sz="0" w:space="0" w:color="auto"/>
            <w:right w:val="none" w:sz="0" w:space="0" w:color="auto"/>
          </w:divBdr>
          <w:divsChild>
            <w:div w:id="1017385201">
              <w:marLeft w:val="0"/>
              <w:marRight w:val="0"/>
              <w:marTop w:val="30"/>
              <w:marBottom w:val="30"/>
              <w:divBdr>
                <w:top w:val="none" w:sz="0" w:space="0" w:color="auto"/>
                <w:left w:val="none" w:sz="0" w:space="0" w:color="auto"/>
                <w:bottom w:val="none" w:sz="0" w:space="0" w:color="auto"/>
                <w:right w:val="none" w:sz="0" w:space="0" w:color="auto"/>
              </w:divBdr>
              <w:divsChild>
                <w:div w:id="1186290758">
                  <w:marLeft w:val="0"/>
                  <w:marRight w:val="0"/>
                  <w:marTop w:val="0"/>
                  <w:marBottom w:val="0"/>
                  <w:divBdr>
                    <w:top w:val="none" w:sz="0" w:space="0" w:color="auto"/>
                    <w:left w:val="none" w:sz="0" w:space="0" w:color="auto"/>
                    <w:bottom w:val="none" w:sz="0" w:space="0" w:color="auto"/>
                    <w:right w:val="none" w:sz="0" w:space="0" w:color="auto"/>
                  </w:divBdr>
                  <w:divsChild>
                    <w:div w:id="859054274">
                      <w:marLeft w:val="0"/>
                      <w:marRight w:val="0"/>
                      <w:marTop w:val="0"/>
                      <w:marBottom w:val="0"/>
                      <w:divBdr>
                        <w:top w:val="none" w:sz="0" w:space="0" w:color="auto"/>
                        <w:left w:val="none" w:sz="0" w:space="0" w:color="auto"/>
                        <w:bottom w:val="none" w:sz="0" w:space="0" w:color="auto"/>
                        <w:right w:val="none" w:sz="0" w:space="0" w:color="auto"/>
                      </w:divBdr>
                    </w:div>
                  </w:divsChild>
                </w:div>
                <w:div w:id="678502896">
                  <w:marLeft w:val="0"/>
                  <w:marRight w:val="0"/>
                  <w:marTop w:val="0"/>
                  <w:marBottom w:val="0"/>
                  <w:divBdr>
                    <w:top w:val="none" w:sz="0" w:space="0" w:color="auto"/>
                    <w:left w:val="none" w:sz="0" w:space="0" w:color="auto"/>
                    <w:bottom w:val="none" w:sz="0" w:space="0" w:color="auto"/>
                    <w:right w:val="none" w:sz="0" w:space="0" w:color="auto"/>
                  </w:divBdr>
                  <w:divsChild>
                    <w:div w:id="242497441">
                      <w:marLeft w:val="0"/>
                      <w:marRight w:val="0"/>
                      <w:marTop w:val="0"/>
                      <w:marBottom w:val="0"/>
                      <w:divBdr>
                        <w:top w:val="none" w:sz="0" w:space="0" w:color="auto"/>
                        <w:left w:val="none" w:sz="0" w:space="0" w:color="auto"/>
                        <w:bottom w:val="none" w:sz="0" w:space="0" w:color="auto"/>
                        <w:right w:val="none" w:sz="0" w:space="0" w:color="auto"/>
                      </w:divBdr>
                    </w:div>
                  </w:divsChild>
                </w:div>
                <w:div w:id="242766372">
                  <w:marLeft w:val="0"/>
                  <w:marRight w:val="0"/>
                  <w:marTop w:val="0"/>
                  <w:marBottom w:val="0"/>
                  <w:divBdr>
                    <w:top w:val="none" w:sz="0" w:space="0" w:color="auto"/>
                    <w:left w:val="none" w:sz="0" w:space="0" w:color="auto"/>
                    <w:bottom w:val="none" w:sz="0" w:space="0" w:color="auto"/>
                    <w:right w:val="none" w:sz="0" w:space="0" w:color="auto"/>
                  </w:divBdr>
                  <w:divsChild>
                    <w:div w:id="886339176">
                      <w:marLeft w:val="0"/>
                      <w:marRight w:val="0"/>
                      <w:marTop w:val="0"/>
                      <w:marBottom w:val="0"/>
                      <w:divBdr>
                        <w:top w:val="none" w:sz="0" w:space="0" w:color="auto"/>
                        <w:left w:val="none" w:sz="0" w:space="0" w:color="auto"/>
                        <w:bottom w:val="none" w:sz="0" w:space="0" w:color="auto"/>
                        <w:right w:val="none" w:sz="0" w:space="0" w:color="auto"/>
                      </w:divBdr>
                    </w:div>
                  </w:divsChild>
                </w:div>
                <w:div w:id="311494630">
                  <w:marLeft w:val="0"/>
                  <w:marRight w:val="0"/>
                  <w:marTop w:val="0"/>
                  <w:marBottom w:val="0"/>
                  <w:divBdr>
                    <w:top w:val="none" w:sz="0" w:space="0" w:color="auto"/>
                    <w:left w:val="none" w:sz="0" w:space="0" w:color="auto"/>
                    <w:bottom w:val="none" w:sz="0" w:space="0" w:color="auto"/>
                    <w:right w:val="none" w:sz="0" w:space="0" w:color="auto"/>
                  </w:divBdr>
                  <w:divsChild>
                    <w:div w:id="1877350809">
                      <w:marLeft w:val="0"/>
                      <w:marRight w:val="0"/>
                      <w:marTop w:val="0"/>
                      <w:marBottom w:val="0"/>
                      <w:divBdr>
                        <w:top w:val="none" w:sz="0" w:space="0" w:color="auto"/>
                        <w:left w:val="none" w:sz="0" w:space="0" w:color="auto"/>
                        <w:bottom w:val="none" w:sz="0" w:space="0" w:color="auto"/>
                        <w:right w:val="none" w:sz="0" w:space="0" w:color="auto"/>
                      </w:divBdr>
                    </w:div>
                    <w:div w:id="6345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07118">
      <w:bodyDiv w:val="1"/>
      <w:marLeft w:val="0"/>
      <w:marRight w:val="0"/>
      <w:marTop w:val="0"/>
      <w:marBottom w:val="0"/>
      <w:divBdr>
        <w:top w:val="none" w:sz="0" w:space="0" w:color="auto"/>
        <w:left w:val="none" w:sz="0" w:space="0" w:color="auto"/>
        <w:bottom w:val="none" w:sz="0" w:space="0" w:color="auto"/>
        <w:right w:val="none" w:sz="0" w:space="0" w:color="auto"/>
      </w:divBdr>
    </w:div>
    <w:div w:id="226957647">
      <w:bodyDiv w:val="1"/>
      <w:marLeft w:val="0"/>
      <w:marRight w:val="0"/>
      <w:marTop w:val="0"/>
      <w:marBottom w:val="0"/>
      <w:divBdr>
        <w:top w:val="none" w:sz="0" w:space="0" w:color="auto"/>
        <w:left w:val="none" w:sz="0" w:space="0" w:color="auto"/>
        <w:bottom w:val="none" w:sz="0" w:space="0" w:color="auto"/>
        <w:right w:val="none" w:sz="0" w:space="0" w:color="auto"/>
      </w:divBdr>
    </w:div>
    <w:div w:id="328945488">
      <w:bodyDiv w:val="1"/>
      <w:marLeft w:val="0"/>
      <w:marRight w:val="0"/>
      <w:marTop w:val="0"/>
      <w:marBottom w:val="0"/>
      <w:divBdr>
        <w:top w:val="none" w:sz="0" w:space="0" w:color="auto"/>
        <w:left w:val="none" w:sz="0" w:space="0" w:color="auto"/>
        <w:bottom w:val="none" w:sz="0" w:space="0" w:color="auto"/>
        <w:right w:val="none" w:sz="0" w:space="0" w:color="auto"/>
      </w:divBdr>
    </w:div>
    <w:div w:id="346639382">
      <w:bodyDiv w:val="1"/>
      <w:marLeft w:val="0"/>
      <w:marRight w:val="0"/>
      <w:marTop w:val="0"/>
      <w:marBottom w:val="0"/>
      <w:divBdr>
        <w:top w:val="none" w:sz="0" w:space="0" w:color="auto"/>
        <w:left w:val="none" w:sz="0" w:space="0" w:color="auto"/>
        <w:bottom w:val="none" w:sz="0" w:space="0" w:color="auto"/>
        <w:right w:val="none" w:sz="0" w:space="0" w:color="auto"/>
      </w:divBdr>
    </w:div>
    <w:div w:id="402291623">
      <w:bodyDiv w:val="1"/>
      <w:marLeft w:val="0"/>
      <w:marRight w:val="0"/>
      <w:marTop w:val="0"/>
      <w:marBottom w:val="0"/>
      <w:divBdr>
        <w:top w:val="none" w:sz="0" w:space="0" w:color="auto"/>
        <w:left w:val="none" w:sz="0" w:space="0" w:color="auto"/>
        <w:bottom w:val="none" w:sz="0" w:space="0" w:color="auto"/>
        <w:right w:val="none" w:sz="0" w:space="0" w:color="auto"/>
      </w:divBdr>
    </w:div>
    <w:div w:id="545870399">
      <w:bodyDiv w:val="1"/>
      <w:marLeft w:val="0"/>
      <w:marRight w:val="0"/>
      <w:marTop w:val="0"/>
      <w:marBottom w:val="0"/>
      <w:divBdr>
        <w:top w:val="none" w:sz="0" w:space="0" w:color="auto"/>
        <w:left w:val="none" w:sz="0" w:space="0" w:color="auto"/>
        <w:bottom w:val="none" w:sz="0" w:space="0" w:color="auto"/>
        <w:right w:val="none" w:sz="0" w:space="0" w:color="auto"/>
      </w:divBdr>
    </w:div>
    <w:div w:id="589705018">
      <w:bodyDiv w:val="1"/>
      <w:marLeft w:val="0"/>
      <w:marRight w:val="0"/>
      <w:marTop w:val="0"/>
      <w:marBottom w:val="0"/>
      <w:divBdr>
        <w:top w:val="none" w:sz="0" w:space="0" w:color="auto"/>
        <w:left w:val="none" w:sz="0" w:space="0" w:color="auto"/>
        <w:bottom w:val="none" w:sz="0" w:space="0" w:color="auto"/>
        <w:right w:val="none" w:sz="0" w:space="0" w:color="auto"/>
      </w:divBdr>
    </w:div>
    <w:div w:id="623730566">
      <w:bodyDiv w:val="1"/>
      <w:marLeft w:val="0"/>
      <w:marRight w:val="0"/>
      <w:marTop w:val="0"/>
      <w:marBottom w:val="0"/>
      <w:divBdr>
        <w:top w:val="none" w:sz="0" w:space="0" w:color="auto"/>
        <w:left w:val="none" w:sz="0" w:space="0" w:color="auto"/>
        <w:bottom w:val="none" w:sz="0" w:space="0" w:color="auto"/>
        <w:right w:val="none" w:sz="0" w:space="0" w:color="auto"/>
      </w:divBdr>
    </w:div>
    <w:div w:id="626736144">
      <w:bodyDiv w:val="1"/>
      <w:marLeft w:val="0"/>
      <w:marRight w:val="0"/>
      <w:marTop w:val="0"/>
      <w:marBottom w:val="0"/>
      <w:divBdr>
        <w:top w:val="none" w:sz="0" w:space="0" w:color="auto"/>
        <w:left w:val="none" w:sz="0" w:space="0" w:color="auto"/>
        <w:bottom w:val="none" w:sz="0" w:space="0" w:color="auto"/>
        <w:right w:val="none" w:sz="0" w:space="0" w:color="auto"/>
      </w:divBdr>
      <w:divsChild>
        <w:div w:id="1894849098">
          <w:marLeft w:val="0"/>
          <w:marRight w:val="0"/>
          <w:marTop w:val="0"/>
          <w:marBottom w:val="0"/>
          <w:divBdr>
            <w:top w:val="none" w:sz="0" w:space="0" w:color="auto"/>
            <w:left w:val="none" w:sz="0" w:space="0" w:color="auto"/>
            <w:bottom w:val="none" w:sz="0" w:space="0" w:color="auto"/>
            <w:right w:val="none" w:sz="0" w:space="0" w:color="auto"/>
          </w:divBdr>
        </w:div>
        <w:div w:id="188837187">
          <w:marLeft w:val="0"/>
          <w:marRight w:val="0"/>
          <w:marTop w:val="0"/>
          <w:marBottom w:val="0"/>
          <w:divBdr>
            <w:top w:val="none" w:sz="0" w:space="0" w:color="auto"/>
            <w:left w:val="none" w:sz="0" w:space="0" w:color="auto"/>
            <w:bottom w:val="none" w:sz="0" w:space="0" w:color="auto"/>
            <w:right w:val="none" w:sz="0" w:space="0" w:color="auto"/>
          </w:divBdr>
        </w:div>
        <w:div w:id="1355307195">
          <w:marLeft w:val="0"/>
          <w:marRight w:val="0"/>
          <w:marTop w:val="0"/>
          <w:marBottom w:val="0"/>
          <w:divBdr>
            <w:top w:val="none" w:sz="0" w:space="0" w:color="auto"/>
            <w:left w:val="none" w:sz="0" w:space="0" w:color="auto"/>
            <w:bottom w:val="none" w:sz="0" w:space="0" w:color="auto"/>
            <w:right w:val="none" w:sz="0" w:space="0" w:color="auto"/>
          </w:divBdr>
        </w:div>
        <w:div w:id="413816096">
          <w:marLeft w:val="0"/>
          <w:marRight w:val="0"/>
          <w:marTop w:val="0"/>
          <w:marBottom w:val="0"/>
          <w:divBdr>
            <w:top w:val="none" w:sz="0" w:space="0" w:color="auto"/>
            <w:left w:val="none" w:sz="0" w:space="0" w:color="auto"/>
            <w:bottom w:val="none" w:sz="0" w:space="0" w:color="auto"/>
            <w:right w:val="none" w:sz="0" w:space="0" w:color="auto"/>
          </w:divBdr>
        </w:div>
        <w:div w:id="1617785204">
          <w:marLeft w:val="0"/>
          <w:marRight w:val="0"/>
          <w:marTop w:val="0"/>
          <w:marBottom w:val="0"/>
          <w:divBdr>
            <w:top w:val="none" w:sz="0" w:space="0" w:color="auto"/>
            <w:left w:val="none" w:sz="0" w:space="0" w:color="auto"/>
            <w:bottom w:val="none" w:sz="0" w:space="0" w:color="auto"/>
            <w:right w:val="none" w:sz="0" w:space="0" w:color="auto"/>
          </w:divBdr>
        </w:div>
        <w:div w:id="721562696">
          <w:marLeft w:val="0"/>
          <w:marRight w:val="0"/>
          <w:marTop w:val="0"/>
          <w:marBottom w:val="0"/>
          <w:divBdr>
            <w:top w:val="none" w:sz="0" w:space="0" w:color="auto"/>
            <w:left w:val="none" w:sz="0" w:space="0" w:color="auto"/>
            <w:bottom w:val="none" w:sz="0" w:space="0" w:color="auto"/>
            <w:right w:val="none" w:sz="0" w:space="0" w:color="auto"/>
          </w:divBdr>
        </w:div>
        <w:div w:id="1768426995">
          <w:marLeft w:val="0"/>
          <w:marRight w:val="0"/>
          <w:marTop w:val="0"/>
          <w:marBottom w:val="0"/>
          <w:divBdr>
            <w:top w:val="none" w:sz="0" w:space="0" w:color="auto"/>
            <w:left w:val="none" w:sz="0" w:space="0" w:color="auto"/>
            <w:bottom w:val="none" w:sz="0" w:space="0" w:color="auto"/>
            <w:right w:val="none" w:sz="0" w:space="0" w:color="auto"/>
          </w:divBdr>
        </w:div>
      </w:divsChild>
    </w:div>
    <w:div w:id="632294927">
      <w:bodyDiv w:val="1"/>
      <w:marLeft w:val="0"/>
      <w:marRight w:val="0"/>
      <w:marTop w:val="0"/>
      <w:marBottom w:val="0"/>
      <w:divBdr>
        <w:top w:val="none" w:sz="0" w:space="0" w:color="auto"/>
        <w:left w:val="none" w:sz="0" w:space="0" w:color="auto"/>
        <w:bottom w:val="none" w:sz="0" w:space="0" w:color="auto"/>
        <w:right w:val="none" w:sz="0" w:space="0" w:color="auto"/>
      </w:divBdr>
    </w:div>
    <w:div w:id="633367965">
      <w:bodyDiv w:val="1"/>
      <w:marLeft w:val="0"/>
      <w:marRight w:val="0"/>
      <w:marTop w:val="0"/>
      <w:marBottom w:val="0"/>
      <w:divBdr>
        <w:top w:val="none" w:sz="0" w:space="0" w:color="auto"/>
        <w:left w:val="none" w:sz="0" w:space="0" w:color="auto"/>
        <w:bottom w:val="none" w:sz="0" w:space="0" w:color="auto"/>
        <w:right w:val="none" w:sz="0" w:space="0" w:color="auto"/>
      </w:divBdr>
    </w:div>
    <w:div w:id="803500987">
      <w:bodyDiv w:val="1"/>
      <w:marLeft w:val="0"/>
      <w:marRight w:val="0"/>
      <w:marTop w:val="0"/>
      <w:marBottom w:val="0"/>
      <w:divBdr>
        <w:top w:val="none" w:sz="0" w:space="0" w:color="auto"/>
        <w:left w:val="none" w:sz="0" w:space="0" w:color="auto"/>
        <w:bottom w:val="none" w:sz="0" w:space="0" w:color="auto"/>
        <w:right w:val="none" w:sz="0" w:space="0" w:color="auto"/>
      </w:divBdr>
    </w:div>
    <w:div w:id="816842265">
      <w:bodyDiv w:val="1"/>
      <w:marLeft w:val="0"/>
      <w:marRight w:val="0"/>
      <w:marTop w:val="0"/>
      <w:marBottom w:val="0"/>
      <w:divBdr>
        <w:top w:val="none" w:sz="0" w:space="0" w:color="auto"/>
        <w:left w:val="none" w:sz="0" w:space="0" w:color="auto"/>
        <w:bottom w:val="none" w:sz="0" w:space="0" w:color="auto"/>
        <w:right w:val="none" w:sz="0" w:space="0" w:color="auto"/>
      </w:divBdr>
    </w:div>
    <w:div w:id="864366504">
      <w:bodyDiv w:val="1"/>
      <w:marLeft w:val="0"/>
      <w:marRight w:val="0"/>
      <w:marTop w:val="0"/>
      <w:marBottom w:val="0"/>
      <w:divBdr>
        <w:top w:val="none" w:sz="0" w:space="0" w:color="auto"/>
        <w:left w:val="none" w:sz="0" w:space="0" w:color="auto"/>
        <w:bottom w:val="none" w:sz="0" w:space="0" w:color="auto"/>
        <w:right w:val="none" w:sz="0" w:space="0" w:color="auto"/>
      </w:divBdr>
    </w:div>
    <w:div w:id="887956586">
      <w:bodyDiv w:val="1"/>
      <w:marLeft w:val="0"/>
      <w:marRight w:val="0"/>
      <w:marTop w:val="0"/>
      <w:marBottom w:val="0"/>
      <w:divBdr>
        <w:top w:val="none" w:sz="0" w:space="0" w:color="auto"/>
        <w:left w:val="none" w:sz="0" w:space="0" w:color="auto"/>
        <w:bottom w:val="none" w:sz="0" w:space="0" w:color="auto"/>
        <w:right w:val="none" w:sz="0" w:space="0" w:color="auto"/>
      </w:divBdr>
    </w:div>
    <w:div w:id="953635193">
      <w:bodyDiv w:val="1"/>
      <w:marLeft w:val="0"/>
      <w:marRight w:val="0"/>
      <w:marTop w:val="0"/>
      <w:marBottom w:val="0"/>
      <w:divBdr>
        <w:top w:val="none" w:sz="0" w:space="0" w:color="auto"/>
        <w:left w:val="none" w:sz="0" w:space="0" w:color="auto"/>
        <w:bottom w:val="none" w:sz="0" w:space="0" w:color="auto"/>
        <w:right w:val="none" w:sz="0" w:space="0" w:color="auto"/>
      </w:divBdr>
    </w:div>
    <w:div w:id="1010185063">
      <w:bodyDiv w:val="1"/>
      <w:marLeft w:val="0"/>
      <w:marRight w:val="0"/>
      <w:marTop w:val="0"/>
      <w:marBottom w:val="0"/>
      <w:divBdr>
        <w:top w:val="none" w:sz="0" w:space="0" w:color="auto"/>
        <w:left w:val="none" w:sz="0" w:space="0" w:color="auto"/>
        <w:bottom w:val="none" w:sz="0" w:space="0" w:color="auto"/>
        <w:right w:val="none" w:sz="0" w:space="0" w:color="auto"/>
      </w:divBdr>
    </w:div>
    <w:div w:id="1021780669">
      <w:bodyDiv w:val="1"/>
      <w:marLeft w:val="0"/>
      <w:marRight w:val="0"/>
      <w:marTop w:val="0"/>
      <w:marBottom w:val="0"/>
      <w:divBdr>
        <w:top w:val="none" w:sz="0" w:space="0" w:color="auto"/>
        <w:left w:val="none" w:sz="0" w:space="0" w:color="auto"/>
        <w:bottom w:val="none" w:sz="0" w:space="0" w:color="auto"/>
        <w:right w:val="none" w:sz="0" w:space="0" w:color="auto"/>
      </w:divBdr>
    </w:div>
    <w:div w:id="1027098055">
      <w:bodyDiv w:val="1"/>
      <w:marLeft w:val="0"/>
      <w:marRight w:val="0"/>
      <w:marTop w:val="0"/>
      <w:marBottom w:val="0"/>
      <w:divBdr>
        <w:top w:val="none" w:sz="0" w:space="0" w:color="auto"/>
        <w:left w:val="none" w:sz="0" w:space="0" w:color="auto"/>
        <w:bottom w:val="none" w:sz="0" w:space="0" w:color="auto"/>
        <w:right w:val="none" w:sz="0" w:space="0" w:color="auto"/>
      </w:divBdr>
    </w:div>
    <w:div w:id="1237279006">
      <w:bodyDiv w:val="1"/>
      <w:marLeft w:val="0"/>
      <w:marRight w:val="0"/>
      <w:marTop w:val="0"/>
      <w:marBottom w:val="0"/>
      <w:divBdr>
        <w:top w:val="none" w:sz="0" w:space="0" w:color="auto"/>
        <w:left w:val="none" w:sz="0" w:space="0" w:color="auto"/>
        <w:bottom w:val="none" w:sz="0" w:space="0" w:color="auto"/>
        <w:right w:val="none" w:sz="0" w:space="0" w:color="auto"/>
      </w:divBdr>
    </w:div>
    <w:div w:id="1368721985">
      <w:bodyDiv w:val="1"/>
      <w:marLeft w:val="0"/>
      <w:marRight w:val="0"/>
      <w:marTop w:val="0"/>
      <w:marBottom w:val="0"/>
      <w:divBdr>
        <w:top w:val="none" w:sz="0" w:space="0" w:color="auto"/>
        <w:left w:val="none" w:sz="0" w:space="0" w:color="auto"/>
        <w:bottom w:val="none" w:sz="0" w:space="0" w:color="auto"/>
        <w:right w:val="none" w:sz="0" w:space="0" w:color="auto"/>
      </w:divBdr>
    </w:div>
    <w:div w:id="1403331255">
      <w:bodyDiv w:val="1"/>
      <w:marLeft w:val="0"/>
      <w:marRight w:val="0"/>
      <w:marTop w:val="0"/>
      <w:marBottom w:val="0"/>
      <w:divBdr>
        <w:top w:val="none" w:sz="0" w:space="0" w:color="auto"/>
        <w:left w:val="none" w:sz="0" w:space="0" w:color="auto"/>
        <w:bottom w:val="none" w:sz="0" w:space="0" w:color="auto"/>
        <w:right w:val="none" w:sz="0" w:space="0" w:color="auto"/>
      </w:divBdr>
    </w:div>
    <w:div w:id="1413695287">
      <w:bodyDiv w:val="1"/>
      <w:marLeft w:val="0"/>
      <w:marRight w:val="0"/>
      <w:marTop w:val="0"/>
      <w:marBottom w:val="0"/>
      <w:divBdr>
        <w:top w:val="none" w:sz="0" w:space="0" w:color="auto"/>
        <w:left w:val="none" w:sz="0" w:space="0" w:color="auto"/>
        <w:bottom w:val="none" w:sz="0" w:space="0" w:color="auto"/>
        <w:right w:val="none" w:sz="0" w:space="0" w:color="auto"/>
      </w:divBdr>
    </w:div>
    <w:div w:id="1427506510">
      <w:bodyDiv w:val="1"/>
      <w:marLeft w:val="0"/>
      <w:marRight w:val="0"/>
      <w:marTop w:val="0"/>
      <w:marBottom w:val="0"/>
      <w:divBdr>
        <w:top w:val="none" w:sz="0" w:space="0" w:color="auto"/>
        <w:left w:val="none" w:sz="0" w:space="0" w:color="auto"/>
        <w:bottom w:val="none" w:sz="0" w:space="0" w:color="auto"/>
        <w:right w:val="none" w:sz="0" w:space="0" w:color="auto"/>
      </w:divBdr>
    </w:div>
    <w:div w:id="1518545332">
      <w:bodyDiv w:val="1"/>
      <w:marLeft w:val="0"/>
      <w:marRight w:val="0"/>
      <w:marTop w:val="0"/>
      <w:marBottom w:val="0"/>
      <w:divBdr>
        <w:top w:val="none" w:sz="0" w:space="0" w:color="auto"/>
        <w:left w:val="none" w:sz="0" w:space="0" w:color="auto"/>
        <w:bottom w:val="none" w:sz="0" w:space="0" w:color="auto"/>
        <w:right w:val="none" w:sz="0" w:space="0" w:color="auto"/>
      </w:divBdr>
    </w:div>
    <w:div w:id="1615359815">
      <w:bodyDiv w:val="1"/>
      <w:marLeft w:val="0"/>
      <w:marRight w:val="0"/>
      <w:marTop w:val="0"/>
      <w:marBottom w:val="0"/>
      <w:divBdr>
        <w:top w:val="none" w:sz="0" w:space="0" w:color="auto"/>
        <w:left w:val="none" w:sz="0" w:space="0" w:color="auto"/>
        <w:bottom w:val="none" w:sz="0" w:space="0" w:color="auto"/>
        <w:right w:val="none" w:sz="0" w:space="0" w:color="auto"/>
      </w:divBdr>
    </w:div>
    <w:div w:id="1621909650">
      <w:bodyDiv w:val="1"/>
      <w:marLeft w:val="0"/>
      <w:marRight w:val="0"/>
      <w:marTop w:val="0"/>
      <w:marBottom w:val="0"/>
      <w:divBdr>
        <w:top w:val="none" w:sz="0" w:space="0" w:color="auto"/>
        <w:left w:val="none" w:sz="0" w:space="0" w:color="auto"/>
        <w:bottom w:val="none" w:sz="0" w:space="0" w:color="auto"/>
        <w:right w:val="none" w:sz="0" w:space="0" w:color="auto"/>
      </w:divBdr>
    </w:div>
    <w:div w:id="1852334454">
      <w:bodyDiv w:val="1"/>
      <w:marLeft w:val="0"/>
      <w:marRight w:val="0"/>
      <w:marTop w:val="0"/>
      <w:marBottom w:val="0"/>
      <w:divBdr>
        <w:top w:val="none" w:sz="0" w:space="0" w:color="auto"/>
        <w:left w:val="none" w:sz="0" w:space="0" w:color="auto"/>
        <w:bottom w:val="none" w:sz="0" w:space="0" w:color="auto"/>
        <w:right w:val="none" w:sz="0" w:space="0" w:color="auto"/>
      </w:divBdr>
    </w:div>
    <w:div w:id="1855804854">
      <w:bodyDiv w:val="1"/>
      <w:marLeft w:val="0"/>
      <w:marRight w:val="0"/>
      <w:marTop w:val="0"/>
      <w:marBottom w:val="0"/>
      <w:divBdr>
        <w:top w:val="none" w:sz="0" w:space="0" w:color="auto"/>
        <w:left w:val="none" w:sz="0" w:space="0" w:color="auto"/>
        <w:bottom w:val="none" w:sz="0" w:space="0" w:color="auto"/>
        <w:right w:val="none" w:sz="0" w:space="0" w:color="auto"/>
      </w:divBdr>
    </w:div>
    <w:div w:id="1912764470">
      <w:bodyDiv w:val="1"/>
      <w:marLeft w:val="0"/>
      <w:marRight w:val="0"/>
      <w:marTop w:val="0"/>
      <w:marBottom w:val="0"/>
      <w:divBdr>
        <w:top w:val="none" w:sz="0" w:space="0" w:color="auto"/>
        <w:left w:val="none" w:sz="0" w:space="0" w:color="auto"/>
        <w:bottom w:val="none" w:sz="0" w:space="0" w:color="auto"/>
        <w:right w:val="none" w:sz="0" w:space="0" w:color="auto"/>
      </w:divBdr>
    </w:div>
    <w:div w:id="1956907461">
      <w:bodyDiv w:val="1"/>
      <w:marLeft w:val="0"/>
      <w:marRight w:val="0"/>
      <w:marTop w:val="0"/>
      <w:marBottom w:val="0"/>
      <w:divBdr>
        <w:top w:val="none" w:sz="0" w:space="0" w:color="auto"/>
        <w:left w:val="none" w:sz="0" w:space="0" w:color="auto"/>
        <w:bottom w:val="none" w:sz="0" w:space="0" w:color="auto"/>
        <w:right w:val="none" w:sz="0" w:space="0" w:color="auto"/>
      </w:divBdr>
    </w:div>
    <w:div w:id="1966230234">
      <w:bodyDiv w:val="1"/>
      <w:marLeft w:val="0"/>
      <w:marRight w:val="0"/>
      <w:marTop w:val="0"/>
      <w:marBottom w:val="0"/>
      <w:divBdr>
        <w:top w:val="none" w:sz="0" w:space="0" w:color="auto"/>
        <w:left w:val="none" w:sz="0" w:space="0" w:color="auto"/>
        <w:bottom w:val="none" w:sz="0" w:space="0" w:color="auto"/>
        <w:right w:val="none" w:sz="0" w:space="0" w:color="auto"/>
      </w:divBdr>
    </w:div>
    <w:div w:id="1990208765">
      <w:bodyDiv w:val="1"/>
      <w:marLeft w:val="0"/>
      <w:marRight w:val="0"/>
      <w:marTop w:val="0"/>
      <w:marBottom w:val="0"/>
      <w:divBdr>
        <w:top w:val="none" w:sz="0" w:space="0" w:color="auto"/>
        <w:left w:val="none" w:sz="0" w:space="0" w:color="auto"/>
        <w:bottom w:val="none" w:sz="0" w:space="0" w:color="auto"/>
        <w:right w:val="none" w:sz="0" w:space="0" w:color="auto"/>
      </w:divBdr>
    </w:div>
    <w:div w:id="2141144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CE6F526DDBD14458F07FCE641E135D1" ma:contentTypeVersion="2" ma:contentTypeDescription="Create a new document." ma:contentTypeScope="" ma:versionID="9dbc88ad25fdb2d03169dd978e904851">
  <xsd:schema xmlns:xsd="http://www.w3.org/2001/XMLSchema" xmlns:xs="http://www.w3.org/2001/XMLSchema" xmlns:p="http://schemas.microsoft.com/office/2006/metadata/properties" xmlns:ns2="37673930-7667-4b51-a54b-ef6b2eeb39bd" targetNamespace="http://schemas.microsoft.com/office/2006/metadata/properties" ma:root="true" ma:fieldsID="dbed3bf1e045dd581a1b3cd424dfcb86" ns2:_="">
    <xsd:import namespace="37673930-7667-4b51-a54b-ef6b2eeb39b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673930-7667-4b51-a54b-ef6b2eeb39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CEB3E9-80B7-497C-8CB5-0E54F8FECFB0}">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37673930-7667-4b51-a54b-ef6b2eeb39bd"/>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DBD53A4C-6508-4EA9-B590-91CF48BC8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673930-7667-4b51-a54b-ef6b2eeb39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C691E9-8075-4B6A-9F80-5A09EDD05753}">
  <ds:schemaRefs>
    <ds:schemaRef ds:uri="http://schemas.microsoft.com/sharepoint/v3/contenttype/forms"/>
  </ds:schemaRefs>
</ds:datastoreItem>
</file>

<file path=customXml/itemProps4.xml><?xml version="1.0" encoding="utf-8"?>
<ds:datastoreItem xmlns:ds="http://schemas.openxmlformats.org/officeDocument/2006/customXml" ds:itemID="{6012F2BA-AA9D-47FA-A3CB-C02DE13B4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3096</Words>
  <Characters>17652</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20707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CrossmanR</dc:creator>
  <cp:lastModifiedBy>MATHIESON, Shayne (ROYAL DEVON UNIVERSITY HEALTHCARE NHS FOUNDATION TRUST)</cp:lastModifiedBy>
  <cp:revision>2</cp:revision>
  <cp:lastPrinted>2019-07-04T08:11:00Z</cp:lastPrinted>
  <dcterms:created xsi:type="dcterms:W3CDTF">2024-09-26T13:27:00Z</dcterms:created>
  <dcterms:modified xsi:type="dcterms:W3CDTF">2024-09-26T13:27:00Z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0x0101004CE6F526DDBD14458F07FCE641E135D1</vt:lpwstr>
  </property>
</Properties>
</file>