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33A7A17D" w:rsidR="00213541" w:rsidRPr="00E42644" w:rsidRDefault="00702315" w:rsidP="00F607B2">
            <w:pPr>
              <w:jc w:val="both"/>
              <w:rPr>
                <w:rFonts w:ascii="Arial" w:hAnsi="Arial" w:cs="Arial"/>
                <w:color w:val="FF0000"/>
              </w:rPr>
            </w:pPr>
            <w:r w:rsidRPr="00E42644">
              <w:rPr>
                <w:rFonts w:ascii="Arial" w:hAnsi="Arial" w:cs="Arial"/>
              </w:rPr>
              <w:t xml:space="preserve">Rotational Occupational Therapist </w:t>
            </w:r>
            <w:r w:rsidRPr="00E42644">
              <w:rPr>
                <w:rFonts w:ascii="Arial" w:hAnsi="Arial" w:cs="Arial"/>
                <w:color w:val="000000"/>
              </w:rPr>
              <w:t>(Rotational across Acute &amp; Community Service settings)</w:t>
            </w:r>
          </w:p>
        </w:tc>
      </w:tr>
      <w:tr w:rsidR="00702315" w:rsidRPr="00F607B2" w14:paraId="75FF4744" w14:textId="77777777" w:rsidTr="00884334">
        <w:tc>
          <w:tcPr>
            <w:tcW w:w="5500" w:type="dxa"/>
          </w:tcPr>
          <w:p w14:paraId="2F9DE246" w14:textId="77777777" w:rsidR="00702315" w:rsidRPr="00F607B2" w:rsidRDefault="00702315" w:rsidP="00702315">
            <w:pPr>
              <w:jc w:val="both"/>
              <w:rPr>
                <w:rFonts w:ascii="Arial" w:hAnsi="Arial" w:cs="Arial"/>
                <w:b/>
              </w:rPr>
            </w:pPr>
            <w:r w:rsidRPr="00F607B2">
              <w:rPr>
                <w:rFonts w:ascii="Arial" w:hAnsi="Arial" w:cs="Arial"/>
                <w:b/>
              </w:rPr>
              <w:t xml:space="preserve">Reports to </w:t>
            </w:r>
          </w:p>
        </w:tc>
        <w:tc>
          <w:tcPr>
            <w:tcW w:w="4706" w:type="dxa"/>
          </w:tcPr>
          <w:p w14:paraId="56FE5492" w14:textId="2247F52D" w:rsidR="00702315" w:rsidRPr="00F607B2" w:rsidRDefault="00702315" w:rsidP="00702315">
            <w:pPr>
              <w:jc w:val="both"/>
              <w:rPr>
                <w:rFonts w:ascii="Arial" w:hAnsi="Arial" w:cs="Arial"/>
                <w:color w:val="FF0000"/>
              </w:rPr>
            </w:pPr>
            <w:r w:rsidRPr="002B37C0">
              <w:rPr>
                <w:rFonts w:ascii="Arial" w:hAnsi="Arial" w:cs="Arial"/>
                <w:color w:val="000000"/>
              </w:rPr>
              <w:t>Clinical Lead/Team Lead Therapist/Senior Therapist</w:t>
            </w:r>
          </w:p>
        </w:tc>
      </w:tr>
      <w:tr w:rsidR="00702315" w:rsidRPr="00F607B2" w14:paraId="5E251472" w14:textId="77777777" w:rsidTr="00884334">
        <w:tc>
          <w:tcPr>
            <w:tcW w:w="5500" w:type="dxa"/>
          </w:tcPr>
          <w:p w14:paraId="5D5E00ED" w14:textId="77777777" w:rsidR="00702315" w:rsidRPr="00F607B2" w:rsidRDefault="00702315" w:rsidP="00702315">
            <w:pPr>
              <w:jc w:val="both"/>
              <w:rPr>
                <w:rFonts w:ascii="Arial" w:hAnsi="Arial" w:cs="Arial"/>
                <w:b/>
              </w:rPr>
            </w:pPr>
            <w:r w:rsidRPr="00F607B2">
              <w:rPr>
                <w:rFonts w:ascii="Arial" w:hAnsi="Arial" w:cs="Arial"/>
                <w:b/>
              </w:rPr>
              <w:t xml:space="preserve">Band </w:t>
            </w:r>
          </w:p>
        </w:tc>
        <w:tc>
          <w:tcPr>
            <w:tcW w:w="4706" w:type="dxa"/>
          </w:tcPr>
          <w:p w14:paraId="7A565C6F" w14:textId="2C59B82F" w:rsidR="00702315" w:rsidRPr="00F607B2" w:rsidRDefault="00702315" w:rsidP="00702315">
            <w:pPr>
              <w:jc w:val="both"/>
              <w:rPr>
                <w:rFonts w:ascii="Arial" w:hAnsi="Arial" w:cs="Arial"/>
                <w:color w:val="FF0000"/>
              </w:rPr>
            </w:pPr>
            <w:r>
              <w:rPr>
                <w:rFonts w:ascii="Arial" w:hAnsi="Arial" w:cs="Arial"/>
                <w:color w:val="000000" w:themeColor="text1"/>
              </w:rPr>
              <w:t>5</w:t>
            </w:r>
          </w:p>
        </w:tc>
      </w:tr>
      <w:tr w:rsidR="00702315" w:rsidRPr="00F607B2" w14:paraId="4E9E9009" w14:textId="77777777" w:rsidTr="00884334">
        <w:tc>
          <w:tcPr>
            <w:tcW w:w="5500" w:type="dxa"/>
          </w:tcPr>
          <w:p w14:paraId="4F8E38A6" w14:textId="77777777" w:rsidR="00702315" w:rsidRPr="00F607B2" w:rsidRDefault="00702315" w:rsidP="00702315">
            <w:pPr>
              <w:jc w:val="both"/>
              <w:rPr>
                <w:rFonts w:ascii="Arial" w:hAnsi="Arial" w:cs="Arial"/>
                <w:b/>
              </w:rPr>
            </w:pPr>
            <w:r w:rsidRPr="00F607B2">
              <w:rPr>
                <w:rFonts w:ascii="Arial" w:hAnsi="Arial" w:cs="Arial"/>
                <w:b/>
              </w:rPr>
              <w:t xml:space="preserve">Department/Directorate </w:t>
            </w:r>
          </w:p>
        </w:tc>
        <w:tc>
          <w:tcPr>
            <w:tcW w:w="4706" w:type="dxa"/>
          </w:tcPr>
          <w:p w14:paraId="3A690741" w14:textId="77777777" w:rsidR="00702315" w:rsidRPr="002B37C0" w:rsidRDefault="00702315" w:rsidP="00702315">
            <w:pPr>
              <w:jc w:val="both"/>
              <w:rPr>
                <w:rFonts w:ascii="Arial" w:eastAsia="Times New Roman" w:hAnsi="Arial" w:cs="Arial"/>
                <w:color w:val="000000"/>
                <w:lang w:eastAsia="en-GB"/>
              </w:rPr>
            </w:pPr>
            <w:r w:rsidRPr="002B37C0">
              <w:rPr>
                <w:rFonts w:ascii="Arial" w:eastAsia="Times New Roman" w:hAnsi="Arial" w:cs="Arial"/>
                <w:color w:val="000000"/>
                <w:lang w:eastAsia="en-GB"/>
              </w:rPr>
              <w:t xml:space="preserve">Specialist Services (Acute) / Health &amp; Social Care </w:t>
            </w:r>
          </w:p>
          <w:p w14:paraId="1E200CFA" w14:textId="6A480B5F" w:rsidR="00702315" w:rsidRPr="00F607B2" w:rsidRDefault="00702315" w:rsidP="00702315">
            <w:pPr>
              <w:jc w:val="both"/>
              <w:rPr>
                <w:rFonts w:ascii="Arial" w:hAnsi="Arial" w:cs="Arial"/>
                <w:color w:val="FF0000"/>
              </w:rPr>
            </w:pPr>
            <w:r w:rsidRPr="002B37C0">
              <w:rPr>
                <w:rFonts w:ascii="Arial" w:eastAsia="Times New Roman" w:hAnsi="Arial" w:cs="Arial"/>
                <w:color w:val="000000"/>
                <w:lang w:eastAsia="en-GB"/>
              </w:rPr>
              <w:t>Directorate (Community)</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702315" w:rsidRPr="00F607B2" w14:paraId="64A60C16" w14:textId="77777777" w:rsidTr="00884334">
        <w:trPr>
          <w:trHeight w:val="1838"/>
        </w:trPr>
        <w:tc>
          <w:tcPr>
            <w:tcW w:w="10206" w:type="dxa"/>
            <w:tcBorders>
              <w:bottom w:val="single" w:sz="4" w:space="0" w:color="auto"/>
            </w:tcBorders>
          </w:tcPr>
          <w:p w14:paraId="356410F8" w14:textId="77777777" w:rsidR="00702315" w:rsidRPr="002B37C0" w:rsidRDefault="00702315" w:rsidP="00F5383C">
            <w:pPr>
              <w:ind w:left="34"/>
              <w:rPr>
                <w:rFonts w:ascii="Arial" w:eastAsia="Times New Roman" w:hAnsi="Arial" w:cs="Arial"/>
                <w:lang w:eastAsia="en-GB"/>
              </w:rPr>
            </w:pPr>
            <w:r w:rsidRPr="002B37C0">
              <w:rPr>
                <w:rFonts w:ascii="Arial" w:eastAsia="Times New Roman" w:hAnsi="Arial" w:cs="Arial"/>
                <w:lang w:eastAsia="en-GB"/>
              </w:rPr>
              <w:t xml:space="preserve">The post holder is responsible for providing relevant therapy assessment, diagnosis and treatment, and education and advice to patients, carers and members of the multidisciplinary team.  </w:t>
            </w:r>
            <w:r w:rsidRPr="002B37C0">
              <w:rPr>
                <w:rFonts w:ascii="Arial" w:eastAsia="Times New Roman" w:hAnsi="Arial" w:cs="Arial"/>
                <w:color w:val="000000"/>
                <w:szCs w:val="24"/>
                <w:lang w:eastAsia="en-GB"/>
              </w:rPr>
              <w:t>The post holder will manage a caseload of patients with a range of needs, using evidence based, patient centred principles to assess, plan, implement and evaluate interventions.</w:t>
            </w:r>
          </w:p>
          <w:p w14:paraId="5AEBD248" w14:textId="77777777" w:rsidR="00702315" w:rsidRDefault="00702315" w:rsidP="00F5383C">
            <w:pPr>
              <w:rPr>
                <w:rFonts w:ascii="Arial" w:eastAsia="Times New Roman" w:hAnsi="Arial" w:cs="Arial"/>
                <w:lang w:eastAsia="en-GB"/>
              </w:rPr>
            </w:pPr>
          </w:p>
          <w:p w14:paraId="23EF0C58" w14:textId="77777777" w:rsidR="00702315" w:rsidRDefault="00702315" w:rsidP="00F5383C">
            <w:pPr>
              <w:rPr>
                <w:rFonts w:ascii="Arial" w:eastAsia="Times New Roman" w:hAnsi="Arial" w:cs="Arial"/>
                <w:lang w:eastAsia="en-GB"/>
              </w:rPr>
            </w:pPr>
            <w:r w:rsidRPr="002B37C0">
              <w:rPr>
                <w:rFonts w:ascii="Arial" w:eastAsia="Times New Roman" w:hAnsi="Arial" w:cs="Arial"/>
                <w:lang w:eastAsia="en-GB"/>
              </w:rPr>
              <w:t>There will be liaison with family, carers and external agencies to ensure safe and effective discharge of patients from the acute or community hospital wards/services and/or appropriate transfer of care. The caseload will be allocated by the relevant Team Lead and will be acute service/ward, community hospital service/ward or domiciliary based work</w:t>
            </w:r>
          </w:p>
          <w:p w14:paraId="24B94CEF" w14:textId="77777777" w:rsidR="00702315" w:rsidRPr="002B37C0" w:rsidRDefault="00702315" w:rsidP="00F5383C">
            <w:pPr>
              <w:rPr>
                <w:rFonts w:ascii="Arial" w:eastAsia="Times New Roman" w:hAnsi="Arial" w:cs="Arial"/>
                <w:color w:val="000000"/>
                <w:lang w:eastAsia="en-GB"/>
              </w:rPr>
            </w:pPr>
            <w:r w:rsidRPr="002B37C0">
              <w:rPr>
                <w:rFonts w:ascii="Arial" w:eastAsia="Times New Roman" w:hAnsi="Arial" w:cs="Arial"/>
                <w:color w:val="000000"/>
                <w:lang w:eastAsia="en-GB"/>
              </w:rPr>
              <w:t>The post holder will supervise assistants and students, form part of an interdependent multi-disciplinary team helping to ensure that the input is integrated into the patient’s overall care and treatment plan and will receive professional support and guidance from their line manager and appropriate professional lead.</w:t>
            </w:r>
          </w:p>
          <w:p w14:paraId="73C932CE" w14:textId="77777777" w:rsidR="00702315" w:rsidRPr="002B37C0" w:rsidRDefault="00702315" w:rsidP="00F5383C">
            <w:pPr>
              <w:jc w:val="both"/>
              <w:rPr>
                <w:rFonts w:ascii="Arial" w:eastAsia="Times New Roman" w:hAnsi="Arial" w:cs="Times New Roman"/>
                <w:b/>
                <w:color w:val="000000"/>
                <w:szCs w:val="24"/>
                <w:lang w:eastAsia="en-GB"/>
              </w:rPr>
            </w:pPr>
            <w:r w:rsidRPr="002B37C0">
              <w:rPr>
                <w:rFonts w:ascii="Arial" w:eastAsia="Times New Roman" w:hAnsi="Arial" w:cs="Times New Roman"/>
                <w:color w:val="000000"/>
                <w:szCs w:val="24"/>
                <w:lang w:eastAsia="en-GB"/>
              </w:rPr>
              <w:t xml:space="preserve">This post requires Case Load Management which will vary according to location. There will be a responsibility to provide advice to patients and carers and other disciplines and to pass on skills/knowledge to others within both formal and informal environments. </w:t>
            </w:r>
          </w:p>
          <w:p w14:paraId="08AEFBB4" w14:textId="35D39394" w:rsidR="00702315" w:rsidRDefault="00702315" w:rsidP="00F5383C">
            <w:pPr>
              <w:rPr>
                <w:rFonts w:ascii="Arial" w:eastAsia="Times New Roman" w:hAnsi="Arial" w:cs="Arial"/>
                <w:color w:val="000000"/>
                <w:szCs w:val="24"/>
                <w:lang w:eastAsia="en-GB"/>
              </w:rPr>
            </w:pPr>
            <w:r w:rsidRPr="002B37C0">
              <w:rPr>
                <w:rFonts w:ascii="Arial" w:eastAsia="Times New Roman" w:hAnsi="Arial" w:cs="Arial"/>
                <w:color w:val="000000"/>
                <w:szCs w:val="24"/>
                <w:lang w:eastAsia="en-GB"/>
              </w:rPr>
              <w:t xml:space="preserve">The rotations included within the post will be dependent upon the locality area and needs of the service and, in the acute setting may include, for example, general, acute or respiratory medicine, older people, surgery, neurology, acute stroke, neuro-rehabilitation (currently based at </w:t>
            </w:r>
            <w:proofErr w:type="spellStart"/>
            <w:r w:rsidRPr="002B37C0">
              <w:rPr>
                <w:rFonts w:ascii="Arial" w:eastAsia="Times New Roman" w:hAnsi="Arial" w:cs="Arial"/>
                <w:color w:val="000000"/>
                <w:szCs w:val="24"/>
                <w:lang w:eastAsia="en-GB"/>
              </w:rPr>
              <w:t>Mardon</w:t>
            </w:r>
            <w:proofErr w:type="spellEnd"/>
            <w:r w:rsidRPr="002B37C0">
              <w:rPr>
                <w:rFonts w:ascii="Arial" w:eastAsia="Times New Roman" w:hAnsi="Arial" w:cs="Arial"/>
                <w:color w:val="000000"/>
                <w:szCs w:val="24"/>
                <w:lang w:eastAsia="en-GB"/>
              </w:rPr>
              <w:t>) etc</w:t>
            </w:r>
            <w:r w:rsidR="00F5383C">
              <w:rPr>
                <w:rFonts w:ascii="Arial" w:eastAsia="Times New Roman" w:hAnsi="Arial" w:cs="Arial"/>
                <w:color w:val="000000"/>
                <w:szCs w:val="24"/>
                <w:lang w:eastAsia="en-GB"/>
              </w:rPr>
              <w:t>.</w:t>
            </w:r>
            <w:r w:rsidRPr="002B37C0">
              <w:rPr>
                <w:rFonts w:ascii="Arial" w:eastAsia="Times New Roman" w:hAnsi="Arial" w:cs="Arial"/>
                <w:color w:val="000000"/>
                <w:szCs w:val="24"/>
                <w:lang w:eastAsia="en-GB"/>
              </w:rPr>
              <w:t xml:space="preserve"> In the community setting rotations may include, for example, community hospital wards, community services including Rehabilitation and Urgent Community Response and domiciliary based work</w:t>
            </w:r>
            <w:r>
              <w:rPr>
                <w:rFonts w:ascii="Arial" w:eastAsia="Times New Roman" w:hAnsi="Arial" w:cs="Arial"/>
                <w:color w:val="000000"/>
                <w:szCs w:val="24"/>
                <w:lang w:eastAsia="en-GB"/>
              </w:rPr>
              <w:t>.</w:t>
            </w:r>
          </w:p>
          <w:p w14:paraId="3BFAED66" w14:textId="77777777" w:rsidR="00702315" w:rsidRDefault="00702315" w:rsidP="00F5383C">
            <w:pPr>
              <w:rPr>
                <w:rFonts w:ascii="Arial" w:eastAsia="Times New Roman" w:hAnsi="Arial" w:cs="Arial"/>
                <w:color w:val="000000"/>
                <w:szCs w:val="24"/>
                <w:lang w:eastAsia="en-GB"/>
              </w:rPr>
            </w:pPr>
          </w:p>
          <w:p w14:paraId="2472470F" w14:textId="77777777" w:rsidR="00702315" w:rsidRPr="002B37C0" w:rsidRDefault="00702315" w:rsidP="00F5383C">
            <w:pPr>
              <w:jc w:val="both"/>
              <w:rPr>
                <w:rFonts w:ascii="Arial" w:eastAsia="Times New Roman" w:hAnsi="Arial" w:cs="Times New Roman"/>
                <w:color w:val="000000"/>
                <w:szCs w:val="24"/>
                <w:lang w:eastAsia="en-GB"/>
              </w:rPr>
            </w:pPr>
            <w:r w:rsidRPr="002B37C0">
              <w:rPr>
                <w:rFonts w:ascii="Arial" w:eastAsia="Times New Roman" w:hAnsi="Arial" w:cs="Arial"/>
                <w:color w:val="000000"/>
                <w:szCs w:val="24"/>
                <w:lang w:eastAsia="en-GB"/>
              </w:rPr>
              <w:t xml:space="preserve">The specific caseloads will be flexible across all in-patient and out-patient clinical areas within the Trust.  </w:t>
            </w:r>
          </w:p>
          <w:p w14:paraId="4F1CDE98" w14:textId="10D17354" w:rsidR="00702315" w:rsidRPr="002B37C0" w:rsidRDefault="00702315" w:rsidP="00F5383C">
            <w:pPr>
              <w:jc w:val="both"/>
              <w:rPr>
                <w:rFonts w:ascii="Arial" w:eastAsia="Times New Roman" w:hAnsi="Arial" w:cs="Times New Roman"/>
                <w:color w:val="000000"/>
                <w:szCs w:val="24"/>
                <w:lang w:eastAsia="en-GB"/>
              </w:rPr>
            </w:pPr>
            <w:r w:rsidRPr="002B37C0">
              <w:rPr>
                <w:rFonts w:ascii="Arial" w:eastAsia="Times New Roman" w:hAnsi="Arial" w:cs="Arial"/>
                <w:color w:val="000000"/>
                <w:szCs w:val="24"/>
                <w:lang w:eastAsia="en-GB"/>
              </w:rPr>
              <w:t xml:space="preserve">The post holds a requirement to participate in regular seven day per week cover / weekends </w:t>
            </w:r>
            <w:r>
              <w:rPr>
                <w:rFonts w:ascii="Arial" w:eastAsia="Times New Roman" w:hAnsi="Arial" w:cs="Arial"/>
                <w:color w:val="000000"/>
                <w:szCs w:val="24"/>
                <w:lang w:eastAsia="en-GB"/>
              </w:rPr>
              <w:t xml:space="preserve">and bank holidays </w:t>
            </w:r>
            <w:r w:rsidRPr="002B37C0">
              <w:rPr>
                <w:rFonts w:ascii="Arial" w:eastAsia="Times New Roman" w:hAnsi="Arial" w:cs="Arial"/>
                <w:color w:val="000000"/>
                <w:szCs w:val="24"/>
                <w:lang w:eastAsia="en-GB"/>
              </w:rPr>
              <w:t>as required; shift patterns vary according to each location and post holders will need to be able to fulfil the shift pattern relevant to each rotation. Shift patterns may include working until 6 pm or later according to the needs of the service.</w:t>
            </w:r>
          </w:p>
          <w:p w14:paraId="21944663" w14:textId="3E99B8A2" w:rsidR="00702315" w:rsidRDefault="00702315" w:rsidP="00F5383C">
            <w:pPr>
              <w:jc w:val="both"/>
              <w:rPr>
                <w:rFonts w:ascii="Arial" w:eastAsia="Times New Roman" w:hAnsi="Arial" w:cs="Arial"/>
                <w:color w:val="000000"/>
                <w:szCs w:val="24"/>
                <w:lang w:eastAsia="en-GB"/>
              </w:rPr>
            </w:pPr>
            <w:r w:rsidRPr="002B37C0">
              <w:rPr>
                <w:rFonts w:ascii="Arial" w:eastAsia="Times New Roman" w:hAnsi="Arial" w:cs="Arial"/>
                <w:color w:val="000000"/>
                <w:szCs w:val="24"/>
                <w:lang w:eastAsia="en-GB"/>
              </w:rPr>
              <w:t>The ability to travel to and for work to meet the needs of the service, especially in the community setting, is essential.</w:t>
            </w:r>
          </w:p>
          <w:p w14:paraId="2A4CF0C0" w14:textId="77777777" w:rsidR="00CD6CE6" w:rsidRPr="002B37C0" w:rsidRDefault="00CD6CE6" w:rsidP="00F5383C">
            <w:pPr>
              <w:jc w:val="both"/>
              <w:rPr>
                <w:rFonts w:ascii="Arial" w:eastAsia="Times New Roman" w:hAnsi="Arial" w:cs="Times New Roman"/>
                <w:b/>
                <w:szCs w:val="24"/>
                <w:lang w:eastAsia="en-GB"/>
              </w:rPr>
            </w:pPr>
          </w:p>
          <w:p w14:paraId="505CFD49" w14:textId="64BCBDAE" w:rsidR="00702315" w:rsidRDefault="00702315" w:rsidP="00F5383C">
            <w:pPr>
              <w:jc w:val="both"/>
              <w:rPr>
                <w:rFonts w:ascii="Arial" w:eastAsia="Times New Roman" w:hAnsi="Arial" w:cs="Times New Roman"/>
                <w:color w:val="000000"/>
                <w:szCs w:val="24"/>
                <w:lang w:eastAsia="en-GB"/>
              </w:rPr>
            </w:pPr>
            <w:r w:rsidRPr="002B37C0">
              <w:rPr>
                <w:rFonts w:ascii="Arial" w:eastAsia="Times New Roman" w:hAnsi="Arial" w:cs="Times New Roman"/>
                <w:color w:val="000000"/>
                <w:szCs w:val="24"/>
                <w:lang w:eastAsia="en-GB"/>
              </w:rPr>
              <w:t>As services evolve changes to working patterns maybe required.</w:t>
            </w:r>
          </w:p>
          <w:p w14:paraId="37C5A470" w14:textId="77777777" w:rsidR="00CD6CE6" w:rsidRPr="002B37C0" w:rsidRDefault="00CD6CE6" w:rsidP="00F5383C">
            <w:pPr>
              <w:jc w:val="both"/>
              <w:rPr>
                <w:rFonts w:ascii="Arial" w:eastAsia="Times New Roman" w:hAnsi="Arial" w:cs="Times New Roman"/>
                <w:color w:val="000000"/>
                <w:szCs w:val="24"/>
                <w:lang w:eastAsia="en-GB"/>
              </w:rPr>
            </w:pPr>
          </w:p>
          <w:p w14:paraId="69E9C5D2" w14:textId="34422991" w:rsidR="00702315" w:rsidRDefault="00702315" w:rsidP="00F5383C">
            <w:pPr>
              <w:jc w:val="both"/>
              <w:rPr>
                <w:rFonts w:ascii="Arial" w:eastAsia="Times New Roman" w:hAnsi="Arial" w:cs="Arial"/>
                <w:color w:val="000000"/>
                <w:lang w:eastAsia="en-GB"/>
              </w:rPr>
            </w:pPr>
            <w:r w:rsidRPr="002B37C0">
              <w:rPr>
                <w:rFonts w:ascii="Arial" w:eastAsia="Times New Roman" w:hAnsi="Arial" w:cs="Arial"/>
                <w:color w:val="000000"/>
                <w:lang w:eastAsia="en-GB"/>
              </w:rPr>
              <w:t>The post holder will fulfil all tasks and work as part of a team.</w:t>
            </w:r>
            <w:r w:rsidRPr="002B37C0">
              <w:rPr>
                <w:rFonts w:ascii="Arial" w:eastAsia="Times New Roman" w:hAnsi="Arial" w:cs="Arial"/>
                <w:i/>
                <w:color w:val="000000"/>
                <w:lang w:eastAsia="en-GB"/>
              </w:rPr>
              <w:t xml:space="preserve"> </w:t>
            </w:r>
            <w:r w:rsidRPr="002B37C0">
              <w:rPr>
                <w:rFonts w:ascii="Arial" w:eastAsia="Times New Roman" w:hAnsi="Arial" w:cs="Arial"/>
                <w:color w:val="000000"/>
                <w:lang w:eastAsia="en-GB"/>
              </w:rPr>
              <w:t>To meet the needs of the service, the post holder may be required to work in other areas as appropriate as directed by the line manage</w:t>
            </w:r>
            <w:r>
              <w:rPr>
                <w:rFonts w:ascii="Arial" w:eastAsia="Times New Roman" w:hAnsi="Arial" w:cs="Arial"/>
                <w:color w:val="000000"/>
                <w:lang w:eastAsia="en-GB"/>
              </w:rPr>
              <w:t>r.</w:t>
            </w:r>
          </w:p>
          <w:p w14:paraId="69416116" w14:textId="0C3678CA" w:rsidR="00CD6CE6" w:rsidRDefault="00CD6CE6" w:rsidP="00F5383C">
            <w:pPr>
              <w:jc w:val="both"/>
              <w:rPr>
                <w:rFonts w:ascii="Arial" w:eastAsia="Times New Roman" w:hAnsi="Arial" w:cs="Arial"/>
                <w:color w:val="000000"/>
                <w:lang w:eastAsia="en-GB"/>
              </w:rPr>
            </w:pPr>
          </w:p>
          <w:p w14:paraId="20C49129" w14:textId="30019914" w:rsidR="00CD6CE6" w:rsidRDefault="00CD6CE6" w:rsidP="00F5383C">
            <w:pPr>
              <w:jc w:val="both"/>
              <w:rPr>
                <w:rFonts w:ascii="Arial" w:eastAsia="Times New Roman" w:hAnsi="Arial" w:cs="Arial"/>
                <w:color w:val="000000"/>
                <w:lang w:eastAsia="en-GB"/>
              </w:rPr>
            </w:pPr>
          </w:p>
          <w:p w14:paraId="485A5D2C" w14:textId="4DB530B5" w:rsidR="00CD6CE6" w:rsidRDefault="00CD6CE6" w:rsidP="00F5383C">
            <w:pPr>
              <w:jc w:val="both"/>
              <w:rPr>
                <w:rFonts w:ascii="Arial" w:eastAsia="Times New Roman" w:hAnsi="Arial" w:cs="Arial"/>
                <w:color w:val="000000"/>
                <w:lang w:eastAsia="en-GB"/>
              </w:rPr>
            </w:pPr>
          </w:p>
          <w:p w14:paraId="3B1A73C9" w14:textId="77777777" w:rsidR="00CD6CE6" w:rsidRDefault="00CD6CE6" w:rsidP="00F5383C">
            <w:pPr>
              <w:jc w:val="both"/>
              <w:rPr>
                <w:rFonts w:ascii="Arial" w:eastAsia="Times New Roman" w:hAnsi="Arial" w:cs="Arial"/>
                <w:color w:val="000000"/>
                <w:lang w:eastAsia="en-GB"/>
              </w:rPr>
            </w:pPr>
          </w:p>
          <w:p w14:paraId="60407133" w14:textId="7587D5CE" w:rsidR="00702315" w:rsidRPr="00702315" w:rsidRDefault="00702315" w:rsidP="00702315">
            <w:pPr>
              <w:tabs>
                <w:tab w:val="left" w:pos="915"/>
              </w:tabs>
              <w:rPr>
                <w:rFonts w:ascii="Arial" w:eastAsia="Times New Roman" w:hAnsi="Arial" w:cs="Arial"/>
                <w:lang w:eastAsia="en-GB"/>
              </w:rPr>
            </w:pPr>
          </w:p>
        </w:tc>
      </w:tr>
      <w:tr w:rsidR="00702315" w:rsidRPr="00F607B2" w14:paraId="0979D453" w14:textId="77777777" w:rsidTr="00220C9A">
        <w:tc>
          <w:tcPr>
            <w:tcW w:w="10206" w:type="dxa"/>
            <w:shd w:val="clear" w:color="auto" w:fill="002060"/>
          </w:tcPr>
          <w:p w14:paraId="7AE6F60A" w14:textId="20C50DE6" w:rsidR="00702315" w:rsidRPr="00F607B2" w:rsidRDefault="00702315" w:rsidP="00702315">
            <w:pPr>
              <w:jc w:val="both"/>
              <w:rPr>
                <w:rFonts w:ascii="Arial" w:hAnsi="Arial" w:cs="Arial"/>
              </w:rPr>
            </w:pPr>
            <w:r>
              <w:rPr>
                <w:rFonts w:ascii="Arial" w:hAnsi="Arial" w:cs="Arial"/>
                <w:b/>
              </w:rPr>
              <w:lastRenderedPageBreak/>
              <w:t>KEY RESULT AREAS/PRINCIPAL DUTIES AND RESPONSIBILITIES</w:t>
            </w:r>
          </w:p>
        </w:tc>
      </w:tr>
      <w:tr w:rsidR="00702315" w:rsidRPr="00F607B2" w14:paraId="54D04B01" w14:textId="77777777" w:rsidTr="00884334">
        <w:tc>
          <w:tcPr>
            <w:tcW w:w="10206" w:type="dxa"/>
            <w:shd w:val="clear" w:color="auto" w:fill="auto"/>
          </w:tcPr>
          <w:p w14:paraId="0F6908B1" w14:textId="77777777" w:rsidR="00702315" w:rsidRPr="00702315" w:rsidRDefault="00702315" w:rsidP="00F5383C">
            <w:pPr>
              <w:pStyle w:val="ListParagraph"/>
              <w:numPr>
                <w:ilvl w:val="0"/>
                <w:numId w:val="9"/>
              </w:numPr>
              <w:spacing w:before="0"/>
              <w:rPr>
                <w:rFonts w:cs="Arial"/>
              </w:rPr>
            </w:pPr>
            <w:r w:rsidRPr="00702315">
              <w:rPr>
                <w:rFonts w:cs="Arial"/>
                <w:color w:val="000000"/>
              </w:rPr>
              <w:t>Some services will require post holders to work autonomously on weekend and evening rotas. These may be as overtime.</w:t>
            </w:r>
            <w:r w:rsidRPr="00702315">
              <w:rPr>
                <w:rFonts w:cs="Arial"/>
              </w:rPr>
              <w:t xml:space="preserve"> </w:t>
            </w:r>
          </w:p>
          <w:p w14:paraId="4B7F364E" w14:textId="77777777" w:rsidR="00702315" w:rsidRDefault="00702315" w:rsidP="00702315">
            <w:pPr>
              <w:rPr>
                <w:rFonts w:ascii="Arial" w:eastAsia="Times New Roman" w:hAnsi="Arial" w:cs="Arial"/>
                <w:lang w:eastAsia="en-GB"/>
              </w:rPr>
            </w:pPr>
          </w:p>
          <w:p w14:paraId="6A533D87" w14:textId="77777777" w:rsidR="00702315" w:rsidRPr="00DD7839" w:rsidRDefault="00702315" w:rsidP="00702315">
            <w:pPr>
              <w:rPr>
                <w:rFonts w:ascii="Arial" w:eastAsia="Times New Roman" w:hAnsi="Arial" w:cs="Arial"/>
                <w:b/>
                <w:color w:val="000000"/>
                <w:szCs w:val="24"/>
                <w:lang w:eastAsia="en-GB"/>
              </w:rPr>
            </w:pPr>
            <w:r w:rsidRPr="00DD7839">
              <w:rPr>
                <w:rFonts w:ascii="Arial" w:eastAsia="Times New Roman" w:hAnsi="Arial" w:cs="Arial"/>
                <w:b/>
                <w:lang w:eastAsia="en-GB"/>
              </w:rPr>
              <w:t>Training &amp; Development</w:t>
            </w:r>
          </w:p>
          <w:p w14:paraId="166C532A" w14:textId="77777777" w:rsidR="00702315" w:rsidRPr="00DD7839" w:rsidRDefault="00702315" w:rsidP="00702315">
            <w:pPr>
              <w:numPr>
                <w:ilvl w:val="0"/>
                <w:numId w:val="8"/>
              </w:numPr>
              <w:jc w:val="both"/>
              <w:rPr>
                <w:rFonts w:ascii="Arial" w:eastAsia="Times New Roman" w:hAnsi="Arial" w:cs="Arial"/>
                <w:lang w:eastAsia="en-GB"/>
              </w:rPr>
            </w:pPr>
            <w:r w:rsidRPr="00DD7839">
              <w:rPr>
                <w:rFonts w:ascii="Arial" w:eastAsia="Times New Roman" w:hAnsi="Arial" w:cs="Arial"/>
                <w:lang w:eastAsia="en-GB"/>
              </w:rPr>
              <w:t>To take responsibility for own on-going clinical professional development to ensure relevant clinical knowledge and skills are attained and objectives are completed.</w:t>
            </w:r>
          </w:p>
          <w:p w14:paraId="54BF340B" w14:textId="77777777" w:rsidR="00702315" w:rsidRPr="00DD7839" w:rsidRDefault="00702315" w:rsidP="00702315">
            <w:pPr>
              <w:numPr>
                <w:ilvl w:val="0"/>
                <w:numId w:val="8"/>
              </w:numPr>
              <w:jc w:val="both"/>
              <w:rPr>
                <w:rFonts w:ascii="Arial" w:eastAsia="Times New Roman" w:hAnsi="Arial" w:cs="Arial"/>
                <w:lang w:eastAsia="en-GB"/>
              </w:rPr>
            </w:pPr>
            <w:r w:rsidRPr="00DD7839">
              <w:rPr>
                <w:rFonts w:ascii="Arial" w:eastAsia="Times New Roman" w:hAnsi="Arial" w:cs="Arial"/>
                <w:lang w:eastAsia="en-GB"/>
              </w:rPr>
              <w:t>To contribute to the improvement of the service by evaluation of own work, and make constructive suggestions as to service improvements.</w:t>
            </w:r>
          </w:p>
          <w:p w14:paraId="463C7644" w14:textId="77777777" w:rsidR="00702315" w:rsidRPr="00DD7839" w:rsidRDefault="00702315" w:rsidP="00702315">
            <w:pPr>
              <w:numPr>
                <w:ilvl w:val="0"/>
                <w:numId w:val="8"/>
              </w:numPr>
              <w:jc w:val="both"/>
              <w:rPr>
                <w:rFonts w:ascii="Arial" w:eastAsia="Times New Roman" w:hAnsi="Arial" w:cs="Arial"/>
                <w:lang w:eastAsia="en-GB"/>
              </w:rPr>
            </w:pPr>
            <w:r w:rsidRPr="00DD7839">
              <w:rPr>
                <w:rFonts w:ascii="Arial" w:eastAsia="Times New Roman" w:hAnsi="Arial" w:cs="Arial"/>
                <w:lang w:eastAsia="en-GB"/>
              </w:rPr>
              <w:t xml:space="preserve">To attend and contribute to in-service training sessions and peer group meetings to ensure continued professional development. </w:t>
            </w:r>
          </w:p>
          <w:p w14:paraId="1891FA9A" w14:textId="77777777" w:rsidR="00702315" w:rsidRPr="00DD7839" w:rsidRDefault="00702315" w:rsidP="00702315">
            <w:pPr>
              <w:numPr>
                <w:ilvl w:val="0"/>
                <w:numId w:val="8"/>
              </w:numPr>
              <w:jc w:val="both"/>
              <w:rPr>
                <w:rFonts w:ascii="Arial" w:eastAsia="Times New Roman" w:hAnsi="Arial" w:cs="Arial"/>
                <w:lang w:eastAsia="en-GB"/>
              </w:rPr>
            </w:pPr>
            <w:r w:rsidRPr="00DD7839">
              <w:rPr>
                <w:rFonts w:ascii="Arial" w:eastAsia="Times New Roman" w:hAnsi="Arial" w:cs="Arial"/>
                <w:lang w:eastAsia="en-GB"/>
              </w:rPr>
              <w:t>To contribute to providing advice to multidisciplinary team members, patients and carers as required with support and guidance from senior specialist occupational therapy staff.</w:t>
            </w:r>
          </w:p>
          <w:p w14:paraId="3347AF00" w14:textId="77777777" w:rsidR="00702315" w:rsidRPr="00DD7839" w:rsidRDefault="00702315" w:rsidP="00702315">
            <w:pPr>
              <w:numPr>
                <w:ilvl w:val="0"/>
                <w:numId w:val="8"/>
              </w:numPr>
              <w:jc w:val="both"/>
              <w:rPr>
                <w:rFonts w:ascii="Arial" w:eastAsia="Times New Roman" w:hAnsi="Arial" w:cs="Arial"/>
                <w:lang w:eastAsia="en-GB"/>
              </w:rPr>
            </w:pPr>
            <w:r w:rsidRPr="00DD7839">
              <w:rPr>
                <w:rFonts w:ascii="Arial" w:eastAsia="Times New Roman" w:hAnsi="Arial" w:cs="Arial"/>
                <w:lang w:eastAsia="en-GB"/>
              </w:rPr>
              <w:t>To support Undergraduate Students on placement as requested and under the direction of senior specialist occupational therapy staff.</w:t>
            </w:r>
          </w:p>
          <w:p w14:paraId="181BDF2F" w14:textId="77777777" w:rsidR="00702315" w:rsidRPr="00DD7839" w:rsidRDefault="00702315" w:rsidP="00702315">
            <w:pPr>
              <w:jc w:val="both"/>
              <w:rPr>
                <w:rFonts w:ascii="Arial" w:eastAsia="Times New Roman" w:hAnsi="Arial" w:cs="Arial"/>
                <w:b/>
                <w:color w:val="000000"/>
                <w:szCs w:val="24"/>
                <w:lang w:eastAsia="en-GB"/>
              </w:rPr>
            </w:pPr>
          </w:p>
          <w:p w14:paraId="004DD51C" w14:textId="77777777" w:rsidR="00702315" w:rsidRPr="00DD7839" w:rsidRDefault="00702315" w:rsidP="00702315">
            <w:pPr>
              <w:jc w:val="both"/>
              <w:rPr>
                <w:rFonts w:ascii="Arial" w:eastAsia="Times New Roman" w:hAnsi="Arial" w:cs="Arial"/>
                <w:b/>
                <w:color w:val="000000"/>
                <w:szCs w:val="24"/>
                <w:lang w:eastAsia="en-GB"/>
              </w:rPr>
            </w:pPr>
            <w:r w:rsidRPr="00DD7839">
              <w:rPr>
                <w:rFonts w:ascii="Arial" w:eastAsia="Times New Roman" w:hAnsi="Arial" w:cs="Arial"/>
                <w:b/>
                <w:color w:val="000000"/>
                <w:lang w:eastAsia="en-GB"/>
              </w:rPr>
              <w:t>Decision Making</w:t>
            </w:r>
          </w:p>
          <w:p w14:paraId="44F54E24" w14:textId="77777777" w:rsidR="00702315" w:rsidRPr="00DD7839" w:rsidRDefault="00702315" w:rsidP="00702315">
            <w:pPr>
              <w:numPr>
                <w:ilvl w:val="0"/>
                <w:numId w:val="7"/>
              </w:numPr>
              <w:jc w:val="both"/>
              <w:rPr>
                <w:rFonts w:ascii="Arial" w:eastAsia="Times New Roman" w:hAnsi="Arial" w:cs="Arial"/>
                <w:color w:val="000000"/>
                <w:szCs w:val="24"/>
                <w:lang w:eastAsia="en-GB"/>
              </w:rPr>
            </w:pPr>
            <w:r w:rsidRPr="00DD7839">
              <w:rPr>
                <w:rFonts w:ascii="Arial" w:eastAsia="Times New Roman" w:hAnsi="Arial" w:cs="Arial"/>
                <w:color w:val="000000"/>
                <w:szCs w:val="24"/>
                <w:lang w:eastAsia="en-GB"/>
              </w:rPr>
              <w:t xml:space="preserve">Adhere to HCPC professional standards of practice and </w:t>
            </w:r>
            <w:r>
              <w:rPr>
                <w:rFonts w:ascii="Arial" w:eastAsia="Times New Roman" w:hAnsi="Arial" w:cs="Arial"/>
                <w:color w:val="000000"/>
                <w:szCs w:val="24"/>
                <w:lang w:eastAsia="en-GB"/>
              </w:rPr>
              <w:t>R</w:t>
            </w:r>
            <w:r w:rsidRPr="00DD7839">
              <w:rPr>
                <w:rFonts w:ascii="Arial" w:eastAsia="Times New Roman" w:hAnsi="Arial" w:cs="Arial"/>
                <w:color w:val="000000"/>
                <w:szCs w:val="24"/>
                <w:lang w:eastAsia="en-GB"/>
              </w:rPr>
              <w:t>COT Professional standards.</w:t>
            </w:r>
          </w:p>
          <w:p w14:paraId="11C3930C" w14:textId="77777777" w:rsidR="00702315" w:rsidRPr="00DD7839" w:rsidRDefault="00702315" w:rsidP="00702315">
            <w:pPr>
              <w:numPr>
                <w:ilvl w:val="0"/>
                <w:numId w:val="7"/>
              </w:numPr>
              <w:jc w:val="both"/>
              <w:rPr>
                <w:rFonts w:ascii="Arial" w:eastAsia="Times New Roman" w:hAnsi="Arial" w:cs="Arial"/>
                <w:color w:val="000000"/>
                <w:szCs w:val="24"/>
                <w:lang w:eastAsia="en-GB"/>
              </w:rPr>
            </w:pPr>
            <w:r w:rsidRPr="00DD7839">
              <w:rPr>
                <w:rFonts w:ascii="Arial" w:eastAsia="Times New Roman" w:hAnsi="Arial" w:cs="Arial"/>
                <w:color w:val="000000"/>
                <w:szCs w:val="24"/>
                <w:lang w:eastAsia="en-GB"/>
              </w:rPr>
              <w:t>As an autonomous practitioner, be professionally accountable for all aspects of own work.</w:t>
            </w:r>
          </w:p>
          <w:p w14:paraId="16ECFEAA" w14:textId="77777777" w:rsidR="00702315" w:rsidRPr="00DD7839" w:rsidRDefault="00702315" w:rsidP="00702315">
            <w:pPr>
              <w:numPr>
                <w:ilvl w:val="0"/>
                <w:numId w:val="7"/>
              </w:numPr>
              <w:jc w:val="both"/>
              <w:rPr>
                <w:rFonts w:ascii="Arial" w:eastAsia="Times New Roman" w:hAnsi="Arial" w:cs="Arial"/>
                <w:color w:val="000000"/>
                <w:szCs w:val="24"/>
                <w:lang w:eastAsia="en-GB"/>
              </w:rPr>
            </w:pPr>
            <w:r w:rsidRPr="00DD7839">
              <w:rPr>
                <w:rFonts w:ascii="Arial" w:eastAsia="Times New Roman" w:hAnsi="Arial" w:cs="Arial"/>
                <w:color w:val="000000"/>
                <w:szCs w:val="24"/>
                <w:lang w:eastAsia="en-GB"/>
              </w:rPr>
              <w:t>Receive supervision and professional support from appropriate manager/professional lead.</w:t>
            </w:r>
          </w:p>
          <w:p w14:paraId="1CF2884A" w14:textId="77777777" w:rsidR="00702315" w:rsidRPr="00DD7839" w:rsidRDefault="00702315" w:rsidP="00702315">
            <w:pPr>
              <w:numPr>
                <w:ilvl w:val="0"/>
                <w:numId w:val="7"/>
              </w:numPr>
              <w:jc w:val="both"/>
              <w:rPr>
                <w:rFonts w:ascii="Arial" w:eastAsia="Times New Roman" w:hAnsi="Arial" w:cs="Arial"/>
                <w:b/>
                <w:color w:val="000000"/>
                <w:szCs w:val="24"/>
                <w:lang w:eastAsia="en-GB"/>
              </w:rPr>
            </w:pPr>
            <w:r w:rsidRPr="00DD7839">
              <w:rPr>
                <w:rFonts w:ascii="Arial" w:eastAsia="Times New Roman" w:hAnsi="Arial" w:cs="Arial"/>
                <w:color w:val="000000"/>
                <w:szCs w:val="24"/>
                <w:lang w:eastAsia="en-GB"/>
              </w:rPr>
              <w:t>Undertake specific projects with support.</w:t>
            </w:r>
          </w:p>
          <w:p w14:paraId="1F635221" w14:textId="77777777" w:rsidR="00702315" w:rsidRPr="00DD7839" w:rsidRDefault="00702315" w:rsidP="00702315">
            <w:pPr>
              <w:numPr>
                <w:ilvl w:val="0"/>
                <w:numId w:val="7"/>
              </w:numPr>
              <w:jc w:val="both"/>
              <w:rPr>
                <w:rFonts w:ascii="Arial" w:eastAsia="Times New Roman" w:hAnsi="Arial" w:cs="Arial"/>
                <w:b/>
                <w:color w:val="000000"/>
                <w:szCs w:val="24"/>
                <w:lang w:eastAsia="en-GB"/>
              </w:rPr>
            </w:pPr>
            <w:r w:rsidRPr="00DD7839">
              <w:rPr>
                <w:rFonts w:ascii="Arial" w:eastAsia="Times New Roman" w:hAnsi="Arial" w:cs="Arial"/>
                <w:color w:val="000000"/>
                <w:szCs w:val="24"/>
                <w:lang w:eastAsia="en-GB"/>
              </w:rPr>
              <w:t>Work within own areas of competence.</w:t>
            </w:r>
          </w:p>
          <w:p w14:paraId="5108AC8C" w14:textId="2DC73B35" w:rsidR="00702315" w:rsidRPr="00F607B2" w:rsidRDefault="00702315" w:rsidP="00702315">
            <w:pPr>
              <w:jc w:val="both"/>
              <w:rPr>
                <w:rFonts w:ascii="Arial" w:hAnsi="Arial" w:cs="Arial"/>
              </w:rPr>
            </w:pPr>
          </w:p>
        </w:tc>
      </w:tr>
      <w:tr w:rsidR="00702315" w:rsidRPr="00F607B2" w14:paraId="0FEB8BFD" w14:textId="77777777" w:rsidTr="00220C9A">
        <w:tc>
          <w:tcPr>
            <w:tcW w:w="10206" w:type="dxa"/>
            <w:shd w:val="clear" w:color="auto" w:fill="002060"/>
          </w:tcPr>
          <w:p w14:paraId="6AE28A96" w14:textId="164B96B7" w:rsidR="00702315" w:rsidRPr="00F607B2" w:rsidRDefault="00702315" w:rsidP="00702315">
            <w:pPr>
              <w:jc w:val="both"/>
              <w:rPr>
                <w:rFonts w:ascii="Arial" w:hAnsi="Arial" w:cs="Arial"/>
              </w:rPr>
            </w:pPr>
            <w:r w:rsidRPr="00F607B2">
              <w:rPr>
                <w:rFonts w:ascii="Arial" w:hAnsi="Arial" w:cs="Arial"/>
                <w:b/>
              </w:rPr>
              <w:t xml:space="preserve">KEY WORKING RELATIONSHIPS </w:t>
            </w:r>
          </w:p>
        </w:tc>
      </w:tr>
      <w:tr w:rsidR="00702315" w:rsidRPr="00F607B2" w14:paraId="42BDB81E" w14:textId="77777777" w:rsidTr="00884334">
        <w:tc>
          <w:tcPr>
            <w:tcW w:w="10206" w:type="dxa"/>
            <w:tcBorders>
              <w:bottom w:val="single" w:sz="4" w:space="0" w:color="auto"/>
            </w:tcBorders>
          </w:tcPr>
          <w:p w14:paraId="5A66272D" w14:textId="00A0A014" w:rsidR="00702315" w:rsidRPr="00C47BAE" w:rsidRDefault="00702315" w:rsidP="00702315">
            <w:pPr>
              <w:pStyle w:val="paragraph"/>
              <w:spacing w:before="0" w:beforeAutospacing="0" w:after="0" w:afterAutospacing="0"/>
              <w:ind w:right="225"/>
              <w:textAlignment w:val="baseline"/>
              <w:rPr>
                <w:rStyle w:val="normaltextrun"/>
                <w:rFonts w:ascii="Arial" w:hAnsi="Arial" w:cs="Arial"/>
                <w:sz w:val="22"/>
                <w:szCs w:val="22"/>
              </w:rPr>
            </w:pPr>
            <w:r w:rsidRPr="00C47BAE">
              <w:rPr>
                <w:rStyle w:val="normaltextrun"/>
                <w:rFonts w:ascii="Arial" w:hAnsi="Arial" w:cs="Arial"/>
                <w:b/>
                <w:sz w:val="22"/>
                <w:szCs w:val="22"/>
              </w:rPr>
              <w:t>Areas of Responsibility</w:t>
            </w:r>
            <w:r w:rsidRPr="00C47BAE">
              <w:rPr>
                <w:rStyle w:val="normaltextrun"/>
                <w:rFonts w:ascii="Arial" w:hAnsi="Arial" w:cs="Arial"/>
                <w:sz w:val="22"/>
                <w:szCs w:val="22"/>
              </w:rPr>
              <w:t>:</w:t>
            </w:r>
          </w:p>
          <w:p w14:paraId="4CBC6950" w14:textId="12D29D6D" w:rsidR="00BB7C96" w:rsidRPr="00BB7C96" w:rsidRDefault="00C47BAE" w:rsidP="00702315">
            <w:pPr>
              <w:pStyle w:val="paragraph"/>
              <w:spacing w:before="0" w:beforeAutospacing="0" w:after="0" w:afterAutospacing="0"/>
              <w:ind w:right="225"/>
              <w:textAlignment w:val="baseline"/>
              <w:rPr>
                <w:rFonts w:ascii="Segoe UI" w:hAnsi="Segoe UI" w:cs="Segoe UI"/>
                <w:b/>
                <w:bCs/>
                <w:sz w:val="16"/>
                <w:szCs w:val="18"/>
                <w:highlight w:val="yellow"/>
              </w:rPr>
            </w:pPr>
            <w:r>
              <w:rPr>
                <w:rFonts w:ascii="Arial" w:hAnsi="Arial" w:cs="Arial"/>
                <w:sz w:val="22"/>
              </w:rPr>
              <w:t>P</w:t>
            </w:r>
            <w:r w:rsidR="00BB7C96" w:rsidRPr="00BB7C96">
              <w:rPr>
                <w:rFonts w:ascii="Arial" w:hAnsi="Arial" w:cs="Arial"/>
                <w:sz w:val="22"/>
              </w:rPr>
              <w:t xml:space="preserve">rovision of Occupational Therapy working across </w:t>
            </w:r>
            <w:r>
              <w:rPr>
                <w:rFonts w:ascii="Arial" w:hAnsi="Arial" w:cs="Arial"/>
                <w:sz w:val="22"/>
              </w:rPr>
              <w:t xml:space="preserve">a variety of </w:t>
            </w:r>
            <w:r w:rsidR="00BB7C96" w:rsidRPr="00BB7C96">
              <w:rPr>
                <w:rFonts w:ascii="Arial" w:hAnsi="Arial" w:cs="Arial"/>
                <w:sz w:val="22"/>
              </w:rPr>
              <w:t>service</w:t>
            </w:r>
            <w:r>
              <w:rPr>
                <w:rFonts w:ascii="Arial" w:hAnsi="Arial" w:cs="Arial"/>
                <w:sz w:val="22"/>
              </w:rPr>
              <w:t>s depending on rotation</w:t>
            </w:r>
            <w:r w:rsidR="00BB7C96" w:rsidRPr="00BB7C96">
              <w:rPr>
                <w:rFonts w:ascii="Arial" w:hAnsi="Arial" w:cs="Arial"/>
                <w:sz w:val="22"/>
              </w:rPr>
              <w:t>.</w:t>
            </w:r>
          </w:p>
          <w:p w14:paraId="44DF3EBB" w14:textId="77777777" w:rsidR="00702315" w:rsidRDefault="00702315" w:rsidP="0070231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22EEE502" w14:textId="0749C8F4" w:rsidR="00702315" w:rsidRPr="006D1E62" w:rsidRDefault="00702315" w:rsidP="00702315">
            <w:pPr>
              <w:pStyle w:val="paragraph"/>
              <w:spacing w:before="0" w:beforeAutospacing="0" w:after="0" w:afterAutospacing="0"/>
              <w:jc w:val="both"/>
              <w:textAlignment w:val="baseline"/>
              <w:rPr>
                <w:rStyle w:val="normaltextrun"/>
                <w:rFonts w:ascii="Arial" w:hAnsi="Arial"/>
                <w:color w:val="000000" w:themeColor="text1"/>
                <w:sz w:val="22"/>
              </w:rPr>
            </w:pPr>
            <w:r w:rsidRPr="006D1E62">
              <w:rPr>
                <w:rStyle w:val="normaltextrun"/>
                <w:rFonts w:ascii="Arial" w:hAnsi="Arial"/>
                <w:color w:val="000000" w:themeColor="text1"/>
                <w:sz w:val="22"/>
              </w:rPr>
              <w:t>The post holder is required to deal effectively with staff of all levels throughout the Trust as and when they encounter on a day to day basis</w:t>
            </w:r>
            <w:r w:rsidR="006D1E62" w:rsidRPr="006D1E62">
              <w:rPr>
                <w:rStyle w:val="normaltextrun"/>
                <w:rFonts w:ascii="Arial" w:hAnsi="Arial"/>
                <w:color w:val="000000" w:themeColor="text1"/>
                <w:sz w:val="22"/>
              </w:rPr>
              <w:t>.</w:t>
            </w:r>
          </w:p>
          <w:p w14:paraId="7D488EFA" w14:textId="34AEE992" w:rsidR="00702315" w:rsidRPr="006D1E62" w:rsidRDefault="00702315" w:rsidP="00702315">
            <w:pPr>
              <w:pStyle w:val="paragraph"/>
              <w:spacing w:before="0" w:beforeAutospacing="0" w:after="0" w:afterAutospacing="0"/>
              <w:jc w:val="both"/>
              <w:textAlignment w:val="baseline"/>
              <w:rPr>
                <w:rStyle w:val="normaltextrun"/>
                <w:rFonts w:ascii="Arial" w:hAnsi="Arial"/>
                <w:color w:val="000000" w:themeColor="text1"/>
                <w:sz w:val="22"/>
              </w:rPr>
            </w:pPr>
            <w:r w:rsidRPr="006D1E62">
              <w:rPr>
                <w:rStyle w:val="normaltextrun"/>
                <w:rFonts w:ascii="Arial" w:hAnsi="Arial"/>
                <w:color w:val="000000" w:themeColor="text1"/>
                <w:sz w:val="22"/>
              </w:rPr>
              <w:t>In addition</w:t>
            </w:r>
            <w:r w:rsidR="006D1E62">
              <w:rPr>
                <w:rStyle w:val="normaltextrun"/>
                <w:rFonts w:ascii="Arial" w:hAnsi="Arial"/>
                <w:color w:val="000000" w:themeColor="text1"/>
                <w:sz w:val="22"/>
              </w:rPr>
              <w:t>,</w:t>
            </w:r>
            <w:r w:rsidRPr="006D1E62">
              <w:rPr>
                <w:rStyle w:val="normaltextrun"/>
                <w:rFonts w:ascii="Arial" w:hAnsi="Arial"/>
                <w:color w:val="000000" w:themeColor="text1"/>
                <w:sz w:val="22"/>
              </w:rPr>
              <w:t xml:space="preserve"> the post holder will deal with the wider healthcare community, external organisations and the public. </w:t>
            </w:r>
          </w:p>
          <w:p w14:paraId="437675A8" w14:textId="0F3720B3" w:rsidR="00702315" w:rsidRPr="006D1E62" w:rsidRDefault="00702315" w:rsidP="00702315">
            <w:pPr>
              <w:pStyle w:val="paragraph"/>
              <w:spacing w:before="0" w:beforeAutospacing="0" w:after="0" w:afterAutospacing="0"/>
              <w:jc w:val="both"/>
              <w:textAlignment w:val="baseline"/>
              <w:rPr>
                <w:rStyle w:val="normaltextrun"/>
                <w:rFonts w:ascii="Arial" w:hAnsi="Arial"/>
                <w:color w:val="000000" w:themeColor="text1"/>
                <w:sz w:val="22"/>
              </w:rPr>
            </w:pPr>
            <w:r w:rsidRPr="006D1E62">
              <w:rPr>
                <w:rStyle w:val="normaltextrun"/>
                <w:rFonts w:ascii="Arial" w:hAnsi="Arial"/>
                <w:color w:val="000000" w:themeColor="text1"/>
                <w:sz w:val="22"/>
              </w:rPr>
              <w:t xml:space="preserve">This will include verbal, written and electronic media. </w:t>
            </w:r>
          </w:p>
          <w:p w14:paraId="328C9330" w14:textId="77777777" w:rsidR="00702315" w:rsidRPr="00ED356C" w:rsidRDefault="00702315" w:rsidP="00702315">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411274B6" w:rsidR="00702315" w:rsidRDefault="00702315" w:rsidP="00702315">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7C145077" w14:textId="77777777" w:rsidR="00F5383C" w:rsidRDefault="00F5383C" w:rsidP="00702315">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702315" w14:paraId="6D35FAB3" w14:textId="77777777" w:rsidTr="00E42644">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702315" w:rsidRDefault="00702315" w:rsidP="00702315">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702315" w:rsidRDefault="00702315" w:rsidP="00702315">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702315" w14:paraId="1953B27F" w14:textId="77777777" w:rsidTr="00E42644">
              <w:trPr>
                <w:jc w:val="center"/>
              </w:trPr>
              <w:tc>
                <w:tcPr>
                  <w:tcW w:w="5145" w:type="dxa"/>
                  <w:tcBorders>
                    <w:top w:val="single" w:sz="6" w:space="0" w:color="auto"/>
                    <w:left w:val="single" w:sz="6" w:space="0" w:color="auto"/>
                    <w:bottom w:val="single" w:sz="4" w:space="0" w:color="auto"/>
                    <w:right w:val="single" w:sz="6" w:space="0" w:color="auto"/>
                  </w:tcBorders>
                  <w:shd w:val="clear" w:color="auto" w:fill="auto"/>
                  <w:hideMark/>
                </w:tcPr>
                <w:p w14:paraId="621B84BC" w14:textId="325FEA14" w:rsidR="00E42644" w:rsidRPr="002B37C0" w:rsidRDefault="00E42644" w:rsidP="00E42644">
                  <w:pPr>
                    <w:pStyle w:val="ListParagraph"/>
                    <w:numPr>
                      <w:ilvl w:val="0"/>
                      <w:numId w:val="3"/>
                    </w:numPr>
                    <w:tabs>
                      <w:tab w:val="left" w:pos="648"/>
                    </w:tabs>
                    <w:spacing w:before="0"/>
                    <w:contextualSpacing/>
                    <w:jc w:val="left"/>
                    <w:rPr>
                      <w:rFonts w:cs="Arial"/>
                    </w:rPr>
                  </w:pPr>
                  <w:r w:rsidRPr="002B37C0">
                    <w:rPr>
                      <w:rFonts w:cs="Arial"/>
                    </w:rPr>
                    <w:t>Occupational therapy and physiotherapy teams – acute and community</w:t>
                  </w:r>
                  <w:r w:rsidR="00F5383C">
                    <w:rPr>
                      <w:rFonts w:cs="Arial"/>
                    </w:rPr>
                    <w:t>.</w:t>
                  </w:r>
                </w:p>
                <w:p w14:paraId="54C01B8E" w14:textId="24A3DD0E" w:rsidR="00E42644" w:rsidRPr="002B37C0" w:rsidRDefault="00E42644" w:rsidP="00E42644">
                  <w:pPr>
                    <w:pStyle w:val="ListParagraph"/>
                    <w:numPr>
                      <w:ilvl w:val="0"/>
                      <w:numId w:val="3"/>
                    </w:numPr>
                    <w:tabs>
                      <w:tab w:val="left" w:pos="648"/>
                    </w:tabs>
                    <w:spacing w:before="0"/>
                    <w:contextualSpacing/>
                    <w:jc w:val="left"/>
                    <w:rPr>
                      <w:rFonts w:cs="Arial"/>
                    </w:rPr>
                  </w:pPr>
                  <w:r w:rsidRPr="002B37C0">
                    <w:rPr>
                      <w:rFonts w:cs="Arial"/>
                    </w:rPr>
                    <w:t>Head of Therapy Services</w:t>
                  </w:r>
                  <w:r w:rsidR="00F5383C">
                    <w:rPr>
                      <w:rFonts w:cs="Arial"/>
                    </w:rPr>
                    <w:t>.</w:t>
                  </w:r>
                </w:p>
                <w:p w14:paraId="68EDE8B5" w14:textId="3D64291E" w:rsidR="00E42644" w:rsidRPr="002B37C0" w:rsidRDefault="00E42644" w:rsidP="00E42644">
                  <w:pPr>
                    <w:pStyle w:val="ListParagraph"/>
                    <w:numPr>
                      <w:ilvl w:val="0"/>
                      <w:numId w:val="3"/>
                    </w:numPr>
                    <w:tabs>
                      <w:tab w:val="left" w:pos="648"/>
                    </w:tabs>
                    <w:spacing w:before="0"/>
                    <w:contextualSpacing/>
                    <w:jc w:val="left"/>
                    <w:rPr>
                      <w:rFonts w:cs="Arial"/>
                    </w:rPr>
                  </w:pPr>
                  <w:r w:rsidRPr="002B37C0">
                    <w:rPr>
                      <w:rFonts w:cs="Arial"/>
                    </w:rPr>
                    <w:t>Clerical Staff</w:t>
                  </w:r>
                  <w:r w:rsidR="00F5383C">
                    <w:rPr>
                      <w:rFonts w:cs="Arial"/>
                    </w:rPr>
                    <w:t>.</w:t>
                  </w:r>
                </w:p>
                <w:p w14:paraId="0A054498" w14:textId="468A453B" w:rsidR="00E42644" w:rsidRPr="002B37C0" w:rsidRDefault="00E42644" w:rsidP="00E42644">
                  <w:pPr>
                    <w:pStyle w:val="ListParagraph"/>
                    <w:numPr>
                      <w:ilvl w:val="0"/>
                      <w:numId w:val="3"/>
                    </w:numPr>
                    <w:tabs>
                      <w:tab w:val="left" w:pos="648"/>
                    </w:tabs>
                    <w:spacing w:before="0"/>
                    <w:contextualSpacing/>
                    <w:jc w:val="left"/>
                    <w:rPr>
                      <w:rFonts w:cs="Arial"/>
                    </w:rPr>
                  </w:pPr>
                  <w:r w:rsidRPr="002B37C0">
                    <w:rPr>
                      <w:rFonts w:cs="Arial"/>
                    </w:rPr>
                    <w:t>Community Services Manager, Service Lead or Team Lead</w:t>
                  </w:r>
                  <w:r w:rsidR="00F5383C">
                    <w:rPr>
                      <w:rFonts w:cs="Arial"/>
                    </w:rPr>
                    <w:t>.</w:t>
                  </w:r>
                </w:p>
                <w:p w14:paraId="072530B9" w14:textId="418EC066" w:rsidR="00E42644" w:rsidRPr="002B37C0" w:rsidRDefault="00E42644" w:rsidP="00E42644">
                  <w:pPr>
                    <w:pStyle w:val="ListParagraph"/>
                    <w:numPr>
                      <w:ilvl w:val="0"/>
                      <w:numId w:val="3"/>
                    </w:numPr>
                    <w:tabs>
                      <w:tab w:val="left" w:pos="648"/>
                    </w:tabs>
                    <w:spacing w:before="0"/>
                    <w:contextualSpacing/>
                    <w:jc w:val="left"/>
                    <w:rPr>
                      <w:rFonts w:cs="Arial"/>
                    </w:rPr>
                  </w:pPr>
                  <w:r w:rsidRPr="002B37C0">
                    <w:rPr>
                      <w:rFonts w:cs="Arial"/>
                    </w:rPr>
                    <w:t>Community equipment store</w:t>
                  </w:r>
                  <w:r w:rsidR="00F5383C">
                    <w:rPr>
                      <w:rFonts w:cs="Arial"/>
                    </w:rPr>
                    <w:t>.</w:t>
                  </w:r>
                </w:p>
                <w:p w14:paraId="38CAD0D8" w14:textId="1C77EC56" w:rsidR="00E42644" w:rsidRPr="002B37C0" w:rsidRDefault="00E42644" w:rsidP="00E42644">
                  <w:pPr>
                    <w:pStyle w:val="ListParagraph"/>
                    <w:numPr>
                      <w:ilvl w:val="0"/>
                      <w:numId w:val="3"/>
                    </w:numPr>
                    <w:tabs>
                      <w:tab w:val="left" w:pos="648"/>
                    </w:tabs>
                    <w:spacing w:before="0"/>
                    <w:contextualSpacing/>
                    <w:jc w:val="left"/>
                    <w:rPr>
                      <w:rFonts w:cs="Arial"/>
                    </w:rPr>
                  </w:pPr>
                  <w:r w:rsidRPr="002B37C0">
                    <w:rPr>
                      <w:rFonts w:cs="Arial"/>
                    </w:rPr>
                    <w:t>Complex Care Teams</w:t>
                  </w:r>
                  <w:r w:rsidR="00F5383C">
                    <w:rPr>
                      <w:rFonts w:cs="Arial"/>
                    </w:rPr>
                    <w:t>.</w:t>
                  </w:r>
                </w:p>
                <w:p w14:paraId="57BACBAE" w14:textId="3FB26C92" w:rsidR="00E42644" w:rsidRPr="002B37C0" w:rsidRDefault="00E42644" w:rsidP="00E42644">
                  <w:pPr>
                    <w:pStyle w:val="ListParagraph"/>
                    <w:numPr>
                      <w:ilvl w:val="0"/>
                      <w:numId w:val="3"/>
                    </w:numPr>
                    <w:tabs>
                      <w:tab w:val="left" w:pos="648"/>
                    </w:tabs>
                    <w:spacing w:before="0"/>
                    <w:contextualSpacing/>
                    <w:jc w:val="left"/>
                    <w:rPr>
                      <w:rFonts w:cs="Arial"/>
                    </w:rPr>
                  </w:pPr>
                  <w:r w:rsidRPr="002B37C0">
                    <w:rPr>
                      <w:rFonts w:cs="Arial"/>
                    </w:rPr>
                    <w:t>Consultants and other medical staff</w:t>
                  </w:r>
                  <w:r w:rsidR="00F5383C">
                    <w:rPr>
                      <w:rFonts w:cs="Arial"/>
                    </w:rPr>
                    <w:t>.</w:t>
                  </w:r>
                </w:p>
                <w:p w14:paraId="62EED55B" w14:textId="3AFBE1E6" w:rsidR="00E42644" w:rsidRPr="002B37C0" w:rsidRDefault="00E42644" w:rsidP="00E42644">
                  <w:pPr>
                    <w:pStyle w:val="ListParagraph"/>
                    <w:numPr>
                      <w:ilvl w:val="0"/>
                      <w:numId w:val="3"/>
                    </w:numPr>
                    <w:tabs>
                      <w:tab w:val="left" w:pos="648"/>
                    </w:tabs>
                    <w:spacing w:before="0"/>
                    <w:contextualSpacing/>
                    <w:jc w:val="left"/>
                    <w:rPr>
                      <w:rFonts w:cs="Arial"/>
                    </w:rPr>
                  </w:pPr>
                  <w:r w:rsidRPr="002B37C0">
                    <w:rPr>
                      <w:rFonts w:cs="Arial"/>
                    </w:rPr>
                    <w:t>Trust staff at all levels</w:t>
                  </w:r>
                  <w:r w:rsidR="00F5383C">
                    <w:rPr>
                      <w:rFonts w:cs="Arial"/>
                    </w:rPr>
                    <w:t>.</w:t>
                  </w:r>
                </w:p>
                <w:p w14:paraId="7F7BDD55" w14:textId="6C160B9E" w:rsidR="00E42644" w:rsidRPr="002B37C0" w:rsidRDefault="00E42644" w:rsidP="00E42644">
                  <w:pPr>
                    <w:pStyle w:val="ListParagraph"/>
                    <w:numPr>
                      <w:ilvl w:val="0"/>
                      <w:numId w:val="3"/>
                    </w:numPr>
                    <w:tabs>
                      <w:tab w:val="left" w:pos="648"/>
                    </w:tabs>
                    <w:spacing w:before="0"/>
                    <w:contextualSpacing/>
                    <w:jc w:val="left"/>
                    <w:rPr>
                      <w:rFonts w:cs="Arial"/>
                    </w:rPr>
                  </w:pPr>
                  <w:r w:rsidRPr="002B37C0">
                    <w:rPr>
                      <w:rFonts w:cs="Arial"/>
                    </w:rPr>
                    <w:t>Nursing Staff /specialist nurses</w:t>
                  </w:r>
                  <w:r w:rsidR="00F5383C">
                    <w:rPr>
                      <w:rFonts w:cs="Arial"/>
                    </w:rPr>
                    <w:t>.</w:t>
                  </w:r>
                </w:p>
                <w:p w14:paraId="4ADF8CF4" w14:textId="24C8AF26" w:rsidR="00702315" w:rsidRPr="00E42644" w:rsidRDefault="00E42644" w:rsidP="00E42644">
                  <w:pPr>
                    <w:pStyle w:val="ListParagraph"/>
                    <w:numPr>
                      <w:ilvl w:val="0"/>
                      <w:numId w:val="3"/>
                    </w:numPr>
                    <w:tabs>
                      <w:tab w:val="left" w:pos="648"/>
                    </w:tabs>
                    <w:spacing w:before="0"/>
                    <w:contextualSpacing/>
                    <w:jc w:val="left"/>
                    <w:rPr>
                      <w:rFonts w:cs="Arial"/>
                    </w:rPr>
                  </w:pPr>
                  <w:r w:rsidRPr="002B37C0">
                    <w:rPr>
                      <w:rFonts w:cs="Arial"/>
                    </w:rPr>
                    <w:t>Other specialist services</w:t>
                  </w:r>
                  <w:r w:rsidR="00F5383C">
                    <w:rPr>
                      <w:rFonts w:cs="Arial"/>
                    </w:rPr>
                    <w:t>.</w:t>
                  </w:r>
                </w:p>
              </w:tc>
              <w:tc>
                <w:tcPr>
                  <w:tcW w:w="3735" w:type="dxa"/>
                  <w:tcBorders>
                    <w:top w:val="single" w:sz="6" w:space="0" w:color="auto"/>
                    <w:left w:val="nil"/>
                    <w:bottom w:val="single" w:sz="4" w:space="0" w:color="auto"/>
                    <w:right w:val="single" w:sz="6" w:space="0" w:color="auto"/>
                  </w:tcBorders>
                  <w:shd w:val="clear" w:color="auto" w:fill="auto"/>
                  <w:hideMark/>
                </w:tcPr>
                <w:p w14:paraId="200B8A87" w14:textId="41F41D4C" w:rsidR="00702315" w:rsidRPr="00E42644" w:rsidRDefault="00E42644" w:rsidP="00E42644">
                  <w:pPr>
                    <w:pStyle w:val="paragraph"/>
                    <w:numPr>
                      <w:ilvl w:val="0"/>
                      <w:numId w:val="3"/>
                    </w:numPr>
                    <w:spacing w:before="0" w:beforeAutospacing="0" w:after="0" w:afterAutospacing="0"/>
                    <w:jc w:val="both"/>
                    <w:textAlignment w:val="baseline"/>
                    <w:rPr>
                      <w:color w:val="000000"/>
                    </w:rPr>
                  </w:pPr>
                  <w:r w:rsidRPr="00E42644">
                    <w:rPr>
                      <w:rFonts w:ascii="Arial" w:hAnsi="Arial" w:cs="Arial"/>
                      <w:sz w:val="22"/>
                    </w:rPr>
                    <w:t>GPs and other practice staff</w:t>
                  </w:r>
                  <w:r w:rsidR="00F5383C">
                    <w:rPr>
                      <w:rFonts w:ascii="Arial" w:hAnsi="Arial" w:cs="Arial"/>
                      <w:sz w:val="22"/>
                    </w:rPr>
                    <w:t>.</w:t>
                  </w:r>
                </w:p>
                <w:p w14:paraId="6376E6A5" w14:textId="4D14B3F1" w:rsidR="00E42644" w:rsidRPr="002B37C0" w:rsidRDefault="00E42644" w:rsidP="00E42644">
                  <w:pPr>
                    <w:pStyle w:val="ListParagraph"/>
                    <w:numPr>
                      <w:ilvl w:val="0"/>
                      <w:numId w:val="3"/>
                    </w:numPr>
                    <w:tabs>
                      <w:tab w:val="left" w:pos="648"/>
                    </w:tabs>
                    <w:spacing w:before="0"/>
                    <w:contextualSpacing/>
                    <w:jc w:val="left"/>
                    <w:rPr>
                      <w:rFonts w:cs="Arial"/>
                    </w:rPr>
                  </w:pPr>
                  <w:r w:rsidRPr="002B37C0">
                    <w:rPr>
                      <w:rFonts w:cs="Arial"/>
                    </w:rPr>
                    <w:t>Patients, relatives and carers</w:t>
                  </w:r>
                  <w:r w:rsidR="00F5383C">
                    <w:rPr>
                      <w:rFonts w:cs="Arial"/>
                    </w:rPr>
                    <w:t>.</w:t>
                  </w:r>
                </w:p>
                <w:p w14:paraId="637B2201" w14:textId="2E47FB65" w:rsidR="00E42644" w:rsidRPr="002B37C0" w:rsidRDefault="00E42644" w:rsidP="00E42644">
                  <w:pPr>
                    <w:pStyle w:val="ListParagraph"/>
                    <w:numPr>
                      <w:ilvl w:val="0"/>
                      <w:numId w:val="3"/>
                    </w:numPr>
                    <w:tabs>
                      <w:tab w:val="left" w:pos="648"/>
                    </w:tabs>
                    <w:spacing w:before="0"/>
                    <w:contextualSpacing/>
                    <w:jc w:val="left"/>
                    <w:rPr>
                      <w:rFonts w:cs="Arial"/>
                    </w:rPr>
                  </w:pPr>
                  <w:r w:rsidRPr="002B37C0">
                    <w:rPr>
                      <w:rFonts w:cs="Arial"/>
                    </w:rPr>
                    <w:t>Social Services and all other members of multi-disciplinary teams</w:t>
                  </w:r>
                  <w:r w:rsidR="00F5383C">
                    <w:rPr>
                      <w:rFonts w:cs="Arial"/>
                    </w:rPr>
                    <w:t>.</w:t>
                  </w:r>
                </w:p>
                <w:p w14:paraId="05D466F2" w14:textId="1A84192D" w:rsidR="00E42644" w:rsidRPr="002B37C0" w:rsidRDefault="00E42644" w:rsidP="00E42644">
                  <w:pPr>
                    <w:pStyle w:val="ListParagraph"/>
                    <w:numPr>
                      <w:ilvl w:val="0"/>
                      <w:numId w:val="3"/>
                    </w:numPr>
                    <w:tabs>
                      <w:tab w:val="left" w:pos="648"/>
                    </w:tabs>
                    <w:spacing w:before="0"/>
                    <w:contextualSpacing/>
                    <w:jc w:val="left"/>
                    <w:rPr>
                      <w:rFonts w:cs="Arial"/>
                    </w:rPr>
                  </w:pPr>
                  <w:r w:rsidRPr="002B37C0">
                    <w:rPr>
                      <w:rFonts w:cs="Arial"/>
                    </w:rPr>
                    <w:t>Voluntary agencies and other community care providers</w:t>
                  </w:r>
                  <w:r w:rsidR="00F5383C">
                    <w:rPr>
                      <w:rFonts w:cs="Arial"/>
                    </w:rPr>
                    <w:t>.</w:t>
                  </w:r>
                </w:p>
                <w:p w14:paraId="7D2F4414" w14:textId="48BD44F7" w:rsidR="00E42644" w:rsidRDefault="00E42644" w:rsidP="00E42644">
                  <w:pPr>
                    <w:pStyle w:val="paragraph"/>
                    <w:spacing w:before="0" w:beforeAutospacing="0" w:after="0" w:afterAutospacing="0"/>
                    <w:jc w:val="both"/>
                    <w:textAlignment w:val="baseline"/>
                    <w:rPr>
                      <w:color w:val="000000"/>
                    </w:rPr>
                  </w:pPr>
                </w:p>
              </w:tc>
            </w:tr>
          </w:tbl>
          <w:p w14:paraId="0C645375" w14:textId="662EC319" w:rsidR="00702315" w:rsidRDefault="00702315" w:rsidP="00702315">
            <w:pPr>
              <w:pStyle w:val="paragraph"/>
              <w:spacing w:before="0" w:beforeAutospacing="0" w:after="0" w:afterAutospacing="0"/>
              <w:jc w:val="both"/>
              <w:textAlignment w:val="baseline"/>
              <w:rPr>
                <w:rFonts w:ascii="Segoe UI" w:hAnsi="Segoe UI" w:cs="Segoe UI"/>
                <w:sz w:val="18"/>
                <w:szCs w:val="18"/>
              </w:rPr>
            </w:pPr>
          </w:p>
          <w:p w14:paraId="66255F16" w14:textId="77777777" w:rsidR="00702315" w:rsidRPr="00F607B2" w:rsidRDefault="00702315" w:rsidP="00702315">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EAADC21" w14:textId="4C1FCA4C" w:rsidR="000C32E3" w:rsidRDefault="000C32E3" w:rsidP="00F607B2">
            <w:pPr>
              <w:jc w:val="both"/>
              <w:rPr>
                <w:rFonts w:ascii="Arial" w:hAnsi="Arial" w:cs="Arial"/>
              </w:rPr>
            </w:pPr>
          </w:p>
          <w:p w14:paraId="1BCBAD6A" w14:textId="7AA0A2F7" w:rsidR="000C32E3" w:rsidRDefault="00C47BAE" w:rsidP="00F607B2">
            <w:pPr>
              <w:jc w:val="both"/>
              <w:rPr>
                <w:rFonts w:ascii="Arial" w:hAnsi="Arial" w:cs="Arial"/>
              </w:rPr>
            </w:pPr>
            <w:r>
              <w:rPr>
                <w:noProof/>
              </w:rPr>
              <w:drawing>
                <wp:anchor distT="0" distB="0" distL="114300" distR="114300" simplePos="0" relativeHeight="251667456" behindDoc="1" locked="0" layoutInCell="1" allowOverlap="1" wp14:anchorId="1DEC842B" wp14:editId="6ED3A92A">
                  <wp:simplePos x="0" y="0"/>
                  <wp:positionH relativeFrom="column">
                    <wp:posOffset>1362710</wp:posOffset>
                  </wp:positionH>
                  <wp:positionV relativeFrom="paragraph">
                    <wp:posOffset>75565</wp:posOffset>
                  </wp:positionV>
                  <wp:extent cx="3448050" cy="5105400"/>
                  <wp:effectExtent l="0" t="0" r="0" b="57150"/>
                  <wp:wrapTight wrapText="bothSides">
                    <wp:wrapPolygon edited="0">
                      <wp:start x="1790" y="0"/>
                      <wp:lineTo x="1790" y="2499"/>
                      <wp:lineTo x="2148" y="2579"/>
                      <wp:lineTo x="10502" y="2579"/>
                      <wp:lineTo x="3341" y="3385"/>
                      <wp:lineTo x="2387" y="3546"/>
                      <wp:lineTo x="2387" y="6125"/>
                      <wp:lineTo x="4654" y="6448"/>
                      <wp:lineTo x="10502" y="6448"/>
                      <wp:lineTo x="7160" y="7012"/>
                      <wp:lineTo x="6922" y="7173"/>
                      <wp:lineTo x="6922" y="10075"/>
                      <wp:lineTo x="7638" y="10316"/>
                      <wp:lineTo x="10502" y="10316"/>
                      <wp:lineTo x="6922" y="11122"/>
                      <wp:lineTo x="6922" y="21761"/>
                      <wp:lineTo x="14678" y="21761"/>
                      <wp:lineTo x="14917" y="11203"/>
                      <wp:lineTo x="14082" y="10961"/>
                      <wp:lineTo x="11098" y="10316"/>
                      <wp:lineTo x="13962" y="10316"/>
                      <wp:lineTo x="14798" y="9994"/>
                      <wp:lineTo x="14917" y="7254"/>
                      <wp:lineTo x="14201" y="6931"/>
                      <wp:lineTo x="11098" y="6448"/>
                      <wp:lineTo x="11098" y="2579"/>
                      <wp:lineTo x="19213" y="2579"/>
                      <wp:lineTo x="20049" y="2499"/>
                      <wp:lineTo x="19810" y="0"/>
                      <wp:lineTo x="1790" y="0"/>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6FC883A9" w14:textId="77EB1553" w:rsidR="000C32E3" w:rsidRDefault="000C32E3" w:rsidP="00F607B2">
            <w:pPr>
              <w:jc w:val="both"/>
              <w:rPr>
                <w:rFonts w:ascii="Arial" w:hAnsi="Arial" w:cs="Arial"/>
              </w:rPr>
            </w:pPr>
          </w:p>
          <w:p w14:paraId="7A6FE786" w14:textId="3722623E"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407DF894" w:rsidR="000C32E3" w:rsidRDefault="000C32E3" w:rsidP="00F607B2">
            <w:pPr>
              <w:jc w:val="both"/>
              <w:rPr>
                <w:rFonts w:ascii="Arial" w:hAnsi="Arial" w:cs="Arial"/>
              </w:rPr>
            </w:pPr>
          </w:p>
          <w:p w14:paraId="3BB6151E" w14:textId="68A4AEFC" w:rsidR="00E42644" w:rsidRDefault="00E42644" w:rsidP="00F607B2">
            <w:pPr>
              <w:jc w:val="both"/>
              <w:rPr>
                <w:rFonts w:ascii="Arial" w:hAnsi="Arial" w:cs="Arial"/>
              </w:rPr>
            </w:pPr>
          </w:p>
          <w:p w14:paraId="7A4BE3E1" w14:textId="4F2E9F80" w:rsidR="00E42644" w:rsidRDefault="00E42644" w:rsidP="00F607B2">
            <w:pPr>
              <w:jc w:val="both"/>
              <w:rPr>
                <w:rFonts w:ascii="Arial" w:hAnsi="Arial" w:cs="Arial"/>
              </w:rPr>
            </w:pPr>
          </w:p>
          <w:p w14:paraId="4FA5B195" w14:textId="229A749A" w:rsidR="00E42644" w:rsidRDefault="00E42644" w:rsidP="00F607B2">
            <w:pPr>
              <w:jc w:val="both"/>
              <w:rPr>
                <w:rFonts w:ascii="Arial" w:hAnsi="Arial" w:cs="Arial"/>
              </w:rPr>
            </w:pPr>
          </w:p>
          <w:p w14:paraId="1A77F8C3" w14:textId="77777777" w:rsidR="00E42644" w:rsidRDefault="00E42644" w:rsidP="00F607B2">
            <w:pPr>
              <w:jc w:val="both"/>
              <w:rPr>
                <w:rFonts w:ascii="Arial" w:hAnsi="Arial" w:cs="Arial"/>
              </w:rPr>
            </w:pPr>
          </w:p>
          <w:p w14:paraId="1747DCB3" w14:textId="0BA0CA67" w:rsidR="00E42644" w:rsidRDefault="00E42644" w:rsidP="00F607B2">
            <w:pPr>
              <w:jc w:val="both"/>
              <w:rPr>
                <w:rFonts w:ascii="Arial" w:hAnsi="Arial" w:cs="Arial"/>
              </w:rPr>
            </w:pPr>
          </w:p>
          <w:p w14:paraId="39FF20C5" w14:textId="77777777" w:rsidR="00E42644" w:rsidRPr="00E42644" w:rsidRDefault="00E42644" w:rsidP="00E42644">
            <w:pPr>
              <w:rPr>
                <w:rFonts w:ascii="Arial" w:hAnsi="Arial" w:cs="Arial"/>
              </w:rPr>
            </w:pPr>
          </w:p>
          <w:p w14:paraId="090C3921" w14:textId="77777777" w:rsidR="00E42644" w:rsidRPr="00E42644" w:rsidRDefault="00E42644" w:rsidP="00E42644">
            <w:pPr>
              <w:rPr>
                <w:rFonts w:ascii="Arial" w:hAnsi="Arial" w:cs="Arial"/>
              </w:rPr>
            </w:pPr>
          </w:p>
          <w:p w14:paraId="345D73CE" w14:textId="77777777" w:rsidR="00E42644" w:rsidRPr="00E42644" w:rsidRDefault="00E42644" w:rsidP="00E42644">
            <w:pPr>
              <w:rPr>
                <w:rFonts w:ascii="Arial" w:hAnsi="Arial" w:cs="Arial"/>
              </w:rPr>
            </w:pPr>
          </w:p>
          <w:p w14:paraId="5BC7CDBF" w14:textId="77777777" w:rsidR="00E42644" w:rsidRPr="00E42644" w:rsidRDefault="00E42644" w:rsidP="00E42644">
            <w:pPr>
              <w:rPr>
                <w:rFonts w:ascii="Arial" w:hAnsi="Arial" w:cs="Arial"/>
              </w:rPr>
            </w:pPr>
          </w:p>
          <w:p w14:paraId="2A82CB05" w14:textId="77777777" w:rsidR="00E42644" w:rsidRPr="00E42644" w:rsidRDefault="00E42644" w:rsidP="00E42644">
            <w:pPr>
              <w:rPr>
                <w:rFonts w:ascii="Arial" w:hAnsi="Arial" w:cs="Arial"/>
              </w:rPr>
            </w:pPr>
          </w:p>
          <w:p w14:paraId="58CD3D2B" w14:textId="77777777" w:rsidR="00E42644" w:rsidRPr="00E42644" w:rsidRDefault="00E42644" w:rsidP="00E42644">
            <w:pPr>
              <w:rPr>
                <w:rFonts w:ascii="Arial" w:hAnsi="Arial" w:cs="Arial"/>
              </w:rPr>
            </w:pPr>
          </w:p>
          <w:p w14:paraId="12818CBF" w14:textId="77777777" w:rsidR="00E42644" w:rsidRPr="00E42644" w:rsidRDefault="00E42644" w:rsidP="00E42644">
            <w:pPr>
              <w:rPr>
                <w:rFonts w:ascii="Arial" w:hAnsi="Arial" w:cs="Arial"/>
              </w:rPr>
            </w:pPr>
          </w:p>
          <w:p w14:paraId="3CB75737" w14:textId="77777777" w:rsidR="00E42644" w:rsidRPr="00E42644" w:rsidRDefault="00E42644" w:rsidP="00E42644">
            <w:pPr>
              <w:rPr>
                <w:rFonts w:ascii="Arial" w:hAnsi="Arial" w:cs="Arial"/>
              </w:rPr>
            </w:pPr>
          </w:p>
          <w:p w14:paraId="32817888" w14:textId="6099A8ED" w:rsidR="00E42644" w:rsidRDefault="00E42644" w:rsidP="00E42644">
            <w:pPr>
              <w:rPr>
                <w:rFonts w:ascii="Arial" w:hAnsi="Arial" w:cs="Arial"/>
              </w:rPr>
            </w:pPr>
          </w:p>
          <w:p w14:paraId="549E6EF0" w14:textId="77777777" w:rsidR="00E42644" w:rsidRPr="00E42644" w:rsidRDefault="00E42644" w:rsidP="00E42644">
            <w:pPr>
              <w:rPr>
                <w:rFonts w:ascii="Arial" w:hAnsi="Arial" w:cs="Arial"/>
              </w:rPr>
            </w:pPr>
          </w:p>
          <w:p w14:paraId="366CB211" w14:textId="77777777" w:rsidR="00E42644" w:rsidRPr="00E42644" w:rsidRDefault="00E42644" w:rsidP="00E42644">
            <w:pPr>
              <w:rPr>
                <w:rFonts w:ascii="Arial" w:hAnsi="Arial" w:cs="Arial"/>
              </w:rPr>
            </w:pPr>
          </w:p>
          <w:p w14:paraId="0029AB09" w14:textId="77777777" w:rsidR="00E42644" w:rsidRPr="00E42644" w:rsidRDefault="00E42644" w:rsidP="00E42644">
            <w:pPr>
              <w:rPr>
                <w:rFonts w:ascii="Arial" w:hAnsi="Arial" w:cs="Arial"/>
              </w:rPr>
            </w:pPr>
          </w:p>
          <w:p w14:paraId="01F28509" w14:textId="59933377" w:rsidR="00E42644" w:rsidRDefault="00E42644" w:rsidP="00E42644">
            <w:pPr>
              <w:rPr>
                <w:rFonts w:ascii="Arial" w:hAnsi="Arial" w:cs="Arial"/>
              </w:rPr>
            </w:pPr>
          </w:p>
          <w:p w14:paraId="1C9D0E14" w14:textId="77777777" w:rsidR="00E42644" w:rsidRPr="00E42644" w:rsidRDefault="00E42644" w:rsidP="00E42644">
            <w:pPr>
              <w:rPr>
                <w:rFonts w:ascii="Arial" w:hAnsi="Arial" w:cs="Arial"/>
              </w:rPr>
            </w:pPr>
          </w:p>
          <w:p w14:paraId="7F2A39BB" w14:textId="5031E956" w:rsidR="00E42644" w:rsidRDefault="00E42644" w:rsidP="00E42644">
            <w:pPr>
              <w:rPr>
                <w:rFonts w:ascii="Arial" w:hAnsi="Arial" w:cs="Arial"/>
              </w:rPr>
            </w:pPr>
          </w:p>
          <w:p w14:paraId="03731489" w14:textId="2A0AEBE7" w:rsidR="00E42644" w:rsidRDefault="00E42644" w:rsidP="00E42644">
            <w:pPr>
              <w:tabs>
                <w:tab w:val="left" w:pos="1950"/>
              </w:tabs>
              <w:rPr>
                <w:rFonts w:ascii="Arial" w:hAnsi="Arial" w:cs="Arial"/>
              </w:rPr>
            </w:pPr>
          </w:p>
          <w:p w14:paraId="4340DF84" w14:textId="1C1C4440" w:rsidR="00E42644" w:rsidRPr="00E42644" w:rsidRDefault="00E42644" w:rsidP="00E42644">
            <w:pPr>
              <w:tabs>
                <w:tab w:val="left" w:pos="1950"/>
              </w:tabs>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217CC7BF" w14:textId="77777777" w:rsidR="00E42644" w:rsidRPr="00DD7839" w:rsidRDefault="00E42644" w:rsidP="00E42644">
            <w:pPr>
              <w:numPr>
                <w:ilvl w:val="0"/>
                <w:numId w:val="12"/>
              </w:numPr>
              <w:spacing w:line="276" w:lineRule="auto"/>
              <w:rPr>
                <w:rFonts w:ascii="Arial" w:eastAsia="Times New Roman" w:hAnsi="Arial" w:cs="Arial"/>
              </w:rPr>
            </w:pPr>
            <w:r>
              <w:rPr>
                <w:rFonts w:ascii="Arial" w:eastAsia="Times New Roman" w:hAnsi="Arial" w:cs="Arial"/>
                <w:lang w:val="en-US"/>
              </w:rPr>
              <w:t>They</w:t>
            </w:r>
            <w:r w:rsidRPr="00454FD8">
              <w:rPr>
                <w:rFonts w:ascii="Arial" w:eastAsia="Times New Roman" w:hAnsi="Arial" w:cs="Arial"/>
                <w:lang w:val="en-US"/>
              </w:rPr>
              <w:t xml:space="preserve"> will be responsible for the</w:t>
            </w:r>
            <w:r>
              <w:rPr>
                <w:rFonts w:ascii="Arial" w:eastAsia="Times New Roman" w:hAnsi="Arial" w:cs="Arial"/>
                <w:lang w:val="en-US"/>
              </w:rPr>
              <w:t xml:space="preserve"> delegation</w:t>
            </w:r>
            <w:r w:rsidRPr="00454FD8">
              <w:rPr>
                <w:rFonts w:ascii="Arial" w:eastAsia="Times New Roman" w:hAnsi="Arial" w:cs="Arial"/>
                <w:lang w:val="en-US"/>
              </w:rPr>
              <w:t xml:space="preserve"> of</w:t>
            </w:r>
            <w:r>
              <w:rPr>
                <w:rFonts w:ascii="Arial" w:eastAsia="Times New Roman" w:hAnsi="Arial" w:cs="Arial"/>
                <w:lang w:val="en-US"/>
              </w:rPr>
              <w:t xml:space="preserve"> work to</w:t>
            </w:r>
            <w:r w:rsidRPr="00454FD8">
              <w:rPr>
                <w:rFonts w:ascii="Arial" w:eastAsia="Times New Roman" w:hAnsi="Arial" w:cs="Arial"/>
                <w:lang w:val="en-US"/>
              </w:rPr>
              <w:t xml:space="preserve"> the occupational therapist</w:t>
            </w:r>
            <w:r>
              <w:rPr>
                <w:rFonts w:ascii="Arial" w:eastAsia="Times New Roman" w:hAnsi="Arial" w:cs="Arial"/>
                <w:lang w:val="en-US"/>
              </w:rPr>
              <w:t xml:space="preserve"> assistants/rehabilitation support workers.</w:t>
            </w:r>
            <w:r w:rsidRPr="00454FD8">
              <w:rPr>
                <w:rFonts w:ascii="Arial" w:eastAsia="Times New Roman" w:hAnsi="Arial" w:cs="Arial"/>
                <w:lang w:val="en-US"/>
              </w:rPr>
              <w:t xml:space="preserve"> </w:t>
            </w:r>
          </w:p>
          <w:p w14:paraId="4B07B3E4" w14:textId="77777777" w:rsidR="00E42644" w:rsidRPr="00454FD8" w:rsidRDefault="00E42644" w:rsidP="00E42644">
            <w:pPr>
              <w:numPr>
                <w:ilvl w:val="0"/>
                <w:numId w:val="12"/>
              </w:numPr>
              <w:spacing w:line="276" w:lineRule="auto"/>
              <w:rPr>
                <w:rFonts w:ascii="Arial" w:eastAsia="Times New Roman" w:hAnsi="Arial" w:cs="Arial"/>
              </w:rPr>
            </w:pPr>
            <w:r>
              <w:rPr>
                <w:rFonts w:ascii="Arial" w:eastAsia="Times New Roman" w:hAnsi="Arial" w:cs="Arial"/>
                <w:lang w:val="en-US"/>
              </w:rPr>
              <w:t>They</w:t>
            </w:r>
            <w:r w:rsidRPr="00454FD8">
              <w:rPr>
                <w:rFonts w:ascii="Arial" w:eastAsia="Times New Roman" w:hAnsi="Arial" w:cs="Arial"/>
                <w:lang w:val="en-US"/>
              </w:rPr>
              <w:t xml:space="preserve"> will provide advice, direction and support to other wards as necessary within the </w:t>
            </w:r>
            <w:r>
              <w:rPr>
                <w:rFonts w:ascii="Arial" w:eastAsia="Times New Roman" w:hAnsi="Arial" w:cs="Arial"/>
                <w:lang w:val="en-US"/>
              </w:rPr>
              <w:t>acute or community base</w:t>
            </w:r>
            <w:r w:rsidRPr="00454FD8">
              <w:rPr>
                <w:rFonts w:ascii="Arial" w:eastAsia="Times New Roman" w:hAnsi="Arial" w:cs="Arial"/>
                <w:lang w:val="en-US"/>
              </w:rPr>
              <w:t>.</w:t>
            </w:r>
            <w:r w:rsidRPr="00454FD8">
              <w:rPr>
                <w:rFonts w:ascii="Arial" w:eastAsia="Times New Roman" w:hAnsi="Arial" w:cs="Arial"/>
              </w:rPr>
              <w:t xml:space="preserve"> </w:t>
            </w:r>
          </w:p>
          <w:p w14:paraId="018D12F0" w14:textId="77777777" w:rsidR="00E42644" w:rsidRPr="00DD7839" w:rsidRDefault="00E42644" w:rsidP="00E42644">
            <w:pPr>
              <w:numPr>
                <w:ilvl w:val="0"/>
                <w:numId w:val="12"/>
              </w:numPr>
              <w:spacing w:line="276" w:lineRule="auto"/>
              <w:rPr>
                <w:rFonts w:ascii="Arial" w:eastAsia="Times New Roman" w:hAnsi="Arial" w:cs="Arial"/>
              </w:rPr>
            </w:pPr>
            <w:r w:rsidRPr="00454FD8">
              <w:rPr>
                <w:rFonts w:ascii="Arial" w:eastAsia="Times New Roman" w:hAnsi="Arial" w:cs="Arial"/>
              </w:rPr>
              <w:t>To undertake a high standard of Occupational Therapy assessment, diagnosis and treatment, this may include complex cases, as an autonomous practitioner.</w:t>
            </w:r>
          </w:p>
          <w:p w14:paraId="27F6767C" w14:textId="7E627057" w:rsidR="00EB350B" w:rsidRPr="00A37038" w:rsidRDefault="00EB350B"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3E701D07" w14:textId="77777777" w:rsidR="00E42644" w:rsidRPr="004D401B" w:rsidRDefault="00E42644" w:rsidP="00E42644">
            <w:pPr>
              <w:numPr>
                <w:ilvl w:val="0"/>
                <w:numId w:val="12"/>
              </w:numPr>
              <w:jc w:val="both"/>
              <w:rPr>
                <w:rFonts w:ascii="Arial" w:hAnsi="Arial" w:cs="Arial"/>
                <w:color w:val="000000"/>
              </w:rPr>
            </w:pPr>
            <w:r w:rsidRPr="004D401B">
              <w:rPr>
                <w:rFonts w:ascii="Arial" w:hAnsi="Arial" w:cs="Arial"/>
                <w:color w:val="000000"/>
              </w:rPr>
              <w:t>Establish effective communication networks with patients, carers, other health and social care workers and other agencies.</w:t>
            </w:r>
          </w:p>
          <w:p w14:paraId="6E16621E" w14:textId="77777777" w:rsidR="00E42644" w:rsidRPr="004D401B" w:rsidRDefault="00E42644" w:rsidP="00E42644">
            <w:pPr>
              <w:numPr>
                <w:ilvl w:val="0"/>
                <w:numId w:val="12"/>
              </w:numPr>
              <w:jc w:val="both"/>
              <w:rPr>
                <w:rFonts w:ascii="Arial" w:hAnsi="Arial" w:cs="Arial"/>
                <w:color w:val="000000"/>
              </w:rPr>
            </w:pPr>
            <w:r w:rsidRPr="004D401B">
              <w:rPr>
                <w:rFonts w:ascii="Arial" w:hAnsi="Arial" w:cs="Arial"/>
                <w:color w:val="000000"/>
              </w:rPr>
              <w:t>Work with patients referred with a range of needs and at times cognitive and communication problems.</w:t>
            </w:r>
          </w:p>
          <w:p w14:paraId="6BBF0B29" w14:textId="77777777" w:rsidR="00E42644" w:rsidRPr="004D401B" w:rsidRDefault="00E42644" w:rsidP="00E42644">
            <w:pPr>
              <w:numPr>
                <w:ilvl w:val="0"/>
                <w:numId w:val="12"/>
              </w:numPr>
              <w:jc w:val="both"/>
              <w:rPr>
                <w:rFonts w:ascii="Arial" w:hAnsi="Arial" w:cs="Arial"/>
                <w:color w:val="000000"/>
              </w:rPr>
            </w:pPr>
            <w:r w:rsidRPr="004D401B">
              <w:rPr>
                <w:rFonts w:ascii="Arial" w:hAnsi="Arial" w:cs="Arial"/>
                <w:color w:val="000000"/>
              </w:rPr>
              <w:t>Provide clarity and explanations to patients and carers regarding diagnosis and impact on lifestyle.</w:t>
            </w:r>
          </w:p>
          <w:p w14:paraId="1B1C2440" w14:textId="77777777" w:rsidR="00E42644" w:rsidRPr="004D401B" w:rsidRDefault="00E42644" w:rsidP="00E42644">
            <w:pPr>
              <w:numPr>
                <w:ilvl w:val="0"/>
                <w:numId w:val="12"/>
              </w:numPr>
              <w:jc w:val="both"/>
              <w:rPr>
                <w:rFonts w:ascii="Arial" w:hAnsi="Arial" w:cs="Arial"/>
                <w:color w:val="000000"/>
              </w:rPr>
            </w:pPr>
            <w:r w:rsidRPr="004D401B">
              <w:rPr>
                <w:rFonts w:ascii="Arial" w:hAnsi="Arial" w:cs="Arial"/>
                <w:color w:val="000000"/>
              </w:rPr>
              <w:t>Work with patients/carers to motivate and obtain compliance with jointly agreed plan of treatment and care.</w:t>
            </w:r>
          </w:p>
          <w:p w14:paraId="21A76493" w14:textId="77777777" w:rsidR="00E42644" w:rsidRPr="004D401B" w:rsidRDefault="00E42644" w:rsidP="00E42644">
            <w:pPr>
              <w:numPr>
                <w:ilvl w:val="0"/>
                <w:numId w:val="12"/>
              </w:numPr>
              <w:jc w:val="both"/>
              <w:rPr>
                <w:rFonts w:ascii="Arial" w:hAnsi="Arial" w:cs="Arial"/>
                <w:color w:val="000000"/>
              </w:rPr>
            </w:pPr>
            <w:r w:rsidRPr="004D401B">
              <w:rPr>
                <w:rFonts w:ascii="Arial" w:hAnsi="Arial" w:cs="Arial"/>
                <w:color w:val="000000"/>
              </w:rPr>
              <w:t>Discuss sensitive and potentially life changing circumstances with patients and carers.</w:t>
            </w:r>
          </w:p>
          <w:p w14:paraId="2DCA0D28" w14:textId="77777777" w:rsidR="00E42644" w:rsidRPr="004D401B" w:rsidRDefault="00E42644" w:rsidP="00E42644">
            <w:pPr>
              <w:numPr>
                <w:ilvl w:val="0"/>
                <w:numId w:val="12"/>
              </w:numPr>
              <w:jc w:val="both"/>
              <w:rPr>
                <w:rFonts w:ascii="Arial" w:hAnsi="Arial" w:cs="Arial"/>
                <w:color w:val="000000"/>
              </w:rPr>
            </w:pPr>
            <w:r w:rsidRPr="004D401B">
              <w:rPr>
                <w:rFonts w:ascii="Arial" w:hAnsi="Arial" w:cs="Arial"/>
                <w:color w:val="000000"/>
              </w:rPr>
              <w:t>Attend Board Rounds, multidisciplinary meetings (lead where appropriate) and case conferences providing appropriate information to the healthcare teams to ensure that there is an integrated approach that benefits patient’s overall care and discharge plans.</w:t>
            </w:r>
          </w:p>
          <w:p w14:paraId="3B678263" w14:textId="77777777" w:rsidR="00E42644" w:rsidRPr="004D401B" w:rsidRDefault="00E42644" w:rsidP="00E42644">
            <w:pPr>
              <w:numPr>
                <w:ilvl w:val="0"/>
                <w:numId w:val="12"/>
              </w:numPr>
              <w:jc w:val="both"/>
              <w:rPr>
                <w:rFonts w:ascii="Arial" w:hAnsi="Arial" w:cs="Arial"/>
                <w:color w:val="000000"/>
              </w:rPr>
            </w:pPr>
            <w:r w:rsidRPr="004D401B">
              <w:rPr>
                <w:rFonts w:ascii="Arial" w:hAnsi="Arial" w:cs="Arial"/>
                <w:color w:val="000000"/>
              </w:rPr>
              <w:lastRenderedPageBreak/>
              <w:t>Promote awareness of the therapy role within the team, negotiating priorities where appropriate.</w:t>
            </w:r>
          </w:p>
          <w:p w14:paraId="0D01D50D" w14:textId="77777777" w:rsidR="00E42644" w:rsidRPr="004D401B" w:rsidRDefault="00E42644" w:rsidP="00E42644">
            <w:pPr>
              <w:numPr>
                <w:ilvl w:val="0"/>
                <w:numId w:val="12"/>
              </w:numPr>
              <w:jc w:val="both"/>
              <w:rPr>
                <w:rFonts w:ascii="Arial" w:hAnsi="Arial" w:cs="Arial"/>
                <w:color w:val="000000"/>
              </w:rPr>
            </w:pPr>
            <w:r w:rsidRPr="004D401B">
              <w:rPr>
                <w:rFonts w:ascii="Arial" w:hAnsi="Arial" w:cs="Arial"/>
                <w:color w:val="000000"/>
              </w:rPr>
              <w:t>Contribute to Trust wide networking and communication, which aims to share best practice and consistency in service delivery across the Trust.</w:t>
            </w:r>
          </w:p>
          <w:p w14:paraId="1A571955" w14:textId="77777777" w:rsidR="00E42644" w:rsidRPr="004D401B" w:rsidRDefault="00E42644" w:rsidP="00E42644">
            <w:pPr>
              <w:numPr>
                <w:ilvl w:val="0"/>
                <w:numId w:val="12"/>
              </w:numPr>
              <w:jc w:val="both"/>
              <w:rPr>
                <w:rFonts w:ascii="Arial" w:hAnsi="Arial" w:cs="Arial"/>
                <w:color w:val="000000"/>
              </w:rPr>
            </w:pPr>
            <w:r w:rsidRPr="004D401B">
              <w:rPr>
                <w:rFonts w:ascii="Arial" w:hAnsi="Arial" w:cs="Arial"/>
                <w:color w:val="000000"/>
              </w:rPr>
              <w:t>Obtain patient consent and work within a legal framework with patients who lack capacity to consent to treatment.</w:t>
            </w:r>
          </w:p>
          <w:p w14:paraId="4E87D1A3" w14:textId="550BBD75"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718C5293" w14:textId="77777777" w:rsidR="00E42644" w:rsidRPr="004D401B" w:rsidRDefault="00E42644" w:rsidP="00E42644">
            <w:pPr>
              <w:numPr>
                <w:ilvl w:val="0"/>
                <w:numId w:val="7"/>
              </w:numPr>
              <w:jc w:val="both"/>
              <w:rPr>
                <w:rFonts w:ascii="Arial" w:eastAsia="Times New Roman" w:hAnsi="Arial" w:cs="Arial"/>
                <w:color w:val="000000"/>
                <w:szCs w:val="24"/>
                <w:lang w:eastAsia="en-GB"/>
              </w:rPr>
            </w:pPr>
            <w:r w:rsidRPr="004D401B">
              <w:rPr>
                <w:rFonts w:ascii="Arial" w:eastAsia="Times New Roman" w:hAnsi="Arial" w:cs="Arial"/>
                <w:color w:val="000000"/>
                <w:szCs w:val="24"/>
                <w:lang w:eastAsia="en-GB"/>
              </w:rPr>
              <w:t>Assess patients who have physical, mental health and social needs, at times with complex needs with the support of senior staff.</w:t>
            </w:r>
          </w:p>
          <w:p w14:paraId="2F48D19B" w14:textId="77777777" w:rsidR="00E42644" w:rsidRPr="004D401B" w:rsidRDefault="00E42644" w:rsidP="00E42644">
            <w:pPr>
              <w:numPr>
                <w:ilvl w:val="0"/>
                <w:numId w:val="7"/>
              </w:numPr>
              <w:jc w:val="both"/>
              <w:rPr>
                <w:rFonts w:ascii="Arial" w:eastAsia="Times New Roman" w:hAnsi="Arial" w:cs="Arial"/>
                <w:color w:val="000000"/>
                <w:szCs w:val="24"/>
                <w:lang w:eastAsia="en-GB"/>
              </w:rPr>
            </w:pPr>
            <w:r w:rsidRPr="004D401B">
              <w:rPr>
                <w:rFonts w:ascii="Arial" w:eastAsia="Times New Roman" w:hAnsi="Arial" w:cs="Arial"/>
                <w:color w:val="000000"/>
                <w:szCs w:val="24"/>
                <w:lang w:eastAsia="en-GB"/>
              </w:rPr>
              <w:t>Undertake risk assessment, using clinical judgement and provide accurate feedback to the team as necessary e.g. in relation to lone working.</w:t>
            </w:r>
          </w:p>
          <w:p w14:paraId="179DF90F" w14:textId="77777777" w:rsidR="00E42644" w:rsidRPr="002E6DEA" w:rsidRDefault="00E42644" w:rsidP="00E42644">
            <w:pPr>
              <w:numPr>
                <w:ilvl w:val="0"/>
                <w:numId w:val="7"/>
              </w:numPr>
              <w:jc w:val="both"/>
              <w:rPr>
                <w:rFonts w:ascii="Times New Roman" w:eastAsia="Times New Roman" w:hAnsi="Times New Roman" w:cs="Times New Roman"/>
                <w:sz w:val="20"/>
                <w:szCs w:val="20"/>
              </w:rPr>
            </w:pPr>
            <w:r w:rsidRPr="004D401B">
              <w:rPr>
                <w:rFonts w:ascii="Arial" w:eastAsia="Times New Roman" w:hAnsi="Arial" w:cs="Arial"/>
                <w:color w:val="000000"/>
                <w:szCs w:val="24"/>
                <w:lang w:eastAsia="en-GB"/>
              </w:rPr>
              <w:t xml:space="preserve">Apply clinical reasoning skills after assessment to decide appropriate treatment plan and approach.   </w:t>
            </w:r>
          </w:p>
          <w:p w14:paraId="5D048B78" w14:textId="31324BA2"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0AA9CB93" w14:textId="77777777" w:rsidR="00E42644" w:rsidRPr="004D401B" w:rsidRDefault="00E42644" w:rsidP="00E42644">
            <w:pPr>
              <w:numPr>
                <w:ilvl w:val="0"/>
                <w:numId w:val="12"/>
              </w:numPr>
              <w:jc w:val="both"/>
              <w:rPr>
                <w:rFonts w:ascii="Arial" w:hAnsi="Arial" w:cs="Arial"/>
                <w:color w:val="000000"/>
              </w:rPr>
            </w:pPr>
            <w:r w:rsidRPr="004D401B">
              <w:rPr>
                <w:rFonts w:ascii="Arial" w:hAnsi="Arial" w:cs="Arial"/>
                <w:color w:val="000000"/>
              </w:rPr>
              <w:t>Plan patient care without direct supervision.</w:t>
            </w:r>
          </w:p>
          <w:p w14:paraId="2EF36EF1" w14:textId="77777777" w:rsidR="00E42644" w:rsidRPr="004D401B" w:rsidRDefault="00E42644" w:rsidP="00E42644">
            <w:pPr>
              <w:numPr>
                <w:ilvl w:val="0"/>
                <w:numId w:val="12"/>
              </w:numPr>
              <w:jc w:val="both"/>
              <w:rPr>
                <w:rFonts w:ascii="Arial" w:hAnsi="Arial" w:cs="Arial"/>
                <w:color w:val="000000"/>
              </w:rPr>
            </w:pPr>
            <w:r w:rsidRPr="004D401B">
              <w:rPr>
                <w:rFonts w:ascii="Arial" w:hAnsi="Arial" w:cs="Arial"/>
                <w:color w:val="000000"/>
              </w:rPr>
              <w:t>Plan, organise and prioritise own workload and guide the workload of support staff as appropriate.</w:t>
            </w:r>
          </w:p>
          <w:p w14:paraId="4BF3D14B" w14:textId="77777777" w:rsidR="00E42644" w:rsidRPr="004D401B" w:rsidRDefault="00E42644" w:rsidP="00E42644">
            <w:pPr>
              <w:numPr>
                <w:ilvl w:val="0"/>
                <w:numId w:val="12"/>
              </w:numPr>
              <w:jc w:val="both"/>
              <w:rPr>
                <w:rFonts w:ascii="Arial" w:hAnsi="Arial" w:cs="Arial"/>
                <w:color w:val="000000"/>
              </w:rPr>
            </w:pPr>
            <w:r w:rsidRPr="004D401B">
              <w:rPr>
                <w:rFonts w:ascii="Arial" w:hAnsi="Arial" w:cs="Arial"/>
                <w:color w:val="000000"/>
              </w:rPr>
              <w:t>Exercise good and effective personal time management, punctuality and consistent reliable attendance.</w:t>
            </w:r>
          </w:p>
          <w:p w14:paraId="63B0F77F" w14:textId="77777777" w:rsidR="00E42644" w:rsidRPr="004D401B" w:rsidRDefault="00E42644" w:rsidP="00E42644">
            <w:pPr>
              <w:numPr>
                <w:ilvl w:val="0"/>
                <w:numId w:val="12"/>
              </w:numPr>
              <w:jc w:val="both"/>
              <w:rPr>
                <w:rFonts w:ascii="Arial" w:hAnsi="Arial" w:cs="Arial"/>
                <w:color w:val="000000"/>
              </w:rPr>
            </w:pPr>
            <w:r w:rsidRPr="004D401B">
              <w:rPr>
                <w:rFonts w:ascii="Arial" w:hAnsi="Arial" w:cs="Arial"/>
                <w:color w:val="000000"/>
              </w:rPr>
              <w:t xml:space="preserve">Co-ordinate patient appointments </w:t>
            </w:r>
            <w:r>
              <w:rPr>
                <w:rFonts w:ascii="Arial" w:hAnsi="Arial" w:cs="Arial"/>
                <w:color w:val="000000"/>
              </w:rPr>
              <w:t>o</w:t>
            </w:r>
            <w:r w:rsidRPr="004D401B">
              <w:rPr>
                <w:rFonts w:ascii="Arial" w:hAnsi="Arial" w:cs="Arial"/>
                <w:color w:val="000000"/>
              </w:rPr>
              <w:t>r ward-based treatment</w:t>
            </w:r>
          </w:p>
          <w:p w14:paraId="1713A765" w14:textId="77777777" w:rsidR="00E42644" w:rsidRPr="004D401B" w:rsidRDefault="00E42644" w:rsidP="00E42644">
            <w:pPr>
              <w:numPr>
                <w:ilvl w:val="0"/>
                <w:numId w:val="12"/>
              </w:numPr>
              <w:jc w:val="both"/>
              <w:rPr>
                <w:rFonts w:ascii="Arial" w:hAnsi="Arial" w:cs="Arial"/>
                <w:color w:val="000000"/>
              </w:rPr>
            </w:pPr>
            <w:r w:rsidRPr="004D401B">
              <w:rPr>
                <w:rFonts w:ascii="Arial" w:hAnsi="Arial" w:cs="Arial"/>
                <w:color w:val="000000"/>
              </w:rPr>
              <w:t>Organise therapy home visits, to include liaison with patients, carers and transport services.</w:t>
            </w:r>
          </w:p>
          <w:p w14:paraId="0C254F3A" w14:textId="4F2CF46D"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E42644" w:rsidRPr="00F607B2" w14:paraId="08FCD8C0" w14:textId="77777777" w:rsidTr="00884334">
        <w:tc>
          <w:tcPr>
            <w:tcW w:w="10206" w:type="dxa"/>
            <w:tcBorders>
              <w:bottom w:val="single" w:sz="4" w:space="0" w:color="auto"/>
            </w:tcBorders>
          </w:tcPr>
          <w:p w14:paraId="2920FD5C" w14:textId="77777777" w:rsidR="00E42644" w:rsidRPr="00937180" w:rsidRDefault="00E42644" w:rsidP="00E42644">
            <w:pPr>
              <w:numPr>
                <w:ilvl w:val="0"/>
                <w:numId w:val="7"/>
              </w:numPr>
              <w:jc w:val="both"/>
              <w:rPr>
                <w:rFonts w:ascii="Arial" w:eastAsia="Times New Roman" w:hAnsi="Arial" w:cs="Arial"/>
                <w:color w:val="000000"/>
                <w:szCs w:val="24"/>
                <w:lang w:eastAsia="en-GB"/>
              </w:rPr>
            </w:pPr>
            <w:r w:rsidRPr="00937180">
              <w:rPr>
                <w:rFonts w:ascii="Arial" w:eastAsia="Times New Roman" w:hAnsi="Arial" w:cs="Arial"/>
                <w:lang w:eastAsia="en-GB"/>
              </w:rPr>
              <w:t>Complete assessments of allocated caseload in ward or home circumstances, establish premorbid level of function and current level of personal and domestic activities of daily living in routine cases to advise on level of functional independence.</w:t>
            </w:r>
          </w:p>
          <w:p w14:paraId="71A48105" w14:textId="77777777" w:rsidR="00E42644" w:rsidRPr="00937180" w:rsidRDefault="00E42644" w:rsidP="00E42644">
            <w:pPr>
              <w:numPr>
                <w:ilvl w:val="0"/>
                <w:numId w:val="7"/>
              </w:numPr>
              <w:jc w:val="both"/>
              <w:rPr>
                <w:rFonts w:ascii="Arial" w:eastAsia="Times New Roman" w:hAnsi="Arial" w:cs="Arial"/>
                <w:color w:val="000000"/>
                <w:szCs w:val="24"/>
                <w:lang w:eastAsia="en-GB"/>
              </w:rPr>
            </w:pPr>
            <w:r w:rsidRPr="00937180">
              <w:rPr>
                <w:rFonts w:ascii="Arial" w:eastAsia="Times New Roman" w:hAnsi="Arial" w:cs="Arial"/>
                <w:lang w:eastAsia="en-GB"/>
              </w:rPr>
              <w:t>Complete routine assessments of physical, cognitive and perceptual function using a range of standardised and non-standardised assessment tools.</w:t>
            </w:r>
          </w:p>
          <w:p w14:paraId="4EF68B69" w14:textId="5CD647CB" w:rsidR="00E42644" w:rsidRPr="00937180" w:rsidRDefault="00E42644" w:rsidP="00E42644">
            <w:pPr>
              <w:numPr>
                <w:ilvl w:val="0"/>
                <w:numId w:val="7"/>
              </w:numPr>
              <w:jc w:val="both"/>
              <w:rPr>
                <w:rFonts w:ascii="Arial" w:eastAsia="Times New Roman" w:hAnsi="Arial" w:cs="Arial"/>
                <w:lang w:eastAsia="en-GB"/>
              </w:rPr>
            </w:pPr>
            <w:r w:rsidRPr="00937180">
              <w:rPr>
                <w:rFonts w:ascii="Arial" w:eastAsia="Times New Roman" w:hAnsi="Arial" w:cs="Arial"/>
                <w:lang w:eastAsia="en-GB"/>
              </w:rPr>
              <w:t>Undertake routine assessments e</w:t>
            </w:r>
            <w:r w:rsidR="00F5383C">
              <w:rPr>
                <w:rFonts w:ascii="Arial" w:eastAsia="Times New Roman" w:hAnsi="Arial" w:cs="Arial"/>
                <w:lang w:eastAsia="en-GB"/>
              </w:rPr>
              <w:t>.</w:t>
            </w:r>
            <w:r w:rsidRPr="00937180">
              <w:rPr>
                <w:rFonts w:ascii="Arial" w:eastAsia="Times New Roman" w:hAnsi="Arial" w:cs="Arial"/>
                <w:lang w:eastAsia="en-GB"/>
              </w:rPr>
              <w:t>g</w:t>
            </w:r>
            <w:r w:rsidR="00F5383C">
              <w:rPr>
                <w:rFonts w:ascii="Arial" w:eastAsia="Times New Roman" w:hAnsi="Arial" w:cs="Arial"/>
                <w:lang w:eastAsia="en-GB"/>
              </w:rPr>
              <w:t>.</w:t>
            </w:r>
            <w:r w:rsidRPr="00937180">
              <w:rPr>
                <w:rFonts w:ascii="Arial" w:eastAsia="Times New Roman" w:hAnsi="Arial" w:cs="Arial"/>
                <w:lang w:eastAsia="en-GB"/>
              </w:rPr>
              <w:t xml:space="preserve"> for wheelchair provision, pressure care and be able to make appropriate recommendations for prescription. </w:t>
            </w:r>
          </w:p>
          <w:p w14:paraId="634F18E1" w14:textId="77777777" w:rsidR="00E42644" w:rsidRPr="00937180" w:rsidRDefault="00E42644" w:rsidP="00E42644">
            <w:pPr>
              <w:numPr>
                <w:ilvl w:val="0"/>
                <w:numId w:val="7"/>
              </w:numPr>
              <w:jc w:val="both"/>
              <w:rPr>
                <w:rFonts w:ascii="Arial" w:eastAsia="Times New Roman" w:hAnsi="Arial" w:cs="Arial"/>
                <w:lang w:eastAsia="en-GB"/>
              </w:rPr>
            </w:pPr>
            <w:r w:rsidRPr="00937180">
              <w:rPr>
                <w:rFonts w:ascii="Arial" w:eastAsia="Times New Roman" w:hAnsi="Arial" w:cs="Arial"/>
                <w:lang w:eastAsia="en-GB"/>
              </w:rPr>
              <w:t>Provide appropriate rehabilitation for physical, cognitive, and perceptual impairments and to teach adaptive performance methods, reinforce skills and learning, and to build self-esteem and confidence as necessary.</w:t>
            </w:r>
          </w:p>
          <w:p w14:paraId="6C7A527E" w14:textId="77777777" w:rsidR="00E42644" w:rsidRPr="00937180" w:rsidRDefault="00E42644" w:rsidP="00E42644">
            <w:pPr>
              <w:numPr>
                <w:ilvl w:val="0"/>
                <w:numId w:val="7"/>
              </w:numPr>
              <w:jc w:val="both"/>
              <w:rPr>
                <w:rFonts w:ascii="Arial" w:eastAsia="Times New Roman" w:hAnsi="Arial" w:cs="Arial"/>
                <w:lang w:eastAsia="en-GB"/>
              </w:rPr>
            </w:pPr>
            <w:r w:rsidRPr="00937180">
              <w:rPr>
                <w:rFonts w:ascii="Arial" w:eastAsia="Times New Roman" w:hAnsi="Arial" w:cs="Arial"/>
                <w:lang w:eastAsia="en-GB"/>
              </w:rPr>
              <w:t>Liaise with Adult Community Services regarding equipment provision, adaptations, care packages and alternative placements with the support of senior staff.</w:t>
            </w:r>
          </w:p>
          <w:p w14:paraId="2BBB950D" w14:textId="77777777" w:rsidR="00E42644" w:rsidRPr="00937180" w:rsidRDefault="00E42644" w:rsidP="00E42644">
            <w:pPr>
              <w:numPr>
                <w:ilvl w:val="0"/>
                <w:numId w:val="7"/>
              </w:numPr>
              <w:jc w:val="both"/>
              <w:rPr>
                <w:rFonts w:ascii="Arial" w:eastAsia="Times New Roman" w:hAnsi="Arial" w:cs="Arial"/>
                <w:lang w:eastAsia="en-GB"/>
              </w:rPr>
            </w:pPr>
            <w:r w:rsidRPr="00937180">
              <w:rPr>
                <w:rFonts w:ascii="Arial" w:eastAsia="Times New Roman" w:hAnsi="Arial" w:cs="Arial"/>
                <w:lang w:eastAsia="en-GB"/>
              </w:rPr>
              <w:t xml:space="preserve">Carry out routine home visits to identify risks, assess level of independence, and to determine future care needs and document appropriately. </w:t>
            </w:r>
          </w:p>
          <w:p w14:paraId="5651CF24" w14:textId="77777777" w:rsidR="00E42644" w:rsidRPr="00937180" w:rsidRDefault="00E42644" w:rsidP="00E42644">
            <w:pPr>
              <w:numPr>
                <w:ilvl w:val="0"/>
                <w:numId w:val="7"/>
              </w:numPr>
              <w:jc w:val="both"/>
              <w:rPr>
                <w:rFonts w:ascii="Arial" w:eastAsia="Times New Roman" w:hAnsi="Arial" w:cs="Arial"/>
                <w:lang w:eastAsia="en-GB"/>
              </w:rPr>
            </w:pPr>
            <w:r w:rsidRPr="00937180">
              <w:rPr>
                <w:rFonts w:ascii="Arial" w:eastAsia="Times New Roman" w:hAnsi="Arial" w:cs="Arial"/>
                <w:lang w:eastAsia="en-GB"/>
              </w:rPr>
              <w:t>Assess and provide a range of ADL equipment and giving training on its use if required to routine cases.</w:t>
            </w:r>
          </w:p>
          <w:p w14:paraId="1B84737E" w14:textId="77777777" w:rsidR="00E42644" w:rsidRPr="00937180" w:rsidRDefault="00E42644" w:rsidP="00E42644">
            <w:pPr>
              <w:numPr>
                <w:ilvl w:val="0"/>
                <w:numId w:val="7"/>
              </w:numPr>
              <w:jc w:val="both"/>
              <w:rPr>
                <w:rFonts w:ascii="Arial" w:eastAsia="Times New Roman" w:hAnsi="Arial" w:cs="Arial"/>
                <w:lang w:eastAsia="en-GB"/>
              </w:rPr>
            </w:pPr>
            <w:r w:rsidRPr="00937180">
              <w:rPr>
                <w:rFonts w:ascii="Arial" w:eastAsia="Times New Roman" w:hAnsi="Arial" w:cs="Arial"/>
                <w:lang w:eastAsia="en-GB"/>
              </w:rPr>
              <w:t>Liaise with other members of the multidisciplinary team through effective communication regarding patient treatment aims, progress and discharge planning (providing written reports and referrals as appropriate) supported by senior specialist staff.</w:t>
            </w:r>
          </w:p>
          <w:p w14:paraId="434F7354" w14:textId="77777777" w:rsidR="00E42644" w:rsidRPr="00937180" w:rsidRDefault="00E42644" w:rsidP="00E42644">
            <w:pPr>
              <w:numPr>
                <w:ilvl w:val="0"/>
                <w:numId w:val="7"/>
              </w:numPr>
              <w:jc w:val="both"/>
              <w:rPr>
                <w:rFonts w:ascii="Arial" w:eastAsia="Times New Roman" w:hAnsi="Arial" w:cs="Arial"/>
                <w:lang w:eastAsia="en-GB"/>
              </w:rPr>
            </w:pPr>
            <w:r w:rsidRPr="00937180">
              <w:rPr>
                <w:rFonts w:ascii="Arial" w:eastAsia="Times New Roman" w:hAnsi="Arial" w:cs="Arial"/>
                <w:lang w:eastAsia="en-GB"/>
              </w:rPr>
              <w:t>Provide appropriate and timely information to all relevant members of the healthcare team regarding patients’ therapeutic progress.</w:t>
            </w:r>
          </w:p>
          <w:p w14:paraId="5A082D17" w14:textId="77777777" w:rsidR="00E42644" w:rsidRPr="00937180" w:rsidRDefault="00E42644" w:rsidP="00E42644">
            <w:pPr>
              <w:numPr>
                <w:ilvl w:val="0"/>
                <w:numId w:val="7"/>
              </w:numPr>
              <w:jc w:val="both"/>
              <w:rPr>
                <w:rFonts w:ascii="Arial" w:eastAsia="Times New Roman" w:hAnsi="Arial" w:cs="Arial"/>
                <w:lang w:eastAsia="en-GB"/>
              </w:rPr>
            </w:pPr>
            <w:r w:rsidRPr="00937180">
              <w:rPr>
                <w:rFonts w:ascii="Arial" w:eastAsia="Times New Roman" w:hAnsi="Arial" w:cs="Arial"/>
                <w:lang w:eastAsia="en-GB"/>
              </w:rPr>
              <w:t>Reassess patient status as treatment progresses and alter treatment programmes as appropriate using clinical reasoning supported by senior specialist staff.</w:t>
            </w:r>
          </w:p>
          <w:p w14:paraId="06B6A174" w14:textId="77777777" w:rsidR="00E42644" w:rsidRPr="00937180" w:rsidRDefault="00E42644" w:rsidP="00E42644">
            <w:pPr>
              <w:numPr>
                <w:ilvl w:val="0"/>
                <w:numId w:val="7"/>
              </w:numPr>
              <w:jc w:val="both"/>
              <w:rPr>
                <w:rFonts w:ascii="Arial" w:eastAsia="Times New Roman" w:hAnsi="Arial" w:cs="Arial"/>
                <w:lang w:eastAsia="en-GB"/>
              </w:rPr>
            </w:pPr>
            <w:r w:rsidRPr="00937180">
              <w:rPr>
                <w:rFonts w:ascii="Arial" w:eastAsia="Times New Roman" w:hAnsi="Arial" w:cs="Arial"/>
                <w:lang w:eastAsia="en-GB"/>
              </w:rPr>
              <w:t>Set realistic and attainable treatment goals for patients undertaking regular re-evaluation using appropriate outcome measures with guidance from senior specialist staff.</w:t>
            </w:r>
          </w:p>
          <w:p w14:paraId="275C874E" w14:textId="77777777" w:rsidR="00E42644" w:rsidRPr="00937180" w:rsidRDefault="00E42644" w:rsidP="00E42644">
            <w:pPr>
              <w:numPr>
                <w:ilvl w:val="0"/>
                <w:numId w:val="7"/>
              </w:numPr>
              <w:jc w:val="both"/>
              <w:rPr>
                <w:rFonts w:ascii="Arial" w:eastAsia="Times New Roman" w:hAnsi="Arial" w:cs="Arial"/>
                <w:lang w:eastAsia="en-GB"/>
              </w:rPr>
            </w:pPr>
            <w:r w:rsidRPr="00937180">
              <w:rPr>
                <w:rFonts w:ascii="Arial" w:eastAsia="Times New Roman" w:hAnsi="Arial" w:cs="Arial"/>
                <w:lang w:eastAsia="en-GB"/>
              </w:rPr>
              <w:t>Identify non-routine cases and discuss these with senior staff.</w:t>
            </w:r>
          </w:p>
          <w:p w14:paraId="23BF7C9A" w14:textId="77777777" w:rsidR="00E42644" w:rsidRPr="00937180" w:rsidRDefault="00E42644" w:rsidP="00E42644">
            <w:pPr>
              <w:numPr>
                <w:ilvl w:val="0"/>
                <w:numId w:val="7"/>
              </w:numPr>
              <w:jc w:val="both"/>
              <w:rPr>
                <w:rFonts w:ascii="Arial" w:eastAsia="Times New Roman" w:hAnsi="Arial" w:cs="Arial"/>
                <w:color w:val="000000"/>
                <w:szCs w:val="24"/>
                <w:lang w:eastAsia="en-GB"/>
              </w:rPr>
            </w:pPr>
            <w:r w:rsidRPr="00937180">
              <w:rPr>
                <w:rFonts w:ascii="Arial" w:eastAsia="Times New Roman" w:hAnsi="Arial" w:cs="Arial"/>
                <w:color w:val="000000"/>
                <w:szCs w:val="24"/>
                <w:lang w:eastAsia="en-GB"/>
              </w:rPr>
              <w:t xml:space="preserve">Identify specific problems/needs; develop goals and appropriate treatment plans in partnership with the patient and others.  </w:t>
            </w:r>
          </w:p>
          <w:p w14:paraId="041BDB71" w14:textId="77777777" w:rsidR="00E42644" w:rsidRPr="00937180" w:rsidRDefault="00E42644" w:rsidP="00E42644">
            <w:pPr>
              <w:numPr>
                <w:ilvl w:val="0"/>
                <w:numId w:val="7"/>
              </w:numPr>
              <w:jc w:val="both"/>
              <w:rPr>
                <w:rFonts w:ascii="Arial" w:eastAsia="Times New Roman" w:hAnsi="Arial" w:cs="Arial"/>
                <w:color w:val="000000"/>
                <w:szCs w:val="24"/>
                <w:lang w:eastAsia="en-GB"/>
              </w:rPr>
            </w:pPr>
            <w:r w:rsidRPr="00937180">
              <w:rPr>
                <w:rFonts w:ascii="Arial" w:eastAsia="Times New Roman" w:hAnsi="Arial" w:cs="Arial"/>
                <w:color w:val="000000"/>
                <w:szCs w:val="24"/>
                <w:lang w:eastAsia="en-GB"/>
              </w:rPr>
              <w:t xml:space="preserve">Facilitate the discharge process as appropriate using the strengths-based assessment process. </w:t>
            </w:r>
          </w:p>
          <w:p w14:paraId="3BBE3A12" w14:textId="77777777" w:rsidR="00E42644" w:rsidRPr="00937180" w:rsidRDefault="00E42644" w:rsidP="00E42644">
            <w:pPr>
              <w:numPr>
                <w:ilvl w:val="0"/>
                <w:numId w:val="7"/>
              </w:numPr>
              <w:jc w:val="both"/>
              <w:rPr>
                <w:rFonts w:ascii="Arial" w:eastAsia="Times New Roman" w:hAnsi="Arial" w:cs="Arial"/>
                <w:color w:val="000000"/>
                <w:szCs w:val="24"/>
                <w:lang w:eastAsia="en-GB"/>
              </w:rPr>
            </w:pPr>
            <w:r w:rsidRPr="00937180">
              <w:rPr>
                <w:rFonts w:ascii="Arial" w:eastAsia="Times New Roman" w:hAnsi="Arial" w:cs="Arial"/>
                <w:color w:val="000000"/>
                <w:szCs w:val="24"/>
                <w:lang w:eastAsia="en-GB"/>
              </w:rPr>
              <w:t>Work with patients, carers, other professionals and agencies to meet identified needs.</w:t>
            </w:r>
          </w:p>
          <w:p w14:paraId="0BC68AFA" w14:textId="77777777" w:rsidR="00E42644" w:rsidRPr="00937180" w:rsidRDefault="00E42644" w:rsidP="00E42644">
            <w:pPr>
              <w:numPr>
                <w:ilvl w:val="0"/>
                <w:numId w:val="7"/>
              </w:numPr>
              <w:jc w:val="both"/>
              <w:rPr>
                <w:rFonts w:ascii="Arial" w:eastAsia="Times New Roman" w:hAnsi="Arial" w:cs="Arial"/>
                <w:color w:val="000000"/>
                <w:szCs w:val="24"/>
                <w:lang w:eastAsia="en-GB"/>
              </w:rPr>
            </w:pPr>
            <w:r w:rsidRPr="00937180">
              <w:rPr>
                <w:rFonts w:ascii="Arial" w:eastAsia="Times New Roman" w:hAnsi="Arial" w:cs="Arial"/>
                <w:color w:val="000000"/>
                <w:szCs w:val="24"/>
                <w:lang w:eastAsia="en-GB"/>
              </w:rPr>
              <w:t>Provide teaching and guidance to both patients and carers as required.</w:t>
            </w:r>
          </w:p>
          <w:p w14:paraId="5ACE4267" w14:textId="77777777" w:rsidR="00E42644" w:rsidRPr="00937180" w:rsidRDefault="00E42644" w:rsidP="00E42644">
            <w:pPr>
              <w:numPr>
                <w:ilvl w:val="0"/>
                <w:numId w:val="7"/>
              </w:numPr>
              <w:jc w:val="both"/>
              <w:rPr>
                <w:rFonts w:ascii="Arial" w:eastAsia="Times New Roman" w:hAnsi="Arial" w:cs="Arial"/>
                <w:color w:val="000000"/>
                <w:szCs w:val="24"/>
                <w:lang w:eastAsia="en-GB"/>
              </w:rPr>
            </w:pPr>
            <w:r w:rsidRPr="00937180">
              <w:rPr>
                <w:rFonts w:ascii="Arial" w:eastAsia="Times New Roman" w:hAnsi="Arial" w:cs="Arial"/>
                <w:color w:val="000000"/>
                <w:szCs w:val="24"/>
                <w:lang w:eastAsia="en-GB"/>
              </w:rPr>
              <w:t>Maintain accurate and timely patient records and reports using agreed standard formats.</w:t>
            </w:r>
          </w:p>
          <w:p w14:paraId="35D6625A" w14:textId="77777777" w:rsidR="00E42644" w:rsidRPr="00937180" w:rsidRDefault="00E42644" w:rsidP="00E42644">
            <w:pPr>
              <w:numPr>
                <w:ilvl w:val="0"/>
                <w:numId w:val="7"/>
              </w:numPr>
              <w:jc w:val="both"/>
              <w:rPr>
                <w:rFonts w:ascii="Arial" w:eastAsia="Times New Roman" w:hAnsi="Arial" w:cs="Arial"/>
                <w:color w:val="000000"/>
                <w:szCs w:val="24"/>
                <w:lang w:eastAsia="en-GB"/>
              </w:rPr>
            </w:pPr>
            <w:r w:rsidRPr="00937180">
              <w:rPr>
                <w:rFonts w:ascii="Arial" w:eastAsia="Times New Roman" w:hAnsi="Arial" w:cs="Arial"/>
                <w:color w:val="000000"/>
                <w:szCs w:val="24"/>
                <w:lang w:eastAsia="en-GB"/>
              </w:rPr>
              <w:lastRenderedPageBreak/>
              <w:t>Ensure that referrals are dealt with in a timely manner, taking into consideration clinical priorities in case management.</w:t>
            </w:r>
          </w:p>
          <w:p w14:paraId="7C87F6FA" w14:textId="77777777" w:rsidR="00E42644" w:rsidRPr="00937180" w:rsidRDefault="00E42644" w:rsidP="00E42644">
            <w:pPr>
              <w:numPr>
                <w:ilvl w:val="0"/>
                <w:numId w:val="7"/>
              </w:numPr>
              <w:jc w:val="both"/>
              <w:rPr>
                <w:rFonts w:ascii="Arial" w:eastAsia="Times New Roman" w:hAnsi="Arial" w:cs="Arial"/>
                <w:color w:val="000000"/>
                <w:szCs w:val="24"/>
                <w:lang w:eastAsia="en-GB"/>
              </w:rPr>
            </w:pPr>
            <w:r w:rsidRPr="00937180">
              <w:rPr>
                <w:rFonts w:ascii="Arial" w:eastAsia="Times New Roman" w:hAnsi="Arial" w:cs="Arial"/>
                <w:color w:val="000000"/>
                <w:szCs w:val="24"/>
                <w:lang w:eastAsia="en-GB"/>
              </w:rPr>
              <w:t xml:space="preserve">The post holder is expected to comply with trust infection control policies &amp; conduct </w:t>
            </w:r>
            <w:r>
              <w:rPr>
                <w:rFonts w:ascii="Arial" w:eastAsia="Times New Roman" w:hAnsi="Arial" w:cs="Arial"/>
                <w:color w:val="000000"/>
                <w:szCs w:val="24"/>
                <w:lang w:eastAsia="en-GB"/>
              </w:rPr>
              <w:t>themselves</w:t>
            </w:r>
            <w:r w:rsidRPr="00937180">
              <w:rPr>
                <w:rFonts w:ascii="Arial" w:eastAsia="Times New Roman" w:hAnsi="Arial" w:cs="Arial"/>
                <w:color w:val="000000"/>
                <w:szCs w:val="24"/>
                <w:lang w:eastAsia="en-GB"/>
              </w:rPr>
              <w:t xml:space="preserve"> at all time</w:t>
            </w:r>
            <w:r>
              <w:rPr>
                <w:rFonts w:ascii="Arial" w:eastAsia="Times New Roman" w:hAnsi="Arial" w:cs="Arial"/>
                <w:color w:val="000000"/>
                <w:szCs w:val="24"/>
                <w:lang w:eastAsia="en-GB"/>
              </w:rPr>
              <w:t>s</w:t>
            </w:r>
            <w:r w:rsidRPr="00937180">
              <w:rPr>
                <w:rFonts w:ascii="Arial" w:eastAsia="Times New Roman" w:hAnsi="Arial" w:cs="Arial"/>
                <w:color w:val="000000"/>
                <w:szCs w:val="24"/>
                <w:lang w:eastAsia="en-GB"/>
              </w:rPr>
              <w:t xml:space="preserve"> in a manner as to minimise the risk of health care associated infections.</w:t>
            </w:r>
          </w:p>
          <w:p w14:paraId="071ABE53" w14:textId="77777777" w:rsidR="00E42644" w:rsidRPr="00937180" w:rsidRDefault="00E42644" w:rsidP="00E42644">
            <w:pPr>
              <w:numPr>
                <w:ilvl w:val="0"/>
                <w:numId w:val="13"/>
              </w:numPr>
              <w:ind w:left="284" w:hanging="284"/>
              <w:jc w:val="both"/>
              <w:rPr>
                <w:rFonts w:ascii="Arial" w:eastAsia="Times New Roman" w:hAnsi="Arial" w:cs="Arial"/>
                <w:lang w:eastAsia="en-GB"/>
              </w:rPr>
            </w:pPr>
            <w:r w:rsidRPr="00937180">
              <w:rPr>
                <w:rFonts w:ascii="Arial" w:eastAsia="Times New Roman" w:hAnsi="Arial" w:cs="Arial"/>
                <w:lang w:eastAsia="en-GB"/>
              </w:rPr>
              <w:t xml:space="preserve"> To ensure patient and staff safety during assessment and treatment.</w:t>
            </w:r>
          </w:p>
          <w:p w14:paraId="2804200A" w14:textId="77777777" w:rsidR="00E42644" w:rsidRPr="00937180" w:rsidRDefault="00E42644" w:rsidP="00E42644">
            <w:pPr>
              <w:numPr>
                <w:ilvl w:val="0"/>
                <w:numId w:val="13"/>
              </w:numPr>
              <w:ind w:left="284" w:hanging="284"/>
              <w:jc w:val="both"/>
              <w:rPr>
                <w:rFonts w:ascii="Arial" w:eastAsia="Times New Roman" w:hAnsi="Arial" w:cs="Arial"/>
                <w:lang w:eastAsia="en-GB"/>
              </w:rPr>
            </w:pPr>
            <w:r w:rsidRPr="00937180">
              <w:rPr>
                <w:rFonts w:ascii="Arial" w:eastAsia="Times New Roman" w:hAnsi="Arial" w:cs="Arial"/>
                <w:lang w:eastAsia="en-GB"/>
              </w:rPr>
              <w:t xml:space="preserve"> To participate in the Trust-wide rota planned weekend work and complete all competencies as required ensuring skills are maintained.</w:t>
            </w:r>
          </w:p>
          <w:p w14:paraId="7EC93B82" w14:textId="6DF34813" w:rsidR="00E42644" w:rsidRPr="00F607B2" w:rsidRDefault="00E42644" w:rsidP="00E42644">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74E7B99F" w14:textId="77777777" w:rsidTr="00884334">
        <w:tc>
          <w:tcPr>
            <w:tcW w:w="10206" w:type="dxa"/>
            <w:tcBorders>
              <w:bottom w:val="single" w:sz="4" w:space="0" w:color="auto"/>
            </w:tcBorders>
          </w:tcPr>
          <w:p w14:paraId="0CE96D55" w14:textId="77777777" w:rsidR="00E42644" w:rsidRPr="00454FD8" w:rsidRDefault="00E42644" w:rsidP="00E42644">
            <w:pPr>
              <w:numPr>
                <w:ilvl w:val="0"/>
                <w:numId w:val="14"/>
              </w:numPr>
              <w:jc w:val="both"/>
              <w:rPr>
                <w:rFonts w:ascii="Arial" w:hAnsi="Arial" w:cs="Arial"/>
                <w:color w:val="000000"/>
              </w:rPr>
            </w:pPr>
            <w:r w:rsidRPr="00454FD8">
              <w:rPr>
                <w:rFonts w:ascii="Arial" w:hAnsi="Arial" w:cs="Arial"/>
                <w:color w:val="000000"/>
              </w:rPr>
              <w:t>Keep up to date with relevant therapy, Trust and Health and Social Care developments in liaison with the Area Professional Lead and other colleagues.</w:t>
            </w:r>
          </w:p>
          <w:p w14:paraId="72140049" w14:textId="77777777" w:rsidR="00E42644" w:rsidRPr="00454FD8" w:rsidRDefault="00E42644" w:rsidP="00E42644">
            <w:pPr>
              <w:numPr>
                <w:ilvl w:val="0"/>
                <w:numId w:val="14"/>
              </w:numPr>
              <w:jc w:val="both"/>
              <w:rPr>
                <w:rFonts w:ascii="Arial" w:hAnsi="Arial" w:cs="Arial"/>
                <w:color w:val="000000"/>
              </w:rPr>
            </w:pPr>
            <w:r w:rsidRPr="00454FD8">
              <w:rPr>
                <w:rFonts w:ascii="Arial" w:hAnsi="Arial" w:cs="Arial"/>
                <w:color w:val="000000"/>
              </w:rPr>
              <w:t>Participate in the implementation of policy and service developments.</w:t>
            </w:r>
          </w:p>
          <w:p w14:paraId="045BE962" w14:textId="77777777" w:rsidR="00E42644" w:rsidRPr="00454FD8" w:rsidRDefault="00E42644" w:rsidP="00E42644">
            <w:pPr>
              <w:numPr>
                <w:ilvl w:val="0"/>
                <w:numId w:val="14"/>
              </w:numPr>
              <w:jc w:val="both"/>
              <w:rPr>
                <w:rFonts w:ascii="Arial" w:hAnsi="Arial" w:cs="Arial"/>
                <w:color w:val="000000"/>
              </w:rPr>
            </w:pPr>
            <w:r w:rsidRPr="00454FD8">
              <w:rPr>
                <w:rFonts w:ascii="Arial" w:hAnsi="Arial" w:cs="Arial"/>
                <w:color w:val="000000"/>
              </w:rPr>
              <w:t>Actively participate in meetings to represent the department as required.</w:t>
            </w:r>
          </w:p>
          <w:p w14:paraId="551507A0" w14:textId="77777777" w:rsidR="00E42644" w:rsidRPr="00454FD8" w:rsidRDefault="00E42644" w:rsidP="00E42644">
            <w:pPr>
              <w:numPr>
                <w:ilvl w:val="0"/>
                <w:numId w:val="14"/>
              </w:numPr>
              <w:jc w:val="both"/>
              <w:rPr>
                <w:rFonts w:ascii="Arial" w:hAnsi="Arial" w:cs="Arial"/>
                <w:color w:val="000000"/>
              </w:rPr>
            </w:pPr>
            <w:r w:rsidRPr="00454FD8">
              <w:rPr>
                <w:rFonts w:ascii="Arial" w:hAnsi="Arial" w:cs="Arial"/>
                <w:color w:val="000000"/>
              </w:rPr>
              <w:t>Participate in the planning, reviewing and development of therapy services.</w:t>
            </w:r>
          </w:p>
          <w:p w14:paraId="22D279B7" w14:textId="77777777" w:rsidR="00E42644" w:rsidRPr="00454FD8" w:rsidRDefault="00E42644" w:rsidP="00E42644">
            <w:pPr>
              <w:numPr>
                <w:ilvl w:val="0"/>
                <w:numId w:val="14"/>
              </w:numPr>
              <w:jc w:val="both"/>
              <w:rPr>
                <w:rFonts w:ascii="Arial" w:hAnsi="Arial" w:cs="Arial"/>
                <w:color w:val="000000"/>
              </w:rPr>
            </w:pPr>
            <w:r w:rsidRPr="00454FD8">
              <w:rPr>
                <w:rFonts w:ascii="Arial" w:hAnsi="Arial" w:cs="Arial"/>
                <w:color w:val="000000"/>
              </w:rPr>
              <w:t>Report any incident/untoward incidents/near misses to the Manager in accordance with Trust policy.</w:t>
            </w:r>
          </w:p>
          <w:p w14:paraId="7F942D3B" w14:textId="77777777" w:rsidR="00E42644" w:rsidRPr="00454FD8" w:rsidRDefault="00E42644" w:rsidP="00E42644">
            <w:pPr>
              <w:numPr>
                <w:ilvl w:val="0"/>
                <w:numId w:val="14"/>
              </w:numPr>
              <w:jc w:val="both"/>
              <w:rPr>
                <w:rFonts w:ascii="Arial" w:hAnsi="Arial" w:cs="Arial"/>
                <w:color w:val="000000"/>
              </w:rPr>
            </w:pPr>
            <w:r w:rsidRPr="00454FD8">
              <w:rPr>
                <w:rFonts w:ascii="Arial" w:hAnsi="Arial" w:cs="Arial"/>
                <w:color w:val="000000"/>
              </w:rPr>
              <w:t>Be aware of, and follow the Health and Safety at Work Act and local/national guidelines.</w:t>
            </w:r>
          </w:p>
          <w:p w14:paraId="4D0BC3F4" w14:textId="2EDE8C8E" w:rsidR="008F7D36" w:rsidRPr="00E42644" w:rsidRDefault="00E42644" w:rsidP="00F607B2">
            <w:pPr>
              <w:numPr>
                <w:ilvl w:val="0"/>
                <w:numId w:val="14"/>
              </w:numPr>
              <w:jc w:val="both"/>
              <w:rPr>
                <w:rFonts w:ascii="Arial" w:hAnsi="Arial" w:cs="Arial"/>
                <w:color w:val="000000"/>
              </w:rPr>
            </w:pPr>
            <w:r w:rsidRPr="00454FD8">
              <w:rPr>
                <w:rFonts w:ascii="Arial" w:hAnsi="Arial" w:cs="Arial"/>
                <w:color w:val="000000"/>
              </w:rPr>
              <w:t>Be aware of and follow Trust policies and procedures.</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1DF5F9B3" w14:textId="77777777" w:rsidR="00E42644" w:rsidRPr="00454FD8" w:rsidRDefault="00E42644" w:rsidP="00E42644">
            <w:pPr>
              <w:numPr>
                <w:ilvl w:val="0"/>
                <w:numId w:val="14"/>
              </w:numPr>
              <w:jc w:val="both"/>
              <w:rPr>
                <w:rFonts w:ascii="Arial" w:hAnsi="Arial" w:cs="Arial"/>
                <w:color w:val="000000"/>
              </w:rPr>
            </w:pPr>
            <w:r w:rsidRPr="00454FD8">
              <w:rPr>
                <w:rFonts w:ascii="Arial" w:hAnsi="Arial" w:cs="Arial"/>
                <w:color w:val="000000"/>
              </w:rPr>
              <w:t>Assess for, prescribe and order equipment and resources.</w:t>
            </w:r>
          </w:p>
          <w:p w14:paraId="00790420" w14:textId="2D98D164" w:rsidR="00E42644" w:rsidRPr="00454FD8" w:rsidRDefault="00E42644" w:rsidP="00E42644">
            <w:pPr>
              <w:numPr>
                <w:ilvl w:val="0"/>
                <w:numId w:val="14"/>
              </w:numPr>
              <w:jc w:val="both"/>
              <w:rPr>
                <w:rFonts w:ascii="Arial" w:hAnsi="Arial" w:cs="Arial"/>
                <w:color w:val="000000"/>
              </w:rPr>
            </w:pPr>
            <w:r w:rsidRPr="00454FD8">
              <w:rPr>
                <w:rFonts w:ascii="Arial" w:hAnsi="Arial" w:cs="Arial"/>
                <w:color w:val="000000"/>
              </w:rPr>
              <w:t>Ensure safe and efficient use of stock and equipment. Ensure equipment has appropriate checks made.</w:t>
            </w:r>
            <w:r w:rsidR="00F5383C">
              <w:rPr>
                <w:rFonts w:ascii="Arial" w:hAnsi="Arial" w:cs="Arial"/>
                <w:color w:val="000000"/>
              </w:rPr>
              <w:t xml:space="preserve"> </w:t>
            </w:r>
            <w:r w:rsidRPr="00454FD8">
              <w:rPr>
                <w:rFonts w:ascii="Arial" w:hAnsi="Arial" w:cs="Arial"/>
                <w:color w:val="000000"/>
              </w:rPr>
              <w:t>Report any equipment defects, taking</w:t>
            </w:r>
            <w:r w:rsidR="00E91F61">
              <w:rPr>
                <w:rFonts w:ascii="Arial" w:hAnsi="Arial" w:cs="Arial"/>
                <w:color w:val="000000"/>
              </w:rPr>
              <w:t xml:space="preserve"> </w:t>
            </w:r>
            <w:r w:rsidRPr="00454FD8">
              <w:rPr>
                <w:rFonts w:ascii="Arial" w:hAnsi="Arial" w:cs="Arial"/>
                <w:color w:val="000000"/>
              </w:rPr>
              <w:t>action to ensure any such equipment is withdrawn from service.</w:t>
            </w:r>
          </w:p>
          <w:p w14:paraId="3D9FE6AA" w14:textId="77777777" w:rsidR="00E42644" w:rsidRPr="00454FD8" w:rsidRDefault="00E42644" w:rsidP="00E42644">
            <w:pPr>
              <w:numPr>
                <w:ilvl w:val="0"/>
                <w:numId w:val="14"/>
              </w:numPr>
              <w:jc w:val="both"/>
              <w:rPr>
                <w:rFonts w:ascii="Arial" w:hAnsi="Arial" w:cs="Arial"/>
                <w:color w:val="000000"/>
              </w:rPr>
            </w:pPr>
            <w:r w:rsidRPr="00454FD8">
              <w:rPr>
                <w:rFonts w:ascii="Arial" w:hAnsi="Arial" w:cs="Arial"/>
                <w:color w:val="000000"/>
              </w:rPr>
              <w:t>Demonstrate and instruct on the use of equipment to ensure safety.</w:t>
            </w:r>
          </w:p>
          <w:p w14:paraId="3A60D396" w14:textId="77777777" w:rsidR="00E42644" w:rsidRPr="00454FD8" w:rsidRDefault="00E42644" w:rsidP="00E42644">
            <w:pPr>
              <w:numPr>
                <w:ilvl w:val="0"/>
                <w:numId w:val="14"/>
              </w:numPr>
              <w:jc w:val="both"/>
              <w:rPr>
                <w:rFonts w:ascii="Arial" w:hAnsi="Arial" w:cs="Arial"/>
                <w:color w:val="000000"/>
              </w:rPr>
            </w:pPr>
            <w:r w:rsidRPr="00454FD8">
              <w:rPr>
                <w:rFonts w:ascii="Arial" w:hAnsi="Arial" w:cs="Arial"/>
                <w:color w:val="000000"/>
              </w:rPr>
              <w:t>Understand and apply the eligibility criteria for services and be able to order equipment appropriately.</w:t>
            </w:r>
          </w:p>
          <w:p w14:paraId="2FA1FFE7" w14:textId="77777777" w:rsidR="00E42644" w:rsidRPr="00454FD8" w:rsidRDefault="00E42644" w:rsidP="00E42644">
            <w:pPr>
              <w:pStyle w:val="Default"/>
              <w:numPr>
                <w:ilvl w:val="0"/>
                <w:numId w:val="14"/>
              </w:numPr>
              <w:jc w:val="both"/>
              <w:rPr>
                <w:sz w:val="22"/>
                <w:szCs w:val="22"/>
              </w:rPr>
            </w:pPr>
            <w:r w:rsidRPr="00454FD8">
              <w:rPr>
                <w:sz w:val="22"/>
                <w:szCs w:val="22"/>
              </w:rPr>
              <w:t xml:space="preserve">To be responsible for the use of resources in the most efficient and effective way. </w:t>
            </w:r>
          </w:p>
          <w:p w14:paraId="74E315A9" w14:textId="77777777" w:rsidR="00E42644" w:rsidRDefault="00E42644" w:rsidP="00E42644">
            <w:pPr>
              <w:numPr>
                <w:ilvl w:val="0"/>
                <w:numId w:val="8"/>
              </w:numPr>
              <w:spacing w:line="280" w:lineRule="exact"/>
              <w:rPr>
                <w:rFonts w:ascii="Arial" w:eastAsia="Times New Roman" w:hAnsi="Arial" w:cs="Arial"/>
              </w:rPr>
            </w:pPr>
            <w:r w:rsidRPr="00454FD8">
              <w:rPr>
                <w:rFonts w:ascii="Arial" w:hAnsi="Arial" w:cs="Arial"/>
              </w:rPr>
              <w:t>To authorise spending on equipment from Community Equipment Store to a value of £500 [2008] following authorisation training.</w:t>
            </w:r>
            <w:r w:rsidRPr="0068264A">
              <w:rPr>
                <w:rFonts w:ascii="Arial" w:eastAsia="Times New Roman" w:hAnsi="Arial" w:cs="Arial"/>
              </w:rPr>
              <w:t xml:space="preserve"> </w:t>
            </w:r>
          </w:p>
          <w:p w14:paraId="46C2DEF1" w14:textId="77777777" w:rsidR="00E42644" w:rsidRPr="0068264A" w:rsidRDefault="00E42644" w:rsidP="00E42644">
            <w:pPr>
              <w:numPr>
                <w:ilvl w:val="0"/>
                <w:numId w:val="8"/>
              </w:numPr>
              <w:spacing w:line="280" w:lineRule="exact"/>
              <w:rPr>
                <w:rFonts w:ascii="Arial" w:eastAsia="Times New Roman" w:hAnsi="Arial" w:cs="Arial"/>
              </w:rPr>
            </w:pPr>
            <w:r w:rsidRPr="0068264A">
              <w:rPr>
                <w:rFonts w:ascii="Arial" w:eastAsia="Times New Roman" w:hAnsi="Arial" w:cs="Arial"/>
              </w:rPr>
              <w:t>Ensure access to road worthy vehicle with appropriate car insurance, and valid driving licence or ability to travel around community locations.</w:t>
            </w:r>
          </w:p>
          <w:p w14:paraId="7F1F6CFA" w14:textId="4EC95CB2" w:rsidR="00D44AB0" w:rsidRPr="00F607B2" w:rsidRDefault="00D44AB0"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2042FDFB" w14:textId="77777777" w:rsidR="00E42644" w:rsidRPr="00454FD8" w:rsidRDefault="00E42644" w:rsidP="00E42644">
            <w:pPr>
              <w:numPr>
                <w:ilvl w:val="0"/>
                <w:numId w:val="7"/>
              </w:numPr>
              <w:jc w:val="both"/>
              <w:rPr>
                <w:rFonts w:ascii="Arial" w:eastAsia="Times New Roman" w:hAnsi="Arial" w:cs="Arial"/>
                <w:color w:val="000000"/>
                <w:szCs w:val="24"/>
                <w:lang w:eastAsia="en-GB"/>
              </w:rPr>
            </w:pPr>
            <w:r w:rsidRPr="00454FD8">
              <w:rPr>
                <w:rFonts w:ascii="Arial" w:eastAsia="Times New Roman" w:hAnsi="Arial" w:cs="Arial"/>
                <w:color w:val="000000"/>
                <w:szCs w:val="24"/>
                <w:lang w:eastAsia="en-GB"/>
              </w:rPr>
              <w:t>Be prepared to share areas of knowledge and experience both formally and informally.</w:t>
            </w:r>
          </w:p>
          <w:p w14:paraId="451652E9" w14:textId="77777777" w:rsidR="00E42644" w:rsidRPr="00454FD8" w:rsidRDefault="00E42644" w:rsidP="00E42644">
            <w:pPr>
              <w:numPr>
                <w:ilvl w:val="0"/>
                <w:numId w:val="7"/>
              </w:numPr>
              <w:jc w:val="both"/>
              <w:rPr>
                <w:rFonts w:ascii="Arial" w:eastAsia="Times New Roman" w:hAnsi="Arial" w:cs="Arial"/>
                <w:color w:val="000000"/>
                <w:szCs w:val="24"/>
                <w:lang w:eastAsia="en-GB"/>
              </w:rPr>
            </w:pPr>
            <w:r w:rsidRPr="00454FD8">
              <w:rPr>
                <w:rFonts w:ascii="Arial" w:eastAsia="Times New Roman" w:hAnsi="Arial" w:cs="Arial"/>
                <w:color w:val="000000"/>
                <w:szCs w:val="24"/>
                <w:lang w:eastAsia="en-GB"/>
              </w:rPr>
              <w:t>Determine priorities of own time, balancing clinical, professional and organisational demands.</w:t>
            </w:r>
          </w:p>
          <w:p w14:paraId="04778E7D" w14:textId="77777777" w:rsidR="00E42644" w:rsidRPr="00454FD8" w:rsidRDefault="00E42644" w:rsidP="00E42644">
            <w:pPr>
              <w:numPr>
                <w:ilvl w:val="0"/>
                <w:numId w:val="7"/>
              </w:numPr>
              <w:jc w:val="both"/>
              <w:rPr>
                <w:rFonts w:ascii="Arial" w:eastAsia="Times New Roman" w:hAnsi="Arial" w:cs="Arial"/>
                <w:color w:val="000000"/>
                <w:szCs w:val="24"/>
                <w:lang w:eastAsia="en-GB"/>
              </w:rPr>
            </w:pPr>
            <w:r w:rsidRPr="00454FD8">
              <w:rPr>
                <w:rFonts w:ascii="Arial" w:eastAsia="Times New Roman" w:hAnsi="Arial" w:cs="Arial"/>
                <w:color w:val="000000"/>
                <w:szCs w:val="24"/>
                <w:lang w:eastAsia="en-GB"/>
              </w:rPr>
              <w:t>Be prepared to give work talks/demonstrations.</w:t>
            </w:r>
          </w:p>
          <w:p w14:paraId="79A1FCB7" w14:textId="77777777" w:rsidR="00E42644" w:rsidRPr="00454FD8" w:rsidRDefault="00E42644" w:rsidP="00E42644">
            <w:pPr>
              <w:numPr>
                <w:ilvl w:val="0"/>
                <w:numId w:val="7"/>
              </w:numPr>
              <w:jc w:val="both"/>
              <w:rPr>
                <w:rFonts w:ascii="Arial" w:eastAsia="Times New Roman" w:hAnsi="Arial" w:cs="Arial"/>
                <w:color w:val="000000"/>
                <w:szCs w:val="24"/>
                <w:lang w:eastAsia="en-GB"/>
              </w:rPr>
            </w:pPr>
            <w:r w:rsidRPr="00454FD8">
              <w:rPr>
                <w:rFonts w:ascii="Arial" w:eastAsia="Times New Roman" w:hAnsi="Arial" w:cs="Arial"/>
                <w:color w:val="000000"/>
                <w:szCs w:val="24"/>
                <w:lang w:eastAsia="en-GB"/>
              </w:rPr>
              <w:t>Take a flexible approach in supporting colleagues during times of caseload pressures.</w:t>
            </w:r>
          </w:p>
          <w:p w14:paraId="5668F83B" w14:textId="77777777" w:rsidR="00E42644" w:rsidRPr="00454FD8" w:rsidRDefault="00E42644" w:rsidP="00E42644">
            <w:pPr>
              <w:numPr>
                <w:ilvl w:val="0"/>
                <w:numId w:val="7"/>
              </w:numPr>
              <w:jc w:val="both"/>
              <w:rPr>
                <w:rFonts w:ascii="Arial" w:eastAsia="Times New Roman" w:hAnsi="Arial" w:cs="Arial"/>
                <w:color w:val="000000"/>
                <w:szCs w:val="24"/>
                <w:lang w:eastAsia="en-GB"/>
              </w:rPr>
            </w:pPr>
            <w:r w:rsidRPr="00454FD8">
              <w:rPr>
                <w:rFonts w:ascii="Arial" w:eastAsia="Times New Roman" w:hAnsi="Arial" w:cs="Arial"/>
                <w:color w:val="000000"/>
                <w:szCs w:val="24"/>
                <w:lang w:eastAsia="en-GB"/>
              </w:rPr>
              <w:t>Supervise assistants and students as necessary.</w:t>
            </w:r>
          </w:p>
          <w:p w14:paraId="1407E41A" w14:textId="77777777" w:rsidR="00E42644" w:rsidRPr="00454FD8" w:rsidRDefault="00E42644" w:rsidP="00E42644">
            <w:pPr>
              <w:numPr>
                <w:ilvl w:val="0"/>
                <w:numId w:val="7"/>
              </w:numPr>
              <w:jc w:val="both"/>
              <w:rPr>
                <w:rFonts w:ascii="Arial" w:eastAsia="Times New Roman" w:hAnsi="Arial" w:cs="Arial"/>
                <w:color w:val="000000"/>
                <w:szCs w:val="24"/>
                <w:lang w:eastAsia="en-GB"/>
              </w:rPr>
            </w:pPr>
            <w:r w:rsidRPr="00454FD8">
              <w:rPr>
                <w:rFonts w:ascii="Arial" w:eastAsia="Times New Roman" w:hAnsi="Arial" w:cs="Arial"/>
                <w:color w:val="000000"/>
                <w:szCs w:val="24"/>
                <w:lang w:eastAsia="en-GB"/>
              </w:rPr>
              <w:t>Participate in the training and induction of other staff/students as appropriate.</w:t>
            </w:r>
          </w:p>
          <w:p w14:paraId="0DC665CE" w14:textId="77777777" w:rsidR="00E42644" w:rsidRPr="00454FD8" w:rsidRDefault="00E42644" w:rsidP="00E42644">
            <w:pPr>
              <w:numPr>
                <w:ilvl w:val="0"/>
                <w:numId w:val="7"/>
              </w:numPr>
              <w:jc w:val="both"/>
              <w:rPr>
                <w:rFonts w:ascii="Arial" w:eastAsia="Times New Roman" w:hAnsi="Arial" w:cs="Arial"/>
                <w:color w:val="000000"/>
                <w:szCs w:val="24"/>
                <w:lang w:eastAsia="en-GB"/>
              </w:rPr>
            </w:pPr>
            <w:r w:rsidRPr="00454FD8">
              <w:rPr>
                <w:rFonts w:ascii="Arial" w:eastAsia="Times New Roman" w:hAnsi="Arial" w:cs="Arial"/>
                <w:color w:val="000000"/>
                <w:szCs w:val="24"/>
                <w:lang w:eastAsia="en-GB"/>
              </w:rPr>
              <w:t>Ensure registration with the Health and Care Professions Council is maintained and evidenced to the manager.</w:t>
            </w:r>
          </w:p>
          <w:p w14:paraId="0F3C57B2" w14:textId="77777777" w:rsidR="00E42644" w:rsidRPr="00454FD8" w:rsidRDefault="00E42644" w:rsidP="00E42644">
            <w:pPr>
              <w:numPr>
                <w:ilvl w:val="0"/>
                <w:numId w:val="7"/>
              </w:numPr>
              <w:jc w:val="both"/>
              <w:rPr>
                <w:rFonts w:ascii="Arial" w:eastAsia="Times New Roman" w:hAnsi="Arial" w:cs="Arial"/>
                <w:color w:val="000000"/>
                <w:szCs w:val="24"/>
                <w:lang w:eastAsia="en-GB"/>
              </w:rPr>
            </w:pPr>
            <w:r w:rsidRPr="00454FD8">
              <w:rPr>
                <w:rFonts w:ascii="Arial" w:eastAsia="Times New Roman" w:hAnsi="Arial" w:cs="Arial"/>
                <w:color w:val="000000"/>
                <w:szCs w:val="24"/>
                <w:lang w:eastAsia="en-GB"/>
              </w:rPr>
              <w:t>Assist support staff in planning their time and activity.</w:t>
            </w:r>
          </w:p>
          <w:p w14:paraId="18FD028F" w14:textId="77777777" w:rsidR="00E42644" w:rsidRPr="00454FD8" w:rsidRDefault="00E42644" w:rsidP="00E42644">
            <w:pPr>
              <w:numPr>
                <w:ilvl w:val="0"/>
                <w:numId w:val="7"/>
              </w:numPr>
              <w:jc w:val="both"/>
              <w:rPr>
                <w:rFonts w:ascii="Arial" w:eastAsia="Times New Roman" w:hAnsi="Arial" w:cs="Arial"/>
                <w:color w:val="000000"/>
                <w:szCs w:val="24"/>
                <w:lang w:eastAsia="en-GB"/>
              </w:rPr>
            </w:pPr>
            <w:r w:rsidRPr="00454FD8">
              <w:rPr>
                <w:rFonts w:ascii="Arial" w:eastAsia="Times New Roman" w:hAnsi="Arial" w:cs="Arial"/>
                <w:color w:val="000000"/>
                <w:szCs w:val="24"/>
                <w:lang w:eastAsia="en-GB"/>
              </w:rPr>
              <w:t>Participate in supervision and appraisal process, identifying own areas of development.</w:t>
            </w:r>
          </w:p>
          <w:p w14:paraId="3014E1A2" w14:textId="18D78CD8" w:rsidR="00D44AB0" w:rsidRPr="00E42644" w:rsidRDefault="00D44AB0" w:rsidP="00F607B2">
            <w:pPr>
              <w:jc w:val="both"/>
              <w:rPr>
                <w:rFonts w:ascii="Arial" w:hAnsi="Arial" w:cs="Arial"/>
                <w:b/>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3A691B9F" w14:textId="77777777" w:rsidR="00E42644" w:rsidRDefault="00E42644" w:rsidP="00E42644">
            <w:pPr>
              <w:numPr>
                <w:ilvl w:val="0"/>
                <w:numId w:val="12"/>
              </w:numPr>
              <w:rPr>
                <w:rFonts w:ascii="Arial" w:eastAsia="Times New Roman" w:hAnsi="Arial" w:cs="Arial"/>
              </w:rPr>
            </w:pPr>
            <w:r w:rsidRPr="00BB356E">
              <w:rPr>
                <w:rFonts w:ascii="Arial" w:eastAsia="Times New Roman" w:hAnsi="Arial" w:cs="Arial"/>
              </w:rPr>
              <w:t xml:space="preserve">To undertake the keeping of accurate records of patient treatments and statistical data as required.  </w:t>
            </w:r>
          </w:p>
          <w:p w14:paraId="6D558298" w14:textId="77777777" w:rsidR="00E42644" w:rsidRDefault="00E42644" w:rsidP="00E42644">
            <w:pPr>
              <w:numPr>
                <w:ilvl w:val="0"/>
                <w:numId w:val="12"/>
              </w:numPr>
              <w:rPr>
                <w:rFonts w:ascii="Arial" w:eastAsia="Times New Roman" w:hAnsi="Arial" w:cs="Arial"/>
              </w:rPr>
            </w:pPr>
            <w:r w:rsidRPr="00085868">
              <w:rPr>
                <w:rFonts w:ascii="Arial" w:eastAsia="Times New Roman" w:hAnsi="Arial" w:cs="Arial"/>
              </w:rPr>
              <w:t>To submit regular data about activity levels as required</w:t>
            </w:r>
            <w:r>
              <w:rPr>
                <w:rFonts w:ascii="Arial" w:eastAsia="Times New Roman" w:hAnsi="Arial" w:cs="Arial"/>
              </w:rPr>
              <w:t>.</w:t>
            </w:r>
            <w:r w:rsidRPr="00BB356E">
              <w:rPr>
                <w:rFonts w:ascii="Arial" w:eastAsia="Times New Roman" w:hAnsi="Arial" w:cs="Arial"/>
              </w:rPr>
              <w:t xml:space="preserve"> </w:t>
            </w:r>
          </w:p>
          <w:p w14:paraId="047FE746" w14:textId="77777777" w:rsidR="00E42644" w:rsidRPr="005A4177" w:rsidRDefault="00E42644" w:rsidP="00E42644">
            <w:pPr>
              <w:numPr>
                <w:ilvl w:val="0"/>
                <w:numId w:val="12"/>
              </w:numPr>
              <w:rPr>
                <w:rFonts w:ascii="Arial" w:eastAsia="Times New Roman" w:hAnsi="Arial" w:cs="Arial"/>
              </w:rPr>
            </w:pPr>
            <w:r w:rsidRPr="005A4177">
              <w:rPr>
                <w:rFonts w:ascii="Arial" w:eastAsia="Times New Roman" w:hAnsi="Arial" w:cs="Arial"/>
              </w:rPr>
              <w:t>To participate in team and department audit activity and peer review to ensure best practice. To participate in team and department audit activity and peer review to ensure best practice.</w:t>
            </w:r>
          </w:p>
          <w:p w14:paraId="3C12A5D0" w14:textId="46D37CD7" w:rsidR="00D44AB0" w:rsidRPr="00F607B2"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4E3AF07F" w14:textId="77777777" w:rsidR="00E42644" w:rsidRPr="00454FD8" w:rsidRDefault="00E42644" w:rsidP="00E42644">
            <w:pPr>
              <w:numPr>
                <w:ilvl w:val="0"/>
                <w:numId w:val="12"/>
              </w:numPr>
              <w:jc w:val="both"/>
              <w:rPr>
                <w:rFonts w:ascii="Arial" w:hAnsi="Arial" w:cs="Arial"/>
                <w:color w:val="000000"/>
              </w:rPr>
            </w:pPr>
            <w:r w:rsidRPr="00454FD8">
              <w:rPr>
                <w:rFonts w:ascii="Arial" w:hAnsi="Arial" w:cs="Arial"/>
                <w:color w:val="000000"/>
              </w:rPr>
              <w:t>Set a high standard of patient care and maintain an up to date knowledge of clinical practice, taking advantage of various Continuous Professional Development opportunities where appropriate, recording learning outcomes.</w:t>
            </w:r>
          </w:p>
          <w:p w14:paraId="5F8D5F18" w14:textId="65696B46" w:rsidR="00D44AB0" w:rsidRPr="00CD6CE6" w:rsidRDefault="00E42644" w:rsidP="00F607B2">
            <w:pPr>
              <w:numPr>
                <w:ilvl w:val="0"/>
                <w:numId w:val="12"/>
              </w:numPr>
              <w:jc w:val="both"/>
              <w:rPr>
                <w:rFonts w:ascii="Arial" w:hAnsi="Arial" w:cs="Arial"/>
                <w:color w:val="000000"/>
              </w:rPr>
            </w:pPr>
            <w:r w:rsidRPr="00454FD8">
              <w:rPr>
                <w:rFonts w:ascii="Arial" w:hAnsi="Arial" w:cs="Arial"/>
                <w:color w:val="000000"/>
              </w:rPr>
              <w:t>Participate in Clinical Governance activities including clinical audit, research, clinical supervision, service review and annual appraisal schemes.</w:t>
            </w: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PHYSICAL SKILLS</w:t>
            </w:r>
          </w:p>
        </w:tc>
      </w:tr>
      <w:tr w:rsidR="007D3A41" w:rsidRPr="00F607B2" w14:paraId="5463EDD6" w14:textId="77777777" w:rsidTr="00884334">
        <w:tc>
          <w:tcPr>
            <w:tcW w:w="10206" w:type="dxa"/>
            <w:tcBorders>
              <w:bottom w:val="single" w:sz="4" w:space="0" w:color="auto"/>
            </w:tcBorders>
          </w:tcPr>
          <w:p w14:paraId="46EF2BDA" w14:textId="77777777" w:rsidR="00702315" w:rsidRPr="004D401B" w:rsidRDefault="00702315" w:rsidP="00702315">
            <w:pPr>
              <w:numPr>
                <w:ilvl w:val="0"/>
                <w:numId w:val="10"/>
              </w:numPr>
              <w:rPr>
                <w:rFonts w:ascii="Arial" w:hAnsi="Arial" w:cs="Arial"/>
                <w:color w:val="000000"/>
              </w:rPr>
            </w:pPr>
            <w:r w:rsidRPr="004D401B">
              <w:rPr>
                <w:rFonts w:ascii="Arial" w:hAnsi="Arial" w:cs="Arial"/>
                <w:color w:val="000000"/>
              </w:rPr>
              <w:t>Assess, prescribe and demonstrate the safe use of equipment in a variety of settings including the patient’s home.</w:t>
            </w:r>
          </w:p>
          <w:p w14:paraId="607231D2" w14:textId="77777777" w:rsidR="00702315" w:rsidRPr="004D401B" w:rsidRDefault="00702315" w:rsidP="00702315">
            <w:pPr>
              <w:numPr>
                <w:ilvl w:val="0"/>
                <w:numId w:val="10"/>
              </w:numPr>
              <w:rPr>
                <w:rFonts w:ascii="Arial" w:hAnsi="Arial" w:cs="Arial"/>
                <w:color w:val="000000"/>
              </w:rPr>
            </w:pPr>
            <w:r w:rsidRPr="004D401B">
              <w:rPr>
                <w:rFonts w:ascii="Arial" w:hAnsi="Arial" w:cs="Arial"/>
                <w:color w:val="000000"/>
              </w:rPr>
              <w:t>Basic computer skills to maintain patient records, e-mail, order equipment etc.</w:t>
            </w:r>
          </w:p>
          <w:p w14:paraId="17EE2726" w14:textId="77777777" w:rsidR="00702315" w:rsidRPr="00331FD0" w:rsidRDefault="00702315" w:rsidP="00702315">
            <w:pPr>
              <w:numPr>
                <w:ilvl w:val="0"/>
                <w:numId w:val="10"/>
              </w:numPr>
              <w:rPr>
                <w:rFonts w:cs="Arial"/>
                <w:i/>
                <w:iCs/>
                <w:color w:val="000000"/>
              </w:rPr>
            </w:pPr>
            <w:r w:rsidRPr="004D401B">
              <w:rPr>
                <w:rFonts w:ascii="Arial" w:hAnsi="Arial" w:cs="Arial"/>
                <w:color w:val="000000"/>
              </w:rPr>
              <w:t>Therapeutic handling of patients (e.g. positioning, stair practice) demonstrating dexterity and co-ordination skills often with the need for prolonged physical effort. This may include patients with complex and specialist needs</w:t>
            </w:r>
            <w:r w:rsidRPr="00331FD0">
              <w:rPr>
                <w:rFonts w:cs="Arial"/>
                <w:i/>
                <w:iCs/>
                <w:color w:val="000000"/>
              </w:rPr>
              <w:t xml:space="preserve">. </w:t>
            </w:r>
          </w:p>
          <w:p w14:paraId="1B2E2591" w14:textId="2D08D564" w:rsidR="007D3A41" w:rsidRPr="00F607B2" w:rsidRDefault="007D3A41" w:rsidP="00F607B2">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15B7609C" w14:textId="77777777" w:rsidR="00702315" w:rsidRPr="00DD7839" w:rsidRDefault="00702315" w:rsidP="00702315">
            <w:pPr>
              <w:numPr>
                <w:ilvl w:val="0"/>
                <w:numId w:val="7"/>
              </w:numPr>
              <w:jc w:val="both"/>
              <w:rPr>
                <w:rFonts w:ascii="Arial" w:eastAsia="Times New Roman" w:hAnsi="Arial" w:cs="Arial"/>
                <w:color w:val="000000"/>
                <w:szCs w:val="24"/>
                <w:lang w:eastAsia="en-GB"/>
              </w:rPr>
            </w:pPr>
            <w:r w:rsidRPr="00DD7839">
              <w:rPr>
                <w:rFonts w:ascii="Arial" w:eastAsia="Times New Roman" w:hAnsi="Arial" w:cs="Arial"/>
                <w:color w:val="000000"/>
                <w:szCs w:val="24"/>
                <w:lang w:eastAsia="en-GB"/>
              </w:rPr>
              <w:t>Manually handle equipment (wheelchairs, health care equipment) and furniture frequently, following ergonomic risk assessment as per statutory training and service risk assessments.</w:t>
            </w:r>
          </w:p>
          <w:p w14:paraId="37020B74" w14:textId="77777777" w:rsidR="00702315" w:rsidRPr="00DD7839" w:rsidRDefault="00702315" w:rsidP="00702315">
            <w:pPr>
              <w:numPr>
                <w:ilvl w:val="0"/>
                <w:numId w:val="7"/>
              </w:numPr>
              <w:jc w:val="both"/>
              <w:rPr>
                <w:rFonts w:ascii="Arial" w:eastAsia="Times New Roman" w:hAnsi="Arial" w:cs="Arial"/>
                <w:color w:val="000000"/>
                <w:szCs w:val="24"/>
                <w:lang w:eastAsia="en-GB"/>
              </w:rPr>
            </w:pPr>
            <w:r w:rsidRPr="00DD7839">
              <w:rPr>
                <w:rFonts w:ascii="Arial" w:eastAsia="Times New Roman" w:hAnsi="Arial" w:cs="Arial"/>
                <w:color w:val="000000"/>
                <w:szCs w:val="24"/>
                <w:lang w:eastAsia="en-GB"/>
              </w:rPr>
              <w:t>Treatment will necessitate working in restricted positions or limited space.</w:t>
            </w:r>
          </w:p>
          <w:p w14:paraId="647E1F41" w14:textId="77777777" w:rsidR="00702315" w:rsidRPr="00DD7839" w:rsidRDefault="00702315" w:rsidP="00702315">
            <w:pPr>
              <w:numPr>
                <w:ilvl w:val="0"/>
                <w:numId w:val="7"/>
              </w:numPr>
              <w:jc w:val="both"/>
              <w:rPr>
                <w:rFonts w:ascii="Arial" w:eastAsia="Times New Roman" w:hAnsi="Arial" w:cs="Arial"/>
                <w:color w:val="000000"/>
                <w:szCs w:val="24"/>
                <w:lang w:eastAsia="en-GB"/>
              </w:rPr>
            </w:pPr>
            <w:r w:rsidRPr="00DD7839">
              <w:rPr>
                <w:rFonts w:ascii="Arial" w:eastAsia="Times New Roman" w:hAnsi="Arial" w:cs="Arial"/>
                <w:color w:val="000000"/>
                <w:lang w:eastAsia="en-GB"/>
              </w:rPr>
              <w:t>Ability to travel to other locations as required meeting time constraints</w:t>
            </w:r>
          </w:p>
          <w:p w14:paraId="5581F0B4" w14:textId="77777777" w:rsidR="00702315" w:rsidRPr="00DD7839" w:rsidRDefault="00702315" w:rsidP="00702315">
            <w:pPr>
              <w:numPr>
                <w:ilvl w:val="0"/>
                <w:numId w:val="7"/>
              </w:numPr>
              <w:jc w:val="both"/>
              <w:rPr>
                <w:rFonts w:ascii="Arial" w:eastAsia="Times New Roman" w:hAnsi="Arial" w:cs="Arial"/>
                <w:color w:val="000000"/>
                <w:szCs w:val="24"/>
                <w:lang w:eastAsia="en-GB"/>
              </w:rPr>
            </w:pPr>
            <w:r w:rsidRPr="00DD7839">
              <w:rPr>
                <w:rFonts w:ascii="Arial" w:eastAsia="Times New Roman" w:hAnsi="Arial" w:cs="Arial"/>
                <w:color w:val="000000"/>
                <w:szCs w:val="24"/>
                <w:lang w:eastAsia="en-GB"/>
              </w:rPr>
              <w:t xml:space="preserve">Manual therapeutic handling of patients e.g. during stroke therapy. </w:t>
            </w:r>
          </w:p>
          <w:p w14:paraId="74FC1F66" w14:textId="77777777" w:rsidR="00702315" w:rsidRPr="00DD7839" w:rsidRDefault="00702315" w:rsidP="00702315">
            <w:pPr>
              <w:numPr>
                <w:ilvl w:val="0"/>
                <w:numId w:val="7"/>
              </w:numPr>
              <w:jc w:val="both"/>
              <w:rPr>
                <w:rFonts w:ascii="Arial" w:eastAsia="Times New Roman" w:hAnsi="Arial" w:cs="Arial"/>
                <w:color w:val="000000"/>
                <w:szCs w:val="24"/>
                <w:lang w:eastAsia="en-GB"/>
              </w:rPr>
            </w:pPr>
            <w:r w:rsidRPr="00DD7839">
              <w:rPr>
                <w:rFonts w:ascii="Arial" w:eastAsia="Times New Roman" w:hAnsi="Arial" w:cs="Arial"/>
                <w:color w:val="000000"/>
                <w:szCs w:val="24"/>
                <w:lang w:eastAsia="en-GB"/>
              </w:rPr>
              <w:t>Moving and handling of patients in relation to assessment, treatment and rehabilitation.</w:t>
            </w:r>
          </w:p>
          <w:p w14:paraId="4A09771B" w14:textId="4A9D75A7" w:rsidR="00C91114" w:rsidRPr="00F607B2" w:rsidRDefault="00C91114"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54D96B74" w14:textId="77777777" w:rsidR="00702315" w:rsidRPr="00DD7839" w:rsidRDefault="00702315" w:rsidP="00702315">
            <w:pPr>
              <w:numPr>
                <w:ilvl w:val="0"/>
                <w:numId w:val="7"/>
              </w:numPr>
              <w:jc w:val="both"/>
              <w:rPr>
                <w:rFonts w:ascii="Arial" w:eastAsia="Times New Roman" w:hAnsi="Arial" w:cs="Arial"/>
                <w:b/>
                <w:color w:val="000000"/>
                <w:szCs w:val="24"/>
                <w:lang w:eastAsia="en-GB"/>
              </w:rPr>
            </w:pPr>
            <w:r w:rsidRPr="00DD7839">
              <w:rPr>
                <w:rFonts w:ascii="Arial" w:eastAsia="Times New Roman" w:hAnsi="Arial" w:cs="Arial"/>
                <w:color w:val="000000"/>
                <w:szCs w:val="24"/>
                <w:lang w:eastAsia="en-GB"/>
              </w:rPr>
              <w:t>Manage competing demands of providing services daily.</w:t>
            </w:r>
          </w:p>
          <w:p w14:paraId="33FC1968" w14:textId="77777777" w:rsidR="00702315" w:rsidRPr="00DD7839" w:rsidRDefault="00702315" w:rsidP="00702315">
            <w:pPr>
              <w:numPr>
                <w:ilvl w:val="0"/>
                <w:numId w:val="7"/>
              </w:numPr>
              <w:jc w:val="both"/>
              <w:rPr>
                <w:rFonts w:ascii="Arial" w:eastAsia="Times New Roman" w:hAnsi="Arial" w:cs="Arial"/>
                <w:color w:val="000000"/>
                <w:szCs w:val="24"/>
                <w:lang w:eastAsia="en-GB"/>
              </w:rPr>
            </w:pPr>
            <w:r w:rsidRPr="00DD7839">
              <w:rPr>
                <w:rFonts w:ascii="Arial" w:eastAsia="Times New Roman" w:hAnsi="Arial" w:cs="Arial"/>
                <w:color w:val="000000"/>
                <w:szCs w:val="24"/>
                <w:lang w:eastAsia="en-GB"/>
              </w:rPr>
              <w:t>Read and decipher patient information.</w:t>
            </w:r>
          </w:p>
          <w:p w14:paraId="69678392" w14:textId="77777777" w:rsidR="00702315" w:rsidRPr="00DD7839" w:rsidRDefault="00702315" w:rsidP="00702315">
            <w:pPr>
              <w:numPr>
                <w:ilvl w:val="0"/>
                <w:numId w:val="7"/>
              </w:numPr>
              <w:jc w:val="both"/>
              <w:rPr>
                <w:rFonts w:ascii="Arial" w:eastAsia="Times New Roman" w:hAnsi="Arial" w:cs="Arial"/>
                <w:color w:val="000000"/>
                <w:szCs w:val="24"/>
                <w:lang w:eastAsia="en-GB"/>
              </w:rPr>
            </w:pPr>
            <w:r w:rsidRPr="00DD7839">
              <w:rPr>
                <w:rFonts w:ascii="Arial" w:eastAsia="Times New Roman" w:hAnsi="Arial" w:cs="Arial"/>
                <w:color w:val="000000"/>
                <w:szCs w:val="24"/>
                <w:lang w:eastAsia="en-GB"/>
              </w:rPr>
              <w:t>Work in an unpredictable pattern when required.</w:t>
            </w:r>
          </w:p>
          <w:p w14:paraId="432F5B3F" w14:textId="77777777" w:rsidR="00702315" w:rsidRPr="00DD7839" w:rsidRDefault="00702315" w:rsidP="00702315">
            <w:pPr>
              <w:numPr>
                <w:ilvl w:val="0"/>
                <w:numId w:val="7"/>
              </w:numPr>
              <w:jc w:val="both"/>
              <w:rPr>
                <w:rFonts w:ascii="Arial" w:eastAsia="Times New Roman" w:hAnsi="Arial" w:cs="Arial"/>
                <w:color w:val="000000"/>
                <w:szCs w:val="24"/>
                <w:lang w:eastAsia="en-GB"/>
              </w:rPr>
            </w:pPr>
            <w:r w:rsidRPr="00DD7839">
              <w:rPr>
                <w:rFonts w:ascii="Arial" w:eastAsia="Times New Roman" w:hAnsi="Arial" w:cs="Arial"/>
                <w:color w:val="000000"/>
                <w:szCs w:val="24"/>
                <w:lang w:eastAsia="en-GB"/>
              </w:rPr>
              <w:t>Frequent mental effort when undertaking assessment and treatment.</w:t>
            </w:r>
          </w:p>
          <w:p w14:paraId="0ACC463F" w14:textId="77777777" w:rsidR="00702315" w:rsidRDefault="00702315" w:rsidP="00702315">
            <w:pPr>
              <w:numPr>
                <w:ilvl w:val="0"/>
                <w:numId w:val="7"/>
              </w:numPr>
              <w:jc w:val="both"/>
              <w:rPr>
                <w:rFonts w:ascii="Arial" w:eastAsia="Times New Roman" w:hAnsi="Arial" w:cs="Arial"/>
                <w:color w:val="000000"/>
                <w:szCs w:val="24"/>
                <w:lang w:eastAsia="en-GB"/>
              </w:rPr>
            </w:pPr>
            <w:r w:rsidRPr="00DD7839">
              <w:rPr>
                <w:rFonts w:ascii="Arial" w:eastAsia="Times New Roman" w:hAnsi="Arial" w:cs="Arial"/>
                <w:color w:val="000000"/>
                <w:szCs w:val="24"/>
                <w:lang w:eastAsia="en-GB"/>
              </w:rPr>
              <w:t>Identify strategies to motivate patients to comply with their treatment plan.</w:t>
            </w:r>
          </w:p>
          <w:p w14:paraId="4973917D" w14:textId="62E3B667" w:rsidR="0084654F" w:rsidRPr="00F607B2" w:rsidRDefault="0084654F"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173DC367" w14:textId="77777777" w:rsidR="00702315" w:rsidRPr="00DD7839" w:rsidRDefault="00702315" w:rsidP="00702315">
            <w:pPr>
              <w:numPr>
                <w:ilvl w:val="0"/>
                <w:numId w:val="7"/>
              </w:numPr>
              <w:jc w:val="both"/>
              <w:rPr>
                <w:rFonts w:ascii="Arial" w:eastAsia="Times New Roman" w:hAnsi="Arial" w:cs="Arial"/>
                <w:b/>
                <w:color w:val="000000"/>
                <w:szCs w:val="24"/>
                <w:lang w:eastAsia="en-GB"/>
              </w:rPr>
            </w:pPr>
            <w:r w:rsidRPr="00DD7839">
              <w:rPr>
                <w:rFonts w:ascii="Arial" w:eastAsia="Times New Roman" w:hAnsi="Arial" w:cs="Arial"/>
                <w:color w:val="000000"/>
                <w:szCs w:val="24"/>
                <w:lang w:eastAsia="en-GB"/>
              </w:rPr>
              <w:t>Work with patients who have a poor/life limiting prognosis.</w:t>
            </w:r>
          </w:p>
          <w:p w14:paraId="377E0F66" w14:textId="77777777" w:rsidR="00702315" w:rsidRPr="00DD7839" w:rsidRDefault="00702315" w:rsidP="00702315">
            <w:pPr>
              <w:numPr>
                <w:ilvl w:val="0"/>
                <w:numId w:val="7"/>
              </w:numPr>
              <w:jc w:val="both"/>
              <w:rPr>
                <w:rFonts w:ascii="Arial" w:eastAsia="Times New Roman" w:hAnsi="Arial" w:cs="Arial"/>
                <w:color w:val="000000"/>
                <w:szCs w:val="24"/>
                <w:lang w:eastAsia="en-GB"/>
              </w:rPr>
            </w:pPr>
            <w:r w:rsidRPr="00DD7839">
              <w:rPr>
                <w:rFonts w:ascii="Arial" w:eastAsia="Times New Roman" w:hAnsi="Arial" w:cs="Arial"/>
                <w:color w:val="000000"/>
                <w:szCs w:val="24"/>
                <w:lang w:eastAsia="en-GB"/>
              </w:rPr>
              <w:t>Work with patients in the aftermath of bad news.</w:t>
            </w:r>
          </w:p>
          <w:p w14:paraId="7A2192BE" w14:textId="77777777" w:rsidR="00702315" w:rsidRPr="00DD7839" w:rsidRDefault="00702315" w:rsidP="00702315">
            <w:pPr>
              <w:numPr>
                <w:ilvl w:val="0"/>
                <w:numId w:val="7"/>
              </w:numPr>
              <w:jc w:val="both"/>
              <w:rPr>
                <w:rFonts w:ascii="Arial" w:eastAsia="Times New Roman" w:hAnsi="Arial" w:cs="Arial"/>
                <w:color w:val="000000"/>
                <w:szCs w:val="24"/>
                <w:lang w:eastAsia="en-GB"/>
              </w:rPr>
            </w:pPr>
            <w:r w:rsidRPr="00DD7839">
              <w:rPr>
                <w:rFonts w:ascii="Arial" w:eastAsia="Times New Roman" w:hAnsi="Arial" w:cs="Arial"/>
                <w:color w:val="000000"/>
                <w:szCs w:val="24"/>
                <w:lang w:eastAsia="en-GB"/>
              </w:rPr>
              <w:t>Work with patients with mental health problems and occasional challenging behaviour.</w:t>
            </w:r>
          </w:p>
          <w:p w14:paraId="7507894B" w14:textId="77777777" w:rsidR="00702315" w:rsidRPr="00DD7839" w:rsidRDefault="00702315" w:rsidP="00702315">
            <w:pPr>
              <w:numPr>
                <w:ilvl w:val="0"/>
                <w:numId w:val="7"/>
              </w:numPr>
              <w:jc w:val="both"/>
              <w:rPr>
                <w:rFonts w:ascii="Arial" w:eastAsia="Times New Roman" w:hAnsi="Arial" w:cs="Arial"/>
                <w:color w:val="000000"/>
                <w:szCs w:val="24"/>
                <w:lang w:eastAsia="en-GB"/>
              </w:rPr>
            </w:pPr>
            <w:r w:rsidRPr="00DD7839">
              <w:rPr>
                <w:rFonts w:ascii="Arial" w:eastAsia="Times New Roman" w:hAnsi="Arial" w:cs="Arial"/>
                <w:color w:val="000000"/>
                <w:szCs w:val="24"/>
                <w:lang w:eastAsia="en-GB"/>
              </w:rPr>
              <w:t>At times talk to relatives following a death.</w:t>
            </w:r>
          </w:p>
          <w:p w14:paraId="137B11B3" w14:textId="1CFFAA87" w:rsidR="0084654F" w:rsidRPr="00F607B2" w:rsidRDefault="0084654F" w:rsidP="000C32E3">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2675E98A" w14:textId="77777777" w:rsidR="00702315" w:rsidRPr="00DD7839" w:rsidRDefault="00702315" w:rsidP="00702315">
            <w:pPr>
              <w:numPr>
                <w:ilvl w:val="0"/>
                <w:numId w:val="7"/>
              </w:numPr>
              <w:jc w:val="both"/>
              <w:rPr>
                <w:rFonts w:ascii="Arial" w:eastAsia="Times New Roman" w:hAnsi="Arial" w:cs="Arial"/>
                <w:b/>
                <w:color w:val="000000"/>
                <w:lang w:eastAsia="en-GB"/>
              </w:rPr>
            </w:pPr>
            <w:r w:rsidRPr="00DD7839">
              <w:rPr>
                <w:rFonts w:ascii="Arial" w:eastAsia="Times New Roman" w:hAnsi="Arial" w:cs="Arial"/>
                <w:color w:val="000000"/>
                <w:lang w:eastAsia="en-GB"/>
              </w:rPr>
              <w:t>Work in a variety of settings according to patient needs including patients own home which can often involve hot/cold temperatures, cluttered, noisy and unhygienic environments.</w:t>
            </w:r>
          </w:p>
          <w:p w14:paraId="148D0C4E" w14:textId="77777777" w:rsidR="00702315" w:rsidRPr="00DD7839" w:rsidRDefault="00702315" w:rsidP="00702315">
            <w:pPr>
              <w:numPr>
                <w:ilvl w:val="0"/>
                <w:numId w:val="7"/>
              </w:numPr>
              <w:jc w:val="both"/>
              <w:rPr>
                <w:rFonts w:ascii="Arial" w:eastAsia="Times New Roman" w:hAnsi="Arial" w:cs="Arial"/>
                <w:color w:val="000000"/>
                <w:lang w:eastAsia="en-GB"/>
              </w:rPr>
            </w:pPr>
            <w:r w:rsidRPr="00DD7839">
              <w:rPr>
                <w:rFonts w:ascii="Arial" w:eastAsia="Times New Roman" w:hAnsi="Arial" w:cs="Arial"/>
                <w:color w:val="000000"/>
                <w:lang w:eastAsia="en-GB"/>
              </w:rPr>
              <w:t>Frequent contact with body fluids, infection and unpleasant smells.</w:t>
            </w:r>
          </w:p>
          <w:p w14:paraId="4C44760A" w14:textId="08D9CC0E" w:rsidR="0084654F" w:rsidRPr="00F607B2" w:rsidRDefault="0084654F" w:rsidP="00F607B2">
            <w:pPr>
              <w:jc w:val="both"/>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AA5BB60"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r w:rsidR="00F5383C">
              <w:rPr>
                <w:rFonts w:ascii="Arial" w:hAnsi="Arial" w:cs="Arial"/>
              </w:rPr>
              <w:t>.</w:t>
            </w:r>
          </w:p>
          <w:p w14:paraId="476A9E49" w14:textId="77777777" w:rsidR="003B43F4" w:rsidRPr="00F607B2" w:rsidRDefault="003B43F4" w:rsidP="00F607B2">
            <w:pPr>
              <w:jc w:val="both"/>
              <w:rPr>
                <w:rFonts w:ascii="Arial" w:hAnsi="Arial" w:cs="Arial"/>
              </w:rPr>
            </w:pPr>
          </w:p>
          <w:p w14:paraId="604720FF" w14:textId="231227BF"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ontribute to and work within a safe working environment</w:t>
            </w:r>
            <w:r w:rsidR="00F5383C">
              <w:rPr>
                <w:rFonts w:ascii="Arial" w:hAnsi="Arial" w:cs="Arial"/>
              </w:rPr>
              <w:t>.</w:t>
            </w:r>
            <w:r w:rsidR="003B43F4" w:rsidRPr="00F607B2">
              <w:rPr>
                <w:rFonts w:ascii="Arial" w:hAnsi="Arial" w:cs="Arial"/>
              </w:rPr>
              <w:t xml:space="preserve"> </w:t>
            </w:r>
          </w:p>
          <w:p w14:paraId="23C9C59C" w14:textId="77777777" w:rsidR="003B43F4" w:rsidRPr="00F607B2" w:rsidRDefault="003B43F4" w:rsidP="00F607B2">
            <w:pPr>
              <w:jc w:val="both"/>
              <w:rPr>
                <w:rFonts w:ascii="Arial" w:hAnsi="Arial" w:cs="Arial"/>
                <w:b/>
              </w:rPr>
            </w:pPr>
          </w:p>
          <w:p w14:paraId="0EAEA587" w14:textId="0A8B8403"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r w:rsidR="00F5383C">
              <w:rPr>
                <w:rFonts w:ascii="Arial" w:hAnsi="Arial" w:cs="Arial"/>
              </w:rPr>
              <w:t>.</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13DF4059" w14:textId="684A6FBB" w:rsidR="008F7D36" w:rsidRPr="00CD6CE6" w:rsidRDefault="00ED356C" w:rsidP="008F7D36">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bookmarkStart w:id="0" w:name="_GoBack"/>
            <w:bookmarkEnd w:id="0"/>
          </w:p>
        </w:tc>
      </w:tr>
      <w:tr w:rsidR="00B735BB" w:rsidRPr="00F607B2" w14:paraId="247A9B2E" w14:textId="77777777" w:rsidTr="00884334">
        <w:tc>
          <w:tcPr>
            <w:tcW w:w="10206" w:type="dxa"/>
            <w:shd w:val="clear" w:color="auto" w:fill="002060"/>
          </w:tcPr>
          <w:p w14:paraId="3BC23511" w14:textId="752DC855" w:rsidR="00B735BB" w:rsidRPr="00F607B2" w:rsidRDefault="00B735BB" w:rsidP="00F607B2">
            <w:pPr>
              <w:jc w:val="both"/>
              <w:rPr>
                <w:rFonts w:ascii="Arial" w:hAnsi="Arial" w:cs="Arial"/>
                <w:b/>
              </w:rPr>
            </w:pPr>
            <w:r>
              <w:rPr>
                <w:rFonts w:ascii="Arial" w:hAnsi="Arial" w:cs="Arial"/>
                <w:b/>
              </w:rPr>
              <w:lastRenderedPageBreak/>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4B56A546" w14:textId="77777777" w:rsidR="00B735BB" w:rsidRDefault="00B735BB" w:rsidP="00F607B2">
            <w:pPr>
              <w:jc w:val="both"/>
              <w:rPr>
                <w:rFonts w:ascii="Arial" w:hAnsi="Arial" w:cs="Arial"/>
                <w:color w:val="000000" w:themeColor="text1"/>
                <w:lang w:eastAsia="en-GB"/>
              </w:rPr>
            </w:pPr>
            <w:r w:rsidRPr="00E42644">
              <w:rPr>
                <w:rFonts w:ascii="Arial" w:hAnsi="Arial" w:cs="Arial"/>
                <w:color w:val="000000" w:themeColor="text1"/>
                <w:lang w:eastAsia="en-GB"/>
              </w:rPr>
              <w:t>This post has been identified as involving access to vulnerable adults and/or children and in line with Trust policy successful applicants will be required to undertake a Disclosure &amp; Barring Service Disclosure Check.</w:t>
            </w:r>
          </w:p>
          <w:p w14:paraId="0E9FEA90" w14:textId="786B66E0" w:rsidR="00E42644" w:rsidRPr="00F607B2" w:rsidRDefault="00E42644" w:rsidP="00F607B2">
            <w:pPr>
              <w:jc w:val="both"/>
              <w:rPr>
                <w:rFonts w:ascii="Arial" w:hAnsi="Arial" w:cs="Arial"/>
                <w:b/>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4DB7F0DE"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w:t>
            </w:r>
            <w:r w:rsidR="00F5383C">
              <w:rPr>
                <w:rFonts w:ascii="Arial" w:hAnsi="Arial" w:cs="Arial"/>
                <w:b w:val="0"/>
                <w:sz w:val="22"/>
                <w:szCs w:val="22"/>
              </w:rPr>
              <w:t xml:space="preserve"> </w:t>
            </w:r>
            <w:r w:rsidRPr="00F607B2">
              <w:rPr>
                <w:rFonts w:ascii="Arial" w:hAnsi="Arial" w:cs="Arial"/>
                <w:b w:val="0"/>
                <w:sz w:val="22"/>
                <w:szCs w:val="22"/>
              </w:rPr>
              <w:t>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C47BAE">
      <w:pPr>
        <w:rPr>
          <w:rFonts w:cs="Arial"/>
        </w:rPr>
        <w:sectPr w:rsidR="000C32E3" w:rsidSect="000C32E3">
          <w:pgSz w:w="11906" w:h="16838"/>
          <w:pgMar w:top="709" w:right="1440" w:bottom="851" w:left="1440" w:header="708" w:footer="708" w:gutter="0"/>
          <w:cols w:space="708"/>
          <w:docGrid w:linePitch="360"/>
        </w:sect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lastRenderedPageBreak/>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20FE6BA4" w:rsidR="008F7D36" w:rsidRPr="00E91F61" w:rsidRDefault="00E42644" w:rsidP="00220C9A">
            <w:pPr>
              <w:jc w:val="both"/>
              <w:rPr>
                <w:rFonts w:ascii="Arial" w:hAnsi="Arial" w:cs="Arial"/>
              </w:rPr>
            </w:pPr>
            <w:r w:rsidRPr="00E91F61">
              <w:rPr>
                <w:rFonts w:ascii="Arial" w:hAnsi="Arial" w:cs="Arial"/>
              </w:rPr>
              <w:t xml:space="preserve">Rotational Occupational Therapist </w:t>
            </w:r>
            <w:r w:rsidRPr="00E91F61">
              <w:rPr>
                <w:rFonts w:ascii="Arial" w:hAnsi="Arial" w:cs="Arial"/>
                <w:color w:val="000000"/>
              </w:rPr>
              <w:t>(Rotational across Acute &amp; Community Service settings)</w:t>
            </w:r>
          </w:p>
        </w:tc>
      </w:tr>
      <w:tr w:rsidR="00E91F61" w:rsidRPr="00F607B2" w14:paraId="61FE9AAE" w14:textId="77777777" w:rsidTr="008F7D36">
        <w:tc>
          <w:tcPr>
            <w:tcW w:w="1985" w:type="dxa"/>
          </w:tcPr>
          <w:p w14:paraId="6F5A9E67" w14:textId="067295E5" w:rsidR="00E91F61" w:rsidRDefault="00E91F61" w:rsidP="008F7D36">
            <w:pPr>
              <w:jc w:val="both"/>
              <w:rPr>
                <w:rFonts w:ascii="Arial" w:hAnsi="Arial" w:cs="Arial"/>
                <w:b/>
              </w:rPr>
            </w:pPr>
            <w:r>
              <w:rPr>
                <w:rFonts w:ascii="Arial" w:hAnsi="Arial" w:cs="Arial"/>
                <w:b/>
              </w:rPr>
              <w:t>Band</w:t>
            </w:r>
          </w:p>
        </w:tc>
        <w:tc>
          <w:tcPr>
            <w:tcW w:w="8221" w:type="dxa"/>
          </w:tcPr>
          <w:p w14:paraId="027BC9F0" w14:textId="74ED37F2" w:rsidR="00E91F61" w:rsidRPr="00E91F61" w:rsidRDefault="00E91F61" w:rsidP="00220C9A">
            <w:pPr>
              <w:jc w:val="both"/>
              <w:rPr>
                <w:rFonts w:ascii="Arial" w:hAnsi="Arial" w:cs="Arial"/>
              </w:rPr>
            </w:pPr>
            <w:r>
              <w:rPr>
                <w:rFonts w:ascii="Arial" w:hAnsi="Arial" w:cs="Arial"/>
              </w:rPr>
              <w:t>5</w:t>
            </w:r>
          </w:p>
        </w:tc>
      </w:tr>
    </w:tbl>
    <w:p w14:paraId="1071F580" w14:textId="77777777" w:rsidR="008F7D36" w:rsidRDefault="008F7D36" w:rsidP="00F607B2">
      <w:pPr>
        <w:spacing w:after="0" w:line="240" w:lineRule="auto"/>
        <w:jc w:val="both"/>
        <w:rPr>
          <w:rFonts w:ascii="Arial" w:hAnsi="Arial" w:cs="Arial"/>
        </w:rPr>
      </w:pPr>
    </w:p>
    <w:p w14:paraId="52F37878" w14:textId="5B7432CA"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41CF4B9F" w14:textId="2E32EDCB" w:rsidR="00E42644" w:rsidRPr="002E6DEA" w:rsidRDefault="00E42644" w:rsidP="00E42644">
            <w:pPr>
              <w:tabs>
                <w:tab w:val="left" w:pos="720"/>
              </w:tabs>
              <w:rPr>
                <w:rFonts w:ascii="Arial" w:hAnsi="Arial" w:cs="Arial"/>
                <w:color w:val="000000"/>
              </w:rPr>
            </w:pPr>
            <w:r w:rsidRPr="002E6DEA">
              <w:rPr>
                <w:rFonts w:ascii="Arial" w:hAnsi="Arial" w:cs="Arial"/>
                <w:color w:val="000000"/>
              </w:rPr>
              <w:t>Diploma/ Degree in Occupational Therapy</w:t>
            </w:r>
            <w:r w:rsidR="00F5383C">
              <w:rPr>
                <w:rFonts w:ascii="Arial" w:hAnsi="Arial" w:cs="Arial"/>
                <w:color w:val="000000"/>
              </w:rPr>
              <w:t>/equivalent.</w:t>
            </w:r>
            <w:r w:rsidRPr="002E6DEA">
              <w:rPr>
                <w:rFonts w:ascii="Arial" w:hAnsi="Arial" w:cs="Arial"/>
                <w:color w:val="000000"/>
              </w:rPr>
              <w:t xml:space="preserve"> </w:t>
            </w:r>
          </w:p>
          <w:p w14:paraId="4894FD4F" w14:textId="72D95AC3" w:rsidR="00E42644" w:rsidRPr="002E6DEA" w:rsidRDefault="00E42644" w:rsidP="00E42644">
            <w:pPr>
              <w:tabs>
                <w:tab w:val="left" w:pos="720"/>
              </w:tabs>
              <w:rPr>
                <w:rFonts w:ascii="Arial" w:hAnsi="Arial" w:cs="Arial"/>
                <w:color w:val="000000"/>
              </w:rPr>
            </w:pPr>
            <w:r w:rsidRPr="002E6DEA">
              <w:rPr>
                <w:rFonts w:ascii="Arial" w:hAnsi="Arial" w:cs="Arial"/>
                <w:color w:val="000000"/>
              </w:rPr>
              <w:t>Registered to practice by HCPC</w:t>
            </w:r>
            <w:r w:rsidR="00F5383C">
              <w:rPr>
                <w:rFonts w:ascii="Arial" w:hAnsi="Arial" w:cs="Arial"/>
                <w:color w:val="000000"/>
              </w:rPr>
              <w:t>.</w:t>
            </w:r>
            <w:r w:rsidRPr="002E6DEA">
              <w:rPr>
                <w:rFonts w:ascii="Arial" w:hAnsi="Arial" w:cs="Arial"/>
                <w:color w:val="000000"/>
              </w:rPr>
              <w:t xml:space="preserve"> </w:t>
            </w:r>
          </w:p>
          <w:p w14:paraId="16C6A4C8" w14:textId="177BD8C3" w:rsidR="00E42644" w:rsidRPr="002E6DEA" w:rsidRDefault="00E42644" w:rsidP="00E42644">
            <w:pPr>
              <w:tabs>
                <w:tab w:val="left" w:pos="720"/>
              </w:tabs>
              <w:rPr>
                <w:rFonts w:ascii="Arial" w:hAnsi="Arial" w:cs="Arial"/>
                <w:color w:val="000000"/>
              </w:rPr>
            </w:pPr>
            <w:r w:rsidRPr="002E6DEA">
              <w:rPr>
                <w:rFonts w:ascii="Arial" w:hAnsi="Arial" w:cs="Arial"/>
                <w:color w:val="000000"/>
              </w:rPr>
              <w:t>Evidence of ongoing CPD and training</w:t>
            </w:r>
            <w:r w:rsidR="00F5383C">
              <w:rPr>
                <w:rFonts w:ascii="Arial" w:hAnsi="Arial" w:cs="Arial"/>
                <w:color w:val="000000"/>
              </w:rPr>
              <w:t>.</w:t>
            </w:r>
          </w:p>
          <w:p w14:paraId="5DAC4167" w14:textId="0537764D" w:rsidR="00E42644" w:rsidRPr="002E6DEA" w:rsidRDefault="00E42644" w:rsidP="00E42644">
            <w:pPr>
              <w:tabs>
                <w:tab w:val="left" w:pos="720"/>
              </w:tabs>
              <w:rPr>
                <w:rFonts w:ascii="Arial" w:hAnsi="Arial" w:cs="Arial"/>
                <w:color w:val="000000"/>
              </w:rPr>
            </w:pPr>
            <w:r w:rsidRPr="002E6DEA">
              <w:rPr>
                <w:rFonts w:ascii="Arial" w:hAnsi="Arial" w:cs="Arial"/>
                <w:color w:val="000000"/>
              </w:rPr>
              <w:t>Evidence of having completed a preceptorship programme</w:t>
            </w:r>
            <w:r w:rsidR="00F5383C">
              <w:rPr>
                <w:rFonts w:ascii="Arial" w:hAnsi="Arial" w:cs="Arial"/>
                <w:color w:val="000000"/>
              </w:rPr>
              <w:t>.</w:t>
            </w:r>
          </w:p>
          <w:p w14:paraId="345607D3" w14:textId="3BC22A0F" w:rsidR="00E42644" w:rsidRPr="002E6DEA" w:rsidRDefault="00E42644" w:rsidP="00E42644">
            <w:pPr>
              <w:tabs>
                <w:tab w:val="left" w:pos="720"/>
              </w:tabs>
              <w:rPr>
                <w:rFonts w:ascii="Arial" w:hAnsi="Arial" w:cs="Arial"/>
                <w:color w:val="000000"/>
              </w:rPr>
            </w:pPr>
            <w:r w:rsidRPr="002E6DEA">
              <w:rPr>
                <w:rFonts w:ascii="Arial" w:hAnsi="Arial" w:cs="Arial"/>
                <w:color w:val="000000"/>
              </w:rPr>
              <w:t>Wheelchair Accreditation</w:t>
            </w:r>
            <w:r w:rsidR="00F5383C">
              <w:rPr>
                <w:rFonts w:ascii="Arial" w:hAnsi="Arial" w:cs="Arial"/>
                <w:color w:val="000000"/>
              </w:rPr>
              <w:t>.</w:t>
            </w:r>
          </w:p>
          <w:p w14:paraId="637709B5" w14:textId="22D4633C" w:rsidR="00E42644" w:rsidRPr="002E6DEA" w:rsidRDefault="00E42644" w:rsidP="00E42644">
            <w:pPr>
              <w:tabs>
                <w:tab w:val="left" w:pos="720"/>
              </w:tabs>
              <w:rPr>
                <w:rFonts w:ascii="Arial" w:hAnsi="Arial" w:cs="Arial"/>
                <w:color w:val="000000"/>
              </w:rPr>
            </w:pPr>
            <w:r w:rsidRPr="002E6DEA">
              <w:rPr>
                <w:rFonts w:ascii="Arial" w:hAnsi="Arial" w:cs="Arial"/>
                <w:color w:val="000000"/>
              </w:rPr>
              <w:t>Fieldwork Educator</w:t>
            </w:r>
            <w:r w:rsidR="00F5383C">
              <w:rPr>
                <w:rFonts w:ascii="Arial" w:hAnsi="Arial" w:cs="Arial"/>
                <w:color w:val="000000"/>
              </w:rPr>
              <w:t>.</w:t>
            </w:r>
          </w:p>
          <w:p w14:paraId="15885A2B" w14:textId="48EFA9D9" w:rsidR="00E42644" w:rsidRPr="00E42644" w:rsidRDefault="00E42644" w:rsidP="00E42644">
            <w:pPr>
              <w:jc w:val="both"/>
              <w:rPr>
                <w:rFonts w:ascii="Arial" w:hAnsi="Arial" w:cs="Arial"/>
                <w:color w:val="000000"/>
              </w:rPr>
            </w:pPr>
            <w:r w:rsidRPr="002E6DEA">
              <w:rPr>
                <w:rFonts w:ascii="Arial" w:hAnsi="Arial" w:cs="Arial"/>
                <w:color w:val="000000"/>
              </w:rPr>
              <w:t>Member of professional body</w:t>
            </w:r>
            <w:r w:rsidR="00F5383C">
              <w:rPr>
                <w:rFonts w:ascii="Arial" w:hAnsi="Arial" w:cs="Arial"/>
                <w:color w:val="000000"/>
              </w:rPr>
              <w:t>.</w:t>
            </w:r>
          </w:p>
        </w:tc>
        <w:tc>
          <w:tcPr>
            <w:tcW w:w="1398" w:type="dxa"/>
          </w:tcPr>
          <w:p w14:paraId="7C1B76A4" w14:textId="6A8059DC" w:rsidR="001D2D93" w:rsidRPr="004A771E" w:rsidRDefault="001D2D93" w:rsidP="004A771E">
            <w:pPr>
              <w:jc w:val="center"/>
              <w:rPr>
                <w:rFonts w:ascii="Arial" w:hAnsi="Arial" w:cs="Arial"/>
                <w:b/>
              </w:rPr>
            </w:pPr>
          </w:p>
          <w:p w14:paraId="59044388" w14:textId="6B737697" w:rsidR="00E42644" w:rsidRPr="004A771E" w:rsidRDefault="00E42644" w:rsidP="004A771E">
            <w:pPr>
              <w:jc w:val="center"/>
              <w:rPr>
                <w:rFonts w:ascii="Arial" w:hAnsi="Arial" w:cs="Arial"/>
                <w:b/>
              </w:rPr>
            </w:pPr>
            <w:r w:rsidRPr="004A771E">
              <w:rPr>
                <w:rFonts w:ascii="Arial" w:hAnsi="Arial" w:cs="Arial"/>
                <w:b/>
              </w:rPr>
              <w:t>E</w:t>
            </w:r>
          </w:p>
          <w:p w14:paraId="4799679B" w14:textId="2346AA9E" w:rsidR="00E42644" w:rsidRPr="004A771E" w:rsidRDefault="00E42644" w:rsidP="004A771E">
            <w:pPr>
              <w:jc w:val="center"/>
              <w:rPr>
                <w:rFonts w:ascii="Arial" w:hAnsi="Arial" w:cs="Arial"/>
                <w:b/>
              </w:rPr>
            </w:pPr>
            <w:r w:rsidRPr="004A771E">
              <w:rPr>
                <w:rFonts w:ascii="Arial" w:hAnsi="Arial" w:cs="Arial"/>
                <w:b/>
              </w:rPr>
              <w:t>E</w:t>
            </w:r>
          </w:p>
          <w:p w14:paraId="690C3335" w14:textId="141560DB" w:rsidR="00E42644" w:rsidRPr="004A771E" w:rsidRDefault="00E42644" w:rsidP="004A771E">
            <w:pPr>
              <w:jc w:val="center"/>
              <w:rPr>
                <w:rFonts w:ascii="Arial" w:hAnsi="Arial" w:cs="Arial"/>
                <w:b/>
              </w:rPr>
            </w:pPr>
            <w:r w:rsidRPr="004A771E">
              <w:rPr>
                <w:rFonts w:ascii="Arial" w:hAnsi="Arial" w:cs="Arial"/>
                <w:b/>
              </w:rPr>
              <w:t>E</w:t>
            </w:r>
          </w:p>
          <w:p w14:paraId="2AF7E629" w14:textId="77777777" w:rsidR="000C32E3" w:rsidRPr="004A771E" w:rsidRDefault="000C32E3" w:rsidP="004A771E">
            <w:pPr>
              <w:jc w:val="center"/>
              <w:rPr>
                <w:rFonts w:ascii="Arial" w:hAnsi="Arial" w:cs="Arial"/>
                <w:b/>
              </w:rPr>
            </w:pPr>
          </w:p>
        </w:tc>
        <w:tc>
          <w:tcPr>
            <w:tcW w:w="1275" w:type="dxa"/>
          </w:tcPr>
          <w:p w14:paraId="6C45362D" w14:textId="77777777" w:rsidR="001D2D93" w:rsidRPr="004A771E" w:rsidRDefault="001D2D93" w:rsidP="004A771E">
            <w:pPr>
              <w:jc w:val="center"/>
              <w:rPr>
                <w:rFonts w:ascii="Arial" w:hAnsi="Arial" w:cs="Arial"/>
                <w:b/>
              </w:rPr>
            </w:pPr>
          </w:p>
          <w:p w14:paraId="4289B80F" w14:textId="77777777" w:rsidR="00E42644" w:rsidRPr="004A771E" w:rsidRDefault="00E42644" w:rsidP="004A771E">
            <w:pPr>
              <w:jc w:val="center"/>
              <w:rPr>
                <w:rFonts w:ascii="Arial" w:hAnsi="Arial" w:cs="Arial"/>
                <w:b/>
              </w:rPr>
            </w:pPr>
          </w:p>
          <w:p w14:paraId="6051D4E8" w14:textId="77777777" w:rsidR="00E42644" w:rsidRPr="004A771E" w:rsidRDefault="00E42644" w:rsidP="004A771E">
            <w:pPr>
              <w:jc w:val="center"/>
              <w:rPr>
                <w:rFonts w:ascii="Arial" w:hAnsi="Arial" w:cs="Arial"/>
                <w:b/>
              </w:rPr>
            </w:pPr>
          </w:p>
          <w:p w14:paraId="452D530F" w14:textId="77777777" w:rsidR="00E42644" w:rsidRPr="004A771E" w:rsidRDefault="00E42644" w:rsidP="004A771E">
            <w:pPr>
              <w:jc w:val="center"/>
              <w:rPr>
                <w:rFonts w:ascii="Arial" w:hAnsi="Arial" w:cs="Arial"/>
                <w:b/>
              </w:rPr>
            </w:pPr>
          </w:p>
          <w:p w14:paraId="0CC67953" w14:textId="77777777" w:rsidR="00E42644" w:rsidRPr="004A771E" w:rsidRDefault="00E42644" w:rsidP="004A771E">
            <w:pPr>
              <w:jc w:val="center"/>
              <w:rPr>
                <w:rFonts w:ascii="Arial" w:hAnsi="Arial" w:cs="Arial"/>
                <w:b/>
              </w:rPr>
            </w:pPr>
            <w:r w:rsidRPr="004A771E">
              <w:rPr>
                <w:rFonts w:ascii="Arial" w:hAnsi="Arial" w:cs="Arial"/>
                <w:b/>
              </w:rPr>
              <w:t>D</w:t>
            </w:r>
          </w:p>
          <w:p w14:paraId="5DEB6463" w14:textId="77777777" w:rsidR="00E42644" w:rsidRPr="004A771E" w:rsidRDefault="00E42644" w:rsidP="004A771E">
            <w:pPr>
              <w:jc w:val="center"/>
              <w:rPr>
                <w:rFonts w:ascii="Arial" w:hAnsi="Arial" w:cs="Arial"/>
                <w:b/>
              </w:rPr>
            </w:pPr>
            <w:r w:rsidRPr="004A771E">
              <w:rPr>
                <w:rFonts w:ascii="Arial" w:hAnsi="Arial" w:cs="Arial"/>
                <w:b/>
              </w:rPr>
              <w:t>D</w:t>
            </w:r>
          </w:p>
          <w:p w14:paraId="68D6BF6B" w14:textId="77777777" w:rsidR="00E42644" w:rsidRPr="004A771E" w:rsidRDefault="00E42644" w:rsidP="004A771E">
            <w:pPr>
              <w:jc w:val="center"/>
              <w:rPr>
                <w:rFonts w:ascii="Arial" w:hAnsi="Arial" w:cs="Arial"/>
                <w:b/>
              </w:rPr>
            </w:pPr>
            <w:r w:rsidRPr="004A771E">
              <w:rPr>
                <w:rFonts w:ascii="Arial" w:hAnsi="Arial" w:cs="Arial"/>
                <w:b/>
              </w:rPr>
              <w:t>D</w:t>
            </w:r>
          </w:p>
          <w:p w14:paraId="034571C3" w14:textId="117A687B" w:rsidR="00E42644" w:rsidRPr="004A771E" w:rsidRDefault="00E42644" w:rsidP="004A771E">
            <w:pPr>
              <w:jc w:val="center"/>
              <w:rPr>
                <w:rFonts w:ascii="Arial" w:hAnsi="Arial" w:cs="Arial"/>
                <w:b/>
              </w:rPr>
            </w:pPr>
            <w:r w:rsidRPr="004A771E">
              <w:rPr>
                <w:rFonts w:ascii="Arial" w:hAnsi="Arial" w:cs="Arial"/>
                <w:b/>
              </w:rPr>
              <w:t>D</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05BDF2CA" w14:textId="2D53B463" w:rsidR="00E42644" w:rsidRDefault="00E42644" w:rsidP="00E42644">
            <w:pPr>
              <w:tabs>
                <w:tab w:val="left" w:pos="720"/>
              </w:tabs>
              <w:rPr>
                <w:rFonts w:ascii="Arial" w:hAnsi="Arial" w:cs="Arial"/>
                <w:color w:val="000000"/>
              </w:rPr>
            </w:pPr>
            <w:r w:rsidRPr="002E6DEA">
              <w:rPr>
                <w:rFonts w:ascii="Arial" w:hAnsi="Arial" w:cs="Arial"/>
                <w:color w:val="000000"/>
              </w:rPr>
              <w:t>Clinical experience in a range of specialities and evidence of clinical reasoning skills</w:t>
            </w:r>
            <w:r w:rsidR="00F5383C">
              <w:rPr>
                <w:rFonts w:ascii="Arial" w:hAnsi="Arial" w:cs="Arial"/>
                <w:color w:val="000000"/>
              </w:rPr>
              <w:t>.</w:t>
            </w:r>
          </w:p>
          <w:p w14:paraId="6317F584" w14:textId="7F3C0989" w:rsidR="00E42644" w:rsidRPr="002E6DEA" w:rsidRDefault="00E42644" w:rsidP="00E42644">
            <w:pPr>
              <w:tabs>
                <w:tab w:val="left" w:pos="720"/>
              </w:tabs>
              <w:rPr>
                <w:rFonts w:ascii="Arial" w:hAnsi="Arial" w:cs="Arial"/>
                <w:color w:val="000000"/>
              </w:rPr>
            </w:pPr>
            <w:r w:rsidRPr="002E6DEA">
              <w:rPr>
                <w:rFonts w:ascii="Arial" w:hAnsi="Arial" w:cs="Arial"/>
                <w:color w:val="000000"/>
              </w:rPr>
              <w:t>Clear understanding of the relevant therapy processes including cognitive assessment</w:t>
            </w:r>
            <w:r w:rsidR="00F5383C">
              <w:rPr>
                <w:rFonts w:ascii="Arial" w:hAnsi="Arial" w:cs="Arial"/>
                <w:color w:val="000000"/>
              </w:rPr>
              <w:t>.</w:t>
            </w:r>
          </w:p>
          <w:p w14:paraId="2932A365" w14:textId="3D46C93A" w:rsidR="00E42644" w:rsidRPr="002E6DEA" w:rsidRDefault="00E42644" w:rsidP="00E42644">
            <w:pPr>
              <w:tabs>
                <w:tab w:val="left" w:pos="720"/>
              </w:tabs>
              <w:rPr>
                <w:rFonts w:ascii="Arial" w:hAnsi="Arial" w:cs="Arial"/>
                <w:i/>
                <w:color w:val="000000"/>
              </w:rPr>
            </w:pPr>
            <w:r w:rsidRPr="002E6DEA">
              <w:rPr>
                <w:rFonts w:ascii="Arial" w:hAnsi="Arial" w:cs="Arial"/>
                <w:color w:val="000000"/>
              </w:rPr>
              <w:t>Evidence of problem</w:t>
            </w:r>
            <w:r w:rsidR="00F5383C">
              <w:rPr>
                <w:rFonts w:ascii="Arial" w:hAnsi="Arial" w:cs="Arial"/>
                <w:color w:val="000000"/>
              </w:rPr>
              <w:t>-</w:t>
            </w:r>
            <w:r w:rsidRPr="002E6DEA">
              <w:rPr>
                <w:rFonts w:ascii="Arial" w:hAnsi="Arial" w:cs="Arial"/>
                <w:color w:val="000000"/>
              </w:rPr>
              <w:t>solving skills</w:t>
            </w:r>
            <w:r w:rsidR="00F5383C">
              <w:rPr>
                <w:rFonts w:ascii="Arial" w:hAnsi="Arial" w:cs="Arial"/>
                <w:color w:val="000000"/>
              </w:rPr>
              <w:t>.</w:t>
            </w:r>
          </w:p>
          <w:p w14:paraId="16B31663" w14:textId="5FA284AB" w:rsidR="00E42644" w:rsidRPr="002E6DEA" w:rsidRDefault="00E42644" w:rsidP="00E42644">
            <w:pPr>
              <w:tabs>
                <w:tab w:val="left" w:pos="720"/>
              </w:tabs>
              <w:rPr>
                <w:rFonts w:ascii="Arial" w:hAnsi="Arial" w:cs="Arial"/>
                <w:i/>
                <w:color w:val="000000"/>
              </w:rPr>
            </w:pPr>
            <w:r w:rsidRPr="002E6DEA">
              <w:rPr>
                <w:rFonts w:ascii="Arial" w:hAnsi="Arial" w:cs="Arial"/>
                <w:color w:val="000000"/>
              </w:rPr>
              <w:t>Evidence of assessment and intervention skills</w:t>
            </w:r>
            <w:r w:rsidR="00F5383C">
              <w:rPr>
                <w:rFonts w:ascii="Arial" w:hAnsi="Arial" w:cs="Arial"/>
                <w:color w:val="000000"/>
              </w:rPr>
              <w:t>.</w:t>
            </w:r>
          </w:p>
          <w:p w14:paraId="6F6E8C62" w14:textId="78C882B6" w:rsidR="00E42644" w:rsidRPr="002E6DEA" w:rsidRDefault="00E42644" w:rsidP="00E42644">
            <w:pPr>
              <w:tabs>
                <w:tab w:val="left" w:pos="720"/>
              </w:tabs>
              <w:rPr>
                <w:rFonts w:ascii="Arial" w:hAnsi="Arial" w:cs="Arial"/>
                <w:color w:val="000000"/>
              </w:rPr>
            </w:pPr>
            <w:r w:rsidRPr="002E6DEA">
              <w:rPr>
                <w:rFonts w:ascii="Arial" w:hAnsi="Arial" w:cs="Arial"/>
                <w:color w:val="000000"/>
              </w:rPr>
              <w:t>Ability to contribute to service developments</w:t>
            </w:r>
            <w:r w:rsidR="00F5383C">
              <w:rPr>
                <w:rFonts w:ascii="Arial" w:hAnsi="Arial" w:cs="Arial"/>
                <w:color w:val="000000"/>
              </w:rPr>
              <w:t>.</w:t>
            </w:r>
          </w:p>
          <w:p w14:paraId="7F0C832F" w14:textId="3F4B8437" w:rsidR="00E42644" w:rsidRPr="002E6DEA" w:rsidRDefault="00E42644" w:rsidP="00E42644">
            <w:pPr>
              <w:tabs>
                <w:tab w:val="left" w:pos="720"/>
              </w:tabs>
              <w:rPr>
                <w:rFonts w:ascii="Arial" w:hAnsi="Arial" w:cs="Arial"/>
                <w:color w:val="000000"/>
              </w:rPr>
            </w:pPr>
            <w:r w:rsidRPr="002E6DEA">
              <w:rPr>
                <w:rFonts w:ascii="Arial" w:hAnsi="Arial" w:cs="Arial"/>
                <w:color w:val="000000"/>
              </w:rPr>
              <w:t>Organisational skills; prioritisation, time management</w:t>
            </w:r>
            <w:r w:rsidR="00F5383C">
              <w:rPr>
                <w:rFonts w:ascii="Arial" w:hAnsi="Arial" w:cs="Arial"/>
                <w:color w:val="000000"/>
              </w:rPr>
              <w:t>.</w:t>
            </w:r>
          </w:p>
          <w:p w14:paraId="1E119E62" w14:textId="4F1C14CF" w:rsidR="00E42644" w:rsidRPr="002E6DEA" w:rsidRDefault="00E42644" w:rsidP="00E42644">
            <w:pPr>
              <w:tabs>
                <w:tab w:val="left" w:pos="720"/>
              </w:tabs>
              <w:rPr>
                <w:rFonts w:ascii="Arial" w:hAnsi="Arial" w:cs="Arial"/>
                <w:color w:val="000000"/>
              </w:rPr>
            </w:pPr>
            <w:r w:rsidRPr="002E6DEA">
              <w:rPr>
                <w:rFonts w:ascii="Arial" w:hAnsi="Arial" w:cs="Arial"/>
                <w:color w:val="000000"/>
              </w:rPr>
              <w:t>Good written and verbal communication skills</w:t>
            </w:r>
            <w:r w:rsidR="00F5383C">
              <w:rPr>
                <w:rFonts w:ascii="Arial" w:hAnsi="Arial" w:cs="Arial"/>
                <w:color w:val="000000"/>
              </w:rPr>
              <w:t>.</w:t>
            </w:r>
          </w:p>
          <w:p w14:paraId="24F5D644" w14:textId="77777777" w:rsidR="00E42644" w:rsidRPr="002E6DEA" w:rsidRDefault="00E42644" w:rsidP="00E42644">
            <w:pPr>
              <w:tabs>
                <w:tab w:val="left" w:pos="720"/>
              </w:tabs>
              <w:rPr>
                <w:rFonts w:ascii="Arial" w:hAnsi="Arial" w:cs="Arial"/>
                <w:i/>
                <w:color w:val="000000"/>
              </w:rPr>
            </w:pPr>
            <w:r w:rsidRPr="002E6DEA">
              <w:rPr>
                <w:rFonts w:ascii="Arial" w:hAnsi="Arial" w:cs="Arial"/>
                <w:color w:val="000000"/>
              </w:rPr>
              <w:t>Evidence of safe fundamental clinical skills; knowledge of current good practice &amp; recent national papers relating to this service.</w:t>
            </w:r>
          </w:p>
          <w:p w14:paraId="0629BF2E" w14:textId="03573972" w:rsidR="00E42644" w:rsidRPr="002E6DEA" w:rsidRDefault="00E42644" w:rsidP="00E42644">
            <w:pPr>
              <w:tabs>
                <w:tab w:val="left" w:pos="720"/>
              </w:tabs>
              <w:rPr>
                <w:rFonts w:ascii="Arial" w:hAnsi="Arial" w:cs="Arial"/>
                <w:color w:val="000000"/>
              </w:rPr>
            </w:pPr>
            <w:r w:rsidRPr="002E6DEA">
              <w:rPr>
                <w:rFonts w:ascii="Arial" w:hAnsi="Arial" w:cs="Arial"/>
                <w:color w:val="000000"/>
              </w:rPr>
              <w:t>Core IT skills</w:t>
            </w:r>
            <w:r w:rsidR="00F5383C">
              <w:rPr>
                <w:rFonts w:ascii="Arial" w:hAnsi="Arial" w:cs="Arial"/>
                <w:color w:val="000000"/>
              </w:rPr>
              <w:t>.</w:t>
            </w:r>
          </w:p>
          <w:p w14:paraId="0A97FE56" w14:textId="444381A3" w:rsidR="00E42644" w:rsidRPr="002E6DEA" w:rsidRDefault="00E42644" w:rsidP="00E42644">
            <w:pPr>
              <w:tabs>
                <w:tab w:val="left" w:pos="720"/>
              </w:tabs>
              <w:rPr>
                <w:rFonts w:ascii="Arial" w:hAnsi="Arial" w:cs="Arial"/>
                <w:color w:val="000000"/>
              </w:rPr>
            </w:pPr>
            <w:r w:rsidRPr="002E6DEA">
              <w:rPr>
                <w:rFonts w:ascii="Arial" w:hAnsi="Arial" w:cs="Arial"/>
                <w:color w:val="000000"/>
              </w:rPr>
              <w:t>Understanding of discharge planning</w:t>
            </w:r>
            <w:r w:rsidR="00F5383C">
              <w:rPr>
                <w:rFonts w:ascii="Arial" w:hAnsi="Arial" w:cs="Arial"/>
                <w:color w:val="000000"/>
              </w:rPr>
              <w:t>.</w:t>
            </w:r>
          </w:p>
          <w:p w14:paraId="0404ECAE" w14:textId="6CD11F08" w:rsidR="00E42644" w:rsidRPr="002E6DEA" w:rsidRDefault="00E42644" w:rsidP="00E42644">
            <w:pPr>
              <w:tabs>
                <w:tab w:val="left" w:pos="720"/>
              </w:tabs>
              <w:rPr>
                <w:rFonts w:ascii="Arial" w:hAnsi="Arial" w:cs="Arial"/>
                <w:color w:val="000000"/>
              </w:rPr>
            </w:pPr>
            <w:r w:rsidRPr="002E6DEA">
              <w:rPr>
                <w:rFonts w:ascii="Arial" w:hAnsi="Arial" w:cs="Arial"/>
                <w:color w:val="000000"/>
              </w:rPr>
              <w:t>Understanding of goal setting and outcome measures</w:t>
            </w:r>
            <w:r w:rsidR="00F5383C">
              <w:rPr>
                <w:rFonts w:ascii="Arial" w:hAnsi="Arial" w:cs="Arial"/>
                <w:color w:val="000000"/>
              </w:rPr>
              <w:t>.</w:t>
            </w:r>
          </w:p>
          <w:p w14:paraId="73E9D6CA" w14:textId="2DA0676D" w:rsidR="000E5016" w:rsidRPr="00E42644" w:rsidRDefault="00E42644" w:rsidP="00E42644">
            <w:pPr>
              <w:tabs>
                <w:tab w:val="left" w:pos="720"/>
              </w:tabs>
              <w:rPr>
                <w:rFonts w:ascii="Arial" w:hAnsi="Arial" w:cs="Arial"/>
                <w:color w:val="000000"/>
              </w:rPr>
            </w:pPr>
            <w:r w:rsidRPr="002E6DEA">
              <w:rPr>
                <w:rFonts w:ascii="Arial" w:hAnsi="Arial" w:cs="Arial"/>
                <w:color w:val="000000"/>
              </w:rPr>
              <w:t>Understanding role of 3</w:t>
            </w:r>
            <w:r w:rsidRPr="002E6DEA">
              <w:rPr>
                <w:rFonts w:ascii="Arial" w:hAnsi="Arial" w:cs="Arial"/>
                <w:color w:val="000000"/>
                <w:vertAlign w:val="superscript"/>
              </w:rPr>
              <w:t>rd</w:t>
            </w:r>
            <w:r w:rsidRPr="002E6DEA">
              <w:rPr>
                <w:rFonts w:ascii="Arial" w:hAnsi="Arial" w:cs="Arial"/>
                <w:color w:val="000000"/>
              </w:rPr>
              <w:t xml:space="preserve"> sector / voluntary organisations and opportunities for patient / family support</w:t>
            </w:r>
            <w:r w:rsidR="00F5383C">
              <w:rPr>
                <w:rFonts w:ascii="Arial" w:hAnsi="Arial" w:cs="Arial"/>
                <w:color w:val="000000"/>
              </w:rPr>
              <w:t>.</w:t>
            </w:r>
          </w:p>
        </w:tc>
        <w:tc>
          <w:tcPr>
            <w:tcW w:w="1398" w:type="dxa"/>
          </w:tcPr>
          <w:p w14:paraId="44B6940A" w14:textId="77777777" w:rsidR="001D2D93" w:rsidRPr="004A771E" w:rsidRDefault="001D2D93" w:rsidP="004A771E">
            <w:pPr>
              <w:jc w:val="center"/>
              <w:rPr>
                <w:rFonts w:ascii="Arial" w:hAnsi="Arial" w:cs="Arial"/>
                <w:b/>
              </w:rPr>
            </w:pPr>
          </w:p>
          <w:p w14:paraId="3C79CD80" w14:textId="77777777" w:rsidR="00E42644" w:rsidRPr="004A771E" w:rsidRDefault="00E42644" w:rsidP="004A771E">
            <w:pPr>
              <w:jc w:val="center"/>
              <w:rPr>
                <w:rFonts w:ascii="Arial" w:hAnsi="Arial" w:cs="Arial"/>
                <w:b/>
              </w:rPr>
            </w:pPr>
          </w:p>
          <w:p w14:paraId="11E47BA9" w14:textId="77777777" w:rsidR="00E42644" w:rsidRPr="004A771E" w:rsidRDefault="00E42644" w:rsidP="004A771E">
            <w:pPr>
              <w:jc w:val="center"/>
              <w:rPr>
                <w:rFonts w:ascii="Arial" w:hAnsi="Arial" w:cs="Arial"/>
                <w:b/>
              </w:rPr>
            </w:pPr>
            <w:r w:rsidRPr="004A771E">
              <w:rPr>
                <w:rFonts w:ascii="Arial" w:hAnsi="Arial" w:cs="Arial"/>
                <w:b/>
              </w:rPr>
              <w:t>E</w:t>
            </w:r>
          </w:p>
          <w:p w14:paraId="1BEB0B23" w14:textId="77777777" w:rsidR="00E42644" w:rsidRPr="004A771E" w:rsidRDefault="00E42644" w:rsidP="004A771E">
            <w:pPr>
              <w:jc w:val="center"/>
              <w:rPr>
                <w:rFonts w:ascii="Arial" w:hAnsi="Arial" w:cs="Arial"/>
                <w:b/>
              </w:rPr>
            </w:pPr>
          </w:p>
          <w:p w14:paraId="0E060462" w14:textId="77777777" w:rsidR="00E42644" w:rsidRPr="004A771E" w:rsidRDefault="00E42644" w:rsidP="004A771E">
            <w:pPr>
              <w:jc w:val="center"/>
              <w:rPr>
                <w:rFonts w:ascii="Arial" w:hAnsi="Arial" w:cs="Arial"/>
                <w:b/>
              </w:rPr>
            </w:pPr>
            <w:r w:rsidRPr="004A771E">
              <w:rPr>
                <w:rFonts w:ascii="Arial" w:hAnsi="Arial" w:cs="Arial"/>
                <w:b/>
              </w:rPr>
              <w:t>E</w:t>
            </w:r>
          </w:p>
          <w:p w14:paraId="43C8A9B2" w14:textId="77777777" w:rsidR="00E42644" w:rsidRPr="004A771E" w:rsidRDefault="00E42644" w:rsidP="004A771E">
            <w:pPr>
              <w:jc w:val="center"/>
              <w:rPr>
                <w:rFonts w:ascii="Arial" w:hAnsi="Arial" w:cs="Arial"/>
                <w:b/>
              </w:rPr>
            </w:pPr>
            <w:r w:rsidRPr="004A771E">
              <w:rPr>
                <w:rFonts w:ascii="Arial" w:hAnsi="Arial" w:cs="Arial"/>
                <w:b/>
              </w:rPr>
              <w:t>E</w:t>
            </w:r>
          </w:p>
          <w:p w14:paraId="71C467A9" w14:textId="77777777" w:rsidR="00E42644" w:rsidRPr="004A771E" w:rsidRDefault="00E42644" w:rsidP="004A771E">
            <w:pPr>
              <w:jc w:val="center"/>
              <w:rPr>
                <w:rFonts w:ascii="Arial" w:hAnsi="Arial" w:cs="Arial"/>
                <w:b/>
              </w:rPr>
            </w:pPr>
            <w:r w:rsidRPr="004A771E">
              <w:rPr>
                <w:rFonts w:ascii="Arial" w:hAnsi="Arial" w:cs="Arial"/>
                <w:b/>
              </w:rPr>
              <w:t>E</w:t>
            </w:r>
          </w:p>
          <w:p w14:paraId="4FA9CE73" w14:textId="77777777" w:rsidR="00E42644" w:rsidRPr="004A771E" w:rsidRDefault="00E42644" w:rsidP="004A771E">
            <w:pPr>
              <w:jc w:val="center"/>
              <w:rPr>
                <w:rFonts w:ascii="Arial" w:hAnsi="Arial" w:cs="Arial"/>
                <w:b/>
              </w:rPr>
            </w:pPr>
            <w:r w:rsidRPr="004A771E">
              <w:rPr>
                <w:rFonts w:ascii="Arial" w:hAnsi="Arial" w:cs="Arial"/>
                <w:b/>
              </w:rPr>
              <w:t>E</w:t>
            </w:r>
          </w:p>
          <w:p w14:paraId="2064E526" w14:textId="77777777" w:rsidR="00E42644" w:rsidRPr="004A771E" w:rsidRDefault="00E42644" w:rsidP="004A771E">
            <w:pPr>
              <w:jc w:val="center"/>
              <w:rPr>
                <w:rFonts w:ascii="Arial" w:hAnsi="Arial" w:cs="Arial"/>
                <w:b/>
              </w:rPr>
            </w:pPr>
            <w:r w:rsidRPr="004A771E">
              <w:rPr>
                <w:rFonts w:ascii="Arial" w:hAnsi="Arial" w:cs="Arial"/>
                <w:b/>
              </w:rPr>
              <w:t>E</w:t>
            </w:r>
          </w:p>
          <w:p w14:paraId="7A11DE73" w14:textId="77777777" w:rsidR="00E42644" w:rsidRPr="004A771E" w:rsidRDefault="00E42644" w:rsidP="004A771E">
            <w:pPr>
              <w:jc w:val="center"/>
              <w:rPr>
                <w:rFonts w:ascii="Arial" w:hAnsi="Arial" w:cs="Arial"/>
                <w:b/>
              </w:rPr>
            </w:pPr>
            <w:r w:rsidRPr="004A771E">
              <w:rPr>
                <w:rFonts w:ascii="Arial" w:hAnsi="Arial" w:cs="Arial"/>
                <w:b/>
              </w:rPr>
              <w:t>E</w:t>
            </w:r>
          </w:p>
          <w:p w14:paraId="1CA3AE85" w14:textId="77777777" w:rsidR="00E42644" w:rsidRPr="004A771E" w:rsidRDefault="00E42644" w:rsidP="004A771E">
            <w:pPr>
              <w:jc w:val="center"/>
              <w:rPr>
                <w:rFonts w:ascii="Arial" w:hAnsi="Arial" w:cs="Arial"/>
                <w:b/>
              </w:rPr>
            </w:pPr>
          </w:p>
          <w:p w14:paraId="77534670" w14:textId="77777777" w:rsidR="00E42644" w:rsidRPr="004A771E" w:rsidRDefault="00E42644" w:rsidP="004A771E">
            <w:pPr>
              <w:jc w:val="center"/>
              <w:rPr>
                <w:rFonts w:ascii="Arial" w:hAnsi="Arial" w:cs="Arial"/>
                <w:b/>
              </w:rPr>
            </w:pPr>
            <w:r w:rsidRPr="004A771E">
              <w:rPr>
                <w:rFonts w:ascii="Arial" w:hAnsi="Arial" w:cs="Arial"/>
                <w:b/>
              </w:rPr>
              <w:t>E</w:t>
            </w:r>
          </w:p>
          <w:p w14:paraId="3CD8498F" w14:textId="77777777" w:rsidR="00E42644" w:rsidRPr="004A771E" w:rsidRDefault="00E42644" w:rsidP="004A771E">
            <w:pPr>
              <w:jc w:val="center"/>
              <w:rPr>
                <w:rFonts w:ascii="Arial" w:hAnsi="Arial" w:cs="Arial"/>
                <w:b/>
              </w:rPr>
            </w:pPr>
            <w:r w:rsidRPr="004A771E">
              <w:rPr>
                <w:rFonts w:ascii="Arial" w:hAnsi="Arial" w:cs="Arial"/>
                <w:b/>
              </w:rPr>
              <w:t>E</w:t>
            </w:r>
          </w:p>
          <w:p w14:paraId="09A9EB83" w14:textId="77777777" w:rsidR="00E42644" w:rsidRPr="004A771E" w:rsidRDefault="00E42644" w:rsidP="004A771E">
            <w:pPr>
              <w:jc w:val="center"/>
              <w:rPr>
                <w:rFonts w:ascii="Arial" w:hAnsi="Arial" w:cs="Arial"/>
                <w:b/>
              </w:rPr>
            </w:pPr>
            <w:r w:rsidRPr="004A771E">
              <w:rPr>
                <w:rFonts w:ascii="Arial" w:hAnsi="Arial" w:cs="Arial"/>
                <w:b/>
              </w:rPr>
              <w:t>E</w:t>
            </w:r>
          </w:p>
          <w:p w14:paraId="5D030238" w14:textId="77777777" w:rsidR="00E42644" w:rsidRPr="004A771E" w:rsidRDefault="00E42644" w:rsidP="004A771E">
            <w:pPr>
              <w:jc w:val="center"/>
              <w:rPr>
                <w:rFonts w:ascii="Arial" w:hAnsi="Arial" w:cs="Arial"/>
                <w:b/>
              </w:rPr>
            </w:pPr>
            <w:r w:rsidRPr="004A771E">
              <w:rPr>
                <w:rFonts w:ascii="Arial" w:hAnsi="Arial" w:cs="Arial"/>
                <w:b/>
              </w:rPr>
              <w:t>E</w:t>
            </w:r>
          </w:p>
          <w:p w14:paraId="57404FF6" w14:textId="77777777" w:rsidR="00E42644" w:rsidRPr="004A771E" w:rsidRDefault="00E42644" w:rsidP="004A771E">
            <w:pPr>
              <w:jc w:val="center"/>
              <w:rPr>
                <w:rFonts w:ascii="Arial" w:hAnsi="Arial" w:cs="Arial"/>
                <w:b/>
              </w:rPr>
            </w:pPr>
          </w:p>
          <w:p w14:paraId="6CE1FBB7" w14:textId="4A336405" w:rsidR="00E42644" w:rsidRPr="004A771E" w:rsidRDefault="00E42644" w:rsidP="004A771E">
            <w:pPr>
              <w:jc w:val="center"/>
              <w:rPr>
                <w:rFonts w:ascii="Arial" w:hAnsi="Arial" w:cs="Arial"/>
                <w:b/>
              </w:rPr>
            </w:pPr>
          </w:p>
        </w:tc>
        <w:tc>
          <w:tcPr>
            <w:tcW w:w="1275" w:type="dxa"/>
          </w:tcPr>
          <w:p w14:paraId="4455E80E" w14:textId="77777777" w:rsidR="001D2D93" w:rsidRPr="004A771E" w:rsidRDefault="001D2D93" w:rsidP="004A771E">
            <w:pPr>
              <w:jc w:val="center"/>
              <w:rPr>
                <w:rFonts w:ascii="Arial" w:hAnsi="Arial" w:cs="Arial"/>
                <w:b/>
              </w:rPr>
            </w:pPr>
          </w:p>
          <w:p w14:paraId="5337086A" w14:textId="77777777" w:rsidR="00E42644" w:rsidRPr="004A771E" w:rsidRDefault="00E42644" w:rsidP="004A771E">
            <w:pPr>
              <w:jc w:val="center"/>
              <w:rPr>
                <w:rFonts w:ascii="Arial" w:hAnsi="Arial" w:cs="Arial"/>
                <w:b/>
              </w:rPr>
            </w:pPr>
          </w:p>
          <w:p w14:paraId="2A94F938" w14:textId="77777777" w:rsidR="00E42644" w:rsidRPr="004A771E" w:rsidRDefault="00E42644" w:rsidP="004A771E">
            <w:pPr>
              <w:jc w:val="center"/>
              <w:rPr>
                <w:rFonts w:ascii="Arial" w:hAnsi="Arial" w:cs="Arial"/>
                <w:b/>
              </w:rPr>
            </w:pPr>
          </w:p>
          <w:p w14:paraId="45934B62" w14:textId="77777777" w:rsidR="00E42644" w:rsidRPr="004A771E" w:rsidRDefault="00E42644" w:rsidP="004A771E">
            <w:pPr>
              <w:jc w:val="center"/>
              <w:rPr>
                <w:rFonts w:ascii="Arial" w:hAnsi="Arial" w:cs="Arial"/>
                <w:b/>
              </w:rPr>
            </w:pPr>
          </w:p>
          <w:p w14:paraId="60524369" w14:textId="77777777" w:rsidR="00E42644" w:rsidRPr="004A771E" w:rsidRDefault="00E42644" w:rsidP="004A771E">
            <w:pPr>
              <w:jc w:val="center"/>
              <w:rPr>
                <w:rFonts w:ascii="Arial" w:hAnsi="Arial" w:cs="Arial"/>
                <w:b/>
              </w:rPr>
            </w:pPr>
          </w:p>
          <w:p w14:paraId="0D0DC238" w14:textId="77777777" w:rsidR="00E42644" w:rsidRPr="004A771E" w:rsidRDefault="00E42644" w:rsidP="004A771E">
            <w:pPr>
              <w:jc w:val="center"/>
              <w:rPr>
                <w:rFonts w:ascii="Arial" w:hAnsi="Arial" w:cs="Arial"/>
                <w:b/>
              </w:rPr>
            </w:pPr>
          </w:p>
          <w:p w14:paraId="3C4F140B" w14:textId="77777777" w:rsidR="00E42644" w:rsidRPr="004A771E" w:rsidRDefault="00E42644" w:rsidP="004A771E">
            <w:pPr>
              <w:jc w:val="center"/>
              <w:rPr>
                <w:rFonts w:ascii="Arial" w:hAnsi="Arial" w:cs="Arial"/>
                <w:b/>
              </w:rPr>
            </w:pPr>
          </w:p>
          <w:p w14:paraId="3E0EBB73" w14:textId="77777777" w:rsidR="00E42644" w:rsidRPr="004A771E" w:rsidRDefault="00E42644" w:rsidP="004A771E">
            <w:pPr>
              <w:jc w:val="center"/>
              <w:rPr>
                <w:rFonts w:ascii="Arial" w:hAnsi="Arial" w:cs="Arial"/>
                <w:b/>
              </w:rPr>
            </w:pPr>
          </w:p>
          <w:p w14:paraId="09EFBD29" w14:textId="77777777" w:rsidR="00E42644" w:rsidRPr="004A771E" w:rsidRDefault="00E42644" w:rsidP="004A771E">
            <w:pPr>
              <w:jc w:val="center"/>
              <w:rPr>
                <w:rFonts w:ascii="Arial" w:hAnsi="Arial" w:cs="Arial"/>
                <w:b/>
              </w:rPr>
            </w:pPr>
          </w:p>
          <w:p w14:paraId="0DE452E0" w14:textId="77777777" w:rsidR="00E42644" w:rsidRPr="004A771E" w:rsidRDefault="00E42644" w:rsidP="004A771E">
            <w:pPr>
              <w:jc w:val="center"/>
              <w:rPr>
                <w:rFonts w:ascii="Arial" w:hAnsi="Arial" w:cs="Arial"/>
                <w:b/>
              </w:rPr>
            </w:pPr>
          </w:p>
          <w:p w14:paraId="7EB1E092" w14:textId="77777777" w:rsidR="00E42644" w:rsidRPr="004A771E" w:rsidRDefault="00E42644" w:rsidP="004A771E">
            <w:pPr>
              <w:jc w:val="center"/>
              <w:rPr>
                <w:rFonts w:ascii="Arial" w:hAnsi="Arial" w:cs="Arial"/>
                <w:b/>
              </w:rPr>
            </w:pPr>
          </w:p>
          <w:p w14:paraId="1258A071" w14:textId="77777777" w:rsidR="00E42644" w:rsidRPr="004A771E" w:rsidRDefault="00E42644" w:rsidP="004A771E">
            <w:pPr>
              <w:jc w:val="center"/>
              <w:rPr>
                <w:rFonts w:ascii="Arial" w:hAnsi="Arial" w:cs="Arial"/>
                <w:b/>
              </w:rPr>
            </w:pPr>
          </w:p>
          <w:p w14:paraId="13C882A3" w14:textId="77777777" w:rsidR="00E42644" w:rsidRPr="004A771E" w:rsidRDefault="00E42644" w:rsidP="004A771E">
            <w:pPr>
              <w:jc w:val="center"/>
              <w:rPr>
                <w:rFonts w:ascii="Arial" w:hAnsi="Arial" w:cs="Arial"/>
                <w:b/>
              </w:rPr>
            </w:pPr>
          </w:p>
          <w:p w14:paraId="08E8C8AF" w14:textId="77777777" w:rsidR="00E42644" w:rsidRPr="004A771E" w:rsidRDefault="00E42644" w:rsidP="004A771E">
            <w:pPr>
              <w:jc w:val="center"/>
              <w:rPr>
                <w:rFonts w:ascii="Arial" w:hAnsi="Arial" w:cs="Arial"/>
                <w:b/>
              </w:rPr>
            </w:pPr>
          </w:p>
          <w:p w14:paraId="514F6B16" w14:textId="77777777" w:rsidR="00E42644" w:rsidRPr="004A771E" w:rsidRDefault="00E42644" w:rsidP="004A771E">
            <w:pPr>
              <w:jc w:val="center"/>
              <w:rPr>
                <w:rFonts w:ascii="Arial" w:hAnsi="Arial" w:cs="Arial"/>
                <w:b/>
              </w:rPr>
            </w:pPr>
          </w:p>
          <w:p w14:paraId="223E83EF" w14:textId="77777777" w:rsidR="00E42644" w:rsidRPr="004A771E" w:rsidRDefault="00E42644" w:rsidP="004A771E">
            <w:pPr>
              <w:jc w:val="center"/>
              <w:rPr>
                <w:rFonts w:ascii="Arial" w:hAnsi="Arial" w:cs="Arial"/>
                <w:b/>
              </w:rPr>
            </w:pPr>
          </w:p>
          <w:p w14:paraId="348290E5" w14:textId="53583513" w:rsidR="00E42644" w:rsidRPr="004A771E" w:rsidRDefault="00E42644" w:rsidP="004A771E">
            <w:pPr>
              <w:jc w:val="center"/>
              <w:rPr>
                <w:rFonts w:ascii="Arial" w:hAnsi="Arial" w:cs="Arial"/>
                <w:b/>
              </w:rPr>
            </w:pPr>
            <w:r w:rsidRPr="004A771E">
              <w:rPr>
                <w:rFonts w:ascii="Arial" w:hAnsi="Arial" w:cs="Arial"/>
                <w:b/>
              </w:rPr>
              <w:t>D</w:t>
            </w: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2A9CF5E5" w14:textId="7DAC7B43" w:rsidR="00E42644" w:rsidRPr="002A16FA" w:rsidRDefault="00E42644" w:rsidP="00E42644">
            <w:pPr>
              <w:tabs>
                <w:tab w:val="left" w:pos="720"/>
              </w:tabs>
              <w:rPr>
                <w:rFonts w:ascii="Arial" w:hAnsi="Arial" w:cs="Arial"/>
                <w:color w:val="000000"/>
                <w:u w:val="single"/>
              </w:rPr>
            </w:pPr>
            <w:r w:rsidRPr="002A16FA">
              <w:rPr>
                <w:rFonts w:ascii="Arial" w:hAnsi="Arial" w:cs="Arial"/>
                <w:color w:val="000000"/>
              </w:rPr>
              <w:t>Experience of multi-disciplinary and team working</w:t>
            </w:r>
            <w:r w:rsidR="00F5383C">
              <w:rPr>
                <w:rFonts w:ascii="Arial" w:hAnsi="Arial" w:cs="Arial"/>
                <w:color w:val="000000"/>
              </w:rPr>
              <w:t>.</w:t>
            </w:r>
          </w:p>
          <w:p w14:paraId="62920E6F" w14:textId="77777777" w:rsidR="00E42644" w:rsidRPr="002A16FA" w:rsidRDefault="00E42644" w:rsidP="00E42644">
            <w:pPr>
              <w:rPr>
                <w:rFonts w:ascii="Arial" w:hAnsi="Arial" w:cs="Arial"/>
                <w:color w:val="000000"/>
              </w:rPr>
            </w:pPr>
            <w:r w:rsidRPr="002A16FA">
              <w:rPr>
                <w:rFonts w:ascii="Arial" w:hAnsi="Arial" w:cs="Arial"/>
                <w:color w:val="000000"/>
              </w:rPr>
              <w:t xml:space="preserve">Experience in specific clinical area. </w:t>
            </w:r>
          </w:p>
          <w:p w14:paraId="184093AA" w14:textId="5D01C228" w:rsidR="00E42644" w:rsidRPr="002A16FA" w:rsidRDefault="00E42644" w:rsidP="00E42644">
            <w:pPr>
              <w:rPr>
                <w:rFonts w:ascii="Arial" w:hAnsi="Arial" w:cs="Arial"/>
                <w:color w:val="000000"/>
              </w:rPr>
            </w:pPr>
            <w:r w:rsidRPr="002A16FA">
              <w:rPr>
                <w:rFonts w:ascii="Arial" w:hAnsi="Arial" w:cs="Arial"/>
                <w:color w:val="000000"/>
              </w:rPr>
              <w:t>Evidence of undergraduate p</w:t>
            </w:r>
            <w:r>
              <w:rPr>
                <w:rFonts w:ascii="Arial" w:hAnsi="Arial" w:cs="Arial"/>
                <w:color w:val="000000"/>
              </w:rPr>
              <w:t xml:space="preserve">lacements in relevant acute and </w:t>
            </w:r>
            <w:r w:rsidRPr="002A16FA">
              <w:rPr>
                <w:rFonts w:ascii="Arial" w:hAnsi="Arial" w:cs="Arial"/>
                <w:color w:val="000000"/>
              </w:rPr>
              <w:t>community services/settings</w:t>
            </w:r>
            <w:r w:rsidR="00F5383C">
              <w:rPr>
                <w:rFonts w:ascii="Arial" w:hAnsi="Arial" w:cs="Arial"/>
                <w:color w:val="000000"/>
              </w:rPr>
              <w:t>.</w:t>
            </w:r>
          </w:p>
          <w:p w14:paraId="006DA459" w14:textId="27826C72" w:rsidR="00E42644" w:rsidRPr="002A16FA" w:rsidRDefault="00E42644" w:rsidP="00E42644">
            <w:pPr>
              <w:rPr>
                <w:rFonts w:ascii="Arial" w:hAnsi="Arial" w:cs="Arial"/>
                <w:color w:val="000000"/>
              </w:rPr>
            </w:pPr>
            <w:r w:rsidRPr="002A16FA">
              <w:rPr>
                <w:rFonts w:ascii="Arial" w:hAnsi="Arial" w:cs="Arial"/>
                <w:color w:val="000000"/>
              </w:rPr>
              <w:t>Evidence of one short post graduate course</w:t>
            </w:r>
            <w:r w:rsidR="00F5383C">
              <w:rPr>
                <w:rFonts w:ascii="Arial" w:hAnsi="Arial" w:cs="Arial"/>
                <w:color w:val="000000"/>
              </w:rPr>
              <w:t>.</w:t>
            </w:r>
          </w:p>
          <w:p w14:paraId="0F357F43" w14:textId="51872B2D" w:rsidR="000E5016" w:rsidRPr="00F607B2" w:rsidRDefault="00E42644" w:rsidP="00E42644">
            <w:pPr>
              <w:jc w:val="both"/>
              <w:rPr>
                <w:rFonts w:ascii="Arial" w:hAnsi="Arial" w:cs="Arial"/>
                <w:color w:val="FF0000"/>
              </w:rPr>
            </w:pPr>
            <w:r w:rsidRPr="002A16FA">
              <w:rPr>
                <w:rFonts w:ascii="Arial" w:hAnsi="Arial" w:cs="Arial"/>
                <w:color w:val="000000"/>
              </w:rPr>
              <w:t>Evidence of working as autonomous practitioner</w:t>
            </w:r>
            <w:r w:rsidR="00F5383C">
              <w:rPr>
                <w:rFonts w:ascii="Arial" w:hAnsi="Arial" w:cs="Arial"/>
                <w:color w:val="000000"/>
              </w:rPr>
              <w:t>.</w:t>
            </w:r>
          </w:p>
        </w:tc>
        <w:tc>
          <w:tcPr>
            <w:tcW w:w="1398" w:type="dxa"/>
          </w:tcPr>
          <w:p w14:paraId="603B1FB8" w14:textId="77777777" w:rsidR="001D2D93" w:rsidRPr="004A771E" w:rsidRDefault="001D2D93" w:rsidP="004A771E">
            <w:pPr>
              <w:jc w:val="center"/>
              <w:rPr>
                <w:rFonts w:ascii="Arial" w:hAnsi="Arial" w:cs="Arial"/>
                <w:b/>
              </w:rPr>
            </w:pPr>
          </w:p>
          <w:p w14:paraId="0D001900" w14:textId="77777777" w:rsidR="00E42644" w:rsidRPr="004A771E" w:rsidRDefault="00E42644" w:rsidP="004A771E">
            <w:pPr>
              <w:jc w:val="center"/>
              <w:rPr>
                <w:rFonts w:ascii="Arial" w:hAnsi="Arial" w:cs="Arial"/>
                <w:b/>
              </w:rPr>
            </w:pPr>
            <w:r w:rsidRPr="004A771E">
              <w:rPr>
                <w:rFonts w:ascii="Arial" w:hAnsi="Arial" w:cs="Arial"/>
                <w:b/>
              </w:rPr>
              <w:t>E</w:t>
            </w:r>
          </w:p>
          <w:p w14:paraId="057CF537" w14:textId="77777777" w:rsidR="00E42644" w:rsidRPr="004A771E" w:rsidRDefault="00E42644" w:rsidP="004A771E">
            <w:pPr>
              <w:jc w:val="center"/>
              <w:rPr>
                <w:rFonts w:ascii="Arial" w:hAnsi="Arial" w:cs="Arial"/>
                <w:b/>
              </w:rPr>
            </w:pPr>
            <w:r w:rsidRPr="004A771E">
              <w:rPr>
                <w:rFonts w:ascii="Arial" w:hAnsi="Arial" w:cs="Arial"/>
                <w:b/>
              </w:rPr>
              <w:t>E</w:t>
            </w:r>
          </w:p>
          <w:p w14:paraId="5AC4CEC4" w14:textId="7FDE9185" w:rsidR="00E42644" w:rsidRPr="004A771E" w:rsidRDefault="00E42644" w:rsidP="004A771E">
            <w:pPr>
              <w:jc w:val="center"/>
              <w:rPr>
                <w:rFonts w:ascii="Arial" w:hAnsi="Arial" w:cs="Arial"/>
                <w:b/>
              </w:rPr>
            </w:pPr>
          </w:p>
          <w:p w14:paraId="3D638412" w14:textId="77777777" w:rsidR="004A771E" w:rsidRPr="004A771E" w:rsidRDefault="004A771E" w:rsidP="004A771E">
            <w:pPr>
              <w:jc w:val="center"/>
              <w:rPr>
                <w:rFonts w:ascii="Arial" w:hAnsi="Arial" w:cs="Arial"/>
                <w:b/>
              </w:rPr>
            </w:pPr>
            <w:r w:rsidRPr="004A771E">
              <w:rPr>
                <w:rFonts w:ascii="Arial" w:hAnsi="Arial" w:cs="Arial"/>
                <w:b/>
              </w:rPr>
              <w:t>E</w:t>
            </w:r>
          </w:p>
          <w:p w14:paraId="125FF640" w14:textId="2DCE6D1F" w:rsidR="004A771E" w:rsidRPr="004A771E" w:rsidRDefault="004A771E" w:rsidP="004A771E">
            <w:pPr>
              <w:jc w:val="center"/>
              <w:rPr>
                <w:rFonts w:ascii="Arial" w:hAnsi="Arial" w:cs="Arial"/>
                <w:b/>
              </w:rPr>
            </w:pPr>
            <w:r w:rsidRPr="004A771E">
              <w:rPr>
                <w:rFonts w:ascii="Arial" w:hAnsi="Arial" w:cs="Arial"/>
                <w:b/>
              </w:rPr>
              <w:t>E</w:t>
            </w:r>
          </w:p>
        </w:tc>
        <w:tc>
          <w:tcPr>
            <w:tcW w:w="1275" w:type="dxa"/>
          </w:tcPr>
          <w:p w14:paraId="3A6DA822" w14:textId="77777777" w:rsidR="001D2D93" w:rsidRPr="004A771E" w:rsidRDefault="001D2D93" w:rsidP="004A771E">
            <w:pPr>
              <w:jc w:val="center"/>
              <w:rPr>
                <w:rFonts w:ascii="Arial" w:hAnsi="Arial" w:cs="Arial"/>
                <w:b/>
              </w:rPr>
            </w:pPr>
          </w:p>
          <w:p w14:paraId="48B9EF0F" w14:textId="77777777" w:rsidR="004A771E" w:rsidRPr="004A771E" w:rsidRDefault="004A771E" w:rsidP="004A771E">
            <w:pPr>
              <w:jc w:val="center"/>
              <w:rPr>
                <w:rFonts w:ascii="Arial" w:hAnsi="Arial" w:cs="Arial"/>
                <w:b/>
              </w:rPr>
            </w:pPr>
          </w:p>
          <w:p w14:paraId="5BDC7A05" w14:textId="77777777" w:rsidR="004A771E" w:rsidRPr="004A771E" w:rsidRDefault="004A771E" w:rsidP="004A771E">
            <w:pPr>
              <w:jc w:val="center"/>
              <w:rPr>
                <w:rFonts w:ascii="Arial" w:hAnsi="Arial" w:cs="Arial"/>
                <w:b/>
              </w:rPr>
            </w:pPr>
          </w:p>
          <w:p w14:paraId="64B1A762" w14:textId="77777777" w:rsidR="004A771E" w:rsidRPr="004A771E" w:rsidRDefault="004A771E" w:rsidP="004A771E">
            <w:pPr>
              <w:jc w:val="center"/>
              <w:rPr>
                <w:rFonts w:ascii="Arial" w:hAnsi="Arial" w:cs="Arial"/>
                <w:b/>
              </w:rPr>
            </w:pPr>
          </w:p>
          <w:p w14:paraId="603DAB0B" w14:textId="77777777" w:rsidR="004A771E" w:rsidRPr="004A771E" w:rsidRDefault="004A771E" w:rsidP="004A771E">
            <w:pPr>
              <w:jc w:val="center"/>
              <w:rPr>
                <w:rFonts w:ascii="Arial" w:hAnsi="Arial" w:cs="Arial"/>
                <w:b/>
              </w:rPr>
            </w:pPr>
          </w:p>
          <w:p w14:paraId="4368443E" w14:textId="77777777" w:rsidR="004A771E" w:rsidRPr="004A771E" w:rsidRDefault="004A771E" w:rsidP="004A771E">
            <w:pPr>
              <w:jc w:val="center"/>
              <w:rPr>
                <w:rFonts w:ascii="Arial" w:hAnsi="Arial" w:cs="Arial"/>
                <w:b/>
              </w:rPr>
            </w:pPr>
          </w:p>
          <w:p w14:paraId="06769E9D" w14:textId="120ECC87" w:rsidR="004A771E" w:rsidRPr="004A771E" w:rsidRDefault="004A771E" w:rsidP="004A771E">
            <w:pPr>
              <w:jc w:val="center"/>
              <w:rPr>
                <w:rFonts w:ascii="Arial" w:hAnsi="Arial" w:cs="Arial"/>
                <w:b/>
              </w:rPr>
            </w:pPr>
            <w:r w:rsidRPr="004A771E">
              <w:rPr>
                <w:rFonts w:ascii="Arial" w:hAnsi="Arial" w:cs="Arial"/>
                <w:b/>
              </w:rPr>
              <w:t>D</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325AAC42" w14:textId="49904E6A" w:rsidR="00E42644" w:rsidRPr="002A16FA" w:rsidRDefault="00E42644" w:rsidP="00E42644">
            <w:pPr>
              <w:tabs>
                <w:tab w:val="left" w:pos="720"/>
              </w:tabs>
              <w:rPr>
                <w:rFonts w:ascii="Arial" w:hAnsi="Arial" w:cs="Arial"/>
                <w:color w:val="000000"/>
              </w:rPr>
            </w:pPr>
            <w:r w:rsidRPr="002A16FA">
              <w:rPr>
                <w:rFonts w:ascii="Arial" w:hAnsi="Arial" w:cs="Arial"/>
                <w:color w:val="000000"/>
              </w:rPr>
              <w:t>Able to work as a team member</w:t>
            </w:r>
            <w:r w:rsidR="00F5383C">
              <w:rPr>
                <w:rFonts w:ascii="Arial" w:hAnsi="Arial" w:cs="Arial"/>
                <w:color w:val="000000"/>
              </w:rPr>
              <w:t>.</w:t>
            </w:r>
          </w:p>
          <w:p w14:paraId="5B8F1BB1" w14:textId="401D1605" w:rsidR="00E42644" w:rsidRPr="002A16FA" w:rsidRDefault="00E42644" w:rsidP="00E42644">
            <w:pPr>
              <w:tabs>
                <w:tab w:val="left" w:pos="720"/>
              </w:tabs>
              <w:rPr>
                <w:rFonts w:ascii="Arial" w:hAnsi="Arial" w:cs="Arial"/>
                <w:color w:val="000000"/>
              </w:rPr>
            </w:pPr>
            <w:r w:rsidRPr="002A16FA">
              <w:rPr>
                <w:rFonts w:ascii="Arial" w:hAnsi="Arial" w:cs="Arial"/>
                <w:color w:val="000000"/>
              </w:rPr>
              <w:t>Supervisory skills – elementary level and motivated towards development of others</w:t>
            </w:r>
            <w:r w:rsidR="00F5383C">
              <w:rPr>
                <w:rFonts w:ascii="Arial" w:hAnsi="Arial" w:cs="Arial"/>
                <w:color w:val="000000"/>
              </w:rPr>
              <w:t>.</w:t>
            </w:r>
          </w:p>
          <w:p w14:paraId="1C264C97" w14:textId="3A0A7946" w:rsidR="00E42644" w:rsidRPr="002A16FA" w:rsidRDefault="00E42644" w:rsidP="00E42644">
            <w:pPr>
              <w:tabs>
                <w:tab w:val="left" w:pos="720"/>
              </w:tabs>
              <w:rPr>
                <w:rFonts w:ascii="Arial" w:hAnsi="Arial" w:cs="Arial"/>
                <w:color w:val="000000"/>
              </w:rPr>
            </w:pPr>
            <w:r w:rsidRPr="002A16FA">
              <w:rPr>
                <w:rFonts w:ascii="Arial" w:hAnsi="Arial" w:cs="Arial"/>
                <w:color w:val="000000"/>
              </w:rPr>
              <w:t>Able to work in isolation</w:t>
            </w:r>
            <w:r w:rsidR="00F5383C">
              <w:rPr>
                <w:rFonts w:ascii="Arial" w:hAnsi="Arial" w:cs="Arial"/>
                <w:color w:val="000000"/>
              </w:rPr>
              <w:t>.</w:t>
            </w:r>
          </w:p>
          <w:p w14:paraId="0454F6EE" w14:textId="2C14EE66" w:rsidR="00E42644" w:rsidRPr="002A16FA" w:rsidRDefault="00E42644" w:rsidP="00E42644">
            <w:pPr>
              <w:tabs>
                <w:tab w:val="left" w:pos="720"/>
              </w:tabs>
              <w:rPr>
                <w:rFonts w:ascii="Arial" w:hAnsi="Arial" w:cs="Arial"/>
                <w:color w:val="000000"/>
              </w:rPr>
            </w:pPr>
            <w:r w:rsidRPr="002A16FA">
              <w:rPr>
                <w:rFonts w:ascii="Arial" w:hAnsi="Arial" w:cs="Arial"/>
                <w:color w:val="000000"/>
              </w:rPr>
              <w:t>Able to manage own time</w:t>
            </w:r>
            <w:r w:rsidR="00F5383C">
              <w:rPr>
                <w:rFonts w:ascii="Arial" w:hAnsi="Arial" w:cs="Arial"/>
                <w:color w:val="000000"/>
              </w:rPr>
              <w:t>.</w:t>
            </w:r>
          </w:p>
          <w:p w14:paraId="2F314D8F" w14:textId="36E28BAB" w:rsidR="000E5016" w:rsidRPr="00F607B2" w:rsidRDefault="00E42644" w:rsidP="00E42644">
            <w:pPr>
              <w:jc w:val="both"/>
              <w:rPr>
                <w:rFonts w:ascii="Arial" w:hAnsi="Arial" w:cs="Arial"/>
                <w:color w:val="FF0000"/>
              </w:rPr>
            </w:pPr>
            <w:r w:rsidRPr="002A16FA">
              <w:rPr>
                <w:rFonts w:ascii="Arial" w:hAnsi="Arial" w:cs="Arial"/>
                <w:color w:val="000000"/>
              </w:rPr>
              <w:t>Self-motivated</w:t>
            </w:r>
            <w:r w:rsidR="00F5383C">
              <w:rPr>
                <w:rFonts w:ascii="Arial" w:hAnsi="Arial" w:cs="Arial"/>
                <w:color w:val="000000"/>
              </w:rPr>
              <w:t>.</w:t>
            </w:r>
          </w:p>
        </w:tc>
        <w:tc>
          <w:tcPr>
            <w:tcW w:w="1398" w:type="dxa"/>
          </w:tcPr>
          <w:p w14:paraId="2826BC2C" w14:textId="77777777" w:rsidR="001D2D93" w:rsidRPr="004A771E" w:rsidRDefault="001D2D93" w:rsidP="004A771E">
            <w:pPr>
              <w:jc w:val="center"/>
              <w:rPr>
                <w:rFonts w:ascii="Arial" w:hAnsi="Arial" w:cs="Arial"/>
                <w:b/>
              </w:rPr>
            </w:pPr>
          </w:p>
          <w:p w14:paraId="791743F5" w14:textId="77777777" w:rsidR="004A771E" w:rsidRPr="004A771E" w:rsidRDefault="004A771E" w:rsidP="004A771E">
            <w:pPr>
              <w:jc w:val="center"/>
              <w:rPr>
                <w:rFonts w:ascii="Arial" w:hAnsi="Arial" w:cs="Arial"/>
                <w:b/>
              </w:rPr>
            </w:pPr>
            <w:r w:rsidRPr="004A771E">
              <w:rPr>
                <w:rFonts w:ascii="Arial" w:hAnsi="Arial" w:cs="Arial"/>
                <w:b/>
              </w:rPr>
              <w:t>E</w:t>
            </w:r>
          </w:p>
          <w:p w14:paraId="18065014" w14:textId="77777777" w:rsidR="004A771E" w:rsidRPr="004A771E" w:rsidRDefault="004A771E" w:rsidP="004A771E">
            <w:pPr>
              <w:jc w:val="center"/>
              <w:rPr>
                <w:rFonts w:ascii="Arial" w:hAnsi="Arial" w:cs="Arial"/>
                <w:b/>
              </w:rPr>
            </w:pPr>
          </w:p>
          <w:p w14:paraId="7B8CD656" w14:textId="77777777" w:rsidR="004A771E" w:rsidRPr="004A771E" w:rsidRDefault="004A771E" w:rsidP="004A771E">
            <w:pPr>
              <w:jc w:val="center"/>
              <w:rPr>
                <w:rFonts w:ascii="Arial" w:hAnsi="Arial" w:cs="Arial"/>
                <w:b/>
              </w:rPr>
            </w:pPr>
          </w:p>
          <w:p w14:paraId="30251FC6" w14:textId="77777777" w:rsidR="004A771E" w:rsidRPr="004A771E" w:rsidRDefault="004A771E" w:rsidP="004A771E">
            <w:pPr>
              <w:jc w:val="center"/>
              <w:rPr>
                <w:rFonts w:ascii="Arial" w:hAnsi="Arial" w:cs="Arial"/>
                <w:b/>
              </w:rPr>
            </w:pPr>
            <w:r w:rsidRPr="004A771E">
              <w:rPr>
                <w:rFonts w:ascii="Arial" w:hAnsi="Arial" w:cs="Arial"/>
                <w:b/>
              </w:rPr>
              <w:t>E</w:t>
            </w:r>
          </w:p>
          <w:p w14:paraId="5F33973C" w14:textId="77777777" w:rsidR="004A771E" w:rsidRPr="004A771E" w:rsidRDefault="004A771E" w:rsidP="004A771E">
            <w:pPr>
              <w:jc w:val="center"/>
              <w:rPr>
                <w:rFonts w:ascii="Arial" w:hAnsi="Arial" w:cs="Arial"/>
                <w:b/>
              </w:rPr>
            </w:pPr>
            <w:r w:rsidRPr="004A771E">
              <w:rPr>
                <w:rFonts w:ascii="Arial" w:hAnsi="Arial" w:cs="Arial"/>
                <w:b/>
              </w:rPr>
              <w:t>E</w:t>
            </w:r>
          </w:p>
          <w:p w14:paraId="11793A0C" w14:textId="593DD1E1" w:rsidR="004A771E" w:rsidRPr="004A771E" w:rsidRDefault="004A771E" w:rsidP="004A771E">
            <w:pPr>
              <w:jc w:val="center"/>
              <w:rPr>
                <w:rFonts w:ascii="Arial" w:hAnsi="Arial" w:cs="Arial"/>
                <w:b/>
              </w:rPr>
            </w:pPr>
            <w:r w:rsidRPr="004A771E">
              <w:rPr>
                <w:rFonts w:ascii="Arial" w:hAnsi="Arial" w:cs="Arial"/>
                <w:b/>
              </w:rPr>
              <w:t>E</w:t>
            </w:r>
          </w:p>
        </w:tc>
        <w:tc>
          <w:tcPr>
            <w:tcW w:w="1275" w:type="dxa"/>
          </w:tcPr>
          <w:p w14:paraId="0B77A244" w14:textId="77777777" w:rsidR="001D2D93" w:rsidRPr="004A771E" w:rsidRDefault="001D2D93" w:rsidP="004A771E">
            <w:pPr>
              <w:jc w:val="center"/>
              <w:rPr>
                <w:rFonts w:ascii="Arial" w:hAnsi="Arial" w:cs="Arial"/>
                <w:b/>
              </w:rPr>
            </w:pPr>
          </w:p>
          <w:p w14:paraId="08718BA6" w14:textId="77777777" w:rsidR="004A771E" w:rsidRPr="004A771E" w:rsidRDefault="004A771E" w:rsidP="004A771E">
            <w:pPr>
              <w:jc w:val="center"/>
              <w:rPr>
                <w:rFonts w:ascii="Arial" w:hAnsi="Arial" w:cs="Arial"/>
                <w:b/>
              </w:rPr>
            </w:pPr>
          </w:p>
          <w:p w14:paraId="3379EA93" w14:textId="77777777" w:rsidR="004A771E" w:rsidRPr="004A771E" w:rsidRDefault="004A771E" w:rsidP="004A771E">
            <w:pPr>
              <w:jc w:val="center"/>
              <w:rPr>
                <w:rFonts w:ascii="Arial" w:hAnsi="Arial" w:cs="Arial"/>
                <w:b/>
              </w:rPr>
            </w:pPr>
          </w:p>
          <w:p w14:paraId="72B4A2B1" w14:textId="6728CEB5" w:rsidR="004A771E" w:rsidRPr="004A771E" w:rsidRDefault="004A771E" w:rsidP="004A771E">
            <w:pPr>
              <w:jc w:val="center"/>
              <w:rPr>
                <w:rFonts w:ascii="Arial" w:hAnsi="Arial" w:cs="Arial"/>
                <w:b/>
              </w:rPr>
            </w:pPr>
            <w:r w:rsidRPr="004A771E">
              <w:rPr>
                <w:rFonts w:ascii="Arial" w:hAnsi="Arial" w:cs="Arial"/>
                <w:b/>
              </w:rPr>
              <w:t>D</w:t>
            </w: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14E05E77" w14:textId="3EDB5170" w:rsidR="00E42644" w:rsidRPr="002A16FA" w:rsidRDefault="00E42644" w:rsidP="00E42644">
            <w:pPr>
              <w:tabs>
                <w:tab w:val="left" w:pos="720"/>
              </w:tabs>
              <w:rPr>
                <w:rFonts w:ascii="Arial" w:hAnsi="Arial" w:cs="Arial"/>
                <w:color w:val="000000"/>
              </w:rPr>
            </w:pPr>
            <w:r w:rsidRPr="002A16FA">
              <w:rPr>
                <w:rFonts w:ascii="Arial" w:hAnsi="Arial" w:cs="Arial"/>
                <w:color w:val="000000"/>
              </w:rPr>
              <w:t>Enthusiastic towards post</w:t>
            </w:r>
            <w:r w:rsidR="00F5383C">
              <w:rPr>
                <w:rFonts w:ascii="Arial" w:hAnsi="Arial" w:cs="Arial"/>
                <w:color w:val="000000"/>
              </w:rPr>
              <w:t>.</w:t>
            </w:r>
          </w:p>
          <w:p w14:paraId="7E94C050" w14:textId="7ED01BD0" w:rsidR="00E42644" w:rsidRPr="002A16FA" w:rsidRDefault="00E42644" w:rsidP="00E42644">
            <w:pPr>
              <w:tabs>
                <w:tab w:val="left" w:pos="720"/>
              </w:tabs>
              <w:rPr>
                <w:rFonts w:ascii="Arial" w:hAnsi="Arial" w:cs="Arial"/>
                <w:color w:val="000000"/>
              </w:rPr>
            </w:pPr>
            <w:r w:rsidRPr="002A16FA">
              <w:rPr>
                <w:rFonts w:ascii="Arial" w:hAnsi="Arial" w:cs="Arial"/>
                <w:color w:val="000000"/>
              </w:rPr>
              <w:t>Evidence of flexible approach</w:t>
            </w:r>
            <w:r w:rsidR="00F5383C">
              <w:rPr>
                <w:rFonts w:ascii="Arial" w:hAnsi="Arial" w:cs="Arial"/>
                <w:color w:val="000000"/>
              </w:rPr>
              <w:t>.</w:t>
            </w:r>
          </w:p>
          <w:p w14:paraId="2BA2A909" w14:textId="198D223C" w:rsidR="00E42644" w:rsidRPr="002A16FA" w:rsidRDefault="00E42644" w:rsidP="00E42644">
            <w:pPr>
              <w:tabs>
                <w:tab w:val="left" w:pos="720"/>
              </w:tabs>
              <w:rPr>
                <w:rFonts w:ascii="Arial" w:hAnsi="Arial" w:cs="Arial"/>
                <w:color w:val="000000"/>
              </w:rPr>
            </w:pPr>
            <w:r w:rsidRPr="002A16FA">
              <w:rPr>
                <w:rFonts w:ascii="Arial" w:hAnsi="Arial" w:cs="Arial"/>
                <w:color w:val="000000"/>
              </w:rPr>
              <w:t>Ability to work flexibly over 7</w:t>
            </w:r>
            <w:r w:rsidR="00F5383C">
              <w:rPr>
                <w:rFonts w:ascii="Arial" w:hAnsi="Arial" w:cs="Arial"/>
                <w:color w:val="000000"/>
              </w:rPr>
              <w:t>-</w:t>
            </w:r>
            <w:r w:rsidRPr="002A16FA">
              <w:rPr>
                <w:rFonts w:ascii="Arial" w:hAnsi="Arial" w:cs="Arial"/>
                <w:color w:val="000000"/>
              </w:rPr>
              <w:t>day shifts</w:t>
            </w:r>
            <w:r>
              <w:rPr>
                <w:rFonts w:ascii="Arial" w:hAnsi="Arial" w:cs="Arial"/>
                <w:color w:val="000000"/>
              </w:rPr>
              <w:t xml:space="preserve"> including weekends and bank holidays</w:t>
            </w:r>
            <w:r w:rsidR="00F5383C">
              <w:rPr>
                <w:rFonts w:ascii="Arial" w:hAnsi="Arial" w:cs="Arial"/>
                <w:color w:val="000000"/>
              </w:rPr>
              <w:t>.</w:t>
            </w:r>
          </w:p>
          <w:p w14:paraId="1A3B8E5F" w14:textId="56671935" w:rsidR="00E42644" w:rsidRPr="002A16FA" w:rsidRDefault="00E42644" w:rsidP="00E42644">
            <w:pPr>
              <w:tabs>
                <w:tab w:val="left" w:pos="720"/>
              </w:tabs>
              <w:rPr>
                <w:rFonts w:ascii="Arial" w:hAnsi="Arial" w:cs="Arial"/>
                <w:color w:val="000000"/>
              </w:rPr>
            </w:pPr>
            <w:r w:rsidRPr="002A16FA">
              <w:rPr>
                <w:rFonts w:ascii="Arial" w:hAnsi="Arial" w:cs="Arial"/>
                <w:color w:val="000000"/>
              </w:rPr>
              <w:t>Application of other life experiences</w:t>
            </w:r>
            <w:r w:rsidR="00F5383C">
              <w:rPr>
                <w:rFonts w:ascii="Arial" w:hAnsi="Arial" w:cs="Arial"/>
                <w:color w:val="000000"/>
              </w:rPr>
              <w:t>.</w:t>
            </w:r>
          </w:p>
          <w:p w14:paraId="79D18CA7" w14:textId="77777777" w:rsidR="00E42644" w:rsidRPr="002A16FA" w:rsidRDefault="00E42644" w:rsidP="00E42644">
            <w:pPr>
              <w:tabs>
                <w:tab w:val="left" w:pos="720"/>
              </w:tabs>
              <w:rPr>
                <w:rFonts w:ascii="Arial" w:hAnsi="Arial" w:cs="Arial"/>
                <w:color w:val="000000"/>
              </w:rPr>
            </w:pPr>
            <w:r w:rsidRPr="002A16FA">
              <w:rPr>
                <w:rFonts w:ascii="Arial" w:hAnsi="Arial" w:cs="Arial"/>
                <w:color w:val="000000"/>
              </w:rPr>
              <w:t>The post holder must demonstrate a positive commitment to uphold diversity and equality policies approved by the Trust.</w:t>
            </w:r>
          </w:p>
          <w:p w14:paraId="15FEE045" w14:textId="770DE112" w:rsidR="003A310F" w:rsidRPr="00F607B2" w:rsidRDefault="00E42644" w:rsidP="00E42644">
            <w:pPr>
              <w:jc w:val="both"/>
              <w:rPr>
                <w:rFonts w:ascii="Arial" w:hAnsi="Arial" w:cs="Arial"/>
              </w:rPr>
            </w:pPr>
            <w:r w:rsidRPr="002A16FA">
              <w:rPr>
                <w:rFonts w:ascii="Arial" w:hAnsi="Arial" w:cs="Arial"/>
                <w:color w:val="000000"/>
              </w:rPr>
              <w:t>Ability to drive/travel to meet the needs of the service.</w:t>
            </w:r>
          </w:p>
        </w:tc>
        <w:tc>
          <w:tcPr>
            <w:tcW w:w="1398" w:type="dxa"/>
          </w:tcPr>
          <w:p w14:paraId="3E986883" w14:textId="77777777" w:rsidR="001D2D93" w:rsidRPr="004A771E" w:rsidRDefault="001D2D93" w:rsidP="004A771E">
            <w:pPr>
              <w:jc w:val="center"/>
              <w:rPr>
                <w:rFonts w:ascii="Arial" w:hAnsi="Arial" w:cs="Arial"/>
                <w:b/>
              </w:rPr>
            </w:pPr>
          </w:p>
          <w:p w14:paraId="19C8411E" w14:textId="77777777" w:rsidR="004A771E" w:rsidRPr="004A771E" w:rsidRDefault="004A771E" w:rsidP="004A771E">
            <w:pPr>
              <w:jc w:val="center"/>
              <w:rPr>
                <w:rFonts w:ascii="Arial" w:hAnsi="Arial" w:cs="Arial"/>
                <w:b/>
              </w:rPr>
            </w:pPr>
            <w:r w:rsidRPr="004A771E">
              <w:rPr>
                <w:rFonts w:ascii="Arial" w:hAnsi="Arial" w:cs="Arial"/>
                <w:b/>
              </w:rPr>
              <w:t>E</w:t>
            </w:r>
          </w:p>
          <w:p w14:paraId="40EA5A04" w14:textId="77777777" w:rsidR="004A771E" w:rsidRPr="004A771E" w:rsidRDefault="004A771E" w:rsidP="004A771E">
            <w:pPr>
              <w:jc w:val="center"/>
              <w:rPr>
                <w:rFonts w:ascii="Arial" w:hAnsi="Arial" w:cs="Arial"/>
                <w:b/>
              </w:rPr>
            </w:pPr>
            <w:r w:rsidRPr="004A771E">
              <w:rPr>
                <w:rFonts w:ascii="Arial" w:hAnsi="Arial" w:cs="Arial"/>
                <w:b/>
              </w:rPr>
              <w:t>E</w:t>
            </w:r>
          </w:p>
          <w:p w14:paraId="013A078B" w14:textId="77777777" w:rsidR="004A771E" w:rsidRPr="004A771E" w:rsidRDefault="004A771E" w:rsidP="004A771E">
            <w:pPr>
              <w:jc w:val="center"/>
              <w:rPr>
                <w:rFonts w:ascii="Arial" w:hAnsi="Arial" w:cs="Arial"/>
                <w:b/>
              </w:rPr>
            </w:pPr>
          </w:p>
          <w:p w14:paraId="33600ABA" w14:textId="77777777" w:rsidR="004A771E" w:rsidRPr="004A771E" w:rsidRDefault="004A771E" w:rsidP="004A771E">
            <w:pPr>
              <w:jc w:val="center"/>
              <w:rPr>
                <w:rFonts w:ascii="Arial" w:hAnsi="Arial" w:cs="Arial"/>
                <w:b/>
              </w:rPr>
            </w:pPr>
            <w:r w:rsidRPr="004A771E">
              <w:rPr>
                <w:rFonts w:ascii="Arial" w:hAnsi="Arial" w:cs="Arial"/>
                <w:b/>
              </w:rPr>
              <w:t>E</w:t>
            </w:r>
          </w:p>
          <w:p w14:paraId="45B405EE" w14:textId="77777777" w:rsidR="004A771E" w:rsidRPr="004A771E" w:rsidRDefault="004A771E" w:rsidP="004A771E">
            <w:pPr>
              <w:jc w:val="center"/>
              <w:rPr>
                <w:rFonts w:ascii="Arial" w:hAnsi="Arial" w:cs="Arial"/>
                <w:b/>
              </w:rPr>
            </w:pPr>
            <w:r w:rsidRPr="004A771E">
              <w:rPr>
                <w:rFonts w:ascii="Arial" w:hAnsi="Arial" w:cs="Arial"/>
                <w:b/>
              </w:rPr>
              <w:t>E</w:t>
            </w:r>
          </w:p>
          <w:p w14:paraId="0C229F1B" w14:textId="77777777" w:rsidR="004A771E" w:rsidRPr="004A771E" w:rsidRDefault="004A771E" w:rsidP="004A771E">
            <w:pPr>
              <w:jc w:val="center"/>
              <w:rPr>
                <w:rFonts w:ascii="Arial" w:hAnsi="Arial" w:cs="Arial"/>
                <w:b/>
              </w:rPr>
            </w:pPr>
          </w:p>
          <w:p w14:paraId="63AFF18C" w14:textId="77777777" w:rsidR="004A771E" w:rsidRPr="004A771E" w:rsidRDefault="004A771E" w:rsidP="004A771E">
            <w:pPr>
              <w:jc w:val="center"/>
              <w:rPr>
                <w:rFonts w:ascii="Arial" w:hAnsi="Arial" w:cs="Arial"/>
                <w:b/>
              </w:rPr>
            </w:pPr>
            <w:r w:rsidRPr="004A771E">
              <w:rPr>
                <w:rFonts w:ascii="Arial" w:hAnsi="Arial" w:cs="Arial"/>
                <w:b/>
              </w:rPr>
              <w:t>E</w:t>
            </w:r>
          </w:p>
          <w:p w14:paraId="6DEE6C90" w14:textId="6FD28211" w:rsidR="004A771E" w:rsidRPr="004A771E" w:rsidRDefault="004A771E" w:rsidP="004A771E">
            <w:pPr>
              <w:jc w:val="center"/>
              <w:rPr>
                <w:rFonts w:ascii="Arial" w:hAnsi="Arial" w:cs="Arial"/>
                <w:b/>
              </w:rPr>
            </w:pPr>
            <w:r w:rsidRPr="004A771E">
              <w:rPr>
                <w:rFonts w:ascii="Arial" w:hAnsi="Arial" w:cs="Arial"/>
                <w:b/>
              </w:rPr>
              <w:t>E</w:t>
            </w:r>
          </w:p>
        </w:tc>
        <w:tc>
          <w:tcPr>
            <w:tcW w:w="1275" w:type="dxa"/>
          </w:tcPr>
          <w:p w14:paraId="6EC7C4AC" w14:textId="77777777" w:rsidR="001D2D93" w:rsidRPr="004A771E" w:rsidRDefault="001D2D93" w:rsidP="004A771E">
            <w:pPr>
              <w:jc w:val="center"/>
              <w:rPr>
                <w:rFonts w:ascii="Arial" w:hAnsi="Arial" w:cs="Arial"/>
                <w:b/>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79D4A9D4"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94E66A6" w14:textId="6E841A55" w:rsidR="00F607B2" w:rsidRPr="00F607B2" w:rsidRDefault="004A771E" w:rsidP="000C32E3">
            <w:pPr>
              <w:jc w:val="both"/>
              <w:rPr>
                <w:rFonts w:ascii="Arial" w:hAnsi="Arial" w:cs="Arial"/>
              </w:rPr>
            </w:pPr>
            <w:r>
              <w:rPr>
                <w:rFonts w:ascii="Arial" w:hAnsi="Arial" w:cs="Arial"/>
              </w:rPr>
              <w:t>Y</w:t>
            </w: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5CF31382" w:rsidR="00F607B2" w:rsidRPr="00F607B2" w:rsidRDefault="004A771E" w:rsidP="000C32E3">
            <w:pPr>
              <w:jc w:val="both"/>
              <w:rPr>
                <w:rFonts w:ascii="Arial" w:hAnsi="Arial" w:cs="Arial"/>
              </w:rPr>
            </w:pPr>
            <w:r>
              <w:rPr>
                <w:rFonts w:ascii="Arial" w:hAnsi="Arial" w:cs="Arial"/>
              </w:rPr>
              <w:t>Y</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44039F7" w:rsidR="00F607B2" w:rsidRPr="00F607B2" w:rsidRDefault="004A771E" w:rsidP="000C32E3">
            <w:pPr>
              <w:jc w:val="both"/>
              <w:rPr>
                <w:rFonts w:ascii="Arial" w:hAnsi="Arial" w:cs="Arial"/>
              </w:rPr>
            </w:pPr>
            <w:r>
              <w:rPr>
                <w:rFonts w:ascii="Arial" w:hAnsi="Arial" w:cs="Arial"/>
              </w:rPr>
              <w:t>Y</w:t>
            </w: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5EFCAD78" w:rsidR="00F607B2" w:rsidRPr="00F607B2" w:rsidRDefault="004A771E" w:rsidP="000C32E3">
            <w:pPr>
              <w:jc w:val="both"/>
              <w:rPr>
                <w:rFonts w:ascii="Arial" w:hAnsi="Arial" w:cs="Arial"/>
              </w:rPr>
            </w:pPr>
            <w:r>
              <w:rPr>
                <w:rFonts w:ascii="Arial" w:hAnsi="Arial" w:cs="Arial"/>
              </w:rPr>
              <w:t>Y</w:t>
            </w: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29393EB8" w14:textId="3718325F" w:rsidR="00F607B2" w:rsidRPr="00E91F61" w:rsidRDefault="00E91F61" w:rsidP="000C32E3">
            <w:pPr>
              <w:jc w:val="both"/>
              <w:rPr>
                <w:rFonts w:ascii="Arial" w:hAnsi="Arial" w:cs="Arial"/>
              </w:rPr>
            </w:pPr>
            <w:r w:rsidRPr="00E91F61">
              <w:rPr>
                <w:rFonts w:ascii="Arial" w:hAnsi="Arial" w:cs="Arial"/>
              </w:rPr>
              <w:t>N</w:t>
            </w: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4C4465AD" w14:textId="36512F7E" w:rsidR="00F607B2" w:rsidRPr="00E91F61" w:rsidRDefault="00E91F61" w:rsidP="000C32E3">
            <w:pPr>
              <w:jc w:val="both"/>
              <w:rPr>
                <w:rFonts w:ascii="Arial" w:hAnsi="Arial" w:cs="Arial"/>
              </w:rPr>
            </w:pPr>
            <w:r w:rsidRPr="00E91F61">
              <w:rPr>
                <w:rFonts w:ascii="Arial" w:hAnsi="Arial" w:cs="Arial"/>
              </w:rPr>
              <w:t>N</w:t>
            </w: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04E2DCC" w14:textId="6397CB77" w:rsidR="00F607B2" w:rsidRPr="00E91F61" w:rsidRDefault="00E91F61" w:rsidP="000C32E3">
            <w:pPr>
              <w:jc w:val="both"/>
              <w:rPr>
                <w:rFonts w:ascii="Arial" w:hAnsi="Arial" w:cs="Arial"/>
              </w:rPr>
            </w:pPr>
            <w:r w:rsidRPr="00E91F61">
              <w:rPr>
                <w:rFonts w:ascii="Arial" w:hAnsi="Arial" w:cs="Arial"/>
              </w:rPr>
              <w:t>N</w:t>
            </w: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4B1DED3" w14:textId="51657423" w:rsidR="00F607B2" w:rsidRPr="00E91F61" w:rsidRDefault="00E91F61" w:rsidP="000C32E3">
            <w:pPr>
              <w:jc w:val="both"/>
              <w:rPr>
                <w:rFonts w:ascii="Arial" w:hAnsi="Arial" w:cs="Arial"/>
              </w:rPr>
            </w:pPr>
            <w:r w:rsidRPr="00E91F61">
              <w:rPr>
                <w:rFonts w:ascii="Arial" w:hAnsi="Arial" w:cs="Arial"/>
              </w:rPr>
              <w:t>N</w:t>
            </w: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14:paraId="090EE730" w14:textId="3C254FBC" w:rsidR="00F607B2" w:rsidRPr="00E91F61" w:rsidRDefault="00E91F61" w:rsidP="000C32E3">
            <w:pPr>
              <w:jc w:val="both"/>
              <w:rPr>
                <w:rFonts w:ascii="Arial" w:hAnsi="Arial" w:cs="Arial"/>
              </w:rPr>
            </w:pPr>
            <w:r w:rsidRPr="00E91F61">
              <w:rPr>
                <w:rFonts w:ascii="Arial" w:hAnsi="Arial" w:cs="Arial"/>
              </w:rPr>
              <w:t>N</w:t>
            </w: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24C0684" w14:textId="1E97AE6F" w:rsidR="00F607B2" w:rsidRPr="00F607B2" w:rsidRDefault="004A771E" w:rsidP="000C32E3">
            <w:pPr>
              <w:jc w:val="both"/>
              <w:rPr>
                <w:rFonts w:ascii="Arial" w:hAnsi="Arial" w:cs="Arial"/>
              </w:rPr>
            </w:pPr>
            <w:r>
              <w:rPr>
                <w:rFonts w:ascii="Arial" w:hAnsi="Arial" w:cs="Arial"/>
              </w:rPr>
              <w:t>Y</w:t>
            </w: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E5C2C68" w14:textId="3C0BA9FF" w:rsidR="00F607B2" w:rsidRPr="00F607B2" w:rsidRDefault="004A771E" w:rsidP="000C32E3">
            <w:pPr>
              <w:jc w:val="both"/>
              <w:rPr>
                <w:rFonts w:ascii="Arial" w:hAnsi="Arial" w:cs="Arial"/>
              </w:rPr>
            </w:pPr>
            <w:r>
              <w:rPr>
                <w:rFonts w:ascii="Arial" w:hAnsi="Arial" w:cs="Arial"/>
              </w:rPr>
              <w:t>Y</w:t>
            </w: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66EFC3D" w14:textId="26857507" w:rsidR="00F607B2" w:rsidRPr="00F607B2" w:rsidRDefault="004A771E" w:rsidP="000C32E3">
            <w:pPr>
              <w:jc w:val="both"/>
              <w:rPr>
                <w:rFonts w:ascii="Arial" w:hAnsi="Arial" w:cs="Arial"/>
              </w:rPr>
            </w:pPr>
            <w:r>
              <w:rPr>
                <w:rFonts w:ascii="Arial" w:hAnsi="Arial" w:cs="Arial"/>
              </w:rPr>
              <w:t>Y</w:t>
            </w: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8EAD0EA" w14:textId="68E75BC4" w:rsidR="00F607B2" w:rsidRPr="00F607B2" w:rsidRDefault="004A771E" w:rsidP="000C32E3">
            <w:pPr>
              <w:jc w:val="both"/>
              <w:rPr>
                <w:rFonts w:ascii="Arial" w:hAnsi="Arial" w:cs="Arial"/>
              </w:rPr>
            </w:pPr>
            <w:r>
              <w:rPr>
                <w:rFonts w:ascii="Arial" w:hAnsi="Arial" w:cs="Arial"/>
              </w:rPr>
              <w:t>Y</w:t>
            </w: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7B1AFDCF" w14:textId="0EB86052" w:rsidR="00F607B2" w:rsidRPr="00F607B2" w:rsidRDefault="004A771E" w:rsidP="000C32E3">
            <w:pPr>
              <w:jc w:val="both"/>
              <w:rPr>
                <w:rFonts w:ascii="Arial" w:hAnsi="Arial" w:cs="Arial"/>
              </w:rPr>
            </w:pPr>
            <w:r>
              <w:rPr>
                <w:rFonts w:ascii="Arial" w:hAnsi="Arial" w:cs="Arial"/>
              </w:rPr>
              <w:t>Y</w:t>
            </w: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65807EAE" w:rsidR="00F607B2" w:rsidRPr="00F607B2" w:rsidRDefault="00F607B2" w:rsidP="000C32E3">
            <w:pPr>
              <w:jc w:val="both"/>
              <w:rPr>
                <w:rFonts w:ascii="Arial" w:hAnsi="Arial" w:cs="Arial"/>
              </w:rPr>
            </w:pPr>
            <w:r w:rsidRPr="00F607B2">
              <w:rPr>
                <w:rFonts w:ascii="Arial" w:hAnsi="Arial" w:cs="Arial"/>
              </w:rPr>
              <w:t>VDU use (&gt;1 hour daily)</w:t>
            </w:r>
          </w:p>
        </w:tc>
        <w:tc>
          <w:tcPr>
            <w:tcW w:w="709" w:type="dxa"/>
          </w:tcPr>
          <w:p w14:paraId="3C71F8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5253F5C4" w:rsidR="00F607B2" w:rsidRPr="00F607B2" w:rsidRDefault="004A771E" w:rsidP="000C32E3">
            <w:pPr>
              <w:jc w:val="both"/>
              <w:rPr>
                <w:rFonts w:ascii="Arial" w:hAnsi="Arial" w:cs="Arial"/>
              </w:rPr>
            </w:pPr>
            <w:r>
              <w:rPr>
                <w:rFonts w:ascii="Arial" w:hAnsi="Arial" w:cs="Arial"/>
              </w:rPr>
              <w:t>Y</w:t>
            </w:r>
          </w:p>
        </w:tc>
        <w:tc>
          <w:tcPr>
            <w:tcW w:w="708" w:type="dxa"/>
          </w:tcPr>
          <w:p w14:paraId="4494F927" w14:textId="77777777" w:rsidR="00F607B2" w:rsidRPr="00F607B2" w:rsidRDefault="00F607B2" w:rsidP="000C32E3">
            <w:pPr>
              <w:jc w:val="both"/>
              <w:rPr>
                <w:rFonts w:ascii="Arial" w:hAnsi="Arial" w:cs="Arial"/>
              </w:rPr>
            </w:pP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A084115" w:rsidR="00F607B2" w:rsidRPr="00F607B2" w:rsidRDefault="004A771E" w:rsidP="000C32E3">
            <w:pPr>
              <w:jc w:val="both"/>
              <w:rPr>
                <w:rFonts w:ascii="Arial" w:hAnsi="Arial" w:cs="Arial"/>
              </w:rPr>
            </w:pPr>
            <w:r>
              <w:rPr>
                <w:rFonts w:ascii="Arial" w:hAnsi="Arial" w:cs="Arial"/>
              </w:rPr>
              <w:t>Y</w:t>
            </w: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29B5BD83" w:rsidR="00F607B2" w:rsidRPr="00F607B2" w:rsidRDefault="004A771E" w:rsidP="000C32E3">
            <w:pPr>
              <w:jc w:val="both"/>
              <w:rPr>
                <w:rFonts w:ascii="Arial" w:hAnsi="Arial" w:cs="Arial"/>
              </w:rPr>
            </w:pPr>
            <w:r>
              <w:rPr>
                <w:rFonts w:ascii="Arial" w:hAnsi="Arial" w:cs="Arial"/>
              </w:rPr>
              <w:t>Y</w:t>
            </w: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63973DC" w14:textId="3C34203C" w:rsidR="00F607B2" w:rsidRPr="00F607B2" w:rsidRDefault="004A771E" w:rsidP="000C32E3">
            <w:pPr>
              <w:jc w:val="both"/>
              <w:rPr>
                <w:rFonts w:ascii="Arial" w:hAnsi="Arial" w:cs="Arial"/>
              </w:rPr>
            </w:pPr>
            <w:r>
              <w:rPr>
                <w:rFonts w:ascii="Arial" w:hAnsi="Arial" w:cs="Arial"/>
              </w:rPr>
              <w:t>Y</w:t>
            </w: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003CBD5" w14:textId="7E70C426" w:rsidR="00F607B2" w:rsidRPr="00F607B2" w:rsidRDefault="00E91F61" w:rsidP="000C32E3">
            <w:pPr>
              <w:jc w:val="both"/>
              <w:rPr>
                <w:rFonts w:ascii="Arial" w:hAnsi="Arial" w:cs="Arial"/>
              </w:rPr>
            </w:pPr>
            <w:r>
              <w:rPr>
                <w:rFonts w:ascii="Arial" w:hAnsi="Arial" w:cs="Arial"/>
              </w:rPr>
              <w:t>N</w:t>
            </w: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1BA2B75" w14:textId="4721D260" w:rsidR="00F607B2" w:rsidRPr="00F607B2" w:rsidRDefault="00E91F61" w:rsidP="000C32E3">
            <w:pPr>
              <w:jc w:val="both"/>
              <w:rPr>
                <w:rFonts w:ascii="Arial" w:hAnsi="Arial" w:cs="Arial"/>
              </w:rPr>
            </w:pPr>
            <w:r>
              <w:rPr>
                <w:rFonts w:ascii="Arial" w:hAnsi="Arial" w:cs="Arial"/>
              </w:rPr>
              <w:t>N</w:t>
            </w: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A52C35">
              <w:rPr>
                <w:rFonts w:ascii="Arial" w:hAnsi="Arial" w:cs="Arial"/>
              </w:rPr>
              <w:t>Y/N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36C568E0" w:rsidR="00615705" w:rsidRPr="00F607B2" w:rsidRDefault="004A771E" w:rsidP="000C32E3">
            <w:pPr>
              <w:jc w:val="both"/>
              <w:rPr>
                <w:rFonts w:ascii="Arial" w:hAnsi="Arial" w:cs="Arial"/>
              </w:rPr>
            </w:pPr>
            <w:r>
              <w:rPr>
                <w:rFonts w:ascii="Arial" w:hAnsi="Arial" w:cs="Arial"/>
              </w:rPr>
              <w:t>Y</w:t>
            </w: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A52C35">
              <w:rPr>
                <w:rFonts w:ascii="Arial" w:hAnsi="Arial" w:cs="Arial"/>
              </w:rPr>
              <w:t>Y/N</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4E55335D" w:rsidR="00615705" w:rsidRPr="00F607B2" w:rsidRDefault="004A771E" w:rsidP="000C32E3">
            <w:pPr>
              <w:jc w:val="both"/>
              <w:rPr>
                <w:rFonts w:ascii="Arial" w:hAnsi="Arial" w:cs="Arial"/>
              </w:rPr>
            </w:pPr>
            <w:r>
              <w:rPr>
                <w:rFonts w:ascii="Arial" w:hAnsi="Arial" w:cs="Arial"/>
              </w:rPr>
              <w:t>Y</w:t>
            </w: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A52C35">
              <w:rPr>
                <w:rFonts w:ascii="Arial" w:hAnsi="Arial" w:cs="Arial"/>
              </w:rPr>
              <w:t>Y/N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35A05665" w:rsidR="00615705" w:rsidRPr="00F607B2" w:rsidRDefault="004A771E" w:rsidP="000C32E3">
            <w:pPr>
              <w:jc w:val="both"/>
              <w:rPr>
                <w:rFonts w:ascii="Arial" w:hAnsi="Arial" w:cs="Arial"/>
              </w:rPr>
            </w:pPr>
            <w:r>
              <w:rPr>
                <w:rFonts w:ascii="Arial" w:hAnsi="Arial" w:cs="Arial"/>
              </w:rPr>
              <w:t>Y</w:t>
            </w: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631F31D6" w:rsidR="00F607B2" w:rsidRPr="00F607B2" w:rsidRDefault="004A771E" w:rsidP="000C32E3">
            <w:pPr>
              <w:jc w:val="both"/>
              <w:rPr>
                <w:rFonts w:ascii="Arial" w:hAnsi="Arial" w:cs="Arial"/>
              </w:rPr>
            </w:pPr>
            <w:r>
              <w:rPr>
                <w:rFonts w:ascii="Arial" w:hAnsi="Arial" w:cs="Arial"/>
              </w:rPr>
              <w:t>Y</w:t>
            </w: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3EC7D415" w:rsidR="00F607B2" w:rsidRPr="00F607B2" w:rsidRDefault="004A771E" w:rsidP="000C32E3">
            <w:pPr>
              <w:jc w:val="both"/>
              <w:rPr>
                <w:rFonts w:ascii="Arial" w:hAnsi="Arial" w:cs="Arial"/>
              </w:rPr>
            </w:pPr>
            <w:r>
              <w:rPr>
                <w:rFonts w:ascii="Arial" w:hAnsi="Arial" w:cs="Arial"/>
              </w:rPr>
              <w:t>Y</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220C9A" w:rsidRDefault="00220C9A" w:rsidP="008D6EE5">
      <w:pPr>
        <w:spacing w:after="0" w:line="240" w:lineRule="auto"/>
      </w:pPr>
      <w:r>
        <w:separator/>
      </w:r>
    </w:p>
  </w:endnote>
  <w:endnote w:type="continuationSeparator" w:id="0">
    <w:p w14:paraId="09B63E5A" w14:textId="77777777" w:rsidR="00220C9A" w:rsidRDefault="00220C9A"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220C9A" w:rsidRDefault="00220C9A">
    <w:pPr>
      <w:pStyle w:val="Footer"/>
    </w:pPr>
    <w:r>
      <w:t xml:space="preserve">03.2022.04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220C9A" w:rsidRDefault="00220C9A" w:rsidP="008D6EE5">
      <w:pPr>
        <w:spacing w:after="0" w:line="240" w:lineRule="auto"/>
      </w:pPr>
      <w:r>
        <w:separator/>
      </w:r>
    </w:p>
  </w:footnote>
  <w:footnote w:type="continuationSeparator" w:id="0">
    <w:p w14:paraId="22918FE6" w14:textId="77777777" w:rsidR="00220C9A" w:rsidRDefault="00220C9A"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220C9A" w:rsidRDefault="00220C9A">
    <w:pPr>
      <w:pStyle w:val="Header"/>
    </w:pPr>
  </w:p>
  <w:p w14:paraId="67B927BB" w14:textId="77777777" w:rsidR="00220C9A" w:rsidRDefault="00220C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8D6C13"/>
    <w:multiLevelType w:val="hybridMultilevel"/>
    <w:tmpl w:val="6B540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060E17"/>
    <w:multiLevelType w:val="hybridMultilevel"/>
    <w:tmpl w:val="88A23E92"/>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78C7B3D"/>
    <w:multiLevelType w:val="hybridMultilevel"/>
    <w:tmpl w:val="492EF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04959"/>
    <w:multiLevelType w:val="hybridMultilevel"/>
    <w:tmpl w:val="798439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7B3A49"/>
    <w:multiLevelType w:val="hybridMultilevel"/>
    <w:tmpl w:val="E3748D2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6"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0523A27"/>
    <w:multiLevelType w:val="hybridMultilevel"/>
    <w:tmpl w:val="755A7A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1423D41"/>
    <w:multiLevelType w:val="hybridMultilevel"/>
    <w:tmpl w:val="728E1B0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4D933C6"/>
    <w:multiLevelType w:val="hybridMultilevel"/>
    <w:tmpl w:val="F6E2E166"/>
    <w:lvl w:ilvl="0" w:tplc="A458679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9"/>
  </w:num>
  <w:num w:numId="3">
    <w:abstractNumId w:val="4"/>
  </w:num>
  <w:num w:numId="4">
    <w:abstractNumId w:val="12"/>
  </w:num>
  <w:num w:numId="5">
    <w:abstractNumId w:val="10"/>
  </w:num>
  <w:num w:numId="6">
    <w:abstractNumId w:val="6"/>
  </w:num>
  <w:num w:numId="7">
    <w:abstractNumId w:val="2"/>
  </w:num>
  <w:num w:numId="8">
    <w:abstractNumId w:val="8"/>
  </w:num>
  <w:num w:numId="9">
    <w:abstractNumId w:val="7"/>
  </w:num>
  <w:num w:numId="10">
    <w:abstractNumId w:val="5"/>
  </w:num>
  <w:num w:numId="11">
    <w:abstractNumId w:val="3"/>
  </w:num>
  <w:num w:numId="12">
    <w:abstractNumId w:val="11"/>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568A8"/>
    <w:rsid w:val="00172534"/>
    <w:rsid w:val="001B750B"/>
    <w:rsid w:val="001D2D93"/>
    <w:rsid w:val="001D629F"/>
    <w:rsid w:val="00213541"/>
    <w:rsid w:val="00220C9A"/>
    <w:rsid w:val="00244F91"/>
    <w:rsid w:val="00257597"/>
    <w:rsid w:val="00263927"/>
    <w:rsid w:val="0026428B"/>
    <w:rsid w:val="0026716D"/>
    <w:rsid w:val="00273101"/>
    <w:rsid w:val="00290985"/>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A771E"/>
    <w:rsid w:val="004B4DA4"/>
    <w:rsid w:val="004C2851"/>
    <w:rsid w:val="004E5CAD"/>
    <w:rsid w:val="004F7CE0"/>
    <w:rsid w:val="005033D7"/>
    <w:rsid w:val="00531696"/>
    <w:rsid w:val="005776BB"/>
    <w:rsid w:val="00581759"/>
    <w:rsid w:val="00582311"/>
    <w:rsid w:val="005F2B85"/>
    <w:rsid w:val="005F796C"/>
    <w:rsid w:val="006048C9"/>
    <w:rsid w:val="00615705"/>
    <w:rsid w:val="00655528"/>
    <w:rsid w:val="00690102"/>
    <w:rsid w:val="006C38CB"/>
    <w:rsid w:val="006D1E62"/>
    <w:rsid w:val="006F4F61"/>
    <w:rsid w:val="006F5D1E"/>
    <w:rsid w:val="00702315"/>
    <w:rsid w:val="00722BF9"/>
    <w:rsid w:val="007528E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A2853"/>
    <w:rsid w:val="009D0DEA"/>
    <w:rsid w:val="009E7256"/>
    <w:rsid w:val="009F37F8"/>
    <w:rsid w:val="00A1395C"/>
    <w:rsid w:val="00A14A3C"/>
    <w:rsid w:val="00A37038"/>
    <w:rsid w:val="00A400B0"/>
    <w:rsid w:val="00A430A2"/>
    <w:rsid w:val="00A95BA6"/>
    <w:rsid w:val="00AC177C"/>
    <w:rsid w:val="00AE43BA"/>
    <w:rsid w:val="00B35774"/>
    <w:rsid w:val="00B41A6D"/>
    <w:rsid w:val="00B62B9F"/>
    <w:rsid w:val="00B735BB"/>
    <w:rsid w:val="00B95A94"/>
    <w:rsid w:val="00BA280B"/>
    <w:rsid w:val="00BB0F99"/>
    <w:rsid w:val="00BB3FE0"/>
    <w:rsid w:val="00BB7C96"/>
    <w:rsid w:val="00BD7483"/>
    <w:rsid w:val="00BE60E7"/>
    <w:rsid w:val="00BF126B"/>
    <w:rsid w:val="00C277DE"/>
    <w:rsid w:val="00C34542"/>
    <w:rsid w:val="00C4469F"/>
    <w:rsid w:val="00C47BAE"/>
    <w:rsid w:val="00C849A4"/>
    <w:rsid w:val="00C91114"/>
    <w:rsid w:val="00C931B1"/>
    <w:rsid w:val="00CC1BBD"/>
    <w:rsid w:val="00CC2F4E"/>
    <w:rsid w:val="00CD0B18"/>
    <w:rsid w:val="00CD6CE6"/>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42644"/>
    <w:rsid w:val="00E559B5"/>
    <w:rsid w:val="00E77653"/>
    <w:rsid w:val="00E84EBF"/>
    <w:rsid w:val="00E91F61"/>
    <w:rsid w:val="00EB350B"/>
    <w:rsid w:val="00ED356C"/>
    <w:rsid w:val="00ED47B0"/>
    <w:rsid w:val="00F27783"/>
    <w:rsid w:val="00F51BDF"/>
    <w:rsid w:val="00F5383C"/>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99"/>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Default">
    <w:name w:val="Default"/>
    <w:uiPriority w:val="99"/>
    <w:rsid w:val="00E42644"/>
    <w:pPr>
      <w:autoSpaceDE w:val="0"/>
      <w:autoSpaceDN w:val="0"/>
      <w:adjustRightInd w:val="0"/>
      <w:spacing w:after="0" w:line="240" w:lineRule="auto"/>
    </w:pPr>
    <w:rPr>
      <w:rFonts w:ascii="Arial" w:eastAsia="Calibri"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Head of Acute Occupational Therapy</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Therapies Cluster Manager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a:solidFill>
          <a:schemeClr val="accent1"/>
        </a:solidFill>
      </dgm:spPr>
      <dgm:t>
        <a:bodyPr/>
        <a:lstStyle/>
        <a:p>
          <a:r>
            <a:rPr lang="en-GB"/>
            <a:t>B7 Clinical Lead Occupational Therapists</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0D3821A5-2738-4FA1-8017-B48E8DE89634}">
      <dgm:prSet/>
      <dgm:spPr>
        <a:solidFill>
          <a:schemeClr val="accent1"/>
        </a:solidFill>
      </dgm:spPr>
      <dgm:t>
        <a:bodyPr/>
        <a:lstStyle/>
        <a:p>
          <a:r>
            <a:rPr lang="en-GB"/>
            <a:t>Band 6 Occupational Therapists</a:t>
          </a:r>
        </a:p>
      </dgm:t>
    </dgm:pt>
    <dgm:pt modelId="{A08DEDE3-DCE6-48FC-B163-3514A21555CB}" type="parTrans" cxnId="{961BBB7D-C4D1-4962-86C1-68C783D8B58A}">
      <dgm:prSet/>
      <dgm:spPr/>
      <dgm:t>
        <a:bodyPr/>
        <a:lstStyle/>
        <a:p>
          <a:endParaRPr lang="en-GB"/>
        </a:p>
      </dgm:t>
    </dgm:pt>
    <dgm:pt modelId="{2A38019A-8914-4C34-824C-1BD113E0983D}" type="sibTrans" cxnId="{961BBB7D-C4D1-4962-86C1-68C783D8B58A}">
      <dgm:prSet/>
      <dgm:spPr/>
      <dgm:t>
        <a:bodyPr/>
        <a:lstStyle/>
        <a:p>
          <a:endParaRPr lang="en-GB"/>
        </a:p>
      </dgm:t>
    </dgm:pt>
    <dgm:pt modelId="{E702C0D1-2E41-4EEF-953D-392896523B4F}">
      <dgm:prSet/>
      <dgm:spPr>
        <a:solidFill>
          <a:schemeClr val="accent2"/>
        </a:solidFill>
      </dgm:spPr>
      <dgm:t>
        <a:bodyPr/>
        <a:lstStyle/>
        <a:p>
          <a:r>
            <a:rPr lang="en-GB"/>
            <a:t>Band 5 Occupational Therapist</a:t>
          </a:r>
        </a:p>
      </dgm:t>
    </dgm:pt>
    <dgm:pt modelId="{4AB2DD34-85CF-4E6B-80F4-BE86E4235B2B}" type="parTrans" cxnId="{0443916B-2196-473B-AB4E-8016DF58A1A7}">
      <dgm:prSet/>
      <dgm:spPr/>
      <dgm:t>
        <a:bodyPr/>
        <a:lstStyle/>
        <a:p>
          <a:endParaRPr lang="en-GB"/>
        </a:p>
      </dgm:t>
    </dgm:pt>
    <dgm:pt modelId="{46294867-96FD-4307-A22B-911B2BE5D04D}" type="sibTrans" cxnId="{0443916B-2196-473B-AB4E-8016DF58A1A7}">
      <dgm:prSet/>
      <dgm:spPr/>
      <dgm:t>
        <a:bodyPr/>
        <a:lstStyle/>
        <a:p>
          <a:endParaRPr lang="en-GB"/>
        </a:p>
      </dgm:t>
    </dgm:pt>
    <dgm:pt modelId="{F74F9BCF-B711-464A-9B1E-162C2F539A43}">
      <dgm:prSet/>
      <dgm:spPr/>
      <dgm:t>
        <a:bodyPr/>
        <a:lstStyle/>
        <a:p>
          <a:r>
            <a:rPr lang="en-GB"/>
            <a:t>Band 2/3/4 Therapy Assistants</a:t>
          </a:r>
        </a:p>
      </dgm:t>
    </dgm:pt>
    <dgm:pt modelId="{B9EFC139-B75B-4ADC-B229-CC2EF9D48863}" type="parTrans" cxnId="{BEE91EDD-0547-43BC-9A0C-BFB0B44ACC0A}">
      <dgm:prSet/>
      <dgm:spPr/>
      <dgm:t>
        <a:bodyPr/>
        <a:lstStyle/>
        <a:p>
          <a:endParaRPr lang="en-GB"/>
        </a:p>
      </dgm:t>
    </dgm:pt>
    <dgm:pt modelId="{203C706E-0189-4A9F-AB0E-77CA23ED6EB7}" type="sibTrans" cxnId="{BEE91EDD-0547-43BC-9A0C-BFB0B44ACC0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ScaleX="238317">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custScaleY="120235">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9CE69CCC-2942-4085-944E-D25E7FAAA229}" type="pres">
      <dgm:prSet presAssocID="{A08DEDE3-DCE6-48FC-B163-3514A21555CB}" presName="Name35" presStyleLbl="parChTrans1D3" presStyleIdx="0" presStyleCnt="1"/>
      <dgm:spPr/>
    </dgm:pt>
    <dgm:pt modelId="{43622E74-F1D3-47F2-AADA-5A558F0B9340}" type="pres">
      <dgm:prSet presAssocID="{0D3821A5-2738-4FA1-8017-B48E8DE89634}" presName="hierRoot2" presStyleCnt="0">
        <dgm:presLayoutVars>
          <dgm:hierBranch/>
        </dgm:presLayoutVars>
      </dgm:prSet>
      <dgm:spPr/>
    </dgm:pt>
    <dgm:pt modelId="{B3C1DABD-0A2C-4ABC-A514-6BA00829DC94}" type="pres">
      <dgm:prSet presAssocID="{0D3821A5-2738-4FA1-8017-B48E8DE89634}" presName="rootComposite" presStyleCnt="0"/>
      <dgm:spPr/>
    </dgm:pt>
    <dgm:pt modelId="{93295B09-2714-471E-B950-64A17BFB4E0F}" type="pres">
      <dgm:prSet presAssocID="{0D3821A5-2738-4FA1-8017-B48E8DE89634}" presName="rootText" presStyleLbl="node3" presStyleIdx="0" presStyleCnt="1" custScaleY="126739">
        <dgm:presLayoutVars>
          <dgm:chPref val="3"/>
        </dgm:presLayoutVars>
      </dgm:prSet>
      <dgm:spPr/>
    </dgm:pt>
    <dgm:pt modelId="{B08A9FCE-41F6-4D53-B4F7-8E61481EE782}" type="pres">
      <dgm:prSet presAssocID="{0D3821A5-2738-4FA1-8017-B48E8DE89634}" presName="rootConnector" presStyleLbl="node3" presStyleIdx="0" presStyleCnt="1"/>
      <dgm:spPr/>
    </dgm:pt>
    <dgm:pt modelId="{18048A4A-7C15-4343-8D80-02F9B0157CC6}" type="pres">
      <dgm:prSet presAssocID="{0D3821A5-2738-4FA1-8017-B48E8DE89634}" presName="hierChild4" presStyleCnt="0"/>
      <dgm:spPr/>
    </dgm:pt>
    <dgm:pt modelId="{D2AE302A-CE73-4064-B8EF-932BFE59A52B}" type="pres">
      <dgm:prSet presAssocID="{4AB2DD34-85CF-4E6B-80F4-BE86E4235B2B}" presName="Name35" presStyleLbl="parChTrans1D4" presStyleIdx="0" presStyleCnt="2"/>
      <dgm:spPr/>
    </dgm:pt>
    <dgm:pt modelId="{D9C80666-DAA0-44E2-8305-FDA978EDC890}" type="pres">
      <dgm:prSet presAssocID="{E702C0D1-2E41-4EEF-953D-392896523B4F}" presName="hierRoot2" presStyleCnt="0">
        <dgm:presLayoutVars>
          <dgm:hierBranch/>
        </dgm:presLayoutVars>
      </dgm:prSet>
      <dgm:spPr/>
    </dgm:pt>
    <dgm:pt modelId="{B36186EC-5F96-4264-A0F0-42106A0C27E9}" type="pres">
      <dgm:prSet presAssocID="{E702C0D1-2E41-4EEF-953D-392896523B4F}" presName="rootComposite" presStyleCnt="0"/>
      <dgm:spPr/>
    </dgm:pt>
    <dgm:pt modelId="{26B624A9-4A14-4DCB-994E-56CDBD96C0F4}" type="pres">
      <dgm:prSet presAssocID="{E702C0D1-2E41-4EEF-953D-392896523B4F}" presName="rootText" presStyleLbl="node4" presStyleIdx="0" presStyleCnt="2" custScaleY="110395">
        <dgm:presLayoutVars>
          <dgm:chPref val="3"/>
        </dgm:presLayoutVars>
      </dgm:prSet>
      <dgm:spPr/>
    </dgm:pt>
    <dgm:pt modelId="{0B2A91FB-B6E8-44ED-86D0-731FFBD0DC25}" type="pres">
      <dgm:prSet presAssocID="{E702C0D1-2E41-4EEF-953D-392896523B4F}" presName="rootConnector" presStyleLbl="node4" presStyleIdx="0" presStyleCnt="2"/>
      <dgm:spPr/>
    </dgm:pt>
    <dgm:pt modelId="{8D9F36D8-CB87-48E8-8033-6CE6CCDF8922}" type="pres">
      <dgm:prSet presAssocID="{E702C0D1-2E41-4EEF-953D-392896523B4F}" presName="hierChild4" presStyleCnt="0"/>
      <dgm:spPr/>
    </dgm:pt>
    <dgm:pt modelId="{C7FBF0DB-3942-45C7-933D-FB2F4DFFC7A8}" type="pres">
      <dgm:prSet presAssocID="{B9EFC139-B75B-4ADC-B229-CC2EF9D48863}" presName="Name35" presStyleLbl="parChTrans1D4" presStyleIdx="1" presStyleCnt="2"/>
      <dgm:spPr/>
    </dgm:pt>
    <dgm:pt modelId="{D13AB028-1864-4812-B92F-FC4751D83603}" type="pres">
      <dgm:prSet presAssocID="{F74F9BCF-B711-464A-9B1E-162C2F539A43}" presName="hierRoot2" presStyleCnt="0">
        <dgm:presLayoutVars>
          <dgm:hierBranch val="init"/>
        </dgm:presLayoutVars>
      </dgm:prSet>
      <dgm:spPr/>
    </dgm:pt>
    <dgm:pt modelId="{E3A83625-927D-4F04-BFC9-CE9F71F79F8C}" type="pres">
      <dgm:prSet presAssocID="{F74F9BCF-B711-464A-9B1E-162C2F539A43}" presName="rootComposite" presStyleCnt="0"/>
      <dgm:spPr/>
    </dgm:pt>
    <dgm:pt modelId="{9F5C8C05-C22B-4616-B7B5-29E72D778668}" type="pres">
      <dgm:prSet presAssocID="{F74F9BCF-B711-464A-9B1E-162C2F539A43}" presName="rootText" presStyleLbl="node4" presStyleIdx="1" presStyleCnt="2">
        <dgm:presLayoutVars>
          <dgm:chPref val="3"/>
        </dgm:presLayoutVars>
      </dgm:prSet>
      <dgm:spPr/>
    </dgm:pt>
    <dgm:pt modelId="{8B5E5DCB-03F6-4E76-A475-C930EA80B48E}" type="pres">
      <dgm:prSet presAssocID="{F74F9BCF-B711-464A-9B1E-162C2F539A43}" presName="rootConnector" presStyleLbl="node4" presStyleIdx="1" presStyleCnt="2"/>
      <dgm:spPr/>
    </dgm:pt>
    <dgm:pt modelId="{1AC0D228-B5BE-49D1-9AA5-CB00BFDCE4F3}" type="pres">
      <dgm:prSet presAssocID="{F74F9BCF-B711-464A-9B1E-162C2F539A43}" presName="hierChild4" presStyleCnt="0"/>
      <dgm:spPr/>
    </dgm:pt>
    <dgm:pt modelId="{A4252967-0579-42B8-9A8A-4440023A1B39}" type="pres">
      <dgm:prSet presAssocID="{F74F9BCF-B711-464A-9B1E-162C2F539A43}" presName="hierChild5" presStyleCnt="0"/>
      <dgm:spPr/>
    </dgm:pt>
    <dgm:pt modelId="{54C4A3A2-7C1C-44C5-98A7-0850AD955010}" type="pres">
      <dgm:prSet presAssocID="{E702C0D1-2E41-4EEF-953D-392896523B4F}" presName="hierChild5" presStyleCnt="0"/>
      <dgm:spPr/>
    </dgm:pt>
    <dgm:pt modelId="{CB57B417-CF96-4759-A3D7-A985CD1DF1B5}" type="pres">
      <dgm:prSet presAssocID="{0D3821A5-2738-4FA1-8017-B48E8DE89634}" presName="hierChild5"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0C4BCA11-E534-47E9-A3F7-0A00236C2700}" type="presOf" srcId="{0D3821A5-2738-4FA1-8017-B48E8DE89634}" destId="{B08A9FCE-41F6-4D53-B4F7-8E61481EE782}" srcOrd="1" destOrd="0" presId="urn:microsoft.com/office/officeart/2005/8/layout/orgChart1"/>
    <dgm:cxn modelId="{C5903613-E8D3-4C1D-8558-E1E9C88BB9EC}" type="presOf" srcId="{E702C0D1-2E41-4EEF-953D-392896523B4F}" destId="{26B624A9-4A14-4DCB-994E-56CDBD96C0F4}"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48FB6125-BE7E-4378-998A-FCEB2A731683}" type="presOf" srcId="{B9EFC139-B75B-4ADC-B229-CC2EF9D48863}" destId="{C7FBF0DB-3942-45C7-933D-FB2F4DFFC7A8}" srcOrd="0" destOrd="0" presId="urn:microsoft.com/office/officeart/2005/8/layout/orgChart1"/>
    <dgm:cxn modelId="{3F41AE62-0147-4C61-83A6-2B697C555446}" type="presOf" srcId="{E702C0D1-2E41-4EEF-953D-392896523B4F}" destId="{0B2A91FB-B6E8-44ED-86D0-731FFBD0DC25}" srcOrd="1" destOrd="0" presId="urn:microsoft.com/office/officeart/2005/8/layout/orgChart1"/>
    <dgm:cxn modelId="{89A24543-9A38-439D-A3C9-0068A2325D10}" type="presOf" srcId="{0D3821A5-2738-4FA1-8017-B48E8DE89634}" destId="{93295B09-2714-471E-B950-64A17BFB4E0F}"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24679F6A-356A-4677-9847-4E77DC654FA2}" type="presOf" srcId="{4AB2DD34-85CF-4E6B-80F4-BE86E4235B2B}" destId="{D2AE302A-CE73-4064-B8EF-932BFE59A52B}" srcOrd="0" destOrd="0" presId="urn:microsoft.com/office/officeart/2005/8/layout/orgChart1"/>
    <dgm:cxn modelId="{0443916B-2196-473B-AB4E-8016DF58A1A7}" srcId="{0D3821A5-2738-4FA1-8017-B48E8DE89634}" destId="{E702C0D1-2E41-4EEF-953D-392896523B4F}" srcOrd="0" destOrd="0" parTransId="{4AB2DD34-85CF-4E6B-80F4-BE86E4235B2B}" sibTransId="{46294867-96FD-4307-A22B-911B2BE5D04D}"/>
    <dgm:cxn modelId="{D96CAA4D-2BD8-478D-B915-108199525F05}" type="presOf" srcId="{F74F9BCF-B711-464A-9B1E-162C2F539A43}" destId="{9F5C8C05-C22B-4616-B7B5-29E72D778668}"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961BBB7D-C4D1-4962-86C1-68C783D8B58A}" srcId="{C9B6CEC4-D0E5-4DF2-9057-50CC7C7D1571}" destId="{0D3821A5-2738-4FA1-8017-B48E8DE89634}" srcOrd="0" destOrd="0" parTransId="{A08DEDE3-DCE6-48FC-B163-3514A21555CB}" sibTransId="{2A38019A-8914-4C34-824C-1BD113E0983D}"/>
    <dgm:cxn modelId="{4CB12990-FA1D-49F3-A017-D986D6F876EB}" type="presOf" srcId="{3808B8D4-741B-4CAB-87E1-79A0BCD39AAF}" destId="{50CDA985-68BC-4E7B-9FD2-E7D70CDD9289}" srcOrd="1" destOrd="0" presId="urn:microsoft.com/office/officeart/2005/8/layout/orgChart1"/>
    <dgm:cxn modelId="{304AF3AB-3FFE-4AD2-A4B2-29D6D44BBE4C}" type="presOf" srcId="{A08DEDE3-DCE6-48FC-B163-3514A21555CB}" destId="{9CE69CCC-2942-4085-944E-D25E7FAAA229}"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BEE91EDD-0547-43BC-9A0C-BFB0B44ACC0A}" srcId="{E702C0D1-2E41-4EEF-953D-392896523B4F}" destId="{F74F9BCF-B711-464A-9B1E-162C2F539A43}" srcOrd="0" destOrd="0" parTransId="{B9EFC139-B75B-4ADC-B229-CC2EF9D48863}" sibTransId="{203C706E-0189-4A9F-AB0E-77CA23ED6EB7}"/>
    <dgm:cxn modelId="{A63705E7-8AC9-41C8-B7CB-CEAE8A321504}" type="presOf" srcId="{F74F9BCF-B711-464A-9B1E-162C2F539A43}" destId="{8B5E5DCB-03F6-4E76-A475-C930EA80B48E}" srcOrd="1"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A9D76F19-FB21-466C-A7BE-6A4CAA4BCB03}" type="presParOf" srcId="{CB78281B-168E-4710-A6ED-D4D045FEDB23}" destId="{240CBCA4-0E06-4CD4-B023-31E877119A6F}" srcOrd="0" destOrd="0" presId="urn:microsoft.com/office/officeart/2005/8/layout/orgChart1"/>
    <dgm:cxn modelId="{9DA54BE8-D7B7-4CB8-B58B-367E23D3B7B5}" type="presParOf" srcId="{CB78281B-168E-4710-A6ED-D4D045FEDB23}" destId="{B3D2AE32-494A-4F58-BFE5-6E3E0F5AD531}" srcOrd="1"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BE035E71-09CC-470D-8B56-E2E7D4E0A5C0}" type="presParOf" srcId="{F816A62F-EC87-4BFB-B550-F82E4A134D8E}" destId="{9CE69CCC-2942-4085-944E-D25E7FAAA229}" srcOrd="0" destOrd="0" presId="urn:microsoft.com/office/officeart/2005/8/layout/orgChart1"/>
    <dgm:cxn modelId="{4E00046F-59F2-4A55-8D34-9F9F3FF683B0}" type="presParOf" srcId="{F816A62F-EC87-4BFB-B550-F82E4A134D8E}" destId="{43622E74-F1D3-47F2-AADA-5A558F0B9340}" srcOrd="1" destOrd="0" presId="urn:microsoft.com/office/officeart/2005/8/layout/orgChart1"/>
    <dgm:cxn modelId="{C975B9BD-A356-4283-BCF1-907BA852B7B6}" type="presParOf" srcId="{43622E74-F1D3-47F2-AADA-5A558F0B9340}" destId="{B3C1DABD-0A2C-4ABC-A514-6BA00829DC94}" srcOrd="0" destOrd="0" presId="urn:microsoft.com/office/officeart/2005/8/layout/orgChart1"/>
    <dgm:cxn modelId="{BD0343E9-2874-4568-972C-B47F77739E9F}" type="presParOf" srcId="{B3C1DABD-0A2C-4ABC-A514-6BA00829DC94}" destId="{93295B09-2714-471E-B950-64A17BFB4E0F}" srcOrd="0" destOrd="0" presId="urn:microsoft.com/office/officeart/2005/8/layout/orgChart1"/>
    <dgm:cxn modelId="{89B40700-C567-4900-AE72-019A793196F1}" type="presParOf" srcId="{B3C1DABD-0A2C-4ABC-A514-6BA00829DC94}" destId="{B08A9FCE-41F6-4D53-B4F7-8E61481EE782}" srcOrd="1" destOrd="0" presId="urn:microsoft.com/office/officeart/2005/8/layout/orgChart1"/>
    <dgm:cxn modelId="{76297DCC-87C0-4E13-999D-58858B993C4C}" type="presParOf" srcId="{43622E74-F1D3-47F2-AADA-5A558F0B9340}" destId="{18048A4A-7C15-4343-8D80-02F9B0157CC6}" srcOrd="1" destOrd="0" presId="urn:microsoft.com/office/officeart/2005/8/layout/orgChart1"/>
    <dgm:cxn modelId="{E7FCF5EF-139F-4569-BF17-C09C61D55CA9}" type="presParOf" srcId="{18048A4A-7C15-4343-8D80-02F9B0157CC6}" destId="{D2AE302A-CE73-4064-B8EF-932BFE59A52B}" srcOrd="0" destOrd="0" presId="urn:microsoft.com/office/officeart/2005/8/layout/orgChart1"/>
    <dgm:cxn modelId="{E074E63E-F1E3-4165-99F2-9CE78C92D038}" type="presParOf" srcId="{18048A4A-7C15-4343-8D80-02F9B0157CC6}" destId="{D9C80666-DAA0-44E2-8305-FDA978EDC890}" srcOrd="1" destOrd="0" presId="urn:microsoft.com/office/officeart/2005/8/layout/orgChart1"/>
    <dgm:cxn modelId="{798469AB-3738-4FEB-9A7F-6D47E3731C48}" type="presParOf" srcId="{D9C80666-DAA0-44E2-8305-FDA978EDC890}" destId="{B36186EC-5F96-4264-A0F0-42106A0C27E9}" srcOrd="0" destOrd="0" presId="urn:microsoft.com/office/officeart/2005/8/layout/orgChart1"/>
    <dgm:cxn modelId="{DAA93D37-88F1-497B-AD33-F3F306101D3D}" type="presParOf" srcId="{B36186EC-5F96-4264-A0F0-42106A0C27E9}" destId="{26B624A9-4A14-4DCB-994E-56CDBD96C0F4}" srcOrd="0" destOrd="0" presId="urn:microsoft.com/office/officeart/2005/8/layout/orgChart1"/>
    <dgm:cxn modelId="{26FBB85B-7D3C-48A2-BB7F-FA50E36FC142}" type="presParOf" srcId="{B36186EC-5F96-4264-A0F0-42106A0C27E9}" destId="{0B2A91FB-B6E8-44ED-86D0-731FFBD0DC25}" srcOrd="1" destOrd="0" presId="urn:microsoft.com/office/officeart/2005/8/layout/orgChart1"/>
    <dgm:cxn modelId="{29EDDFF2-95DD-4922-A01A-EF2C75BAE30F}" type="presParOf" srcId="{D9C80666-DAA0-44E2-8305-FDA978EDC890}" destId="{8D9F36D8-CB87-48E8-8033-6CE6CCDF8922}" srcOrd="1" destOrd="0" presId="urn:microsoft.com/office/officeart/2005/8/layout/orgChart1"/>
    <dgm:cxn modelId="{F89BF9EC-A2E4-49B6-AAF0-09C39CF31006}" type="presParOf" srcId="{8D9F36D8-CB87-48E8-8033-6CE6CCDF8922}" destId="{C7FBF0DB-3942-45C7-933D-FB2F4DFFC7A8}" srcOrd="0" destOrd="0" presId="urn:microsoft.com/office/officeart/2005/8/layout/orgChart1"/>
    <dgm:cxn modelId="{C55A0823-71F9-4A90-BE0E-EBF25C627773}" type="presParOf" srcId="{8D9F36D8-CB87-48E8-8033-6CE6CCDF8922}" destId="{D13AB028-1864-4812-B92F-FC4751D83603}" srcOrd="1" destOrd="0" presId="urn:microsoft.com/office/officeart/2005/8/layout/orgChart1"/>
    <dgm:cxn modelId="{F4797995-E8BD-4535-8818-0C9FC192908B}" type="presParOf" srcId="{D13AB028-1864-4812-B92F-FC4751D83603}" destId="{E3A83625-927D-4F04-BFC9-CE9F71F79F8C}" srcOrd="0" destOrd="0" presId="urn:microsoft.com/office/officeart/2005/8/layout/orgChart1"/>
    <dgm:cxn modelId="{D012F943-CC78-47A2-88E8-2BB0E411E643}" type="presParOf" srcId="{E3A83625-927D-4F04-BFC9-CE9F71F79F8C}" destId="{9F5C8C05-C22B-4616-B7B5-29E72D778668}" srcOrd="0" destOrd="0" presId="urn:microsoft.com/office/officeart/2005/8/layout/orgChart1"/>
    <dgm:cxn modelId="{CAE181DB-E090-4530-9E21-C9744A155113}" type="presParOf" srcId="{E3A83625-927D-4F04-BFC9-CE9F71F79F8C}" destId="{8B5E5DCB-03F6-4E76-A475-C930EA80B48E}" srcOrd="1" destOrd="0" presId="urn:microsoft.com/office/officeart/2005/8/layout/orgChart1"/>
    <dgm:cxn modelId="{C4EC57AC-C3D3-47D2-B9E8-111ADBE1B02E}" type="presParOf" srcId="{D13AB028-1864-4812-B92F-FC4751D83603}" destId="{1AC0D228-B5BE-49D1-9AA5-CB00BFDCE4F3}" srcOrd="1" destOrd="0" presId="urn:microsoft.com/office/officeart/2005/8/layout/orgChart1"/>
    <dgm:cxn modelId="{88BC4E9A-68F4-4FEF-8FA3-DAEA04584E79}" type="presParOf" srcId="{D13AB028-1864-4812-B92F-FC4751D83603}" destId="{A4252967-0579-42B8-9A8A-4440023A1B39}" srcOrd="2" destOrd="0" presId="urn:microsoft.com/office/officeart/2005/8/layout/orgChart1"/>
    <dgm:cxn modelId="{B5E0BA2F-2CF9-4F34-99F0-9256124477F1}" type="presParOf" srcId="{D9C80666-DAA0-44E2-8305-FDA978EDC890}" destId="{54C4A3A2-7C1C-44C5-98A7-0850AD955010}" srcOrd="2" destOrd="0" presId="urn:microsoft.com/office/officeart/2005/8/layout/orgChart1"/>
    <dgm:cxn modelId="{950527A5-DF40-4BE7-852F-25361789CABA}" type="presParOf" srcId="{43622E74-F1D3-47F2-AADA-5A558F0B9340}" destId="{CB57B417-CF96-4759-A3D7-A985CD1DF1B5}" srcOrd="2"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1600500" y="589920"/>
          <a:ext cx="123524" cy="541156"/>
        </a:xfrm>
        <a:custGeom>
          <a:avLst/>
          <a:gdLst/>
          <a:ahLst/>
          <a:cxnLst/>
          <a:rect l="0" t="0" r="0" b="0"/>
          <a:pathLst>
            <a:path>
              <a:moveTo>
                <a:pt x="123524" y="0"/>
              </a:moveTo>
              <a:lnTo>
                <a:pt x="123524" y="541156"/>
              </a:lnTo>
              <a:lnTo>
                <a:pt x="0" y="54115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FBF0DB-3942-45C7-933D-FB2F4DFFC7A8}">
      <dsp:nvSpPr>
        <dsp:cNvPr id="0" name=""/>
        <dsp:cNvSpPr/>
      </dsp:nvSpPr>
      <dsp:spPr>
        <a:xfrm>
          <a:off x="1678305" y="4268429"/>
          <a:ext cx="91440" cy="247049"/>
        </a:xfrm>
        <a:custGeom>
          <a:avLst/>
          <a:gdLst/>
          <a:ahLst/>
          <a:cxnLst/>
          <a:rect l="0" t="0" r="0" b="0"/>
          <a:pathLst>
            <a:path>
              <a:moveTo>
                <a:pt x="45720" y="0"/>
              </a:moveTo>
              <a:lnTo>
                <a:pt x="45720" y="2470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AE302A-CE73-4064-B8EF-932BFE59A52B}">
      <dsp:nvSpPr>
        <dsp:cNvPr id="0" name=""/>
        <dsp:cNvSpPr/>
      </dsp:nvSpPr>
      <dsp:spPr>
        <a:xfrm>
          <a:off x="1678305" y="3372020"/>
          <a:ext cx="91440" cy="247049"/>
        </a:xfrm>
        <a:custGeom>
          <a:avLst/>
          <a:gdLst/>
          <a:ahLst/>
          <a:cxnLst/>
          <a:rect l="0" t="0" r="0" b="0"/>
          <a:pathLst>
            <a:path>
              <a:moveTo>
                <a:pt x="45720" y="0"/>
              </a:moveTo>
              <a:lnTo>
                <a:pt x="45720" y="2470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CE69CCC-2942-4085-944E-D25E7FAAA229}">
      <dsp:nvSpPr>
        <dsp:cNvPr id="0" name=""/>
        <dsp:cNvSpPr/>
      </dsp:nvSpPr>
      <dsp:spPr>
        <a:xfrm>
          <a:off x="1678305" y="2379473"/>
          <a:ext cx="91440" cy="247049"/>
        </a:xfrm>
        <a:custGeom>
          <a:avLst/>
          <a:gdLst/>
          <a:ahLst/>
          <a:cxnLst/>
          <a:rect l="0" t="0" r="0" b="0"/>
          <a:pathLst>
            <a:path>
              <a:moveTo>
                <a:pt x="45720" y="0"/>
              </a:moveTo>
              <a:lnTo>
                <a:pt x="45720" y="2470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1678305" y="589920"/>
          <a:ext cx="91440" cy="1082313"/>
        </a:xfrm>
        <a:custGeom>
          <a:avLst/>
          <a:gdLst/>
          <a:ahLst/>
          <a:cxnLst/>
          <a:rect l="0" t="0" r="0" b="0"/>
          <a:pathLst>
            <a:path>
              <a:moveTo>
                <a:pt x="45720" y="0"/>
              </a:moveTo>
              <a:lnTo>
                <a:pt x="45720" y="10823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322210" y="1706"/>
          <a:ext cx="2803628" cy="58821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Head of Acute Occupational Therapy</a:t>
          </a:r>
        </a:p>
      </dsp:txBody>
      <dsp:txXfrm>
        <a:off x="322210" y="1706"/>
        <a:ext cx="2803628" cy="588214"/>
      </dsp:txXfrm>
    </dsp:sp>
    <dsp:sp modelId="{08265FAB-96E5-40FB-A6BC-04E376BD1431}">
      <dsp:nvSpPr>
        <dsp:cNvPr id="0" name=""/>
        <dsp:cNvSpPr/>
      </dsp:nvSpPr>
      <dsp:spPr>
        <a:xfrm>
          <a:off x="1135810" y="1672234"/>
          <a:ext cx="1176428" cy="707239"/>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B7 Clinical Lead Occupational Therapists</a:t>
          </a:r>
        </a:p>
      </dsp:txBody>
      <dsp:txXfrm>
        <a:off x="1135810" y="1672234"/>
        <a:ext cx="1176428" cy="707239"/>
      </dsp:txXfrm>
    </dsp:sp>
    <dsp:sp modelId="{93295B09-2714-471E-B950-64A17BFB4E0F}">
      <dsp:nvSpPr>
        <dsp:cNvPr id="0" name=""/>
        <dsp:cNvSpPr/>
      </dsp:nvSpPr>
      <dsp:spPr>
        <a:xfrm>
          <a:off x="1135810" y="2626523"/>
          <a:ext cx="1176428" cy="745496"/>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Band 6 Occupational Therapists</a:t>
          </a:r>
        </a:p>
      </dsp:txBody>
      <dsp:txXfrm>
        <a:off x="1135810" y="2626523"/>
        <a:ext cx="1176428" cy="745496"/>
      </dsp:txXfrm>
    </dsp:sp>
    <dsp:sp modelId="{26B624A9-4A14-4DCB-994E-56CDBD96C0F4}">
      <dsp:nvSpPr>
        <dsp:cNvPr id="0" name=""/>
        <dsp:cNvSpPr/>
      </dsp:nvSpPr>
      <dsp:spPr>
        <a:xfrm>
          <a:off x="1135810" y="3619070"/>
          <a:ext cx="1176428" cy="649358"/>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Band 5 Occupational Therapist</a:t>
          </a:r>
        </a:p>
      </dsp:txBody>
      <dsp:txXfrm>
        <a:off x="1135810" y="3619070"/>
        <a:ext cx="1176428" cy="649358"/>
      </dsp:txXfrm>
    </dsp:sp>
    <dsp:sp modelId="{9F5C8C05-C22B-4616-B7B5-29E72D778668}">
      <dsp:nvSpPr>
        <dsp:cNvPr id="0" name=""/>
        <dsp:cNvSpPr/>
      </dsp:nvSpPr>
      <dsp:spPr>
        <a:xfrm>
          <a:off x="1135810" y="4515479"/>
          <a:ext cx="1176428" cy="58821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Band 2/3/4 Therapy Assistants</a:t>
          </a:r>
        </a:p>
      </dsp:txBody>
      <dsp:txXfrm>
        <a:off x="1135810" y="4515479"/>
        <a:ext cx="1176428" cy="588214"/>
      </dsp:txXfrm>
    </dsp:sp>
    <dsp:sp modelId="{F9E58CB6-E67C-44D6-A4A2-C8C137A3B5B6}">
      <dsp:nvSpPr>
        <dsp:cNvPr id="0" name=""/>
        <dsp:cNvSpPr/>
      </dsp:nvSpPr>
      <dsp:spPr>
        <a:xfrm>
          <a:off x="424071" y="836970"/>
          <a:ext cx="1176428" cy="58821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Therapies Cluster Manager</a:t>
          </a:r>
        </a:p>
      </dsp:txBody>
      <dsp:txXfrm>
        <a:off x="424071" y="836970"/>
        <a:ext cx="1176428" cy="58821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purl.org/dc/terms/"/>
    <ds:schemaRef ds:uri="http://schemas.microsoft.com/office/2006/documentManagement/types"/>
    <ds:schemaRef ds:uri="37673930-7667-4b51-a54b-ef6b2eeb39bd"/>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CB35A722-7375-4EA3-A27E-43C266E65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9</Pages>
  <Words>3248</Words>
  <Characters>18516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Jacks Hannah (Royal Devon and Exeter Foundation Trust)</cp:lastModifiedBy>
  <cp:revision>8</cp:revision>
  <cp:lastPrinted>2019-07-04T08:11:00Z</cp:lastPrinted>
  <dcterms:created xsi:type="dcterms:W3CDTF">2023-10-26T11:29:00Z</dcterms:created>
  <dcterms:modified xsi:type="dcterms:W3CDTF">2024-01-03T11:44:00Z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