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541" w:rsidRDefault="00E559B5" w:rsidP="004B4DA4">
      <w:pPr>
        <w:jc w:val="right"/>
      </w:pPr>
      <w:r>
        <w:rPr>
          <w:noProof/>
          <w:lang w:eastAsia="en-GB"/>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884334" w:rsidRPr="00884334" w:rsidRDefault="00884334" w:rsidP="00884334">
      <w:pPr>
        <w:spacing w:after="0" w:line="240" w:lineRule="auto"/>
        <w:ind w:left="-567" w:right="-472"/>
        <w:jc w:val="center"/>
        <w:rPr>
          <w:rFonts w:ascii="Arial" w:hAnsi="Arial" w:cs="Arial"/>
          <w:sz w:val="20"/>
        </w:rPr>
      </w:pPr>
    </w:p>
    <w:p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rsidR="00884334" w:rsidRDefault="00884334" w:rsidP="000C32E3">
      <w:pPr>
        <w:spacing w:after="0" w:line="240" w:lineRule="auto"/>
        <w:ind w:right="-472" w:firstLine="426"/>
        <w:jc w:val="center"/>
        <w:rPr>
          <w:rFonts w:ascii="Arial" w:hAnsi="Arial" w:cs="Arial"/>
          <w:color w:val="FF0000"/>
        </w:rPr>
      </w:pPr>
    </w:p>
    <w:p w:rsidR="00213541" w:rsidRDefault="00213541" w:rsidP="006F51F6">
      <w:pPr>
        <w:spacing w:after="0" w:line="240" w:lineRule="auto"/>
        <w:ind w:left="-567" w:right="-472"/>
        <w:rPr>
          <w:rFonts w:ascii="Arial" w:hAnsi="Arial" w:cs="Arial"/>
          <w:color w:val="FF0000"/>
        </w:rPr>
      </w:pPr>
    </w:p>
    <w:p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rsidTr="00884334">
        <w:tc>
          <w:tcPr>
            <w:tcW w:w="10206"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rsidR="00213541" w:rsidRPr="006F51F6" w:rsidRDefault="006F51F6" w:rsidP="00F607B2">
            <w:pPr>
              <w:jc w:val="both"/>
              <w:rPr>
                <w:rFonts w:ascii="Arial" w:hAnsi="Arial" w:cs="Arial"/>
                <w:bCs/>
              </w:rPr>
            </w:pPr>
            <w:r w:rsidRPr="00012071">
              <w:rPr>
                <w:rFonts w:ascii="Arial" w:hAnsi="Arial" w:cs="Arial"/>
                <w:bCs/>
              </w:rPr>
              <w:t xml:space="preserve">Departmental Secretary &amp; </w:t>
            </w:r>
            <w:r>
              <w:rPr>
                <w:rFonts w:ascii="Arial" w:hAnsi="Arial" w:cs="Arial"/>
                <w:bCs/>
              </w:rPr>
              <w:t>Administrative Team Leader</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rsidR="00213541" w:rsidRPr="006F51F6" w:rsidRDefault="006F51F6" w:rsidP="00F607B2">
            <w:pPr>
              <w:jc w:val="both"/>
              <w:rPr>
                <w:rFonts w:ascii="Arial" w:hAnsi="Arial" w:cs="Arial"/>
                <w:bCs/>
              </w:rPr>
            </w:pPr>
            <w:r w:rsidRPr="006F51F6">
              <w:rPr>
                <w:rFonts w:ascii="Arial" w:hAnsi="Arial" w:cs="Arial"/>
                <w:bCs/>
              </w:rPr>
              <w:t>Laboratory Manager</w:t>
            </w:r>
            <w:r w:rsidR="005033D7" w:rsidRPr="006F51F6">
              <w:rPr>
                <w:rFonts w:ascii="Arial" w:hAnsi="Arial" w:cs="Arial"/>
                <w:bCs/>
              </w:rPr>
              <w:t xml:space="preserve"> </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rsidR="00213541" w:rsidRPr="006F51F6" w:rsidRDefault="005033D7" w:rsidP="00F607B2">
            <w:pPr>
              <w:jc w:val="both"/>
              <w:rPr>
                <w:rFonts w:ascii="Arial" w:hAnsi="Arial" w:cs="Arial"/>
                <w:bCs/>
              </w:rPr>
            </w:pPr>
            <w:proofErr w:type="spellStart"/>
            <w:r w:rsidRPr="006F51F6">
              <w:rPr>
                <w:rFonts w:ascii="Arial" w:hAnsi="Arial" w:cs="Arial"/>
                <w:bCs/>
              </w:rPr>
              <w:t>AfC</w:t>
            </w:r>
            <w:proofErr w:type="spellEnd"/>
            <w:r w:rsidRPr="006F51F6">
              <w:rPr>
                <w:rFonts w:ascii="Arial" w:hAnsi="Arial" w:cs="Arial"/>
                <w:bCs/>
              </w:rPr>
              <w:t xml:space="preserve"> Pay scale </w:t>
            </w:r>
            <w:r w:rsidR="006F51F6" w:rsidRPr="006F51F6">
              <w:rPr>
                <w:rFonts w:ascii="Arial" w:hAnsi="Arial" w:cs="Arial"/>
                <w:bCs/>
              </w:rPr>
              <w:t>4</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rsidR="00213541" w:rsidRPr="00F607B2" w:rsidRDefault="006F51F6" w:rsidP="00F607B2">
            <w:pPr>
              <w:jc w:val="both"/>
              <w:rPr>
                <w:rFonts w:ascii="Arial" w:hAnsi="Arial" w:cs="Arial"/>
                <w:color w:val="FF0000"/>
              </w:rPr>
            </w:pPr>
            <w:r w:rsidRPr="002D4FB3">
              <w:rPr>
                <w:rFonts w:ascii="Arial" w:hAnsi="Arial" w:cs="Arial"/>
                <w:bCs/>
              </w:rPr>
              <w:t>Blood Sciences. Diagnostics Division</w:t>
            </w:r>
          </w:p>
        </w:tc>
      </w:tr>
    </w:tbl>
    <w:p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rsidTr="00884334">
        <w:tc>
          <w:tcPr>
            <w:tcW w:w="10206" w:type="dxa"/>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rsidTr="00884334">
        <w:trPr>
          <w:trHeight w:val="1838"/>
        </w:trPr>
        <w:tc>
          <w:tcPr>
            <w:tcW w:w="10206" w:type="dxa"/>
            <w:tcBorders>
              <w:bottom w:val="single" w:sz="4" w:space="0" w:color="auto"/>
            </w:tcBorders>
          </w:tcPr>
          <w:p w:rsidR="00A907B5" w:rsidRPr="00A907B5" w:rsidRDefault="00A907B5" w:rsidP="00A907B5">
            <w:pPr>
              <w:numPr>
                <w:ilvl w:val="0"/>
                <w:numId w:val="8"/>
              </w:numPr>
              <w:tabs>
                <w:tab w:val="clear" w:pos="1440"/>
                <w:tab w:val="num" w:pos="700"/>
              </w:tabs>
              <w:ind w:left="700" w:hanging="700"/>
              <w:rPr>
                <w:rFonts w:ascii="Arial" w:hAnsi="Arial" w:cs="Arial"/>
                <w:bCs/>
              </w:rPr>
            </w:pPr>
            <w:r w:rsidRPr="00A907B5">
              <w:rPr>
                <w:rFonts w:ascii="Arial" w:hAnsi="Arial" w:cs="Arial"/>
                <w:bCs/>
              </w:rPr>
              <w:t>To manage a full time quality secretarial and administrative service to the Laboratory managers within the Blood Sciences Departments.</w:t>
            </w:r>
          </w:p>
          <w:p w:rsidR="00A907B5" w:rsidRPr="00A907B5" w:rsidRDefault="00A907B5" w:rsidP="00A907B5">
            <w:pPr>
              <w:numPr>
                <w:ilvl w:val="0"/>
                <w:numId w:val="8"/>
              </w:numPr>
              <w:tabs>
                <w:tab w:val="clear" w:pos="1440"/>
                <w:tab w:val="num" w:pos="700"/>
              </w:tabs>
              <w:ind w:left="700" w:hanging="700"/>
              <w:rPr>
                <w:rFonts w:ascii="Arial" w:hAnsi="Arial" w:cs="Arial"/>
                <w:bCs/>
              </w:rPr>
            </w:pPr>
            <w:r w:rsidRPr="00A907B5">
              <w:rPr>
                <w:rFonts w:ascii="Arial" w:hAnsi="Arial" w:cs="Arial"/>
                <w:bCs/>
              </w:rPr>
              <w:t xml:space="preserve">To manage a full administrative and clerical service to the Blood Sciences Departments.  </w:t>
            </w:r>
          </w:p>
          <w:p w:rsidR="00A907B5" w:rsidRPr="00A907B5" w:rsidRDefault="00A907B5" w:rsidP="00A907B5">
            <w:pPr>
              <w:numPr>
                <w:ilvl w:val="0"/>
                <w:numId w:val="8"/>
              </w:numPr>
              <w:tabs>
                <w:tab w:val="clear" w:pos="1440"/>
                <w:tab w:val="num" w:pos="700"/>
              </w:tabs>
              <w:ind w:left="700" w:hanging="700"/>
              <w:rPr>
                <w:rFonts w:ascii="Arial" w:hAnsi="Arial" w:cs="Arial"/>
                <w:bCs/>
              </w:rPr>
            </w:pPr>
            <w:r w:rsidRPr="00A907B5">
              <w:rPr>
                <w:rFonts w:ascii="Arial" w:hAnsi="Arial" w:cs="Arial"/>
                <w:bCs/>
              </w:rPr>
              <w:t>This post will ensure that the secretarial team will provide a professional, efficient, accurate and timely service.</w:t>
            </w:r>
          </w:p>
          <w:p w:rsidR="00A907B5" w:rsidRPr="00A907B5" w:rsidRDefault="00A907B5" w:rsidP="00A907B5">
            <w:pPr>
              <w:numPr>
                <w:ilvl w:val="0"/>
                <w:numId w:val="8"/>
              </w:numPr>
              <w:tabs>
                <w:tab w:val="clear" w:pos="1440"/>
                <w:tab w:val="num" w:pos="700"/>
              </w:tabs>
              <w:ind w:left="700" w:hanging="700"/>
              <w:rPr>
                <w:rFonts w:ascii="Arial" w:hAnsi="Arial" w:cs="Arial"/>
                <w:bCs/>
              </w:rPr>
            </w:pPr>
            <w:r w:rsidRPr="00A907B5">
              <w:rPr>
                <w:rFonts w:ascii="Arial" w:hAnsi="Arial" w:cs="Arial"/>
                <w:bCs/>
              </w:rPr>
              <w:t xml:space="preserve">This post will be responsible for the team leadership of the administration team. </w:t>
            </w:r>
          </w:p>
          <w:p w:rsidR="00A907B5" w:rsidRPr="00A907B5" w:rsidRDefault="00A907B5" w:rsidP="00A907B5">
            <w:pPr>
              <w:numPr>
                <w:ilvl w:val="0"/>
                <w:numId w:val="8"/>
              </w:numPr>
              <w:tabs>
                <w:tab w:val="clear" w:pos="1440"/>
                <w:tab w:val="num" w:pos="700"/>
              </w:tabs>
              <w:ind w:left="700" w:hanging="700"/>
              <w:rPr>
                <w:rFonts w:ascii="Arial" w:hAnsi="Arial" w:cs="Arial"/>
                <w:bCs/>
              </w:rPr>
            </w:pPr>
            <w:r w:rsidRPr="00A907B5">
              <w:rPr>
                <w:rFonts w:ascii="Arial" w:hAnsi="Arial" w:cs="Arial"/>
                <w:bCs/>
              </w:rPr>
              <w:t>The coordinate the direct to patient service.</w:t>
            </w:r>
          </w:p>
          <w:p w:rsidR="00213541" w:rsidRPr="00884334" w:rsidRDefault="00213541" w:rsidP="00DF2EEB">
            <w:pPr>
              <w:jc w:val="both"/>
              <w:rPr>
                <w:rFonts w:ascii="Arial" w:hAnsi="Arial" w:cs="Arial"/>
                <w:b/>
                <w:bCs/>
                <w:color w:val="FFFFFF" w:themeColor="background1"/>
              </w:rPr>
            </w:pPr>
          </w:p>
        </w:tc>
      </w:tr>
      <w:tr w:rsidR="00884334" w:rsidRPr="00F607B2" w:rsidTr="00492F20">
        <w:tc>
          <w:tcPr>
            <w:tcW w:w="10206" w:type="dxa"/>
            <w:shd w:val="clear" w:color="auto" w:fill="002060"/>
          </w:tcPr>
          <w:p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rsidTr="00884334">
        <w:tc>
          <w:tcPr>
            <w:tcW w:w="10206" w:type="dxa"/>
            <w:shd w:val="clear" w:color="auto" w:fill="auto"/>
          </w:tcPr>
          <w:p w:rsidR="00A907B5" w:rsidRPr="009516DA" w:rsidRDefault="00A907B5" w:rsidP="00A907B5">
            <w:pPr>
              <w:numPr>
                <w:ilvl w:val="0"/>
                <w:numId w:val="8"/>
              </w:numPr>
              <w:tabs>
                <w:tab w:val="clear" w:pos="1440"/>
                <w:tab w:val="num" w:pos="700"/>
              </w:tabs>
              <w:ind w:left="700" w:hanging="700"/>
              <w:rPr>
                <w:rFonts w:ascii="Arial" w:hAnsi="Arial" w:cs="Arial"/>
                <w:bCs/>
              </w:rPr>
            </w:pPr>
            <w:r w:rsidRPr="009516DA">
              <w:rPr>
                <w:rFonts w:ascii="Arial" w:hAnsi="Arial" w:cs="Arial"/>
                <w:bCs/>
              </w:rPr>
              <w:t>Primary role to provide a full quality and, as approp</w:t>
            </w:r>
            <w:r>
              <w:rPr>
                <w:rFonts w:ascii="Arial" w:hAnsi="Arial" w:cs="Arial"/>
                <w:bCs/>
              </w:rPr>
              <w:t xml:space="preserve">riate, confidential secretarial and administrative </w:t>
            </w:r>
            <w:r w:rsidRPr="009516DA">
              <w:rPr>
                <w:rFonts w:ascii="Arial" w:hAnsi="Arial" w:cs="Arial"/>
                <w:bCs/>
              </w:rPr>
              <w:t>service to Senior staff in the Blood Sciences Laboratories.</w:t>
            </w:r>
          </w:p>
          <w:p w:rsidR="00A907B5" w:rsidRPr="009516DA" w:rsidRDefault="00A907B5" w:rsidP="00A907B5">
            <w:pPr>
              <w:numPr>
                <w:ilvl w:val="0"/>
                <w:numId w:val="8"/>
              </w:numPr>
              <w:tabs>
                <w:tab w:val="clear" w:pos="1440"/>
                <w:tab w:val="num" w:pos="700"/>
              </w:tabs>
              <w:ind w:left="700" w:hanging="700"/>
              <w:rPr>
                <w:rFonts w:ascii="Arial" w:hAnsi="Arial" w:cs="Arial"/>
                <w:bCs/>
              </w:rPr>
            </w:pPr>
            <w:r w:rsidRPr="009516DA">
              <w:rPr>
                <w:rFonts w:ascii="Arial" w:hAnsi="Arial" w:cs="Arial"/>
                <w:bCs/>
              </w:rPr>
              <w:t>Required to have a high degree of autonomy to monitor, prioritise and organise own workload accordingly.</w:t>
            </w:r>
          </w:p>
          <w:p w:rsidR="00A907B5" w:rsidRPr="004A2123" w:rsidRDefault="00A907B5" w:rsidP="00A907B5">
            <w:pPr>
              <w:numPr>
                <w:ilvl w:val="0"/>
                <w:numId w:val="8"/>
              </w:numPr>
              <w:tabs>
                <w:tab w:val="clear" w:pos="1440"/>
                <w:tab w:val="num" w:pos="700"/>
              </w:tabs>
              <w:ind w:left="700" w:hanging="700"/>
              <w:rPr>
                <w:rFonts w:ascii="Arial" w:hAnsi="Arial" w:cs="Arial"/>
                <w:bCs/>
              </w:rPr>
            </w:pPr>
            <w:r w:rsidRPr="009516DA">
              <w:rPr>
                <w:rFonts w:ascii="Arial" w:hAnsi="Arial" w:cs="Arial"/>
                <w:bCs/>
              </w:rPr>
              <w:t xml:space="preserve">To manage </w:t>
            </w:r>
            <w:r>
              <w:rPr>
                <w:rFonts w:ascii="Arial" w:hAnsi="Arial" w:cs="Arial"/>
                <w:bCs/>
              </w:rPr>
              <w:t>senior staff members</w:t>
            </w:r>
            <w:r w:rsidRPr="009516DA">
              <w:rPr>
                <w:rFonts w:ascii="Arial" w:hAnsi="Arial" w:cs="Arial"/>
                <w:bCs/>
              </w:rPr>
              <w:t xml:space="preserve"> diaries (</w:t>
            </w:r>
            <w:r>
              <w:rPr>
                <w:rFonts w:ascii="Arial" w:hAnsi="Arial" w:cs="Arial"/>
                <w:bCs/>
              </w:rPr>
              <w:t xml:space="preserve">this will include informing all </w:t>
            </w:r>
            <w:r w:rsidRPr="009516DA">
              <w:rPr>
                <w:rFonts w:ascii="Arial" w:hAnsi="Arial" w:cs="Arial"/>
                <w:bCs/>
              </w:rPr>
              <w:t>appropriate people/depart</w:t>
            </w:r>
            <w:r>
              <w:rPr>
                <w:rFonts w:ascii="Arial" w:hAnsi="Arial" w:cs="Arial"/>
                <w:bCs/>
              </w:rPr>
              <w:t>ments of annual or other leave).</w:t>
            </w:r>
            <w:r w:rsidRPr="009516DA">
              <w:rPr>
                <w:rFonts w:ascii="Arial" w:hAnsi="Arial" w:cs="Arial"/>
                <w:bCs/>
              </w:rPr>
              <w:t xml:space="preserve"> </w:t>
            </w:r>
          </w:p>
          <w:p w:rsidR="00A907B5" w:rsidRDefault="00A907B5" w:rsidP="00A907B5">
            <w:pPr>
              <w:numPr>
                <w:ilvl w:val="0"/>
                <w:numId w:val="8"/>
              </w:numPr>
              <w:tabs>
                <w:tab w:val="clear" w:pos="1440"/>
                <w:tab w:val="num" w:pos="700"/>
              </w:tabs>
              <w:ind w:hanging="1440"/>
              <w:rPr>
                <w:rFonts w:ascii="Arial" w:hAnsi="Arial" w:cs="Arial"/>
                <w:bCs/>
              </w:rPr>
            </w:pPr>
            <w:r>
              <w:rPr>
                <w:rFonts w:ascii="Arial" w:hAnsi="Arial" w:cs="Arial"/>
                <w:bCs/>
              </w:rPr>
              <w:t>To manage a</w:t>
            </w:r>
            <w:r w:rsidRPr="009516DA">
              <w:rPr>
                <w:rFonts w:ascii="Arial" w:hAnsi="Arial" w:cs="Arial"/>
                <w:bCs/>
              </w:rPr>
              <w:t>ny miscellaneous clerical items for staff of the Blood Science</w:t>
            </w:r>
          </w:p>
          <w:p w:rsidR="00A907B5" w:rsidRPr="009516DA" w:rsidRDefault="00A907B5" w:rsidP="00A907B5">
            <w:pPr>
              <w:rPr>
                <w:rFonts w:ascii="Arial" w:hAnsi="Arial" w:cs="Arial"/>
                <w:bCs/>
              </w:rPr>
            </w:pPr>
            <w:r>
              <w:rPr>
                <w:rFonts w:ascii="Arial" w:hAnsi="Arial" w:cs="Arial"/>
                <w:bCs/>
              </w:rPr>
              <w:tab/>
              <w:t>Laboratories</w:t>
            </w:r>
            <w:r w:rsidRPr="009516DA">
              <w:rPr>
                <w:rFonts w:ascii="Arial" w:hAnsi="Arial" w:cs="Arial"/>
                <w:bCs/>
              </w:rPr>
              <w:t>.</w:t>
            </w:r>
          </w:p>
          <w:p w:rsidR="00A907B5" w:rsidRPr="009516DA" w:rsidRDefault="00A907B5" w:rsidP="00A907B5">
            <w:pPr>
              <w:numPr>
                <w:ilvl w:val="0"/>
                <w:numId w:val="8"/>
              </w:numPr>
              <w:tabs>
                <w:tab w:val="clear" w:pos="1440"/>
                <w:tab w:val="num" w:pos="700"/>
              </w:tabs>
              <w:ind w:left="700" w:hanging="700"/>
              <w:rPr>
                <w:rFonts w:ascii="Arial" w:hAnsi="Arial" w:cs="Arial"/>
                <w:bCs/>
              </w:rPr>
            </w:pPr>
            <w:r>
              <w:rPr>
                <w:rFonts w:ascii="Arial" w:hAnsi="Arial" w:cs="Arial"/>
                <w:bCs/>
              </w:rPr>
              <w:t>Supervising the handling of reference l</w:t>
            </w:r>
            <w:r w:rsidRPr="009516DA">
              <w:rPr>
                <w:rFonts w:ascii="Arial" w:hAnsi="Arial" w:cs="Arial"/>
                <w:bCs/>
              </w:rPr>
              <w:t>aboratory invoices and liaise wi</w:t>
            </w:r>
            <w:r>
              <w:rPr>
                <w:rFonts w:ascii="Arial" w:hAnsi="Arial" w:cs="Arial"/>
                <w:bCs/>
              </w:rPr>
              <w:t xml:space="preserve">th relevant Finance Departments </w:t>
            </w:r>
            <w:r w:rsidRPr="009516DA">
              <w:rPr>
                <w:rFonts w:ascii="Arial" w:hAnsi="Arial" w:cs="Arial"/>
                <w:bCs/>
              </w:rPr>
              <w:t>regarding outstanding results or financial disputes.</w:t>
            </w:r>
          </w:p>
          <w:p w:rsidR="00A907B5" w:rsidRPr="009516DA" w:rsidRDefault="00A907B5" w:rsidP="00A907B5">
            <w:pPr>
              <w:numPr>
                <w:ilvl w:val="0"/>
                <w:numId w:val="8"/>
              </w:numPr>
              <w:tabs>
                <w:tab w:val="clear" w:pos="1440"/>
                <w:tab w:val="num" w:pos="700"/>
              </w:tabs>
              <w:ind w:left="700" w:hanging="700"/>
              <w:rPr>
                <w:rFonts w:ascii="Arial" w:hAnsi="Arial" w:cs="Arial"/>
                <w:bCs/>
              </w:rPr>
            </w:pPr>
            <w:r>
              <w:rPr>
                <w:rFonts w:ascii="Arial" w:hAnsi="Arial" w:cs="Arial"/>
                <w:bCs/>
              </w:rPr>
              <w:t>Supervise the use of</w:t>
            </w:r>
            <w:r w:rsidRPr="009516DA">
              <w:rPr>
                <w:rFonts w:ascii="Arial" w:hAnsi="Arial" w:cs="Arial"/>
                <w:bCs/>
              </w:rPr>
              <w:t xml:space="preserve"> pivot table database to produce monthly and quarterly billing for the Department with regards to work performed on </w:t>
            </w:r>
            <w:proofErr w:type="spellStart"/>
            <w:r w:rsidRPr="009516DA">
              <w:rPr>
                <w:rFonts w:ascii="Arial" w:hAnsi="Arial" w:cs="Arial"/>
                <w:bCs/>
              </w:rPr>
              <w:t>Supraregional</w:t>
            </w:r>
            <w:proofErr w:type="spellEnd"/>
            <w:r w:rsidRPr="009516DA">
              <w:rPr>
                <w:rFonts w:ascii="Arial" w:hAnsi="Arial" w:cs="Arial"/>
                <w:bCs/>
              </w:rPr>
              <w:t xml:space="preserve"> Assay Service and Research basis and ensure an accurate record is maintained.  </w:t>
            </w:r>
          </w:p>
          <w:p w:rsidR="00A907B5" w:rsidRPr="009516DA" w:rsidRDefault="00A907B5" w:rsidP="00A907B5">
            <w:pPr>
              <w:numPr>
                <w:ilvl w:val="0"/>
                <w:numId w:val="8"/>
              </w:numPr>
              <w:tabs>
                <w:tab w:val="clear" w:pos="1440"/>
                <w:tab w:val="num" w:pos="700"/>
              </w:tabs>
              <w:ind w:left="700" w:hanging="700"/>
              <w:rPr>
                <w:rFonts w:ascii="Arial" w:hAnsi="Arial" w:cs="Arial"/>
                <w:bCs/>
              </w:rPr>
            </w:pPr>
            <w:r>
              <w:rPr>
                <w:rFonts w:ascii="Arial" w:hAnsi="Arial" w:cs="Arial"/>
                <w:bCs/>
              </w:rPr>
              <w:t>Supervising the liaison</w:t>
            </w:r>
            <w:r w:rsidRPr="009516DA">
              <w:rPr>
                <w:rFonts w:ascii="Arial" w:hAnsi="Arial" w:cs="Arial"/>
                <w:bCs/>
              </w:rPr>
              <w:t xml:space="preserve"> with Senior BMS staff and Laboratory Manager to investigate invoicing anomalies or discrepancies as and when necessary.  </w:t>
            </w:r>
          </w:p>
          <w:p w:rsidR="00A907B5" w:rsidRPr="009516DA" w:rsidRDefault="00A907B5" w:rsidP="00A907B5">
            <w:pPr>
              <w:numPr>
                <w:ilvl w:val="0"/>
                <w:numId w:val="8"/>
              </w:numPr>
              <w:tabs>
                <w:tab w:val="clear" w:pos="1440"/>
                <w:tab w:val="num" w:pos="700"/>
              </w:tabs>
              <w:ind w:hanging="1440"/>
              <w:rPr>
                <w:rFonts w:ascii="Arial" w:hAnsi="Arial" w:cs="Arial"/>
                <w:bCs/>
              </w:rPr>
            </w:pPr>
            <w:r>
              <w:rPr>
                <w:rFonts w:ascii="Arial" w:hAnsi="Arial" w:cs="Arial"/>
                <w:bCs/>
              </w:rPr>
              <w:t>Supervise the raising of</w:t>
            </w:r>
            <w:r w:rsidRPr="009516DA">
              <w:rPr>
                <w:rFonts w:ascii="Arial" w:hAnsi="Arial" w:cs="Arial"/>
                <w:bCs/>
              </w:rPr>
              <w:t xml:space="preserve"> credit notes when required.</w:t>
            </w:r>
          </w:p>
          <w:p w:rsidR="00A907B5" w:rsidRPr="009516DA" w:rsidRDefault="00A907B5" w:rsidP="00A907B5">
            <w:pPr>
              <w:numPr>
                <w:ilvl w:val="0"/>
                <w:numId w:val="8"/>
              </w:numPr>
              <w:tabs>
                <w:tab w:val="clear" w:pos="1440"/>
                <w:tab w:val="num" w:pos="700"/>
              </w:tabs>
              <w:ind w:left="700" w:hanging="700"/>
              <w:rPr>
                <w:rFonts w:ascii="Arial" w:hAnsi="Arial" w:cs="Arial"/>
                <w:bCs/>
              </w:rPr>
            </w:pPr>
            <w:r w:rsidRPr="009516DA">
              <w:rPr>
                <w:rFonts w:ascii="Arial" w:hAnsi="Arial" w:cs="Arial"/>
                <w:bCs/>
              </w:rPr>
              <w:t xml:space="preserve">Update </w:t>
            </w:r>
            <w:r>
              <w:rPr>
                <w:rFonts w:ascii="Arial" w:hAnsi="Arial" w:cs="Arial"/>
                <w:bCs/>
              </w:rPr>
              <w:t>staff records</w:t>
            </w:r>
            <w:r w:rsidRPr="009516DA">
              <w:rPr>
                <w:rFonts w:ascii="Arial" w:hAnsi="Arial" w:cs="Arial"/>
                <w:bCs/>
              </w:rPr>
              <w:t>.</w:t>
            </w:r>
          </w:p>
          <w:p w:rsidR="00A907B5" w:rsidRPr="009516DA" w:rsidRDefault="00A907B5" w:rsidP="00A907B5">
            <w:pPr>
              <w:numPr>
                <w:ilvl w:val="0"/>
                <w:numId w:val="8"/>
              </w:numPr>
              <w:tabs>
                <w:tab w:val="clear" w:pos="1440"/>
                <w:tab w:val="num" w:pos="700"/>
              </w:tabs>
              <w:ind w:left="700" w:hanging="700"/>
              <w:rPr>
                <w:rFonts w:ascii="Arial" w:hAnsi="Arial" w:cs="Arial"/>
                <w:bCs/>
              </w:rPr>
            </w:pPr>
            <w:r w:rsidRPr="009516DA">
              <w:rPr>
                <w:rFonts w:ascii="Arial" w:hAnsi="Arial" w:cs="Arial"/>
                <w:bCs/>
              </w:rPr>
              <w:t>Use system to record all sickness absences for all Departmental Senior BMS', MTO'S</w:t>
            </w:r>
            <w:r>
              <w:rPr>
                <w:rFonts w:ascii="Arial" w:hAnsi="Arial" w:cs="Arial"/>
                <w:bCs/>
              </w:rPr>
              <w:t>,</w:t>
            </w:r>
            <w:r w:rsidRPr="009516DA">
              <w:rPr>
                <w:rFonts w:ascii="Arial" w:hAnsi="Arial" w:cs="Arial"/>
                <w:bCs/>
              </w:rPr>
              <w:t xml:space="preserve"> MLA </w:t>
            </w:r>
            <w:r>
              <w:rPr>
                <w:rFonts w:ascii="Arial" w:hAnsi="Arial" w:cs="Arial"/>
                <w:bCs/>
              </w:rPr>
              <w:t xml:space="preserve">and Phlebotomy </w:t>
            </w:r>
            <w:r w:rsidRPr="009516DA">
              <w:rPr>
                <w:rFonts w:ascii="Arial" w:hAnsi="Arial" w:cs="Arial"/>
                <w:bCs/>
              </w:rPr>
              <w:t>staff and update excel spreadsheet for dashboard production purposes.  Produce reports for Senior members of staff for the purpose of the informal/formal sickness review.</w:t>
            </w:r>
          </w:p>
          <w:p w:rsidR="00A907B5" w:rsidRPr="009516DA" w:rsidRDefault="00A907B5" w:rsidP="00A907B5">
            <w:pPr>
              <w:numPr>
                <w:ilvl w:val="0"/>
                <w:numId w:val="8"/>
              </w:numPr>
              <w:tabs>
                <w:tab w:val="clear" w:pos="1440"/>
                <w:tab w:val="num" w:pos="700"/>
              </w:tabs>
              <w:ind w:hanging="1440"/>
              <w:rPr>
                <w:rFonts w:ascii="Arial" w:hAnsi="Arial" w:cs="Arial"/>
                <w:bCs/>
              </w:rPr>
            </w:pPr>
            <w:r w:rsidRPr="009516DA">
              <w:rPr>
                <w:rFonts w:ascii="Arial" w:hAnsi="Arial" w:cs="Arial"/>
                <w:bCs/>
              </w:rPr>
              <w:t>Record Departmental Professional Development Review data for staff</w:t>
            </w:r>
            <w:r>
              <w:rPr>
                <w:rFonts w:ascii="Arial" w:hAnsi="Arial" w:cs="Arial"/>
                <w:bCs/>
              </w:rPr>
              <w:t>.</w:t>
            </w:r>
          </w:p>
          <w:p w:rsidR="00A907B5" w:rsidRDefault="00A907B5" w:rsidP="00A907B5">
            <w:pPr>
              <w:numPr>
                <w:ilvl w:val="0"/>
                <w:numId w:val="8"/>
              </w:numPr>
              <w:tabs>
                <w:tab w:val="clear" w:pos="1440"/>
                <w:tab w:val="num" w:pos="700"/>
              </w:tabs>
              <w:ind w:left="700" w:hanging="700"/>
              <w:rPr>
                <w:rFonts w:ascii="Arial" w:hAnsi="Arial" w:cs="Arial"/>
                <w:bCs/>
              </w:rPr>
            </w:pPr>
            <w:r>
              <w:rPr>
                <w:rFonts w:ascii="Arial" w:hAnsi="Arial" w:cs="Arial"/>
                <w:bCs/>
              </w:rPr>
              <w:t>Manage the maintenance of</w:t>
            </w:r>
            <w:r w:rsidRPr="009516DA">
              <w:rPr>
                <w:rFonts w:ascii="Arial" w:hAnsi="Arial" w:cs="Arial"/>
                <w:bCs/>
              </w:rPr>
              <w:t xml:space="preserve"> departmental mandatory training records and ensure staff remain up to date with mandatory Trust training.</w:t>
            </w:r>
          </w:p>
          <w:p w:rsidR="00A907B5" w:rsidRPr="009516DA" w:rsidRDefault="00A907B5" w:rsidP="00A907B5">
            <w:pPr>
              <w:numPr>
                <w:ilvl w:val="0"/>
                <w:numId w:val="8"/>
              </w:numPr>
              <w:tabs>
                <w:tab w:val="clear" w:pos="1440"/>
                <w:tab w:val="num" w:pos="700"/>
              </w:tabs>
              <w:ind w:left="700" w:hanging="700"/>
              <w:rPr>
                <w:rFonts w:ascii="Arial" w:hAnsi="Arial" w:cs="Arial"/>
                <w:bCs/>
              </w:rPr>
            </w:pPr>
            <w:r>
              <w:rPr>
                <w:rFonts w:ascii="Arial" w:hAnsi="Arial" w:cs="Arial"/>
                <w:bCs/>
              </w:rPr>
              <w:t>Provide monthly report of mandatory training and PDR’s for Blood Sciences.</w:t>
            </w:r>
          </w:p>
          <w:p w:rsidR="00A907B5" w:rsidRDefault="00A907B5" w:rsidP="00A907B5">
            <w:pPr>
              <w:numPr>
                <w:ilvl w:val="0"/>
                <w:numId w:val="8"/>
              </w:numPr>
              <w:tabs>
                <w:tab w:val="clear" w:pos="1440"/>
                <w:tab w:val="num" w:pos="700"/>
              </w:tabs>
              <w:ind w:left="700" w:hanging="700"/>
              <w:rPr>
                <w:rFonts w:ascii="Arial" w:hAnsi="Arial" w:cs="Arial"/>
                <w:bCs/>
              </w:rPr>
            </w:pPr>
            <w:r w:rsidRPr="009516DA">
              <w:rPr>
                <w:rFonts w:ascii="Arial" w:hAnsi="Arial" w:cs="Arial"/>
                <w:bCs/>
              </w:rPr>
              <w:t>Use knowledge and experience to organise and develop the office procedures to produce an efficient, coherent system and suggest and help implement changes in how the administrative office interacts in the whole department and directorate at large.</w:t>
            </w:r>
          </w:p>
          <w:p w:rsidR="00A907B5" w:rsidRPr="00B440D7" w:rsidRDefault="00A907B5" w:rsidP="00A907B5">
            <w:pPr>
              <w:numPr>
                <w:ilvl w:val="0"/>
                <w:numId w:val="9"/>
              </w:numPr>
              <w:ind w:hanging="720"/>
              <w:jc w:val="both"/>
              <w:rPr>
                <w:rFonts w:ascii="Arial" w:hAnsi="Arial" w:cs="Arial"/>
                <w:bCs/>
              </w:rPr>
            </w:pPr>
            <w:r w:rsidRPr="00B440D7">
              <w:rPr>
                <w:rFonts w:ascii="Arial" w:hAnsi="Arial" w:cs="Arial"/>
                <w:bCs/>
              </w:rPr>
              <w:lastRenderedPageBreak/>
              <w:t xml:space="preserve">To provide supervision to Support Secretaries and Administrative Assistants on a day to day basis. </w:t>
            </w:r>
          </w:p>
          <w:p w:rsidR="00A907B5" w:rsidRPr="00B440D7" w:rsidRDefault="00A907B5" w:rsidP="00A907B5">
            <w:pPr>
              <w:numPr>
                <w:ilvl w:val="0"/>
                <w:numId w:val="9"/>
              </w:numPr>
              <w:ind w:hanging="720"/>
              <w:jc w:val="both"/>
              <w:rPr>
                <w:rFonts w:ascii="Arial" w:hAnsi="Arial" w:cs="Arial"/>
                <w:bCs/>
              </w:rPr>
            </w:pPr>
            <w:r w:rsidRPr="00B440D7">
              <w:rPr>
                <w:rFonts w:ascii="Arial" w:hAnsi="Arial" w:cs="Arial"/>
                <w:bCs/>
              </w:rPr>
              <w:t xml:space="preserve">Engendering a learning organisation; sharing expertise across the trust and ensuring team members complete required and essential (mandatory) learning as required. </w:t>
            </w:r>
          </w:p>
          <w:p w:rsidR="00A907B5" w:rsidRPr="00B440D7" w:rsidRDefault="00A907B5" w:rsidP="00A907B5">
            <w:pPr>
              <w:numPr>
                <w:ilvl w:val="0"/>
                <w:numId w:val="9"/>
              </w:numPr>
              <w:ind w:hanging="720"/>
              <w:jc w:val="both"/>
              <w:rPr>
                <w:rFonts w:ascii="Arial" w:hAnsi="Arial" w:cs="Arial"/>
                <w:bCs/>
              </w:rPr>
            </w:pPr>
            <w:r w:rsidRPr="00B440D7">
              <w:rPr>
                <w:rFonts w:ascii="Arial" w:hAnsi="Arial" w:cs="Arial"/>
                <w:bCs/>
              </w:rPr>
              <w:t>Ensuring that all documentation is pr</w:t>
            </w:r>
            <w:r>
              <w:rPr>
                <w:rFonts w:ascii="Arial" w:hAnsi="Arial" w:cs="Arial"/>
                <w:bCs/>
              </w:rPr>
              <w:t>oduced to an excellent standard.</w:t>
            </w:r>
          </w:p>
          <w:p w:rsidR="00A907B5" w:rsidRPr="00B440D7" w:rsidRDefault="00A907B5" w:rsidP="00A907B5">
            <w:pPr>
              <w:numPr>
                <w:ilvl w:val="0"/>
                <w:numId w:val="9"/>
              </w:numPr>
              <w:ind w:hanging="720"/>
              <w:jc w:val="both"/>
              <w:rPr>
                <w:rFonts w:ascii="Arial" w:hAnsi="Arial" w:cs="Arial"/>
                <w:bCs/>
              </w:rPr>
            </w:pPr>
            <w:r w:rsidRPr="00B440D7">
              <w:rPr>
                <w:rFonts w:ascii="Arial" w:hAnsi="Arial" w:cs="Arial"/>
                <w:bCs/>
              </w:rPr>
              <w:t>To ensure records and filing systems are maintained in line with Trust policies.</w:t>
            </w:r>
          </w:p>
          <w:p w:rsidR="00A907B5" w:rsidRPr="00B440D7" w:rsidRDefault="00A907B5" w:rsidP="00A907B5">
            <w:pPr>
              <w:numPr>
                <w:ilvl w:val="0"/>
                <w:numId w:val="9"/>
              </w:numPr>
              <w:ind w:hanging="720"/>
              <w:jc w:val="both"/>
              <w:rPr>
                <w:rFonts w:ascii="Arial" w:hAnsi="Arial" w:cs="Arial"/>
                <w:bCs/>
              </w:rPr>
            </w:pPr>
            <w:r w:rsidRPr="00B440D7">
              <w:rPr>
                <w:rFonts w:ascii="Arial" w:hAnsi="Arial" w:cs="Arial"/>
                <w:bCs/>
              </w:rPr>
              <w:t>To ensure secretaries are able to provide a full and comprehensive quality service.</w:t>
            </w:r>
          </w:p>
          <w:p w:rsidR="00A907B5" w:rsidRPr="00B440D7" w:rsidRDefault="00A907B5" w:rsidP="00A907B5">
            <w:pPr>
              <w:numPr>
                <w:ilvl w:val="0"/>
                <w:numId w:val="9"/>
              </w:numPr>
              <w:ind w:hanging="720"/>
              <w:jc w:val="both"/>
              <w:rPr>
                <w:rFonts w:ascii="Arial" w:hAnsi="Arial" w:cs="Arial"/>
                <w:bCs/>
              </w:rPr>
            </w:pPr>
            <w:r w:rsidRPr="00B440D7">
              <w:rPr>
                <w:rFonts w:ascii="Arial" w:hAnsi="Arial" w:cs="Arial"/>
                <w:bCs/>
              </w:rPr>
              <w:t>To ensure effective bring forward systems, ensuring necessary range of papers are available to management team.</w:t>
            </w:r>
          </w:p>
          <w:p w:rsidR="00A907B5" w:rsidRPr="00B440D7" w:rsidRDefault="00A907B5" w:rsidP="00A907B5">
            <w:pPr>
              <w:numPr>
                <w:ilvl w:val="0"/>
                <w:numId w:val="9"/>
              </w:numPr>
              <w:ind w:hanging="720"/>
              <w:jc w:val="both"/>
              <w:rPr>
                <w:rFonts w:ascii="Arial" w:hAnsi="Arial" w:cs="Arial"/>
                <w:bCs/>
              </w:rPr>
            </w:pPr>
            <w:r w:rsidRPr="00B440D7">
              <w:rPr>
                <w:rFonts w:ascii="Arial" w:hAnsi="Arial" w:cs="Arial"/>
                <w:bCs/>
              </w:rPr>
              <w:t>To ensure stationery levels are maintained at all times.</w:t>
            </w:r>
          </w:p>
          <w:p w:rsidR="00A907B5" w:rsidRPr="00B440D7" w:rsidRDefault="00A907B5" w:rsidP="00A907B5">
            <w:pPr>
              <w:numPr>
                <w:ilvl w:val="0"/>
                <w:numId w:val="9"/>
              </w:numPr>
              <w:ind w:hanging="720"/>
              <w:jc w:val="both"/>
              <w:rPr>
                <w:rFonts w:ascii="Arial" w:hAnsi="Arial" w:cs="Arial"/>
                <w:bCs/>
              </w:rPr>
            </w:pPr>
            <w:r w:rsidRPr="00B440D7">
              <w:rPr>
                <w:rFonts w:ascii="Arial" w:hAnsi="Arial" w:cs="Arial"/>
                <w:bCs/>
              </w:rPr>
              <w:t xml:space="preserve">To carry out routine analysis of information as directed by manager, carrying out research to support analysis of information. </w:t>
            </w:r>
          </w:p>
          <w:p w:rsidR="00A907B5" w:rsidRPr="00B440D7" w:rsidRDefault="00A907B5" w:rsidP="00A907B5">
            <w:pPr>
              <w:numPr>
                <w:ilvl w:val="0"/>
                <w:numId w:val="10"/>
              </w:numPr>
              <w:ind w:hanging="720"/>
              <w:jc w:val="both"/>
              <w:rPr>
                <w:rFonts w:ascii="Arial" w:hAnsi="Arial" w:cs="Arial"/>
                <w:bCs/>
              </w:rPr>
            </w:pPr>
            <w:r w:rsidRPr="00B440D7">
              <w:rPr>
                <w:rFonts w:ascii="Arial" w:hAnsi="Arial" w:cs="Arial"/>
                <w:bCs/>
              </w:rPr>
              <w:t xml:space="preserve">To contribute to the NHS service improvement by participating fully in new projects and developments such as service redesign. </w:t>
            </w:r>
          </w:p>
          <w:p w:rsidR="00A907B5" w:rsidRPr="00B440D7" w:rsidRDefault="00A907B5" w:rsidP="00A907B5">
            <w:pPr>
              <w:numPr>
                <w:ilvl w:val="0"/>
                <w:numId w:val="10"/>
              </w:numPr>
              <w:ind w:hanging="720"/>
              <w:jc w:val="both"/>
              <w:rPr>
                <w:rFonts w:ascii="Arial" w:hAnsi="Arial" w:cs="Arial"/>
                <w:bCs/>
              </w:rPr>
            </w:pPr>
            <w:r w:rsidRPr="00B440D7">
              <w:rPr>
                <w:rFonts w:ascii="Arial" w:hAnsi="Arial" w:cs="Arial"/>
                <w:bCs/>
              </w:rPr>
              <w:t>To communicate with staff, external organisations and colleagues in a courteous, professional and timely manner at all times.</w:t>
            </w:r>
          </w:p>
          <w:p w:rsidR="00A907B5" w:rsidRPr="00B440D7" w:rsidRDefault="00A907B5" w:rsidP="00A907B5">
            <w:pPr>
              <w:numPr>
                <w:ilvl w:val="0"/>
                <w:numId w:val="10"/>
              </w:numPr>
              <w:ind w:hanging="720"/>
              <w:jc w:val="both"/>
              <w:rPr>
                <w:rFonts w:ascii="Arial" w:hAnsi="Arial" w:cs="Arial"/>
                <w:bCs/>
              </w:rPr>
            </w:pPr>
            <w:r w:rsidRPr="00B440D7">
              <w:rPr>
                <w:rFonts w:ascii="Arial" w:hAnsi="Arial" w:cs="Arial"/>
                <w:bCs/>
              </w:rPr>
              <w:t xml:space="preserve">To </w:t>
            </w:r>
            <w:r>
              <w:rPr>
                <w:rFonts w:ascii="Arial" w:hAnsi="Arial" w:cs="Arial"/>
                <w:bCs/>
              </w:rPr>
              <w:t>manage</w:t>
            </w:r>
            <w:r w:rsidRPr="00B440D7">
              <w:rPr>
                <w:rFonts w:ascii="Arial" w:hAnsi="Arial" w:cs="Arial"/>
                <w:bCs/>
              </w:rPr>
              <w:t xml:space="preserve"> all day to day correspondence within the department – initiating appropriate responses in order to provide, staff and other parties with required information in a friendly and professional manner.</w:t>
            </w:r>
          </w:p>
          <w:p w:rsidR="00A907B5" w:rsidRPr="00B440D7" w:rsidRDefault="00A907B5" w:rsidP="00A907B5">
            <w:pPr>
              <w:numPr>
                <w:ilvl w:val="0"/>
                <w:numId w:val="10"/>
              </w:numPr>
              <w:ind w:hanging="720"/>
              <w:jc w:val="both"/>
              <w:rPr>
                <w:rFonts w:ascii="Arial" w:hAnsi="Arial" w:cs="Arial"/>
                <w:bCs/>
              </w:rPr>
            </w:pPr>
            <w:r w:rsidRPr="00B440D7">
              <w:rPr>
                <w:rFonts w:ascii="Arial" w:hAnsi="Arial" w:cs="Arial"/>
                <w:bCs/>
              </w:rPr>
              <w:t>Receiving telephone calls and accepting messages on behalf of members of the management team and taking appropriate action where necessary.</w:t>
            </w:r>
          </w:p>
          <w:p w:rsidR="00A907B5" w:rsidRPr="00B440D7" w:rsidRDefault="00A907B5" w:rsidP="00A907B5">
            <w:pPr>
              <w:numPr>
                <w:ilvl w:val="0"/>
                <w:numId w:val="10"/>
              </w:numPr>
              <w:ind w:hanging="720"/>
              <w:jc w:val="both"/>
              <w:rPr>
                <w:rFonts w:ascii="Arial" w:hAnsi="Arial" w:cs="Arial"/>
                <w:bCs/>
              </w:rPr>
            </w:pPr>
            <w:r w:rsidRPr="00B440D7">
              <w:rPr>
                <w:rFonts w:ascii="Arial" w:hAnsi="Arial" w:cs="Arial"/>
                <w:bCs/>
              </w:rPr>
              <w:t>To manage email communication in a timely way and in line with the RD&amp;E’s Email Best Practice guidance.</w:t>
            </w:r>
          </w:p>
          <w:p w:rsidR="00A907B5" w:rsidRPr="00B440D7" w:rsidRDefault="00A907B5" w:rsidP="00A907B5">
            <w:pPr>
              <w:numPr>
                <w:ilvl w:val="0"/>
                <w:numId w:val="10"/>
              </w:numPr>
              <w:ind w:hanging="720"/>
              <w:jc w:val="both"/>
              <w:rPr>
                <w:rFonts w:ascii="Arial" w:hAnsi="Arial" w:cs="Arial"/>
                <w:bCs/>
              </w:rPr>
            </w:pPr>
            <w:r w:rsidRPr="00B440D7">
              <w:rPr>
                <w:rFonts w:ascii="Arial" w:hAnsi="Arial" w:cs="Arial"/>
                <w:bCs/>
              </w:rPr>
              <w:t>To organise meetings as required, including agreeing with other attendees and renegotiating any changes.</w:t>
            </w:r>
          </w:p>
          <w:p w:rsidR="00A907B5" w:rsidRDefault="00A907B5" w:rsidP="00A907B5">
            <w:pPr>
              <w:numPr>
                <w:ilvl w:val="0"/>
                <w:numId w:val="10"/>
              </w:numPr>
              <w:ind w:hanging="720"/>
              <w:jc w:val="both"/>
              <w:rPr>
                <w:rFonts w:ascii="Arial" w:hAnsi="Arial" w:cs="Arial"/>
                <w:bCs/>
              </w:rPr>
            </w:pPr>
            <w:r w:rsidRPr="00B440D7">
              <w:rPr>
                <w:rFonts w:ascii="Arial" w:hAnsi="Arial" w:cs="Arial"/>
                <w:bCs/>
              </w:rPr>
              <w:t>Participate in team and directorate meetings as required.</w:t>
            </w:r>
          </w:p>
          <w:p w:rsidR="00A907B5" w:rsidRPr="00B440D7" w:rsidRDefault="00A907B5" w:rsidP="00A907B5">
            <w:pPr>
              <w:numPr>
                <w:ilvl w:val="0"/>
                <w:numId w:val="10"/>
              </w:numPr>
              <w:ind w:hanging="720"/>
              <w:jc w:val="both"/>
              <w:rPr>
                <w:rFonts w:ascii="Arial" w:hAnsi="Arial" w:cs="Arial"/>
                <w:bCs/>
              </w:rPr>
            </w:pPr>
            <w:r>
              <w:rPr>
                <w:rFonts w:ascii="Arial" w:hAnsi="Arial" w:cs="Arial"/>
                <w:bCs/>
              </w:rPr>
              <w:t>To act as liaison and support for Blood Transfusion committees.</w:t>
            </w:r>
          </w:p>
          <w:p w:rsidR="00884334" w:rsidRPr="00F607B2" w:rsidRDefault="00884334" w:rsidP="00A907B5">
            <w:pPr>
              <w:rPr>
                <w:rFonts w:ascii="Arial" w:hAnsi="Arial" w:cs="Arial"/>
              </w:rPr>
            </w:pPr>
          </w:p>
        </w:tc>
      </w:tr>
      <w:tr w:rsidR="00884334" w:rsidRPr="00F607B2" w:rsidTr="009D3363">
        <w:tc>
          <w:tcPr>
            <w:tcW w:w="10206" w:type="dxa"/>
            <w:shd w:val="clear" w:color="auto" w:fill="002060"/>
          </w:tcPr>
          <w:p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rsidTr="00884334">
        <w:tc>
          <w:tcPr>
            <w:tcW w:w="10206" w:type="dxa"/>
            <w:tcBorders>
              <w:bottom w:val="single" w:sz="4" w:space="0" w:color="auto"/>
            </w:tcBorders>
          </w:tcPr>
          <w:p w:rsidR="00F8071E" w:rsidRDefault="00F8071E" w:rsidP="0026716D">
            <w:pPr>
              <w:pStyle w:val="paragraph"/>
              <w:spacing w:before="0" w:beforeAutospacing="0" w:after="0" w:afterAutospacing="0"/>
              <w:ind w:right="6675"/>
              <w:textAlignment w:val="baseline"/>
              <w:rPr>
                <w:rFonts w:ascii="Segoe UI" w:hAnsi="Segoe UI" w:cs="Segoe UI"/>
                <w:b/>
                <w:bCs/>
                <w:sz w:val="18"/>
                <w:szCs w:val="18"/>
              </w:rPr>
            </w:pPr>
          </w:p>
          <w:p w:rsidR="0026716D" w:rsidRPr="00EB08F5" w:rsidRDefault="00F8071E" w:rsidP="00EB08F5">
            <w:pPr>
              <w:pStyle w:val="paragraph"/>
              <w:spacing w:before="0" w:beforeAutospacing="0" w:after="0" w:afterAutospacing="0"/>
              <w:ind w:right="225"/>
              <w:jc w:val="both"/>
              <w:textAlignment w:val="baseline"/>
              <w:rPr>
                <w:rFonts w:ascii="Arial" w:hAnsi="Arial" w:cs="Arial"/>
                <w:sz w:val="22"/>
                <w:szCs w:val="22"/>
              </w:rPr>
            </w:pPr>
            <w:r>
              <w:rPr>
                <w:rStyle w:val="normaltextrun"/>
                <w:rFonts w:ascii="Arial" w:hAnsi="Arial" w:cs="Arial"/>
                <w:sz w:val="22"/>
                <w:szCs w:val="22"/>
              </w:rPr>
              <w:t>No. of Staff</w:t>
            </w:r>
            <w:r w:rsidR="00831738">
              <w:rPr>
                <w:rStyle w:val="normaltextrun"/>
                <w:rFonts w:ascii="Arial" w:hAnsi="Arial" w:cs="Arial"/>
                <w:sz w:val="22"/>
                <w:szCs w:val="22"/>
              </w:rPr>
              <w:t xml:space="preserve"> reporting to this role</w:t>
            </w:r>
            <w:r>
              <w:rPr>
                <w:rStyle w:val="normaltextrun"/>
                <w:rFonts w:ascii="Arial" w:hAnsi="Arial" w:cs="Arial"/>
                <w:sz w:val="22"/>
                <w:szCs w:val="22"/>
              </w:rPr>
              <w:t xml:space="preserve">: </w:t>
            </w:r>
            <w:r w:rsidR="006F51F6">
              <w:rPr>
                <w:rStyle w:val="normaltextrun"/>
                <w:rFonts w:ascii="Arial" w:hAnsi="Arial" w:cs="Arial"/>
                <w:sz w:val="22"/>
                <w:szCs w:val="22"/>
              </w:rPr>
              <w:t>3</w:t>
            </w:r>
          </w:p>
          <w:p w:rsidR="00ED356C" w:rsidRPr="00A907B5" w:rsidRDefault="001D629F" w:rsidP="008F7F1E">
            <w:pPr>
              <w:pStyle w:val="paragraph"/>
              <w:spacing w:before="0" w:beforeAutospacing="0" w:after="0" w:afterAutospacing="0"/>
              <w:jc w:val="both"/>
              <w:textAlignment w:val="baseline"/>
              <w:rPr>
                <w:rStyle w:val="normaltextrun"/>
                <w:rFonts w:ascii="Arial" w:hAnsi="Arial" w:cs="Arial"/>
                <w:sz w:val="22"/>
                <w:szCs w:val="22"/>
              </w:rPr>
            </w:pPr>
            <w:r w:rsidRPr="00A907B5">
              <w:rPr>
                <w:rStyle w:val="normaltextrun"/>
                <w:rFonts w:ascii="Arial" w:hAnsi="Arial" w:cs="Arial"/>
                <w:sz w:val="22"/>
                <w:szCs w:val="22"/>
              </w:rPr>
              <w:t>The post holder is required to deal effectively with staff of all levels throughout the Trust</w:t>
            </w:r>
            <w:r w:rsidR="00ED356C" w:rsidRPr="00A907B5">
              <w:rPr>
                <w:rStyle w:val="normaltextrun"/>
                <w:rFonts w:ascii="Arial" w:hAnsi="Arial" w:cs="Arial"/>
                <w:sz w:val="22"/>
                <w:szCs w:val="22"/>
              </w:rPr>
              <w:t xml:space="preserve"> as and when they encounter on a day to day basis</w:t>
            </w:r>
            <w:r w:rsidR="00A907B5" w:rsidRPr="00A907B5">
              <w:rPr>
                <w:rStyle w:val="normaltextrun"/>
                <w:rFonts w:ascii="Arial" w:hAnsi="Arial" w:cs="Arial"/>
                <w:sz w:val="22"/>
                <w:szCs w:val="22"/>
              </w:rPr>
              <w:t>.</w:t>
            </w:r>
          </w:p>
          <w:p w:rsidR="00ED356C" w:rsidRPr="00A907B5" w:rsidRDefault="00ED356C" w:rsidP="008F7F1E">
            <w:pPr>
              <w:pStyle w:val="paragraph"/>
              <w:spacing w:before="0" w:beforeAutospacing="0" w:after="0" w:afterAutospacing="0"/>
              <w:jc w:val="both"/>
              <w:textAlignment w:val="baseline"/>
              <w:rPr>
                <w:rStyle w:val="normaltextrun"/>
                <w:rFonts w:ascii="Arial" w:hAnsi="Arial" w:cs="Arial"/>
                <w:sz w:val="22"/>
                <w:szCs w:val="22"/>
              </w:rPr>
            </w:pPr>
            <w:r w:rsidRPr="00A907B5">
              <w:rPr>
                <w:rStyle w:val="normaltextrun"/>
                <w:rFonts w:ascii="Arial" w:hAnsi="Arial" w:cs="Arial"/>
                <w:sz w:val="22"/>
                <w:szCs w:val="22"/>
              </w:rPr>
              <w:t>In addition</w:t>
            </w:r>
            <w:r w:rsidR="00A907B5" w:rsidRPr="00A907B5">
              <w:rPr>
                <w:rStyle w:val="normaltextrun"/>
                <w:rFonts w:ascii="Arial" w:hAnsi="Arial" w:cs="Arial"/>
                <w:sz w:val="22"/>
                <w:szCs w:val="22"/>
              </w:rPr>
              <w:t>,</w:t>
            </w:r>
            <w:r w:rsidRPr="00A907B5">
              <w:rPr>
                <w:rStyle w:val="normaltextrun"/>
                <w:rFonts w:ascii="Arial" w:hAnsi="Arial" w:cs="Arial"/>
                <w:sz w:val="22"/>
                <w:szCs w:val="22"/>
              </w:rPr>
              <w:t xml:space="preserve"> the post holder will deal with </w:t>
            </w:r>
            <w:r w:rsidR="001D629F" w:rsidRPr="00A907B5">
              <w:rPr>
                <w:rStyle w:val="normaltextrun"/>
                <w:rFonts w:ascii="Arial" w:hAnsi="Arial" w:cs="Arial"/>
                <w:sz w:val="22"/>
                <w:szCs w:val="22"/>
              </w:rPr>
              <w:t xml:space="preserve">the wider </w:t>
            </w:r>
            <w:r w:rsidR="00831738" w:rsidRPr="00A907B5">
              <w:rPr>
                <w:rStyle w:val="normaltextrun"/>
                <w:rFonts w:ascii="Arial" w:hAnsi="Arial" w:cs="Arial"/>
                <w:sz w:val="22"/>
                <w:szCs w:val="22"/>
              </w:rPr>
              <w:t>h</w:t>
            </w:r>
            <w:r w:rsidR="001D629F" w:rsidRPr="00A907B5">
              <w:rPr>
                <w:rStyle w:val="normaltextrun"/>
                <w:rFonts w:ascii="Arial" w:hAnsi="Arial" w:cs="Arial"/>
                <w:sz w:val="22"/>
                <w:szCs w:val="22"/>
              </w:rPr>
              <w:t xml:space="preserve">ealthcare community, external organisations and the public. </w:t>
            </w:r>
          </w:p>
          <w:p w:rsidR="003A5DEC" w:rsidRPr="00A907B5" w:rsidRDefault="001D629F" w:rsidP="008F7F1E">
            <w:pPr>
              <w:pStyle w:val="paragraph"/>
              <w:spacing w:before="0" w:beforeAutospacing="0" w:after="0" w:afterAutospacing="0"/>
              <w:jc w:val="both"/>
              <w:textAlignment w:val="baseline"/>
              <w:rPr>
                <w:rStyle w:val="normaltextrun"/>
                <w:rFonts w:ascii="Arial" w:hAnsi="Arial" w:cs="Arial"/>
                <w:sz w:val="22"/>
                <w:szCs w:val="22"/>
              </w:rPr>
            </w:pPr>
            <w:r w:rsidRPr="00A907B5">
              <w:rPr>
                <w:rStyle w:val="normaltextrun"/>
                <w:rFonts w:ascii="Arial" w:hAnsi="Arial" w:cs="Arial"/>
                <w:sz w:val="22"/>
                <w:szCs w:val="22"/>
              </w:rPr>
              <w:t>This will include verbal, written and electronic media.</w:t>
            </w:r>
          </w:p>
          <w:p w:rsidR="003A5DEC" w:rsidRPr="00ED356C" w:rsidRDefault="003A5DEC"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rsidR="008E0D89"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rsidTr="00A907B5">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rsidTr="00A907B5">
              <w:trPr>
                <w:jc w:val="center"/>
              </w:trPr>
              <w:tc>
                <w:tcPr>
                  <w:tcW w:w="5145" w:type="dxa"/>
                  <w:tcBorders>
                    <w:top w:val="nil"/>
                    <w:left w:val="single" w:sz="6" w:space="0" w:color="auto"/>
                    <w:bottom w:val="nil"/>
                    <w:right w:val="single" w:sz="6" w:space="0" w:color="auto"/>
                  </w:tcBorders>
                  <w:shd w:val="clear" w:color="auto" w:fill="auto"/>
                  <w:hideMark/>
                </w:tcPr>
                <w:p w:rsidR="00A907B5" w:rsidRPr="00A907B5" w:rsidRDefault="00A907B5" w:rsidP="00A907B5">
                  <w:pPr>
                    <w:pStyle w:val="paragraph"/>
                    <w:numPr>
                      <w:ilvl w:val="0"/>
                      <w:numId w:val="3"/>
                    </w:numPr>
                    <w:spacing w:after="0"/>
                    <w:jc w:val="both"/>
                    <w:textAlignment w:val="baseline"/>
                    <w:rPr>
                      <w:rFonts w:ascii="Arial" w:hAnsi="Arial" w:cs="Arial"/>
                      <w:color w:val="000000"/>
                      <w:sz w:val="22"/>
                      <w:szCs w:val="22"/>
                    </w:rPr>
                  </w:pPr>
                  <w:r w:rsidRPr="00A907B5">
                    <w:rPr>
                      <w:rFonts w:ascii="Arial" w:hAnsi="Arial" w:cs="Arial"/>
                      <w:color w:val="000000"/>
                      <w:sz w:val="22"/>
                      <w:szCs w:val="22"/>
                    </w:rPr>
                    <w:t>Head of Departments</w:t>
                  </w:r>
                </w:p>
                <w:p w:rsidR="00A907B5" w:rsidRPr="00A907B5" w:rsidRDefault="00A907B5" w:rsidP="00A907B5">
                  <w:pPr>
                    <w:pStyle w:val="paragraph"/>
                    <w:numPr>
                      <w:ilvl w:val="0"/>
                      <w:numId w:val="3"/>
                    </w:numPr>
                    <w:spacing w:after="0"/>
                    <w:jc w:val="both"/>
                    <w:textAlignment w:val="baseline"/>
                    <w:rPr>
                      <w:rFonts w:ascii="Arial" w:hAnsi="Arial" w:cs="Arial"/>
                      <w:color w:val="000000"/>
                      <w:sz w:val="22"/>
                      <w:szCs w:val="22"/>
                    </w:rPr>
                  </w:pPr>
                  <w:r w:rsidRPr="00A907B5">
                    <w:rPr>
                      <w:rFonts w:ascii="Arial" w:hAnsi="Arial" w:cs="Arial"/>
                      <w:color w:val="000000"/>
                      <w:sz w:val="22"/>
                      <w:szCs w:val="22"/>
                    </w:rPr>
                    <w:t>Laboratory Managers</w:t>
                  </w:r>
                </w:p>
                <w:p w:rsidR="00A907B5" w:rsidRPr="00A907B5" w:rsidRDefault="00A907B5" w:rsidP="00A907B5">
                  <w:pPr>
                    <w:pStyle w:val="paragraph"/>
                    <w:numPr>
                      <w:ilvl w:val="0"/>
                      <w:numId w:val="3"/>
                    </w:numPr>
                    <w:spacing w:after="0"/>
                    <w:jc w:val="both"/>
                    <w:textAlignment w:val="baseline"/>
                    <w:rPr>
                      <w:rFonts w:ascii="Arial" w:hAnsi="Arial" w:cs="Arial"/>
                      <w:color w:val="000000"/>
                      <w:sz w:val="22"/>
                      <w:szCs w:val="22"/>
                    </w:rPr>
                  </w:pPr>
                  <w:r w:rsidRPr="00A907B5">
                    <w:rPr>
                      <w:rFonts w:ascii="Arial" w:hAnsi="Arial" w:cs="Arial"/>
                      <w:color w:val="000000"/>
                      <w:sz w:val="22"/>
                      <w:szCs w:val="22"/>
                    </w:rPr>
                    <w:t>Deputy Laboratory Managers</w:t>
                  </w:r>
                </w:p>
                <w:p w:rsidR="00A907B5" w:rsidRPr="00A907B5" w:rsidRDefault="00A907B5" w:rsidP="00A907B5">
                  <w:pPr>
                    <w:pStyle w:val="paragraph"/>
                    <w:numPr>
                      <w:ilvl w:val="0"/>
                      <w:numId w:val="3"/>
                    </w:numPr>
                    <w:spacing w:after="0"/>
                    <w:jc w:val="both"/>
                    <w:textAlignment w:val="baseline"/>
                    <w:rPr>
                      <w:rFonts w:ascii="Arial" w:hAnsi="Arial" w:cs="Arial"/>
                      <w:color w:val="000000"/>
                      <w:sz w:val="22"/>
                      <w:szCs w:val="22"/>
                    </w:rPr>
                  </w:pPr>
                  <w:r w:rsidRPr="00A907B5">
                    <w:rPr>
                      <w:rFonts w:ascii="Arial" w:hAnsi="Arial" w:cs="Arial"/>
                      <w:color w:val="000000"/>
                      <w:sz w:val="22"/>
                      <w:szCs w:val="22"/>
                    </w:rPr>
                    <w:t>Senior Technical and Scientific Staff</w:t>
                  </w:r>
                </w:p>
                <w:p w:rsidR="00A907B5" w:rsidRPr="00A907B5" w:rsidRDefault="00A907B5" w:rsidP="00A907B5">
                  <w:pPr>
                    <w:pStyle w:val="paragraph"/>
                    <w:numPr>
                      <w:ilvl w:val="0"/>
                      <w:numId w:val="3"/>
                    </w:numPr>
                    <w:spacing w:after="0"/>
                    <w:jc w:val="both"/>
                    <w:textAlignment w:val="baseline"/>
                    <w:rPr>
                      <w:rFonts w:ascii="Arial" w:hAnsi="Arial" w:cs="Arial"/>
                      <w:color w:val="000000"/>
                      <w:sz w:val="22"/>
                      <w:szCs w:val="22"/>
                    </w:rPr>
                  </w:pPr>
                  <w:r w:rsidRPr="00A907B5">
                    <w:rPr>
                      <w:rFonts w:ascii="Arial" w:hAnsi="Arial" w:cs="Arial"/>
                      <w:color w:val="000000"/>
                      <w:sz w:val="22"/>
                      <w:szCs w:val="22"/>
                    </w:rPr>
                    <w:t>Medical / Nursing Staff</w:t>
                  </w:r>
                </w:p>
                <w:p w:rsidR="00A907B5" w:rsidRPr="00A907B5" w:rsidRDefault="00A907B5" w:rsidP="00A907B5">
                  <w:pPr>
                    <w:pStyle w:val="paragraph"/>
                    <w:numPr>
                      <w:ilvl w:val="0"/>
                      <w:numId w:val="3"/>
                    </w:numPr>
                    <w:spacing w:after="0"/>
                    <w:jc w:val="both"/>
                    <w:textAlignment w:val="baseline"/>
                    <w:rPr>
                      <w:rFonts w:ascii="Arial" w:hAnsi="Arial" w:cs="Arial"/>
                      <w:color w:val="000000"/>
                      <w:sz w:val="22"/>
                      <w:szCs w:val="22"/>
                    </w:rPr>
                  </w:pPr>
                  <w:r w:rsidRPr="00A907B5">
                    <w:rPr>
                      <w:rFonts w:ascii="Arial" w:hAnsi="Arial" w:cs="Arial"/>
                      <w:color w:val="000000"/>
                      <w:sz w:val="22"/>
                      <w:szCs w:val="22"/>
                    </w:rPr>
                    <w:t>Medical Records staff</w:t>
                  </w:r>
                </w:p>
                <w:p w:rsidR="00A907B5" w:rsidRPr="00A907B5" w:rsidRDefault="00A907B5" w:rsidP="00A907B5">
                  <w:pPr>
                    <w:pStyle w:val="paragraph"/>
                    <w:numPr>
                      <w:ilvl w:val="0"/>
                      <w:numId w:val="3"/>
                    </w:numPr>
                    <w:spacing w:after="0"/>
                    <w:jc w:val="both"/>
                    <w:textAlignment w:val="baseline"/>
                    <w:rPr>
                      <w:rFonts w:ascii="Arial" w:hAnsi="Arial" w:cs="Arial"/>
                      <w:color w:val="000000"/>
                      <w:sz w:val="22"/>
                      <w:szCs w:val="22"/>
                    </w:rPr>
                  </w:pPr>
                  <w:r w:rsidRPr="00A907B5">
                    <w:rPr>
                      <w:rFonts w:ascii="Arial" w:hAnsi="Arial" w:cs="Arial"/>
                      <w:color w:val="000000"/>
                      <w:sz w:val="22"/>
                      <w:szCs w:val="22"/>
                    </w:rPr>
                    <w:t>Clerical and MLA staff</w:t>
                  </w:r>
                </w:p>
                <w:p w:rsidR="00A907B5" w:rsidRPr="00A907B5" w:rsidRDefault="00A907B5" w:rsidP="00A907B5">
                  <w:pPr>
                    <w:pStyle w:val="paragraph"/>
                    <w:numPr>
                      <w:ilvl w:val="0"/>
                      <w:numId w:val="3"/>
                    </w:numPr>
                    <w:spacing w:after="0"/>
                    <w:jc w:val="both"/>
                    <w:textAlignment w:val="baseline"/>
                    <w:rPr>
                      <w:rFonts w:ascii="Arial" w:hAnsi="Arial" w:cs="Arial"/>
                      <w:color w:val="000000"/>
                      <w:sz w:val="22"/>
                      <w:szCs w:val="22"/>
                    </w:rPr>
                  </w:pPr>
                  <w:r w:rsidRPr="00A907B5">
                    <w:rPr>
                      <w:rFonts w:ascii="Arial" w:hAnsi="Arial" w:cs="Arial"/>
                      <w:color w:val="000000"/>
                      <w:sz w:val="22"/>
                      <w:szCs w:val="22"/>
                    </w:rPr>
                    <w:t>Personnel</w:t>
                  </w:r>
                </w:p>
                <w:p w:rsidR="00A907B5" w:rsidRPr="00A907B5" w:rsidRDefault="00A907B5" w:rsidP="00A907B5">
                  <w:pPr>
                    <w:pStyle w:val="paragraph"/>
                    <w:numPr>
                      <w:ilvl w:val="0"/>
                      <w:numId w:val="3"/>
                    </w:numPr>
                    <w:spacing w:after="0"/>
                    <w:jc w:val="both"/>
                    <w:textAlignment w:val="baseline"/>
                    <w:rPr>
                      <w:rFonts w:ascii="Arial" w:hAnsi="Arial" w:cs="Arial"/>
                      <w:color w:val="000000"/>
                      <w:sz w:val="22"/>
                      <w:szCs w:val="22"/>
                    </w:rPr>
                  </w:pPr>
                  <w:r w:rsidRPr="00A907B5">
                    <w:rPr>
                      <w:rFonts w:ascii="Arial" w:hAnsi="Arial" w:cs="Arial"/>
                      <w:color w:val="000000"/>
                      <w:sz w:val="22"/>
                      <w:szCs w:val="22"/>
                    </w:rPr>
                    <w:t>Phlebotomy</w:t>
                  </w:r>
                </w:p>
                <w:p w:rsidR="00A907B5" w:rsidRPr="00A907B5" w:rsidRDefault="00A907B5" w:rsidP="00A907B5">
                  <w:pPr>
                    <w:pStyle w:val="paragraph"/>
                    <w:numPr>
                      <w:ilvl w:val="0"/>
                      <w:numId w:val="3"/>
                    </w:numPr>
                    <w:spacing w:after="0"/>
                    <w:jc w:val="both"/>
                    <w:textAlignment w:val="baseline"/>
                    <w:rPr>
                      <w:rFonts w:ascii="Arial" w:hAnsi="Arial" w:cs="Arial"/>
                      <w:color w:val="000000"/>
                      <w:sz w:val="22"/>
                      <w:szCs w:val="22"/>
                    </w:rPr>
                  </w:pPr>
                  <w:r w:rsidRPr="00A907B5">
                    <w:rPr>
                      <w:rFonts w:ascii="Arial" w:hAnsi="Arial" w:cs="Arial"/>
                      <w:color w:val="000000"/>
                      <w:sz w:val="22"/>
                      <w:szCs w:val="22"/>
                    </w:rPr>
                    <w:t xml:space="preserve">Estates Department </w:t>
                  </w:r>
                </w:p>
                <w:p w:rsidR="00884334" w:rsidRDefault="00A907B5" w:rsidP="00A907B5">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A907B5">
                    <w:rPr>
                      <w:rFonts w:ascii="Arial" w:hAnsi="Arial" w:cs="Arial"/>
                      <w:color w:val="000000"/>
                      <w:sz w:val="22"/>
                      <w:szCs w:val="22"/>
                    </w:rPr>
                    <w:t>Catering Department</w:t>
                  </w:r>
                </w:p>
                <w:p w:rsidR="00A907B5" w:rsidRDefault="00A907B5" w:rsidP="00A907B5">
                  <w:pPr>
                    <w:pStyle w:val="paragraph"/>
                    <w:spacing w:before="0" w:beforeAutospacing="0" w:after="0" w:afterAutospacing="0"/>
                    <w:ind w:left="360"/>
                    <w:jc w:val="both"/>
                    <w:textAlignment w:val="baseline"/>
                    <w:rPr>
                      <w:rFonts w:ascii="Arial" w:hAnsi="Arial" w:cs="Arial"/>
                      <w:color w:val="000000"/>
                      <w:sz w:val="22"/>
                      <w:szCs w:val="22"/>
                    </w:rPr>
                  </w:pPr>
                </w:p>
              </w:tc>
              <w:tc>
                <w:tcPr>
                  <w:tcW w:w="3735" w:type="dxa"/>
                  <w:tcBorders>
                    <w:top w:val="nil"/>
                    <w:left w:val="nil"/>
                    <w:bottom w:val="nil"/>
                    <w:right w:val="single" w:sz="6" w:space="0" w:color="auto"/>
                  </w:tcBorders>
                  <w:shd w:val="clear" w:color="auto" w:fill="auto"/>
                  <w:hideMark/>
                </w:tcPr>
                <w:p w:rsidR="00884334" w:rsidRPr="00A907B5" w:rsidRDefault="00A907B5" w:rsidP="00A907B5">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A907B5">
                    <w:rPr>
                      <w:rFonts w:ascii="Arial" w:hAnsi="Arial" w:cs="Arial"/>
                      <w:color w:val="000000"/>
                      <w:sz w:val="22"/>
                      <w:szCs w:val="22"/>
                    </w:rPr>
                    <w:t>Patients</w:t>
                  </w:r>
                </w:p>
                <w:p w:rsidR="00A907B5" w:rsidRPr="00A907B5" w:rsidRDefault="00A907B5" w:rsidP="00A907B5">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A907B5">
                    <w:rPr>
                      <w:rFonts w:ascii="Arial" w:hAnsi="Arial" w:cs="Arial"/>
                      <w:color w:val="000000"/>
                      <w:sz w:val="22"/>
                      <w:szCs w:val="22"/>
                    </w:rPr>
                    <w:t>Commercial customers</w:t>
                  </w:r>
                </w:p>
                <w:p w:rsidR="00A907B5" w:rsidRPr="00A907B5" w:rsidRDefault="00A907B5" w:rsidP="00A907B5">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A907B5">
                    <w:rPr>
                      <w:rFonts w:ascii="Arial" w:hAnsi="Arial" w:cs="Arial"/>
                      <w:color w:val="000000"/>
                      <w:sz w:val="22"/>
                      <w:szCs w:val="22"/>
                    </w:rPr>
                    <w:t>Access to Work</w:t>
                  </w:r>
                </w:p>
                <w:p w:rsidR="00A907B5" w:rsidRDefault="00A907B5" w:rsidP="00A907B5">
                  <w:pPr>
                    <w:pStyle w:val="paragraph"/>
                    <w:numPr>
                      <w:ilvl w:val="0"/>
                      <w:numId w:val="3"/>
                    </w:numPr>
                    <w:spacing w:before="0" w:beforeAutospacing="0" w:after="0" w:afterAutospacing="0"/>
                    <w:jc w:val="both"/>
                    <w:textAlignment w:val="baseline"/>
                    <w:rPr>
                      <w:color w:val="000000"/>
                    </w:rPr>
                  </w:pPr>
                  <w:r w:rsidRPr="00A907B5">
                    <w:rPr>
                      <w:rFonts w:ascii="Arial" w:hAnsi="Arial" w:cs="Arial"/>
                      <w:color w:val="000000"/>
                      <w:sz w:val="22"/>
                      <w:szCs w:val="22"/>
                    </w:rPr>
                    <w:t>Suppliers</w:t>
                  </w:r>
                </w:p>
              </w:tc>
            </w:tr>
            <w:tr w:rsidR="00884334" w:rsidTr="00A907B5">
              <w:trPr>
                <w:jc w:val="center"/>
              </w:trPr>
              <w:tc>
                <w:tcPr>
                  <w:tcW w:w="5145" w:type="dxa"/>
                  <w:tcBorders>
                    <w:top w:val="nil"/>
                    <w:left w:val="single" w:sz="6" w:space="0" w:color="auto"/>
                    <w:bottom w:val="single" w:sz="6" w:space="0" w:color="auto"/>
                    <w:right w:val="single" w:sz="6" w:space="0" w:color="auto"/>
                  </w:tcBorders>
                  <w:shd w:val="clear" w:color="auto" w:fill="auto"/>
                </w:tcPr>
                <w:p w:rsidR="00884334" w:rsidRDefault="00884334" w:rsidP="00A907B5">
                  <w:pPr>
                    <w:pStyle w:val="paragraph"/>
                    <w:spacing w:before="0" w:beforeAutospacing="0" w:after="0" w:afterAutospacing="0"/>
                    <w:ind w:left="720"/>
                    <w:jc w:val="both"/>
                    <w:textAlignment w:val="baseline"/>
                    <w:rPr>
                      <w:rFonts w:ascii="Arial" w:hAnsi="Arial" w:cs="Arial"/>
                      <w:color w:val="000000"/>
                      <w:sz w:val="22"/>
                      <w:szCs w:val="22"/>
                    </w:rPr>
                  </w:pPr>
                </w:p>
              </w:tc>
              <w:tc>
                <w:tcPr>
                  <w:tcW w:w="3735" w:type="dxa"/>
                  <w:tcBorders>
                    <w:top w:val="nil"/>
                    <w:left w:val="nil"/>
                    <w:bottom w:val="single" w:sz="6" w:space="0" w:color="auto"/>
                    <w:right w:val="single" w:sz="6" w:space="0" w:color="auto"/>
                  </w:tcBorders>
                  <w:shd w:val="clear" w:color="auto" w:fill="auto"/>
                </w:tcPr>
                <w:p w:rsidR="00884334" w:rsidRPr="000C32E3" w:rsidRDefault="00884334" w:rsidP="00A907B5">
                  <w:pPr>
                    <w:pStyle w:val="paragraph"/>
                    <w:spacing w:before="0" w:beforeAutospacing="0" w:after="0" w:afterAutospacing="0"/>
                    <w:jc w:val="both"/>
                    <w:textAlignment w:val="baseline"/>
                    <w:rPr>
                      <w:color w:val="000000"/>
                    </w:rPr>
                  </w:pPr>
                </w:p>
              </w:tc>
            </w:tr>
          </w:tbl>
          <w:p w:rsidR="008F7F1E" w:rsidRDefault="008F7F1E" w:rsidP="008F7F1E">
            <w:pPr>
              <w:pStyle w:val="paragraph"/>
              <w:spacing w:before="0" w:beforeAutospacing="0" w:after="0" w:afterAutospacing="0"/>
              <w:jc w:val="both"/>
              <w:textAlignment w:val="baseline"/>
              <w:rPr>
                <w:rFonts w:ascii="Segoe UI" w:hAnsi="Segoe UI" w:cs="Segoe UI"/>
                <w:sz w:val="18"/>
                <w:szCs w:val="18"/>
              </w:rPr>
            </w:pPr>
          </w:p>
          <w:p w:rsidR="008E0D89" w:rsidRPr="00F607B2" w:rsidRDefault="008E0D89" w:rsidP="00F607B2">
            <w:pPr>
              <w:jc w:val="both"/>
              <w:rPr>
                <w:rFonts w:ascii="Arial" w:hAnsi="Arial" w:cs="Arial"/>
                <w:color w:val="FF0000"/>
              </w:rPr>
            </w:pPr>
          </w:p>
        </w:tc>
      </w:tr>
    </w:tbl>
    <w:p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rsidTr="00884334">
        <w:tc>
          <w:tcPr>
            <w:tcW w:w="10206" w:type="dxa"/>
            <w:shd w:val="clear" w:color="auto" w:fill="002060"/>
          </w:tcPr>
          <w:p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rsidTr="00884334">
        <w:tc>
          <w:tcPr>
            <w:tcW w:w="10206" w:type="dxa"/>
            <w:tcBorders>
              <w:bottom w:val="single" w:sz="4" w:space="0" w:color="auto"/>
            </w:tcBorders>
          </w:tcPr>
          <w:p w:rsidR="005033D7" w:rsidRDefault="005033D7" w:rsidP="00F607B2">
            <w:pPr>
              <w:jc w:val="both"/>
              <w:rPr>
                <w:rFonts w:ascii="Arial" w:hAnsi="Arial" w:cs="Arial"/>
              </w:rPr>
            </w:pPr>
          </w:p>
          <w:p w:rsidR="005033D7" w:rsidRDefault="005033D7" w:rsidP="00F607B2">
            <w:pPr>
              <w:jc w:val="both"/>
              <w:rPr>
                <w:rFonts w:ascii="Arial" w:hAnsi="Arial" w:cs="Arial"/>
                <w:noProof/>
                <w:color w:val="0070C0"/>
                <w:lang w:eastAsia="en-GB"/>
              </w:rPr>
            </w:pPr>
          </w:p>
          <w:p w:rsidR="006F51F6" w:rsidRDefault="00A907B5" w:rsidP="00F607B2">
            <w:pPr>
              <w:jc w:val="both"/>
              <w:rPr>
                <w:rFonts w:ascii="Arial" w:hAnsi="Arial" w:cs="Arial"/>
              </w:rPr>
            </w:pPr>
            <w:r w:rsidRPr="00A907B5">
              <w:rPr>
                <w:rFonts w:ascii="Arial" w:hAnsi="Arial" w:cs="Arial"/>
                <w:noProof/>
              </w:rPr>
              <w:drawing>
                <wp:inline distT="0" distB="0" distL="0" distR="0" wp14:anchorId="0A72BEA7" wp14:editId="42F92615">
                  <wp:extent cx="6343650" cy="36645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43650" cy="3664585"/>
                          </a:xfrm>
                          <a:prstGeom prst="rect">
                            <a:avLst/>
                          </a:prstGeom>
                        </pic:spPr>
                      </pic:pic>
                    </a:graphicData>
                  </a:graphic>
                </wp:inline>
              </w:drawing>
            </w:r>
          </w:p>
          <w:p w:rsidR="000C32E3" w:rsidRDefault="000C32E3" w:rsidP="00F607B2">
            <w:pPr>
              <w:jc w:val="both"/>
              <w:rPr>
                <w:rFonts w:ascii="Arial" w:hAnsi="Arial" w:cs="Arial"/>
              </w:rPr>
            </w:pPr>
          </w:p>
          <w:p w:rsidR="000C32E3" w:rsidRDefault="000C32E3" w:rsidP="00F607B2">
            <w:pPr>
              <w:jc w:val="both"/>
              <w:rPr>
                <w:rFonts w:ascii="Arial" w:hAnsi="Arial" w:cs="Arial"/>
              </w:rPr>
            </w:pPr>
          </w:p>
          <w:p w:rsidR="000C32E3" w:rsidRPr="00F607B2" w:rsidRDefault="000C32E3" w:rsidP="00A907B5">
            <w:pPr>
              <w:jc w:val="both"/>
              <w:rPr>
                <w:rFonts w:ascii="Arial" w:hAnsi="Arial" w:cs="Arial"/>
              </w:rPr>
            </w:pPr>
          </w:p>
        </w:tc>
      </w:tr>
      <w:tr w:rsidR="00EB350B" w:rsidRPr="00F607B2" w:rsidTr="00884334">
        <w:tc>
          <w:tcPr>
            <w:tcW w:w="10206" w:type="dxa"/>
            <w:shd w:val="clear" w:color="auto" w:fill="002060"/>
          </w:tcPr>
          <w:p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rsidTr="00884334">
        <w:tc>
          <w:tcPr>
            <w:tcW w:w="10206" w:type="dxa"/>
            <w:shd w:val="clear" w:color="auto" w:fill="FFFFFF" w:themeFill="background1"/>
          </w:tcPr>
          <w:p w:rsidR="00977784" w:rsidRDefault="00222580" w:rsidP="00977784">
            <w:pPr>
              <w:rPr>
                <w:rFonts w:ascii="Arial" w:hAnsi="Arial" w:cs="Arial"/>
                <w:bCs/>
              </w:rPr>
            </w:pPr>
            <w:r>
              <w:rPr>
                <w:rFonts w:ascii="Arial" w:hAnsi="Arial" w:cs="Arial"/>
                <w:bCs/>
              </w:rPr>
              <w:t>The post holder is required to w</w:t>
            </w:r>
            <w:r w:rsidR="00977784" w:rsidRPr="00977784">
              <w:rPr>
                <w:rFonts w:ascii="Arial" w:hAnsi="Arial" w:cs="Arial"/>
                <w:bCs/>
              </w:rPr>
              <w:t xml:space="preserve">ork independently to defined </w:t>
            </w:r>
            <w:r w:rsidR="00977784">
              <w:rPr>
                <w:rFonts w:ascii="Arial" w:hAnsi="Arial" w:cs="Arial"/>
                <w:bCs/>
              </w:rPr>
              <w:t xml:space="preserve">laboratory </w:t>
            </w:r>
            <w:r w:rsidR="00977784" w:rsidRPr="00977784">
              <w:rPr>
                <w:rFonts w:ascii="Arial" w:hAnsi="Arial" w:cs="Arial"/>
                <w:bCs/>
              </w:rPr>
              <w:t>policies and procedures</w:t>
            </w:r>
            <w:r w:rsidR="00977784">
              <w:rPr>
                <w:rFonts w:ascii="Arial" w:hAnsi="Arial" w:cs="Arial"/>
                <w:bCs/>
              </w:rPr>
              <w:t xml:space="preserve">. </w:t>
            </w:r>
          </w:p>
          <w:p w:rsidR="00EB350B" w:rsidRPr="00977784" w:rsidRDefault="00222580" w:rsidP="00977784">
            <w:pPr>
              <w:rPr>
                <w:rFonts w:ascii="Arial" w:hAnsi="Arial" w:cs="Arial"/>
                <w:bCs/>
              </w:rPr>
            </w:pPr>
            <w:r>
              <w:rPr>
                <w:rFonts w:ascii="Arial" w:hAnsi="Arial" w:cs="Arial"/>
                <w:bCs/>
              </w:rPr>
              <w:t>The post holder is r</w:t>
            </w:r>
            <w:r w:rsidR="00977784">
              <w:rPr>
                <w:rFonts w:ascii="Arial" w:hAnsi="Arial" w:cs="Arial"/>
                <w:bCs/>
              </w:rPr>
              <w:t>equired to</w:t>
            </w:r>
            <w:r w:rsidR="00977784" w:rsidRPr="00977784">
              <w:rPr>
                <w:rFonts w:ascii="Arial" w:hAnsi="Arial" w:cs="Arial"/>
                <w:bCs/>
              </w:rPr>
              <w:t xml:space="preserve"> manage </w:t>
            </w:r>
            <w:r>
              <w:rPr>
                <w:rFonts w:ascii="Arial" w:hAnsi="Arial" w:cs="Arial"/>
                <w:bCs/>
              </w:rPr>
              <w:t xml:space="preserve">their </w:t>
            </w:r>
            <w:r w:rsidR="00977784" w:rsidRPr="00977784">
              <w:rPr>
                <w:rFonts w:ascii="Arial" w:hAnsi="Arial" w:cs="Arial"/>
                <w:bCs/>
              </w:rPr>
              <w:t>own workload</w:t>
            </w:r>
            <w:r w:rsidR="00977784">
              <w:rPr>
                <w:rFonts w:ascii="Arial" w:hAnsi="Arial" w:cs="Arial"/>
                <w:bCs/>
              </w:rPr>
              <w:t xml:space="preserve"> and that of the administration team</w:t>
            </w:r>
            <w:r w:rsidR="00977784" w:rsidRPr="00977784">
              <w:rPr>
                <w:rFonts w:ascii="Arial" w:hAnsi="Arial" w:cs="Arial"/>
                <w:bCs/>
              </w:rPr>
              <w:t>.</w:t>
            </w:r>
          </w:p>
          <w:p w:rsidR="00977784" w:rsidRPr="00977784" w:rsidRDefault="00977784" w:rsidP="00977784">
            <w:pPr>
              <w:rPr>
                <w:rFonts w:cs="Arial"/>
                <w:color w:val="FF0000"/>
              </w:rPr>
            </w:pPr>
          </w:p>
        </w:tc>
      </w:tr>
      <w:tr w:rsidR="0087013E" w:rsidRPr="00F607B2" w:rsidTr="00884334">
        <w:tc>
          <w:tcPr>
            <w:tcW w:w="10206" w:type="dxa"/>
            <w:shd w:val="clear" w:color="auto" w:fill="002060"/>
          </w:tcPr>
          <w:p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rsidTr="00884334">
        <w:tc>
          <w:tcPr>
            <w:tcW w:w="10206" w:type="dxa"/>
            <w:tcBorders>
              <w:bottom w:val="single" w:sz="4" w:space="0" w:color="auto"/>
            </w:tcBorders>
          </w:tcPr>
          <w:p w:rsidR="00A907B5" w:rsidRPr="009516DA" w:rsidRDefault="00222580" w:rsidP="00977784">
            <w:pPr>
              <w:rPr>
                <w:rFonts w:ascii="Arial" w:hAnsi="Arial" w:cs="Arial"/>
                <w:bCs/>
              </w:rPr>
            </w:pPr>
            <w:r>
              <w:rPr>
                <w:rFonts w:ascii="Arial" w:hAnsi="Arial" w:cs="Arial"/>
                <w:bCs/>
              </w:rPr>
              <w:t xml:space="preserve">The post holder must effectively communicate with </w:t>
            </w:r>
            <w:r w:rsidR="00A907B5" w:rsidRPr="009516DA">
              <w:rPr>
                <w:rFonts w:ascii="Arial" w:hAnsi="Arial" w:cs="Arial"/>
                <w:bCs/>
              </w:rPr>
              <w:t xml:space="preserve">patients, users of the service and other professional bodies including Consultants, GP's, Nursing staff and Senior members of </w:t>
            </w:r>
            <w:r>
              <w:rPr>
                <w:rFonts w:ascii="Arial" w:hAnsi="Arial" w:cs="Arial"/>
                <w:bCs/>
              </w:rPr>
              <w:t xml:space="preserve">laboratory </w:t>
            </w:r>
            <w:r w:rsidR="00A907B5" w:rsidRPr="009516DA">
              <w:rPr>
                <w:rFonts w:ascii="Arial" w:hAnsi="Arial" w:cs="Arial"/>
                <w:bCs/>
              </w:rPr>
              <w:t>staff on a regular basis.</w:t>
            </w:r>
          </w:p>
          <w:p w:rsidR="00A907B5" w:rsidRPr="009516DA" w:rsidRDefault="00222580" w:rsidP="00977784">
            <w:pPr>
              <w:rPr>
                <w:rFonts w:ascii="Arial" w:hAnsi="Arial" w:cs="Arial"/>
                <w:bCs/>
              </w:rPr>
            </w:pPr>
            <w:r>
              <w:rPr>
                <w:rFonts w:ascii="Arial" w:hAnsi="Arial" w:cs="Arial"/>
                <w:bCs/>
              </w:rPr>
              <w:t>Regular c</w:t>
            </w:r>
            <w:r w:rsidR="00A907B5" w:rsidRPr="009516DA">
              <w:rPr>
                <w:rFonts w:ascii="Arial" w:hAnsi="Arial" w:cs="Arial"/>
                <w:bCs/>
              </w:rPr>
              <w:t xml:space="preserve">ontact </w:t>
            </w:r>
            <w:r>
              <w:rPr>
                <w:rFonts w:ascii="Arial" w:hAnsi="Arial" w:cs="Arial"/>
                <w:bCs/>
              </w:rPr>
              <w:t xml:space="preserve">with </w:t>
            </w:r>
            <w:r w:rsidR="00A907B5" w:rsidRPr="009516DA">
              <w:rPr>
                <w:rFonts w:ascii="Arial" w:hAnsi="Arial" w:cs="Arial"/>
                <w:bCs/>
              </w:rPr>
              <w:t xml:space="preserve">third party suppliers of </w:t>
            </w:r>
            <w:r>
              <w:rPr>
                <w:rFonts w:ascii="Arial" w:hAnsi="Arial" w:cs="Arial"/>
                <w:bCs/>
              </w:rPr>
              <w:t>consumables and services i</w:t>
            </w:r>
            <w:r w:rsidR="00A907B5" w:rsidRPr="009516DA">
              <w:rPr>
                <w:rFonts w:ascii="Arial" w:hAnsi="Arial" w:cs="Arial"/>
                <w:bCs/>
              </w:rPr>
              <w:t>s required</w:t>
            </w:r>
            <w:r>
              <w:rPr>
                <w:rFonts w:ascii="Arial" w:hAnsi="Arial" w:cs="Arial"/>
                <w:bCs/>
              </w:rPr>
              <w:t>,</w:t>
            </w:r>
            <w:r w:rsidR="00A907B5" w:rsidRPr="009516DA">
              <w:rPr>
                <w:rFonts w:ascii="Arial" w:hAnsi="Arial" w:cs="Arial"/>
                <w:bCs/>
              </w:rPr>
              <w:t xml:space="preserve"> expediting deliveries and reconciling order delays/problems.</w:t>
            </w:r>
          </w:p>
          <w:p w:rsidR="00A907B5" w:rsidRPr="009516DA" w:rsidRDefault="00222580" w:rsidP="00977784">
            <w:pPr>
              <w:rPr>
                <w:rFonts w:ascii="Arial" w:hAnsi="Arial" w:cs="Arial"/>
                <w:bCs/>
              </w:rPr>
            </w:pPr>
            <w:r>
              <w:rPr>
                <w:rFonts w:ascii="Arial" w:hAnsi="Arial" w:cs="Arial"/>
                <w:bCs/>
              </w:rPr>
              <w:t>The role involves</w:t>
            </w:r>
            <w:r w:rsidR="00A907B5" w:rsidRPr="009516DA">
              <w:rPr>
                <w:rFonts w:ascii="Arial" w:hAnsi="Arial" w:cs="Arial"/>
                <w:bCs/>
              </w:rPr>
              <w:t xml:space="preserve"> </w:t>
            </w:r>
            <w:r w:rsidRPr="009516DA">
              <w:rPr>
                <w:rFonts w:ascii="Arial" w:hAnsi="Arial" w:cs="Arial"/>
                <w:bCs/>
              </w:rPr>
              <w:t>receivi</w:t>
            </w:r>
            <w:r>
              <w:rPr>
                <w:rFonts w:ascii="Arial" w:hAnsi="Arial" w:cs="Arial"/>
                <w:bCs/>
              </w:rPr>
              <w:t>ng</w:t>
            </w:r>
            <w:r w:rsidR="00A907B5" w:rsidRPr="009516DA">
              <w:rPr>
                <w:rFonts w:ascii="Arial" w:hAnsi="Arial" w:cs="Arial"/>
                <w:bCs/>
              </w:rPr>
              <w:t xml:space="preserve"> telephone calls and accept</w:t>
            </w:r>
            <w:r>
              <w:rPr>
                <w:rFonts w:ascii="Arial" w:hAnsi="Arial" w:cs="Arial"/>
                <w:bCs/>
              </w:rPr>
              <w:t>ing</w:t>
            </w:r>
            <w:r w:rsidR="00A907B5" w:rsidRPr="009516DA">
              <w:rPr>
                <w:rFonts w:ascii="Arial" w:hAnsi="Arial" w:cs="Arial"/>
                <w:bCs/>
              </w:rPr>
              <w:t xml:space="preserve"> messages on behalf of members of the </w:t>
            </w:r>
            <w:r w:rsidR="00977784">
              <w:rPr>
                <w:rFonts w:ascii="Arial" w:hAnsi="Arial" w:cs="Arial"/>
                <w:bCs/>
              </w:rPr>
              <w:t xml:space="preserve">management </w:t>
            </w:r>
            <w:r w:rsidR="00A907B5" w:rsidRPr="009516DA">
              <w:rPr>
                <w:rFonts w:ascii="Arial" w:hAnsi="Arial" w:cs="Arial"/>
                <w:bCs/>
              </w:rPr>
              <w:t xml:space="preserve">team and taking appropriate action where necessary. </w:t>
            </w:r>
          </w:p>
          <w:p w:rsidR="00A907B5" w:rsidRPr="009516DA" w:rsidRDefault="00A907B5" w:rsidP="00977784">
            <w:pPr>
              <w:rPr>
                <w:rFonts w:ascii="Arial" w:hAnsi="Arial" w:cs="Arial"/>
                <w:bCs/>
              </w:rPr>
            </w:pPr>
            <w:r w:rsidRPr="009516DA">
              <w:rPr>
                <w:rFonts w:ascii="Arial" w:hAnsi="Arial" w:cs="Arial"/>
                <w:bCs/>
              </w:rPr>
              <w:t>T</w:t>
            </w:r>
            <w:r w:rsidR="00222580">
              <w:rPr>
                <w:rFonts w:ascii="Arial" w:hAnsi="Arial" w:cs="Arial"/>
                <w:bCs/>
              </w:rPr>
              <w:t xml:space="preserve">he post holder has oversight of the generic Blood Sciences and Commercial emails and must ensure all </w:t>
            </w:r>
            <w:r w:rsidRPr="009516DA">
              <w:rPr>
                <w:rFonts w:ascii="Arial" w:hAnsi="Arial" w:cs="Arial"/>
                <w:bCs/>
              </w:rPr>
              <w:t>communication</w:t>
            </w:r>
            <w:r w:rsidR="00222580">
              <w:rPr>
                <w:rFonts w:ascii="Arial" w:hAnsi="Arial" w:cs="Arial"/>
                <w:bCs/>
              </w:rPr>
              <w:t xml:space="preserve">s are dealt with </w:t>
            </w:r>
            <w:r w:rsidRPr="009516DA">
              <w:rPr>
                <w:rFonts w:ascii="Arial" w:hAnsi="Arial" w:cs="Arial"/>
                <w:bCs/>
              </w:rPr>
              <w:t xml:space="preserve">in a timely way and in line with the </w:t>
            </w:r>
            <w:r w:rsidR="00222580">
              <w:rPr>
                <w:rFonts w:ascii="Arial" w:hAnsi="Arial" w:cs="Arial"/>
                <w:bCs/>
              </w:rPr>
              <w:t>Tryst</w:t>
            </w:r>
            <w:r w:rsidRPr="009516DA">
              <w:rPr>
                <w:rFonts w:ascii="Arial" w:hAnsi="Arial" w:cs="Arial"/>
                <w:bCs/>
              </w:rPr>
              <w:t xml:space="preserve"> Email Best Practice guidance. </w:t>
            </w:r>
          </w:p>
          <w:p w:rsidR="0087013E" w:rsidRPr="00F607B2" w:rsidRDefault="0087013E" w:rsidP="00222580">
            <w:pPr>
              <w:rPr>
                <w:rFonts w:ascii="Arial" w:hAnsi="Arial" w:cs="Arial"/>
              </w:rPr>
            </w:pPr>
          </w:p>
        </w:tc>
      </w:tr>
      <w:tr w:rsidR="0087013E" w:rsidRPr="00F607B2" w:rsidTr="00884334">
        <w:tc>
          <w:tcPr>
            <w:tcW w:w="10206" w:type="dxa"/>
            <w:shd w:val="clear" w:color="auto" w:fill="002060"/>
          </w:tcPr>
          <w:p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rsidTr="00884334">
        <w:tc>
          <w:tcPr>
            <w:tcW w:w="10206" w:type="dxa"/>
            <w:tcBorders>
              <w:bottom w:val="single" w:sz="4" w:space="0" w:color="auto"/>
            </w:tcBorders>
          </w:tcPr>
          <w:p w:rsidR="00977784" w:rsidRDefault="00222580" w:rsidP="00F607B2">
            <w:pPr>
              <w:jc w:val="both"/>
              <w:rPr>
                <w:rFonts w:ascii="Arial" w:hAnsi="Arial" w:cs="Arial"/>
                <w:bCs/>
              </w:rPr>
            </w:pPr>
            <w:r>
              <w:rPr>
                <w:rFonts w:ascii="Arial" w:hAnsi="Arial" w:cs="Arial"/>
                <w:bCs/>
              </w:rPr>
              <w:t>The post holder must e</w:t>
            </w:r>
            <w:r w:rsidRPr="00977784">
              <w:rPr>
                <w:rFonts w:ascii="Arial" w:hAnsi="Arial" w:cs="Arial"/>
                <w:bCs/>
              </w:rPr>
              <w:t>xercise</w:t>
            </w:r>
            <w:r w:rsidR="00977784" w:rsidRPr="00977784">
              <w:rPr>
                <w:rFonts w:ascii="Arial" w:hAnsi="Arial" w:cs="Arial"/>
                <w:bCs/>
              </w:rPr>
              <w:t xml:space="preserve"> judgement when dealing with enquiries</w:t>
            </w:r>
            <w:r w:rsidR="00977784">
              <w:rPr>
                <w:rFonts w:ascii="Arial" w:hAnsi="Arial" w:cs="Arial"/>
                <w:bCs/>
              </w:rPr>
              <w:t xml:space="preserve"> from Trust staff, patients and customers (commercial services)</w:t>
            </w:r>
            <w:r w:rsidR="00977784" w:rsidRPr="00977784">
              <w:rPr>
                <w:rFonts w:ascii="Arial" w:hAnsi="Arial" w:cs="Arial"/>
                <w:bCs/>
              </w:rPr>
              <w:t xml:space="preserve">. </w:t>
            </w:r>
          </w:p>
          <w:p w:rsidR="0087013E" w:rsidRDefault="00222580" w:rsidP="00F607B2">
            <w:pPr>
              <w:jc w:val="both"/>
              <w:rPr>
                <w:rFonts w:ascii="Arial" w:hAnsi="Arial" w:cs="Arial"/>
                <w:bCs/>
              </w:rPr>
            </w:pPr>
            <w:r>
              <w:rPr>
                <w:rFonts w:ascii="Arial" w:hAnsi="Arial" w:cs="Arial"/>
                <w:bCs/>
              </w:rPr>
              <w:t>The role requires the a</w:t>
            </w:r>
            <w:r w:rsidR="00977784" w:rsidRPr="00977784">
              <w:rPr>
                <w:rFonts w:ascii="Arial" w:hAnsi="Arial" w:cs="Arial"/>
                <w:bCs/>
              </w:rPr>
              <w:t>nalys</w:t>
            </w:r>
            <w:r>
              <w:rPr>
                <w:rFonts w:ascii="Arial" w:hAnsi="Arial" w:cs="Arial"/>
                <w:bCs/>
              </w:rPr>
              <w:t>i</w:t>
            </w:r>
            <w:r w:rsidR="00977784" w:rsidRPr="00977784">
              <w:rPr>
                <w:rFonts w:ascii="Arial" w:hAnsi="Arial" w:cs="Arial"/>
                <w:bCs/>
              </w:rPr>
              <w:t xml:space="preserve">s </w:t>
            </w:r>
            <w:r>
              <w:rPr>
                <w:rFonts w:ascii="Arial" w:hAnsi="Arial" w:cs="Arial"/>
                <w:bCs/>
              </w:rPr>
              <w:t xml:space="preserve">of </w:t>
            </w:r>
            <w:r w:rsidR="00977784" w:rsidRPr="00977784">
              <w:rPr>
                <w:rFonts w:ascii="Arial" w:hAnsi="Arial" w:cs="Arial"/>
                <w:bCs/>
              </w:rPr>
              <w:t xml:space="preserve">information to resolve problems </w:t>
            </w:r>
            <w:r w:rsidR="00977784">
              <w:rPr>
                <w:rFonts w:ascii="Arial" w:hAnsi="Arial" w:cs="Arial"/>
                <w:bCs/>
              </w:rPr>
              <w:t>relating to work tasks within the team</w:t>
            </w:r>
            <w:r>
              <w:rPr>
                <w:rFonts w:ascii="Arial" w:hAnsi="Arial" w:cs="Arial"/>
                <w:bCs/>
              </w:rPr>
              <w:t xml:space="preserve"> and occasionally within the wider laboratory</w:t>
            </w:r>
            <w:r w:rsidR="00977784">
              <w:rPr>
                <w:rFonts w:ascii="Arial" w:hAnsi="Arial" w:cs="Arial"/>
                <w:bCs/>
              </w:rPr>
              <w:t>.</w:t>
            </w:r>
          </w:p>
          <w:p w:rsidR="00977784" w:rsidRPr="00F607B2" w:rsidRDefault="00977784" w:rsidP="00F607B2">
            <w:pPr>
              <w:jc w:val="both"/>
              <w:rPr>
                <w:rFonts w:ascii="Arial" w:hAnsi="Arial" w:cs="Arial"/>
                <w:color w:val="FF0000"/>
              </w:rPr>
            </w:pPr>
          </w:p>
        </w:tc>
      </w:tr>
      <w:tr w:rsidR="0087013E" w:rsidRPr="00F607B2" w:rsidTr="00884334">
        <w:tc>
          <w:tcPr>
            <w:tcW w:w="10206" w:type="dxa"/>
            <w:shd w:val="clear" w:color="auto" w:fill="002060"/>
          </w:tcPr>
          <w:p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rsidTr="00884334">
        <w:tc>
          <w:tcPr>
            <w:tcW w:w="10206" w:type="dxa"/>
            <w:tcBorders>
              <w:bottom w:val="single" w:sz="4" w:space="0" w:color="auto"/>
            </w:tcBorders>
          </w:tcPr>
          <w:p w:rsidR="0087013E" w:rsidRDefault="00222580" w:rsidP="00F607B2">
            <w:pPr>
              <w:jc w:val="both"/>
              <w:rPr>
                <w:rFonts w:ascii="Arial" w:hAnsi="Arial" w:cs="Arial"/>
                <w:bCs/>
              </w:rPr>
            </w:pPr>
            <w:r>
              <w:rPr>
                <w:rFonts w:ascii="Arial" w:hAnsi="Arial" w:cs="Arial"/>
                <w:bCs/>
              </w:rPr>
              <w:t>The post holder p</w:t>
            </w:r>
            <w:r w:rsidR="00977784" w:rsidRPr="00977784">
              <w:rPr>
                <w:rFonts w:ascii="Arial" w:hAnsi="Arial" w:cs="Arial"/>
                <w:bCs/>
              </w:rPr>
              <w:t>lans staff rotas and cover; arranges meetings; manages diaries</w:t>
            </w:r>
            <w:r>
              <w:rPr>
                <w:rFonts w:ascii="Arial" w:hAnsi="Arial" w:cs="Arial"/>
                <w:bCs/>
              </w:rPr>
              <w:t>, and o</w:t>
            </w:r>
            <w:r w:rsidR="00977784" w:rsidRPr="00977784">
              <w:rPr>
                <w:rFonts w:ascii="Arial" w:hAnsi="Arial" w:cs="Arial"/>
                <w:bCs/>
              </w:rPr>
              <w:t>rganises events</w:t>
            </w:r>
            <w:r>
              <w:rPr>
                <w:rFonts w:ascii="Arial" w:hAnsi="Arial" w:cs="Arial"/>
                <w:bCs/>
              </w:rPr>
              <w:t>.</w:t>
            </w:r>
          </w:p>
          <w:p w:rsidR="00EB08F5" w:rsidRDefault="00EB08F5" w:rsidP="00F607B2">
            <w:pPr>
              <w:jc w:val="both"/>
              <w:rPr>
                <w:rFonts w:ascii="Arial" w:hAnsi="Arial" w:cs="Arial"/>
                <w:color w:val="FF0000"/>
              </w:rPr>
            </w:pPr>
          </w:p>
          <w:p w:rsidR="00EB08F5" w:rsidRPr="00F607B2" w:rsidRDefault="00EB08F5" w:rsidP="00F607B2">
            <w:pPr>
              <w:jc w:val="both"/>
              <w:rPr>
                <w:rFonts w:ascii="Arial" w:hAnsi="Arial" w:cs="Arial"/>
                <w:color w:val="FF0000"/>
              </w:rPr>
            </w:pP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lastRenderedPageBreak/>
              <w:t xml:space="preserve">PATIENT/CLIENT CARE </w:t>
            </w:r>
          </w:p>
        </w:tc>
      </w:tr>
      <w:tr w:rsidR="0087013E" w:rsidRPr="00F607B2" w:rsidTr="00884334">
        <w:tc>
          <w:tcPr>
            <w:tcW w:w="10206" w:type="dxa"/>
            <w:tcBorders>
              <w:bottom w:val="single" w:sz="4" w:space="0" w:color="auto"/>
            </w:tcBorders>
          </w:tcPr>
          <w:p w:rsidR="0087013E" w:rsidRPr="00AD63A5" w:rsidRDefault="00AD63A5" w:rsidP="00F607B2">
            <w:pPr>
              <w:jc w:val="both"/>
              <w:rPr>
                <w:rFonts w:ascii="Arial" w:hAnsi="Arial" w:cs="Arial"/>
                <w:bCs/>
              </w:rPr>
            </w:pPr>
            <w:r w:rsidRPr="00AD63A5">
              <w:rPr>
                <w:rFonts w:ascii="Arial" w:hAnsi="Arial" w:cs="Arial"/>
                <w:bCs/>
              </w:rPr>
              <w:t xml:space="preserve">The post holder will deal directly with commercial customers to provide </w:t>
            </w:r>
            <w:r w:rsidR="00977784" w:rsidRPr="00AD63A5">
              <w:rPr>
                <w:rFonts w:ascii="Arial" w:hAnsi="Arial" w:cs="Arial"/>
                <w:bCs/>
              </w:rPr>
              <w:t>advice, information and guidance</w:t>
            </w:r>
            <w:r w:rsidRPr="00AD63A5">
              <w:rPr>
                <w:rFonts w:ascii="Arial" w:hAnsi="Arial" w:cs="Arial"/>
                <w:bCs/>
              </w:rPr>
              <w:t>.</w:t>
            </w:r>
          </w:p>
          <w:p w:rsidR="00AD63A5" w:rsidRPr="00AD63A5" w:rsidRDefault="00AD63A5" w:rsidP="00F607B2">
            <w:pPr>
              <w:jc w:val="both"/>
              <w:rPr>
                <w:rFonts w:ascii="Arial" w:hAnsi="Arial" w:cs="Arial"/>
                <w:bCs/>
              </w:rPr>
            </w:pPr>
            <w:r w:rsidRPr="00AD63A5">
              <w:rPr>
                <w:rFonts w:ascii="Arial" w:hAnsi="Arial" w:cs="Arial"/>
                <w:bCs/>
              </w:rPr>
              <w:t>There is no direct patient care but the activities of the laboratory have a direct effect on patient outcomes.</w:t>
            </w: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rsidTr="00884334">
        <w:tc>
          <w:tcPr>
            <w:tcW w:w="10206" w:type="dxa"/>
            <w:tcBorders>
              <w:bottom w:val="single" w:sz="4" w:space="0" w:color="auto"/>
            </w:tcBorders>
          </w:tcPr>
          <w:p w:rsidR="008F7D36" w:rsidRPr="00F607B2" w:rsidRDefault="00AD63A5" w:rsidP="00AD63A5">
            <w:pPr>
              <w:jc w:val="both"/>
              <w:rPr>
                <w:rFonts w:ascii="Arial" w:hAnsi="Arial" w:cs="Arial"/>
              </w:rPr>
            </w:pPr>
            <w:r w:rsidRPr="00AD63A5">
              <w:rPr>
                <w:rFonts w:ascii="Arial" w:hAnsi="Arial" w:cs="Arial"/>
                <w:bCs/>
              </w:rPr>
              <w:t xml:space="preserve">The post holder is responsible for the development and upkeep of </w:t>
            </w:r>
            <w:r w:rsidR="00977784" w:rsidRPr="00AD63A5">
              <w:rPr>
                <w:rFonts w:ascii="Arial" w:hAnsi="Arial" w:cs="Arial"/>
                <w:bCs/>
              </w:rPr>
              <w:t>policies and procedures</w:t>
            </w:r>
            <w:r w:rsidRPr="00AD63A5">
              <w:rPr>
                <w:rFonts w:ascii="Arial" w:hAnsi="Arial" w:cs="Arial"/>
                <w:bCs/>
              </w:rPr>
              <w:t xml:space="preserve"> for the administration team.  Approval of these documents will be overseen by the Blood Sciences management team.</w:t>
            </w:r>
            <w:r w:rsidR="00977784">
              <w:t xml:space="preserve"> </w:t>
            </w: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rsidTr="00884334">
        <w:tc>
          <w:tcPr>
            <w:tcW w:w="10206" w:type="dxa"/>
            <w:tcBorders>
              <w:bottom w:val="single" w:sz="4" w:space="0" w:color="auto"/>
            </w:tcBorders>
          </w:tcPr>
          <w:p w:rsidR="00AD63A5" w:rsidRDefault="00AD63A5" w:rsidP="00AD63A5">
            <w:pPr>
              <w:rPr>
                <w:rFonts w:ascii="Arial" w:hAnsi="Arial" w:cs="Arial"/>
                <w:bCs/>
              </w:rPr>
            </w:pPr>
            <w:r>
              <w:rPr>
                <w:rFonts w:ascii="Arial" w:hAnsi="Arial" w:cs="Arial"/>
                <w:bCs/>
              </w:rPr>
              <w:t>The post holder is required to:</w:t>
            </w:r>
          </w:p>
          <w:p w:rsidR="00A907B5" w:rsidRPr="00AD63A5" w:rsidRDefault="00AD63A5" w:rsidP="00AD63A5">
            <w:pPr>
              <w:rPr>
                <w:rFonts w:ascii="Arial" w:hAnsi="Arial" w:cs="Arial"/>
                <w:bCs/>
              </w:rPr>
            </w:pPr>
            <w:r w:rsidRPr="00AD63A5">
              <w:rPr>
                <w:rFonts w:ascii="Arial" w:hAnsi="Arial" w:cs="Arial"/>
                <w:bCs/>
              </w:rPr>
              <w:t>M</w:t>
            </w:r>
            <w:r w:rsidR="00A907B5" w:rsidRPr="00AD63A5">
              <w:rPr>
                <w:rFonts w:ascii="Arial" w:hAnsi="Arial" w:cs="Arial"/>
                <w:bCs/>
              </w:rPr>
              <w:t>onitor use of supplies and ensure this is done efficiently and cost effectively in line with the needs of the service.</w:t>
            </w:r>
          </w:p>
          <w:p w:rsidR="00A907B5" w:rsidRPr="00AD63A5" w:rsidRDefault="00AD63A5" w:rsidP="00AD63A5">
            <w:pPr>
              <w:rPr>
                <w:rFonts w:ascii="Arial" w:hAnsi="Arial" w:cs="Arial"/>
                <w:bCs/>
              </w:rPr>
            </w:pPr>
            <w:r w:rsidRPr="00AD63A5">
              <w:rPr>
                <w:rFonts w:ascii="Arial" w:hAnsi="Arial" w:cs="Arial"/>
                <w:bCs/>
              </w:rPr>
              <w:t>M</w:t>
            </w:r>
            <w:r w:rsidR="00A907B5" w:rsidRPr="00AD63A5">
              <w:rPr>
                <w:rFonts w:ascii="Arial" w:hAnsi="Arial" w:cs="Arial"/>
                <w:bCs/>
              </w:rPr>
              <w:t>aintain stock control of stationary and office consumables, re-ordering supplies where necessary.</w:t>
            </w:r>
          </w:p>
          <w:p w:rsidR="00A907B5" w:rsidRPr="00AD63A5" w:rsidRDefault="00AD63A5" w:rsidP="00AD63A5">
            <w:pPr>
              <w:rPr>
                <w:rFonts w:ascii="Arial" w:hAnsi="Arial" w:cs="Arial"/>
                <w:bCs/>
              </w:rPr>
            </w:pPr>
            <w:r w:rsidRPr="00AD63A5">
              <w:rPr>
                <w:rFonts w:ascii="Arial" w:hAnsi="Arial" w:cs="Arial"/>
                <w:bCs/>
              </w:rPr>
              <w:t>Us</w:t>
            </w:r>
            <w:r w:rsidR="00A907B5" w:rsidRPr="00AD63A5">
              <w:rPr>
                <w:rFonts w:ascii="Arial" w:hAnsi="Arial" w:cs="Arial"/>
                <w:bCs/>
              </w:rPr>
              <w:t xml:space="preserve">e </w:t>
            </w:r>
            <w:r w:rsidRPr="00AD63A5">
              <w:rPr>
                <w:rFonts w:ascii="Arial" w:hAnsi="Arial" w:cs="Arial"/>
                <w:bCs/>
              </w:rPr>
              <w:t xml:space="preserve">the </w:t>
            </w:r>
            <w:r w:rsidR="00A907B5" w:rsidRPr="00AD63A5">
              <w:rPr>
                <w:rFonts w:ascii="Arial" w:hAnsi="Arial" w:cs="Arial"/>
                <w:bCs/>
              </w:rPr>
              <w:t>UNIT4 procurement system to place orders for Blood Sciences.</w:t>
            </w:r>
          </w:p>
          <w:p w:rsidR="00D44AB0" w:rsidRPr="00F607B2" w:rsidRDefault="00D44AB0" w:rsidP="00F607B2">
            <w:pPr>
              <w:jc w:val="both"/>
              <w:rPr>
                <w:rFonts w:ascii="Arial" w:hAnsi="Arial" w:cs="Arial"/>
              </w:rPr>
            </w:pP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rsidTr="00884334">
        <w:tc>
          <w:tcPr>
            <w:tcW w:w="10206" w:type="dxa"/>
            <w:tcBorders>
              <w:bottom w:val="single" w:sz="4" w:space="0" w:color="auto"/>
            </w:tcBorders>
          </w:tcPr>
          <w:p w:rsidR="00A907B5" w:rsidRPr="009516DA" w:rsidRDefault="00A907B5" w:rsidP="00AD63A5">
            <w:pPr>
              <w:rPr>
                <w:rFonts w:ascii="Arial" w:hAnsi="Arial" w:cs="Arial"/>
                <w:bCs/>
              </w:rPr>
            </w:pPr>
            <w:r w:rsidRPr="009516DA">
              <w:rPr>
                <w:rFonts w:ascii="Arial" w:hAnsi="Arial" w:cs="Arial"/>
                <w:bCs/>
              </w:rPr>
              <w:t>T</w:t>
            </w:r>
            <w:r w:rsidR="00AD63A5">
              <w:rPr>
                <w:rFonts w:ascii="Arial" w:hAnsi="Arial" w:cs="Arial"/>
                <w:bCs/>
              </w:rPr>
              <w:t>he post holder</w:t>
            </w:r>
            <w:r w:rsidRPr="009516DA">
              <w:rPr>
                <w:rFonts w:ascii="Arial" w:hAnsi="Arial" w:cs="Arial"/>
                <w:bCs/>
              </w:rPr>
              <w:t xml:space="preserve"> provide</w:t>
            </w:r>
            <w:r w:rsidR="00AD63A5">
              <w:rPr>
                <w:rFonts w:ascii="Arial" w:hAnsi="Arial" w:cs="Arial"/>
                <w:bCs/>
              </w:rPr>
              <w:t>s</w:t>
            </w:r>
            <w:r w:rsidRPr="009516DA">
              <w:rPr>
                <w:rFonts w:ascii="Arial" w:hAnsi="Arial" w:cs="Arial"/>
                <w:bCs/>
              </w:rPr>
              <w:t xml:space="preserve"> day to day supervision t</w:t>
            </w:r>
            <w:r>
              <w:rPr>
                <w:rFonts w:ascii="Arial" w:hAnsi="Arial" w:cs="Arial"/>
                <w:bCs/>
              </w:rPr>
              <w:t xml:space="preserve">o </w:t>
            </w:r>
            <w:r w:rsidR="00AD63A5">
              <w:rPr>
                <w:rFonts w:ascii="Arial" w:hAnsi="Arial" w:cs="Arial"/>
                <w:bCs/>
              </w:rPr>
              <w:t>the administration team,</w:t>
            </w:r>
            <w:r w:rsidRPr="009516DA">
              <w:rPr>
                <w:rFonts w:ascii="Arial" w:hAnsi="Arial" w:cs="Arial"/>
                <w:bCs/>
              </w:rPr>
              <w:t xml:space="preserve"> including allocating and checking of work, authorising annual leave and resolving straight forward staffing issues</w:t>
            </w:r>
            <w:r w:rsidR="00AD63A5">
              <w:rPr>
                <w:rFonts w:ascii="Arial" w:hAnsi="Arial" w:cs="Arial"/>
                <w:bCs/>
              </w:rPr>
              <w:t xml:space="preserve">, including </w:t>
            </w:r>
            <w:r w:rsidR="00AD63A5" w:rsidRPr="009516DA">
              <w:rPr>
                <w:rFonts w:ascii="Arial" w:hAnsi="Arial" w:cs="Arial"/>
                <w:bCs/>
              </w:rPr>
              <w:t>return to work interviews and straight forwar</w:t>
            </w:r>
            <w:r w:rsidR="00AD63A5">
              <w:rPr>
                <w:rFonts w:ascii="Arial" w:hAnsi="Arial" w:cs="Arial"/>
                <w:bCs/>
              </w:rPr>
              <w:t>d absence management monitoring.</w:t>
            </w:r>
            <w:r w:rsidRPr="009516DA">
              <w:rPr>
                <w:rFonts w:ascii="Arial" w:hAnsi="Arial" w:cs="Arial"/>
                <w:bCs/>
              </w:rPr>
              <w:t xml:space="preserve"> </w:t>
            </w:r>
          </w:p>
          <w:p w:rsidR="00AD63A5" w:rsidRPr="009516DA" w:rsidRDefault="00AD63A5" w:rsidP="00AD63A5">
            <w:pPr>
              <w:rPr>
                <w:rFonts w:ascii="Arial" w:hAnsi="Arial" w:cs="Arial"/>
                <w:bCs/>
              </w:rPr>
            </w:pPr>
            <w:r>
              <w:rPr>
                <w:rFonts w:ascii="Arial" w:hAnsi="Arial" w:cs="Arial"/>
                <w:bCs/>
              </w:rPr>
              <w:t xml:space="preserve">The role includes </w:t>
            </w:r>
            <w:r w:rsidR="00A907B5" w:rsidRPr="009516DA">
              <w:rPr>
                <w:rFonts w:ascii="Arial" w:hAnsi="Arial" w:cs="Arial"/>
                <w:bCs/>
              </w:rPr>
              <w:t>updat</w:t>
            </w:r>
            <w:r>
              <w:rPr>
                <w:rFonts w:ascii="Arial" w:hAnsi="Arial" w:cs="Arial"/>
                <w:bCs/>
              </w:rPr>
              <w:t>ing</w:t>
            </w:r>
            <w:r w:rsidR="00A907B5" w:rsidRPr="009516DA">
              <w:rPr>
                <w:rFonts w:ascii="Arial" w:hAnsi="Arial" w:cs="Arial"/>
                <w:bCs/>
              </w:rPr>
              <w:t xml:space="preserve"> the Trust HR/payroll system in relation to employee records i</w:t>
            </w:r>
            <w:r w:rsidR="00A907B5">
              <w:rPr>
                <w:rFonts w:ascii="Arial" w:hAnsi="Arial" w:cs="Arial"/>
                <w:bCs/>
              </w:rPr>
              <w:t>.e. mandatory training, absence for all Blood Sciences staff.</w:t>
            </w:r>
          </w:p>
          <w:p w:rsidR="00A907B5" w:rsidRPr="009516DA" w:rsidRDefault="00AD63A5" w:rsidP="00AD63A5">
            <w:pPr>
              <w:rPr>
                <w:rFonts w:ascii="Arial" w:hAnsi="Arial" w:cs="Arial"/>
                <w:bCs/>
              </w:rPr>
            </w:pPr>
            <w:r>
              <w:rPr>
                <w:rFonts w:ascii="Arial" w:hAnsi="Arial" w:cs="Arial"/>
                <w:bCs/>
              </w:rPr>
              <w:t>S</w:t>
            </w:r>
            <w:r w:rsidR="00A907B5" w:rsidRPr="009516DA">
              <w:rPr>
                <w:rFonts w:ascii="Arial" w:hAnsi="Arial" w:cs="Arial"/>
                <w:bCs/>
              </w:rPr>
              <w:t>upport</w:t>
            </w:r>
            <w:r>
              <w:rPr>
                <w:rFonts w:ascii="Arial" w:hAnsi="Arial" w:cs="Arial"/>
                <w:bCs/>
              </w:rPr>
              <w:t xml:space="preserve">ing </w:t>
            </w:r>
            <w:r w:rsidR="00A907B5" w:rsidRPr="009516DA">
              <w:rPr>
                <w:rFonts w:ascii="Arial" w:hAnsi="Arial" w:cs="Arial"/>
                <w:bCs/>
              </w:rPr>
              <w:t>recruitment campaigns by undertaking shortlisting of candidates</w:t>
            </w:r>
            <w:r>
              <w:rPr>
                <w:rFonts w:ascii="Arial" w:hAnsi="Arial" w:cs="Arial"/>
                <w:bCs/>
              </w:rPr>
              <w:t xml:space="preserve"> is also required</w:t>
            </w:r>
            <w:r w:rsidR="00A907B5" w:rsidRPr="009516DA">
              <w:rPr>
                <w:rFonts w:ascii="Arial" w:hAnsi="Arial" w:cs="Arial"/>
                <w:bCs/>
              </w:rPr>
              <w:t>.</w:t>
            </w:r>
          </w:p>
          <w:p w:rsidR="00A907B5" w:rsidRPr="009516DA" w:rsidRDefault="00AD63A5" w:rsidP="00AD63A5">
            <w:pPr>
              <w:rPr>
                <w:rFonts w:ascii="Arial" w:hAnsi="Arial" w:cs="Arial"/>
                <w:bCs/>
              </w:rPr>
            </w:pPr>
            <w:r>
              <w:rPr>
                <w:rFonts w:ascii="Arial" w:hAnsi="Arial" w:cs="Arial"/>
                <w:bCs/>
              </w:rPr>
              <w:t xml:space="preserve">The post holder is responsible for </w:t>
            </w:r>
            <w:r w:rsidR="00A907B5" w:rsidRPr="009516DA">
              <w:rPr>
                <w:rFonts w:ascii="Arial" w:hAnsi="Arial" w:cs="Arial"/>
                <w:bCs/>
              </w:rPr>
              <w:t>provid</w:t>
            </w:r>
            <w:r>
              <w:rPr>
                <w:rFonts w:ascii="Arial" w:hAnsi="Arial" w:cs="Arial"/>
                <w:bCs/>
              </w:rPr>
              <w:t>ing</w:t>
            </w:r>
            <w:r w:rsidR="00A907B5" w:rsidRPr="009516DA">
              <w:rPr>
                <w:rFonts w:ascii="Arial" w:hAnsi="Arial" w:cs="Arial"/>
                <w:bCs/>
              </w:rPr>
              <w:t xml:space="preserve"> training to junior staff on systems and processes.</w:t>
            </w:r>
          </w:p>
          <w:p w:rsidR="00D44AB0" w:rsidRPr="00F607B2" w:rsidRDefault="00D44AB0" w:rsidP="00F607B2">
            <w:pPr>
              <w:jc w:val="both"/>
              <w:rPr>
                <w:rFonts w:ascii="Arial" w:hAnsi="Arial" w:cs="Arial"/>
              </w:rPr>
            </w:pP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rsidTr="00884334">
        <w:tc>
          <w:tcPr>
            <w:tcW w:w="10206" w:type="dxa"/>
            <w:tcBorders>
              <w:bottom w:val="single" w:sz="4" w:space="0" w:color="auto"/>
            </w:tcBorders>
          </w:tcPr>
          <w:p w:rsidR="001D328F" w:rsidRPr="001D328F" w:rsidRDefault="001D328F" w:rsidP="00F607B2">
            <w:pPr>
              <w:jc w:val="both"/>
              <w:rPr>
                <w:rFonts w:ascii="Arial" w:hAnsi="Arial" w:cs="Arial"/>
                <w:bCs/>
              </w:rPr>
            </w:pPr>
            <w:r w:rsidRPr="001D328F">
              <w:rPr>
                <w:rFonts w:ascii="Arial" w:hAnsi="Arial" w:cs="Arial"/>
                <w:bCs/>
              </w:rPr>
              <w:t>The post holder will be required to:</w:t>
            </w:r>
          </w:p>
          <w:p w:rsidR="001D328F" w:rsidRPr="001D328F" w:rsidRDefault="001D328F" w:rsidP="00F607B2">
            <w:pPr>
              <w:jc w:val="both"/>
              <w:rPr>
                <w:rFonts w:ascii="Arial" w:hAnsi="Arial" w:cs="Arial"/>
                <w:bCs/>
              </w:rPr>
            </w:pPr>
            <w:r w:rsidRPr="001D328F">
              <w:rPr>
                <w:rFonts w:ascii="Arial" w:hAnsi="Arial" w:cs="Arial"/>
                <w:bCs/>
              </w:rPr>
              <w:t>U</w:t>
            </w:r>
            <w:r w:rsidR="00977784" w:rsidRPr="001D328F">
              <w:rPr>
                <w:rFonts w:ascii="Arial" w:hAnsi="Arial" w:cs="Arial"/>
                <w:bCs/>
              </w:rPr>
              <w:t>pdate, maintains, stores clinical or non-clinical records</w:t>
            </w:r>
            <w:r w:rsidRPr="001D328F">
              <w:rPr>
                <w:rFonts w:ascii="Arial" w:hAnsi="Arial" w:cs="Arial"/>
                <w:bCs/>
              </w:rPr>
              <w:t>.</w:t>
            </w:r>
          </w:p>
          <w:p w:rsidR="001D328F" w:rsidRPr="001D328F" w:rsidRDefault="00977784" w:rsidP="00F607B2">
            <w:pPr>
              <w:jc w:val="both"/>
              <w:rPr>
                <w:rFonts w:ascii="Arial" w:hAnsi="Arial" w:cs="Arial"/>
                <w:bCs/>
              </w:rPr>
            </w:pPr>
            <w:r w:rsidRPr="001D328F">
              <w:rPr>
                <w:rFonts w:ascii="Arial" w:hAnsi="Arial" w:cs="Arial"/>
                <w:bCs/>
              </w:rPr>
              <w:t>Take formal minutes</w:t>
            </w:r>
            <w:r w:rsidR="001D328F" w:rsidRPr="001D328F">
              <w:rPr>
                <w:rFonts w:ascii="Arial" w:hAnsi="Arial" w:cs="Arial"/>
                <w:bCs/>
              </w:rPr>
              <w:t>.</w:t>
            </w:r>
          </w:p>
          <w:p w:rsidR="00D44AB0" w:rsidRPr="001D328F" w:rsidRDefault="001D328F" w:rsidP="00F607B2">
            <w:pPr>
              <w:jc w:val="both"/>
            </w:pPr>
            <w:r w:rsidRPr="001D328F">
              <w:rPr>
                <w:rFonts w:ascii="Arial" w:hAnsi="Arial" w:cs="Arial"/>
                <w:bCs/>
              </w:rPr>
              <w:t>C</w:t>
            </w:r>
            <w:r w:rsidR="00977784" w:rsidRPr="001D328F">
              <w:rPr>
                <w:rFonts w:ascii="Arial" w:hAnsi="Arial" w:cs="Arial"/>
                <w:bCs/>
              </w:rPr>
              <w:t>reate databases to collect and monitor information</w:t>
            </w:r>
            <w:r w:rsidRPr="001D328F">
              <w:rPr>
                <w:rFonts w:ascii="Arial" w:hAnsi="Arial" w:cs="Arial"/>
                <w:bCs/>
              </w:rPr>
              <w:t>.</w:t>
            </w: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rsidTr="00884334">
        <w:tc>
          <w:tcPr>
            <w:tcW w:w="10206" w:type="dxa"/>
            <w:tcBorders>
              <w:bottom w:val="single" w:sz="4" w:space="0" w:color="auto"/>
            </w:tcBorders>
          </w:tcPr>
          <w:p w:rsidR="00D44AB0" w:rsidRPr="00F607B2" w:rsidRDefault="001D328F" w:rsidP="00F607B2">
            <w:pPr>
              <w:jc w:val="both"/>
              <w:rPr>
                <w:rFonts w:ascii="Arial" w:hAnsi="Arial" w:cs="Arial"/>
                <w:color w:val="FF0000"/>
              </w:rPr>
            </w:pPr>
            <w:r w:rsidRPr="001D328F">
              <w:rPr>
                <w:rFonts w:ascii="Arial" w:hAnsi="Arial" w:cs="Arial"/>
                <w:bCs/>
              </w:rPr>
              <w:t>The role supports a broad range of R&amp;D activities that are undertaken by technical and clinical staff.</w:t>
            </w:r>
            <w:r w:rsidR="0005796B" w:rsidRPr="00F607B2">
              <w:rPr>
                <w:rFonts w:ascii="Arial" w:hAnsi="Arial" w:cs="Arial"/>
                <w:color w:val="FF0000"/>
              </w:rPr>
              <w:t xml:space="preserve"> </w:t>
            </w:r>
          </w:p>
        </w:tc>
      </w:tr>
      <w:tr w:rsidR="00044290" w:rsidRPr="00F607B2" w:rsidTr="00884334">
        <w:tc>
          <w:tcPr>
            <w:tcW w:w="10206" w:type="dxa"/>
            <w:tcBorders>
              <w:bottom w:val="single" w:sz="4" w:space="0" w:color="auto"/>
            </w:tcBorders>
            <w:shd w:val="clear" w:color="auto" w:fill="002060"/>
          </w:tcPr>
          <w:p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t>PHYSICAL SKILLS</w:t>
            </w:r>
          </w:p>
        </w:tc>
      </w:tr>
      <w:tr w:rsidR="007D3A41" w:rsidRPr="00F607B2" w:rsidTr="00884334">
        <w:tc>
          <w:tcPr>
            <w:tcW w:w="10206" w:type="dxa"/>
            <w:tcBorders>
              <w:bottom w:val="single" w:sz="4" w:space="0" w:color="auto"/>
            </w:tcBorders>
          </w:tcPr>
          <w:p w:rsidR="007D3A41" w:rsidRPr="00F607B2" w:rsidRDefault="001D328F" w:rsidP="00F607B2">
            <w:pPr>
              <w:jc w:val="both"/>
              <w:rPr>
                <w:rFonts w:ascii="Arial" w:hAnsi="Arial" w:cs="Arial"/>
                <w:color w:val="FF0000"/>
              </w:rPr>
            </w:pPr>
            <w:r w:rsidRPr="001D328F">
              <w:rPr>
                <w:rFonts w:ascii="Arial" w:hAnsi="Arial" w:cs="Arial"/>
                <w:bCs/>
              </w:rPr>
              <w:t>The role requires k</w:t>
            </w:r>
            <w:r w:rsidR="00977784" w:rsidRPr="001D328F">
              <w:rPr>
                <w:rFonts w:ascii="Arial" w:hAnsi="Arial" w:cs="Arial"/>
                <w:bCs/>
              </w:rPr>
              <w:t>eyboards skills for regular use of computer systems</w:t>
            </w:r>
            <w:r w:rsidRPr="001D328F">
              <w:rPr>
                <w:rFonts w:ascii="Arial" w:hAnsi="Arial" w:cs="Arial"/>
                <w:bCs/>
              </w:rPr>
              <w:t>.</w:t>
            </w:r>
          </w:p>
        </w:tc>
      </w:tr>
      <w:tr w:rsidR="00263927" w:rsidRPr="00F607B2" w:rsidTr="00884334">
        <w:tc>
          <w:tcPr>
            <w:tcW w:w="10206" w:type="dxa"/>
            <w:tcBorders>
              <w:bottom w:val="single" w:sz="4" w:space="0" w:color="auto"/>
            </w:tcBorders>
            <w:shd w:val="clear" w:color="auto" w:fill="002060"/>
          </w:tcPr>
          <w:p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rsidTr="00884334">
        <w:tc>
          <w:tcPr>
            <w:tcW w:w="10206" w:type="dxa"/>
            <w:tcBorders>
              <w:bottom w:val="single" w:sz="4" w:space="0" w:color="auto"/>
            </w:tcBorders>
          </w:tcPr>
          <w:p w:rsidR="00C91114" w:rsidRPr="00F607B2" w:rsidRDefault="00977784" w:rsidP="001D328F">
            <w:pPr>
              <w:jc w:val="both"/>
              <w:rPr>
                <w:rFonts w:ascii="Arial" w:hAnsi="Arial" w:cs="Arial"/>
                <w:color w:val="FF0000"/>
              </w:rPr>
            </w:pPr>
            <w:r w:rsidRPr="001D328F">
              <w:rPr>
                <w:rFonts w:ascii="Arial" w:hAnsi="Arial" w:cs="Arial"/>
                <w:bCs/>
              </w:rPr>
              <w:t xml:space="preserve">Light physical effort/ Keyboard work for long </w:t>
            </w:r>
            <w:proofErr w:type="gramStart"/>
            <w:r w:rsidRPr="001D328F">
              <w:rPr>
                <w:rFonts w:ascii="Arial" w:hAnsi="Arial" w:cs="Arial"/>
                <w:bCs/>
              </w:rPr>
              <w:t>periods;;</w:t>
            </w:r>
            <w:proofErr w:type="gramEnd"/>
            <w:r w:rsidRPr="001D328F">
              <w:rPr>
                <w:rFonts w:ascii="Arial" w:hAnsi="Arial" w:cs="Arial"/>
                <w:bCs/>
              </w:rPr>
              <w:t xml:space="preserve"> pushing notes trolleys; moving equipment</w:t>
            </w:r>
          </w:p>
        </w:tc>
      </w:tr>
      <w:tr w:rsidR="0084654F" w:rsidRPr="00F607B2" w:rsidTr="00884334">
        <w:tc>
          <w:tcPr>
            <w:tcW w:w="10206" w:type="dxa"/>
            <w:tcBorders>
              <w:bottom w:val="single" w:sz="4" w:space="0" w:color="auto"/>
            </w:tcBorders>
            <w:shd w:val="clear" w:color="auto" w:fill="002060"/>
          </w:tcPr>
          <w:p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rsidTr="00884334">
        <w:tc>
          <w:tcPr>
            <w:tcW w:w="10206" w:type="dxa"/>
            <w:tcBorders>
              <w:bottom w:val="single" w:sz="4" w:space="0" w:color="auto"/>
            </w:tcBorders>
          </w:tcPr>
          <w:p w:rsidR="0084654F" w:rsidRPr="00F607B2" w:rsidRDefault="001D328F" w:rsidP="000C32E3">
            <w:pPr>
              <w:rPr>
                <w:rFonts w:ascii="Arial" w:hAnsi="Arial" w:cs="Arial"/>
                <w:color w:val="FF0000"/>
              </w:rPr>
            </w:pPr>
            <w:r>
              <w:rPr>
                <w:rFonts w:ascii="Arial" w:hAnsi="Arial" w:cs="Arial"/>
                <w:bCs/>
              </w:rPr>
              <w:t>The role requires c</w:t>
            </w:r>
            <w:r w:rsidR="00977784" w:rsidRPr="001D328F">
              <w:rPr>
                <w:rFonts w:ascii="Arial" w:hAnsi="Arial" w:cs="Arial"/>
                <w:bCs/>
              </w:rPr>
              <w:t>oncentration for administrative and secretarial duties</w:t>
            </w:r>
            <w:r>
              <w:rPr>
                <w:rFonts w:ascii="Arial" w:hAnsi="Arial" w:cs="Arial"/>
                <w:bCs/>
              </w:rPr>
              <w:t xml:space="preserve"> and may be interrupted for higher priory tasks.</w:t>
            </w:r>
          </w:p>
        </w:tc>
      </w:tr>
      <w:tr w:rsidR="008142D3" w:rsidRPr="008142D3" w:rsidTr="00884334">
        <w:tc>
          <w:tcPr>
            <w:tcW w:w="10206" w:type="dxa"/>
            <w:tcBorders>
              <w:bottom w:val="single" w:sz="4" w:space="0" w:color="auto"/>
            </w:tcBorders>
            <w:shd w:val="clear" w:color="auto" w:fill="002060"/>
          </w:tcPr>
          <w:p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rsidTr="00884334">
        <w:tc>
          <w:tcPr>
            <w:tcW w:w="10206" w:type="dxa"/>
            <w:tcBorders>
              <w:bottom w:val="single" w:sz="4" w:space="0" w:color="auto"/>
            </w:tcBorders>
          </w:tcPr>
          <w:p w:rsidR="001D328F" w:rsidRDefault="001D328F" w:rsidP="000C32E3">
            <w:pPr>
              <w:rPr>
                <w:rFonts w:ascii="Arial" w:hAnsi="Arial" w:cs="Arial"/>
                <w:bCs/>
              </w:rPr>
            </w:pPr>
            <w:r>
              <w:rPr>
                <w:rFonts w:ascii="Arial" w:hAnsi="Arial" w:cs="Arial"/>
                <w:bCs/>
              </w:rPr>
              <w:t>There is l</w:t>
            </w:r>
            <w:r w:rsidR="00977784" w:rsidRPr="001D328F">
              <w:rPr>
                <w:rFonts w:ascii="Arial" w:hAnsi="Arial" w:cs="Arial"/>
                <w:bCs/>
              </w:rPr>
              <w:t>imited exposure to distressing or emotional circumstances</w:t>
            </w:r>
            <w:r>
              <w:rPr>
                <w:rFonts w:ascii="Arial" w:hAnsi="Arial" w:cs="Arial"/>
                <w:bCs/>
              </w:rPr>
              <w:t xml:space="preserve">.  </w:t>
            </w:r>
          </w:p>
          <w:p w:rsidR="0084654F" w:rsidRPr="00F607B2" w:rsidRDefault="001D328F" w:rsidP="000C32E3">
            <w:pPr>
              <w:rPr>
                <w:rFonts w:ascii="Arial" w:hAnsi="Arial" w:cs="Arial"/>
                <w:color w:val="FF0000"/>
              </w:rPr>
            </w:pPr>
            <w:r>
              <w:rPr>
                <w:rFonts w:ascii="Arial" w:hAnsi="Arial" w:cs="Arial"/>
                <w:bCs/>
              </w:rPr>
              <w:t>The post holder will be required to d</w:t>
            </w:r>
            <w:r w:rsidR="00977784" w:rsidRPr="001D328F">
              <w:rPr>
                <w:rFonts w:ascii="Arial" w:hAnsi="Arial" w:cs="Arial"/>
                <w:bCs/>
              </w:rPr>
              <w:t xml:space="preserve">eal with </w:t>
            </w:r>
            <w:r>
              <w:rPr>
                <w:rFonts w:ascii="Arial" w:hAnsi="Arial" w:cs="Arial"/>
                <w:bCs/>
              </w:rPr>
              <w:t xml:space="preserve">low level </w:t>
            </w:r>
            <w:r w:rsidR="00977784" w:rsidRPr="001D328F">
              <w:rPr>
                <w:rFonts w:ascii="Arial" w:hAnsi="Arial" w:cs="Arial"/>
                <w:bCs/>
              </w:rPr>
              <w:t>staffing issues</w:t>
            </w:r>
          </w:p>
        </w:tc>
      </w:tr>
      <w:tr w:rsidR="0084654F" w:rsidRPr="00F607B2" w:rsidTr="00884334">
        <w:tc>
          <w:tcPr>
            <w:tcW w:w="10206" w:type="dxa"/>
            <w:tcBorders>
              <w:bottom w:val="single" w:sz="4" w:space="0" w:color="auto"/>
            </w:tcBorders>
            <w:shd w:val="clear" w:color="auto" w:fill="002060"/>
          </w:tcPr>
          <w:p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rsidTr="00884334">
        <w:tc>
          <w:tcPr>
            <w:tcW w:w="10206" w:type="dxa"/>
            <w:tcBorders>
              <w:bottom w:val="single" w:sz="4" w:space="0" w:color="auto"/>
            </w:tcBorders>
          </w:tcPr>
          <w:p w:rsidR="0084654F" w:rsidRPr="001D328F" w:rsidRDefault="00977784" w:rsidP="00F607B2">
            <w:pPr>
              <w:jc w:val="both"/>
              <w:rPr>
                <w:rFonts w:ascii="Arial" w:hAnsi="Arial" w:cs="Arial"/>
                <w:bCs/>
              </w:rPr>
            </w:pPr>
            <w:r w:rsidRPr="001D328F">
              <w:rPr>
                <w:rFonts w:ascii="Arial" w:hAnsi="Arial" w:cs="Arial"/>
                <w:bCs/>
              </w:rPr>
              <w:t>Office or similar conditions, VDU use</w:t>
            </w:r>
            <w:r w:rsidR="001D328F">
              <w:rPr>
                <w:rFonts w:ascii="Arial" w:hAnsi="Arial" w:cs="Arial"/>
                <w:bCs/>
              </w:rPr>
              <w:t>.</w:t>
            </w:r>
          </w:p>
        </w:tc>
      </w:tr>
      <w:tr w:rsidR="003B43F4" w:rsidRPr="00F607B2" w:rsidTr="00884334">
        <w:tc>
          <w:tcPr>
            <w:tcW w:w="10206" w:type="dxa"/>
            <w:shd w:val="clear" w:color="auto" w:fill="002060"/>
          </w:tcPr>
          <w:p w:rsidR="003B43F4" w:rsidRPr="001D328F" w:rsidRDefault="003B43F4" w:rsidP="00F607B2">
            <w:pPr>
              <w:jc w:val="both"/>
              <w:rPr>
                <w:rFonts w:ascii="Arial" w:hAnsi="Arial" w:cs="Arial"/>
                <w:bCs/>
              </w:rPr>
            </w:pPr>
            <w:r w:rsidRPr="001D328F">
              <w:rPr>
                <w:rFonts w:ascii="Arial" w:hAnsi="Arial" w:cs="Arial"/>
                <w:bCs/>
              </w:rPr>
              <w:t xml:space="preserve">OTHER RESPONSIBILITIES </w:t>
            </w:r>
          </w:p>
        </w:tc>
      </w:tr>
      <w:tr w:rsidR="003B43F4" w:rsidRPr="00F607B2" w:rsidTr="00884334">
        <w:tc>
          <w:tcPr>
            <w:tcW w:w="10206" w:type="dxa"/>
            <w:tcBorders>
              <w:bottom w:val="single" w:sz="4" w:space="0" w:color="auto"/>
            </w:tcBorders>
          </w:tcPr>
          <w:p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rsidR="003B43F4" w:rsidRPr="00F607B2" w:rsidRDefault="003B43F4" w:rsidP="00F607B2">
            <w:pPr>
              <w:jc w:val="both"/>
              <w:rPr>
                <w:rFonts w:ascii="Arial" w:hAnsi="Arial" w:cs="Arial"/>
              </w:rPr>
            </w:pPr>
          </w:p>
          <w:p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rsidR="003B43F4" w:rsidRPr="00F607B2" w:rsidRDefault="003B43F4" w:rsidP="00F607B2">
            <w:pPr>
              <w:jc w:val="both"/>
              <w:rPr>
                <w:rFonts w:ascii="Arial" w:hAnsi="Arial" w:cs="Arial"/>
              </w:rPr>
            </w:pPr>
          </w:p>
          <w:p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rsidR="003B43F4" w:rsidRPr="00F607B2" w:rsidRDefault="003B43F4" w:rsidP="00F607B2">
            <w:pPr>
              <w:jc w:val="both"/>
              <w:rPr>
                <w:rFonts w:ascii="Arial" w:hAnsi="Arial" w:cs="Arial"/>
                <w:b/>
              </w:rPr>
            </w:pPr>
          </w:p>
          <w:p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lastRenderedPageBreak/>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rsidR="008F7D36" w:rsidRDefault="008F7D36" w:rsidP="008F7D36">
            <w:pPr>
              <w:rPr>
                <w:rFonts w:cs="Arial"/>
              </w:rPr>
            </w:pPr>
          </w:p>
          <w:p w:rsidR="008F7D36" w:rsidRPr="008F7D36" w:rsidRDefault="008F7D36" w:rsidP="008F7D36">
            <w:pPr>
              <w:rPr>
                <w:rFonts w:cs="Arial"/>
              </w:rPr>
            </w:pPr>
          </w:p>
        </w:tc>
      </w:tr>
      <w:tr w:rsidR="003B43F4" w:rsidRPr="00F607B2" w:rsidTr="00884334">
        <w:tc>
          <w:tcPr>
            <w:tcW w:w="10206" w:type="dxa"/>
            <w:shd w:val="clear" w:color="auto" w:fill="002060"/>
          </w:tcPr>
          <w:p w:rsidR="003B43F4" w:rsidRPr="00F607B2" w:rsidRDefault="003B43F4" w:rsidP="00F607B2">
            <w:pPr>
              <w:jc w:val="both"/>
              <w:rPr>
                <w:rFonts w:ascii="Arial" w:hAnsi="Arial" w:cs="Arial"/>
              </w:rPr>
            </w:pPr>
            <w:r w:rsidRPr="00F607B2">
              <w:rPr>
                <w:rFonts w:ascii="Arial" w:hAnsi="Arial" w:cs="Arial"/>
                <w:b/>
              </w:rPr>
              <w:lastRenderedPageBreak/>
              <w:t xml:space="preserve">GENERAL </w:t>
            </w:r>
          </w:p>
        </w:tc>
      </w:tr>
      <w:tr w:rsidR="003B43F4" w:rsidRPr="00F607B2" w:rsidTr="00884334">
        <w:tc>
          <w:tcPr>
            <w:tcW w:w="10206" w:type="dxa"/>
          </w:tcPr>
          <w:p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88512F" w:rsidRDefault="0088512F" w:rsidP="00F607B2">
            <w:pPr>
              <w:pStyle w:val="BodyText"/>
              <w:jc w:val="both"/>
              <w:rPr>
                <w:rFonts w:ascii="Arial" w:hAnsi="Arial" w:cs="Arial"/>
                <w:b w:val="0"/>
                <w:sz w:val="22"/>
                <w:szCs w:val="22"/>
              </w:rPr>
            </w:pPr>
          </w:p>
          <w:p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B735BB" w:rsidRDefault="00B735BB" w:rsidP="0088512F">
            <w:pPr>
              <w:rPr>
                <w:rFonts w:ascii="Arial" w:eastAsia="Times New Roman" w:hAnsi="Arial" w:cs="Arial"/>
              </w:rPr>
            </w:pPr>
          </w:p>
          <w:p w:rsidR="002B7A29" w:rsidRPr="00F607B2" w:rsidRDefault="002B7A29" w:rsidP="00BD7483">
            <w:pPr>
              <w:ind w:left="-709"/>
              <w:rPr>
                <w:rFonts w:ascii="Arial" w:hAnsi="Arial" w:cs="Arial"/>
              </w:rPr>
            </w:pPr>
            <w:r w:rsidRPr="00BD7483">
              <w:rPr>
                <w:rFonts w:ascii="Arial" w:hAnsi="Arial" w:cs="Arial"/>
                <w:i/>
                <w:iCs/>
                <w:color w:val="000000"/>
                <w:lang w:val="en-US" w:eastAsia="en-GB"/>
              </w:rPr>
              <w:t xml:space="preserve"> </w:t>
            </w:r>
          </w:p>
        </w:tc>
      </w:tr>
    </w:tbl>
    <w:p w:rsidR="003B43F4" w:rsidRDefault="003B43F4" w:rsidP="00F607B2">
      <w:pPr>
        <w:spacing w:after="0" w:line="240" w:lineRule="auto"/>
        <w:jc w:val="both"/>
        <w:rPr>
          <w:rFonts w:ascii="Arial" w:hAnsi="Arial" w:cs="Arial"/>
        </w:rPr>
      </w:pPr>
    </w:p>
    <w:p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rsidR="008F7D36" w:rsidRDefault="008F7D36" w:rsidP="00F607B2">
      <w:pPr>
        <w:spacing w:after="0" w:line="240" w:lineRule="auto"/>
        <w:jc w:val="both"/>
        <w:rPr>
          <w:rFonts w:ascii="Arial" w:hAnsi="Arial" w:cs="Arial"/>
        </w:rPr>
      </w:pPr>
    </w:p>
    <w:p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rsidTr="008F7D36">
        <w:tc>
          <w:tcPr>
            <w:tcW w:w="1985" w:type="dxa"/>
          </w:tcPr>
          <w:p w:rsidR="008F7D36" w:rsidRPr="00F607B2" w:rsidRDefault="008F7D36" w:rsidP="008F7D36">
            <w:pPr>
              <w:jc w:val="both"/>
              <w:rPr>
                <w:rFonts w:ascii="Arial" w:hAnsi="Arial" w:cs="Arial"/>
                <w:b/>
              </w:rPr>
            </w:pPr>
            <w:r>
              <w:rPr>
                <w:rFonts w:ascii="Arial" w:hAnsi="Arial" w:cs="Arial"/>
                <w:b/>
              </w:rPr>
              <w:t>Job Title</w:t>
            </w:r>
          </w:p>
        </w:tc>
        <w:tc>
          <w:tcPr>
            <w:tcW w:w="8221" w:type="dxa"/>
          </w:tcPr>
          <w:p w:rsidR="008F7D36" w:rsidRPr="00F607B2" w:rsidRDefault="001D328F" w:rsidP="00AE0EC0">
            <w:pPr>
              <w:jc w:val="both"/>
              <w:rPr>
                <w:rFonts w:ascii="Arial" w:hAnsi="Arial" w:cs="Arial"/>
              </w:rPr>
            </w:pPr>
            <w:r w:rsidRPr="00012071">
              <w:rPr>
                <w:rFonts w:ascii="Arial" w:hAnsi="Arial" w:cs="Arial"/>
                <w:bCs/>
              </w:rPr>
              <w:t xml:space="preserve">Departmental Secretary &amp; </w:t>
            </w:r>
            <w:r>
              <w:rPr>
                <w:rFonts w:ascii="Arial" w:hAnsi="Arial" w:cs="Arial"/>
                <w:bCs/>
              </w:rPr>
              <w:t>Administrative Team Leader</w:t>
            </w:r>
          </w:p>
        </w:tc>
      </w:tr>
    </w:tbl>
    <w:p w:rsidR="008F7D36" w:rsidRDefault="008F7D36" w:rsidP="00F607B2">
      <w:pPr>
        <w:spacing w:after="0" w:line="240" w:lineRule="auto"/>
        <w:jc w:val="both"/>
        <w:rPr>
          <w:rFonts w:ascii="Arial" w:hAnsi="Arial" w:cs="Arial"/>
        </w:rPr>
      </w:pPr>
    </w:p>
    <w:p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rsidTr="008F7D36">
        <w:tc>
          <w:tcPr>
            <w:tcW w:w="7641" w:type="dxa"/>
            <w:shd w:val="clear" w:color="auto" w:fill="002060"/>
          </w:tcPr>
          <w:p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QUALIFICATION/ SPECIAL TRAINING</w:t>
            </w:r>
          </w:p>
          <w:p w:rsidR="001D328F" w:rsidRPr="00A935E7" w:rsidRDefault="001D328F" w:rsidP="001D328F">
            <w:pPr>
              <w:rPr>
                <w:rFonts w:ascii="Arial" w:hAnsi="Arial" w:cs="Arial"/>
                <w:bCs/>
              </w:rPr>
            </w:pPr>
            <w:r w:rsidRPr="00A935E7">
              <w:rPr>
                <w:rFonts w:ascii="Arial" w:hAnsi="Arial" w:cs="Arial"/>
                <w:bCs/>
              </w:rPr>
              <w:t>Educated to ‘A’ Level standard or equivalent</w:t>
            </w:r>
          </w:p>
          <w:p w:rsidR="001D328F" w:rsidRPr="00A935E7" w:rsidRDefault="001D328F" w:rsidP="001D328F">
            <w:pPr>
              <w:rPr>
                <w:rFonts w:ascii="Arial" w:hAnsi="Arial" w:cs="Arial"/>
                <w:bCs/>
              </w:rPr>
            </w:pPr>
            <w:r w:rsidRPr="00A935E7">
              <w:rPr>
                <w:rFonts w:ascii="Arial" w:hAnsi="Arial" w:cs="Arial"/>
                <w:bCs/>
              </w:rPr>
              <w:t xml:space="preserve">Minimum GCSE (or equivalent) grade A-C </w:t>
            </w:r>
            <w:proofErr w:type="gramStart"/>
            <w:r w:rsidRPr="00A935E7">
              <w:rPr>
                <w:rFonts w:ascii="Arial" w:hAnsi="Arial" w:cs="Arial"/>
                <w:bCs/>
              </w:rPr>
              <w:t>in  English</w:t>
            </w:r>
            <w:proofErr w:type="gramEnd"/>
            <w:r w:rsidRPr="00A935E7">
              <w:rPr>
                <w:rFonts w:ascii="Arial" w:hAnsi="Arial" w:cs="Arial"/>
                <w:bCs/>
              </w:rPr>
              <w:t xml:space="preserve"> and Mathematics</w:t>
            </w:r>
          </w:p>
          <w:p w:rsidR="001D328F" w:rsidRPr="00A935E7" w:rsidRDefault="001D328F" w:rsidP="001D328F">
            <w:pPr>
              <w:rPr>
                <w:rFonts w:ascii="Arial" w:hAnsi="Arial" w:cs="Arial"/>
                <w:bCs/>
              </w:rPr>
            </w:pPr>
            <w:r w:rsidRPr="00A935E7">
              <w:rPr>
                <w:rFonts w:ascii="Arial" w:hAnsi="Arial" w:cs="Arial"/>
                <w:bCs/>
              </w:rPr>
              <w:t>RSA Stage III Typing or equivalent</w:t>
            </w:r>
          </w:p>
          <w:p w:rsidR="001D328F" w:rsidRPr="00A935E7" w:rsidRDefault="001D328F" w:rsidP="001D328F">
            <w:pPr>
              <w:rPr>
                <w:rFonts w:ascii="Arial" w:hAnsi="Arial" w:cs="Arial"/>
                <w:bCs/>
              </w:rPr>
            </w:pPr>
            <w:proofErr w:type="gramStart"/>
            <w:r w:rsidRPr="00A935E7">
              <w:rPr>
                <w:rFonts w:ascii="Arial" w:hAnsi="Arial" w:cs="Arial"/>
                <w:bCs/>
              </w:rPr>
              <w:t>ECDL,CLAIT</w:t>
            </w:r>
            <w:proofErr w:type="gramEnd"/>
            <w:r w:rsidRPr="00A935E7">
              <w:rPr>
                <w:rFonts w:ascii="Arial" w:hAnsi="Arial" w:cs="Arial"/>
                <w:bCs/>
              </w:rPr>
              <w:t xml:space="preserve">  or equivalent </w:t>
            </w:r>
          </w:p>
          <w:p w:rsidR="001D328F" w:rsidRPr="00A935E7" w:rsidRDefault="001D328F" w:rsidP="001D328F">
            <w:pPr>
              <w:rPr>
                <w:rFonts w:ascii="Arial" w:hAnsi="Arial" w:cs="Arial"/>
                <w:bCs/>
              </w:rPr>
            </w:pPr>
            <w:r w:rsidRPr="00A935E7">
              <w:rPr>
                <w:rFonts w:ascii="Arial" w:hAnsi="Arial" w:cs="Arial"/>
                <w:bCs/>
              </w:rPr>
              <w:t>Audio Typing qualification or equivalent</w:t>
            </w:r>
          </w:p>
          <w:p w:rsidR="001D328F" w:rsidRPr="00A935E7" w:rsidRDefault="001D328F" w:rsidP="001D328F">
            <w:pPr>
              <w:rPr>
                <w:rFonts w:ascii="Arial" w:hAnsi="Arial" w:cs="Arial"/>
                <w:bCs/>
              </w:rPr>
            </w:pPr>
            <w:r w:rsidRPr="00A935E7">
              <w:rPr>
                <w:rFonts w:ascii="Arial" w:hAnsi="Arial" w:cs="Arial"/>
                <w:bCs/>
              </w:rPr>
              <w:t>Medical Terminology qualification or equivalent</w:t>
            </w:r>
          </w:p>
          <w:p w:rsidR="001D2D93" w:rsidRPr="00F607B2" w:rsidRDefault="001D328F" w:rsidP="001D328F">
            <w:pPr>
              <w:jc w:val="both"/>
              <w:rPr>
                <w:rFonts w:ascii="Arial" w:hAnsi="Arial" w:cs="Arial"/>
                <w:color w:val="FF0000"/>
              </w:rPr>
            </w:pPr>
            <w:r w:rsidRPr="00A935E7">
              <w:rPr>
                <w:rFonts w:ascii="Arial" w:hAnsi="Arial" w:cs="Arial"/>
                <w:bCs/>
              </w:rPr>
              <w:t>NVQ Level 3 in Business Administration or equivalent</w:t>
            </w:r>
          </w:p>
        </w:tc>
        <w:tc>
          <w:tcPr>
            <w:tcW w:w="1398" w:type="dxa"/>
          </w:tcPr>
          <w:p w:rsidR="001D2D93" w:rsidRDefault="001D2D93" w:rsidP="00884334">
            <w:pPr>
              <w:jc w:val="both"/>
              <w:rPr>
                <w:rFonts w:ascii="Arial" w:hAnsi="Arial" w:cs="Arial"/>
              </w:rPr>
            </w:pPr>
          </w:p>
          <w:p w:rsidR="000C32E3" w:rsidRDefault="000C32E3" w:rsidP="00884334">
            <w:pPr>
              <w:jc w:val="both"/>
              <w:rPr>
                <w:rFonts w:ascii="Arial" w:hAnsi="Arial" w:cs="Arial"/>
              </w:rPr>
            </w:pPr>
          </w:p>
          <w:p w:rsidR="001D328F" w:rsidRDefault="001D328F" w:rsidP="00884334">
            <w:pPr>
              <w:jc w:val="both"/>
              <w:rPr>
                <w:rFonts w:ascii="Arial" w:hAnsi="Arial" w:cs="Arial"/>
              </w:rPr>
            </w:pPr>
            <w:r>
              <w:rPr>
                <w:rFonts w:ascii="Arial" w:hAnsi="Arial" w:cs="Arial"/>
              </w:rPr>
              <w:t>E</w:t>
            </w:r>
          </w:p>
          <w:p w:rsidR="001D328F" w:rsidRDefault="001D328F" w:rsidP="00884334">
            <w:pPr>
              <w:jc w:val="both"/>
              <w:rPr>
                <w:rFonts w:ascii="Arial" w:hAnsi="Arial" w:cs="Arial"/>
              </w:rPr>
            </w:pPr>
          </w:p>
          <w:p w:rsidR="001D328F" w:rsidRDefault="001D328F" w:rsidP="00884334">
            <w:pPr>
              <w:jc w:val="both"/>
              <w:rPr>
                <w:rFonts w:ascii="Arial" w:hAnsi="Arial" w:cs="Arial"/>
              </w:rPr>
            </w:pPr>
          </w:p>
          <w:p w:rsidR="001D328F" w:rsidRPr="00F607B2" w:rsidRDefault="001D328F" w:rsidP="00884334">
            <w:pPr>
              <w:jc w:val="both"/>
              <w:rPr>
                <w:rFonts w:ascii="Arial" w:hAnsi="Arial" w:cs="Arial"/>
              </w:rPr>
            </w:pPr>
          </w:p>
        </w:tc>
        <w:tc>
          <w:tcPr>
            <w:tcW w:w="1275" w:type="dxa"/>
          </w:tcPr>
          <w:p w:rsidR="001D2D93" w:rsidRDefault="001D2D93" w:rsidP="00884334">
            <w:pPr>
              <w:jc w:val="both"/>
              <w:rPr>
                <w:rFonts w:ascii="Arial" w:hAnsi="Arial" w:cs="Arial"/>
              </w:rPr>
            </w:pPr>
          </w:p>
          <w:p w:rsidR="001D328F" w:rsidRDefault="001D328F" w:rsidP="00884334">
            <w:pPr>
              <w:jc w:val="both"/>
              <w:rPr>
                <w:rFonts w:ascii="Arial" w:hAnsi="Arial" w:cs="Arial"/>
              </w:rPr>
            </w:pPr>
            <w:r>
              <w:rPr>
                <w:rFonts w:ascii="Arial" w:hAnsi="Arial" w:cs="Arial"/>
              </w:rPr>
              <w:t>D</w:t>
            </w:r>
          </w:p>
          <w:p w:rsidR="001D328F" w:rsidRDefault="001D328F" w:rsidP="00884334">
            <w:pPr>
              <w:jc w:val="both"/>
              <w:rPr>
                <w:rFonts w:ascii="Arial" w:hAnsi="Arial" w:cs="Arial"/>
              </w:rPr>
            </w:pPr>
          </w:p>
          <w:p w:rsidR="001D328F" w:rsidRDefault="001D328F" w:rsidP="00884334">
            <w:pPr>
              <w:jc w:val="both"/>
              <w:rPr>
                <w:rFonts w:ascii="Arial" w:hAnsi="Arial" w:cs="Arial"/>
              </w:rPr>
            </w:pPr>
            <w:r>
              <w:rPr>
                <w:rFonts w:ascii="Arial" w:hAnsi="Arial" w:cs="Arial"/>
              </w:rPr>
              <w:t>D</w:t>
            </w:r>
          </w:p>
          <w:p w:rsidR="001D328F" w:rsidRDefault="001D328F" w:rsidP="00884334">
            <w:pPr>
              <w:jc w:val="both"/>
              <w:rPr>
                <w:rFonts w:ascii="Arial" w:hAnsi="Arial" w:cs="Arial"/>
              </w:rPr>
            </w:pPr>
            <w:r>
              <w:rPr>
                <w:rFonts w:ascii="Arial" w:hAnsi="Arial" w:cs="Arial"/>
              </w:rPr>
              <w:t>D</w:t>
            </w:r>
          </w:p>
          <w:p w:rsidR="001D328F" w:rsidRDefault="001D328F" w:rsidP="00884334">
            <w:pPr>
              <w:jc w:val="both"/>
              <w:rPr>
                <w:rFonts w:ascii="Arial" w:hAnsi="Arial" w:cs="Arial"/>
              </w:rPr>
            </w:pPr>
            <w:r>
              <w:rPr>
                <w:rFonts w:ascii="Arial" w:hAnsi="Arial" w:cs="Arial"/>
              </w:rPr>
              <w:t>D</w:t>
            </w:r>
          </w:p>
          <w:p w:rsidR="001D328F" w:rsidRDefault="001D328F" w:rsidP="00884334">
            <w:pPr>
              <w:jc w:val="both"/>
              <w:rPr>
                <w:rFonts w:ascii="Arial" w:hAnsi="Arial" w:cs="Arial"/>
              </w:rPr>
            </w:pPr>
            <w:r>
              <w:rPr>
                <w:rFonts w:ascii="Arial" w:hAnsi="Arial" w:cs="Arial"/>
              </w:rPr>
              <w:t>D</w:t>
            </w:r>
          </w:p>
          <w:p w:rsidR="001D328F" w:rsidRPr="00F607B2" w:rsidRDefault="001D328F" w:rsidP="00884334">
            <w:pPr>
              <w:jc w:val="both"/>
              <w:rPr>
                <w:rFonts w:ascii="Arial" w:hAnsi="Arial" w:cs="Arial"/>
              </w:rPr>
            </w:pPr>
            <w:r>
              <w:rPr>
                <w:rFonts w:ascii="Arial" w:hAnsi="Arial" w:cs="Arial"/>
              </w:rPr>
              <w:t>D</w:t>
            </w: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KNOWLEDGE/SKILLS</w:t>
            </w:r>
          </w:p>
          <w:p w:rsidR="001D328F" w:rsidRPr="00A935E7" w:rsidRDefault="001D328F" w:rsidP="001D328F">
            <w:pPr>
              <w:rPr>
                <w:rFonts w:ascii="Arial" w:hAnsi="Arial" w:cs="Arial"/>
                <w:bCs/>
              </w:rPr>
            </w:pPr>
            <w:r w:rsidRPr="00A935E7">
              <w:rPr>
                <w:rFonts w:ascii="Arial" w:hAnsi="Arial" w:cs="Arial"/>
                <w:bCs/>
              </w:rPr>
              <w:t>Accurate Audio Typing</w:t>
            </w:r>
          </w:p>
          <w:p w:rsidR="001D328F" w:rsidRPr="00A935E7" w:rsidRDefault="001D328F" w:rsidP="001D328F">
            <w:pPr>
              <w:rPr>
                <w:rFonts w:ascii="Arial" w:hAnsi="Arial" w:cs="Arial"/>
                <w:bCs/>
              </w:rPr>
            </w:pPr>
            <w:r w:rsidRPr="00A935E7">
              <w:rPr>
                <w:rFonts w:ascii="Arial" w:hAnsi="Arial" w:cs="Arial"/>
                <w:bCs/>
              </w:rPr>
              <w:t>Ability to liaise and communicate with staff at all levels</w:t>
            </w:r>
          </w:p>
          <w:p w:rsidR="001D328F" w:rsidRPr="00A935E7" w:rsidRDefault="001D328F" w:rsidP="001D328F">
            <w:pPr>
              <w:rPr>
                <w:rFonts w:ascii="Arial" w:hAnsi="Arial" w:cs="Arial"/>
                <w:bCs/>
              </w:rPr>
            </w:pPr>
            <w:r w:rsidRPr="00A935E7">
              <w:rPr>
                <w:rFonts w:ascii="Arial" w:hAnsi="Arial" w:cs="Arial"/>
                <w:bCs/>
              </w:rPr>
              <w:t>Excellent interpersonal and communication skills</w:t>
            </w:r>
          </w:p>
          <w:p w:rsidR="001D328F" w:rsidRPr="00A935E7" w:rsidRDefault="001D328F" w:rsidP="001D328F">
            <w:pPr>
              <w:rPr>
                <w:rFonts w:ascii="Arial" w:hAnsi="Arial" w:cs="Arial"/>
                <w:bCs/>
              </w:rPr>
            </w:pPr>
            <w:r w:rsidRPr="00A935E7">
              <w:rPr>
                <w:rFonts w:ascii="Arial" w:hAnsi="Arial" w:cs="Arial"/>
                <w:bCs/>
              </w:rPr>
              <w:t>Ability to promote good working liaisons between staff, MDT, patients and their relatives.</w:t>
            </w:r>
          </w:p>
          <w:p w:rsidR="001D328F" w:rsidRPr="00A935E7" w:rsidRDefault="001D328F" w:rsidP="001D328F">
            <w:pPr>
              <w:rPr>
                <w:rFonts w:ascii="Arial" w:hAnsi="Arial" w:cs="Arial"/>
                <w:bCs/>
              </w:rPr>
            </w:pPr>
            <w:r w:rsidRPr="00A935E7">
              <w:rPr>
                <w:rFonts w:ascii="Arial" w:hAnsi="Arial" w:cs="Arial"/>
                <w:bCs/>
              </w:rPr>
              <w:t>Proven ability to motivate staff and encourage teamwork</w:t>
            </w:r>
          </w:p>
          <w:p w:rsidR="001D328F" w:rsidRPr="00A935E7" w:rsidRDefault="001D328F" w:rsidP="001D328F">
            <w:pPr>
              <w:rPr>
                <w:rFonts w:ascii="Arial" w:hAnsi="Arial" w:cs="Arial"/>
                <w:bCs/>
              </w:rPr>
            </w:pPr>
            <w:r w:rsidRPr="00A935E7">
              <w:rPr>
                <w:rFonts w:ascii="Arial" w:hAnsi="Arial" w:cs="Arial"/>
                <w:bCs/>
              </w:rPr>
              <w:t>Excellent planning and organisational skills</w:t>
            </w:r>
          </w:p>
          <w:p w:rsidR="001D328F" w:rsidRPr="00A935E7" w:rsidRDefault="001D328F" w:rsidP="001D328F">
            <w:pPr>
              <w:rPr>
                <w:rFonts w:ascii="Arial" w:hAnsi="Arial" w:cs="Arial"/>
                <w:bCs/>
              </w:rPr>
            </w:pPr>
            <w:r w:rsidRPr="00A935E7">
              <w:rPr>
                <w:rFonts w:ascii="Arial" w:hAnsi="Arial" w:cs="Arial"/>
                <w:bCs/>
              </w:rPr>
              <w:t>Ability to prioritise workload to respond to changing demand</w:t>
            </w:r>
          </w:p>
          <w:p w:rsidR="001D328F" w:rsidRPr="00A935E7" w:rsidRDefault="001D328F" w:rsidP="001D328F">
            <w:pPr>
              <w:rPr>
                <w:rFonts w:ascii="Arial" w:hAnsi="Arial" w:cs="Arial"/>
                <w:bCs/>
              </w:rPr>
            </w:pPr>
            <w:r w:rsidRPr="00A935E7">
              <w:rPr>
                <w:rFonts w:ascii="Arial" w:hAnsi="Arial" w:cs="Arial"/>
                <w:bCs/>
              </w:rPr>
              <w:t>Understanding of hospital network systems</w:t>
            </w:r>
          </w:p>
          <w:p w:rsidR="001D328F" w:rsidRPr="00A935E7" w:rsidRDefault="001D328F" w:rsidP="001D328F">
            <w:pPr>
              <w:rPr>
                <w:rFonts w:ascii="Arial" w:hAnsi="Arial" w:cs="Arial"/>
                <w:bCs/>
              </w:rPr>
            </w:pPr>
            <w:r w:rsidRPr="00A935E7">
              <w:rPr>
                <w:rFonts w:ascii="Arial" w:hAnsi="Arial" w:cs="Arial"/>
                <w:bCs/>
              </w:rPr>
              <w:t>Comprehensive PC skills including databases, word-processing and email, including Microsoft Excel</w:t>
            </w:r>
          </w:p>
          <w:p w:rsidR="001D328F" w:rsidRPr="00A935E7" w:rsidRDefault="001D328F" w:rsidP="001D328F">
            <w:pPr>
              <w:rPr>
                <w:rFonts w:ascii="Arial" w:hAnsi="Arial" w:cs="Arial"/>
                <w:bCs/>
              </w:rPr>
            </w:pPr>
            <w:r w:rsidRPr="00A935E7">
              <w:rPr>
                <w:rFonts w:ascii="Arial" w:hAnsi="Arial" w:cs="Arial"/>
                <w:bCs/>
              </w:rPr>
              <w:t>Excellent telephone manner</w:t>
            </w:r>
          </w:p>
          <w:p w:rsidR="001D328F" w:rsidRPr="00A935E7" w:rsidRDefault="001D328F" w:rsidP="001D328F">
            <w:pPr>
              <w:rPr>
                <w:rFonts w:ascii="Arial" w:hAnsi="Arial" w:cs="Arial"/>
                <w:bCs/>
              </w:rPr>
            </w:pPr>
            <w:r w:rsidRPr="00A935E7">
              <w:rPr>
                <w:rFonts w:ascii="Arial" w:hAnsi="Arial" w:cs="Arial"/>
                <w:bCs/>
              </w:rPr>
              <w:t>Ability to handle complex enquiries from patients, some of whom may be distressed and anxious about their care</w:t>
            </w:r>
          </w:p>
          <w:p w:rsidR="000E5016" w:rsidRPr="000C32E3" w:rsidRDefault="001D328F" w:rsidP="001D328F">
            <w:pPr>
              <w:jc w:val="both"/>
              <w:rPr>
                <w:rFonts w:ascii="Arial" w:hAnsi="Arial" w:cs="Arial"/>
                <w:color w:val="FF0000"/>
              </w:rPr>
            </w:pPr>
            <w:r w:rsidRPr="00A935E7">
              <w:rPr>
                <w:rFonts w:ascii="Arial" w:hAnsi="Arial" w:cs="Arial"/>
                <w:bCs/>
              </w:rPr>
              <w:t>Familiarity with medical terminology</w:t>
            </w:r>
          </w:p>
        </w:tc>
        <w:tc>
          <w:tcPr>
            <w:tcW w:w="1398" w:type="dxa"/>
          </w:tcPr>
          <w:p w:rsidR="001D2D93" w:rsidRDefault="001D2D93" w:rsidP="00884334">
            <w:pPr>
              <w:jc w:val="both"/>
              <w:rPr>
                <w:rFonts w:ascii="Arial" w:hAnsi="Arial" w:cs="Arial"/>
              </w:rPr>
            </w:pPr>
          </w:p>
          <w:p w:rsidR="00EB08F5" w:rsidRDefault="00EB08F5" w:rsidP="00884334">
            <w:pPr>
              <w:jc w:val="both"/>
              <w:rPr>
                <w:rFonts w:ascii="Arial" w:hAnsi="Arial" w:cs="Arial"/>
              </w:rPr>
            </w:pP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p>
          <w:p w:rsidR="00EB08F5" w:rsidRPr="00F607B2" w:rsidRDefault="00EB08F5" w:rsidP="00884334">
            <w:pPr>
              <w:jc w:val="both"/>
              <w:rPr>
                <w:rFonts w:ascii="Arial" w:hAnsi="Arial" w:cs="Arial"/>
              </w:rPr>
            </w:pPr>
            <w:r>
              <w:rPr>
                <w:rFonts w:ascii="Arial" w:hAnsi="Arial" w:cs="Arial"/>
              </w:rPr>
              <w:t>E</w:t>
            </w:r>
          </w:p>
        </w:tc>
        <w:tc>
          <w:tcPr>
            <w:tcW w:w="1275" w:type="dxa"/>
          </w:tcPr>
          <w:p w:rsidR="001D2D93" w:rsidRDefault="001D2D93" w:rsidP="00884334">
            <w:pPr>
              <w:jc w:val="both"/>
              <w:rPr>
                <w:rFonts w:ascii="Arial" w:hAnsi="Arial" w:cs="Arial"/>
              </w:rPr>
            </w:pPr>
          </w:p>
          <w:p w:rsidR="00EB08F5" w:rsidRPr="00F607B2" w:rsidRDefault="00EB08F5" w:rsidP="00884334">
            <w:pPr>
              <w:jc w:val="both"/>
              <w:rPr>
                <w:rFonts w:ascii="Arial" w:hAnsi="Arial" w:cs="Arial"/>
              </w:rPr>
            </w:pPr>
            <w:r>
              <w:rPr>
                <w:rFonts w:ascii="Arial" w:hAnsi="Arial" w:cs="Arial"/>
              </w:rPr>
              <w:t>D</w:t>
            </w: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 xml:space="preserve">EXPERIENCE </w:t>
            </w:r>
          </w:p>
          <w:p w:rsidR="00EB08F5" w:rsidRPr="00A935E7" w:rsidRDefault="00EB08F5" w:rsidP="00EB08F5">
            <w:pPr>
              <w:rPr>
                <w:rFonts w:ascii="Arial" w:hAnsi="Arial" w:cs="Arial"/>
                <w:bCs/>
              </w:rPr>
            </w:pPr>
            <w:r w:rsidRPr="00A935E7">
              <w:rPr>
                <w:rFonts w:ascii="Arial" w:hAnsi="Arial" w:cs="Arial"/>
                <w:bCs/>
              </w:rPr>
              <w:t>Extensive proven experience in a secretarial/administrative post</w:t>
            </w:r>
          </w:p>
          <w:p w:rsidR="00EB08F5" w:rsidRPr="00A935E7" w:rsidRDefault="00EB08F5" w:rsidP="00EB08F5">
            <w:pPr>
              <w:rPr>
                <w:rFonts w:ascii="Arial" w:hAnsi="Arial" w:cs="Arial"/>
                <w:bCs/>
              </w:rPr>
            </w:pPr>
            <w:r w:rsidRPr="00A935E7">
              <w:rPr>
                <w:rFonts w:ascii="Arial" w:hAnsi="Arial" w:cs="Arial"/>
                <w:bCs/>
              </w:rPr>
              <w:t>Previous experience in a hospital/healthcare setting</w:t>
            </w:r>
          </w:p>
          <w:p w:rsidR="000E5016" w:rsidRPr="00F607B2" w:rsidRDefault="00EB08F5" w:rsidP="00EB08F5">
            <w:pPr>
              <w:jc w:val="both"/>
              <w:rPr>
                <w:rFonts w:ascii="Arial" w:hAnsi="Arial" w:cs="Arial"/>
                <w:color w:val="FF0000"/>
              </w:rPr>
            </w:pPr>
            <w:r w:rsidRPr="00A935E7">
              <w:rPr>
                <w:rFonts w:ascii="Arial" w:hAnsi="Arial" w:cs="Arial"/>
                <w:bCs/>
              </w:rPr>
              <w:t>Previous experience / training in the supervision of staff including recruitment, appraisals sickness management</w:t>
            </w:r>
          </w:p>
        </w:tc>
        <w:tc>
          <w:tcPr>
            <w:tcW w:w="1398" w:type="dxa"/>
          </w:tcPr>
          <w:p w:rsidR="001D2D93" w:rsidRDefault="001D2D93" w:rsidP="00884334">
            <w:pPr>
              <w:jc w:val="both"/>
              <w:rPr>
                <w:rFonts w:ascii="Arial" w:hAnsi="Arial" w:cs="Arial"/>
              </w:rPr>
            </w:pPr>
          </w:p>
          <w:p w:rsidR="00EB08F5" w:rsidRPr="00F607B2" w:rsidRDefault="00EB08F5" w:rsidP="00884334">
            <w:pPr>
              <w:jc w:val="both"/>
              <w:rPr>
                <w:rFonts w:ascii="Arial" w:hAnsi="Arial" w:cs="Arial"/>
              </w:rPr>
            </w:pPr>
            <w:r>
              <w:rPr>
                <w:rFonts w:ascii="Arial" w:hAnsi="Arial" w:cs="Arial"/>
              </w:rPr>
              <w:t>E</w:t>
            </w:r>
          </w:p>
        </w:tc>
        <w:tc>
          <w:tcPr>
            <w:tcW w:w="1275" w:type="dxa"/>
          </w:tcPr>
          <w:p w:rsidR="001D2D93" w:rsidRDefault="001D2D93" w:rsidP="00884334">
            <w:pPr>
              <w:jc w:val="both"/>
              <w:rPr>
                <w:rFonts w:ascii="Arial" w:hAnsi="Arial" w:cs="Arial"/>
              </w:rPr>
            </w:pPr>
          </w:p>
          <w:p w:rsidR="00EB08F5" w:rsidRDefault="00EB08F5" w:rsidP="00884334">
            <w:pPr>
              <w:jc w:val="both"/>
              <w:rPr>
                <w:rFonts w:ascii="Arial" w:hAnsi="Arial" w:cs="Arial"/>
              </w:rPr>
            </w:pPr>
          </w:p>
          <w:p w:rsidR="00EB08F5" w:rsidRDefault="00EB08F5" w:rsidP="00884334">
            <w:pPr>
              <w:jc w:val="both"/>
              <w:rPr>
                <w:rFonts w:ascii="Arial" w:hAnsi="Arial" w:cs="Arial"/>
              </w:rPr>
            </w:pPr>
            <w:r>
              <w:rPr>
                <w:rFonts w:ascii="Arial" w:hAnsi="Arial" w:cs="Arial"/>
              </w:rPr>
              <w:t>D</w:t>
            </w:r>
          </w:p>
          <w:p w:rsidR="00EB08F5" w:rsidRPr="00F607B2" w:rsidRDefault="00EB08F5" w:rsidP="00884334">
            <w:pPr>
              <w:jc w:val="both"/>
              <w:rPr>
                <w:rFonts w:ascii="Arial" w:hAnsi="Arial" w:cs="Arial"/>
              </w:rPr>
            </w:pPr>
            <w:r>
              <w:rPr>
                <w:rFonts w:ascii="Arial" w:hAnsi="Arial" w:cs="Arial"/>
              </w:rPr>
              <w:t>D</w:t>
            </w: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 xml:space="preserve">PERSONAL ATTRIBUTES </w:t>
            </w:r>
          </w:p>
          <w:p w:rsidR="00EB08F5" w:rsidRPr="00A935E7" w:rsidRDefault="00EB08F5" w:rsidP="00EB08F5">
            <w:pPr>
              <w:rPr>
                <w:rFonts w:ascii="Arial" w:hAnsi="Arial" w:cs="Arial"/>
                <w:bCs/>
              </w:rPr>
            </w:pPr>
            <w:r w:rsidRPr="00A935E7">
              <w:rPr>
                <w:rFonts w:ascii="Arial" w:hAnsi="Arial" w:cs="Arial"/>
                <w:bCs/>
              </w:rPr>
              <w:t>Enthusiastic highly motivated and committed to developing a service</w:t>
            </w:r>
          </w:p>
          <w:p w:rsidR="00EB08F5" w:rsidRPr="00A935E7" w:rsidRDefault="00EB08F5" w:rsidP="00EB08F5">
            <w:pPr>
              <w:rPr>
                <w:rFonts w:ascii="Arial" w:hAnsi="Arial" w:cs="Arial"/>
                <w:bCs/>
              </w:rPr>
            </w:pPr>
            <w:r w:rsidRPr="00A935E7">
              <w:rPr>
                <w:rFonts w:ascii="Arial" w:hAnsi="Arial" w:cs="Arial"/>
                <w:bCs/>
              </w:rPr>
              <w:t>A flexible approach to work</w:t>
            </w:r>
          </w:p>
          <w:p w:rsidR="00EB08F5" w:rsidRPr="00A935E7" w:rsidRDefault="00EB08F5" w:rsidP="00EB08F5">
            <w:pPr>
              <w:rPr>
                <w:rFonts w:ascii="Arial" w:hAnsi="Arial" w:cs="Arial"/>
                <w:bCs/>
              </w:rPr>
            </w:pPr>
            <w:r w:rsidRPr="00A935E7">
              <w:rPr>
                <w:rFonts w:ascii="Arial" w:hAnsi="Arial" w:cs="Arial"/>
                <w:bCs/>
              </w:rPr>
              <w:t>Remain calm and professional in a busy environment</w:t>
            </w:r>
          </w:p>
          <w:p w:rsidR="00EB08F5" w:rsidRPr="00A935E7" w:rsidRDefault="00EB08F5" w:rsidP="00EB08F5">
            <w:pPr>
              <w:rPr>
                <w:rFonts w:ascii="Arial" w:hAnsi="Arial" w:cs="Arial"/>
                <w:bCs/>
              </w:rPr>
            </w:pPr>
            <w:r w:rsidRPr="00A935E7">
              <w:rPr>
                <w:rFonts w:ascii="Arial" w:hAnsi="Arial" w:cs="Arial"/>
                <w:bCs/>
              </w:rPr>
              <w:t>Able to prioritise own work load and meet deadlines</w:t>
            </w:r>
          </w:p>
          <w:p w:rsidR="00EB08F5" w:rsidRPr="00A935E7" w:rsidRDefault="00EB08F5" w:rsidP="00EB08F5">
            <w:pPr>
              <w:rPr>
                <w:rFonts w:ascii="Arial" w:hAnsi="Arial" w:cs="Arial"/>
                <w:bCs/>
              </w:rPr>
            </w:pPr>
            <w:r w:rsidRPr="00A935E7">
              <w:rPr>
                <w:rFonts w:ascii="Arial" w:hAnsi="Arial" w:cs="Arial"/>
                <w:bCs/>
              </w:rPr>
              <w:t>Adheres to data protection and confidentiality requirements</w:t>
            </w:r>
          </w:p>
          <w:p w:rsidR="000E5016" w:rsidRPr="00F607B2" w:rsidRDefault="00EB08F5" w:rsidP="00EB08F5">
            <w:pPr>
              <w:jc w:val="both"/>
              <w:rPr>
                <w:rFonts w:ascii="Arial" w:hAnsi="Arial" w:cs="Arial"/>
                <w:color w:val="FF0000"/>
              </w:rPr>
            </w:pPr>
            <w:r w:rsidRPr="00A935E7">
              <w:rPr>
                <w:rFonts w:ascii="Arial" w:hAnsi="Arial" w:cs="Arial"/>
                <w:bCs/>
              </w:rPr>
              <w:t>Able to work independently and with minimum supervision</w:t>
            </w:r>
          </w:p>
        </w:tc>
        <w:tc>
          <w:tcPr>
            <w:tcW w:w="1398" w:type="dxa"/>
          </w:tcPr>
          <w:p w:rsidR="001D2D93" w:rsidRDefault="001D2D93" w:rsidP="00884334">
            <w:pPr>
              <w:jc w:val="both"/>
              <w:rPr>
                <w:rFonts w:ascii="Arial" w:hAnsi="Arial" w:cs="Arial"/>
              </w:rPr>
            </w:pP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Default="00EB08F5" w:rsidP="00884334">
            <w:pPr>
              <w:jc w:val="both"/>
              <w:rPr>
                <w:rFonts w:ascii="Arial" w:hAnsi="Arial" w:cs="Arial"/>
              </w:rPr>
            </w:pPr>
            <w:r>
              <w:rPr>
                <w:rFonts w:ascii="Arial" w:hAnsi="Arial" w:cs="Arial"/>
              </w:rPr>
              <w:t>E</w:t>
            </w:r>
          </w:p>
          <w:p w:rsidR="00EB08F5" w:rsidRPr="00F607B2" w:rsidRDefault="00EB08F5" w:rsidP="00884334">
            <w:pPr>
              <w:jc w:val="both"/>
              <w:rPr>
                <w:rFonts w:ascii="Arial" w:hAnsi="Arial" w:cs="Arial"/>
              </w:rPr>
            </w:pPr>
            <w:r>
              <w:rPr>
                <w:rFonts w:ascii="Arial" w:hAnsi="Arial" w:cs="Arial"/>
              </w:rPr>
              <w:t>E</w:t>
            </w:r>
          </w:p>
        </w:tc>
        <w:tc>
          <w:tcPr>
            <w:tcW w:w="1275" w:type="dxa"/>
          </w:tcPr>
          <w:p w:rsidR="001D2D93" w:rsidRPr="00F607B2" w:rsidRDefault="001D2D93" w:rsidP="00884334">
            <w:pPr>
              <w:jc w:val="both"/>
              <w:rPr>
                <w:rFonts w:ascii="Arial" w:hAnsi="Arial" w:cs="Arial"/>
              </w:rPr>
            </w:pP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rsidR="000E5016" w:rsidRPr="00EB08F5" w:rsidRDefault="000E5016" w:rsidP="00EB08F5">
            <w:pPr>
              <w:rPr>
                <w:rFonts w:ascii="Arial" w:hAnsi="Arial" w:cs="Arial"/>
                <w:bCs/>
              </w:rPr>
            </w:pPr>
            <w:r w:rsidRPr="00EB08F5">
              <w:rPr>
                <w:rFonts w:ascii="Arial" w:hAnsi="Arial" w:cs="Arial"/>
                <w:bCs/>
              </w:rPr>
              <w:t xml:space="preserve">The post holder must demonstrate a positive commitment to uphold diversity and equality policies approved by the Trust. </w:t>
            </w:r>
          </w:p>
          <w:p w:rsidR="000E5016" w:rsidRPr="00EB08F5" w:rsidRDefault="000E5016" w:rsidP="00EB08F5">
            <w:pPr>
              <w:rPr>
                <w:rFonts w:ascii="Arial" w:hAnsi="Arial" w:cs="Arial"/>
                <w:bCs/>
              </w:rPr>
            </w:pPr>
          </w:p>
          <w:p w:rsidR="000E5016" w:rsidRPr="00EB08F5" w:rsidRDefault="000E5016" w:rsidP="00EB08F5">
            <w:pPr>
              <w:rPr>
                <w:rFonts w:ascii="Arial" w:hAnsi="Arial" w:cs="Arial"/>
                <w:bCs/>
              </w:rPr>
            </w:pPr>
            <w:r w:rsidRPr="00EB08F5">
              <w:rPr>
                <w:rFonts w:ascii="Arial" w:hAnsi="Arial" w:cs="Arial"/>
                <w:bCs/>
              </w:rPr>
              <w:t xml:space="preserve">Ability to travel to other locations as required. </w:t>
            </w:r>
          </w:p>
          <w:p w:rsidR="003A310F" w:rsidRPr="00F607B2" w:rsidRDefault="003A310F" w:rsidP="00884334">
            <w:pPr>
              <w:jc w:val="both"/>
              <w:rPr>
                <w:rFonts w:ascii="Arial" w:hAnsi="Arial" w:cs="Arial"/>
              </w:rPr>
            </w:pPr>
          </w:p>
        </w:tc>
        <w:tc>
          <w:tcPr>
            <w:tcW w:w="1398" w:type="dxa"/>
          </w:tcPr>
          <w:p w:rsidR="001D2D93" w:rsidRDefault="001D2D93" w:rsidP="00884334">
            <w:pPr>
              <w:jc w:val="both"/>
              <w:rPr>
                <w:rFonts w:ascii="Arial" w:hAnsi="Arial" w:cs="Arial"/>
              </w:rPr>
            </w:pPr>
          </w:p>
          <w:p w:rsidR="00EB08F5" w:rsidRPr="00F607B2" w:rsidRDefault="00EB08F5" w:rsidP="00884334">
            <w:pPr>
              <w:jc w:val="both"/>
              <w:rPr>
                <w:rFonts w:ascii="Arial" w:hAnsi="Arial" w:cs="Arial"/>
              </w:rPr>
            </w:pPr>
            <w:r>
              <w:rPr>
                <w:rFonts w:ascii="Arial" w:hAnsi="Arial" w:cs="Arial"/>
              </w:rPr>
              <w:t>E</w:t>
            </w:r>
          </w:p>
        </w:tc>
        <w:tc>
          <w:tcPr>
            <w:tcW w:w="1275" w:type="dxa"/>
          </w:tcPr>
          <w:p w:rsidR="001D2D93" w:rsidRPr="00F607B2" w:rsidRDefault="001D2D93" w:rsidP="00884334">
            <w:pPr>
              <w:jc w:val="both"/>
              <w:rPr>
                <w:rFonts w:ascii="Arial" w:hAnsi="Arial" w:cs="Arial"/>
              </w:rPr>
            </w:pPr>
          </w:p>
        </w:tc>
      </w:tr>
    </w:tbl>
    <w:p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rsidR="00431F44" w:rsidRPr="00F607B2" w:rsidRDefault="00431F44" w:rsidP="00F607B2">
      <w:pPr>
        <w:tabs>
          <w:tab w:val="left" w:pos="2340"/>
        </w:tabs>
        <w:spacing w:after="0" w:line="240" w:lineRule="auto"/>
        <w:jc w:val="center"/>
        <w:rPr>
          <w:rFonts w:ascii="Arial" w:hAnsi="Arial" w:cs="Arial"/>
          <w:color w:val="FF0000"/>
        </w:rPr>
      </w:pPr>
      <w:bookmarkStart w:id="0" w:name="_GoBack"/>
      <w:bookmarkEnd w:id="0"/>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rsidR="00F607B2" w:rsidRDefault="00F607B2" w:rsidP="000C32E3">
            <w:pPr>
              <w:jc w:val="center"/>
              <w:rPr>
                <w:rFonts w:ascii="Arial" w:hAnsi="Arial" w:cs="Arial"/>
                <w:b/>
                <w:color w:val="FFFFFF" w:themeColor="background1"/>
              </w:rPr>
            </w:pPr>
          </w:p>
          <w:p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rsidTr="000C32E3">
        <w:tc>
          <w:tcPr>
            <w:tcW w:w="7338" w:type="dxa"/>
            <w:gridSpan w:val="2"/>
            <w:tcBorders>
              <w:bottom w:val="single" w:sz="4" w:space="0" w:color="auto"/>
            </w:tcBorders>
            <w:shd w:val="clear" w:color="auto" w:fill="002060"/>
          </w:tcPr>
          <w:p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rsidTr="000C32E3">
        <w:trPr>
          <w:trHeight w:val="288"/>
        </w:trPr>
        <w:tc>
          <w:tcPr>
            <w:tcW w:w="10314" w:type="dxa"/>
            <w:gridSpan w:val="6"/>
            <w:shd w:val="clear" w:color="auto" w:fill="auto"/>
          </w:tcPr>
          <w:p w:rsidR="00615705" w:rsidRPr="00F607B2" w:rsidRDefault="00615705" w:rsidP="000C32E3">
            <w:pPr>
              <w:jc w:val="center"/>
              <w:rPr>
                <w:rFonts w:ascii="Arial" w:hAnsi="Arial" w:cs="Arial"/>
                <w:b/>
              </w:rPr>
            </w:pPr>
          </w:p>
        </w:tc>
      </w:tr>
      <w:tr w:rsidR="00F607B2" w:rsidRPr="00F607B2" w:rsidTr="000C32E3">
        <w:trPr>
          <w:trHeight w:val="288"/>
        </w:trPr>
        <w:tc>
          <w:tcPr>
            <w:tcW w:w="7338" w:type="dxa"/>
            <w:gridSpan w:val="2"/>
            <w:shd w:val="clear" w:color="auto" w:fill="002060"/>
          </w:tcPr>
          <w:p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F607B2" w:rsidRPr="00F607B2" w:rsidRDefault="00F607B2" w:rsidP="000C32E3">
            <w:pPr>
              <w:jc w:val="center"/>
              <w:rPr>
                <w:rFonts w:ascii="Arial" w:hAnsi="Arial" w:cs="Arial"/>
                <w:b/>
              </w:rPr>
            </w:pPr>
          </w:p>
        </w:tc>
        <w:tc>
          <w:tcPr>
            <w:tcW w:w="789" w:type="dxa"/>
            <w:shd w:val="clear" w:color="auto" w:fill="002060"/>
          </w:tcPr>
          <w:p w:rsidR="00F607B2" w:rsidRPr="00F607B2" w:rsidRDefault="00F607B2" w:rsidP="000C32E3">
            <w:pPr>
              <w:jc w:val="center"/>
              <w:rPr>
                <w:rFonts w:ascii="Arial" w:hAnsi="Arial" w:cs="Arial"/>
                <w:b/>
              </w:rPr>
            </w:pPr>
          </w:p>
        </w:tc>
        <w:tc>
          <w:tcPr>
            <w:tcW w:w="709" w:type="dxa"/>
            <w:shd w:val="clear" w:color="auto" w:fill="002060"/>
          </w:tcPr>
          <w:p w:rsidR="00F607B2" w:rsidRPr="00F607B2" w:rsidRDefault="00F607B2" w:rsidP="000C32E3">
            <w:pPr>
              <w:jc w:val="center"/>
              <w:rPr>
                <w:rFonts w:ascii="Arial" w:hAnsi="Arial" w:cs="Arial"/>
                <w:b/>
              </w:rPr>
            </w:pPr>
          </w:p>
        </w:tc>
        <w:tc>
          <w:tcPr>
            <w:tcW w:w="708" w:type="dxa"/>
            <w:shd w:val="clear" w:color="auto" w:fill="002060"/>
          </w:tcPr>
          <w:p w:rsidR="00F607B2" w:rsidRPr="00F607B2" w:rsidRDefault="00F607B2" w:rsidP="000C32E3">
            <w:pPr>
              <w:jc w:val="center"/>
              <w:rPr>
                <w:rFonts w:ascii="Arial" w:hAnsi="Arial" w:cs="Arial"/>
                <w:b/>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rsidR="00F607B2" w:rsidRPr="00F607B2" w:rsidRDefault="00F607B2" w:rsidP="000C32E3">
            <w:pPr>
              <w:jc w:val="both"/>
              <w:rPr>
                <w:rFonts w:ascii="Arial" w:hAnsi="Arial" w:cs="Arial"/>
              </w:rPr>
            </w:pPr>
          </w:p>
        </w:tc>
        <w:tc>
          <w:tcPr>
            <w:tcW w:w="789" w:type="dxa"/>
            <w:tcBorders>
              <w:bottom w:val="single" w:sz="4" w:space="0" w:color="auto"/>
            </w:tcBorders>
          </w:tcPr>
          <w:p w:rsidR="00F607B2" w:rsidRPr="00F607B2" w:rsidRDefault="00EB08F5" w:rsidP="000C32E3">
            <w:pPr>
              <w:jc w:val="both"/>
              <w:rPr>
                <w:rFonts w:ascii="Arial" w:hAnsi="Arial" w:cs="Arial"/>
              </w:rPr>
            </w:pPr>
            <w:r>
              <w:rPr>
                <w:rFonts w:ascii="Arial" w:hAnsi="Arial" w:cs="Arial"/>
              </w:rPr>
              <w:t>X</w:t>
            </w:r>
          </w:p>
        </w:tc>
        <w:tc>
          <w:tcPr>
            <w:tcW w:w="709" w:type="dxa"/>
            <w:tcBorders>
              <w:bottom w:val="single" w:sz="4" w:space="0" w:color="auto"/>
            </w:tcBorders>
          </w:tcPr>
          <w:p w:rsidR="00F607B2" w:rsidRPr="00F607B2" w:rsidRDefault="00F607B2" w:rsidP="000C32E3">
            <w:pPr>
              <w:jc w:val="both"/>
              <w:rPr>
                <w:rFonts w:ascii="Arial" w:hAnsi="Arial" w:cs="Arial"/>
              </w:rPr>
            </w:pPr>
          </w:p>
        </w:tc>
        <w:tc>
          <w:tcPr>
            <w:tcW w:w="708" w:type="dxa"/>
            <w:tcBorders>
              <w:bottom w:val="single" w:sz="4" w:space="0" w:color="auto"/>
            </w:tcBorders>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002060"/>
          </w:tcPr>
          <w:p w:rsidR="00F607B2" w:rsidRPr="00F607B2" w:rsidRDefault="00F607B2" w:rsidP="000C32E3">
            <w:pPr>
              <w:jc w:val="both"/>
              <w:rPr>
                <w:rFonts w:ascii="Arial" w:hAnsi="Arial" w:cs="Arial"/>
              </w:rPr>
            </w:pPr>
          </w:p>
        </w:tc>
        <w:tc>
          <w:tcPr>
            <w:tcW w:w="789" w:type="dxa"/>
            <w:shd w:val="clear" w:color="auto" w:fill="002060"/>
          </w:tcPr>
          <w:p w:rsidR="00F607B2" w:rsidRPr="00F607B2" w:rsidRDefault="00F607B2" w:rsidP="000C32E3">
            <w:pPr>
              <w:jc w:val="both"/>
              <w:rPr>
                <w:rFonts w:ascii="Arial" w:hAnsi="Arial" w:cs="Arial"/>
              </w:rPr>
            </w:pPr>
          </w:p>
        </w:tc>
        <w:tc>
          <w:tcPr>
            <w:tcW w:w="709" w:type="dxa"/>
            <w:shd w:val="clear" w:color="auto" w:fill="002060"/>
          </w:tcPr>
          <w:p w:rsidR="00F607B2" w:rsidRPr="00F607B2" w:rsidRDefault="00F607B2" w:rsidP="000C32E3">
            <w:pPr>
              <w:jc w:val="both"/>
              <w:rPr>
                <w:rFonts w:ascii="Arial" w:hAnsi="Arial" w:cs="Arial"/>
              </w:rPr>
            </w:pPr>
          </w:p>
        </w:tc>
        <w:tc>
          <w:tcPr>
            <w:tcW w:w="708" w:type="dxa"/>
            <w:shd w:val="clear" w:color="auto" w:fill="002060"/>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EB08F5" w:rsidP="000C32E3">
            <w:pPr>
              <w:jc w:val="both"/>
              <w:rPr>
                <w:rFonts w:ascii="Arial" w:hAnsi="Arial" w:cs="Arial"/>
              </w:rPr>
            </w:pPr>
            <w:r>
              <w:rPr>
                <w:rFonts w:ascii="Arial" w:hAnsi="Arial" w:cs="Arial"/>
              </w:rPr>
              <w:t>X</w:t>
            </w: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615705" w:rsidRPr="00F607B2" w:rsidTr="000C32E3">
        <w:tc>
          <w:tcPr>
            <w:tcW w:w="10314" w:type="dxa"/>
            <w:gridSpan w:val="6"/>
            <w:shd w:val="clear" w:color="auto" w:fill="auto"/>
          </w:tcPr>
          <w:p w:rsidR="00615705" w:rsidRPr="00F607B2" w:rsidRDefault="00615705" w:rsidP="000C32E3">
            <w:pPr>
              <w:jc w:val="both"/>
              <w:rPr>
                <w:rFonts w:ascii="Arial" w:hAnsi="Arial" w:cs="Arial"/>
                <w:color w:val="002060"/>
              </w:rPr>
            </w:pPr>
          </w:p>
        </w:tc>
      </w:tr>
      <w:tr w:rsidR="00F607B2" w:rsidRPr="00F607B2" w:rsidTr="000C32E3">
        <w:tc>
          <w:tcPr>
            <w:tcW w:w="6629" w:type="dxa"/>
            <w:shd w:val="clear" w:color="auto" w:fill="002060"/>
          </w:tcPr>
          <w:p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r>
      <w:tr w:rsidR="00615705" w:rsidRPr="00F607B2" w:rsidTr="000C32E3">
        <w:tc>
          <w:tcPr>
            <w:tcW w:w="10314" w:type="dxa"/>
            <w:gridSpan w:val="6"/>
            <w:vAlign w:val="bottom"/>
          </w:tcPr>
          <w:p w:rsidR="00615705" w:rsidRPr="009D0DEA" w:rsidRDefault="00615705" w:rsidP="000C32E3">
            <w:pPr>
              <w:jc w:val="both"/>
              <w:rPr>
                <w:rFonts w:ascii="Arial" w:hAnsi="Arial" w:cs="Arial"/>
                <w:color w:val="FFFFFF" w:themeColor="background1"/>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Animals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r>
      <w:tr w:rsidR="00615705" w:rsidRPr="00F607B2" w:rsidTr="000C32E3">
        <w:tc>
          <w:tcPr>
            <w:tcW w:w="7338" w:type="dxa"/>
            <w:gridSpan w:val="2"/>
            <w:shd w:val="clear" w:color="auto" w:fill="auto"/>
          </w:tcPr>
          <w:p w:rsidR="00615705" w:rsidRPr="00F607B2" w:rsidRDefault="00615705" w:rsidP="000C32E3">
            <w:pPr>
              <w:jc w:val="both"/>
              <w:rPr>
                <w:rFonts w:ascii="Arial" w:hAnsi="Arial" w:cs="Arial"/>
                <w:b/>
                <w:color w:val="FFFFFF" w:themeColor="background1"/>
              </w:rPr>
            </w:pPr>
          </w:p>
        </w:tc>
        <w:tc>
          <w:tcPr>
            <w:tcW w:w="770" w:type="dxa"/>
            <w:shd w:val="clear" w:color="auto" w:fill="auto"/>
          </w:tcPr>
          <w:p w:rsidR="00615705" w:rsidRPr="00F607B2" w:rsidRDefault="00615705" w:rsidP="000C32E3">
            <w:pPr>
              <w:jc w:val="both"/>
              <w:rPr>
                <w:rFonts w:ascii="Arial" w:hAnsi="Arial" w:cs="Arial"/>
                <w:b/>
                <w:color w:val="FFFFFF" w:themeColor="background1"/>
              </w:rPr>
            </w:pPr>
          </w:p>
        </w:tc>
        <w:tc>
          <w:tcPr>
            <w:tcW w:w="789" w:type="dxa"/>
            <w:shd w:val="clear" w:color="auto" w:fill="auto"/>
          </w:tcPr>
          <w:p w:rsidR="00615705" w:rsidRPr="00F607B2" w:rsidRDefault="00615705" w:rsidP="000C32E3">
            <w:pPr>
              <w:jc w:val="both"/>
              <w:rPr>
                <w:rFonts w:ascii="Arial" w:hAnsi="Arial" w:cs="Arial"/>
                <w:b/>
                <w:color w:val="FFFFFF" w:themeColor="background1"/>
              </w:rPr>
            </w:pPr>
          </w:p>
        </w:tc>
        <w:tc>
          <w:tcPr>
            <w:tcW w:w="709" w:type="dxa"/>
            <w:shd w:val="clear" w:color="auto" w:fill="auto"/>
          </w:tcPr>
          <w:p w:rsidR="00615705" w:rsidRPr="00F607B2" w:rsidRDefault="00615705" w:rsidP="000C32E3">
            <w:pPr>
              <w:jc w:val="both"/>
              <w:rPr>
                <w:rFonts w:ascii="Arial" w:hAnsi="Arial" w:cs="Arial"/>
                <w:b/>
                <w:color w:val="FFFFFF" w:themeColor="background1"/>
              </w:rPr>
            </w:pPr>
          </w:p>
        </w:tc>
        <w:tc>
          <w:tcPr>
            <w:tcW w:w="708" w:type="dxa"/>
            <w:shd w:val="clear" w:color="auto" w:fill="auto"/>
          </w:tcPr>
          <w:p w:rsidR="00615705" w:rsidRPr="00F607B2" w:rsidRDefault="00615705" w:rsidP="000C32E3">
            <w:pPr>
              <w:jc w:val="both"/>
              <w:rPr>
                <w:rFonts w:ascii="Arial" w:hAnsi="Arial" w:cs="Arial"/>
                <w:b/>
                <w:color w:val="FFFFFF" w:themeColor="background1"/>
              </w:rPr>
            </w:pPr>
          </w:p>
        </w:tc>
      </w:tr>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F607B2" w:rsidRPr="00F607B2" w:rsidRDefault="00F607B2" w:rsidP="000C32E3">
            <w:pPr>
              <w:jc w:val="both"/>
              <w:rPr>
                <w:rFonts w:ascii="Arial" w:hAnsi="Arial" w:cs="Arial"/>
                <w:b/>
                <w:color w:val="FFFFFF" w:themeColor="background1"/>
              </w:rPr>
            </w:pPr>
          </w:p>
        </w:tc>
        <w:tc>
          <w:tcPr>
            <w:tcW w:w="789" w:type="dxa"/>
            <w:shd w:val="clear" w:color="auto" w:fill="002060"/>
          </w:tcPr>
          <w:p w:rsidR="00F607B2" w:rsidRPr="00F607B2" w:rsidRDefault="00F607B2" w:rsidP="000C32E3">
            <w:pPr>
              <w:jc w:val="both"/>
              <w:rPr>
                <w:rFonts w:ascii="Arial" w:hAnsi="Arial" w:cs="Arial"/>
                <w:b/>
                <w:color w:val="FFFFFF" w:themeColor="background1"/>
              </w:rPr>
            </w:pPr>
          </w:p>
        </w:tc>
        <w:tc>
          <w:tcPr>
            <w:tcW w:w="709" w:type="dxa"/>
            <w:shd w:val="clear" w:color="auto" w:fill="002060"/>
          </w:tcPr>
          <w:p w:rsidR="00F607B2" w:rsidRPr="00F607B2" w:rsidRDefault="00F607B2" w:rsidP="000C32E3">
            <w:pPr>
              <w:jc w:val="both"/>
              <w:rPr>
                <w:rFonts w:ascii="Arial" w:hAnsi="Arial" w:cs="Arial"/>
                <w:b/>
                <w:color w:val="FFFFFF" w:themeColor="background1"/>
              </w:rPr>
            </w:pPr>
          </w:p>
        </w:tc>
        <w:tc>
          <w:tcPr>
            <w:tcW w:w="708" w:type="dxa"/>
            <w:shd w:val="clear" w:color="auto" w:fill="002060"/>
          </w:tcPr>
          <w:p w:rsidR="00F607B2" w:rsidRPr="00F607B2" w:rsidRDefault="00F607B2" w:rsidP="000C32E3">
            <w:pPr>
              <w:jc w:val="both"/>
              <w:rPr>
                <w:rFonts w:ascii="Arial" w:hAnsi="Arial" w:cs="Arial"/>
                <w:b/>
                <w:color w:val="FFFFFF" w:themeColor="background1"/>
              </w:rPr>
            </w:pPr>
          </w:p>
        </w:tc>
      </w:tr>
      <w:tr w:rsidR="00EB08F5" w:rsidRPr="00F607B2" w:rsidTr="000C32E3">
        <w:tc>
          <w:tcPr>
            <w:tcW w:w="6629" w:type="dxa"/>
          </w:tcPr>
          <w:p w:rsidR="00EB08F5" w:rsidRPr="00F607B2" w:rsidRDefault="00EB08F5" w:rsidP="00EB08F5">
            <w:pPr>
              <w:jc w:val="both"/>
              <w:rPr>
                <w:rFonts w:ascii="Arial" w:hAnsi="Arial" w:cs="Arial"/>
              </w:rPr>
            </w:pPr>
            <w:r w:rsidRPr="00F607B2">
              <w:rPr>
                <w:rFonts w:ascii="Arial" w:hAnsi="Arial" w:cs="Arial"/>
              </w:rPr>
              <w:t>Radiation (&gt;6mSv)</w:t>
            </w:r>
          </w:p>
        </w:tc>
        <w:tc>
          <w:tcPr>
            <w:tcW w:w="709" w:type="dxa"/>
          </w:tcPr>
          <w:p w:rsidR="00EB08F5" w:rsidRDefault="00EB08F5" w:rsidP="00EB08F5">
            <w:r w:rsidRPr="000B6258">
              <w:rPr>
                <w:rFonts w:ascii="Arial" w:hAnsi="Arial" w:cs="Arial"/>
              </w:rPr>
              <w:t>N</w:t>
            </w:r>
          </w:p>
        </w:tc>
        <w:tc>
          <w:tcPr>
            <w:tcW w:w="770" w:type="dxa"/>
          </w:tcPr>
          <w:p w:rsidR="00EB08F5" w:rsidRPr="00F607B2" w:rsidRDefault="00EB08F5" w:rsidP="00EB08F5">
            <w:pPr>
              <w:jc w:val="both"/>
              <w:rPr>
                <w:rFonts w:ascii="Arial" w:hAnsi="Arial" w:cs="Arial"/>
              </w:rPr>
            </w:pPr>
          </w:p>
        </w:tc>
        <w:tc>
          <w:tcPr>
            <w:tcW w:w="789" w:type="dxa"/>
          </w:tcPr>
          <w:p w:rsidR="00EB08F5" w:rsidRPr="00F607B2" w:rsidRDefault="00EB08F5" w:rsidP="00EB08F5">
            <w:pPr>
              <w:jc w:val="both"/>
              <w:rPr>
                <w:rFonts w:ascii="Arial" w:hAnsi="Arial" w:cs="Arial"/>
              </w:rPr>
            </w:pPr>
          </w:p>
        </w:tc>
        <w:tc>
          <w:tcPr>
            <w:tcW w:w="709" w:type="dxa"/>
          </w:tcPr>
          <w:p w:rsidR="00EB08F5" w:rsidRPr="00F607B2" w:rsidRDefault="00EB08F5" w:rsidP="00EB08F5">
            <w:pPr>
              <w:jc w:val="both"/>
              <w:rPr>
                <w:rFonts w:ascii="Arial" w:hAnsi="Arial" w:cs="Arial"/>
              </w:rPr>
            </w:pPr>
          </w:p>
        </w:tc>
        <w:tc>
          <w:tcPr>
            <w:tcW w:w="708" w:type="dxa"/>
          </w:tcPr>
          <w:p w:rsidR="00EB08F5" w:rsidRPr="00F607B2" w:rsidRDefault="00EB08F5" w:rsidP="00EB08F5">
            <w:pPr>
              <w:jc w:val="both"/>
              <w:rPr>
                <w:rFonts w:ascii="Arial" w:hAnsi="Arial" w:cs="Arial"/>
              </w:rPr>
            </w:pPr>
          </w:p>
        </w:tc>
      </w:tr>
      <w:tr w:rsidR="00EB08F5" w:rsidRPr="00F607B2" w:rsidTr="000C32E3">
        <w:tc>
          <w:tcPr>
            <w:tcW w:w="6629" w:type="dxa"/>
            <w:vAlign w:val="bottom"/>
          </w:tcPr>
          <w:p w:rsidR="00EB08F5" w:rsidRPr="00F607B2" w:rsidRDefault="00EB08F5" w:rsidP="00EB08F5">
            <w:pPr>
              <w:jc w:val="both"/>
              <w:rPr>
                <w:rFonts w:ascii="Arial" w:hAnsi="Arial" w:cs="Arial"/>
                <w:color w:val="000000"/>
              </w:rPr>
            </w:pPr>
            <w:r w:rsidRPr="00F607B2">
              <w:rPr>
                <w:rFonts w:ascii="Arial" w:hAnsi="Arial" w:cs="Arial"/>
                <w:color w:val="000000"/>
              </w:rPr>
              <w:t>Laser (Class 3R, 3B, 4)</w:t>
            </w:r>
          </w:p>
        </w:tc>
        <w:tc>
          <w:tcPr>
            <w:tcW w:w="709" w:type="dxa"/>
          </w:tcPr>
          <w:p w:rsidR="00EB08F5" w:rsidRDefault="00EB08F5" w:rsidP="00EB08F5">
            <w:r w:rsidRPr="000B6258">
              <w:rPr>
                <w:rFonts w:ascii="Arial" w:hAnsi="Arial" w:cs="Arial"/>
              </w:rPr>
              <w:t>N</w:t>
            </w:r>
          </w:p>
        </w:tc>
        <w:tc>
          <w:tcPr>
            <w:tcW w:w="770" w:type="dxa"/>
          </w:tcPr>
          <w:p w:rsidR="00EB08F5" w:rsidRPr="00F607B2" w:rsidRDefault="00EB08F5" w:rsidP="00EB08F5">
            <w:pPr>
              <w:jc w:val="both"/>
              <w:rPr>
                <w:rFonts w:ascii="Arial" w:hAnsi="Arial" w:cs="Arial"/>
              </w:rPr>
            </w:pPr>
          </w:p>
        </w:tc>
        <w:tc>
          <w:tcPr>
            <w:tcW w:w="789" w:type="dxa"/>
          </w:tcPr>
          <w:p w:rsidR="00EB08F5" w:rsidRPr="00F607B2" w:rsidRDefault="00EB08F5" w:rsidP="00EB08F5">
            <w:pPr>
              <w:jc w:val="both"/>
              <w:rPr>
                <w:rFonts w:ascii="Arial" w:hAnsi="Arial" w:cs="Arial"/>
              </w:rPr>
            </w:pPr>
          </w:p>
        </w:tc>
        <w:tc>
          <w:tcPr>
            <w:tcW w:w="709" w:type="dxa"/>
          </w:tcPr>
          <w:p w:rsidR="00EB08F5" w:rsidRPr="00F607B2" w:rsidRDefault="00EB08F5" w:rsidP="00EB08F5">
            <w:pPr>
              <w:jc w:val="both"/>
              <w:rPr>
                <w:rFonts w:ascii="Arial" w:hAnsi="Arial" w:cs="Arial"/>
              </w:rPr>
            </w:pPr>
          </w:p>
        </w:tc>
        <w:tc>
          <w:tcPr>
            <w:tcW w:w="708" w:type="dxa"/>
          </w:tcPr>
          <w:p w:rsidR="00EB08F5" w:rsidRPr="00F607B2" w:rsidRDefault="00EB08F5" w:rsidP="00EB08F5">
            <w:pPr>
              <w:jc w:val="both"/>
              <w:rPr>
                <w:rFonts w:ascii="Arial" w:hAnsi="Arial" w:cs="Arial"/>
              </w:rPr>
            </w:pPr>
          </w:p>
        </w:tc>
      </w:tr>
      <w:tr w:rsidR="00EB08F5" w:rsidRPr="00F607B2" w:rsidTr="000C32E3">
        <w:tc>
          <w:tcPr>
            <w:tcW w:w="6629" w:type="dxa"/>
            <w:vAlign w:val="bottom"/>
          </w:tcPr>
          <w:p w:rsidR="00EB08F5" w:rsidRPr="00F607B2" w:rsidRDefault="00EB08F5" w:rsidP="00EB08F5">
            <w:pPr>
              <w:jc w:val="both"/>
              <w:rPr>
                <w:rFonts w:ascii="Arial" w:hAnsi="Arial" w:cs="Arial"/>
                <w:color w:val="000000"/>
              </w:rPr>
            </w:pPr>
            <w:r w:rsidRPr="00F607B2">
              <w:rPr>
                <w:rFonts w:ascii="Arial" w:hAnsi="Arial" w:cs="Arial"/>
                <w:color w:val="000000"/>
              </w:rPr>
              <w:t>Dusty environment (&gt;4mg/m3)</w:t>
            </w:r>
          </w:p>
        </w:tc>
        <w:tc>
          <w:tcPr>
            <w:tcW w:w="709" w:type="dxa"/>
          </w:tcPr>
          <w:p w:rsidR="00EB08F5" w:rsidRDefault="00EB08F5" w:rsidP="00EB08F5">
            <w:r w:rsidRPr="000B6258">
              <w:rPr>
                <w:rFonts w:ascii="Arial" w:hAnsi="Arial" w:cs="Arial"/>
              </w:rPr>
              <w:t>N</w:t>
            </w:r>
          </w:p>
        </w:tc>
        <w:tc>
          <w:tcPr>
            <w:tcW w:w="770" w:type="dxa"/>
          </w:tcPr>
          <w:p w:rsidR="00EB08F5" w:rsidRPr="00F607B2" w:rsidRDefault="00EB08F5" w:rsidP="00EB08F5">
            <w:pPr>
              <w:jc w:val="both"/>
              <w:rPr>
                <w:rFonts w:ascii="Arial" w:hAnsi="Arial" w:cs="Arial"/>
              </w:rPr>
            </w:pPr>
          </w:p>
        </w:tc>
        <w:tc>
          <w:tcPr>
            <w:tcW w:w="789" w:type="dxa"/>
          </w:tcPr>
          <w:p w:rsidR="00EB08F5" w:rsidRPr="00F607B2" w:rsidRDefault="00EB08F5" w:rsidP="00EB08F5">
            <w:pPr>
              <w:jc w:val="both"/>
              <w:rPr>
                <w:rFonts w:ascii="Arial" w:hAnsi="Arial" w:cs="Arial"/>
              </w:rPr>
            </w:pPr>
          </w:p>
        </w:tc>
        <w:tc>
          <w:tcPr>
            <w:tcW w:w="709" w:type="dxa"/>
          </w:tcPr>
          <w:p w:rsidR="00EB08F5" w:rsidRPr="00F607B2" w:rsidRDefault="00EB08F5" w:rsidP="00EB08F5">
            <w:pPr>
              <w:jc w:val="both"/>
              <w:rPr>
                <w:rFonts w:ascii="Arial" w:hAnsi="Arial" w:cs="Arial"/>
              </w:rPr>
            </w:pPr>
          </w:p>
        </w:tc>
        <w:tc>
          <w:tcPr>
            <w:tcW w:w="708" w:type="dxa"/>
          </w:tcPr>
          <w:p w:rsidR="00EB08F5" w:rsidRPr="00F607B2" w:rsidRDefault="00EB08F5" w:rsidP="00EB08F5">
            <w:pPr>
              <w:jc w:val="both"/>
              <w:rPr>
                <w:rFonts w:ascii="Arial" w:hAnsi="Arial" w:cs="Arial"/>
              </w:rPr>
            </w:pPr>
          </w:p>
        </w:tc>
      </w:tr>
      <w:tr w:rsidR="00EB08F5" w:rsidRPr="00F607B2" w:rsidTr="000C32E3">
        <w:tc>
          <w:tcPr>
            <w:tcW w:w="6629" w:type="dxa"/>
          </w:tcPr>
          <w:p w:rsidR="00EB08F5" w:rsidRPr="00F607B2" w:rsidRDefault="00EB08F5" w:rsidP="00EB08F5">
            <w:pPr>
              <w:jc w:val="both"/>
              <w:rPr>
                <w:rFonts w:ascii="Arial" w:hAnsi="Arial" w:cs="Arial"/>
              </w:rPr>
            </w:pPr>
            <w:r w:rsidRPr="00F607B2">
              <w:rPr>
                <w:rFonts w:ascii="Arial" w:hAnsi="Arial" w:cs="Arial"/>
              </w:rPr>
              <w:t>Noise (over 80dBA)</w:t>
            </w:r>
          </w:p>
        </w:tc>
        <w:tc>
          <w:tcPr>
            <w:tcW w:w="709" w:type="dxa"/>
          </w:tcPr>
          <w:p w:rsidR="00EB08F5" w:rsidRDefault="00EB08F5" w:rsidP="00EB08F5">
            <w:r w:rsidRPr="000B6258">
              <w:rPr>
                <w:rFonts w:ascii="Arial" w:hAnsi="Arial" w:cs="Arial"/>
              </w:rPr>
              <w:t>N</w:t>
            </w:r>
          </w:p>
        </w:tc>
        <w:tc>
          <w:tcPr>
            <w:tcW w:w="770" w:type="dxa"/>
          </w:tcPr>
          <w:p w:rsidR="00EB08F5" w:rsidRPr="00F607B2" w:rsidRDefault="00EB08F5" w:rsidP="00EB08F5">
            <w:pPr>
              <w:jc w:val="both"/>
              <w:rPr>
                <w:rFonts w:ascii="Arial" w:hAnsi="Arial" w:cs="Arial"/>
              </w:rPr>
            </w:pPr>
          </w:p>
        </w:tc>
        <w:tc>
          <w:tcPr>
            <w:tcW w:w="789" w:type="dxa"/>
          </w:tcPr>
          <w:p w:rsidR="00EB08F5" w:rsidRPr="00F607B2" w:rsidRDefault="00EB08F5" w:rsidP="00EB08F5">
            <w:pPr>
              <w:jc w:val="both"/>
              <w:rPr>
                <w:rFonts w:ascii="Arial" w:hAnsi="Arial" w:cs="Arial"/>
              </w:rPr>
            </w:pPr>
          </w:p>
        </w:tc>
        <w:tc>
          <w:tcPr>
            <w:tcW w:w="709" w:type="dxa"/>
          </w:tcPr>
          <w:p w:rsidR="00EB08F5" w:rsidRPr="00F607B2" w:rsidRDefault="00EB08F5" w:rsidP="00EB08F5">
            <w:pPr>
              <w:jc w:val="both"/>
              <w:rPr>
                <w:rFonts w:ascii="Arial" w:hAnsi="Arial" w:cs="Arial"/>
              </w:rPr>
            </w:pPr>
          </w:p>
        </w:tc>
        <w:tc>
          <w:tcPr>
            <w:tcW w:w="708" w:type="dxa"/>
          </w:tcPr>
          <w:p w:rsidR="00EB08F5" w:rsidRPr="00F607B2" w:rsidRDefault="00EB08F5" w:rsidP="00EB08F5">
            <w:pPr>
              <w:jc w:val="both"/>
              <w:rPr>
                <w:rFonts w:ascii="Arial" w:hAnsi="Arial" w:cs="Arial"/>
              </w:rPr>
            </w:pPr>
          </w:p>
        </w:tc>
      </w:tr>
      <w:tr w:rsidR="00EB08F5" w:rsidRPr="00F607B2" w:rsidTr="000C32E3">
        <w:tc>
          <w:tcPr>
            <w:tcW w:w="6629" w:type="dxa"/>
            <w:tcBorders>
              <w:bottom w:val="single" w:sz="4" w:space="0" w:color="auto"/>
            </w:tcBorders>
          </w:tcPr>
          <w:p w:rsidR="00EB08F5" w:rsidRPr="00F607B2" w:rsidRDefault="00EB08F5" w:rsidP="00EB08F5">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EB08F5" w:rsidRDefault="00EB08F5" w:rsidP="00EB08F5">
            <w:r w:rsidRPr="000B6258">
              <w:rPr>
                <w:rFonts w:ascii="Arial" w:hAnsi="Arial" w:cs="Arial"/>
              </w:rPr>
              <w:t>N</w:t>
            </w:r>
          </w:p>
        </w:tc>
        <w:tc>
          <w:tcPr>
            <w:tcW w:w="770" w:type="dxa"/>
            <w:tcBorders>
              <w:bottom w:val="single" w:sz="4" w:space="0" w:color="auto"/>
            </w:tcBorders>
          </w:tcPr>
          <w:p w:rsidR="00EB08F5" w:rsidRPr="00F607B2" w:rsidRDefault="00EB08F5" w:rsidP="00EB08F5">
            <w:pPr>
              <w:jc w:val="both"/>
              <w:rPr>
                <w:rFonts w:ascii="Arial" w:hAnsi="Arial" w:cs="Arial"/>
              </w:rPr>
            </w:pPr>
          </w:p>
        </w:tc>
        <w:tc>
          <w:tcPr>
            <w:tcW w:w="789" w:type="dxa"/>
            <w:tcBorders>
              <w:bottom w:val="single" w:sz="4" w:space="0" w:color="auto"/>
            </w:tcBorders>
          </w:tcPr>
          <w:p w:rsidR="00EB08F5" w:rsidRPr="00F607B2" w:rsidRDefault="00EB08F5" w:rsidP="00EB08F5">
            <w:pPr>
              <w:jc w:val="both"/>
              <w:rPr>
                <w:rFonts w:ascii="Arial" w:hAnsi="Arial" w:cs="Arial"/>
              </w:rPr>
            </w:pPr>
          </w:p>
        </w:tc>
        <w:tc>
          <w:tcPr>
            <w:tcW w:w="709" w:type="dxa"/>
            <w:tcBorders>
              <w:bottom w:val="single" w:sz="4" w:space="0" w:color="auto"/>
            </w:tcBorders>
          </w:tcPr>
          <w:p w:rsidR="00EB08F5" w:rsidRPr="00F607B2" w:rsidRDefault="00EB08F5" w:rsidP="00EB08F5">
            <w:pPr>
              <w:jc w:val="both"/>
              <w:rPr>
                <w:rFonts w:ascii="Arial" w:hAnsi="Arial" w:cs="Arial"/>
              </w:rPr>
            </w:pPr>
          </w:p>
        </w:tc>
        <w:tc>
          <w:tcPr>
            <w:tcW w:w="708" w:type="dxa"/>
            <w:tcBorders>
              <w:bottom w:val="single" w:sz="4" w:space="0" w:color="auto"/>
            </w:tcBorders>
          </w:tcPr>
          <w:p w:rsidR="00EB08F5" w:rsidRPr="00F607B2" w:rsidRDefault="00EB08F5" w:rsidP="00EB08F5">
            <w:pPr>
              <w:jc w:val="both"/>
              <w:rPr>
                <w:rFonts w:ascii="Arial" w:hAnsi="Arial" w:cs="Arial"/>
              </w:rPr>
            </w:pPr>
          </w:p>
        </w:tc>
      </w:tr>
      <w:tr w:rsidR="00615705" w:rsidRPr="00F607B2" w:rsidTr="000C32E3">
        <w:tc>
          <w:tcPr>
            <w:tcW w:w="10314" w:type="dxa"/>
            <w:gridSpan w:val="6"/>
            <w:shd w:val="clear" w:color="auto" w:fill="auto"/>
          </w:tcPr>
          <w:p w:rsidR="00615705" w:rsidRPr="00F607B2" w:rsidRDefault="00615705" w:rsidP="000C32E3">
            <w:pPr>
              <w:jc w:val="both"/>
              <w:rPr>
                <w:rFonts w:ascii="Arial" w:hAnsi="Arial" w:cs="Arial"/>
                <w:b/>
                <w:color w:val="FFFFFF" w:themeColor="background1"/>
              </w:rPr>
            </w:pPr>
          </w:p>
        </w:tc>
      </w:tr>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F607B2" w:rsidRPr="00F607B2" w:rsidRDefault="00F607B2" w:rsidP="000C32E3">
            <w:pPr>
              <w:jc w:val="both"/>
              <w:rPr>
                <w:rFonts w:ascii="Arial" w:hAnsi="Arial" w:cs="Arial"/>
                <w:b/>
                <w:color w:val="FFFFFF" w:themeColor="background1"/>
              </w:rPr>
            </w:pPr>
          </w:p>
        </w:tc>
        <w:tc>
          <w:tcPr>
            <w:tcW w:w="789" w:type="dxa"/>
            <w:shd w:val="clear" w:color="auto" w:fill="002060"/>
          </w:tcPr>
          <w:p w:rsidR="00F607B2" w:rsidRPr="00F607B2" w:rsidRDefault="00F607B2" w:rsidP="000C32E3">
            <w:pPr>
              <w:jc w:val="both"/>
              <w:rPr>
                <w:rFonts w:ascii="Arial" w:hAnsi="Arial" w:cs="Arial"/>
                <w:b/>
                <w:color w:val="FFFFFF" w:themeColor="background1"/>
              </w:rPr>
            </w:pPr>
          </w:p>
        </w:tc>
        <w:tc>
          <w:tcPr>
            <w:tcW w:w="709" w:type="dxa"/>
            <w:shd w:val="clear" w:color="auto" w:fill="002060"/>
          </w:tcPr>
          <w:p w:rsidR="00F607B2" w:rsidRPr="00F607B2" w:rsidRDefault="00F607B2" w:rsidP="000C32E3">
            <w:pPr>
              <w:jc w:val="both"/>
              <w:rPr>
                <w:rFonts w:ascii="Arial" w:hAnsi="Arial" w:cs="Arial"/>
                <w:b/>
                <w:color w:val="FFFFFF" w:themeColor="background1"/>
              </w:rPr>
            </w:pPr>
          </w:p>
        </w:tc>
        <w:tc>
          <w:tcPr>
            <w:tcW w:w="708" w:type="dxa"/>
            <w:shd w:val="clear" w:color="auto" w:fill="002060"/>
          </w:tcPr>
          <w:p w:rsidR="00F607B2" w:rsidRPr="00F607B2" w:rsidRDefault="00F607B2" w:rsidP="000C32E3">
            <w:pPr>
              <w:jc w:val="both"/>
              <w:rPr>
                <w:rFonts w:ascii="Arial" w:hAnsi="Arial" w:cs="Arial"/>
                <w:b/>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EB08F5" w:rsidP="000C32E3">
            <w:pPr>
              <w:jc w:val="both"/>
              <w:rPr>
                <w:rFonts w:ascii="Arial" w:hAnsi="Arial" w:cs="Arial"/>
              </w:rPr>
            </w:pPr>
            <w:r>
              <w:rPr>
                <w:rFonts w:ascii="Arial" w:hAnsi="Arial" w:cs="Arial"/>
              </w:rPr>
              <w:t>X</w:t>
            </w: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EB08F5" w:rsidRPr="00F607B2" w:rsidTr="000C32E3">
        <w:tc>
          <w:tcPr>
            <w:tcW w:w="6629" w:type="dxa"/>
            <w:vAlign w:val="bottom"/>
          </w:tcPr>
          <w:p w:rsidR="00EB08F5" w:rsidRPr="00F607B2" w:rsidRDefault="00EB08F5" w:rsidP="00EB08F5">
            <w:pPr>
              <w:jc w:val="both"/>
              <w:rPr>
                <w:rFonts w:ascii="Arial" w:hAnsi="Arial" w:cs="Arial"/>
                <w:color w:val="000000"/>
              </w:rPr>
            </w:pPr>
            <w:r w:rsidRPr="00F607B2">
              <w:rPr>
                <w:rFonts w:ascii="Arial" w:hAnsi="Arial" w:cs="Arial"/>
                <w:color w:val="000000"/>
              </w:rPr>
              <w:t>Driving</w:t>
            </w:r>
          </w:p>
        </w:tc>
        <w:tc>
          <w:tcPr>
            <w:tcW w:w="709" w:type="dxa"/>
          </w:tcPr>
          <w:p w:rsidR="00EB08F5" w:rsidRDefault="00EB08F5" w:rsidP="00EB08F5">
            <w:r w:rsidRPr="003B2E48">
              <w:rPr>
                <w:rFonts w:ascii="Arial" w:hAnsi="Arial" w:cs="Arial"/>
              </w:rPr>
              <w:t>N</w:t>
            </w:r>
          </w:p>
        </w:tc>
        <w:tc>
          <w:tcPr>
            <w:tcW w:w="770" w:type="dxa"/>
          </w:tcPr>
          <w:p w:rsidR="00EB08F5" w:rsidRPr="00F607B2" w:rsidRDefault="00EB08F5" w:rsidP="00EB08F5">
            <w:pPr>
              <w:jc w:val="both"/>
              <w:rPr>
                <w:rFonts w:ascii="Arial" w:hAnsi="Arial" w:cs="Arial"/>
              </w:rPr>
            </w:pPr>
          </w:p>
        </w:tc>
        <w:tc>
          <w:tcPr>
            <w:tcW w:w="789" w:type="dxa"/>
          </w:tcPr>
          <w:p w:rsidR="00EB08F5" w:rsidRPr="00F607B2" w:rsidRDefault="00EB08F5" w:rsidP="00EB08F5">
            <w:pPr>
              <w:jc w:val="both"/>
              <w:rPr>
                <w:rFonts w:ascii="Arial" w:hAnsi="Arial" w:cs="Arial"/>
              </w:rPr>
            </w:pPr>
          </w:p>
        </w:tc>
        <w:tc>
          <w:tcPr>
            <w:tcW w:w="709" w:type="dxa"/>
          </w:tcPr>
          <w:p w:rsidR="00EB08F5" w:rsidRPr="00F607B2" w:rsidRDefault="00EB08F5" w:rsidP="00EB08F5">
            <w:pPr>
              <w:jc w:val="both"/>
              <w:rPr>
                <w:rFonts w:ascii="Arial" w:hAnsi="Arial" w:cs="Arial"/>
              </w:rPr>
            </w:pPr>
          </w:p>
        </w:tc>
        <w:tc>
          <w:tcPr>
            <w:tcW w:w="708" w:type="dxa"/>
          </w:tcPr>
          <w:p w:rsidR="00EB08F5" w:rsidRPr="00F607B2" w:rsidRDefault="00EB08F5" w:rsidP="00EB08F5">
            <w:pPr>
              <w:jc w:val="both"/>
              <w:rPr>
                <w:rFonts w:ascii="Arial" w:hAnsi="Arial" w:cs="Arial"/>
              </w:rPr>
            </w:pPr>
          </w:p>
        </w:tc>
      </w:tr>
      <w:tr w:rsidR="00EB08F5" w:rsidRPr="00F607B2" w:rsidTr="000C32E3">
        <w:tc>
          <w:tcPr>
            <w:tcW w:w="6629" w:type="dxa"/>
            <w:vAlign w:val="bottom"/>
          </w:tcPr>
          <w:p w:rsidR="00EB08F5" w:rsidRPr="00F607B2" w:rsidRDefault="00EB08F5" w:rsidP="00EB08F5">
            <w:pPr>
              <w:jc w:val="both"/>
              <w:rPr>
                <w:rFonts w:ascii="Arial" w:hAnsi="Arial" w:cs="Arial"/>
                <w:color w:val="000000"/>
              </w:rPr>
            </w:pPr>
            <w:r w:rsidRPr="00F607B2">
              <w:rPr>
                <w:rFonts w:ascii="Arial" w:hAnsi="Arial" w:cs="Arial"/>
                <w:color w:val="000000"/>
              </w:rPr>
              <w:t>Food handling</w:t>
            </w:r>
          </w:p>
        </w:tc>
        <w:tc>
          <w:tcPr>
            <w:tcW w:w="709" w:type="dxa"/>
          </w:tcPr>
          <w:p w:rsidR="00EB08F5" w:rsidRDefault="00EB08F5" w:rsidP="00EB08F5">
            <w:r w:rsidRPr="003B2E48">
              <w:rPr>
                <w:rFonts w:ascii="Arial" w:hAnsi="Arial" w:cs="Arial"/>
              </w:rPr>
              <w:t>N</w:t>
            </w:r>
          </w:p>
        </w:tc>
        <w:tc>
          <w:tcPr>
            <w:tcW w:w="770" w:type="dxa"/>
          </w:tcPr>
          <w:p w:rsidR="00EB08F5" w:rsidRPr="00F607B2" w:rsidRDefault="00EB08F5" w:rsidP="00EB08F5">
            <w:pPr>
              <w:jc w:val="both"/>
              <w:rPr>
                <w:rFonts w:ascii="Arial" w:hAnsi="Arial" w:cs="Arial"/>
              </w:rPr>
            </w:pPr>
          </w:p>
        </w:tc>
        <w:tc>
          <w:tcPr>
            <w:tcW w:w="789" w:type="dxa"/>
          </w:tcPr>
          <w:p w:rsidR="00EB08F5" w:rsidRPr="00F607B2" w:rsidRDefault="00EB08F5" w:rsidP="00EB08F5">
            <w:pPr>
              <w:jc w:val="both"/>
              <w:rPr>
                <w:rFonts w:ascii="Arial" w:hAnsi="Arial" w:cs="Arial"/>
              </w:rPr>
            </w:pPr>
          </w:p>
        </w:tc>
        <w:tc>
          <w:tcPr>
            <w:tcW w:w="709" w:type="dxa"/>
          </w:tcPr>
          <w:p w:rsidR="00EB08F5" w:rsidRPr="00F607B2" w:rsidRDefault="00EB08F5" w:rsidP="00EB08F5">
            <w:pPr>
              <w:jc w:val="both"/>
              <w:rPr>
                <w:rFonts w:ascii="Arial" w:hAnsi="Arial" w:cs="Arial"/>
              </w:rPr>
            </w:pPr>
          </w:p>
        </w:tc>
        <w:tc>
          <w:tcPr>
            <w:tcW w:w="708" w:type="dxa"/>
          </w:tcPr>
          <w:p w:rsidR="00EB08F5" w:rsidRPr="00F607B2" w:rsidRDefault="00EB08F5" w:rsidP="00EB08F5">
            <w:pPr>
              <w:jc w:val="both"/>
              <w:rPr>
                <w:rFonts w:ascii="Arial" w:hAnsi="Arial" w:cs="Arial"/>
              </w:rPr>
            </w:pPr>
          </w:p>
        </w:tc>
      </w:tr>
      <w:tr w:rsidR="00EB08F5" w:rsidRPr="00F607B2" w:rsidTr="000C32E3">
        <w:tc>
          <w:tcPr>
            <w:tcW w:w="6629" w:type="dxa"/>
            <w:vAlign w:val="bottom"/>
          </w:tcPr>
          <w:p w:rsidR="00EB08F5" w:rsidRPr="00F607B2" w:rsidRDefault="00EB08F5" w:rsidP="00EB08F5">
            <w:pPr>
              <w:jc w:val="both"/>
              <w:rPr>
                <w:rFonts w:ascii="Arial" w:hAnsi="Arial" w:cs="Arial"/>
                <w:color w:val="000000"/>
              </w:rPr>
            </w:pPr>
            <w:r w:rsidRPr="00F607B2">
              <w:rPr>
                <w:rFonts w:ascii="Arial" w:hAnsi="Arial" w:cs="Arial"/>
                <w:color w:val="000000"/>
              </w:rPr>
              <w:t>Night working</w:t>
            </w:r>
          </w:p>
        </w:tc>
        <w:tc>
          <w:tcPr>
            <w:tcW w:w="709" w:type="dxa"/>
          </w:tcPr>
          <w:p w:rsidR="00EB08F5" w:rsidRDefault="00EB08F5" w:rsidP="00EB08F5">
            <w:r w:rsidRPr="003B2E48">
              <w:rPr>
                <w:rFonts w:ascii="Arial" w:hAnsi="Arial" w:cs="Arial"/>
              </w:rPr>
              <w:t>N</w:t>
            </w:r>
          </w:p>
        </w:tc>
        <w:tc>
          <w:tcPr>
            <w:tcW w:w="770" w:type="dxa"/>
          </w:tcPr>
          <w:p w:rsidR="00EB08F5" w:rsidRPr="00F607B2" w:rsidRDefault="00EB08F5" w:rsidP="00EB08F5">
            <w:pPr>
              <w:jc w:val="both"/>
              <w:rPr>
                <w:rFonts w:ascii="Arial" w:hAnsi="Arial" w:cs="Arial"/>
              </w:rPr>
            </w:pPr>
          </w:p>
        </w:tc>
        <w:tc>
          <w:tcPr>
            <w:tcW w:w="789" w:type="dxa"/>
          </w:tcPr>
          <w:p w:rsidR="00EB08F5" w:rsidRPr="00F607B2" w:rsidRDefault="00EB08F5" w:rsidP="00EB08F5">
            <w:pPr>
              <w:jc w:val="both"/>
              <w:rPr>
                <w:rFonts w:ascii="Arial" w:hAnsi="Arial" w:cs="Arial"/>
              </w:rPr>
            </w:pPr>
          </w:p>
        </w:tc>
        <w:tc>
          <w:tcPr>
            <w:tcW w:w="709" w:type="dxa"/>
          </w:tcPr>
          <w:p w:rsidR="00EB08F5" w:rsidRPr="00F607B2" w:rsidRDefault="00EB08F5" w:rsidP="00EB08F5">
            <w:pPr>
              <w:jc w:val="both"/>
              <w:rPr>
                <w:rFonts w:ascii="Arial" w:hAnsi="Arial" w:cs="Arial"/>
              </w:rPr>
            </w:pPr>
          </w:p>
        </w:tc>
        <w:tc>
          <w:tcPr>
            <w:tcW w:w="708" w:type="dxa"/>
          </w:tcPr>
          <w:p w:rsidR="00EB08F5" w:rsidRPr="00F607B2" w:rsidRDefault="00EB08F5" w:rsidP="00EB08F5">
            <w:pPr>
              <w:jc w:val="both"/>
              <w:rPr>
                <w:rFonts w:ascii="Arial" w:hAnsi="Arial" w:cs="Arial"/>
              </w:rPr>
            </w:pPr>
          </w:p>
        </w:tc>
      </w:tr>
      <w:tr w:rsidR="00EB08F5" w:rsidRPr="00F607B2" w:rsidTr="000C32E3">
        <w:tc>
          <w:tcPr>
            <w:tcW w:w="6629" w:type="dxa"/>
            <w:vAlign w:val="bottom"/>
          </w:tcPr>
          <w:p w:rsidR="00EB08F5" w:rsidRPr="00F607B2" w:rsidRDefault="00EB08F5" w:rsidP="00EB08F5">
            <w:pPr>
              <w:jc w:val="both"/>
              <w:rPr>
                <w:rFonts w:ascii="Arial" w:hAnsi="Arial" w:cs="Arial"/>
                <w:color w:val="000000"/>
              </w:rPr>
            </w:pPr>
            <w:r w:rsidRPr="00F607B2">
              <w:rPr>
                <w:rFonts w:ascii="Arial" w:hAnsi="Arial" w:cs="Arial"/>
                <w:color w:val="000000"/>
              </w:rPr>
              <w:t>Electrical work</w:t>
            </w:r>
          </w:p>
        </w:tc>
        <w:tc>
          <w:tcPr>
            <w:tcW w:w="709" w:type="dxa"/>
          </w:tcPr>
          <w:p w:rsidR="00EB08F5" w:rsidRDefault="00EB08F5" w:rsidP="00EB08F5">
            <w:r w:rsidRPr="003B2E48">
              <w:rPr>
                <w:rFonts w:ascii="Arial" w:hAnsi="Arial" w:cs="Arial"/>
              </w:rPr>
              <w:t>N</w:t>
            </w:r>
          </w:p>
        </w:tc>
        <w:tc>
          <w:tcPr>
            <w:tcW w:w="770" w:type="dxa"/>
          </w:tcPr>
          <w:p w:rsidR="00EB08F5" w:rsidRPr="00F607B2" w:rsidRDefault="00EB08F5" w:rsidP="00EB08F5">
            <w:pPr>
              <w:jc w:val="both"/>
              <w:rPr>
                <w:rFonts w:ascii="Arial" w:hAnsi="Arial" w:cs="Arial"/>
              </w:rPr>
            </w:pPr>
          </w:p>
        </w:tc>
        <w:tc>
          <w:tcPr>
            <w:tcW w:w="789" w:type="dxa"/>
          </w:tcPr>
          <w:p w:rsidR="00EB08F5" w:rsidRPr="00F607B2" w:rsidRDefault="00EB08F5" w:rsidP="00EB08F5">
            <w:pPr>
              <w:jc w:val="both"/>
              <w:rPr>
                <w:rFonts w:ascii="Arial" w:hAnsi="Arial" w:cs="Arial"/>
              </w:rPr>
            </w:pPr>
          </w:p>
        </w:tc>
        <w:tc>
          <w:tcPr>
            <w:tcW w:w="709" w:type="dxa"/>
          </w:tcPr>
          <w:p w:rsidR="00EB08F5" w:rsidRPr="00F607B2" w:rsidRDefault="00EB08F5" w:rsidP="00EB08F5">
            <w:pPr>
              <w:jc w:val="both"/>
              <w:rPr>
                <w:rFonts w:ascii="Arial" w:hAnsi="Arial" w:cs="Arial"/>
              </w:rPr>
            </w:pPr>
          </w:p>
        </w:tc>
        <w:tc>
          <w:tcPr>
            <w:tcW w:w="708" w:type="dxa"/>
          </w:tcPr>
          <w:p w:rsidR="00EB08F5" w:rsidRPr="00F607B2" w:rsidRDefault="00EB08F5" w:rsidP="00EB08F5">
            <w:pPr>
              <w:jc w:val="both"/>
              <w:rPr>
                <w:rFonts w:ascii="Arial" w:hAnsi="Arial" w:cs="Arial"/>
              </w:rPr>
            </w:pPr>
          </w:p>
        </w:tc>
      </w:tr>
      <w:tr w:rsidR="00EB08F5" w:rsidRPr="00F607B2" w:rsidTr="000C32E3">
        <w:tc>
          <w:tcPr>
            <w:tcW w:w="6629" w:type="dxa"/>
          </w:tcPr>
          <w:p w:rsidR="00EB08F5" w:rsidRPr="00F607B2" w:rsidRDefault="00EB08F5" w:rsidP="00EB08F5">
            <w:pPr>
              <w:jc w:val="both"/>
              <w:rPr>
                <w:rFonts w:ascii="Arial" w:hAnsi="Arial" w:cs="Arial"/>
              </w:rPr>
            </w:pPr>
            <w:r>
              <w:rPr>
                <w:rFonts w:ascii="Arial" w:hAnsi="Arial" w:cs="Arial"/>
              </w:rPr>
              <w:t xml:space="preserve">Physical Effort </w:t>
            </w:r>
          </w:p>
        </w:tc>
        <w:tc>
          <w:tcPr>
            <w:tcW w:w="709" w:type="dxa"/>
          </w:tcPr>
          <w:p w:rsidR="00EB08F5" w:rsidRDefault="00EB08F5" w:rsidP="00EB08F5">
            <w:r w:rsidRPr="003B2E48">
              <w:rPr>
                <w:rFonts w:ascii="Arial" w:hAnsi="Arial" w:cs="Arial"/>
              </w:rPr>
              <w:t>N</w:t>
            </w:r>
          </w:p>
        </w:tc>
        <w:tc>
          <w:tcPr>
            <w:tcW w:w="770" w:type="dxa"/>
          </w:tcPr>
          <w:p w:rsidR="00EB08F5" w:rsidRPr="00F607B2" w:rsidRDefault="00EB08F5" w:rsidP="00EB08F5">
            <w:pPr>
              <w:jc w:val="both"/>
              <w:rPr>
                <w:rFonts w:ascii="Arial" w:hAnsi="Arial" w:cs="Arial"/>
              </w:rPr>
            </w:pPr>
          </w:p>
        </w:tc>
        <w:tc>
          <w:tcPr>
            <w:tcW w:w="789" w:type="dxa"/>
          </w:tcPr>
          <w:p w:rsidR="00EB08F5" w:rsidRPr="00F607B2" w:rsidRDefault="00EB08F5" w:rsidP="00EB08F5">
            <w:pPr>
              <w:jc w:val="both"/>
              <w:rPr>
                <w:rFonts w:ascii="Arial" w:hAnsi="Arial" w:cs="Arial"/>
              </w:rPr>
            </w:pPr>
          </w:p>
        </w:tc>
        <w:tc>
          <w:tcPr>
            <w:tcW w:w="709" w:type="dxa"/>
          </w:tcPr>
          <w:p w:rsidR="00EB08F5" w:rsidRPr="00F607B2" w:rsidRDefault="00EB08F5" w:rsidP="00EB08F5">
            <w:pPr>
              <w:jc w:val="both"/>
              <w:rPr>
                <w:rFonts w:ascii="Arial" w:hAnsi="Arial" w:cs="Arial"/>
              </w:rPr>
            </w:pPr>
          </w:p>
        </w:tc>
        <w:tc>
          <w:tcPr>
            <w:tcW w:w="708" w:type="dxa"/>
          </w:tcPr>
          <w:p w:rsidR="00EB08F5" w:rsidRPr="00F607B2" w:rsidRDefault="00EB08F5" w:rsidP="00EB08F5">
            <w:pPr>
              <w:jc w:val="both"/>
              <w:rPr>
                <w:rFonts w:ascii="Arial" w:hAnsi="Arial" w:cs="Arial"/>
              </w:rPr>
            </w:pP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rsidR="00615705" w:rsidRDefault="00615705" w:rsidP="000C32E3">
            <w:r w:rsidRPr="00A52C35">
              <w:rPr>
                <w:rFonts w:ascii="Arial" w:hAnsi="Arial" w:cs="Arial"/>
              </w:rPr>
              <w:t>Y</w:t>
            </w:r>
          </w:p>
        </w:tc>
        <w:tc>
          <w:tcPr>
            <w:tcW w:w="770" w:type="dxa"/>
          </w:tcPr>
          <w:p w:rsidR="00615705" w:rsidRPr="00F607B2" w:rsidRDefault="00615705" w:rsidP="000C32E3">
            <w:pPr>
              <w:jc w:val="both"/>
              <w:rPr>
                <w:rFonts w:ascii="Arial" w:hAnsi="Arial" w:cs="Arial"/>
              </w:rPr>
            </w:pPr>
          </w:p>
        </w:tc>
        <w:tc>
          <w:tcPr>
            <w:tcW w:w="789" w:type="dxa"/>
          </w:tcPr>
          <w:p w:rsidR="00615705" w:rsidRPr="00F607B2" w:rsidRDefault="00615705" w:rsidP="000C32E3">
            <w:pPr>
              <w:jc w:val="both"/>
              <w:rPr>
                <w:rFonts w:ascii="Arial" w:hAnsi="Arial" w:cs="Arial"/>
              </w:rPr>
            </w:pPr>
          </w:p>
        </w:tc>
        <w:tc>
          <w:tcPr>
            <w:tcW w:w="709" w:type="dxa"/>
          </w:tcPr>
          <w:p w:rsidR="00615705" w:rsidRPr="00F607B2" w:rsidRDefault="00EB08F5" w:rsidP="000C32E3">
            <w:pPr>
              <w:jc w:val="both"/>
              <w:rPr>
                <w:rFonts w:ascii="Arial" w:hAnsi="Arial" w:cs="Arial"/>
              </w:rPr>
            </w:pPr>
            <w:r>
              <w:rPr>
                <w:rFonts w:ascii="Arial" w:hAnsi="Arial" w:cs="Arial"/>
              </w:rPr>
              <w:t>X</w:t>
            </w:r>
          </w:p>
        </w:tc>
        <w:tc>
          <w:tcPr>
            <w:tcW w:w="708" w:type="dxa"/>
          </w:tcPr>
          <w:p w:rsidR="00615705" w:rsidRPr="00F607B2" w:rsidRDefault="00615705" w:rsidP="000C32E3">
            <w:pPr>
              <w:jc w:val="both"/>
              <w:rPr>
                <w:rFonts w:ascii="Arial" w:hAnsi="Arial" w:cs="Arial"/>
              </w:rPr>
            </w:pP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rsidR="00615705" w:rsidRDefault="00615705" w:rsidP="000C32E3">
            <w:r w:rsidRPr="00A52C35">
              <w:rPr>
                <w:rFonts w:ascii="Arial" w:hAnsi="Arial" w:cs="Arial"/>
              </w:rPr>
              <w:t>Y</w:t>
            </w:r>
          </w:p>
        </w:tc>
        <w:tc>
          <w:tcPr>
            <w:tcW w:w="770" w:type="dxa"/>
          </w:tcPr>
          <w:p w:rsidR="00615705" w:rsidRPr="00F607B2" w:rsidRDefault="00EB08F5" w:rsidP="000C32E3">
            <w:pPr>
              <w:jc w:val="both"/>
              <w:rPr>
                <w:rFonts w:ascii="Arial" w:hAnsi="Arial" w:cs="Arial"/>
              </w:rPr>
            </w:pPr>
            <w:r>
              <w:rPr>
                <w:rFonts w:ascii="Arial" w:hAnsi="Arial" w:cs="Arial"/>
              </w:rPr>
              <w:t>X</w:t>
            </w:r>
          </w:p>
        </w:tc>
        <w:tc>
          <w:tcPr>
            <w:tcW w:w="789" w:type="dxa"/>
          </w:tcPr>
          <w:p w:rsidR="00615705" w:rsidRPr="00F607B2" w:rsidRDefault="00615705" w:rsidP="000C32E3">
            <w:pPr>
              <w:jc w:val="both"/>
              <w:rPr>
                <w:rFonts w:ascii="Arial" w:hAnsi="Arial" w:cs="Arial"/>
              </w:rPr>
            </w:pPr>
          </w:p>
        </w:tc>
        <w:tc>
          <w:tcPr>
            <w:tcW w:w="709" w:type="dxa"/>
          </w:tcPr>
          <w:p w:rsidR="00615705" w:rsidRPr="00F607B2" w:rsidRDefault="00615705" w:rsidP="000C32E3">
            <w:pPr>
              <w:jc w:val="both"/>
              <w:rPr>
                <w:rFonts w:ascii="Arial" w:hAnsi="Arial" w:cs="Arial"/>
              </w:rPr>
            </w:pPr>
          </w:p>
        </w:tc>
        <w:tc>
          <w:tcPr>
            <w:tcW w:w="708" w:type="dxa"/>
          </w:tcPr>
          <w:p w:rsidR="00615705" w:rsidRPr="00F607B2" w:rsidRDefault="00615705"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bl>
    <w:p w:rsidR="00A1395C" w:rsidRDefault="00A1395C" w:rsidP="00A1395C">
      <w:pPr>
        <w:tabs>
          <w:tab w:val="left" w:pos="1080"/>
        </w:tabs>
        <w:rPr>
          <w:rFonts w:ascii="Arial" w:hAnsi="Arial" w:cs="Arial"/>
        </w:rPr>
      </w:pPr>
    </w:p>
    <w:p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5D6B" w:rsidRDefault="005C5D6B" w:rsidP="008D6EE5">
      <w:pPr>
        <w:spacing w:after="0" w:line="240" w:lineRule="auto"/>
      </w:pPr>
      <w:r>
        <w:separator/>
      </w:r>
    </w:p>
  </w:endnote>
  <w:endnote w:type="continuationSeparator" w:id="0">
    <w:p w:rsidR="005C5D6B" w:rsidRDefault="005C5D6B"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8F5" w:rsidRDefault="00EB08F5" w:rsidP="00EB08F5">
    <w:pPr>
      <w:pStyle w:val="Footer"/>
    </w:pPr>
    <w:r w:rsidRPr="0049064A">
      <w:t>BS/PER/8</w:t>
    </w:r>
  </w:p>
  <w:p w:rsidR="00EB08F5" w:rsidRDefault="00EB08F5" w:rsidP="00EB08F5">
    <w:pPr>
      <w:pStyle w:val="Footer"/>
    </w:pPr>
    <w:r>
      <w:t>Rev 7</w:t>
    </w:r>
  </w:p>
  <w:p w:rsidR="000C32E3" w:rsidRDefault="000C32E3">
    <w:pPr>
      <w:pStyle w:val="Footer"/>
    </w:pPr>
    <w:r>
      <w:tab/>
    </w:r>
    <w:r>
      <w:fldChar w:fldCharType="begin"/>
    </w:r>
    <w:r>
      <w:instrText xml:space="preserve"> PAGE   \* MERGEFORMAT </w:instrText>
    </w:r>
    <w:r>
      <w:fldChar w:fldCharType="separate"/>
    </w:r>
    <w:r w:rsidR="00325B93">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5D6B" w:rsidRDefault="005C5D6B" w:rsidP="008D6EE5">
      <w:pPr>
        <w:spacing w:after="0" w:line="240" w:lineRule="auto"/>
      </w:pPr>
      <w:r>
        <w:separator/>
      </w:r>
    </w:p>
  </w:footnote>
  <w:footnote w:type="continuationSeparator" w:id="0">
    <w:p w:rsidR="005C5D6B" w:rsidRDefault="005C5D6B"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0C32E3">
    <w:pPr>
      <w:pStyle w:val="Header"/>
    </w:pPr>
  </w:p>
  <w:p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E5243"/>
    <w:multiLevelType w:val="hybridMultilevel"/>
    <w:tmpl w:val="D5C8DCEC"/>
    <w:lvl w:ilvl="0" w:tplc="3A620D1C">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4E42E8"/>
    <w:multiLevelType w:val="hybridMultilevel"/>
    <w:tmpl w:val="EDF0A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FB1BD0"/>
    <w:multiLevelType w:val="hybridMultilevel"/>
    <w:tmpl w:val="3C96A460"/>
    <w:lvl w:ilvl="0" w:tplc="3A620D1C">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004959"/>
    <w:multiLevelType w:val="hybridMultilevel"/>
    <w:tmpl w:val="DB281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320AB"/>
    <w:multiLevelType w:val="hybridMultilevel"/>
    <w:tmpl w:val="D472B7A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2C2837DA"/>
    <w:multiLevelType w:val="hybridMultilevel"/>
    <w:tmpl w:val="BD96B004"/>
    <w:lvl w:ilvl="0" w:tplc="3A620D1C">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6C6060"/>
    <w:multiLevelType w:val="hybridMultilevel"/>
    <w:tmpl w:val="0BE23AB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332048B"/>
    <w:multiLevelType w:val="hybridMultilevel"/>
    <w:tmpl w:val="FD928AD0"/>
    <w:lvl w:ilvl="0" w:tplc="3A620D1C">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D73EE3"/>
    <w:multiLevelType w:val="hybridMultilevel"/>
    <w:tmpl w:val="E0FE0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AC26C60"/>
    <w:multiLevelType w:val="hybridMultilevel"/>
    <w:tmpl w:val="F6B2CDF2"/>
    <w:lvl w:ilvl="0" w:tplc="3A620D1C">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092D60"/>
    <w:multiLevelType w:val="hybridMultilevel"/>
    <w:tmpl w:val="E5B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4"/>
  </w:num>
  <w:num w:numId="4">
    <w:abstractNumId w:val="13"/>
  </w:num>
  <w:num w:numId="5">
    <w:abstractNumId w:val="12"/>
  </w:num>
  <w:num w:numId="6">
    <w:abstractNumId w:val="8"/>
  </w:num>
  <w:num w:numId="7">
    <w:abstractNumId w:val="0"/>
  </w:num>
  <w:num w:numId="8">
    <w:abstractNumId w:val="3"/>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4"/>
  </w:num>
  <w:num w:numId="13">
    <w:abstractNumId w:val="6"/>
  </w:num>
  <w:num w:numId="14">
    <w:abstractNumId w:val="9"/>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541"/>
    <w:rsid w:val="00044290"/>
    <w:rsid w:val="0005796B"/>
    <w:rsid w:val="000818B2"/>
    <w:rsid w:val="000B1833"/>
    <w:rsid w:val="000B254B"/>
    <w:rsid w:val="000C157D"/>
    <w:rsid w:val="000C1FB8"/>
    <w:rsid w:val="000C32E3"/>
    <w:rsid w:val="000D39EE"/>
    <w:rsid w:val="000E5016"/>
    <w:rsid w:val="000F4B28"/>
    <w:rsid w:val="00120D94"/>
    <w:rsid w:val="001568A8"/>
    <w:rsid w:val="00172534"/>
    <w:rsid w:val="001B750B"/>
    <w:rsid w:val="001D2D93"/>
    <w:rsid w:val="001D328F"/>
    <w:rsid w:val="001D629F"/>
    <w:rsid w:val="00213541"/>
    <w:rsid w:val="00222580"/>
    <w:rsid w:val="00244F91"/>
    <w:rsid w:val="00257597"/>
    <w:rsid w:val="00263927"/>
    <w:rsid w:val="0026428B"/>
    <w:rsid w:val="0026716D"/>
    <w:rsid w:val="00273101"/>
    <w:rsid w:val="002B7A29"/>
    <w:rsid w:val="002C2146"/>
    <w:rsid w:val="002D75B4"/>
    <w:rsid w:val="002E3B93"/>
    <w:rsid w:val="00325B93"/>
    <w:rsid w:val="0033014F"/>
    <w:rsid w:val="0033046E"/>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733A7"/>
    <w:rsid w:val="004913D6"/>
    <w:rsid w:val="00495863"/>
    <w:rsid w:val="00497135"/>
    <w:rsid w:val="004B4DA4"/>
    <w:rsid w:val="004C2851"/>
    <w:rsid w:val="004E5CAD"/>
    <w:rsid w:val="004F7CE0"/>
    <w:rsid w:val="005033D7"/>
    <w:rsid w:val="00531696"/>
    <w:rsid w:val="005776BB"/>
    <w:rsid w:val="00581759"/>
    <w:rsid w:val="00582311"/>
    <w:rsid w:val="005C5D6B"/>
    <w:rsid w:val="005F2B85"/>
    <w:rsid w:val="005F796C"/>
    <w:rsid w:val="006048C9"/>
    <w:rsid w:val="00615705"/>
    <w:rsid w:val="00655528"/>
    <w:rsid w:val="00690102"/>
    <w:rsid w:val="006C38CB"/>
    <w:rsid w:val="006F4F61"/>
    <w:rsid w:val="006F51F6"/>
    <w:rsid w:val="006F5D1E"/>
    <w:rsid w:val="00722BF9"/>
    <w:rsid w:val="007528E6"/>
    <w:rsid w:val="0078591E"/>
    <w:rsid w:val="0079132F"/>
    <w:rsid w:val="007A099A"/>
    <w:rsid w:val="007A7E74"/>
    <w:rsid w:val="007B321A"/>
    <w:rsid w:val="007C3899"/>
    <w:rsid w:val="007D3A41"/>
    <w:rsid w:val="00803402"/>
    <w:rsid w:val="008142D3"/>
    <w:rsid w:val="00822066"/>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2EF3"/>
    <w:rsid w:val="00955DBC"/>
    <w:rsid w:val="00977784"/>
    <w:rsid w:val="00987B17"/>
    <w:rsid w:val="0099288C"/>
    <w:rsid w:val="009A2853"/>
    <w:rsid w:val="009D0DEA"/>
    <w:rsid w:val="009E7256"/>
    <w:rsid w:val="009F37F8"/>
    <w:rsid w:val="00A1395C"/>
    <w:rsid w:val="00A14A3C"/>
    <w:rsid w:val="00A37038"/>
    <w:rsid w:val="00A400B0"/>
    <w:rsid w:val="00A430A2"/>
    <w:rsid w:val="00A907B5"/>
    <w:rsid w:val="00A95BA6"/>
    <w:rsid w:val="00AB4E3A"/>
    <w:rsid w:val="00AC177C"/>
    <w:rsid w:val="00AD63A5"/>
    <w:rsid w:val="00AE43BA"/>
    <w:rsid w:val="00B35774"/>
    <w:rsid w:val="00B41A6D"/>
    <w:rsid w:val="00B62B9F"/>
    <w:rsid w:val="00B735BB"/>
    <w:rsid w:val="00B95A94"/>
    <w:rsid w:val="00BA280B"/>
    <w:rsid w:val="00BB0F99"/>
    <w:rsid w:val="00BB3FE0"/>
    <w:rsid w:val="00BD7483"/>
    <w:rsid w:val="00BE60E7"/>
    <w:rsid w:val="00BF126B"/>
    <w:rsid w:val="00C25DD5"/>
    <w:rsid w:val="00C277DE"/>
    <w:rsid w:val="00C34542"/>
    <w:rsid w:val="00C4469F"/>
    <w:rsid w:val="00C849A4"/>
    <w:rsid w:val="00C91114"/>
    <w:rsid w:val="00C931B1"/>
    <w:rsid w:val="00CC1BBD"/>
    <w:rsid w:val="00CC2F4E"/>
    <w:rsid w:val="00CC5A10"/>
    <w:rsid w:val="00CD0B18"/>
    <w:rsid w:val="00CE0BB5"/>
    <w:rsid w:val="00CF69D0"/>
    <w:rsid w:val="00D050C9"/>
    <w:rsid w:val="00D244DD"/>
    <w:rsid w:val="00D354BD"/>
    <w:rsid w:val="00D4237D"/>
    <w:rsid w:val="00D44AB0"/>
    <w:rsid w:val="00D85E27"/>
    <w:rsid w:val="00D92B92"/>
    <w:rsid w:val="00DA2099"/>
    <w:rsid w:val="00DC08BE"/>
    <w:rsid w:val="00DC1A0F"/>
    <w:rsid w:val="00DF2EEB"/>
    <w:rsid w:val="00DF348A"/>
    <w:rsid w:val="00E06039"/>
    <w:rsid w:val="00E31407"/>
    <w:rsid w:val="00E34ED3"/>
    <w:rsid w:val="00E35E30"/>
    <w:rsid w:val="00E41A10"/>
    <w:rsid w:val="00E559B5"/>
    <w:rsid w:val="00E77653"/>
    <w:rsid w:val="00E84EBF"/>
    <w:rsid w:val="00EB08F5"/>
    <w:rsid w:val="00EB350B"/>
    <w:rsid w:val="00ED356C"/>
    <w:rsid w:val="00ED47B0"/>
    <w:rsid w:val="00F27783"/>
    <w:rsid w:val="00F607B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EB3E9-80B7-497C-8CB5-0E54F8FECFB0}">
  <ds:schemaRefs>
    <ds:schemaRef ds:uri="http://purl.org/dc/elements/1.1/"/>
    <ds:schemaRef ds:uri="http://schemas.microsoft.com/office/2006/metadata/properties"/>
    <ds:schemaRef ds:uri="http://schemas.microsoft.com/office/infopath/2007/PartnerControls"/>
    <ds:schemaRef ds:uri="37673930-7667-4b51-a54b-ef6b2eeb39bd"/>
    <ds:schemaRef ds:uri="http://purl.org/dc/term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8A3446E6-AFC5-443D-B95E-627AA5B1A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2130</Words>
  <Characters>12144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SAXENA, Anshu (ROYAL DEVON UNIVERSITY HEALTHCARE NHS FOUNDATION TRUST)</cp:lastModifiedBy>
  <cp:revision>2</cp:revision>
  <cp:lastPrinted>2019-07-04T08:11:00Z</cp:lastPrinted>
  <dcterms:created xsi:type="dcterms:W3CDTF">2026-11-06T14:52:00Z</dcterms:created>
  <dcterms:modified xsi:type="dcterms:W3CDTF">2026-11-06T14:52:00Z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