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1EB" w:rsidRDefault="000461EB" w:rsidP="000461EB">
      <w:pPr>
        <w:jc w:val="right"/>
      </w:pPr>
      <w:r>
        <w:rPr>
          <w:noProof/>
        </w:rPr>
        <w:drawing>
          <wp:anchor distT="0" distB="0" distL="114300" distR="114300" simplePos="0" relativeHeight="251659264" behindDoc="0" locked="0" layoutInCell="1" allowOverlap="1" wp14:anchorId="785C3FFC" wp14:editId="060F97F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461EB" w:rsidRPr="00884334" w:rsidRDefault="000461EB" w:rsidP="000461EB">
      <w:pPr>
        <w:spacing w:after="0" w:line="240" w:lineRule="auto"/>
        <w:ind w:left="-567" w:right="-472"/>
        <w:jc w:val="center"/>
        <w:rPr>
          <w:rFonts w:ascii="Arial" w:hAnsi="Arial" w:cs="Arial"/>
          <w:sz w:val="20"/>
        </w:rPr>
      </w:pPr>
    </w:p>
    <w:p w:rsidR="000461EB" w:rsidRPr="00884334" w:rsidRDefault="000461EB" w:rsidP="000461EB">
      <w:pPr>
        <w:spacing w:after="0" w:line="240" w:lineRule="auto"/>
        <w:ind w:left="-567" w:right="-472"/>
        <w:jc w:val="center"/>
        <w:rPr>
          <w:rFonts w:ascii="Arial" w:hAnsi="Arial" w:cs="Arial"/>
          <w:sz w:val="40"/>
        </w:rPr>
      </w:pPr>
      <w:r w:rsidRPr="00884334">
        <w:rPr>
          <w:rFonts w:ascii="Arial" w:hAnsi="Arial" w:cs="Arial"/>
          <w:sz w:val="40"/>
        </w:rPr>
        <w:t>JOB DESCRIPTION</w:t>
      </w:r>
    </w:p>
    <w:p w:rsidR="000461EB" w:rsidRDefault="000461EB" w:rsidP="000461EB">
      <w:pPr>
        <w:spacing w:after="0" w:line="240" w:lineRule="auto"/>
        <w:ind w:right="-472" w:firstLine="426"/>
        <w:jc w:val="center"/>
        <w:rPr>
          <w:rFonts w:ascii="Arial" w:hAnsi="Arial" w:cs="Arial"/>
          <w:color w:val="FF0000"/>
        </w:rPr>
      </w:pPr>
    </w:p>
    <w:p w:rsidR="000461EB" w:rsidRDefault="000461EB" w:rsidP="000461EB">
      <w:pPr>
        <w:spacing w:after="0" w:line="240" w:lineRule="auto"/>
        <w:ind w:left="-567" w:right="-472"/>
        <w:rPr>
          <w:rFonts w:ascii="Arial" w:hAnsi="Arial" w:cs="Arial"/>
          <w:color w:val="FF0000"/>
        </w:rPr>
      </w:pPr>
      <w:r w:rsidRPr="00F607B2">
        <w:rPr>
          <w:rFonts w:ascii="Arial" w:hAnsi="Arial" w:cs="Arial"/>
          <w:color w:val="FF0000"/>
        </w:rPr>
        <w:t>.</w:t>
      </w:r>
    </w:p>
    <w:p w:rsidR="000461EB" w:rsidRPr="00F607B2" w:rsidRDefault="000461EB" w:rsidP="000461EB">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461EB" w:rsidRPr="00F607B2" w:rsidTr="009B3FF2">
        <w:tc>
          <w:tcPr>
            <w:tcW w:w="10206" w:type="dxa"/>
            <w:gridSpan w:val="2"/>
            <w:shd w:val="clear" w:color="auto" w:fill="002060"/>
          </w:tcPr>
          <w:p w:rsidR="000461EB" w:rsidRPr="00F607B2" w:rsidRDefault="000461EB" w:rsidP="009B3FF2">
            <w:pPr>
              <w:jc w:val="both"/>
              <w:rPr>
                <w:rFonts w:ascii="Arial" w:hAnsi="Arial" w:cs="Arial"/>
                <w:b/>
              </w:rPr>
            </w:pPr>
            <w:r w:rsidRPr="00F607B2">
              <w:rPr>
                <w:rFonts w:ascii="Arial" w:hAnsi="Arial" w:cs="Arial"/>
                <w:b/>
              </w:rPr>
              <w:t xml:space="preserve">JOB DETAILS </w:t>
            </w:r>
          </w:p>
        </w:tc>
      </w:tr>
      <w:tr w:rsidR="000461EB" w:rsidRPr="00F607B2" w:rsidTr="009B3FF2">
        <w:tc>
          <w:tcPr>
            <w:tcW w:w="5500" w:type="dxa"/>
          </w:tcPr>
          <w:p w:rsidR="000461EB" w:rsidRPr="00F607B2" w:rsidRDefault="000461EB" w:rsidP="009B3FF2">
            <w:pPr>
              <w:jc w:val="both"/>
              <w:rPr>
                <w:rFonts w:ascii="Arial" w:hAnsi="Arial" w:cs="Arial"/>
                <w:b/>
              </w:rPr>
            </w:pPr>
            <w:r w:rsidRPr="00F607B2">
              <w:rPr>
                <w:rFonts w:ascii="Arial" w:hAnsi="Arial" w:cs="Arial"/>
                <w:b/>
              </w:rPr>
              <w:t xml:space="preserve">Job Title </w:t>
            </w:r>
          </w:p>
        </w:tc>
        <w:tc>
          <w:tcPr>
            <w:tcW w:w="4706" w:type="dxa"/>
          </w:tcPr>
          <w:p w:rsidR="000461EB" w:rsidRPr="005D46FC" w:rsidRDefault="000461EB" w:rsidP="009B3FF2">
            <w:pPr>
              <w:jc w:val="both"/>
              <w:rPr>
                <w:rFonts w:ascii="Arial" w:hAnsi="Arial" w:cs="Arial"/>
              </w:rPr>
            </w:pPr>
            <w:r>
              <w:rPr>
                <w:rFonts w:ascii="Arial" w:hAnsi="Arial" w:cs="Arial"/>
              </w:rPr>
              <w:t>Clinical Nurse Specialist (Generic Acute)</w:t>
            </w:r>
          </w:p>
        </w:tc>
      </w:tr>
      <w:tr w:rsidR="000461EB" w:rsidRPr="00F607B2" w:rsidTr="009B3FF2">
        <w:tc>
          <w:tcPr>
            <w:tcW w:w="5500" w:type="dxa"/>
          </w:tcPr>
          <w:p w:rsidR="000461EB" w:rsidRPr="00F607B2" w:rsidRDefault="000461EB" w:rsidP="009B3FF2">
            <w:pPr>
              <w:jc w:val="both"/>
              <w:rPr>
                <w:rFonts w:ascii="Arial" w:hAnsi="Arial" w:cs="Arial"/>
                <w:b/>
              </w:rPr>
            </w:pPr>
            <w:r w:rsidRPr="00F607B2">
              <w:rPr>
                <w:rFonts w:ascii="Arial" w:hAnsi="Arial" w:cs="Arial"/>
                <w:b/>
              </w:rPr>
              <w:t xml:space="preserve">Reports to </w:t>
            </w:r>
          </w:p>
        </w:tc>
        <w:tc>
          <w:tcPr>
            <w:tcW w:w="4706" w:type="dxa"/>
          </w:tcPr>
          <w:p w:rsidR="000461EB" w:rsidRPr="004C3716" w:rsidRDefault="000461EB" w:rsidP="009B3FF2">
            <w:pPr>
              <w:jc w:val="both"/>
              <w:rPr>
                <w:rFonts w:ascii="Arial" w:hAnsi="Arial" w:cs="Arial"/>
              </w:rPr>
            </w:pPr>
            <w:r>
              <w:rPr>
                <w:rFonts w:ascii="Arial" w:hAnsi="Arial" w:cs="Arial"/>
              </w:rPr>
              <w:t>Clinical Matron – Oncology/Haematology</w:t>
            </w:r>
          </w:p>
        </w:tc>
      </w:tr>
      <w:tr w:rsidR="000461EB" w:rsidRPr="00F607B2" w:rsidTr="009B3FF2">
        <w:tc>
          <w:tcPr>
            <w:tcW w:w="5500" w:type="dxa"/>
          </w:tcPr>
          <w:p w:rsidR="000461EB" w:rsidRPr="00F607B2" w:rsidRDefault="000461EB" w:rsidP="009B3FF2">
            <w:pPr>
              <w:jc w:val="both"/>
              <w:rPr>
                <w:rFonts w:ascii="Arial" w:hAnsi="Arial" w:cs="Arial"/>
                <w:b/>
              </w:rPr>
            </w:pPr>
            <w:r w:rsidRPr="00F607B2">
              <w:rPr>
                <w:rFonts w:ascii="Arial" w:hAnsi="Arial" w:cs="Arial"/>
                <w:b/>
              </w:rPr>
              <w:t xml:space="preserve">Band </w:t>
            </w:r>
          </w:p>
        </w:tc>
        <w:tc>
          <w:tcPr>
            <w:tcW w:w="4706" w:type="dxa"/>
          </w:tcPr>
          <w:p w:rsidR="000461EB" w:rsidRPr="005D46FC" w:rsidRDefault="000461EB" w:rsidP="009B3FF2">
            <w:pPr>
              <w:jc w:val="both"/>
              <w:rPr>
                <w:rFonts w:ascii="Arial" w:hAnsi="Arial" w:cs="Arial"/>
              </w:rPr>
            </w:pPr>
            <w:r>
              <w:rPr>
                <w:rFonts w:ascii="Arial" w:hAnsi="Arial" w:cs="Arial"/>
              </w:rPr>
              <w:t>Band 7</w:t>
            </w:r>
          </w:p>
        </w:tc>
      </w:tr>
      <w:tr w:rsidR="000461EB" w:rsidRPr="00F607B2" w:rsidTr="009B3FF2">
        <w:tc>
          <w:tcPr>
            <w:tcW w:w="5500" w:type="dxa"/>
          </w:tcPr>
          <w:p w:rsidR="000461EB" w:rsidRPr="00F607B2" w:rsidRDefault="000461EB" w:rsidP="009B3FF2">
            <w:pPr>
              <w:jc w:val="both"/>
              <w:rPr>
                <w:rFonts w:ascii="Arial" w:hAnsi="Arial" w:cs="Arial"/>
                <w:b/>
              </w:rPr>
            </w:pPr>
            <w:r w:rsidRPr="00F607B2">
              <w:rPr>
                <w:rFonts w:ascii="Arial" w:hAnsi="Arial" w:cs="Arial"/>
                <w:b/>
              </w:rPr>
              <w:t xml:space="preserve">Department/Directorate </w:t>
            </w:r>
          </w:p>
        </w:tc>
        <w:tc>
          <w:tcPr>
            <w:tcW w:w="4706" w:type="dxa"/>
          </w:tcPr>
          <w:p w:rsidR="000461EB" w:rsidRPr="004C3716" w:rsidRDefault="000461EB" w:rsidP="009B3FF2">
            <w:pPr>
              <w:jc w:val="both"/>
              <w:rPr>
                <w:rFonts w:ascii="Arial" w:hAnsi="Arial" w:cs="Arial"/>
              </w:rPr>
            </w:pPr>
            <w:r>
              <w:rPr>
                <w:rFonts w:ascii="Arial" w:hAnsi="Arial" w:cs="Arial"/>
              </w:rPr>
              <w:t>Clinical Specialist Services Care Group</w:t>
            </w:r>
          </w:p>
        </w:tc>
      </w:tr>
    </w:tbl>
    <w:p w:rsidR="000461EB" w:rsidRPr="00F607B2" w:rsidRDefault="000461EB" w:rsidP="000461EB">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461EB" w:rsidRPr="00F607B2" w:rsidTr="009B3FF2">
        <w:tc>
          <w:tcPr>
            <w:tcW w:w="10206" w:type="dxa"/>
            <w:shd w:val="clear" w:color="auto" w:fill="002060"/>
          </w:tcPr>
          <w:p w:rsidR="000461EB" w:rsidRPr="00F607B2" w:rsidRDefault="000461EB" w:rsidP="009B3FF2">
            <w:pPr>
              <w:jc w:val="both"/>
              <w:rPr>
                <w:rFonts w:ascii="Arial" w:hAnsi="Arial" w:cs="Arial"/>
                <w:b/>
              </w:rPr>
            </w:pPr>
            <w:r w:rsidRPr="00F607B2">
              <w:rPr>
                <w:rFonts w:ascii="Arial" w:hAnsi="Arial" w:cs="Arial"/>
                <w:b/>
              </w:rPr>
              <w:t xml:space="preserve">JOB PURPOSE </w:t>
            </w:r>
          </w:p>
        </w:tc>
      </w:tr>
      <w:tr w:rsidR="000461EB" w:rsidRPr="00F607B2" w:rsidTr="009B3FF2">
        <w:trPr>
          <w:trHeight w:val="1838"/>
        </w:trPr>
        <w:tc>
          <w:tcPr>
            <w:tcW w:w="10206" w:type="dxa"/>
            <w:tcBorders>
              <w:bottom w:val="single" w:sz="4" w:space="0" w:color="auto"/>
            </w:tcBorders>
          </w:tcPr>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rsidR="000461EB" w:rsidRPr="004C3716"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rsidR="000461EB" w:rsidRPr="00884334" w:rsidRDefault="000461EB" w:rsidP="009B3FF2">
            <w:pPr>
              <w:rPr>
                <w:rFonts w:ascii="Arial" w:hAnsi="Arial" w:cs="Arial"/>
                <w:b/>
                <w:bCs/>
                <w:color w:val="FFFFFF" w:themeColor="background1"/>
              </w:rPr>
            </w:pP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Pr>
                <w:rFonts w:ascii="Arial" w:hAnsi="Arial" w:cs="Arial"/>
                <w:b/>
              </w:rPr>
              <w:t>KEY RESULT AREAS/PRINCIPAL DUTIES AND RESPONSIBILITIES</w:t>
            </w:r>
          </w:p>
        </w:tc>
      </w:tr>
      <w:tr w:rsidR="000461EB" w:rsidRPr="00F607B2" w:rsidTr="009B3FF2">
        <w:tc>
          <w:tcPr>
            <w:tcW w:w="10206" w:type="dxa"/>
            <w:shd w:val="clear" w:color="auto" w:fill="auto"/>
          </w:tcPr>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Pr>
                <w:rFonts w:ascii="Arial" w:eastAsia="Times New Roman" w:hAnsi="Arial" w:cs="Arial"/>
                <w:lang w:eastAsia="en-GB"/>
              </w:rPr>
              <w:t>Royal Devon University Healthcare Trust-Northern Site</w:t>
            </w:r>
            <w:r w:rsidRPr="005D46FC">
              <w:rPr>
                <w:rFonts w:ascii="Arial" w:eastAsia="Times New Roman" w:hAnsi="Arial" w:cs="Arial"/>
                <w:color w:val="FF0000"/>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r w:rsidR="00892028">
              <w:rPr>
                <w:rFonts w:ascii="Arial" w:eastAsia="Times New Roman" w:hAnsi="Arial" w:cs="Arial"/>
                <w:lang w:eastAsia="en-GB"/>
              </w:rPr>
              <w:t xml:space="preserve"> Metastatic Uro-Oncology </w:t>
            </w:r>
          </w:p>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0461EB"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carers with the transition home following admission and support them with lifestyle adaptations and secondary prevention if appropriate. </w:t>
            </w:r>
          </w:p>
          <w:p w:rsidR="000461EB" w:rsidRPr="005D46FC" w:rsidRDefault="000461EB" w:rsidP="009B3FF2">
            <w:pPr>
              <w:spacing w:before="200"/>
              <w:jc w:val="both"/>
              <w:rPr>
                <w:rFonts w:ascii="Arial" w:eastAsia="Times New Roman" w:hAnsi="Arial" w:cs="Arial"/>
                <w:lang w:eastAsia="en-GB"/>
              </w:rPr>
            </w:pPr>
          </w:p>
          <w:p w:rsidR="000461EB" w:rsidRPr="005D46FC" w:rsidRDefault="000461EB" w:rsidP="009B3FF2">
            <w:pPr>
              <w:rPr>
                <w:rFonts w:ascii="Arial" w:eastAsia="Times New Roman" w:hAnsi="Arial" w:cs="Arial"/>
              </w:rPr>
            </w:pPr>
            <w:r w:rsidRPr="005D46FC">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0461EB" w:rsidRPr="005D46FC" w:rsidRDefault="000461EB" w:rsidP="009B3FF2">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rsidR="000461EB" w:rsidRPr="005D46FC" w:rsidRDefault="000461EB" w:rsidP="009B3FF2">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rsidR="000461EB" w:rsidRPr="00892028" w:rsidRDefault="000461EB" w:rsidP="00892028">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lastRenderedPageBreak/>
              <w:t xml:space="preserve">KEY WORKING RELATIONSHIPS </w:t>
            </w:r>
          </w:p>
        </w:tc>
      </w:tr>
      <w:tr w:rsidR="000461EB" w:rsidRPr="00F607B2" w:rsidTr="009B3FF2">
        <w:tc>
          <w:tcPr>
            <w:tcW w:w="10206" w:type="dxa"/>
            <w:tcBorders>
              <w:bottom w:val="single" w:sz="4" w:space="0" w:color="auto"/>
            </w:tcBorders>
          </w:tcPr>
          <w:p w:rsidR="000461EB" w:rsidRDefault="000461EB" w:rsidP="009B3FF2">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Areas  of  Responsibility: Management and co-ordination of care for Metastatic Uro-Oncology patients across the Northern locality, working alongside Consultant Oncologists, Urology team, Seamoor staff </w:t>
            </w:r>
          </w:p>
          <w:p w:rsidR="000461EB" w:rsidRDefault="000461EB" w:rsidP="009B3FF2">
            <w:pPr>
              <w:pStyle w:val="paragraph"/>
              <w:spacing w:before="0" w:beforeAutospacing="0" w:after="0" w:afterAutospacing="0"/>
              <w:ind w:right="6675"/>
              <w:textAlignment w:val="baseline"/>
              <w:rPr>
                <w:rFonts w:ascii="Segoe UI" w:hAnsi="Segoe UI" w:cs="Segoe UI"/>
                <w:b/>
                <w:bCs/>
                <w:sz w:val="18"/>
                <w:szCs w:val="18"/>
              </w:rPr>
            </w:pPr>
          </w:p>
          <w:p w:rsidR="000461EB" w:rsidRPr="00D966DD" w:rsidRDefault="000461EB" w:rsidP="009B3FF2">
            <w:pPr>
              <w:pStyle w:val="paragraph"/>
              <w:spacing w:before="0" w:beforeAutospacing="0" w:after="0" w:afterAutospacing="0"/>
              <w:jc w:val="both"/>
              <w:textAlignment w:val="baseline"/>
              <w:rPr>
                <w:rStyle w:val="normaltextrun"/>
                <w:rFonts w:ascii="Arial" w:hAnsi="Arial" w:cs="Arial"/>
                <w:sz w:val="22"/>
                <w:szCs w:val="22"/>
              </w:rPr>
            </w:pPr>
            <w:r w:rsidRPr="00D966DD">
              <w:rPr>
                <w:rStyle w:val="normaltextrun"/>
                <w:rFonts w:ascii="Arial" w:hAnsi="Arial" w:cs="Arial"/>
                <w:sz w:val="22"/>
                <w:szCs w:val="22"/>
              </w:rPr>
              <w:t xml:space="preserve">At present current line management is one person. </w:t>
            </w:r>
          </w:p>
          <w:p w:rsidR="000461EB" w:rsidRPr="00577ED6" w:rsidRDefault="000461EB" w:rsidP="009B3FF2">
            <w:pPr>
              <w:pStyle w:val="paragraph"/>
              <w:spacing w:before="0" w:beforeAutospacing="0" w:after="0" w:afterAutospacing="0"/>
              <w:jc w:val="both"/>
              <w:textAlignment w:val="baseline"/>
              <w:rPr>
                <w:rFonts w:ascii="Segoe UI" w:hAnsi="Segoe UI" w:cs="Segoe UI"/>
                <w:sz w:val="22"/>
                <w:szCs w:val="22"/>
              </w:rPr>
            </w:pPr>
            <w:r w:rsidRPr="00577ED6">
              <w:rPr>
                <w:rStyle w:val="normaltextrun"/>
                <w:sz w:val="22"/>
                <w:szCs w:val="22"/>
              </w:rPr>
              <w:t xml:space="preserve"> </w:t>
            </w:r>
            <w:r w:rsidRPr="00577ED6">
              <w:rPr>
                <w:rStyle w:val="eop"/>
                <w:rFonts w:ascii="Arial" w:hAnsi="Arial" w:cs="Arial"/>
                <w:color w:val="FF0000"/>
                <w:sz w:val="22"/>
                <w:szCs w:val="22"/>
              </w:rPr>
              <w:t> </w:t>
            </w:r>
          </w:p>
          <w:p w:rsidR="000461EB" w:rsidRPr="0078520D" w:rsidRDefault="000461EB" w:rsidP="009B3FF2">
            <w:pPr>
              <w:pStyle w:val="paragraph"/>
              <w:spacing w:before="0" w:beforeAutospacing="0" w:after="0" w:afterAutospacing="0"/>
              <w:jc w:val="both"/>
              <w:textAlignment w:val="baseline"/>
              <w:rPr>
                <w:rStyle w:val="normaltextrun"/>
                <w:rFonts w:ascii="Arial" w:hAnsi="Arial"/>
                <w:sz w:val="22"/>
              </w:rPr>
            </w:pPr>
            <w:r w:rsidRPr="0078520D">
              <w:rPr>
                <w:rStyle w:val="normaltextrun"/>
                <w:rFonts w:ascii="Arial" w:hAnsi="Arial"/>
                <w:sz w:val="22"/>
              </w:rPr>
              <w:t xml:space="preserve">The post holder is required to deal effectively with staff of all levels throughout the Trust as and when they encounter on a day to day basis </w:t>
            </w:r>
          </w:p>
          <w:p w:rsidR="000461EB" w:rsidRPr="0078520D" w:rsidRDefault="000461EB" w:rsidP="009B3FF2">
            <w:pPr>
              <w:pStyle w:val="paragraph"/>
              <w:spacing w:before="0" w:beforeAutospacing="0" w:after="0" w:afterAutospacing="0"/>
              <w:jc w:val="both"/>
              <w:textAlignment w:val="baseline"/>
              <w:rPr>
                <w:rStyle w:val="normaltextrun"/>
                <w:rFonts w:ascii="Arial" w:hAnsi="Arial"/>
                <w:sz w:val="22"/>
              </w:rPr>
            </w:pPr>
            <w:r w:rsidRPr="0078520D">
              <w:rPr>
                <w:rStyle w:val="normaltextrun"/>
                <w:rFonts w:ascii="Arial" w:hAnsi="Arial"/>
                <w:sz w:val="22"/>
              </w:rPr>
              <w:t xml:space="preserve">In addition, the post holder will deal with the wider healthcare community, external organisations and the public. </w:t>
            </w:r>
          </w:p>
          <w:p w:rsidR="000461EB" w:rsidRPr="0078520D" w:rsidRDefault="000461EB" w:rsidP="009B3FF2">
            <w:pPr>
              <w:pStyle w:val="paragraph"/>
              <w:spacing w:before="0" w:beforeAutospacing="0" w:after="0" w:afterAutospacing="0"/>
              <w:jc w:val="both"/>
              <w:textAlignment w:val="baseline"/>
              <w:rPr>
                <w:rStyle w:val="normaltextrun"/>
                <w:rFonts w:ascii="Arial" w:hAnsi="Arial"/>
                <w:sz w:val="22"/>
              </w:rPr>
            </w:pPr>
            <w:r w:rsidRPr="0078520D">
              <w:rPr>
                <w:rStyle w:val="normaltextrun"/>
                <w:rFonts w:ascii="Arial" w:hAnsi="Arial"/>
                <w:sz w:val="22"/>
              </w:rPr>
              <w:t xml:space="preserve">This will include verbal, written and electronic media. </w:t>
            </w:r>
          </w:p>
          <w:p w:rsidR="000461EB" w:rsidRPr="00ED356C" w:rsidRDefault="000461EB" w:rsidP="009B3FF2">
            <w:pPr>
              <w:pStyle w:val="paragraph"/>
              <w:spacing w:before="0" w:beforeAutospacing="0" w:after="0" w:afterAutospacing="0"/>
              <w:jc w:val="both"/>
              <w:textAlignment w:val="baseline"/>
              <w:rPr>
                <w:rStyle w:val="normaltextrun"/>
                <w:rFonts w:ascii="Arial" w:hAnsi="Arial" w:cs="Arial"/>
                <w:color w:val="FF0000"/>
                <w:sz w:val="22"/>
                <w:szCs w:val="22"/>
              </w:rPr>
            </w:pPr>
          </w:p>
          <w:p w:rsidR="000461EB" w:rsidRDefault="000461EB" w:rsidP="009B3FF2">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0461EB" w:rsidTr="009B3F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0461EB" w:rsidRDefault="000461EB" w:rsidP="009B3F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0461EB" w:rsidRDefault="000461EB" w:rsidP="009B3F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461EB" w:rsidTr="009B3FF2">
              <w:trPr>
                <w:jc w:val="center"/>
              </w:trPr>
              <w:tc>
                <w:tcPr>
                  <w:tcW w:w="5145" w:type="dxa"/>
                  <w:tcBorders>
                    <w:top w:val="nil"/>
                    <w:left w:val="single" w:sz="6" w:space="0" w:color="auto"/>
                    <w:bottom w:val="nil"/>
                    <w:right w:val="single" w:sz="6" w:space="0" w:color="auto"/>
                  </w:tcBorders>
                  <w:shd w:val="clear" w:color="auto" w:fill="auto"/>
                  <w:hideMark/>
                </w:tcPr>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and carers/relatives</w:t>
                  </w:r>
                </w:p>
              </w:tc>
              <w:tc>
                <w:tcPr>
                  <w:tcW w:w="3735" w:type="dxa"/>
                  <w:tcBorders>
                    <w:top w:val="nil"/>
                    <w:left w:val="nil"/>
                    <w:bottom w:val="nil"/>
                    <w:right w:val="single" w:sz="6" w:space="0" w:color="auto"/>
                  </w:tcBorders>
                  <w:shd w:val="clear" w:color="auto" w:fill="auto"/>
                  <w:hideMark/>
                </w:tcPr>
                <w:p w:rsidR="000461EB" w:rsidRPr="006B5D94"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rPr>
                  </w:pPr>
                  <w:r w:rsidRPr="006B5D94">
                    <w:rPr>
                      <w:rFonts w:ascii="Arial" w:hAnsi="Arial" w:cs="Arial"/>
                      <w:color w:val="000000"/>
                      <w:sz w:val="22"/>
                    </w:rPr>
                    <w:t>Hospice nursing and medical staff</w:t>
                  </w:r>
                </w:p>
              </w:tc>
            </w:tr>
            <w:tr w:rsidR="000461EB" w:rsidTr="009B3FF2">
              <w:trPr>
                <w:jc w:val="center"/>
              </w:trPr>
              <w:tc>
                <w:tcPr>
                  <w:tcW w:w="5145" w:type="dxa"/>
                  <w:tcBorders>
                    <w:top w:val="nil"/>
                    <w:left w:val="single" w:sz="6" w:space="0" w:color="auto"/>
                    <w:bottom w:val="nil"/>
                    <w:right w:val="single" w:sz="6" w:space="0" w:color="auto"/>
                  </w:tcBorders>
                  <w:shd w:val="clear" w:color="auto" w:fill="auto"/>
                </w:tcPr>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Urology Surgical Consultants </w:t>
                  </w:r>
                </w:p>
              </w:tc>
              <w:tc>
                <w:tcPr>
                  <w:tcW w:w="3735" w:type="dxa"/>
                  <w:tcBorders>
                    <w:top w:val="nil"/>
                    <w:left w:val="nil"/>
                    <w:bottom w:val="nil"/>
                    <w:right w:val="single" w:sz="6" w:space="0" w:color="auto"/>
                  </w:tcBorders>
                  <w:shd w:val="clear" w:color="auto" w:fill="auto"/>
                </w:tcPr>
                <w:p w:rsidR="000461EB" w:rsidRPr="006B5D94"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rPr>
                  </w:pPr>
                  <w:r w:rsidRPr="006B5D94">
                    <w:rPr>
                      <w:rFonts w:ascii="Arial" w:hAnsi="Arial" w:cs="Arial"/>
                      <w:color w:val="000000"/>
                      <w:sz w:val="22"/>
                    </w:rPr>
                    <w:t>GP’’s</w:t>
                  </w:r>
                </w:p>
              </w:tc>
            </w:tr>
            <w:tr w:rsidR="000461EB" w:rsidTr="009B3FF2">
              <w:trPr>
                <w:jc w:val="center"/>
              </w:trPr>
              <w:tc>
                <w:tcPr>
                  <w:tcW w:w="5145" w:type="dxa"/>
                  <w:tcBorders>
                    <w:top w:val="nil"/>
                    <w:left w:val="single" w:sz="6" w:space="0" w:color="auto"/>
                    <w:bottom w:val="nil"/>
                    <w:right w:val="single" w:sz="6" w:space="0" w:color="auto"/>
                  </w:tcBorders>
                  <w:shd w:val="clear" w:color="auto" w:fill="auto"/>
                </w:tcPr>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SACT nurse</w:t>
                  </w:r>
                </w:p>
              </w:tc>
              <w:tc>
                <w:tcPr>
                  <w:tcW w:w="3735" w:type="dxa"/>
                  <w:tcBorders>
                    <w:top w:val="nil"/>
                    <w:left w:val="nil"/>
                    <w:bottom w:val="nil"/>
                    <w:right w:val="single" w:sz="6" w:space="0" w:color="auto"/>
                  </w:tcBorders>
                  <w:shd w:val="clear" w:color="auto" w:fill="auto"/>
                </w:tcPr>
                <w:p w:rsidR="000461EB" w:rsidRPr="006B5D94"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rPr>
                  </w:pPr>
                  <w:r w:rsidRPr="006B5D94">
                    <w:rPr>
                      <w:rFonts w:ascii="Arial" w:hAnsi="Arial" w:cs="Arial"/>
                      <w:color w:val="000000"/>
                      <w:sz w:val="22"/>
                    </w:rPr>
                    <w:t>Community Nurses</w:t>
                  </w:r>
                </w:p>
              </w:tc>
            </w:tr>
            <w:tr w:rsidR="000461EB" w:rsidTr="009B3FF2">
              <w:trPr>
                <w:jc w:val="center"/>
              </w:trPr>
              <w:tc>
                <w:tcPr>
                  <w:tcW w:w="5145" w:type="dxa"/>
                  <w:tcBorders>
                    <w:top w:val="nil"/>
                    <w:left w:val="single" w:sz="6" w:space="0" w:color="auto"/>
                    <w:bottom w:val="single" w:sz="6" w:space="0" w:color="auto"/>
                    <w:right w:val="single" w:sz="6" w:space="0" w:color="auto"/>
                  </w:tcBorders>
                  <w:shd w:val="clear" w:color="auto" w:fill="auto"/>
                </w:tcPr>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Nurse Specialists, Allied Health Professionals </w:t>
                  </w:r>
                </w:p>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Oncology/Haematology Consultants </w:t>
                  </w:r>
                </w:p>
                <w:p w:rsidR="000461EB"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All wards and departments </w:t>
                  </w:r>
                </w:p>
              </w:tc>
              <w:tc>
                <w:tcPr>
                  <w:tcW w:w="3735" w:type="dxa"/>
                  <w:tcBorders>
                    <w:top w:val="nil"/>
                    <w:left w:val="nil"/>
                    <w:bottom w:val="single" w:sz="6" w:space="0" w:color="auto"/>
                    <w:right w:val="single" w:sz="6" w:space="0" w:color="auto"/>
                  </w:tcBorders>
                  <w:shd w:val="clear" w:color="auto" w:fill="auto"/>
                </w:tcPr>
                <w:p w:rsidR="000461EB" w:rsidRPr="006B5D94"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rPr>
                  </w:pPr>
                  <w:r w:rsidRPr="006B5D94">
                    <w:rPr>
                      <w:rFonts w:ascii="Arial" w:hAnsi="Arial" w:cs="Arial"/>
                      <w:color w:val="000000"/>
                      <w:sz w:val="22"/>
                    </w:rPr>
                    <w:t>Cancer CNS’s</w:t>
                  </w:r>
                </w:p>
                <w:p w:rsidR="000461EB" w:rsidRPr="006B5D94" w:rsidRDefault="000461EB" w:rsidP="000461EB">
                  <w:pPr>
                    <w:pStyle w:val="paragraph"/>
                    <w:numPr>
                      <w:ilvl w:val="0"/>
                      <w:numId w:val="1"/>
                    </w:numPr>
                    <w:spacing w:before="0" w:beforeAutospacing="0" w:after="0" w:afterAutospacing="0"/>
                    <w:jc w:val="both"/>
                    <w:textAlignment w:val="baseline"/>
                    <w:rPr>
                      <w:rFonts w:ascii="Arial" w:hAnsi="Arial" w:cs="Arial"/>
                      <w:color w:val="000000"/>
                      <w:sz w:val="22"/>
                    </w:rPr>
                  </w:pPr>
                  <w:r w:rsidRPr="006B5D94">
                    <w:rPr>
                      <w:rFonts w:ascii="Arial" w:hAnsi="Arial" w:cs="Arial"/>
                      <w:color w:val="000000"/>
                      <w:sz w:val="22"/>
                    </w:rPr>
                    <w:t xml:space="preserve">Acute Oncology Service </w:t>
                  </w:r>
                </w:p>
              </w:tc>
            </w:tr>
          </w:tbl>
          <w:p w:rsidR="000461EB" w:rsidRDefault="000461EB" w:rsidP="009B3FF2">
            <w:pPr>
              <w:pStyle w:val="paragraph"/>
              <w:spacing w:before="0" w:beforeAutospacing="0" w:after="0" w:afterAutospacing="0"/>
              <w:jc w:val="both"/>
              <w:textAlignment w:val="baseline"/>
              <w:rPr>
                <w:rFonts w:ascii="Segoe UI" w:hAnsi="Segoe UI" w:cs="Segoe UI"/>
                <w:sz w:val="18"/>
                <w:szCs w:val="18"/>
              </w:rPr>
            </w:pPr>
          </w:p>
          <w:p w:rsidR="000461EB" w:rsidRPr="00F607B2" w:rsidRDefault="000461EB" w:rsidP="009B3FF2">
            <w:pPr>
              <w:jc w:val="both"/>
              <w:rPr>
                <w:rFonts w:ascii="Arial" w:hAnsi="Arial" w:cs="Arial"/>
                <w:color w:val="FF0000"/>
              </w:rPr>
            </w:pPr>
          </w:p>
        </w:tc>
      </w:tr>
    </w:tbl>
    <w:p w:rsidR="000461EB" w:rsidRDefault="000461EB" w:rsidP="000461EB">
      <w:pPr>
        <w:jc w:val="both"/>
        <w:rPr>
          <w:rFonts w:ascii="Arial" w:hAnsi="Arial" w:cs="Arial"/>
          <w:b/>
        </w:rPr>
        <w:sectPr w:rsidR="000461EB"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461EB" w:rsidRPr="00F607B2" w:rsidTr="009B3FF2">
        <w:tc>
          <w:tcPr>
            <w:tcW w:w="10206" w:type="dxa"/>
            <w:shd w:val="clear" w:color="auto" w:fill="002060"/>
          </w:tcPr>
          <w:p w:rsidR="000461EB" w:rsidRPr="00F607B2" w:rsidRDefault="000461EB" w:rsidP="009B3FF2">
            <w:pPr>
              <w:jc w:val="both"/>
              <w:rPr>
                <w:rFonts w:ascii="Arial" w:hAnsi="Arial" w:cs="Arial"/>
                <w:b/>
              </w:rPr>
            </w:pPr>
            <w:r w:rsidRPr="00F607B2">
              <w:rPr>
                <w:rFonts w:ascii="Arial" w:hAnsi="Arial" w:cs="Arial"/>
                <w:b/>
              </w:rPr>
              <w:lastRenderedPageBreak/>
              <w:t xml:space="preserve">ORGANISATIONAL CHART </w:t>
            </w:r>
          </w:p>
        </w:tc>
      </w:tr>
      <w:tr w:rsidR="000461EB" w:rsidRPr="00F607B2" w:rsidTr="009B3FF2">
        <w:tc>
          <w:tcPr>
            <w:tcW w:w="10206" w:type="dxa"/>
            <w:tcBorders>
              <w:bottom w:val="single" w:sz="4" w:space="0" w:color="auto"/>
            </w:tcBorders>
          </w:tcPr>
          <w:p w:rsidR="000461EB" w:rsidRDefault="000461EB" w:rsidP="009B3FF2">
            <w:pPr>
              <w:jc w:val="both"/>
              <w:rPr>
                <w:rFonts w:ascii="Arial" w:hAnsi="Arial" w:cs="Arial"/>
              </w:rPr>
            </w:pPr>
          </w:p>
          <w:p w:rsidR="000461EB" w:rsidRPr="000B3F92" w:rsidRDefault="000461EB" w:rsidP="009B3FF2">
            <w:pPr>
              <w:rPr>
                <w:color w:val="FF0000"/>
              </w:rPr>
            </w:pPr>
          </w:p>
          <w:p w:rsidR="000461EB" w:rsidRDefault="000461EB" w:rsidP="009B3FF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0288" behindDoc="1" locked="0" layoutInCell="1" allowOverlap="1" wp14:anchorId="1F469F0D" wp14:editId="73507CE7">
                  <wp:simplePos x="0" y="0"/>
                  <wp:positionH relativeFrom="column">
                    <wp:posOffset>353060</wp:posOffset>
                  </wp:positionH>
                  <wp:positionV relativeFrom="paragraph">
                    <wp:posOffset>168910</wp:posOffset>
                  </wp:positionV>
                  <wp:extent cx="4619625" cy="2266950"/>
                  <wp:effectExtent l="0" t="0" r="0" b="19050"/>
                  <wp:wrapTight wrapText="bothSides">
                    <wp:wrapPolygon edited="0">
                      <wp:start x="9531" y="0"/>
                      <wp:lineTo x="9531" y="5627"/>
                      <wp:lineTo x="9709" y="5808"/>
                      <wp:lineTo x="12114" y="5808"/>
                      <wp:lineTo x="7304" y="7442"/>
                      <wp:lineTo x="6235" y="7987"/>
                      <wp:lineTo x="6235" y="13613"/>
                      <wp:lineTo x="7749" y="14521"/>
                      <wp:lineTo x="10778" y="14521"/>
                      <wp:lineTo x="9709" y="15792"/>
                      <wp:lineTo x="9531" y="16155"/>
                      <wp:lineTo x="9531" y="21600"/>
                      <wp:lineTo x="15409" y="21600"/>
                      <wp:lineTo x="15588" y="16155"/>
                      <wp:lineTo x="15142" y="15792"/>
                      <wp:lineTo x="10778" y="14521"/>
                      <wp:lineTo x="12381" y="14521"/>
                      <wp:lineTo x="12826" y="13795"/>
                      <wp:lineTo x="12737" y="5808"/>
                      <wp:lineTo x="15231" y="5808"/>
                      <wp:lineTo x="15588" y="5445"/>
                      <wp:lineTo x="15409" y="0"/>
                      <wp:lineTo x="953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Pr="00F607B2" w:rsidRDefault="000461EB" w:rsidP="009B3FF2">
            <w:pPr>
              <w:jc w:val="both"/>
              <w:rPr>
                <w:rFonts w:ascii="Arial" w:hAnsi="Arial" w:cs="Arial"/>
              </w:rPr>
            </w:pPr>
          </w:p>
          <w:p w:rsidR="000461EB" w:rsidRPr="00F607B2" w:rsidRDefault="000461EB" w:rsidP="009B3FF2">
            <w:pPr>
              <w:jc w:val="both"/>
              <w:rPr>
                <w:rFonts w:ascii="Arial" w:hAnsi="Arial" w:cs="Arial"/>
              </w:rPr>
            </w:pPr>
          </w:p>
        </w:tc>
      </w:tr>
      <w:tr w:rsidR="000461EB" w:rsidRPr="00F607B2" w:rsidTr="009B3FF2">
        <w:tc>
          <w:tcPr>
            <w:tcW w:w="10206" w:type="dxa"/>
            <w:tcBorders>
              <w:bottom w:val="single" w:sz="4" w:space="0" w:color="auto"/>
            </w:tcBorders>
            <w:shd w:val="clear" w:color="auto" w:fill="FFFFFF" w:themeFill="background1"/>
          </w:tcPr>
          <w:p w:rsidR="000461EB" w:rsidRPr="00D4237D" w:rsidRDefault="000461EB" w:rsidP="009B3FF2">
            <w:pPr>
              <w:jc w:val="both"/>
              <w:rPr>
                <w:rFonts w:ascii="Arial" w:hAnsi="Arial" w:cs="Arial"/>
                <w:b/>
                <w:color w:val="FF0000"/>
              </w:rPr>
            </w:pPr>
          </w:p>
        </w:tc>
      </w:tr>
      <w:tr w:rsidR="000461EB" w:rsidRPr="00F607B2" w:rsidTr="009B3FF2">
        <w:tc>
          <w:tcPr>
            <w:tcW w:w="10206" w:type="dxa"/>
            <w:shd w:val="clear" w:color="auto" w:fill="002060"/>
          </w:tcPr>
          <w:p w:rsidR="000461EB" w:rsidRDefault="000461EB" w:rsidP="009B3FF2">
            <w:pPr>
              <w:jc w:val="both"/>
              <w:rPr>
                <w:rFonts w:ascii="Arial" w:hAnsi="Arial" w:cs="Arial"/>
                <w:b/>
              </w:rPr>
            </w:pPr>
            <w:r w:rsidRPr="009F37F8">
              <w:rPr>
                <w:rFonts w:ascii="Arial" w:hAnsi="Arial" w:cs="Arial"/>
                <w:b/>
                <w:color w:val="FFFFFF" w:themeColor="background1"/>
              </w:rPr>
              <w:t xml:space="preserve">FREEDOM TO ACT </w:t>
            </w:r>
          </w:p>
        </w:tc>
      </w:tr>
      <w:tr w:rsidR="000461EB" w:rsidRPr="00F607B2" w:rsidTr="009B3FF2">
        <w:tc>
          <w:tcPr>
            <w:tcW w:w="10206" w:type="dxa"/>
            <w:shd w:val="clear" w:color="auto" w:fill="FFFFFF" w:themeFill="background1"/>
          </w:tcPr>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0461EB" w:rsidRPr="00892028" w:rsidRDefault="000461EB" w:rsidP="00892028">
            <w:pPr>
              <w:spacing w:before="200"/>
              <w:jc w:val="both"/>
              <w:rPr>
                <w:rFonts w:ascii="Arial" w:eastAsia="Times New Roman" w:hAnsi="Arial" w:cs="Arial"/>
              </w:rPr>
            </w:pPr>
            <w:r w:rsidRPr="005D46FC">
              <w:rPr>
                <w:rFonts w:ascii="Arial" w:eastAsia="Times New Roman" w:hAnsi="Arial" w:cs="Arial"/>
              </w:rPr>
              <w:t>The post holder will work with the Advanced Nurse Practitioner to lead and support development of the service</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COMMUNICATION/RELATIONSHIP SKILLS </w:t>
            </w:r>
          </w:p>
        </w:tc>
      </w:tr>
      <w:tr w:rsidR="000461EB" w:rsidRPr="00F607B2" w:rsidTr="009B3FF2">
        <w:tc>
          <w:tcPr>
            <w:tcW w:w="10206" w:type="dxa"/>
            <w:tcBorders>
              <w:bottom w:val="single" w:sz="4" w:space="0" w:color="auto"/>
            </w:tcBorders>
          </w:tcPr>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rsidR="000461EB" w:rsidRDefault="000461EB" w:rsidP="00892028">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892028" w:rsidRDefault="00892028" w:rsidP="00892028">
            <w:pPr>
              <w:spacing w:before="200"/>
              <w:jc w:val="both"/>
              <w:rPr>
                <w:rFonts w:ascii="Arial" w:eastAsia="Times New Roman" w:hAnsi="Arial" w:cs="Arial"/>
                <w:lang w:eastAsia="en-GB"/>
              </w:rPr>
            </w:pPr>
          </w:p>
          <w:p w:rsidR="00892028" w:rsidRDefault="00892028" w:rsidP="00892028">
            <w:pPr>
              <w:spacing w:before="200"/>
              <w:jc w:val="both"/>
              <w:rPr>
                <w:rFonts w:ascii="Arial" w:eastAsia="Times New Roman" w:hAnsi="Arial" w:cs="Arial"/>
                <w:lang w:eastAsia="en-GB"/>
              </w:rPr>
            </w:pPr>
          </w:p>
          <w:p w:rsidR="00892028" w:rsidRPr="00892028" w:rsidRDefault="00892028" w:rsidP="00892028">
            <w:pPr>
              <w:spacing w:before="200"/>
              <w:jc w:val="both"/>
              <w:rPr>
                <w:rFonts w:ascii="Arial" w:eastAsia="Times New Roman" w:hAnsi="Arial" w:cs="Arial"/>
                <w:lang w:eastAsia="en-GB"/>
              </w:rPr>
            </w:pP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lastRenderedPageBreak/>
              <w:t>ANALYTICAL/JUDGEMENTAL SKILLS</w:t>
            </w:r>
          </w:p>
        </w:tc>
      </w:tr>
      <w:tr w:rsidR="000461EB" w:rsidRPr="00F607B2" w:rsidTr="009B3FF2">
        <w:tc>
          <w:tcPr>
            <w:tcW w:w="10206" w:type="dxa"/>
            <w:tcBorders>
              <w:bottom w:val="single" w:sz="4" w:space="0" w:color="auto"/>
            </w:tcBorders>
          </w:tcPr>
          <w:p w:rsidR="000461EB" w:rsidRPr="005D46FC" w:rsidRDefault="000461EB" w:rsidP="009B3FF2">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0461EB" w:rsidRPr="00892028" w:rsidRDefault="000461EB" w:rsidP="00892028">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PLANNING/ORGANISATIONAL SKILLS</w:t>
            </w:r>
          </w:p>
        </w:tc>
      </w:tr>
      <w:tr w:rsidR="000461EB" w:rsidRPr="00F607B2" w:rsidTr="009B3FF2">
        <w:tc>
          <w:tcPr>
            <w:tcW w:w="10206" w:type="dxa"/>
            <w:tcBorders>
              <w:bottom w:val="single" w:sz="4" w:space="0" w:color="auto"/>
            </w:tcBorders>
          </w:tcPr>
          <w:p w:rsidR="000461EB" w:rsidRPr="005D46FC" w:rsidRDefault="000461EB" w:rsidP="009B3FF2">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rsidR="000461EB" w:rsidRPr="005D46FC" w:rsidRDefault="000461EB" w:rsidP="009B3FF2">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rsidR="000461EB" w:rsidRPr="005D46FC" w:rsidRDefault="000461EB" w:rsidP="009B3FF2">
            <w:pPr>
              <w:rPr>
                <w:rFonts w:ascii="Arial" w:eastAsia="Times New Roman" w:hAnsi="Arial" w:cs="Arial"/>
              </w:rPr>
            </w:pPr>
            <w:r w:rsidRPr="005D46FC">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rsidR="000461EB" w:rsidRPr="00892028" w:rsidRDefault="000461EB" w:rsidP="009B3FF2">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0461EB" w:rsidRPr="00892028" w:rsidRDefault="000461EB" w:rsidP="00892028">
            <w:pPr>
              <w:rPr>
                <w:rFonts w:ascii="Arial" w:eastAsia="Times New Roman" w:hAnsi="Arial" w:cs="Times New Roman"/>
              </w:rPr>
            </w:pPr>
            <w:r w:rsidRPr="005D46FC">
              <w:rPr>
                <w:rFonts w:ascii="Arial" w:eastAsia="Times New Roman" w:hAnsi="Arial" w:cs="Times New Roman"/>
              </w:rPr>
              <w:t>Plan &amp; organise day-to-day service provision.</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PATIENT/CLIENT CARE </w:t>
            </w:r>
          </w:p>
        </w:tc>
      </w:tr>
      <w:tr w:rsidR="000461EB" w:rsidRPr="00F607B2" w:rsidTr="009B3FF2">
        <w:tc>
          <w:tcPr>
            <w:tcW w:w="10206" w:type="dxa"/>
            <w:tcBorders>
              <w:bottom w:val="single" w:sz="4" w:space="0" w:color="auto"/>
            </w:tcBorders>
          </w:tcPr>
          <w:p w:rsidR="000461EB" w:rsidRPr="005D46FC" w:rsidRDefault="000461EB" w:rsidP="009B3FF2">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rsidR="000461EB" w:rsidRPr="005D46FC" w:rsidRDefault="000461EB" w:rsidP="009B3FF2">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0461EB" w:rsidRPr="005D46FC" w:rsidRDefault="000461EB" w:rsidP="009B3FF2">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0461EB" w:rsidRPr="005D46FC" w:rsidRDefault="000461EB" w:rsidP="009B3FF2">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rsidR="000461EB" w:rsidRPr="00F607B2" w:rsidRDefault="000461EB" w:rsidP="009B3FF2">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POLICY/SERVICE DEVELOPMENT </w:t>
            </w:r>
          </w:p>
        </w:tc>
      </w:tr>
      <w:tr w:rsidR="000461EB" w:rsidRPr="00F607B2" w:rsidTr="009B3FF2">
        <w:tc>
          <w:tcPr>
            <w:tcW w:w="10206" w:type="dxa"/>
            <w:tcBorders>
              <w:bottom w:val="single" w:sz="4" w:space="0" w:color="auto"/>
            </w:tcBorders>
          </w:tcPr>
          <w:p w:rsidR="000461EB" w:rsidRPr="00A70754" w:rsidRDefault="000461EB" w:rsidP="009B3FF2">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rsidR="000461EB" w:rsidRDefault="000461EB" w:rsidP="009B3FF2">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rsidR="000461EB" w:rsidRPr="00A70754" w:rsidRDefault="000461EB" w:rsidP="009B3FF2">
            <w:pPr>
              <w:pStyle w:val="bodytext0"/>
              <w:rPr>
                <w:rFonts w:cs="Arial"/>
                <w:sz w:val="22"/>
                <w:szCs w:val="22"/>
              </w:rPr>
            </w:pPr>
            <w:r w:rsidRPr="00A70754">
              <w:rPr>
                <w:rFonts w:cs="Arial"/>
                <w:sz w:val="22"/>
                <w:szCs w:val="22"/>
              </w:rPr>
              <w:t xml:space="preserve"> </w:t>
            </w:r>
          </w:p>
          <w:p w:rsidR="000461EB" w:rsidRDefault="000461EB" w:rsidP="009B3FF2">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lastRenderedPageBreak/>
              <w:t>To evaluate clinical effectiveness within the speciality, identifying poor quality and a plan for quality improvement and produce an annual report</w:t>
            </w:r>
            <w:r>
              <w:rPr>
                <w:rFonts w:cs="Arial"/>
                <w:sz w:val="22"/>
                <w:szCs w:val="22"/>
              </w:rPr>
              <w:t>.</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rsidR="000461EB" w:rsidRPr="00A70754" w:rsidRDefault="000461EB" w:rsidP="009B3FF2">
            <w:pPr>
              <w:pStyle w:val="bodytext0"/>
              <w:rPr>
                <w:rFonts w:cs="Arial"/>
                <w:sz w:val="22"/>
                <w:szCs w:val="22"/>
              </w:rPr>
            </w:pPr>
          </w:p>
          <w:p w:rsidR="000461EB" w:rsidRDefault="000461EB" w:rsidP="009B3FF2">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rsidR="000461EB" w:rsidRPr="00A70754" w:rsidRDefault="000461EB" w:rsidP="009B3FF2">
            <w:pPr>
              <w:pStyle w:val="bodytext0"/>
              <w:rPr>
                <w:rFonts w:cs="Arial"/>
                <w:sz w:val="22"/>
                <w:szCs w:val="22"/>
              </w:rPr>
            </w:pPr>
          </w:p>
          <w:p w:rsidR="000461EB" w:rsidRPr="00A70754" w:rsidRDefault="000461EB" w:rsidP="009B3FF2">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rsidR="000461EB" w:rsidRPr="00F607B2" w:rsidRDefault="000461EB" w:rsidP="009B3FF2">
            <w:pPr>
              <w:jc w:val="both"/>
              <w:rPr>
                <w:rFonts w:ascii="Arial" w:hAnsi="Arial" w:cs="Arial"/>
              </w:rPr>
            </w:pP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lastRenderedPageBreak/>
              <w:t xml:space="preserve">FINANCIAL/PHYSICAL RESOURCES </w:t>
            </w:r>
          </w:p>
        </w:tc>
      </w:tr>
      <w:tr w:rsidR="000461EB" w:rsidRPr="00F607B2" w:rsidTr="009B3FF2">
        <w:tc>
          <w:tcPr>
            <w:tcW w:w="10206" w:type="dxa"/>
            <w:tcBorders>
              <w:bottom w:val="single" w:sz="4" w:space="0" w:color="auto"/>
            </w:tcBorders>
          </w:tcPr>
          <w:p w:rsidR="000461EB" w:rsidRPr="005D46FC" w:rsidRDefault="000461EB" w:rsidP="009B3FF2">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rsidR="000461EB" w:rsidRPr="00892028" w:rsidRDefault="000461EB" w:rsidP="00892028">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HUMAN RESOURCES </w:t>
            </w:r>
          </w:p>
        </w:tc>
      </w:tr>
      <w:tr w:rsidR="000461EB" w:rsidRPr="00F607B2" w:rsidTr="009B3FF2">
        <w:tc>
          <w:tcPr>
            <w:tcW w:w="10206" w:type="dxa"/>
            <w:tcBorders>
              <w:bottom w:val="single" w:sz="4" w:space="0" w:color="auto"/>
            </w:tcBorders>
          </w:tcPr>
          <w:p w:rsidR="000461EB" w:rsidRPr="005D46FC" w:rsidRDefault="000461EB" w:rsidP="009B3FF2">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rsidR="000461EB" w:rsidRPr="005D46FC" w:rsidRDefault="000461EB" w:rsidP="009B3FF2">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rsidR="000461EB" w:rsidRPr="005D46FC" w:rsidRDefault="000461EB" w:rsidP="009B3FF2">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rsidR="000461EB" w:rsidRPr="005D46FC" w:rsidRDefault="000461EB" w:rsidP="009B3FF2">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rsidR="000461EB" w:rsidRPr="005D46FC" w:rsidRDefault="000461EB" w:rsidP="009B3FF2">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rsidR="000461EB" w:rsidRPr="00892028" w:rsidRDefault="000461EB" w:rsidP="00892028">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INFORMATION RESOURCES </w:t>
            </w:r>
          </w:p>
        </w:tc>
      </w:tr>
      <w:tr w:rsidR="000461EB" w:rsidRPr="00F607B2" w:rsidTr="009B3FF2">
        <w:tc>
          <w:tcPr>
            <w:tcW w:w="10206" w:type="dxa"/>
            <w:tcBorders>
              <w:bottom w:val="single" w:sz="4" w:space="0" w:color="auto"/>
            </w:tcBorders>
          </w:tcPr>
          <w:p w:rsidR="000461EB" w:rsidRDefault="000461EB" w:rsidP="009B3FF2">
            <w:pPr>
              <w:pStyle w:val="bodytext0"/>
              <w:rPr>
                <w:sz w:val="22"/>
                <w:szCs w:val="22"/>
              </w:rPr>
            </w:pPr>
            <w:r w:rsidRPr="00A70754">
              <w:rPr>
                <w:sz w:val="22"/>
                <w:szCs w:val="22"/>
              </w:rPr>
              <w:t>To document all patient contacts in patient record, as per Trust Documentation Policy</w:t>
            </w:r>
            <w:r>
              <w:rPr>
                <w:sz w:val="22"/>
                <w:szCs w:val="22"/>
              </w:rPr>
              <w:t>.</w:t>
            </w:r>
          </w:p>
          <w:p w:rsidR="000461EB" w:rsidRPr="00A70754" w:rsidRDefault="000461EB" w:rsidP="009B3FF2">
            <w:pPr>
              <w:pStyle w:val="bodytext0"/>
              <w:rPr>
                <w:sz w:val="22"/>
                <w:szCs w:val="22"/>
              </w:rPr>
            </w:pPr>
          </w:p>
          <w:p w:rsidR="000461EB" w:rsidRDefault="000461EB" w:rsidP="009B3FF2">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rsidR="000461EB" w:rsidRDefault="000461EB" w:rsidP="009B3FF2">
            <w:pPr>
              <w:pStyle w:val="bodytext0"/>
              <w:rPr>
                <w:sz w:val="22"/>
                <w:szCs w:val="22"/>
              </w:rPr>
            </w:pPr>
          </w:p>
          <w:p w:rsidR="000461EB" w:rsidRPr="00892028" w:rsidRDefault="000461EB" w:rsidP="00892028">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lastRenderedPageBreak/>
              <w:t xml:space="preserve">RESEARCH AND DEVELOPMENT </w:t>
            </w:r>
          </w:p>
        </w:tc>
      </w:tr>
      <w:tr w:rsidR="000461EB" w:rsidRPr="00F607B2" w:rsidTr="009B3FF2">
        <w:tc>
          <w:tcPr>
            <w:tcW w:w="10206" w:type="dxa"/>
            <w:tcBorders>
              <w:bottom w:val="single" w:sz="4" w:space="0" w:color="auto"/>
            </w:tcBorders>
          </w:tcPr>
          <w:p w:rsidR="000461EB" w:rsidRPr="001473CC" w:rsidRDefault="000461EB" w:rsidP="009B3FF2">
            <w:pPr>
              <w:pStyle w:val="bodytext0"/>
              <w:rPr>
                <w:sz w:val="22"/>
                <w:szCs w:val="22"/>
              </w:rPr>
            </w:pPr>
            <w:r w:rsidRPr="001473CC">
              <w:rPr>
                <w:sz w:val="22"/>
                <w:szCs w:val="22"/>
              </w:rPr>
              <w:t>To maintain own and others’ awareness of relevant research evidence related to the speciality and work with others in applying this to practice.</w:t>
            </w:r>
          </w:p>
          <w:p w:rsidR="000461EB" w:rsidRPr="001473CC" w:rsidRDefault="000461EB" w:rsidP="009B3FF2">
            <w:pPr>
              <w:pStyle w:val="bodytext0"/>
              <w:rPr>
                <w:sz w:val="22"/>
                <w:szCs w:val="22"/>
              </w:rPr>
            </w:pPr>
          </w:p>
          <w:p w:rsidR="000461EB" w:rsidRPr="001473CC" w:rsidRDefault="000461EB" w:rsidP="009B3FF2">
            <w:pPr>
              <w:pStyle w:val="bodytext0"/>
              <w:rPr>
                <w:sz w:val="22"/>
                <w:szCs w:val="22"/>
              </w:rPr>
            </w:pPr>
            <w:r w:rsidRPr="001473CC">
              <w:rPr>
                <w:sz w:val="22"/>
                <w:szCs w:val="22"/>
              </w:rPr>
              <w:t>To identify areas of potential research relating to the speciality and to participate in relevant research activities.</w:t>
            </w:r>
          </w:p>
          <w:p w:rsidR="000461EB" w:rsidRPr="001473CC" w:rsidRDefault="000461EB" w:rsidP="009B3FF2">
            <w:pPr>
              <w:pStyle w:val="bodytext0"/>
              <w:rPr>
                <w:sz w:val="22"/>
                <w:szCs w:val="22"/>
              </w:rPr>
            </w:pPr>
          </w:p>
          <w:p w:rsidR="000461EB" w:rsidRDefault="000461EB" w:rsidP="009B3FF2">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rsidR="000461EB" w:rsidRDefault="000461EB" w:rsidP="009B3FF2">
            <w:pPr>
              <w:pStyle w:val="bodytext0"/>
            </w:pPr>
          </w:p>
          <w:p w:rsidR="000461EB" w:rsidRDefault="000461EB" w:rsidP="009B3FF2">
            <w:pPr>
              <w:pStyle w:val="bodytext0"/>
              <w:rPr>
                <w:sz w:val="22"/>
                <w:szCs w:val="22"/>
              </w:rPr>
            </w:pPr>
            <w:r>
              <w:rPr>
                <w:sz w:val="22"/>
                <w:szCs w:val="22"/>
              </w:rPr>
              <w:t>To ensure the Trust provides accurate clinical data to national data collection programmes relevant to the service.</w:t>
            </w:r>
          </w:p>
          <w:p w:rsidR="000461EB" w:rsidRPr="00F607B2" w:rsidRDefault="000461EB" w:rsidP="009B3FF2">
            <w:pPr>
              <w:jc w:val="both"/>
              <w:rPr>
                <w:rFonts w:ascii="Arial" w:hAnsi="Arial" w:cs="Arial"/>
                <w:color w:val="FF0000"/>
              </w:rPr>
            </w:pPr>
          </w:p>
        </w:tc>
      </w:tr>
      <w:tr w:rsidR="000461EB" w:rsidRPr="00F607B2" w:rsidTr="009B3FF2">
        <w:tc>
          <w:tcPr>
            <w:tcW w:w="10206" w:type="dxa"/>
            <w:tcBorders>
              <w:bottom w:val="single" w:sz="4" w:space="0" w:color="auto"/>
            </w:tcBorders>
            <w:shd w:val="clear" w:color="auto" w:fill="002060"/>
          </w:tcPr>
          <w:p w:rsidR="000461EB" w:rsidRPr="00263927" w:rsidRDefault="000461EB" w:rsidP="009B3FF2">
            <w:pPr>
              <w:jc w:val="both"/>
              <w:rPr>
                <w:rFonts w:ascii="Arial" w:hAnsi="Arial" w:cs="Arial"/>
                <w:b/>
                <w:bCs/>
                <w:color w:val="FF0000"/>
              </w:rPr>
            </w:pPr>
            <w:r w:rsidRPr="00263927">
              <w:rPr>
                <w:rFonts w:ascii="Arial" w:hAnsi="Arial" w:cs="Arial"/>
                <w:b/>
                <w:bCs/>
                <w:color w:val="FFFFFF" w:themeColor="background1"/>
              </w:rPr>
              <w:t>PHYSICAL SKILLS</w:t>
            </w:r>
          </w:p>
        </w:tc>
      </w:tr>
      <w:tr w:rsidR="000461EB" w:rsidRPr="00F607B2" w:rsidTr="009B3FF2">
        <w:tc>
          <w:tcPr>
            <w:tcW w:w="10206" w:type="dxa"/>
            <w:tcBorders>
              <w:bottom w:val="single" w:sz="4" w:space="0" w:color="auto"/>
            </w:tcBorders>
          </w:tcPr>
          <w:p w:rsidR="000461EB" w:rsidRPr="00892028" w:rsidRDefault="000461EB" w:rsidP="00892028">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tc>
      </w:tr>
      <w:tr w:rsidR="000461EB" w:rsidRPr="00F607B2" w:rsidTr="009B3FF2">
        <w:tc>
          <w:tcPr>
            <w:tcW w:w="10206" w:type="dxa"/>
            <w:tcBorders>
              <w:bottom w:val="single" w:sz="4" w:space="0" w:color="auto"/>
            </w:tcBorders>
            <w:shd w:val="clear" w:color="auto" w:fill="002060"/>
          </w:tcPr>
          <w:p w:rsidR="000461EB" w:rsidRPr="003E26C9" w:rsidRDefault="000461EB" w:rsidP="009B3FF2">
            <w:pPr>
              <w:jc w:val="both"/>
              <w:rPr>
                <w:rFonts w:ascii="Arial" w:hAnsi="Arial" w:cs="Arial"/>
                <w:b/>
                <w:bCs/>
                <w:color w:val="FF0000"/>
              </w:rPr>
            </w:pPr>
            <w:r w:rsidRPr="003E26C9">
              <w:rPr>
                <w:rFonts w:ascii="Arial" w:hAnsi="Arial" w:cs="Arial"/>
                <w:b/>
                <w:bCs/>
                <w:color w:val="FFFFFF" w:themeColor="background1"/>
              </w:rPr>
              <w:t>PHYSICAL EFFORT</w:t>
            </w:r>
          </w:p>
        </w:tc>
      </w:tr>
      <w:tr w:rsidR="000461EB" w:rsidRPr="00F607B2" w:rsidTr="009B3FF2">
        <w:tc>
          <w:tcPr>
            <w:tcW w:w="10206" w:type="dxa"/>
            <w:tcBorders>
              <w:bottom w:val="single" w:sz="4" w:space="0" w:color="auto"/>
            </w:tcBorders>
          </w:tcPr>
          <w:p w:rsidR="000461EB" w:rsidRPr="005D46FC" w:rsidRDefault="000461EB" w:rsidP="009B3FF2">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0461EB" w:rsidRPr="00892028" w:rsidRDefault="000461EB" w:rsidP="00892028">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tc>
      </w:tr>
      <w:tr w:rsidR="000461EB" w:rsidRPr="00F607B2" w:rsidTr="009B3FF2">
        <w:tc>
          <w:tcPr>
            <w:tcW w:w="10206" w:type="dxa"/>
            <w:tcBorders>
              <w:bottom w:val="single" w:sz="4" w:space="0" w:color="auto"/>
            </w:tcBorders>
            <w:shd w:val="clear" w:color="auto" w:fill="002060"/>
          </w:tcPr>
          <w:p w:rsidR="000461EB" w:rsidRPr="00263927" w:rsidRDefault="000461EB" w:rsidP="009B3FF2">
            <w:pPr>
              <w:jc w:val="both"/>
              <w:rPr>
                <w:rFonts w:ascii="Arial" w:hAnsi="Arial" w:cs="Arial"/>
                <w:b/>
                <w:bCs/>
                <w:color w:val="FF0000"/>
              </w:rPr>
            </w:pPr>
            <w:r w:rsidRPr="00263927">
              <w:rPr>
                <w:rFonts w:ascii="Arial" w:hAnsi="Arial" w:cs="Arial"/>
                <w:b/>
                <w:bCs/>
                <w:color w:val="FFFFFF" w:themeColor="background1"/>
              </w:rPr>
              <w:t>MENTAL EFFORT</w:t>
            </w:r>
          </w:p>
        </w:tc>
      </w:tr>
      <w:tr w:rsidR="000461EB" w:rsidRPr="00F607B2" w:rsidTr="009B3FF2">
        <w:tc>
          <w:tcPr>
            <w:tcW w:w="10206" w:type="dxa"/>
            <w:tcBorders>
              <w:bottom w:val="single" w:sz="4" w:space="0" w:color="auto"/>
            </w:tcBorders>
          </w:tcPr>
          <w:p w:rsidR="000461EB" w:rsidRDefault="000461EB" w:rsidP="009B3FF2">
            <w:pPr>
              <w:pStyle w:val="bodytext0"/>
              <w:rPr>
                <w:sz w:val="22"/>
                <w:szCs w:val="22"/>
              </w:rPr>
            </w:pPr>
            <w:r w:rsidRPr="001473CC">
              <w:rPr>
                <w:sz w:val="22"/>
                <w:szCs w:val="22"/>
              </w:rPr>
              <w:t>Ability to carry a caseload of clients and formulate effective treatment programmes to cure or alleviate symptoms</w:t>
            </w:r>
          </w:p>
          <w:p w:rsidR="000461EB" w:rsidRPr="001473CC" w:rsidRDefault="000461EB" w:rsidP="009B3FF2">
            <w:pPr>
              <w:pStyle w:val="bodytext0"/>
              <w:rPr>
                <w:sz w:val="22"/>
                <w:szCs w:val="22"/>
              </w:rPr>
            </w:pPr>
          </w:p>
          <w:p w:rsidR="000461EB" w:rsidRDefault="000461EB" w:rsidP="009B3FF2">
            <w:pPr>
              <w:pStyle w:val="bodytext0"/>
              <w:rPr>
                <w:sz w:val="22"/>
                <w:szCs w:val="22"/>
              </w:rPr>
            </w:pPr>
            <w:r w:rsidRPr="001473CC">
              <w:rPr>
                <w:sz w:val="22"/>
                <w:szCs w:val="22"/>
              </w:rPr>
              <w:t xml:space="preserve">Actively participate in strategic service planning &amp; development </w:t>
            </w:r>
          </w:p>
          <w:p w:rsidR="000461EB" w:rsidRPr="001473CC" w:rsidRDefault="000461EB" w:rsidP="009B3FF2">
            <w:pPr>
              <w:pStyle w:val="bodytext0"/>
              <w:rPr>
                <w:sz w:val="22"/>
                <w:szCs w:val="22"/>
              </w:rPr>
            </w:pPr>
          </w:p>
          <w:p w:rsidR="000461EB" w:rsidRDefault="000461EB" w:rsidP="009B3FF2">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0461EB" w:rsidRDefault="000461EB" w:rsidP="009B3FF2">
            <w:pPr>
              <w:pStyle w:val="bodytext0"/>
              <w:rPr>
                <w:sz w:val="22"/>
                <w:szCs w:val="22"/>
              </w:rPr>
            </w:pPr>
          </w:p>
          <w:p w:rsidR="000461EB" w:rsidRPr="005D46FC" w:rsidRDefault="000461EB" w:rsidP="009B3FF2">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rsidR="000461EB" w:rsidRPr="00F607B2" w:rsidRDefault="000461EB" w:rsidP="009B3FF2">
            <w:pPr>
              <w:rPr>
                <w:rFonts w:ascii="Arial" w:hAnsi="Arial" w:cs="Arial"/>
                <w:color w:val="FF0000"/>
              </w:rPr>
            </w:pPr>
          </w:p>
        </w:tc>
      </w:tr>
      <w:tr w:rsidR="000461EB" w:rsidRPr="008142D3" w:rsidTr="009B3FF2">
        <w:tc>
          <w:tcPr>
            <w:tcW w:w="10206" w:type="dxa"/>
            <w:tcBorders>
              <w:bottom w:val="single" w:sz="4" w:space="0" w:color="auto"/>
            </w:tcBorders>
            <w:shd w:val="clear" w:color="auto" w:fill="002060"/>
          </w:tcPr>
          <w:p w:rsidR="000461EB" w:rsidRPr="00263927" w:rsidRDefault="000461EB" w:rsidP="009B3FF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461EB" w:rsidRPr="00F607B2" w:rsidTr="009B3FF2">
        <w:tc>
          <w:tcPr>
            <w:tcW w:w="10206" w:type="dxa"/>
            <w:tcBorders>
              <w:bottom w:val="single" w:sz="4" w:space="0" w:color="auto"/>
            </w:tcBorders>
          </w:tcPr>
          <w:p w:rsidR="000461EB" w:rsidRPr="005D46FC" w:rsidRDefault="000461EB" w:rsidP="009B3FF2">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rsidR="000461EB" w:rsidRPr="005D46FC" w:rsidRDefault="000461EB" w:rsidP="009B3FF2">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rsidR="000461EB" w:rsidRDefault="000461EB" w:rsidP="009B3FF2">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rsidR="000461EB" w:rsidRPr="005D46FC" w:rsidRDefault="000461EB" w:rsidP="009B3FF2">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lastRenderedPageBreak/>
              <w:t>Talk to relatives following a death.</w:t>
            </w:r>
          </w:p>
          <w:p w:rsidR="000461EB" w:rsidRPr="005D46FC" w:rsidRDefault="000461EB" w:rsidP="009B3FF2">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Ability to adapt to an unpredictable workload.</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Dealing with complaints and patient feedback</w:t>
            </w:r>
          </w:p>
          <w:p w:rsidR="000461EB" w:rsidRPr="005D46FC" w:rsidRDefault="000461EB" w:rsidP="009B3FF2">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rsidR="000461EB" w:rsidRPr="00F607B2" w:rsidRDefault="000461EB" w:rsidP="009B3FF2">
            <w:pPr>
              <w:rPr>
                <w:rFonts w:ascii="Arial" w:hAnsi="Arial" w:cs="Arial"/>
                <w:color w:val="FF0000"/>
              </w:rPr>
            </w:pPr>
          </w:p>
        </w:tc>
      </w:tr>
      <w:tr w:rsidR="000461EB" w:rsidRPr="00F607B2" w:rsidTr="009B3FF2">
        <w:tc>
          <w:tcPr>
            <w:tcW w:w="10206" w:type="dxa"/>
            <w:tcBorders>
              <w:bottom w:val="single" w:sz="4" w:space="0" w:color="auto"/>
            </w:tcBorders>
            <w:shd w:val="clear" w:color="auto" w:fill="002060"/>
          </w:tcPr>
          <w:p w:rsidR="000461EB" w:rsidRPr="00263927" w:rsidRDefault="000461EB" w:rsidP="009B3FF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461EB" w:rsidRPr="00F607B2" w:rsidTr="009B3FF2">
        <w:tc>
          <w:tcPr>
            <w:tcW w:w="10206" w:type="dxa"/>
            <w:tcBorders>
              <w:bottom w:val="single" w:sz="4" w:space="0" w:color="auto"/>
            </w:tcBorders>
          </w:tcPr>
          <w:p w:rsidR="000461EB" w:rsidRPr="005D46FC" w:rsidRDefault="000461EB" w:rsidP="009B3FF2">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rsidR="000461EB" w:rsidRPr="005D46FC" w:rsidRDefault="000461EB" w:rsidP="009B3FF2">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rsidR="000461EB" w:rsidRPr="00892028" w:rsidRDefault="000461EB" w:rsidP="00892028">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OTHER RESPONSIBILITIES </w:t>
            </w:r>
          </w:p>
        </w:tc>
      </w:tr>
      <w:tr w:rsidR="000461EB" w:rsidRPr="00F607B2" w:rsidTr="009B3FF2">
        <w:tc>
          <w:tcPr>
            <w:tcW w:w="10206" w:type="dxa"/>
            <w:tcBorders>
              <w:bottom w:val="single" w:sz="4" w:space="0" w:color="auto"/>
            </w:tcBorders>
          </w:tcPr>
          <w:p w:rsidR="000461EB" w:rsidRPr="00F607B2" w:rsidRDefault="000461EB" w:rsidP="009B3FF2">
            <w:pPr>
              <w:jc w:val="both"/>
              <w:rPr>
                <w:rFonts w:ascii="Arial" w:hAnsi="Arial" w:cs="Arial"/>
              </w:rPr>
            </w:pPr>
            <w:r>
              <w:rPr>
                <w:rFonts w:ascii="Arial" w:hAnsi="Arial" w:cs="Arial"/>
              </w:rPr>
              <w:t>T</w:t>
            </w:r>
            <w:r w:rsidRPr="00F607B2">
              <w:rPr>
                <w:rFonts w:ascii="Arial" w:hAnsi="Arial" w:cs="Arial"/>
              </w:rPr>
              <w:t>ake part in regular performance appraisal.</w:t>
            </w:r>
          </w:p>
          <w:p w:rsidR="000461EB" w:rsidRPr="00F607B2" w:rsidRDefault="000461EB" w:rsidP="009B3FF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0461EB" w:rsidRPr="00892028" w:rsidRDefault="000461EB" w:rsidP="009B3FF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0461EB" w:rsidRPr="00F607B2" w:rsidRDefault="000461EB" w:rsidP="0089202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0461EB" w:rsidRDefault="000461EB" w:rsidP="009B3FF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461EB" w:rsidRPr="00F73F8D" w:rsidRDefault="000461EB" w:rsidP="009B3FF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0461EB" w:rsidRPr="00F73F8D" w:rsidRDefault="000461EB" w:rsidP="00046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0461EB" w:rsidRPr="00F73F8D" w:rsidRDefault="000461EB" w:rsidP="00046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0461EB" w:rsidRDefault="000461EB" w:rsidP="00046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461EB" w:rsidRDefault="000461EB" w:rsidP="000461EB">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0461EB" w:rsidRDefault="000461EB" w:rsidP="009B3FF2">
            <w:pPr>
              <w:rPr>
                <w:rFonts w:cs="Arial"/>
              </w:rPr>
            </w:pPr>
          </w:p>
          <w:p w:rsidR="000461EB" w:rsidRPr="008F7D36" w:rsidRDefault="000461EB" w:rsidP="009B3FF2">
            <w:pPr>
              <w:rPr>
                <w:rFonts w:cs="Arial"/>
              </w:rPr>
            </w:pPr>
          </w:p>
        </w:tc>
      </w:tr>
      <w:tr w:rsidR="000461EB" w:rsidRPr="00F607B2" w:rsidTr="009B3FF2">
        <w:tc>
          <w:tcPr>
            <w:tcW w:w="10206" w:type="dxa"/>
            <w:shd w:val="clear" w:color="auto" w:fill="002060"/>
          </w:tcPr>
          <w:p w:rsidR="000461EB" w:rsidRPr="00F607B2" w:rsidRDefault="000461EB" w:rsidP="009B3FF2">
            <w:pPr>
              <w:jc w:val="both"/>
              <w:rPr>
                <w:rFonts w:ascii="Arial" w:hAnsi="Arial" w:cs="Arial"/>
                <w:b/>
              </w:rPr>
            </w:pPr>
            <w:r>
              <w:rPr>
                <w:rFonts w:ascii="Arial" w:hAnsi="Arial" w:cs="Arial"/>
                <w:b/>
              </w:rPr>
              <w:lastRenderedPageBreak/>
              <w:t xml:space="preserve">DISCLOSURE AND BARRING SERVICE CHECKS </w:t>
            </w:r>
          </w:p>
        </w:tc>
      </w:tr>
      <w:tr w:rsidR="000461EB" w:rsidRPr="00F607B2" w:rsidTr="009B3FF2">
        <w:tc>
          <w:tcPr>
            <w:tcW w:w="10206" w:type="dxa"/>
            <w:shd w:val="clear" w:color="auto" w:fill="auto"/>
          </w:tcPr>
          <w:p w:rsidR="000461EB" w:rsidRPr="00F607B2" w:rsidRDefault="000461EB" w:rsidP="009B3FF2">
            <w:pPr>
              <w:jc w:val="both"/>
              <w:rPr>
                <w:rFonts w:ascii="Arial" w:hAnsi="Arial" w:cs="Arial"/>
                <w: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0461EB" w:rsidRPr="00F607B2" w:rsidTr="009B3FF2">
        <w:tc>
          <w:tcPr>
            <w:tcW w:w="10206" w:type="dxa"/>
            <w:shd w:val="clear" w:color="auto" w:fill="002060"/>
          </w:tcPr>
          <w:p w:rsidR="000461EB" w:rsidRPr="00F607B2" w:rsidRDefault="000461EB" w:rsidP="009B3FF2">
            <w:pPr>
              <w:jc w:val="both"/>
              <w:rPr>
                <w:rFonts w:ascii="Arial" w:hAnsi="Arial" w:cs="Arial"/>
              </w:rPr>
            </w:pPr>
            <w:r w:rsidRPr="00F607B2">
              <w:rPr>
                <w:rFonts w:ascii="Arial" w:hAnsi="Arial" w:cs="Arial"/>
                <w:b/>
              </w:rPr>
              <w:t xml:space="preserve">GENERAL </w:t>
            </w:r>
          </w:p>
        </w:tc>
      </w:tr>
      <w:tr w:rsidR="000461EB" w:rsidRPr="00F607B2" w:rsidTr="009B3FF2">
        <w:tc>
          <w:tcPr>
            <w:tcW w:w="10206" w:type="dxa"/>
          </w:tcPr>
          <w:p w:rsidR="000461EB" w:rsidRDefault="000461EB" w:rsidP="009B3FF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461EB" w:rsidRDefault="000461EB" w:rsidP="009B3FF2">
            <w:pPr>
              <w:pStyle w:val="BodyText"/>
              <w:jc w:val="both"/>
              <w:rPr>
                <w:rFonts w:ascii="Arial" w:hAnsi="Arial" w:cs="Arial"/>
                <w:b w:val="0"/>
                <w:sz w:val="22"/>
                <w:szCs w:val="22"/>
              </w:rPr>
            </w:pPr>
          </w:p>
          <w:p w:rsidR="000461EB" w:rsidRPr="004E5CAD" w:rsidRDefault="000461EB" w:rsidP="009B3FF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461EB" w:rsidRDefault="000461EB" w:rsidP="009B3FF2">
            <w:pPr>
              <w:rPr>
                <w:rFonts w:ascii="Arial" w:eastAsia="Times New Roman" w:hAnsi="Arial" w:cs="Arial"/>
              </w:rPr>
            </w:pPr>
          </w:p>
          <w:p w:rsidR="000461EB" w:rsidRPr="00F607B2" w:rsidRDefault="000461EB" w:rsidP="009B3FF2">
            <w:pPr>
              <w:ind w:left="-709"/>
              <w:rPr>
                <w:rFonts w:ascii="Arial" w:hAnsi="Arial" w:cs="Arial"/>
              </w:rPr>
            </w:pPr>
            <w:r w:rsidRPr="00BD7483">
              <w:rPr>
                <w:rFonts w:ascii="Arial" w:hAnsi="Arial" w:cs="Arial"/>
                <w:i/>
                <w:iCs/>
                <w:color w:val="000000"/>
                <w:lang w:val="en-US" w:eastAsia="en-GB"/>
              </w:rPr>
              <w:t xml:space="preserve"> </w:t>
            </w:r>
          </w:p>
        </w:tc>
      </w:tr>
    </w:tbl>
    <w:p w:rsidR="000461EB" w:rsidRDefault="000461EB" w:rsidP="000461EB">
      <w:pPr>
        <w:spacing w:after="0" w:line="240" w:lineRule="auto"/>
        <w:jc w:val="both"/>
        <w:rPr>
          <w:rFonts w:ascii="Arial" w:hAnsi="Arial" w:cs="Arial"/>
        </w:rPr>
      </w:pPr>
    </w:p>
    <w:p w:rsidR="000461EB" w:rsidRDefault="000461EB" w:rsidP="000461EB">
      <w:pPr>
        <w:ind w:left="-709"/>
        <w:rPr>
          <w:rFonts w:cs="Arial"/>
        </w:rPr>
        <w:sectPr w:rsidR="000461EB" w:rsidSect="000C32E3">
          <w:pgSz w:w="11906" w:h="16838"/>
          <w:pgMar w:top="709" w:right="1440" w:bottom="851" w:left="1440" w:header="708" w:footer="708" w:gutter="0"/>
          <w:cols w:space="708"/>
          <w:docGrid w:linePitch="360"/>
        </w:sectPr>
      </w:pPr>
    </w:p>
    <w:p w:rsidR="000461EB" w:rsidRDefault="000461EB" w:rsidP="000461EB">
      <w:pPr>
        <w:spacing w:after="0" w:line="240" w:lineRule="auto"/>
        <w:jc w:val="both"/>
        <w:rPr>
          <w:rFonts w:ascii="Arial" w:hAnsi="Arial" w:cs="Arial"/>
        </w:rPr>
      </w:pPr>
    </w:p>
    <w:p w:rsidR="000461EB" w:rsidRPr="00884334" w:rsidRDefault="000461EB" w:rsidP="000461EB">
      <w:pPr>
        <w:spacing w:after="0" w:line="240" w:lineRule="auto"/>
        <w:ind w:left="-567" w:right="-472"/>
        <w:jc w:val="center"/>
        <w:rPr>
          <w:rFonts w:ascii="Arial" w:hAnsi="Arial" w:cs="Arial"/>
          <w:sz w:val="40"/>
        </w:rPr>
      </w:pPr>
      <w:r>
        <w:rPr>
          <w:rFonts w:ascii="Arial" w:hAnsi="Arial" w:cs="Arial"/>
          <w:sz w:val="40"/>
        </w:rPr>
        <w:t>PERSON SPECIFICATION</w:t>
      </w:r>
    </w:p>
    <w:p w:rsidR="000461EB" w:rsidRDefault="000461EB" w:rsidP="000461E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461EB" w:rsidRPr="00F607B2" w:rsidTr="009B3FF2">
        <w:tc>
          <w:tcPr>
            <w:tcW w:w="1985" w:type="dxa"/>
          </w:tcPr>
          <w:p w:rsidR="000461EB" w:rsidRPr="00F607B2" w:rsidRDefault="000461EB" w:rsidP="009B3FF2">
            <w:pPr>
              <w:jc w:val="both"/>
              <w:rPr>
                <w:rFonts w:ascii="Arial" w:hAnsi="Arial" w:cs="Arial"/>
                <w:b/>
              </w:rPr>
            </w:pPr>
            <w:r>
              <w:rPr>
                <w:rFonts w:ascii="Arial" w:hAnsi="Arial" w:cs="Arial"/>
                <w:b/>
              </w:rPr>
              <w:t>Job Title</w:t>
            </w:r>
          </w:p>
        </w:tc>
        <w:tc>
          <w:tcPr>
            <w:tcW w:w="8221" w:type="dxa"/>
          </w:tcPr>
          <w:p w:rsidR="000461EB" w:rsidRPr="00F607B2" w:rsidRDefault="000461EB" w:rsidP="009B3FF2">
            <w:pPr>
              <w:jc w:val="both"/>
              <w:rPr>
                <w:rFonts w:ascii="Arial" w:hAnsi="Arial" w:cs="Arial"/>
              </w:rPr>
            </w:pPr>
            <w:r>
              <w:rPr>
                <w:rFonts w:ascii="Arial" w:hAnsi="Arial" w:cs="Arial"/>
              </w:rPr>
              <w:t>Clinical Nurse Specialist</w:t>
            </w:r>
          </w:p>
        </w:tc>
      </w:tr>
    </w:tbl>
    <w:p w:rsidR="000461EB" w:rsidRPr="00F607B2" w:rsidRDefault="000461EB" w:rsidP="000461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461EB" w:rsidRPr="00F607B2" w:rsidTr="009B3FF2">
        <w:tc>
          <w:tcPr>
            <w:tcW w:w="7641" w:type="dxa"/>
            <w:shd w:val="clear" w:color="auto" w:fill="002060"/>
          </w:tcPr>
          <w:p w:rsidR="000461EB" w:rsidRPr="00F607B2" w:rsidRDefault="000461EB" w:rsidP="009B3FF2">
            <w:pPr>
              <w:jc w:val="both"/>
              <w:rPr>
                <w:rFonts w:ascii="Arial" w:hAnsi="Arial" w:cs="Arial"/>
                <w:b/>
              </w:rPr>
            </w:pPr>
            <w:r w:rsidRPr="00F607B2">
              <w:rPr>
                <w:rFonts w:ascii="Arial" w:hAnsi="Arial" w:cs="Arial"/>
                <w:b/>
              </w:rPr>
              <w:t>Requirements</w:t>
            </w:r>
          </w:p>
        </w:tc>
        <w:tc>
          <w:tcPr>
            <w:tcW w:w="1398" w:type="dxa"/>
            <w:shd w:val="clear" w:color="auto" w:fill="002060"/>
          </w:tcPr>
          <w:p w:rsidR="000461EB" w:rsidRPr="00F607B2" w:rsidRDefault="000461EB" w:rsidP="009B3FF2">
            <w:pPr>
              <w:jc w:val="both"/>
              <w:rPr>
                <w:rFonts w:ascii="Arial" w:hAnsi="Arial" w:cs="Arial"/>
                <w:b/>
              </w:rPr>
            </w:pPr>
            <w:r w:rsidRPr="00F607B2">
              <w:rPr>
                <w:rFonts w:ascii="Arial" w:hAnsi="Arial" w:cs="Arial"/>
                <w:b/>
              </w:rPr>
              <w:t>Essential</w:t>
            </w:r>
          </w:p>
        </w:tc>
        <w:tc>
          <w:tcPr>
            <w:tcW w:w="1275" w:type="dxa"/>
            <w:shd w:val="clear" w:color="auto" w:fill="002060"/>
          </w:tcPr>
          <w:p w:rsidR="000461EB" w:rsidRPr="00F607B2" w:rsidRDefault="000461EB" w:rsidP="009B3FF2">
            <w:pPr>
              <w:jc w:val="both"/>
              <w:rPr>
                <w:rFonts w:ascii="Arial" w:hAnsi="Arial" w:cs="Arial"/>
                <w:b/>
              </w:rPr>
            </w:pPr>
            <w:r w:rsidRPr="00F607B2">
              <w:rPr>
                <w:rFonts w:ascii="Arial" w:hAnsi="Arial" w:cs="Arial"/>
                <w:b/>
              </w:rPr>
              <w:t>Desirable</w:t>
            </w:r>
          </w:p>
        </w:tc>
      </w:tr>
      <w:tr w:rsidR="000461EB" w:rsidRPr="00F607B2" w:rsidTr="009B3FF2">
        <w:tc>
          <w:tcPr>
            <w:tcW w:w="7641" w:type="dxa"/>
          </w:tcPr>
          <w:p w:rsidR="000461EB" w:rsidRDefault="000461EB" w:rsidP="009B3FF2">
            <w:pPr>
              <w:jc w:val="both"/>
              <w:rPr>
                <w:rFonts w:ascii="Arial" w:hAnsi="Arial" w:cs="Arial"/>
                <w:b/>
              </w:rPr>
            </w:pPr>
            <w:r w:rsidRPr="00F607B2">
              <w:rPr>
                <w:rFonts w:ascii="Arial" w:hAnsi="Arial" w:cs="Arial"/>
                <w:b/>
              </w:rPr>
              <w:t>QUALIFICATION/ SPECIAL TRAINING</w:t>
            </w:r>
          </w:p>
          <w:p w:rsidR="000461EB" w:rsidRPr="00F607B2" w:rsidRDefault="000461EB" w:rsidP="009B3FF2">
            <w:pPr>
              <w:jc w:val="both"/>
              <w:rPr>
                <w:rFonts w:ascii="Arial" w:hAnsi="Arial" w:cs="Arial"/>
                <w:b/>
              </w:rPr>
            </w:pPr>
          </w:p>
          <w:p w:rsidR="000461EB" w:rsidRPr="00354714" w:rsidRDefault="000461EB" w:rsidP="009B3FF2">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rsidR="000461EB" w:rsidRPr="00354714" w:rsidRDefault="000461EB" w:rsidP="009B3FF2">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rsidR="000461EB" w:rsidRDefault="000461EB" w:rsidP="009B3FF2">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rsidR="000461EB" w:rsidRPr="00354714" w:rsidRDefault="000461EB" w:rsidP="009B3FF2">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892028"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p>
          <w:p w:rsidR="000461EB" w:rsidRPr="00F607B2" w:rsidRDefault="000461EB" w:rsidP="009B3FF2">
            <w:pPr>
              <w:jc w:val="both"/>
              <w:rPr>
                <w:rFonts w:ascii="Arial" w:hAnsi="Arial" w:cs="Arial"/>
              </w:rPr>
            </w:pPr>
            <w:r>
              <w:rPr>
                <w:rFonts w:ascii="Arial" w:hAnsi="Arial" w:cs="Arial"/>
              </w:rPr>
              <w:t>E</w:t>
            </w:r>
          </w:p>
        </w:tc>
        <w:tc>
          <w:tcPr>
            <w:tcW w:w="1275" w:type="dxa"/>
          </w:tcPr>
          <w:p w:rsidR="000461EB" w:rsidRPr="00F607B2" w:rsidRDefault="000461EB" w:rsidP="009B3FF2">
            <w:pPr>
              <w:jc w:val="both"/>
              <w:rPr>
                <w:rFonts w:ascii="Arial" w:hAnsi="Arial" w:cs="Arial"/>
              </w:rPr>
            </w:pPr>
          </w:p>
        </w:tc>
      </w:tr>
      <w:tr w:rsidR="000461EB" w:rsidRPr="00F607B2" w:rsidTr="009B3FF2">
        <w:tc>
          <w:tcPr>
            <w:tcW w:w="7641" w:type="dxa"/>
          </w:tcPr>
          <w:p w:rsidR="000461EB" w:rsidRPr="00F607B2" w:rsidRDefault="000461EB" w:rsidP="009B3FF2">
            <w:pPr>
              <w:jc w:val="both"/>
              <w:rPr>
                <w:rFonts w:ascii="Arial" w:hAnsi="Arial" w:cs="Arial"/>
                <w:b/>
              </w:rPr>
            </w:pPr>
            <w:r w:rsidRPr="00F607B2">
              <w:rPr>
                <w:rFonts w:ascii="Arial" w:hAnsi="Arial" w:cs="Arial"/>
                <w:b/>
              </w:rPr>
              <w:t>KNOWLEDGE/SKILLS</w:t>
            </w:r>
          </w:p>
          <w:p w:rsidR="000461EB" w:rsidRDefault="000461EB" w:rsidP="009B3FF2">
            <w:pPr>
              <w:jc w:val="both"/>
              <w:rPr>
                <w:rFonts w:ascii="Arial" w:hAnsi="Arial" w:cs="Arial"/>
                <w:color w:val="FF0000"/>
              </w:rPr>
            </w:pPr>
          </w:p>
          <w:p w:rsidR="000461EB" w:rsidRPr="00354714" w:rsidRDefault="000461EB" w:rsidP="009B3FF2">
            <w:pPr>
              <w:rPr>
                <w:rFonts w:ascii="Arial" w:eastAsia="Times New Roman" w:hAnsi="Arial" w:cs="Times New Roman"/>
              </w:rPr>
            </w:pPr>
            <w:r w:rsidRPr="00354714">
              <w:rPr>
                <w:rFonts w:ascii="Arial" w:eastAsia="Times New Roman" w:hAnsi="Arial" w:cs="Times New Roman"/>
              </w:rPr>
              <w:t xml:space="preserve">Significant experience in specialism  </w:t>
            </w:r>
          </w:p>
          <w:p w:rsidR="000461EB" w:rsidRPr="00354714" w:rsidRDefault="000461EB" w:rsidP="009B3FF2">
            <w:pPr>
              <w:rPr>
                <w:rFonts w:ascii="Arial" w:eastAsia="Times New Roman" w:hAnsi="Arial" w:cs="Times New Roman"/>
              </w:rPr>
            </w:pPr>
            <w:r w:rsidRPr="00354714">
              <w:rPr>
                <w:rFonts w:ascii="Arial" w:eastAsia="Times New Roman" w:hAnsi="Arial" w:cs="Times New Roman"/>
              </w:rPr>
              <w:t>Extensive experience in care of patients in the speciality</w:t>
            </w:r>
          </w:p>
          <w:p w:rsidR="000461EB" w:rsidRPr="00354714" w:rsidRDefault="000461EB" w:rsidP="009B3FF2">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rsidR="000461EB" w:rsidRDefault="000461EB" w:rsidP="009B3FF2">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rsidR="000461EB" w:rsidRPr="000C32E3" w:rsidRDefault="000461EB" w:rsidP="009B3FF2">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0461EB" w:rsidRPr="00F607B2" w:rsidRDefault="000461EB" w:rsidP="009B3FF2">
            <w:pPr>
              <w:jc w:val="both"/>
              <w:rPr>
                <w:rFonts w:ascii="Arial" w:hAnsi="Arial" w:cs="Arial"/>
              </w:rPr>
            </w:pPr>
            <w:r>
              <w:rPr>
                <w:rFonts w:ascii="Arial" w:hAnsi="Arial" w:cs="Arial"/>
              </w:rPr>
              <w:t>E</w:t>
            </w:r>
          </w:p>
        </w:tc>
        <w:tc>
          <w:tcPr>
            <w:tcW w:w="1275" w:type="dxa"/>
          </w:tcPr>
          <w:p w:rsidR="000461EB" w:rsidRPr="00F607B2" w:rsidRDefault="000461EB" w:rsidP="009B3FF2">
            <w:pPr>
              <w:jc w:val="both"/>
              <w:rPr>
                <w:rFonts w:ascii="Arial" w:hAnsi="Arial" w:cs="Arial"/>
              </w:rPr>
            </w:pPr>
          </w:p>
        </w:tc>
      </w:tr>
      <w:tr w:rsidR="000461EB" w:rsidRPr="00F607B2" w:rsidTr="009B3FF2">
        <w:tc>
          <w:tcPr>
            <w:tcW w:w="7641" w:type="dxa"/>
          </w:tcPr>
          <w:p w:rsidR="000461EB" w:rsidRDefault="000461EB" w:rsidP="009B3FF2">
            <w:pPr>
              <w:jc w:val="both"/>
              <w:rPr>
                <w:rFonts w:ascii="Arial" w:hAnsi="Arial" w:cs="Arial"/>
                <w:b/>
              </w:rPr>
            </w:pPr>
            <w:r w:rsidRPr="00F607B2">
              <w:rPr>
                <w:rFonts w:ascii="Arial" w:hAnsi="Arial" w:cs="Arial"/>
                <w:b/>
              </w:rPr>
              <w:t xml:space="preserve">EXPERIENCE </w:t>
            </w:r>
          </w:p>
          <w:p w:rsidR="000461EB" w:rsidRPr="00F607B2" w:rsidRDefault="000461EB" w:rsidP="009B3FF2">
            <w:pPr>
              <w:jc w:val="both"/>
              <w:rPr>
                <w:rFonts w:ascii="Arial" w:hAnsi="Arial" w:cs="Arial"/>
                <w:b/>
              </w:rPr>
            </w:pPr>
          </w:p>
          <w:p w:rsidR="000461EB" w:rsidRPr="00354714" w:rsidRDefault="000461EB" w:rsidP="009B3FF2">
            <w:pPr>
              <w:rPr>
                <w:rFonts w:ascii="Arial" w:eastAsia="Times New Roman" w:hAnsi="Arial" w:cs="Times New Roman"/>
              </w:rPr>
            </w:pPr>
            <w:r w:rsidRPr="00354714">
              <w:rPr>
                <w:rFonts w:ascii="Arial" w:eastAsia="Times New Roman" w:hAnsi="Arial" w:cs="Times New Roman"/>
              </w:rPr>
              <w:t>Able to manage and conduct nurse-led clinics</w:t>
            </w:r>
          </w:p>
          <w:p w:rsidR="000461EB" w:rsidRDefault="000461EB" w:rsidP="009B3FF2">
            <w:pPr>
              <w:rPr>
                <w:rFonts w:ascii="Arial" w:eastAsia="Times New Roman" w:hAnsi="Arial" w:cs="Times New Roman"/>
              </w:rPr>
            </w:pPr>
            <w:r w:rsidRPr="00354714">
              <w:rPr>
                <w:rFonts w:ascii="Arial" w:eastAsia="Times New Roman" w:hAnsi="Arial" w:cs="Times New Roman"/>
              </w:rPr>
              <w:t>Able to manage and control research projects</w:t>
            </w:r>
          </w:p>
          <w:p w:rsidR="000461EB" w:rsidRDefault="000461EB" w:rsidP="009B3FF2">
            <w:pPr>
              <w:rPr>
                <w:rFonts w:ascii="Arial" w:eastAsia="Times New Roman" w:hAnsi="Arial" w:cs="Times New Roman"/>
              </w:rPr>
            </w:pPr>
            <w:r w:rsidRPr="00354714">
              <w:rPr>
                <w:rFonts w:ascii="Arial" w:eastAsia="Times New Roman" w:hAnsi="Arial" w:cs="Times New Roman"/>
              </w:rPr>
              <w:t>Counselling skills</w:t>
            </w:r>
          </w:p>
          <w:p w:rsidR="000461EB" w:rsidRDefault="000461EB" w:rsidP="009B3FF2">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rsidR="000461EB" w:rsidRPr="00F607B2" w:rsidRDefault="000461EB" w:rsidP="009B3FF2">
            <w:pPr>
              <w:jc w:val="both"/>
              <w:rPr>
                <w:rFonts w:ascii="Arial" w:hAnsi="Arial" w:cs="Arial"/>
                <w:color w:val="FF0000"/>
              </w:rPr>
            </w:pPr>
            <w:r w:rsidRPr="00354714">
              <w:rPr>
                <w:rFonts w:ascii="Arial" w:eastAsia="Times New Roman" w:hAnsi="Arial" w:cs="Times New Roman"/>
                <w:lang w:eastAsia="en-GB"/>
              </w:rPr>
              <w:lastRenderedPageBreak/>
              <w:t>High level of presentation skills and experience of public speaking</w:t>
            </w:r>
          </w:p>
        </w:tc>
        <w:tc>
          <w:tcPr>
            <w:tcW w:w="1398" w:type="dxa"/>
          </w:tcPr>
          <w:p w:rsidR="000461EB" w:rsidRDefault="000461EB" w:rsidP="009B3FF2">
            <w:pPr>
              <w:jc w:val="both"/>
              <w:rPr>
                <w:rFonts w:ascii="Arial" w:hAnsi="Arial" w:cs="Arial"/>
              </w:rPr>
            </w:pPr>
          </w:p>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Pr="00F607B2" w:rsidRDefault="000461EB" w:rsidP="009B3FF2">
            <w:pPr>
              <w:jc w:val="both"/>
              <w:rPr>
                <w:rFonts w:ascii="Arial" w:hAnsi="Arial" w:cs="Arial"/>
              </w:rPr>
            </w:pPr>
            <w:r>
              <w:rPr>
                <w:rFonts w:ascii="Arial" w:hAnsi="Arial" w:cs="Arial"/>
              </w:rPr>
              <w:lastRenderedPageBreak/>
              <w:t>E</w:t>
            </w:r>
          </w:p>
        </w:tc>
        <w:tc>
          <w:tcPr>
            <w:tcW w:w="1275" w:type="dxa"/>
          </w:tcPr>
          <w:p w:rsidR="000461EB" w:rsidRPr="00F607B2" w:rsidRDefault="000461EB" w:rsidP="009B3FF2">
            <w:pPr>
              <w:jc w:val="both"/>
              <w:rPr>
                <w:rFonts w:ascii="Arial" w:hAnsi="Arial" w:cs="Arial"/>
              </w:rPr>
            </w:pPr>
          </w:p>
        </w:tc>
      </w:tr>
      <w:tr w:rsidR="000461EB" w:rsidRPr="00F607B2" w:rsidTr="009B3FF2">
        <w:tc>
          <w:tcPr>
            <w:tcW w:w="7641" w:type="dxa"/>
          </w:tcPr>
          <w:p w:rsidR="000461EB" w:rsidRPr="00F607B2" w:rsidRDefault="000461EB" w:rsidP="009B3FF2">
            <w:pPr>
              <w:jc w:val="both"/>
              <w:rPr>
                <w:rFonts w:ascii="Arial" w:hAnsi="Arial" w:cs="Arial"/>
                <w:b/>
              </w:rPr>
            </w:pPr>
            <w:r w:rsidRPr="00F607B2">
              <w:rPr>
                <w:rFonts w:ascii="Arial" w:hAnsi="Arial" w:cs="Arial"/>
                <w:b/>
              </w:rPr>
              <w:t xml:space="preserve">PERSONAL ATTRIBUTES </w:t>
            </w:r>
          </w:p>
          <w:p w:rsidR="000461EB" w:rsidRPr="00354714" w:rsidRDefault="000461EB" w:rsidP="009B3FF2">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handle difficult or emotional situations, </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rsidR="000461EB" w:rsidRPr="00354714" w:rsidRDefault="000461EB" w:rsidP="009B3FF2">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rsidR="000461EB" w:rsidRPr="00F607B2" w:rsidRDefault="000461EB" w:rsidP="009B3FF2">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0461EB" w:rsidRDefault="000461EB" w:rsidP="009B3FF2">
            <w:pPr>
              <w:jc w:val="both"/>
              <w:rPr>
                <w:rFonts w:ascii="Arial" w:hAnsi="Arial" w:cs="Arial"/>
              </w:rPr>
            </w:pPr>
            <w:r>
              <w:rPr>
                <w:rFonts w:ascii="Arial" w:hAnsi="Arial" w:cs="Arial"/>
              </w:rPr>
              <w:t>E</w:t>
            </w:r>
          </w:p>
          <w:p w:rsidR="00892028" w:rsidRPr="00F607B2" w:rsidRDefault="00892028" w:rsidP="009B3FF2">
            <w:pPr>
              <w:jc w:val="both"/>
              <w:rPr>
                <w:rFonts w:ascii="Arial" w:hAnsi="Arial" w:cs="Arial"/>
              </w:rPr>
            </w:pPr>
            <w:r>
              <w:rPr>
                <w:rFonts w:ascii="Arial" w:hAnsi="Arial" w:cs="Arial"/>
              </w:rPr>
              <w:t>E</w:t>
            </w:r>
          </w:p>
        </w:tc>
        <w:tc>
          <w:tcPr>
            <w:tcW w:w="1275" w:type="dxa"/>
          </w:tcPr>
          <w:p w:rsidR="000461EB" w:rsidRPr="00F607B2" w:rsidRDefault="000461EB" w:rsidP="009B3FF2">
            <w:pPr>
              <w:jc w:val="both"/>
              <w:rPr>
                <w:rFonts w:ascii="Arial" w:hAnsi="Arial" w:cs="Arial"/>
              </w:rPr>
            </w:pPr>
          </w:p>
        </w:tc>
      </w:tr>
      <w:tr w:rsidR="000461EB" w:rsidRPr="00F607B2" w:rsidTr="009B3FF2">
        <w:tc>
          <w:tcPr>
            <w:tcW w:w="7641" w:type="dxa"/>
          </w:tcPr>
          <w:p w:rsidR="000461EB" w:rsidRPr="00F607B2" w:rsidRDefault="000461EB" w:rsidP="009B3FF2">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0461EB" w:rsidRDefault="000461EB" w:rsidP="009B3FF2">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rsidR="000461EB" w:rsidRPr="00354714" w:rsidRDefault="000461EB" w:rsidP="009B3FF2">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rsidR="000461EB" w:rsidRDefault="000461EB" w:rsidP="009B3FF2">
            <w:pPr>
              <w:jc w:val="both"/>
              <w:rPr>
                <w:rFonts w:ascii="Arial" w:hAnsi="Arial" w:cs="Arial"/>
              </w:rPr>
            </w:pPr>
          </w:p>
          <w:p w:rsidR="000461EB" w:rsidRDefault="000461EB" w:rsidP="009B3FF2">
            <w:pPr>
              <w:jc w:val="both"/>
              <w:rPr>
                <w:rFonts w:ascii="Arial" w:hAnsi="Arial" w:cs="Arial"/>
              </w:rPr>
            </w:pPr>
            <w:r>
              <w:rPr>
                <w:rFonts w:ascii="Arial" w:hAnsi="Arial" w:cs="Arial"/>
              </w:rPr>
              <w:t>E</w:t>
            </w:r>
          </w:p>
          <w:p w:rsidR="00892028" w:rsidRDefault="00892028" w:rsidP="009B3FF2">
            <w:pPr>
              <w:jc w:val="both"/>
              <w:rPr>
                <w:rFonts w:ascii="Arial" w:hAnsi="Arial" w:cs="Arial"/>
              </w:rPr>
            </w:pPr>
          </w:p>
          <w:p w:rsidR="000461EB" w:rsidRPr="00F607B2" w:rsidRDefault="000461EB" w:rsidP="009B3FF2">
            <w:pPr>
              <w:jc w:val="both"/>
              <w:rPr>
                <w:rFonts w:ascii="Arial" w:hAnsi="Arial" w:cs="Arial"/>
              </w:rPr>
            </w:pPr>
            <w:bookmarkStart w:id="0" w:name="_GoBack"/>
            <w:bookmarkEnd w:id="0"/>
            <w:r>
              <w:rPr>
                <w:rFonts w:ascii="Arial" w:hAnsi="Arial" w:cs="Arial"/>
              </w:rPr>
              <w:t>E</w:t>
            </w:r>
          </w:p>
        </w:tc>
        <w:tc>
          <w:tcPr>
            <w:tcW w:w="1275" w:type="dxa"/>
          </w:tcPr>
          <w:p w:rsidR="000461EB" w:rsidRPr="00F607B2" w:rsidRDefault="000461EB" w:rsidP="009B3FF2">
            <w:pPr>
              <w:jc w:val="both"/>
              <w:rPr>
                <w:rFonts w:ascii="Arial" w:hAnsi="Arial" w:cs="Arial"/>
              </w:rPr>
            </w:pPr>
          </w:p>
        </w:tc>
      </w:tr>
    </w:tbl>
    <w:p w:rsidR="000461EB" w:rsidRDefault="000461EB" w:rsidP="000461EB">
      <w:pPr>
        <w:spacing w:after="0" w:line="240" w:lineRule="auto"/>
        <w:jc w:val="both"/>
        <w:rPr>
          <w:rFonts w:ascii="Arial" w:hAnsi="Arial" w:cs="Arial"/>
        </w:rPr>
        <w:sectPr w:rsidR="000461EB" w:rsidSect="00884334">
          <w:pgSz w:w="11906" w:h="16838"/>
          <w:pgMar w:top="709" w:right="1440" w:bottom="851" w:left="1440" w:header="709" w:footer="709" w:gutter="0"/>
          <w:cols w:space="708"/>
          <w:docGrid w:linePitch="360"/>
        </w:sectPr>
      </w:pPr>
    </w:p>
    <w:p w:rsidR="000461EB" w:rsidRPr="00F607B2" w:rsidRDefault="000461EB" w:rsidP="000461E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461EB" w:rsidRPr="00F607B2" w:rsidTr="009B3FF2">
        <w:tc>
          <w:tcPr>
            <w:tcW w:w="7338" w:type="dxa"/>
            <w:gridSpan w:val="2"/>
            <w:shd w:val="clear" w:color="auto" w:fill="002060"/>
          </w:tcPr>
          <w:p w:rsidR="000461EB" w:rsidRPr="00F607B2" w:rsidRDefault="000461EB" w:rsidP="009B3FF2">
            <w:pPr>
              <w:jc w:val="both"/>
              <w:rPr>
                <w:rFonts w:ascii="Arial" w:hAnsi="Arial" w:cs="Arial"/>
                <w:b/>
                <w:color w:val="FFFFFF" w:themeColor="background1"/>
              </w:rPr>
            </w:pPr>
          </w:p>
        </w:tc>
        <w:tc>
          <w:tcPr>
            <w:tcW w:w="2976" w:type="dxa"/>
            <w:gridSpan w:val="4"/>
            <w:shd w:val="clear" w:color="auto" w:fill="002060"/>
          </w:tcPr>
          <w:p w:rsidR="000461EB" w:rsidRDefault="000461EB" w:rsidP="009B3FF2">
            <w:pPr>
              <w:jc w:val="center"/>
              <w:rPr>
                <w:rFonts w:ascii="Arial" w:hAnsi="Arial" w:cs="Arial"/>
                <w:b/>
                <w:color w:val="FFFFFF" w:themeColor="background1"/>
              </w:rPr>
            </w:pPr>
            <w:r>
              <w:rPr>
                <w:rFonts w:ascii="Arial" w:hAnsi="Arial" w:cs="Arial"/>
                <w:b/>
                <w:color w:val="FFFFFF" w:themeColor="background1"/>
              </w:rPr>
              <w:t>FREQUENCY</w:t>
            </w:r>
          </w:p>
          <w:p w:rsidR="000461EB" w:rsidRDefault="000461EB" w:rsidP="009B3FF2">
            <w:pPr>
              <w:jc w:val="center"/>
              <w:rPr>
                <w:rFonts w:ascii="Arial" w:hAnsi="Arial" w:cs="Arial"/>
                <w:b/>
                <w:color w:val="FFFFFF" w:themeColor="background1"/>
              </w:rPr>
            </w:pPr>
          </w:p>
          <w:p w:rsidR="000461EB" w:rsidRDefault="000461EB" w:rsidP="009B3FF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461EB" w:rsidRPr="00F607B2" w:rsidTr="009B3FF2">
        <w:tc>
          <w:tcPr>
            <w:tcW w:w="7338" w:type="dxa"/>
            <w:gridSpan w:val="2"/>
            <w:tcBorders>
              <w:bottom w:val="single" w:sz="4" w:space="0" w:color="auto"/>
            </w:tcBorders>
            <w:shd w:val="clear" w:color="auto" w:fill="002060"/>
          </w:tcPr>
          <w:p w:rsidR="000461EB" w:rsidRPr="00F607B2" w:rsidRDefault="000461EB" w:rsidP="009B3FF2">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461EB" w:rsidRPr="00F607B2" w:rsidRDefault="000461EB" w:rsidP="009B3FF2">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461EB" w:rsidRPr="00F607B2" w:rsidRDefault="000461EB" w:rsidP="009B3FF2">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461EB" w:rsidRPr="00F607B2" w:rsidRDefault="000461EB" w:rsidP="009B3FF2">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461EB" w:rsidRDefault="000461EB" w:rsidP="009B3FF2">
            <w:pPr>
              <w:jc w:val="center"/>
              <w:rPr>
                <w:rFonts w:ascii="Arial" w:hAnsi="Arial" w:cs="Arial"/>
                <w:b/>
                <w:color w:val="FFFFFF" w:themeColor="background1"/>
              </w:rPr>
            </w:pPr>
            <w:r>
              <w:rPr>
                <w:rFonts w:ascii="Arial" w:hAnsi="Arial" w:cs="Arial"/>
                <w:b/>
                <w:color w:val="FFFFFF" w:themeColor="background1"/>
              </w:rPr>
              <w:t>F</w:t>
            </w:r>
          </w:p>
        </w:tc>
      </w:tr>
      <w:tr w:rsidR="000461EB" w:rsidRPr="00F607B2" w:rsidTr="009B3FF2">
        <w:trPr>
          <w:trHeight w:val="288"/>
        </w:trPr>
        <w:tc>
          <w:tcPr>
            <w:tcW w:w="10314" w:type="dxa"/>
            <w:gridSpan w:val="6"/>
            <w:shd w:val="clear" w:color="auto" w:fill="auto"/>
          </w:tcPr>
          <w:p w:rsidR="000461EB" w:rsidRPr="00F607B2" w:rsidRDefault="000461EB" w:rsidP="009B3FF2">
            <w:pPr>
              <w:jc w:val="center"/>
              <w:rPr>
                <w:rFonts w:ascii="Arial" w:hAnsi="Arial" w:cs="Arial"/>
                <w:b/>
              </w:rPr>
            </w:pPr>
          </w:p>
        </w:tc>
      </w:tr>
      <w:tr w:rsidR="000461EB" w:rsidRPr="00F607B2" w:rsidTr="009B3FF2">
        <w:trPr>
          <w:trHeight w:val="288"/>
        </w:trPr>
        <w:tc>
          <w:tcPr>
            <w:tcW w:w="7338" w:type="dxa"/>
            <w:gridSpan w:val="2"/>
            <w:shd w:val="clear" w:color="auto" w:fill="002060"/>
          </w:tcPr>
          <w:p w:rsidR="000461EB" w:rsidRPr="00F607B2" w:rsidRDefault="000461EB" w:rsidP="009B3FF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461EB" w:rsidRPr="00F607B2" w:rsidRDefault="000461EB" w:rsidP="009B3FF2">
            <w:pPr>
              <w:jc w:val="center"/>
              <w:rPr>
                <w:rFonts w:ascii="Arial" w:hAnsi="Arial" w:cs="Arial"/>
                <w:b/>
              </w:rPr>
            </w:pPr>
          </w:p>
        </w:tc>
        <w:tc>
          <w:tcPr>
            <w:tcW w:w="789" w:type="dxa"/>
            <w:shd w:val="clear" w:color="auto" w:fill="002060"/>
          </w:tcPr>
          <w:p w:rsidR="000461EB" w:rsidRPr="00F607B2" w:rsidRDefault="000461EB" w:rsidP="009B3FF2">
            <w:pPr>
              <w:jc w:val="center"/>
              <w:rPr>
                <w:rFonts w:ascii="Arial" w:hAnsi="Arial" w:cs="Arial"/>
                <w:b/>
              </w:rPr>
            </w:pPr>
          </w:p>
        </w:tc>
        <w:tc>
          <w:tcPr>
            <w:tcW w:w="709" w:type="dxa"/>
            <w:shd w:val="clear" w:color="auto" w:fill="002060"/>
          </w:tcPr>
          <w:p w:rsidR="000461EB" w:rsidRPr="00F607B2" w:rsidRDefault="000461EB" w:rsidP="009B3FF2">
            <w:pPr>
              <w:jc w:val="center"/>
              <w:rPr>
                <w:rFonts w:ascii="Arial" w:hAnsi="Arial" w:cs="Arial"/>
                <w:b/>
              </w:rPr>
            </w:pPr>
          </w:p>
        </w:tc>
        <w:tc>
          <w:tcPr>
            <w:tcW w:w="708" w:type="dxa"/>
            <w:shd w:val="clear" w:color="auto" w:fill="002060"/>
          </w:tcPr>
          <w:p w:rsidR="000461EB" w:rsidRPr="00F607B2" w:rsidRDefault="000461EB" w:rsidP="009B3FF2">
            <w:pPr>
              <w:jc w:val="center"/>
              <w:rPr>
                <w:rFonts w:ascii="Arial" w:hAnsi="Arial" w:cs="Arial"/>
                <w:b/>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Laboratory specimens</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Borders>
              <w:bottom w:val="single" w:sz="4" w:space="0" w:color="auto"/>
            </w:tcBorders>
          </w:tcPr>
          <w:p w:rsidR="000461EB" w:rsidRPr="00F607B2" w:rsidRDefault="000461EB" w:rsidP="009B3FF2">
            <w:pPr>
              <w:jc w:val="both"/>
              <w:rPr>
                <w:rFonts w:ascii="Arial" w:hAnsi="Arial" w:cs="Arial"/>
              </w:rPr>
            </w:pPr>
          </w:p>
        </w:tc>
        <w:tc>
          <w:tcPr>
            <w:tcW w:w="789" w:type="dxa"/>
            <w:tcBorders>
              <w:bottom w:val="single" w:sz="4" w:space="0" w:color="auto"/>
            </w:tcBorders>
          </w:tcPr>
          <w:p w:rsidR="000461EB" w:rsidRPr="00F607B2" w:rsidRDefault="000461EB" w:rsidP="009B3FF2">
            <w:pPr>
              <w:jc w:val="both"/>
              <w:rPr>
                <w:rFonts w:ascii="Arial" w:hAnsi="Arial" w:cs="Arial"/>
              </w:rPr>
            </w:pPr>
            <w:r>
              <w:rPr>
                <w:rFonts w:ascii="Arial" w:hAnsi="Arial" w:cs="Arial"/>
              </w:rPr>
              <w:t>X</w:t>
            </w:r>
          </w:p>
        </w:tc>
        <w:tc>
          <w:tcPr>
            <w:tcW w:w="709" w:type="dxa"/>
            <w:tcBorders>
              <w:bottom w:val="single" w:sz="4" w:space="0" w:color="auto"/>
            </w:tcBorders>
          </w:tcPr>
          <w:p w:rsidR="000461EB" w:rsidRPr="00F607B2" w:rsidRDefault="000461EB" w:rsidP="009B3FF2">
            <w:pPr>
              <w:jc w:val="both"/>
              <w:rPr>
                <w:rFonts w:ascii="Arial" w:hAnsi="Arial" w:cs="Arial"/>
              </w:rPr>
            </w:pPr>
          </w:p>
        </w:tc>
        <w:tc>
          <w:tcPr>
            <w:tcW w:w="708" w:type="dxa"/>
            <w:tcBorders>
              <w:bottom w:val="single" w:sz="4" w:space="0" w:color="auto"/>
            </w:tcBorders>
          </w:tcPr>
          <w:p w:rsidR="000461EB" w:rsidRPr="00F607B2" w:rsidRDefault="000461EB" w:rsidP="009B3FF2">
            <w:pPr>
              <w:jc w:val="both"/>
              <w:rPr>
                <w:rFonts w:ascii="Arial" w:hAnsi="Arial" w:cs="Arial"/>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Contact with patients</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shd w:val="clear" w:color="auto" w:fill="002060"/>
          </w:tcPr>
          <w:p w:rsidR="000461EB" w:rsidRPr="00F607B2" w:rsidRDefault="000461EB" w:rsidP="009B3FF2">
            <w:pPr>
              <w:jc w:val="both"/>
              <w:rPr>
                <w:rFonts w:ascii="Arial" w:hAnsi="Arial" w:cs="Arial"/>
              </w:rPr>
            </w:pPr>
          </w:p>
        </w:tc>
        <w:tc>
          <w:tcPr>
            <w:tcW w:w="789" w:type="dxa"/>
            <w:shd w:val="clear" w:color="auto" w:fill="002060"/>
          </w:tcPr>
          <w:p w:rsidR="000461EB" w:rsidRPr="00F607B2" w:rsidRDefault="000461EB" w:rsidP="009B3FF2">
            <w:pPr>
              <w:jc w:val="both"/>
              <w:rPr>
                <w:rFonts w:ascii="Arial" w:hAnsi="Arial" w:cs="Arial"/>
              </w:rPr>
            </w:pPr>
          </w:p>
        </w:tc>
        <w:tc>
          <w:tcPr>
            <w:tcW w:w="709" w:type="dxa"/>
            <w:shd w:val="clear" w:color="auto" w:fill="002060"/>
          </w:tcPr>
          <w:p w:rsidR="000461EB" w:rsidRPr="00F607B2" w:rsidRDefault="000461EB" w:rsidP="009B3FF2">
            <w:pPr>
              <w:jc w:val="both"/>
              <w:rPr>
                <w:rFonts w:ascii="Arial" w:hAnsi="Arial" w:cs="Arial"/>
              </w:rPr>
            </w:pPr>
          </w:p>
        </w:tc>
        <w:tc>
          <w:tcPr>
            <w:tcW w:w="708" w:type="dxa"/>
            <w:shd w:val="clear" w:color="auto" w:fill="002060"/>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Exposure Prone Procedures</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Blood/body fluids</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r>
              <w:rPr>
                <w:rFonts w:ascii="Arial" w:hAnsi="Arial" w:cs="Arial"/>
              </w:rPr>
              <w:t>X</w:t>
            </w: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Borders>
              <w:bottom w:val="single" w:sz="4" w:space="0" w:color="auto"/>
            </w:tcBorders>
          </w:tcPr>
          <w:p w:rsidR="000461EB" w:rsidRPr="00F607B2" w:rsidRDefault="000461EB" w:rsidP="009B3FF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461EB" w:rsidRPr="00F607B2" w:rsidRDefault="000461EB" w:rsidP="009B3FF2">
            <w:pPr>
              <w:jc w:val="both"/>
              <w:rPr>
                <w:rFonts w:ascii="Arial" w:hAnsi="Arial" w:cs="Arial"/>
              </w:rPr>
            </w:pPr>
            <w:r w:rsidRPr="00F607B2">
              <w:rPr>
                <w:rFonts w:ascii="Arial" w:hAnsi="Arial" w:cs="Arial"/>
              </w:rPr>
              <w:t>Y</w:t>
            </w:r>
          </w:p>
        </w:tc>
        <w:tc>
          <w:tcPr>
            <w:tcW w:w="770" w:type="dxa"/>
            <w:tcBorders>
              <w:bottom w:val="single" w:sz="4" w:space="0" w:color="auto"/>
            </w:tcBorders>
          </w:tcPr>
          <w:p w:rsidR="000461EB" w:rsidRPr="00F607B2" w:rsidRDefault="000461EB" w:rsidP="009B3FF2">
            <w:pPr>
              <w:jc w:val="both"/>
              <w:rPr>
                <w:rFonts w:ascii="Arial" w:hAnsi="Arial" w:cs="Arial"/>
              </w:rPr>
            </w:pPr>
          </w:p>
        </w:tc>
        <w:tc>
          <w:tcPr>
            <w:tcW w:w="789" w:type="dxa"/>
            <w:tcBorders>
              <w:bottom w:val="single" w:sz="4" w:space="0" w:color="auto"/>
            </w:tcBorders>
          </w:tcPr>
          <w:p w:rsidR="000461EB" w:rsidRPr="00F607B2" w:rsidRDefault="000461EB" w:rsidP="009B3FF2">
            <w:pPr>
              <w:jc w:val="both"/>
              <w:rPr>
                <w:rFonts w:ascii="Arial" w:hAnsi="Arial" w:cs="Arial"/>
              </w:rPr>
            </w:pPr>
            <w:r>
              <w:rPr>
                <w:rFonts w:ascii="Arial" w:hAnsi="Arial" w:cs="Arial"/>
              </w:rPr>
              <w:t>X</w:t>
            </w:r>
          </w:p>
        </w:tc>
        <w:tc>
          <w:tcPr>
            <w:tcW w:w="709" w:type="dxa"/>
            <w:tcBorders>
              <w:bottom w:val="single" w:sz="4" w:space="0" w:color="auto"/>
            </w:tcBorders>
          </w:tcPr>
          <w:p w:rsidR="000461EB" w:rsidRPr="00F607B2" w:rsidRDefault="000461EB" w:rsidP="009B3FF2">
            <w:pPr>
              <w:jc w:val="both"/>
              <w:rPr>
                <w:rFonts w:ascii="Arial" w:hAnsi="Arial" w:cs="Arial"/>
              </w:rPr>
            </w:pPr>
          </w:p>
        </w:tc>
        <w:tc>
          <w:tcPr>
            <w:tcW w:w="708" w:type="dxa"/>
            <w:tcBorders>
              <w:bottom w:val="single" w:sz="4" w:space="0" w:color="auto"/>
            </w:tcBorders>
          </w:tcPr>
          <w:p w:rsidR="000461EB" w:rsidRPr="00F607B2" w:rsidRDefault="000461EB" w:rsidP="009B3FF2">
            <w:pPr>
              <w:jc w:val="both"/>
              <w:rPr>
                <w:rFonts w:ascii="Arial" w:hAnsi="Arial" w:cs="Arial"/>
              </w:rPr>
            </w:pPr>
          </w:p>
        </w:tc>
      </w:tr>
      <w:tr w:rsidR="000461EB" w:rsidRPr="00F607B2" w:rsidTr="009B3FF2">
        <w:tc>
          <w:tcPr>
            <w:tcW w:w="10314" w:type="dxa"/>
            <w:gridSpan w:val="6"/>
            <w:shd w:val="clear" w:color="auto" w:fill="auto"/>
          </w:tcPr>
          <w:p w:rsidR="000461EB" w:rsidRPr="00F607B2" w:rsidRDefault="000461EB" w:rsidP="009B3FF2">
            <w:pPr>
              <w:jc w:val="both"/>
              <w:rPr>
                <w:rFonts w:ascii="Arial" w:hAnsi="Arial" w:cs="Arial"/>
                <w:color w:val="002060"/>
              </w:rPr>
            </w:pPr>
          </w:p>
        </w:tc>
      </w:tr>
      <w:tr w:rsidR="000461EB" w:rsidRPr="00F607B2" w:rsidTr="009B3FF2">
        <w:tc>
          <w:tcPr>
            <w:tcW w:w="6629" w:type="dxa"/>
            <w:shd w:val="clear" w:color="auto" w:fill="002060"/>
          </w:tcPr>
          <w:p w:rsidR="000461EB" w:rsidRPr="00F607B2" w:rsidRDefault="000461EB" w:rsidP="009B3FF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461EB" w:rsidRPr="00F607B2" w:rsidRDefault="000461EB" w:rsidP="009B3FF2">
            <w:pPr>
              <w:jc w:val="both"/>
              <w:rPr>
                <w:rFonts w:ascii="Arial" w:hAnsi="Arial" w:cs="Arial"/>
                <w:color w:val="002060"/>
              </w:rPr>
            </w:pPr>
          </w:p>
        </w:tc>
        <w:tc>
          <w:tcPr>
            <w:tcW w:w="770" w:type="dxa"/>
            <w:tcBorders>
              <w:bottom w:val="single" w:sz="4" w:space="0" w:color="auto"/>
            </w:tcBorders>
            <w:shd w:val="clear" w:color="auto" w:fill="002060"/>
          </w:tcPr>
          <w:p w:rsidR="000461EB" w:rsidRPr="00F607B2" w:rsidRDefault="000461EB" w:rsidP="009B3FF2">
            <w:pPr>
              <w:jc w:val="both"/>
              <w:rPr>
                <w:rFonts w:ascii="Arial" w:hAnsi="Arial" w:cs="Arial"/>
                <w:color w:val="002060"/>
              </w:rPr>
            </w:pPr>
          </w:p>
        </w:tc>
        <w:tc>
          <w:tcPr>
            <w:tcW w:w="789" w:type="dxa"/>
            <w:tcBorders>
              <w:bottom w:val="single" w:sz="4" w:space="0" w:color="auto"/>
            </w:tcBorders>
            <w:shd w:val="clear" w:color="auto" w:fill="002060"/>
          </w:tcPr>
          <w:p w:rsidR="000461EB" w:rsidRPr="00F607B2" w:rsidRDefault="000461EB" w:rsidP="009B3FF2">
            <w:pPr>
              <w:jc w:val="both"/>
              <w:rPr>
                <w:rFonts w:ascii="Arial" w:hAnsi="Arial" w:cs="Arial"/>
                <w:color w:val="002060"/>
              </w:rPr>
            </w:pPr>
          </w:p>
        </w:tc>
        <w:tc>
          <w:tcPr>
            <w:tcW w:w="709" w:type="dxa"/>
            <w:tcBorders>
              <w:bottom w:val="single" w:sz="4" w:space="0" w:color="auto"/>
            </w:tcBorders>
            <w:shd w:val="clear" w:color="auto" w:fill="002060"/>
          </w:tcPr>
          <w:p w:rsidR="000461EB" w:rsidRPr="00F607B2" w:rsidRDefault="000461EB" w:rsidP="009B3FF2">
            <w:pPr>
              <w:jc w:val="both"/>
              <w:rPr>
                <w:rFonts w:ascii="Arial" w:hAnsi="Arial" w:cs="Arial"/>
                <w:color w:val="002060"/>
              </w:rPr>
            </w:pPr>
          </w:p>
        </w:tc>
        <w:tc>
          <w:tcPr>
            <w:tcW w:w="708" w:type="dxa"/>
            <w:tcBorders>
              <w:bottom w:val="single" w:sz="4" w:space="0" w:color="auto"/>
            </w:tcBorders>
            <w:shd w:val="clear" w:color="auto" w:fill="002060"/>
          </w:tcPr>
          <w:p w:rsidR="000461EB" w:rsidRPr="00F607B2" w:rsidRDefault="000461EB" w:rsidP="009B3FF2">
            <w:pPr>
              <w:jc w:val="both"/>
              <w:rPr>
                <w:rFonts w:ascii="Arial" w:hAnsi="Arial" w:cs="Arial"/>
                <w:color w:val="002060"/>
              </w:rPr>
            </w:pPr>
          </w:p>
        </w:tc>
      </w:tr>
      <w:tr w:rsidR="000461EB" w:rsidRPr="00F607B2" w:rsidTr="009B3FF2">
        <w:tc>
          <w:tcPr>
            <w:tcW w:w="10314" w:type="dxa"/>
            <w:gridSpan w:val="6"/>
            <w:vAlign w:val="bottom"/>
          </w:tcPr>
          <w:p w:rsidR="000461EB" w:rsidRPr="009D0DEA" w:rsidRDefault="000461EB" w:rsidP="009B3FF2">
            <w:pPr>
              <w:jc w:val="both"/>
              <w:rPr>
                <w:rFonts w:ascii="Arial" w:hAnsi="Arial" w:cs="Arial"/>
                <w:color w:val="FFFFFF" w:themeColor="background1"/>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8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8" w:type="dxa"/>
            <w:shd w:val="clear" w:color="auto" w:fill="FFFFFF" w:themeFill="background1"/>
          </w:tcPr>
          <w:p w:rsidR="000461EB" w:rsidRPr="009D0DEA" w:rsidRDefault="000461EB" w:rsidP="009B3FF2">
            <w:pPr>
              <w:jc w:val="both"/>
              <w:rPr>
                <w:rFonts w:ascii="Arial" w:hAnsi="Arial" w:cs="Arial"/>
                <w:color w:val="FFFFFF" w:themeColor="background1"/>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8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8" w:type="dxa"/>
            <w:shd w:val="clear" w:color="auto" w:fill="FFFFFF" w:themeFill="background1"/>
          </w:tcPr>
          <w:p w:rsidR="000461EB" w:rsidRPr="009D0DEA" w:rsidRDefault="000461EB" w:rsidP="009B3FF2">
            <w:pPr>
              <w:jc w:val="both"/>
              <w:rPr>
                <w:rFonts w:ascii="Arial" w:hAnsi="Arial" w:cs="Arial"/>
                <w:color w:val="FFFFFF" w:themeColor="background1"/>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 xml:space="preserve">Chlorine based cleaning solutions </w:t>
            </w:r>
          </w:p>
          <w:p w:rsidR="000461EB" w:rsidRPr="00F607B2" w:rsidRDefault="000461EB" w:rsidP="009B3FF2">
            <w:pPr>
              <w:jc w:val="both"/>
              <w:rPr>
                <w:rFonts w:ascii="Arial" w:hAnsi="Arial" w:cs="Arial"/>
              </w:rPr>
            </w:pPr>
            <w:r w:rsidRPr="00F607B2">
              <w:rPr>
                <w:rFonts w:ascii="Arial" w:hAnsi="Arial" w:cs="Arial"/>
              </w:rPr>
              <w:t>(e.g. Chlorclean, Actichlor, Tristel)</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8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8" w:type="dxa"/>
            <w:shd w:val="clear" w:color="auto" w:fill="FFFFFF" w:themeFill="background1"/>
          </w:tcPr>
          <w:p w:rsidR="000461EB" w:rsidRPr="009D0DEA" w:rsidRDefault="000461EB" w:rsidP="009B3FF2">
            <w:pPr>
              <w:jc w:val="both"/>
              <w:rPr>
                <w:rFonts w:ascii="Arial" w:hAnsi="Arial" w:cs="Arial"/>
                <w:color w:val="FFFFFF" w:themeColor="background1"/>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Animals</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8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9" w:type="dxa"/>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8" w:type="dxa"/>
            <w:shd w:val="clear" w:color="auto" w:fill="FFFFFF" w:themeFill="background1"/>
          </w:tcPr>
          <w:p w:rsidR="000461EB" w:rsidRPr="009D0DEA" w:rsidRDefault="000461EB" w:rsidP="009B3FF2">
            <w:pPr>
              <w:jc w:val="both"/>
              <w:rPr>
                <w:rFonts w:ascii="Arial" w:hAnsi="Arial" w:cs="Arial"/>
                <w:color w:val="FFFFFF" w:themeColor="background1"/>
              </w:rPr>
            </w:pPr>
          </w:p>
        </w:tc>
      </w:tr>
      <w:tr w:rsidR="000461EB" w:rsidRPr="00F607B2" w:rsidTr="009B3FF2">
        <w:tc>
          <w:tcPr>
            <w:tcW w:w="6629" w:type="dxa"/>
            <w:tcBorders>
              <w:bottom w:val="single" w:sz="4" w:space="0" w:color="auto"/>
            </w:tcBorders>
          </w:tcPr>
          <w:p w:rsidR="000461EB" w:rsidRPr="00F607B2" w:rsidRDefault="000461EB" w:rsidP="009B3FF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461EB" w:rsidRPr="00F607B2" w:rsidRDefault="000461EB" w:rsidP="009B3FF2">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0461EB" w:rsidRPr="009D0DEA" w:rsidRDefault="000461EB" w:rsidP="009B3FF2">
            <w:pPr>
              <w:jc w:val="both"/>
              <w:rPr>
                <w:rFonts w:ascii="Arial" w:hAnsi="Arial" w:cs="Arial"/>
                <w:color w:val="FFFFFF" w:themeColor="background1"/>
              </w:rPr>
            </w:pPr>
            <w:r>
              <w:rPr>
                <w:rFonts w:ascii="Arial" w:hAnsi="Arial" w:cs="Arial"/>
                <w:color w:val="FFFFFF" w:themeColor="background1"/>
              </w:rPr>
              <w:t>X</w:t>
            </w:r>
            <w:r>
              <w:rPr>
                <w:rFonts w:ascii="Arial" w:hAnsi="Arial" w:cs="Arial"/>
              </w:rPr>
              <w:t xml:space="preserve"> X</w:t>
            </w:r>
            <w:r>
              <w:rPr>
                <w:rFonts w:ascii="Arial" w:hAnsi="Arial" w:cs="Arial"/>
                <w:color w:val="FFFFFF" w:themeColor="background1"/>
              </w:rPr>
              <w:t xml:space="preserve"> </w:t>
            </w:r>
          </w:p>
        </w:tc>
        <w:tc>
          <w:tcPr>
            <w:tcW w:w="789" w:type="dxa"/>
            <w:tcBorders>
              <w:bottom w:val="single" w:sz="4" w:space="0" w:color="auto"/>
            </w:tcBorders>
            <w:shd w:val="clear" w:color="auto" w:fill="FFFFFF" w:themeFill="background1"/>
          </w:tcPr>
          <w:p w:rsidR="000461EB" w:rsidRPr="009D0DEA" w:rsidRDefault="000461EB" w:rsidP="009B3FF2">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0461EB" w:rsidRPr="009D0DEA" w:rsidRDefault="000461EB" w:rsidP="009B3FF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461EB" w:rsidRPr="009D0DEA" w:rsidRDefault="000461EB" w:rsidP="009B3FF2">
            <w:pPr>
              <w:jc w:val="both"/>
              <w:rPr>
                <w:rFonts w:ascii="Arial" w:hAnsi="Arial" w:cs="Arial"/>
                <w:color w:val="FFFFFF" w:themeColor="background1"/>
              </w:rPr>
            </w:pPr>
          </w:p>
        </w:tc>
      </w:tr>
      <w:tr w:rsidR="000461EB" w:rsidRPr="00F607B2" w:rsidTr="009B3FF2">
        <w:tc>
          <w:tcPr>
            <w:tcW w:w="7338" w:type="dxa"/>
            <w:gridSpan w:val="2"/>
            <w:shd w:val="clear" w:color="auto" w:fill="auto"/>
          </w:tcPr>
          <w:p w:rsidR="000461EB" w:rsidRPr="00F607B2" w:rsidRDefault="000461EB" w:rsidP="009B3FF2">
            <w:pPr>
              <w:jc w:val="both"/>
              <w:rPr>
                <w:rFonts w:ascii="Arial" w:hAnsi="Arial" w:cs="Arial"/>
                <w:b/>
                <w:color w:val="FFFFFF" w:themeColor="background1"/>
              </w:rPr>
            </w:pPr>
          </w:p>
        </w:tc>
        <w:tc>
          <w:tcPr>
            <w:tcW w:w="770" w:type="dxa"/>
            <w:shd w:val="clear" w:color="auto" w:fill="auto"/>
          </w:tcPr>
          <w:p w:rsidR="000461EB" w:rsidRPr="00F607B2" w:rsidRDefault="000461EB" w:rsidP="009B3FF2">
            <w:pPr>
              <w:jc w:val="both"/>
              <w:rPr>
                <w:rFonts w:ascii="Arial" w:hAnsi="Arial" w:cs="Arial"/>
                <w:b/>
                <w:color w:val="FFFFFF" w:themeColor="background1"/>
              </w:rPr>
            </w:pPr>
          </w:p>
        </w:tc>
        <w:tc>
          <w:tcPr>
            <w:tcW w:w="789" w:type="dxa"/>
            <w:shd w:val="clear" w:color="auto" w:fill="auto"/>
          </w:tcPr>
          <w:p w:rsidR="000461EB" w:rsidRPr="00F607B2" w:rsidRDefault="000461EB" w:rsidP="009B3FF2">
            <w:pPr>
              <w:jc w:val="both"/>
              <w:rPr>
                <w:rFonts w:ascii="Arial" w:hAnsi="Arial" w:cs="Arial"/>
                <w:b/>
                <w:color w:val="FFFFFF" w:themeColor="background1"/>
              </w:rPr>
            </w:pPr>
          </w:p>
        </w:tc>
        <w:tc>
          <w:tcPr>
            <w:tcW w:w="709" w:type="dxa"/>
            <w:shd w:val="clear" w:color="auto" w:fill="auto"/>
          </w:tcPr>
          <w:p w:rsidR="000461EB" w:rsidRPr="00F607B2" w:rsidRDefault="000461EB" w:rsidP="009B3FF2">
            <w:pPr>
              <w:jc w:val="both"/>
              <w:rPr>
                <w:rFonts w:ascii="Arial" w:hAnsi="Arial" w:cs="Arial"/>
                <w:b/>
                <w:color w:val="FFFFFF" w:themeColor="background1"/>
              </w:rPr>
            </w:pPr>
          </w:p>
        </w:tc>
        <w:tc>
          <w:tcPr>
            <w:tcW w:w="708" w:type="dxa"/>
            <w:shd w:val="clear" w:color="auto" w:fill="auto"/>
          </w:tcPr>
          <w:p w:rsidR="000461EB" w:rsidRPr="00F607B2" w:rsidRDefault="000461EB" w:rsidP="009B3FF2">
            <w:pPr>
              <w:jc w:val="both"/>
              <w:rPr>
                <w:rFonts w:ascii="Arial" w:hAnsi="Arial" w:cs="Arial"/>
                <w:b/>
                <w:color w:val="FFFFFF" w:themeColor="background1"/>
              </w:rPr>
            </w:pPr>
          </w:p>
        </w:tc>
      </w:tr>
      <w:tr w:rsidR="000461EB" w:rsidRPr="00F607B2" w:rsidTr="009B3FF2">
        <w:tc>
          <w:tcPr>
            <w:tcW w:w="7338" w:type="dxa"/>
            <w:gridSpan w:val="2"/>
            <w:shd w:val="clear" w:color="auto" w:fill="002060"/>
          </w:tcPr>
          <w:p w:rsidR="000461EB" w:rsidRPr="00F607B2" w:rsidRDefault="000461EB" w:rsidP="009B3FF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461EB" w:rsidRPr="00F607B2" w:rsidRDefault="000461EB" w:rsidP="009B3FF2">
            <w:pPr>
              <w:jc w:val="both"/>
              <w:rPr>
                <w:rFonts w:ascii="Arial" w:hAnsi="Arial" w:cs="Arial"/>
                <w:b/>
                <w:color w:val="FFFFFF" w:themeColor="background1"/>
              </w:rPr>
            </w:pPr>
          </w:p>
        </w:tc>
        <w:tc>
          <w:tcPr>
            <w:tcW w:w="789" w:type="dxa"/>
            <w:shd w:val="clear" w:color="auto" w:fill="002060"/>
          </w:tcPr>
          <w:p w:rsidR="000461EB" w:rsidRPr="00F607B2" w:rsidRDefault="000461EB" w:rsidP="009B3FF2">
            <w:pPr>
              <w:jc w:val="both"/>
              <w:rPr>
                <w:rFonts w:ascii="Arial" w:hAnsi="Arial" w:cs="Arial"/>
                <w:b/>
                <w:color w:val="FFFFFF" w:themeColor="background1"/>
              </w:rPr>
            </w:pPr>
          </w:p>
        </w:tc>
        <w:tc>
          <w:tcPr>
            <w:tcW w:w="709" w:type="dxa"/>
            <w:shd w:val="clear" w:color="auto" w:fill="002060"/>
          </w:tcPr>
          <w:p w:rsidR="000461EB" w:rsidRPr="00F607B2" w:rsidRDefault="000461EB" w:rsidP="009B3FF2">
            <w:pPr>
              <w:jc w:val="both"/>
              <w:rPr>
                <w:rFonts w:ascii="Arial" w:hAnsi="Arial" w:cs="Arial"/>
                <w:b/>
                <w:color w:val="FFFFFF" w:themeColor="background1"/>
              </w:rPr>
            </w:pPr>
          </w:p>
        </w:tc>
        <w:tc>
          <w:tcPr>
            <w:tcW w:w="708" w:type="dxa"/>
            <w:shd w:val="clear" w:color="auto" w:fill="002060"/>
          </w:tcPr>
          <w:p w:rsidR="000461EB" w:rsidRPr="00F607B2" w:rsidRDefault="000461EB" w:rsidP="009B3FF2">
            <w:pPr>
              <w:jc w:val="both"/>
              <w:rPr>
                <w:rFonts w:ascii="Arial" w:hAnsi="Arial" w:cs="Arial"/>
                <w:b/>
                <w:color w:val="FFFFFF" w:themeColor="background1"/>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Radiation (&gt;6mSv)</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Laser (Class 3R, 3B, 4)</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Dusty environment (&gt;4mg/m3)</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Noise (over 80dBA)</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Borders>
              <w:bottom w:val="single" w:sz="4" w:space="0" w:color="auto"/>
            </w:tcBorders>
          </w:tcPr>
          <w:p w:rsidR="000461EB" w:rsidRPr="00F607B2" w:rsidRDefault="000461EB" w:rsidP="009B3FF2">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0461EB" w:rsidRPr="00F607B2" w:rsidRDefault="000461EB" w:rsidP="009B3FF2">
            <w:pPr>
              <w:jc w:val="both"/>
              <w:rPr>
                <w:rFonts w:ascii="Arial" w:hAnsi="Arial" w:cs="Arial"/>
              </w:rPr>
            </w:pPr>
            <w:r w:rsidRPr="00F607B2">
              <w:rPr>
                <w:rFonts w:ascii="Arial" w:hAnsi="Arial" w:cs="Arial"/>
              </w:rPr>
              <w:t>N</w:t>
            </w:r>
          </w:p>
        </w:tc>
        <w:tc>
          <w:tcPr>
            <w:tcW w:w="770" w:type="dxa"/>
            <w:tcBorders>
              <w:bottom w:val="single" w:sz="4" w:space="0" w:color="auto"/>
            </w:tcBorders>
          </w:tcPr>
          <w:p w:rsidR="000461EB" w:rsidRPr="00F607B2" w:rsidRDefault="000461EB" w:rsidP="009B3FF2">
            <w:pPr>
              <w:jc w:val="both"/>
              <w:rPr>
                <w:rFonts w:ascii="Arial" w:hAnsi="Arial" w:cs="Arial"/>
              </w:rPr>
            </w:pPr>
          </w:p>
        </w:tc>
        <w:tc>
          <w:tcPr>
            <w:tcW w:w="789" w:type="dxa"/>
            <w:tcBorders>
              <w:bottom w:val="single" w:sz="4" w:space="0" w:color="auto"/>
            </w:tcBorders>
          </w:tcPr>
          <w:p w:rsidR="000461EB" w:rsidRPr="00F607B2" w:rsidRDefault="000461EB" w:rsidP="009B3FF2">
            <w:pPr>
              <w:jc w:val="both"/>
              <w:rPr>
                <w:rFonts w:ascii="Arial" w:hAnsi="Arial" w:cs="Arial"/>
              </w:rPr>
            </w:pPr>
          </w:p>
        </w:tc>
        <w:tc>
          <w:tcPr>
            <w:tcW w:w="709" w:type="dxa"/>
            <w:tcBorders>
              <w:bottom w:val="single" w:sz="4" w:space="0" w:color="auto"/>
            </w:tcBorders>
          </w:tcPr>
          <w:p w:rsidR="000461EB" w:rsidRPr="00F607B2" w:rsidRDefault="000461EB" w:rsidP="009B3FF2">
            <w:pPr>
              <w:jc w:val="both"/>
              <w:rPr>
                <w:rFonts w:ascii="Arial" w:hAnsi="Arial" w:cs="Arial"/>
              </w:rPr>
            </w:pPr>
          </w:p>
        </w:tc>
        <w:tc>
          <w:tcPr>
            <w:tcW w:w="708" w:type="dxa"/>
            <w:tcBorders>
              <w:bottom w:val="single" w:sz="4" w:space="0" w:color="auto"/>
            </w:tcBorders>
          </w:tcPr>
          <w:p w:rsidR="000461EB" w:rsidRPr="00F607B2" w:rsidRDefault="000461EB" w:rsidP="009B3FF2">
            <w:pPr>
              <w:jc w:val="both"/>
              <w:rPr>
                <w:rFonts w:ascii="Arial" w:hAnsi="Arial" w:cs="Arial"/>
              </w:rPr>
            </w:pPr>
          </w:p>
        </w:tc>
      </w:tr>
      <w:tr w:rsidR="000461EB" w:rsidRPr="00F607B2" w:rsidTr="009B3FF2">
        <w:tc>
          <w:tcPr>
            <w:tcW w:w="10314" w:type="dxa"/>
            <w:gridSpan w:val="6"/>
            <w:shd w:val="clear" w:color="auto" w:fill="auto"/>
          </w:tcPr>
          <w:p w:rsidR="000461EB" w:rsidRPr="00F607B2" w:rsidRDefault="000461EB" w:rsidP="009B3FF2">
            <w:pPr>
              <w:jc w:val="both"/>
              <w:rPr>
                <w:rFonts w:ascii="Arial" w:hAnsi="Arial" w:cs="Arial"/>
                <w:b/>
                <w:color w:val="FFFFFF" w:themeColor="background1"/>
              </w:rPr>
            </w:pPr>
          </w:p>
        </w:tc>
      </w:tr>
      <w:tr w:rsidR="000461EB" w:rsidRPr="00F607B2" w:rsidTr="009B3FF2">
        <w:tc>
          <w:tcPr>
            <w:tcW w:w="7338" w:type="dxa"/>
            <w:gridSpan w:val="2"/>
            <w:shd w:val="clear" w:color="auto" w:fill="002060"/>
          </w:tcPr>
          <w:p w:rsidR="000461EB" w:rsidRPr="00F607B2" w:rsidRDefault="000461EB" w:rsidP="009B3FF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461EB" w:rsidRPr="00F607B2" w:rsidRDefault="000461EB" w:rsidP="009B3FF2">
            <w:pPr>
              <w:jc w:val="both"/>
              <w:rPr>
                <w:rFonts w:ascii="Arial" w:hAnsi="Arial" w:cs="Arial"/>
                <w:b/>
                <w:color w:val="FFFFFF" w:themeColor="background1"/>
              </w:rPr>
            </w:pPr>
          </w:p>
        </w:tc>
        <w:tc>
          <w:tcPr>
            <w:tcW w:w="789" w:type="dxa"/>
            <w:shd w:val="clear" w:color="auto" w:fill="002060"/>
          </w:tcPr>
          <w:p w:rsidR="000461EB" w:rsidRPr="00F607B2" w:rsidRDefault="000461EB" w:rsidP="009B3FF2">
            <w:pPr>
              <w:jc w:val="both"/>
              <w:rPr>
                <w:rFonts w:ascii="Arial" w:hAnsi="Arial" w:cs="Arial"/>
                <w:b/>
                <w:color w:val="FFFFFF" w:themeColor="background1"/>
              </w:rPr>
            </w:pPr>
          </w:p>
        </w:tc>
        <w:tc>
          <w:tcPr>
            <w:tcW w:w="709" w:type="dxa"/>
            <w:shd w:val="clear" w:color="auto" w:fill="002060"/>
          </w:tcPr>
          <w:p w:rsidR="000461EB" w:rsidRPr="00F607B2" w:rsidRDefault="000461EB" w:rsidP="009B3FF2">
            <w:pPr>
              <w:jc w:val="both"/>
              <w:rPr>
                <w:rFonts w:ascii="Arial" w:hAnsi="Arial" w:cs="Arial"/>
                <w:b/>
                <w:color w:val="FFFFFF" w:themeColor="background1"/>
              </w:rPr>
            </w:pPr>
          </w:p>
        </w:tc>
        <w:tc>
          <w:tcPr>
            <w:tcW w:w="708" w:type="dxa"/>
            <w:shd w:val="clear" w:color="auto" w:fill="002060"/>
          </w:tcPr>
          <w:p w:rsidR="000461EB" w:rsidRPr="00F607B2" w:rsidRDefault="000461EB" w:rsidP="009B3FF2">
            <w:pPr>
              <w:jc w:val="both"/>
              <w:rPr>
                <w:rFonts w:ascii="Arial" w:hAnsi="Arial" w:cs="Arial"/>
                <w:b/>
                <w:color w:val="FFFFFF" w:themeColor="background1"/>
              </w:rPr>
            </w:pP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VDU use ( &gt; 1 hour daily)</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Heavy manual handling (&gt;10kg)</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r>
              <w:rPr>
                <w:rFonts w:ascii="Arial" w:hAnsi="Arial" w:cs="Arial"/>
              </w:rPr>
              <w:t>X</w:t>
            </w: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Driving</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r>
              <w:rPr>
                <w:rFonts w:ascii="Arial" w:hAnsi="Arial" w:cs="Arial"/>
              </w:rPr>
              <w:t>X</w:t>
            </w: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Food handling</w:t>
            </w:r>
          </w:p>
        </w:tc>
        <w:tc>
          <w:tcPr>
            <w:tcW w:w="709" w:type="dxa"/>
          </w:tcPr>
          <w:p w:rsidR="000461EB" w:rsidRPr="00F607B2" w:rsidRDefault="000461EB" w:rsidP="009B3FF2">
            <w:pPr>
              <w:jc w:val="both"/>
              <w:rPr>
                <w:rFonts w:ascii="Arial" w:hAnsi="Arial" w:cs="Arial"/>
              </w:rPr>
            </w:pPr>
            <w:r>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Night working</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vAlign w:val="bottom"/>
          </w:tcPr>
          <w:p w:rsidR="000461EB" w:rsidRPr="00F607B2" w:rsidRDefault="000461EB" w:rsidP="009B3FF2">
            <w:pPr>
              <w:jc w:val="both"/>
              <w:rPr>
                <w:rFonts w:ascii="Arial" w:hAnsi="Arial" w:cs="Arial"/>
                <w:color w:val="000000"/>
              </w:rPr>
            </w:pPr>
            <w:r w:rsidRPr="00F607B2">
              <w:rPr>
                <w:rFonts w:ascii="Arial" w:hAnsi="Arial" w:cs="Arial"/>
                <w:color w:val="000000"/>
              </w:rPr>
              <w:t>Electrical work</w:t>
            </w:r>
          </w:p>
        </w:tc>
        <w:tc>
          <w:tcPr>
            <w:tcW w:w="709" w:type="dxa"/>
          </w:tcPr>
          <w:p w:rsidR="000461EB" w:rsidRPr="00F607B2" w:rsidRDefault="000461EB" w:rsidP="009B3FF2">
            <w:pPr>
              <w:jc w:val="both"/>
              <w:rPr>
                <w:rFonts w:ascii="Arial" w:hAnsi="Arial" w:cs="Arial"/>
              </w:rPr>
            </w:pPr>
            <w:r w:rsidRPr="00F607B2">
              <w:rPr>
                <w:rFonts w:ascii="Arial" w:hAnsi="Arial" w:cs="Arial"/>
              </w:rPr>
              <w:t>N</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Pr>
          <w:p w:rsidR="000461EB" w:rsidRPr="00F607B2" w:rsidRDefault="000461EB" w:rsidP="009B3FF2">
            <w:pPr>
              <w:jc w:val="both"/>
              <w:rPr>
                <w:rFonts w:ascii="Arial" w:hAnsi="Arial" w:cs="Arial"/>
              </w:rPr>
            </w:pPr>
            <w:r>
              <w:rPr>
                <w:rFonts w:ascii="Arial" w:hAnsi="Arial" w:cs="Arial"/>
              </w:rPr>
              <w:t xml:space="preserve">Physical Effort </w:t>
            </w:r>
          </w:p>
        </w:tc>
        <w:tc>
          <w:tcPr>
            <w:tcW w:w="709" w:type="dxa"/>
          </w:tcPr>
          <w:p w:rsidR="000461EB" w:rsidRDefault="000461EB" w:rsidP="009B3FF2">
            <w:r w:rsidRPr="00A52C35">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r>
              <w:rPr>
                <w:rFonts w:ascii="Arial" w:hAnsi="Arial" w:cs="Arial"/>
              </w:rPr>
              <w:t>X</w:t>
            </w:r>
          </w:p>
        </w:tc>
        <w:tc>
          <w:tcPr>
            <w:tcW w:w="708" w:type="dxa"/>
          </w:tcPr>
          <w:p w:rsidR="000461EB" w:rsidRPr="00F607B2" w:rsidRDefault="000461EB" w:rsidP="009B3FF2">
            <w:pPr>
              <w:jc w:val="both"/>
              <w:rPr>
                <w:rFonts w:ascii="Arial" w:hAnsi="Arial" w:cs="Arial"/>
              </w:rPr>
            </w:pPr>
          </w:p>
        </w:tc>
      </w:tr>
      <w:tr w:rsidR="000461EB" w:rsidRPr="00F607B2" w:rsidTr="009B3FF2">
        <w:tc>
          <w:tcPr>
            <w:tcW w:w="6629" w:type="dxa"/>
          </w:tcPr>
          <w:p w:rsidR="000461EB" w:rsidRPr="00F607B2" w:rsidRDefault="000461EB" w:rsidP="009B3FF2">
            <w:pPr>
              <w:jc w:val="both"/>
              <w:rPr>
                <w:rFonts w:ascii="Arial" w:hAnsi="Arial" w:cs="Arial"/>
              </w:rPr>
            </w:pPr>
            <w:r>
              <w:rPr>
                <w:rFonts w:ascii="Arial" w:hAnsi="Arial" w:cs="Arial"/>
              </w:rPr>
              <w:t xml:space="preserve">Mental Effort </w:t>
            </w:r>
          </w:p>
        </w:tc>
        <w:tc>
          <w:tcPr>
            <w:tcW w:w="709" w:type="dxa"/>
          </w:tcPr>
          <w:p w:rsidR="000461EB" w:rsidRDefault="000461EB" w:rsidP="009B3FF2">
            <w:r w:rsidRPr="00A52C35">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tcPr>
          <w:p w:rsidR="000461EB" w:rsidRPr="00F607B2" w:rsidRDefault="000461EB" w:rsidP="009B3FF2">
            <w:pPr>
              <w:jc w:val="both"/>
              <w:rPr>
                <w:rFonts w:ascii="Arial" w:hAnsi="Arial" w:cs="Arial"/>
              </w:rPr>
            </w:pPr>
            <w:r>
              <w:rPr>
                <w:rFonts w:ascii="Arial" w:hAnsi="Arial" w:cs="Arial"/>
              </w:rPr>
              <w:t xml:space="preserve">Emotional Effort </w:t>
            </w:r>
          </w:p>
        </w:tc>
        <w:tc>
          <w:tcPr>
            <w:tcW w:w="709" w:type="dxa"/>
          </w:tcPr>
          <w:p w:rsidR="000461EB" w:rsidRDefault="000461EB" w:rsidP="009B3FF2">
            <w:r w:rsidRPr="00A52C35">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Working in isolation</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r>
              <w:rPr>
                <w:rFonts w:ascii="Arial" w:hAnsi="Arial" w:cs="Arial"/>
              </w:rPr>
              <w:t>X</w:t>
            </w:r>
          </w:p>
        </w:tc>
      </w:tr>
      <w:tr w:rsidR="000461EB" w:rsidRPr="00F607B2" w:rsidTr="009B3FF2">
        <w:tc>
          <w:tcPr>
            <w:tcW w:w="6629" w:type="dxa"/>
          </w:tcPr>
          <w:p w:rsidR="000461EB" w:rsidRPr="00F607B2" w:rsidRDefault="000461EB" w:rsidP="009B3FF2">
            <w:pPr>
              <w:jc w:val="both"/>
              <w:rPr>
                <w:rFonts w:ascii="Arial" w:hAnsi="Arial" w:cs="Arial"/>
              </w:rPr>
            </w:pPr>
            <w:r w:rsidRPr="00F607B2">
              <w:rPr>
                <w:rFonts w:ascii="Arial" w:hAnsi="Arial" w:cs="Arial"/>
              </w:rPr>
              <w:t>Challenging behaviour</w:t>
            </w:r>
          </w:p>
        </w:tc>
        <w:tc>
          <w:tcPr>
            <w:tcW w:w="709" w:type="dxa"/>
          </w:tcPr>
          <w:p w:rsidR="000461EB" w:rsidRPr="00F607B2" w:rsidRDefault="000461EB" w:rsidP="009B3FF2">
            <w:pPr>
              <w:jc w:val="both"/>
              <w:rPr>
                <w:rFonts w:ascii="Arial" w:hAnsi="Arial" w:cs="Arial"/>
              </w:rPr>
            </w:pPr>
            <w:r w:rsidRPr="00F607B2">
              <w:rPr>
                <w:rFonts w:ascii="Arial" w:hAnsi="Arial" w:cs="Arial"/>
              </w:rPr>
              <w:t>Y</w:t>
            </w:r>
          </w:p>
        </w:tc>
        <w:tc>
          <w:tcPr>
            <w:tcW w:w="770" w:type="dxa"/>
          </w:tcPr>
          <w:p w:rsidR="000461EB" w:rsidRPr="00F607B2" w:rsidRDefault="000461EB" w:rsidP="009B3FF2">
            <w:pPr>
              <w:jc w:val="both"/>
              <w:rPr>
                <w:rFonts w:ascii="Arial" w:hAnsi="Arial" w:cs="Arial"/>
              </w:rPr>
            </w:pPr>
          </w:p>
        </w:tc>
        <w:tc>
          <w:tcPr>
            <w:tcW w:w="789" w:type="dxa"/>
          </w:tcPr>
          <w:p w:rsidR="000461EB" w:rsidRPr="00F607B2" w:rsidRDefault="000461EB" w:rsidP="009B3FF2">
            <w:pPr>
              <w:jc w:val="both"/>
              <w:rPr>
                <w:rFonts w:ascii="Arial" w:hAnsi="Arial" w:cs="Arial"/>
              </w:rPr>
            </w:pPr>
            <w:r>
              <w:rPr>
                <w:rFonts w:ascii="Arial" w:hAnsi="Arial" w:cs="Arial"/>
              </w:rPr>
              <w:t>X</w:t>
            </w:r>
          </w:p>
        </w:tc>
        <w:tc>
          <w:tcPr>
            <w:tcW w:w="709" w:type="dxa"/>
          </w:tcPr>
          <w:p w:rsidR="000461EB" w:rsidRPr="00F607B2" w:rsidRDefault="000461EB" w:rsidP="009B3FF2">
            <w:pPr>
              <w:jc w:val="both"/>
              <w:rPr>
                <w:rFonts w:ascii="Arial" w:hAnsi="Arial" w:cs="Arial"/>
              </w:rPr>
            </w:pPr>
          </w:p>
        </w:tc>
        <w:tc>
          <w:tcPr>
            <w:tcW w:w="708" w:type="dxa"/>
          </w:tcPr>
          <w:p w:rsidR="000461EB" w:rsidRPr="00F607B2" w:rsidRDefault="000461EB" w:rsidP="009B3FF2">
            <w:pPr>
              <w:jc w:val="both"/>
              <w:rPr>
                <w:rFonts w:ascii="Arial" w:hAnsi="Arial" w:cs="Arial"/>
              </w:rPr>
            </w:pPr>
          </w:p>
        </w:tc>
      </w:tr>
    </w:tbl>
    <w:p w:rsidR="000461EB" w:rsidRDefault="000461EB" w:rsidP="000461EB">
      <w:pPr>
        <w:tabs>
          <w:tab w:val="left" w:pos="1080"/>
        </w:tabs>
        <w:rPr>
          <w:rFonts w:ascii="Arial" w:hAnsi="Arial" w:cs="Arial"/>
        </w:rPr>
      </w:pPr>
    </w:p>
    <w:p w:rsidR="000461EB" w:rsidRPr="00A1395C" w:rsidRDefault="000461EB" w:rsidP="000461EB">
      <w:pPr>
        <w:spacing w:after="0" w:line="240" w:lineRule="auto"/>
        <w:rPr>
          <w:rFonts w:ascii="Arial" w:eastAsia="Times New Roman" w:hAnsi="Arial" w:cs="Arial"/>
          <w:sz w:val="20"/>
          <w:szCs w:val="20"/>
        </w:rPr>
      </w:pPr>
    </w:p>
    <w:p w:rsidR="00A40547" w:rsidRDefault="00A40547"/>
    <w:sectPr w:rsidR="00A4054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2028">
      <w:pPr>
        <w:spacing w:after="0" w:line="240" w:lineRule="auto"/>
      </w:pPr>
      <w:r>
        <w:separator/>
      </w:r>
    </w:p>
  </w:endnote>
  <w:endnote w:type="continuationSeparator" w:id="0">
    <w:p w:rsidR="00000000" w:rsidRDefault="0089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461EB">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2028">
      <w:pPr>
        <w:spacing w:after="0" w:line="240" w:lineRule="auto"/>
      </w:pPr>
      <w:r>
        <w:separator/>
      </w:r>
    </w:p>
  </w:footnote>
  <w:footnote w:type="continuationSeparator" w:id="0">
    <w:p w:rsidR="00000000" w:rsidRDefault="0089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92028">
    <w:pPr>
      <w:pStyle w:val="Header"/>
    </w:pPr>
  </w:p>
  <w:p w:rsidR="000C32E3" w:rsidRDefault="00892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EB"/>
    <w:rsid w:val="000461EB"/>
    <w:rsid w:val="00892028"/>
    <w:rsid w:val="00A4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5DA9"/>
  <w15:chartTrackingRefBased/>
  <w15:docId w15:val="{04857151-DA56-43BA-A4C5-47210406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61EB"/>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461E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46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1EB"/>
  </w:style>
  <w:style w:type="paragraph" w:styleId="Footer">
    <w:name w:val="footer"/>
    <w:basedOn w:val="Normal"/>
    <w:link w:val="FooterChar"/>
    <w:uiPriority w:val="99"/>
    <w:unhideWhenUsed/>
    <w:rsid w:val="00046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1EB"/>
  </w:style>
  <w:style w:type="paragraph" w:customStyle="1" w:styleId="paragraph">
    <w:name w:val="paragraph"/>
    <w:basedOn w:val="Normal"/>
    <w:rsid w:val="00046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61EB"/>
  </w:style>
  <w:style w:type="character" w:customStyle="1" w:styleId="eop">
    <w:name w:val="eop"/>
    <w:basedOn w:val="DefaultParagraphFont"/>
    <w:rsid w:val="000461EB"/>
  </w:style>
  <w:style w:type="paragraph" w:styleId="ListParagraph">
    <w:name w:val="List Paragraph"/>
    <w:basedOn w:val="Normal"/>
    <w:uiPriority w:val="34"/>
    <w:qFormat/>
    <w:rsid w:val="000461EB"/>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0461EB"/>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Cancer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Metastatic Uro-Oncology CNS</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736682" y="1330999"/>
          <a:ext cx="936710" cy="468355"/>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Uro-Oncology Support Nurse</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542862" y="590674"/>
          <a:ext cx="123900" cy="542800"/>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21042" y="590674"/>
          <a:ext cx="91440" cy="1085600"/>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76762" y="674"/>
          <a:ext cx="1180000" cy="5900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Cancer Matron</a:t>
          </a:r>
        </a:p>
      </dsp:txBody>
      <dsp:txXfrm>
        <a:off x="2076762" y="674"/>
        <a:ext cx="1180000" cy="590000"/>
      </dsp:txXfrm>
    </dsp:sp>
    <dsp:sp modelId="{08265FAB-96E5-40FB-A6BC-04E376BD1431}">
      <dsp:nvSpPr>
        <dsp:cNvPr id="0" name=""/>
        <dsp:cNvSpPr/>
      </dsp:nvSpPr>
      <dsp:spPr>
        <a:xfrm>
          <a:off x="2076762" y="1676275"/>
          <a:ext cx="1180000" cy="590000"/>
        </a:xfrm>
        <a:prstGeom prst="rect">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Uro-Oncology Support Nurse</a:t>
          </a:r>
        </a:p>
      </dsp:txBody>
      <dsp:txXfrm>
        <a:off x="2076762" y="1676275"/>
        <a:ext cx="1180000" cy="590000"/>
      </dsp:txXfrm>
    </dsp:sp>
    <dsp:sp modelId="{F9E58CB6-E67C-44D6-A4A2-C8C137A3B5B6}">
      <dsp:nvSpPr>
        <dsp:cNvPr id="0" name=""/>
        <dsp:cNvSpPr/>
      </dsp:nvSpPr>
      <dsp:spPr>
        <a:xfrm>
          <a:off x="1362861" y="838474"/>
          <a:ext cx="1180000" cy="590000"/>
        </a:xfrm>
        <a:prstGeom prst="rect">
          <a:avLst/>
        </a:prstGeom>
        <a:solidFill>
          <a:schemeClr val="accent2"/>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Metastatic Uro-Oncology CNS</a:t>
          </a:r>
        </a:p>
      </dsp:txBody>
      <dsp:txXfrm>
        <a:off x="1362861" y="838474"/>
        <a:ext cx="1180000" cy="590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and Exeter NHS Foundation Trust)</dc:creator>
  <cp:keywords/>
  <dc:description/>
  <cp:lastModifiedBy>COLE, Nicola (ROYAL DEVON UNIVERSITY HEALTHCARE NHS FOUNDATION TRUST)</cp:lastModifiedBy>
  <cp:revision>2</cp:revision>
  <dcterms:created xsi:type="dcterms:W3CDTF">2026-04-07T13:00:00Z</dcterms:created>
  <dcterms:modified xsi:type="dcterms:W3CDTF">2026-04-07T13:00:00Z</dcterms:modified>
</cp:coreProperties>
</file>