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BF874" w14:textId="77777777" w:rsidR="00213541" w:rsidRPr="0093390A" w:rsidRDefault="00676450">
      <w:pPr>
        <w:rPr>
          <w:rFonts w:ascii="Arial" w:hAnsi="Arial" w:cs="Arial"/>
          <w:sz w:val="24"/>
          <w:szCs w:val="24"/>
        </w:rPr>
      </w:pPr>
      <w:bookmarkStart w:id="0" w:name="_GoBack"/>
      <w:bookmarkEnd w:id="0"/>
      <w:r w:rsidRPr="0093390A">
        <w:rPr>
          <w:rFonts w:ascii="Arial" w:hAnsi="Arial" w:cs="Arial"/>
          <w:noProof/>
          <w:sz w:val="24"/>
          <w:szCs w:val="24"/>
        </w:rPr>
        <w:drawing>
          <wp:anchor distT="0" distB="0" distL="114300" distR="114300" simplePos="0" relativeHeight="251670528" behindDoc="1" locked="0" layoutInCell="1" allowOverlap="1" wp14:anchorId="37FEF662" wp14:editId="66CE3EAD">
            <wp:simplePos x="0" y="0"/>
            <wp:positionH relativeFrom="column">
              <wp:posOffset>4648200</wp:posOffset>
            </wp:positionH>
            <wp:positionV relativeFrom="paragraph">
              <wp:posOffset>0</wp:posOffset>
            </wp:positionV>
            <wp:extent cx="1515110" cy="666750"/>
            <wp:effectExtent l="0" t="0" r="8890" b="0"/>
            <wp:wrapTight wrapText="bothSides">
              <wp:wrapPolygon edited="0">
                <wp:start x="13308" y="0"/>
                <wp:lineTo x="8691" y="8023"/>
                <wp:lineTo x="0" y="12960"/>
                <wp:lineTo x="0" y="17897"/>
                <wp:lineTo x="6246" y="20983"/>
                <wp:lineTo x="21455" y="20983"/>
                <wp:lineTo x="21455" y="0"/>
                <wp:lineTo x="1330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5110" cy="666750"/>
                    </a:xfrm>
                    <a:prstGeom prst="rect">
                      <a:avLst/>
                    </a:prstGeom>
                  </pic:spPr>
                </pic:pic>
              </a:graphicData>
            </a:graphic>
            <wp14:sizeRelH relativeFrom="margin">
              <wp14:pctWidth>0</wp14:pctWidth>
            </wp14:sizeRelH>
            <wp14:sizeRelV relativeFrom="margin">
              <wp14:pctHeight>0</wp14:pctHeight>
            </wp14:sizeRelV>
          </wp:anchor>
        </w:drawing>
      </w:r>
    </w:p>
    <w:p w14:paraId="63A75088" w14:textId="77777777" w:rsidR="00884334" w:rsidRPr="0093390A" w:rsidRDefault="00884334" w:rsidP="00884334">
      <w:pPr>
        <w:spacing w:after="0" w:line="240" w:lineRule="auto"/>
        <w:ind w:left="-567" w:right="-472"/>
        <w:jc w:val="center"/>
        <w:rPr>
          <w:rFonts w:ascii="Arial" w:hAnsi="Arial" w:cs="Arial"/>
          <w:sz w:val="24"/>
          <w:szCs w:val="24"/>
        </w:rPr>
      </w:pPr>
    </w:p>
    <w:p w14:paraId="24C95BCE" w14:textId="77777777" w:rsidR="00884334" w:rsidRPr="0093390A" w:rsidRDefault="00884334" w:rsidP="00676450">
      <w:pPr>
        <w:spacing w:after="0" w:line="240" w:lineRule="auto"/>
        <w:ind w:left="1593" w:right="-472" w:firstLine="1287"/>
        <w:jc w:val="center"/>
        <w:rPr>
          <w:rFonts w:ascii="Arial" w:hAnsi="Arial" w:cs="Arial"/>
          <w:b/>
          <w:sz w:val="24"/>
          <w:szCs w:val="24"/>
        </w:rPr>
      </w:pPr>
      <w:r w:rsidRPr="00016B4F">
        <w:rPr>
          <w:rFonts w:ascii="Arial" w:hAnsi="Arial" w:cs="Arial"/>
          <w:b/>
          <w:sz w:val="32"/>
          <w:szCs w:val="24"/>
        </w:rPr>
        <w:t>JOB DESCRIPTION</w:t>
      </w:r>
    </w:p>
    <w:p w14:paraId="5BD3C4FA" w14:textId="77777777" w:rsidR="00F607B2" w:rsidRPr="0093390A" w:rsidRDefault="00F607B2" w:rsidP="00F607B2">
      <w:pPr>
        <w:spacing w:after="0" w:line="240" w:lineRule="auto"/>
        <w:jc w:val="center"/>
        <w:rPr>
          <w:rFonts w:ascii="Arial" w:hAnsi="Arial" w:cs="Arial"/>
          <w:sz w:val="24"/>
          <w:szCs w:val="24"/>
        </w:rPr>
      </w:pPr>
    </w:p>
    <w:tbl>
      <w:tblPr>
        <w:tblStyle w:val="TableGrid"/>
        <w:tblW w:w="10206" w:type="dxa"/>
        <w:tblInd w:w="-459" w:type="dxa"/>
        <w:tblLook w:val="04A0" w:firstRow="1" w:lastRow="0" w:firstColumn="1" w:lastColumn="0" w:noHBand="0" w:noVBand="1"/>
      </w:tblPr>
      <w:tblGrid>
        <w:gridCol w:w="4565"/>
        <w:gridCol w:w="5641"/>
      </w:tblGrid>
      <w:tr w:rsidR="00213541" w:rsidRPr="00016B4F" w14:paraId="22B328A5" w14:textId="77777777" w:rsidTr="00884334">
        <w:tc>
          <w:tcPr>
            <w:tcW w:w="10206" w:type="dxa"/>
            <w:gridSpan w:val="2"/>
            <w:shd w:val="clear" w:color="auto" w:fill="002060"/>
          </w:tcPr>
          <w:p w14:paraId="66388E2C" w14:textId="77777777" w:rsidR="00213541" w:rsidRPr="00016B4F" w:rsidRDefault="00213541" w:rsidP="00F607B2">
            <w:pPr>
              <w:jc w:val="both"/>
              <w:rPr>
                <w:rFonts w:ascii="Arial" w:hAnsi="Arial" w:cs="Arial"/>
                <w:b/>
              </w:rPr>
            </w:pPr>
            <w:r w:rsidRPr="00016B4F">
              <w:rPr>
                <w:rFonts w:ascii="Arial" w:hAnsi="Arial" w:cs="Arial"/>
                <w:b/>
              </w:rPr>
              <w:t xml:space="preserve">JOB DETAILS </w:t>
            </w:r>
          </w:p>
        </w:tc>
      </w:tr>
      <w:tr w:rsidR="00213541" w:rsidRPr="00016B4F" w14:paraId="5D437388" w14:textId="77777777" w:rsidTr="0093390A">
        <w:tc>
          <w:tcPr>
            <w:tcW w:w="4565" w:type="dxa"/>
          </w:tcPr>
          <w:p w14:paraId="4E2B02AE" w14:textId="77777777" w:rsidR="00213541" w:rsidRPr="00016B4F" w:rsidRDefault="00213541" w:rsidP="00F607B2">
            <w:pPr>
              <w:jc w:val="both"/>
              <w:rPr>
                <w:rFonts w:ascii="Arial" w:hAnsi="Arial" w:cs="Arial"/>
                <w:b/>
              </w:rPr>
            </w:pPr>
            <w:r w:rsidRPr="00016B4F">
              <w:rPr>
                <w:rFonts w:ascii="Arial" w:hAnsi="Arial" w:cs="Arial"/>
                <w:b/>
              </w:rPr>
              <w:t xml:space="preserve">Job Title </w:t>
            </w:r>
          </w:p>
        </w:tc>
        <w:tc>
          <w:tcPr>
            <w:tcW w:w="5641" w:type="dxa"/>
          </w:tcPr>
          <w:p w14:paraId="6312A4A7" w14:textId="044F5C97" w:rsidR="00213541" w:rsidRPr="00016B4F" w:rsidRDefault="00BB6141" w:rsidP="0093390A">
            <w:pPr>
              <w:tabs>
                <w:tab w:val="left" w:pos="6237"/>
              </w:tabs>
              <w:ind w:right="-199"/>
              <w:rPr>
                <w:rFonts w:ascii="Arial" w:hAnsi="Arial" w:cs="Arial"/>
              </w:rPr>
            </w:pPr>
            <w:r w:rsidRPr="00016B4F">
              <w:rPr>
                <w:rFonts w:ascii="Arial" w:hAnsi="Arial" w:cs="Arial"/>
              </w:rPr>
              <w:t xml:space="preserve">Deputy </w:t>
            </w:r>
            <w:r w:rsidR="00A81E44">
              <w:rPr>
                <w:rFonts w:ascii="Arial" w:hAnsi="Arial" w:cs="Arial"/>
              </w:rPr>
              <w:t xml:space="preserve">Associate Director </w:t>
            </w:r>
            <w:r w:rsidR="009E1BAC" w:rsidRPr="00016B4F">
              <w:rPr>
                <w:rFonts w:ascii="Arial" w:hAnsi="Arial" w:cs="Arial"/>
              </w:rPr>
              <w:t xml:space="preserve">of Midwifery </w:t>
            </w:r>
            <w:r w:rsidRPr="00016B4F">
              <w:rPr>
                <w:rFonts w:ascii="Arial" w:hAnsi="Arial" w:cs="Arial"/>
              </w:rPr>
              <w:t xml:space="preserve">and Gynaecology </w:t>
            </w:r>
          </w:p>
        </w:tc>
      </w:tr>
      <w:tr w:rsidR="00213541" w:rsidRPr="00016B4F" w14:paraId="4FC9FF81" w14:textId="77777777" w:rsidTr="0093390A">
        <w:tc>
          <w:tcPr>
            <w:tcW w:w="4565" w:type="dxa"/>
          </w:tcPr>
          <w:p w14:paraId="7FB41293" w14:textId="77777777" w:rsidR="00213541" w:rsidRPr="00016B4F" w:rsidRDefault="00213541" w:rsidP="00F607B2">
            <w:pPr>
              <w:jc w:val="both"/>
              <w:rPr>
                <w:rFonts w:ascii="Arial" w:hAnsi="Arial" w:cs="Arial"/>
                <w:b/>
              </w:rPr>
            </w:pPr>
            <w:r w:rsidRPr="00016B4F">
              <w:rPr>
                <w:rFonts w:ascii="Arial" w:hAnsi="Arial" w:cs="Arial"/>
                <w:b/>
              </w:rPr>
              <w:t xml:space="preserve">Reports to </w:t>
            </w:r>
          </w:p>
        </w:tc>
        <w:tc>
          <w:tcPr>
            <w:tcW w:w="5641" w:type="dxa"/>
          </w:tcPr>
          <w:p w14:paraId="3A39A05E" w14:textId="1F2FB76D" w:rsidR="009E1BAC" w:rsidRPr="00016B4F" w:rsidRDefault="00A81E44" w:rsidP="009E1BAC">
            <w:pPr>
              <w:jc w:val="both"/>
              <w:rPr>
                <w:rFonts w:ascii="Arial" w:hAnsi="Arial" w:cs="Arial"/>
              </w:rPr>
            </w:pPr>
            <w:r>
              <w:rPr>
                <w:rFonts w:ascii="Arial" w:hAnsi="Arial" w:cs="Arial"/>
              </w:rPr>
              <w:t>Director of Midwifery</w:t>
            </w:r>
          </w:p>
        </w:tc>
      </w:tr>
      <w:tr w:rsidR="00213541" w:rsidRPr="00016B4F" w14:paraId="758F46EE" w14:textId="77777777" w:rsidTr="0093390A">
        <w:tc>
          <w:tcPr>
            <w:tcW w:w="4565" w:type="dxa"/>
          </w:tcPr>
          <w:p w14:paraId="135BCB09" w14:textId="77777777" w:rsidR="00213541" w:rsidRPr="00016B4F" w:rsidRDefault="00213541" w:rsidP="00F607B2">
            <w:pPr>
              <w:jc w:val="both"/>
              <w:rPr>
                <w:rFonts w:ascii="Arial" w:hAnsi="Arial" w:cs="Arial"/>
                <w:b/>
              </w:rPr>
            </w:pPr>
            <w:r w:rsidRPr="00016B4F">
              <w:rPr>
                <w:rFonts w:ascii="Arial" w:hAnsi="Arial" w:cs="Arial"/>
                <w:b/>
              </w:rPr>
              <w:t xml:space="preserve">Band </w:t>
            </w:r>
          </w:p>
        </w:tc>
        <w:tc>
          <w:tcPr>
            <w:tcW w:w="5641" w:type="dxa"/>
          </w:tcPr>
          <w:p w14:paraId="4388E393" w14:textId="77777777" w:rsidR="001224CA" w:rsidRPr="00016B4F" w:rsidRDefault="00283749" w:rsidP="00F55D65">
            <w:pPr>
              <w:rPr>
                <w:rFonts w:ascii="Arial" w:hAnsi="Arial" w:cs="Arial"/>
                <w:bCs/>
                <w:color w:val="000000" w:themeColor="text1"/>
              </w:rPr>
            </w:pPr>
            <w:r>
              <w:rPr>
                <w:rFonts w:ascii="Arial" w:hAnsi="Arial" w:cs="Arial"/>
                <w:bCs/>
                <w:color w:val="000000" w:themeColor="text1"/>
              </w:rPr>
              <w:t>Band 8b</w:t>
            </w:r>
          </w:p>
        </w:tc>
      </w:tr>
      <w:tr w:rsidR="00213541" w:rsidRPr="00016B4F" w14:paraId="482AE5D8" w14:textId="77777777" w:rsidTr="0093390A">
        <w:tc>
          <w:tcPr>
            <w:tcW w:w="4565" w:type="dxa"/>
          </w:tcPr>
          <w:p w14:paraId="14A11213" w14:textId="77777777" w:rsidR="00213541" w:rsidRPr="00016B4F" w:rsidRDefault="00213541" w:rsidP="00F607B2">
            <w:pPr>
              <w:jc w:val="both"/>
              <w:rPr>
                <w:rFonts w:ascii="Arial" w:hAnsi="Arial" w:cs="Arial"/>
                <w:b/>
              </w:rPr>
            </w:pPr>
            <w:r w:rsidRPr="00016B4F">
              <w:rPr>
                <w:rFonts w:ascii="Arial" w:hAnsi="Arial" w:cs="Arial"/>
                <w:b/>
              </w:rPr>
              <w:t xml:space="preserve">Department/Directorate </w:t>
            </w:r>
          </w:p>
        </w:tc>
        <w:tc>
          <w:tcPr>
            <w:tcW w:w="5641" w:type="dxa"/>
          </w:tcPr>
          <w:p w14:paraId="023F0EE4" w14:textId="77777777" w:rsidR="00213541" w:rsidRPr="00016B4F" w:rsidRDefault="00676450" w:rsidP="009E1BAC">
            <w:pPr>
              <w:jc w:val="both"/>
              <w:rPr>
                <w:rFonts w:ascii="Arial" w:hAnsi="Arial" w:cs="Arial"/>
              </w:rPr>
            </w:pPr>
            <w:r w:rsidRPr="00016B4F">
              <w:rPr>
                <w:rFonts w:ascii="Arial" w:hAnsi="Arial" w:cs="Arial"/>
              </w:rPr>
              <w:t>Specialist Services Divisions - Women’s Services</w:t>
            </w:r>
          </w:p>
        </w:tc>
      </w:tr>
    </w:tbl>
    <w:p w14:paraId="30C05EF9" w14:textId="77777777" w:rsidR="00884334" w:rsidRPr="00016B4F" w:rsidRDefault="00884334" w:rsidP="00F607B2">
      <w:pPr>
        <w:spacing w:after="0" w:line="240" w:lineRule="auto"/>
        <w:jc w:val="both"/>
        <w:rPr>
          <w:rFonts w:ascii="Arial" w:hAnsi="Arial" w:cs="Arial"/>
        </w:rPr>
      </w:pPr>
    </w:p>
    <w:tbl>
      <w:tblPr>
        <w:tblStyle w:val="TableGrid"/>
        <w:tblW w:w="10093" w:type="dxa"/>
        <w:tblInd w:w="-459" w:type="dxa"/>
        <w:tblLayout w:type="fixed"/>
        <w:tblLook w:val="04A0" w:firstRow="1" w:lastRow="0" w:firstColumn="1" w:lastColumn="0" w:noHBand="0" w:noVBand="1"/>
      </w:tblPr>
      <w:tblGrid>
        <w:gridCol w:w="10093"/>
      </w:tblGrid>
      <w:tr w:rsidR="00213541" w:rsidRPr="00016B4F" w14:paraId="5914F249" w14:textId="77777777" w:rsidTr="008B3C4F">
        <w:tc>
          <w:tcPr>
            <w:tcW w:w="10093" w:type="dxa"/>
            <w:shd w:val="clear" w:color="auto" w:fill="002060"/>
          </w:tcPr>
          <w:p w14:paraId="5F083638" w14:textId="77777777" w:rsidR="00213541" w:rsidRPr="00016B4F" w:rsidRDefault="00213541" w:rsidP="00F607B2">
            <w:pPr>
              <w:jc w:val="both"/>
              <w:rPr>
                <w:rFonts w:ascii="Arial" w:hAnsi="Arial" w:cs="Arial"/>
                <w:b/>
              </w:rPr>
            </w:pPr>
            <w:r w:rsidRPr="00016B4F">
              <w:rPr>
                <w:rFonts w:ascii="Arial" w:hAnsi="Arial" w:cs="Arial"/>
                <w:b/>
              </w:rPr>
              <w:t xml:space="preserve">JOB PURPOSE </w:t>
            </w:r>
          </w:p>
        </w:tc>
      </w:tr>
      <w:tr w:rsidR="00213541" w:rsidRPr="00016B4F" w14:paraId="4973B8BA" w14:textId="77777777" w:rsidTr="008B3C4F">
        <w:trPr>
          <w:trHeight w:val="1838"/>
        </w:trPr>
        <w:tc>
          <w:tcPr>
            <w:tcW w:w="10093" w:type="dxa"/>
            <w:tcBorders>
              <w:bottom w:val="single" w:sz="4" w:space="0" w:color="auto"/>
            </w:tcBorders>
          </w:tcPr>
          <w:p w14:paraId="139FC299" w14:textId="77777777" w:rsidR="009E1BAC" w:rsidRPr="00016B4F" w:rsidRDefault="009E1BAC" w:rsidP="008B3C4F">
            <w:pPr>
              <w:autoSpaceDE w:val="0"/>
              <w:autoSpaceDN w:val="0"/>
              <w:adjustRightInd w:val="0"/>
              <w:jc w:val="both"/>
              <w:rPr>
                <w:rFonts w:ascii="Arial" w:eastAsia="MS Mincho" w:hAnsi="Arial" w:cs="Arial"/>
                <w:color w:val="000000"/>
                <w:lang w:eastAsia="ja-JP"/>
              </w:rPr>
            </w:pPr>
          </w:p>
          <w:p w14:paraId="72F92685" w14:textId="2484721C" w:rsidR="009E1BAC" w:rsidRPr="00016B4F" w:rsidRDefault="009E1BAC" w:rsidP="008B3C4F">
            <w:pPr>
              <w:jc w:val="both"/>
              <w:rPr>
                <w:rFonts w:ascii="Arial" w:hAnsi="Arial" w:cs="Arial"/>
              </w:rPr>
            </w:pPr>
            <w:r w:rsidRPr="00016B4F">
              <w:rPr>
                <w:rFonts w:ascii="Arial" w:hAnsi="Arial" w:cs="Arial"/>
              </w:rPr>
              <w:t>The</w:t>
            </w:r>
            <w:r w:rsidR="00BB6141" w:rsidRPr="00016B4F">
              <w:rPr>
                <w:rFonts w:ascii="Arial" w:hAnsi="Arial" w:cs="Arial"/>
              </w:rPr>
              <w:t xml:space="preserve"> </w:t>
            </w:r>
            <w:r w:rsidR="00A81E44" w:rsidRPr="00016B4F">
              <w:rPr>
                <w:rFonts w:ascii="Arial" w:hAnsi="Arial" w:cs="Arial"/>
              </w:rPr>
              <w:t xml:space="preserve">Deputy </w:t>
            </w:r>
            <w:r w:rsidR="00A81E44">
              <w:rPr>
                <w:rFonts w:ascii="Arial" w:hAnsi="Arial" w:cs="Arial"/>
              </w:rPr>
              <w:t xml:space="preserve">Associate Director </w:t>
            </w:r>
            <w:r w:rsidRPr="00016B4F">
              <w:rPr>
                <w:rFonts w:ascii="Arial" w:hAnsi="Arial" w:cs="Arial"/>
              </w:rPr>
              <w:t xml:space="preserve">of Midwifery </w:t>
            </w:r>
            <w:r w:rsidR="00A81E44">
              <w:rPr>
                <w:rFonts w:ascii="Arial" w:hAnsi="Arial" w:cs="Arial"/>
              </w:rPr>
              <w:t xml:space="preserve">(DADOM) </w:t>
            </w:r>
            <w:r w:rsidRPr="00016B4F">
              <w:rPr>
                <w:rFonts w:ascii="Arial" w:hAnsi="Arial" w:cs="Arial"/>
              </w:rPr>
              <w:t xml:space="preserve">s </w:t>
            </w:r>
            <w:r w:rsidR="00780589" w:rsidRPr="002069D7">
              <w:rPr>
                <w:rFonts w:ascii="Arial" w:hAnsi="Arial" w:cs="Arial"/>
              </w:rPr>
              <w:t>responsible</w:t>
            </w:r>
            <w:r w:rsidRPr="00016B4F">
              <w:rPr>
                <w:rFonts w:ascii="Arial" w:hAnsi="Arial" w:cs="Arial"/>
              </w:rPr>
              <w:t xml:space="preserve"> for </w:t>
            </w:r>
            <w:r w:rsidR="00BB6141" w:rsidRPr="00016B4F">
              <w:rPr>
                <w:rFonts w:ascii="Arial" w:hAnsi="Arial" w:cs="Arial"/>
              </w:rPr>
              <w:t xml:space="preserve">supporting the </w:t>
            </w:r>
            <w:r w:rsidR="00A81E44">
              <w:rPr>
                <w:rFonts w:ascii="Arial" w:hAnsi="Arial" w:cs="Arial"/>
              </w:rPr>
              <w:t>Director</w:t>
            </w:r>
            <w:r w:rsidR="00BB6141" w:rsidRPr="00016B4F">
              <w:rPr>
                <w:rFonts w:ascii="Arial" w:hAnsi="Arial" w:cs="Arial"/>
              </w:rPr>
              <w:t xml:space="preserve"> of Midwifery</w:t>
            </w:r>
            <w:r w:rsidR="00A81E44">
              <w:rPr>
                <w:rFonts w:ascii="Arial" w:hAnsi="Arial" w:cs="Arial"/>
              </w:rPr>
              <w:t xml:space="preserve"> (DOM) and the Associate Director of Midwifery (ADOM)</w:t>
            </w:r>
            <w:r w:rsidR="00BB6141" w:rsidRPr="00016B4F">
              <w:rPr>
                <w:rFonts w:ascii="Arial" w:hAnsi="Arial" w:cs="Arial"/>
              </w:rPr>
              <w:t xml:space="preserve"> in</w:t>
            </w:r>
            <w:r w:rsidRPr="00016B4F">
              <w:rPr>
                <w:rFonts w:ascii="Arial" w:hAnsi="Arial" w:cs="Arial"/>
              </w:rPr>
              <w:t xml:space="preserve"> </w:t>
            </w:r>
            <w:r w:rsidR="00483D76">
              <w:rPr>
                <w:rFonts w:ascii="Arial" w:hAnsi="Arial" w:cs="Arial"/>
              </w:rPr>
              <w:t xml:space="preserve">the </w:t>
            </w:r>
            <w:r w:rsidRPr="00016B4F">
              <w:rPr>
                <w:rFonts w:ascii="Arial" w:hAnsi="Arial" w:cs="Arial"/>
              </w:rPr>
              <w:t xml:space="preserve">overall provision </w:t>
            </w:r>
            <w:r w:rsidR="00281E8A">
              <w:rPr>
                <w:rFonts w:ascii="Arial" w:hAnsi="Arial" w:cs="Arial"/>
              </w:rPr>
              <w:t xml:space="preserve">in </w:t>
            </w:r>
            <w:r w:rsidRPr="00016B4F">
              <w:rPr>
                <w:rFonts w:ascii="Arial" w:hAnsi="Arial" w:cs="Arial"/>
              </w:rPr>
              <w:t>management of high quality, responsive maternity and gynaecology services, providing strong operational, professiona</w:t>
            </w:r>
            <w:r w:rsidR="00780589">
              <w:rPr>
                <w:rFonts w:ascii="Arial" w:hAnsi="Arial" w:cs="Arial"/>
              </w:rPr>
              <w:t xml:space="preserve">l </w:t>
            </w:r>
            <w:r w:rsidR="00BD4541" w:rsidRPr="00016B4F">
              <w:rPr>
                <w:rFonts w:ascii="Arial" w:hAnsi="Arial" w:cs="Arial"/>
              </w:rPr>
              <w:t>leadership. The</w:t>
            </w:r>
            <w:r w:rsidRPr="00016B4F">
              <w:rPr>
                <w:rFonts w:ascii="Arial" w:hAnsi="Arial" w:cs="Arial"/>
              </w:rPr>
              <w:t xml:space="preserve"> </w:t>
            </w:r>
            <w:r w:rsidR="00A81E44">
              <w:rPr>
                <w:rFonts w:ascii="Arial" w:hAnsi="Arial" w:cs="Arial"/>
              </w:rPr>
              <w:t>DADOM</w:t>
            </w:r>
            <w:r w:rsidRPr="00016B4F">
              <w:rPr>
                <w:rFonts w:ascii="Arial" w:hAnsi="Arial" w:cs="Arial"/>
              </w:rPr>
              <w:t xml:space="preserve"> has </w:t>
            </w:r>
            <w:r w:rsidR="00AA7B61" w:rsidRPr="00016B4F">
              <w:rPr>
                <w:rFonts w:ascii="Arial" w:hAnsi="Arial" w:cs="Arial"/>
              </w:rPr>
              <w:t xml:space="preserve">a supporting role in </w:t>
            </w:r>
            <w:r w:rsidRPr="00016B4F">
              <w:rPr>
                <w:rFonts w:ascii="Arial" w:hAnsi="Arial" w:cs="Arial"/>
              </w:rPr>
              <w:t xml:space="preserve">professional responsibility for gynaecology and maternity services, </w:t>
            </w:r>
            <w:r w:rsidR="00676450" w:rsidRPr="00016B4F">
              <w:rPr>
                <w:rFonts w:ascii="Arial" w:hAnsi="Arial" w:cs="Arial"/>
              </w:rPr>
              <w:t>across Royal Devon University Healthcare settings.</w:t>
            </w:r>
          </w:p>
          <w:p w14:paraId="5B47AC55" w14:textId="77777777" w:rsidR="009E1BAC" w:rsidRPr="00016B4F" w:rsidRDefault="009E1BAC" w:rsidP="008B3C4F">
            <w:pPr>
              <w:jc w:val="both"/>
              <w:rPr>
                <w:rFonts w:ascii="Arial" w:hAnsi="Arial" w:cs="Arial"/>
              </w:rPr>
            </w:pPr>
          </w:p>
          <w:p w14:paraId="67AB27FF" w14:textId="0863BF1F" w:rsidR="009E1BAC" w:rsidRPr="00016B4F" w:rsidRDefault="00676450" w:rsidP="008B3C4F">
            <w:pPr>
              <w:jc w:val="both"/>
              <w:rPr>
                <w:rFonts w:ascii="Arial" w:hAnsi="Arial" w:cs="Arial"/>
              </w:rPr>
            </w:pPr>
            <w:r w:rsidRPr="00016B4F">
              <w:rPr>
                <w:rFonts w:ascii="Arial" w:hAnsi="Arial" w:cs="Arial"/>
              </w:rPr>
              <w:t>In collaboration with the DOM</w:t>
            </w:r>
            <w:r w:rsidR="00A81E44">
              <w:rPr>
                <w:rFonts w:ascii="Arial" w:hAnsi="Arial" w:cs="Arial"/>
              </w:rPr>
              <w:t xml:space="preserve"> </w:t>
            </w:r>
            <w:r w:rsidR="00BB6141" w:rsidRPr="00016B4F">
              <w:rPr>
                <w:rFonts w:ascii="Arial" w:hAnsi="Arial" w:cs="Arial"/>
              </w:rPr>
              <w:t xml:space="preserve">and </w:t>
            </w:r>
            <w:r w:rsidR="00A81E44">
              <w:rPr>
                <w:rFonts w:ascii="Arial" w:hAnsi="Arial" w:cs="Arial"/>
              </w:rPr>
              <w:t>AD</w:t>
            </w:r>
            <w:r w:rsidR="00113DD4" w:rsidRPr="00016B4F">
              <w:rPr>
                <w:rFonts w:ascii="Arial" w:hAnsi="Arial" w:cs="Arial"/>
              </w:rPr>
              <w:t xml:space="preserve">OM </w:t>
            </w:r>
            <w:r w:rsidRPr="00016B4F">
              <w:rPr>
                <w:rFonts w:ascii="Arial" w:hAnsi="Arial" w:cs="Arial"/>
              </w:rPr>
              <w:t>t</w:t>
            </w:r>
            <w:r w:rsidR="009E1BAC" w:rsidRPr="00016B4F">
              <w:rPr>
                <w:rFonts w:ascii="Arial" w:hAnsi="Arial" w:cs="Arial"/>
              </w:rPr>
              <w:t xml:space="preserve">he </w:t>
            </w:r>
            <w:r w:rsidR="00BD4541" w:rsidRPr="00016B4F">
              <w:rPr>
                <w:rFonts w:ascii="Arial" w:hAnsi="Arial" w:cs="Arial"/>
              </w:rPr>
              <w:t>post holder is</w:t>
            </w:r>
            <w:r w:rsidR="009E1BAC" w:rsidRPr="00016B4F">
              <w:rPr>
                <w:rFonts w:ascii="Arial" w:hAnsi="Arial" w:cs="Arial"/>
              </w:rPr>
              <w:t xml:space="preserve"> responsible for ensuring optimum and effective management of the workforce and physical resources and </w:t>
            </w:r>
            <w:r w:rsidRPr="00016B4F">
              <w:rPr>
                <w:rFonts w:ascii="Arial" w:hAnsi="Arial" w:cs="Arial"/>
              </w:rPr>
              <w:t xml:space="preserve">for </w:t>
            </w:r>
            <w:r w:rsidR="009E1BAC" w:rsidRPr="00016B4F">
              <w:rPr>
                <w:rFonts w:ascii="Arial" w:hAnsi="Arial" w:cs="Arial"/>
              </w:rPr>
              <w:t>providing expert professional advice on maternity and midwifery issues at Trust level.</w:t>
            </w:r>
          </w:p>
          <w:p w14:paraId="2C2A49CA" w14:textId="77777777" w:rsidR="009E1BAC" w:rsidRPr="00016B4F" w:rsidRDefault="009E1BAC" w:rsidP="008B3C4F">
            <w:pPr>
              <w:jc w:val="both"/>
              <w:rPr>
                <w:rFonts w:ascii="Arial" w:hAnsi="Arial" w:cs="Arial"/>
              </w:rPr>
            </w:pPr>
          </w:p>
          <w:p w14:paraId="6D5D904A" w14:textId="3DB4E086" w:rsidR="009E1BAC" w:rsidRPr="00016B4F" w:rsidRDefault="009E1BAC" w:rsidP="008B3C4F">
            <w:pPr>
              <w:jc w:val="both"/>
              <w:rPr>
                <w:rFonts w:ascii="Arial" w:hAnsi="Arial" w:cs="Arial"/>
              </w:rPr>
            </w:pPr>
            <w:r w:rsidRPr="00016B4F">
              <w:rPr>
                <w:rFonts w:ascii="Arial" w:hAnsi="Arial" w:cs="Arial"/>
              </w:rPr>
              <w:t xml:space="preserve">The </w:t>
            </w:r>
            <w:r w:rsidR="00A81E44">
              <w:rPr>
                <w:rFonts w:ascii="Arial" w:hAnsi="Arial" w:cs="Arial"/>
              </w:rPr>
              <w:t>DADOM</w:t>
            </w:r>
            <w:r w:rsidR="00A81E44" w:rsidRPr="00016B4F">
              <w:rPr>
                <w:rFonts w:ascii="Arial" w:hAnsi="Arial" w:cs="Arial"/>
              </w:rPr>
              <w:t xml:space="preserve"> </w:t>
            </w:r>
            <w:r w:rsidRPr="00016B4F">
              <w:rPr>
                <w:rFonts w:ascii="Arial" w:hAnsi="Arial" w:cs="Arial"/>
              </w:rPr>
              <w:t>will provide a role model for others to emulate at all times exhibiting high standards of professional behaviour and ensuring midwifery and gynaecology leadership and direction for all midwifery and nursing staff across the services.</w:t>
            </w:r>
          </w:p>
          <w:p w14:paraId="397552C8" w14:textId="77777777" w:rsidR="00D7305F" w:rsidRPr="00016B4F" w:rsidRDefault="00D7305F" w:rsidP="008B3C4F">
            <w:pPr>
              <w:jc w:val="both"/>
              <w:rPr>
                <w:rFonts w:ascii="Arial" w:hAnsi="Arial" w:cs="Arial"/>
              </w:rPr>
            </w:pPr>
          </w:p>
          <w:p w14:paraId="64F58BB6" w14:textId="6D296AA4" w:rsidR="009E1BAC" w:rsidRPr="00016B4F" w:rsidRDefault="009E1BAC" w:rsidP="008B3C4F">
            <w:pPr>
              <w:autoSpaceDE w:val="0"/>
              <w:autoSpaceDN w:val="0"/>
              <w:adjustRightInd w:val="0"/>
              <w:jc w:val="both"/>
              <w:rPr>
                <w:rFonts w:ascii="Arial" w:hAnsi="Arial" w:cs="Arial"/>
              </w:rPr>
            </w:pPr>
            <w:r w:rsidRPr="00016B4F">
              <w:rPr>
                <w:rFonts w:ascii="Arial" w:hAnsi="Arial" w:cs="Arial"/>
              </w:rPr>
              <w:t>The</w:t>
            </w:r>
            <w:r w:rsidR="00BB6141" w:rsidRPr="00016B4F">
              <w:rPr>
                <w:rFonts w:ascii="Arial" w:hAnsi="Arial" w:cs="Arial"/>
              </w:rPr>
              <w:t xml:space="preserve"> </w:t>
            </w:r>
            <w:r w:rsidR="00A81E44">
              <w:rPr>
                <w:rFonts w:ascii="Arial" w:hAnsi="Arial" w:cs="Arial"/>
              </w:rPr>
              <w:t>DADOM</w:t>
            </w:r>
            <w:r w:rsidR="00A81E44" w:rsidRPr="00016B4F">
              <w:rPr>
                <w:rFonts w:ascii="Arial" w:hAnsi="Arial" w:cs="Arial"/>
              </w:rPr>
              <w:t xml:space="preserve"> </w:t>
            </w:r>
            <w:r w:rsidRPr="00016B4F">
              <w:rPr>
                <w:rFonts w:ascii="Arial" w:hAnsi="Arial" w:cs="Arial"/>
              </w:rPr>
              <w:t xml:space="preserve">is professionally accountable to the </w:t>
            </w:r>
            <w:r w:rsidR="00A81E44">
              <w:rPr>
                <w:rFonts w:ascii="Arial" w:hAnsi="Arial" w:cs="Arial"/>
              </w:rPr>
              <w:t>DOM</w:t>
            </w:r>
            <w:r w:rsidRPr="00016B4F">
              <w:rPr>
                <w:rFonts w:ascii="Arial" w:hAnsi="Arial" w:cs="Arial"/>
              </w:rPr>
              <w:t xml:space="preserve"> for supporting the delivery of the quality agenda and the professional leadership of midwifery and gynaecology nursing, supporting the delivery of effective professional practice in accordance with professional and clinical governance requirements. </w:t>
            </w:r>
          </w:p>
          <w:p w14:paraId="3AFDA2C7" w14:textId="77777777" w:rsidR="009E1BAC" w:rsidRPr="00016B4F" w:rsidRDefault="009E1BAC" w:rsidP="008B3C4F">
            <w:pPr>
              <w:autoSpaceDE w:val="0"/>
              <w:autoSpaceDN w:val="0"/>
              <w:adjustRightInd w:val="0"/>
              <w:jc w:val="both"/>
              <w:rPr>
                <w:rFonts w:ascii="Arial" w:hAnsi="Arial" w:cs="Arial"/>
              </w:rPr>
            </w:pPr>
          </w:p>
          <w:p w14:paraId="2F5A8815" w14:textId="0AE0D879" w:rsidR="009E1BAC" w:rsidRPr="00016B4F" w:rsidRDefault="009E1BAC" w:rsidP="008B3C4F">
            <w:pPr>
              <w:jc w:val="both"/>
              <w:rPr>
                <w:rFonts w:ascii="Arial" w:hAnsi="Arial" w:cs="Arial"/>
              </w:rPr>
            </w:pPr>
            <w:r w:rsidRPr="00016B4F">
              <w:rPr>
                <w:rFonts w:ascii="Arial" w:hAnsi="Arial" w:cs="Arial"/>
              </w:rPr>
              <w:t xml:space="preserve">The </w:t>
            </w:r>
            <w:r w:rsidR="00A81E44">
              <w:rPr>
                <w:rFonts w:ascii="Arial" w:hAnsi="Arial" w:cs="Arial"/>
              </w:rPr>
              <w:t>DADOM</w:t>
            </w:r>
            <w:r w:rsidR="00A81E44" w:rsidRPr="00016B4F">
              <w:rPr>
                <w:rFonts w:ascii="Arial" w:hAnsi="Arial" w:cs="Arial"/>
              </w:rPr>
              <w:t xml:space="preserve"> </w:t>
            </w:r>
            <w:r w:rsidRPr="00016B4F">
              <w:rPr>
                <w:rFonts w:ascii="Arial" w:hAnsi="Arial" w:cs="Arial"/>
              </w:rPr>
              <w:t>will work in close partnership with</w:t>
            </w:r>
            <w:r w:rsidR="00A32ECC" w:rsidRPr="00016B4F">
              <w:rPr>
                <w:rFonts w:ascii="Arial" w:hAnsi="Arial" w:cs="Arial"/>
              </w:rPr>
              <w:t xml:space="preserve"> the multidisciplinary team, Clinical Leads</w:t>
            </w:r>
            <w:r w:rsidR="00281E8A">
              <w:rPr>
                <w:rFonts w:ascii="Arial" w:hAnsi="Arial" w:cs="Arial"/>
              </w:rPr>
              <w:t>, Matrons</w:t>
            </w:r>
            <w:r w:rsidR="00A81E44">
              <w:rPr>
                <w:rFonts w:ascii="Arial" w:hAnsi="Arial" w:cs="Arial"/>
              </w:rPr>
              <w:t>, Quality and Safety Team, Maternity and Neonatal Voice Partnership (MNVP)</w:t>
            </w:r>
            <w:r w:rsidR="00A32ECC" w:rsidRPr="00016B4F">
              <w:rPr>
                <w:rFonts w:ascii="Arial" w:hAnsi="Arial" w:cs="Arial"/>
              </w:rPr>
              <w:t xml:space="preserve"> and </w:t>
            </w:r>
            <w:r w:rsidR="00676450" w:rsidRPr="00016B4F">
              <w:rPr>
                <w:rFonts w:ascii="Arial" w:hAnsi="Arial" w:cs="Arial"/>
              </w:rPr>
              <w:t>service</w:t>
            </w:r>
            <w:r w:rsidRPr="00016B4F">
              <w:rPr>
                <w:rFonts w:ascii="Arial" w:hAnsi="Arial" w:cs="Arial"/>
              </w:rPr>
              <w:t xml:space="preserve"> </w:t>
            </w:r>
            <w:r w:rsidR="00676450" w:rsidRPr="00016B4F">
              <w:rPr>
                <w:rFonts w:ascii="Arial" w:hAnsi="Arial" w:cs="Arial"/>
              </w:rPr>
              <w:t>m</w:t>
            </w:r>
            <w:r w:rsidRPr="00016B4F">
              <w:rPr>
                <w:rFonts w:ascii="Arial" w:hAnsi="Arial" w:cs="Arial"/>
              </w:rPr>
              <w:t>anager</w:t>
            </w:r>
            <w:r w:rsidR="00676450" w:rsidRPr="00016B4F">
              <w:rPr>
                <w:rFonts w:ascii="Arial" w:hAnsi="Arial" w:cs="Arial"/>
              </w:rPr>
              <w:t>s</w:t>
            </w:r>
            <w:r w:rsidRPr="00016B4F">
              <w:rPr>
                <w:rFonts w:ascii="Arial" w:hAnsi="Arial" w:cs="Arial"/>
              </w:rPr>
              <w:t xml:space="preserve"> to ensure that gynaecology and maternity care is safe, evidence-based and provides high quality, person</w:t>
            </w:r>
            <w:r w:rsidR="00676450" w:rsidRPr="00016B4F">
              <w:rPr>
                <w:rFonts w:ascii="Arial" w:hAnsi="Arial" w:cs="Arial"/>
              </w:rPr>
              <w:t xml:space="preserve">alised </w:t>
            </w:r>
            <w:r w:rsidRPr="00016B4F">
              <w:rPr>
                <w:rFonts w:ascii="Arial" w:hAnsi="Arial" w:cs="Arial"/>
              </w:rPr>
              <w:t xml:space="preserve">care to </w:t>
            </w:r>
            <w:r w:rsidR="00676450" w:rsidRPr="00016B4F">
              <w:rPr>
                <w:rFonts w:ascii="Arial" w:hAnsi="Arial" w:cs="Arial"/>
              </w:rPr>
              <w:t>our service users.</w:t>
            </w:r>
          </w:p>
          <w:p w14:paraId="3F2354A9" w14:textId="77777777" w:rsidR="00213541" w:rsidRPr="00016B4F" w:rsidRDefault="00884334" w:rsidP="00DF2EEB">
            <w:pPr>
              <w:jc w:val="both"/>
              <w:rPr>
                <w:rFonts w:ascii="Arial" w:hAnsi="Arial" w:cs="Arial"/>
                <w:b/>
                <w:bCs/>
                <w:color w:val="FFFFFF" w:themeColor="background1"/>
              </w:rPr>
            </w:pPr>
            <w:r w:rsidRPr="00016B4F">
              <w:rPr>
                <w:rFonts w:ascii="Arial" w:hAnsi="Arial" w:cs="Arial"/>
                <w:b/>
                <w:bCs/>
                <w:color w:val="FFFFFF" w:themeColor="background1"/>
              </w:rPr>
              <w:t>K</w:t>
            </w:r>
          </w:p>
        </w:tc>
      </w:tr>
      <w:tr w:rsidR="00884334" w:rsidRPr="00016B4F" w14:paraId="66C95E0C" w14:textId="77777777" w:rsidTr="008B3C4F">
        <w:tc>
          <w:tcPr>
            <w:tcW w:w="10093" w:type="dxa"/>
            <w:shd w:val="clear" w:color="auto" w:fill="002060"/>
          </w:tcPr>
          <w:p w14:paraId="77828F88" w14:textId="77777777" w:rsidR="00884334" w:rsidRPr="00016B4F" w:rsidRDefault="00884334" w:rsidP="00F607B2">
            <w:pPr>
              <w:jc w:val="both"/>
              <w:rPr>
                <w:rFonts w:ascii="Arial" w:hAnsi="Arial" w:cs="Arial"/>
              </w:rPr>
            </w:pPr>
            <w:r w:rsidRPr="00016B4F">
              <w:rPr>
                <w:rFonts w:ascii="Arial" w:hAnsi="Arial" w:cs="Arial"/>
                <w:b/>
              </w:rPr>
              <w:t>KEY RESULT AREAS/PRINCIPAL DUTIES AND RESPONSIBILITIES</w:t>
            </w:r>
          </w:p>
        </w:tc>
      </w:tr>
      <w:tr w:rsidR="00884334" w:rsidRPr="00016B4F" w14:paraId="1251B7CE" w14:textId="77777777" w:rsidTr="008B3C4F">
        <w:tc>
          <w:tcPr>
            <w:tcW w:w="10093" w:type="dxa"/>
          </w:tcPr>
          <w:p w14:paraId="5629E61F" w14:textId="3645D886" w:rsidR="009E1BAC" w:rsidRPr="00016B4F" w:rsidRDefault="00456F62" w:rsidP="008B3C4F">
            <w:pPr>
              <w:numPr>
                <w:ilvl w:val="0"/>
                <w:numId w:val="8"/>
              </w:numPr>
              <w:autoSpaceDE w:val="0"/>
              <w:autoSpaceDN w:val="0"/>
              <w:adjustRightInd w:val="0"/>
              <w:jc w:val="both"/>
              <w:rPr>
                <w:rFonts w:ascii="Arial" w:hAnsi="Arial" w:cs="Arial"/>
              </w:rPr>
            </w:pPr>
            <w:r w:rsidRPr="00016B4F">
              <w:rPr>
                <w:rFonts w:ascii="Arial" w:hAnsi="Arial" w:cs="Arial"/>
              </w:rPr>
              <w:t xml:space="preserve">To deputise for the </w:t>
            </w:r>
            <w:r w:rsidR="00A81E44">
              <w:rPr>
                <w:rFonts w:ascii="Arial" w:hAnsi="Arial" w:cs="Arial"/>
              </w:rPr>
              <w:t>DOM and ADOM</w:t>
            </w:r>
            <w:r w:rsidRPr="00016B4F">
              <w:rPr>
                <w:rFonts w:ascii="Arial" w:hAnsi="Arial" w:cs="Arial"/>
              </w:rPr>
              <w:t xml:space="preserve"> where required both within the Trust</w:t>
            </w:r>
            <w:r w:rsidR="00583B64">
              <w:rPr>
                <w:rFonts w:ascii="Arial" w:hAnsi="Arial" w:cs="Arial"/>
              </w:rPr>
              <w:t xml:space="preserve"> and </w:t>
            </w:r>
            <w:r w:rsidRPr="00016B4F">
              <w:rPr>
                <w:rFonts w:ascii="Arial" w:hAnsi="Arial" w:cs="Arial"/>
              </w:rPr>
              <w:t>System</w:t>
            </w:r>
          </w:p>
          <w:p w14:paraId="206E2574" w14:textId="77777777" w:rsidR="00456F62" w:rsidRPr="00016B4F" w:rsidRDefault="00456F62" w:rsidP="008B3C4F">
            <w:pPr>
              <w:numPr>
                <w:ilvl w:val="0"/>
                <w:numId w:val="8"/>
              </w:numPr>
              <w:autoSpaceDE w:val="0"/>
              <w:autoSpaceDN w:val="0"/>
              <w:adjustRightInd w:val="0"/>
              <w:jc w:val="both"/>
              <w:rPr>
                <w:rFonts w:ascii="Arial" w:hAnsi="Arial" w:cs="Arial"/>
              </w:rPr>
            </w:pPr>
            <w:r w:rsidRPr="00016B4F">
              <w:rPr>
                <w:rFonts w:ascii="Arial" w:hAnsi="Arial" w:cs="Arial"/>
              </w:rPr>
              <w:t xml:space="preserve">Midwifery workforce </w:t>
            </w:r>
            <w:r w:rsidR="00583B64">
              <w:rPr>
                <w:rFonts w:ascii="Arial" w:hAnsi="Arial" w:cs="Arial"/>
              </w:rPr>
              <w:t xml:space="preserve">planning </w:t>
            </w:r>
          </w:p>
          <w:p w14:paraId="3C9FA616" w14:textId="77777777" w:rsidR="009E1BAC" w:rsidRPr="00016B4F" w:rsidRDefault="009E1BAC" w:rsidP="008B3C4F">
            <w:pPr>
              <w:numPr>
                <w:ilvl w:val="0"/>
                <w:numId w:val="8"/>
              </w:numPr>
              <w:autoSpaceDE w:val="0"/>
              <w:autoSpaceDN w:val="0"/>
              <w:adjustRightInd w:val="0"/>
              <w:jc w:val="both"/>
              <w:rPr>
                <w:rFonts w:ascii="Arial" w:hAnsi="Arial" w:cs="Arial"/>
              </w:rPr>
            </w:pPr>
            <w:r w:rsidRPr="00016B4F">
              <w:rPr>
                <w:rFonts w:ascii="Arial" w:hAnsi="Arial" w:cs="Arial"/>
              </w:rPr>
              <w:t xml:space="preserve">Maternity and Gynaecology Patient Experience </w:t>
            </w:r>
          </w:p>
          <w:p w14:paraId="53B376C1" w14:textId="77777777" w:rsidR="009E1BAC" w:rsidRPr="00016B4F" w:rsidRDefault="009E1BAC" w:rsidP="008B3C4F">
            <w:pPr>
              <w:numPr>
                <w:ilvl w:val="0"/>
                <w:numId w:val="8"/>
              </w:numPr>
              <w:autoSpaceDE w:val="0"/>
              <w:autoSpaceDN w:val="0"/>
              <w:adjustRightInd w:val="0"/>
              <w:jc w:val="both"/>
              <w:rPr>
                <w:rFonts w:ascii="Arial" w:hAnsi="Arial" w:cs="Arial"/>
              </w:rPr>
            </w:pPr>
            <w:r w:rsidRPr="00016B4F">
              <w:rPr>
                <w:rFonts w:ascii="Arial" w:hAnsi="Arial" w:cs="Arial"/>
              </w:rPr>
              <w:t>Quality and Safety of Maternity and Gynaecology</w:t>
            </w:r>
          </w:p>
          <w:p w14:paraId="26DF9F02" w14:textId="2CB46545" w:rsidR="00884334" w:rsidRDefault="009E1BAC" w:rsidP="0093390A">
            <w:pPr>
              <w:numPr>
                <w:ilvl w:val="0"/>
                <w:numId w:val="8"/>
              </w:numPr>
              <w:autoSpaceDE w:val="0"/>
              <w:autoSpaceDN w:val="0"/>
              <w:adjustRightInd w:val="0"/>
              <w:jc w:val="both"/>
              <w:rPr>
                <w:rFonts w:ascii="Arial" w:hAnsi="Arial" w:cs="Arial"/>
              </w:rPr>
            </w:pPr>
            <w:r w:rsidRPr="00016B4F">
              <w:rPr>
                <w:rFonts w:ascii="Arial" w:hAnsi="Arial" w:cs="Arial"/>
              </w:rPr>
              <w:t xml:space="preserve">Oversight and Implementation of any regional and national mandates for Women’s Services such as the </w:t>
            </w:r>
            <w:r w:rsidR="00676450" w:rsidRPr="00016B4F">
              <w:rPr>
                <w:rFonts w:ascii="Arial" w:hAnsi="Arial" w:cs="Arial"/>
              </w:rPr>
              <w:t xml:space="preserve">Maternity transformation programme, CNST and the </w:t>
            </w:r>
            <w:r w:rsidR="00A81E44" w:rsidRPr="00016B4F">
              <w:rPr>
                <w:rFonts w:ascii="Arial" w:hAnsi="Arial" w:cs="Arial"/>
              </w:rPr>
              <w:t>three-year</w:t>
            </w:r>
            <w:r w:rsidR="00676450" w:rsidRPr="00016B4F">
              <w:rPr>
                <w:rFonts w:ascii="Arial" w:hAnsi="Arial" w:cs="Arial"/>
              </w:rPr>
              <w:t xml:space="preserve"> delivery plan for maternity and neonatal services.</w:t>
            </w:r>
          </w:p>
          <w:p w14:paraId="030DBFB4" w14:textId="25E26E9A" w:rsidR="00A81E44" w:rsidRDefault="00A81E44" w:rsidP="0093390A">
            <w:pPr>
              <w:numPr>
                <w:ilvl w:val="0"/>
                <w:numId w:val="8"/>
              </w:numPr>
              <w:autoSpaceDE w:val="0"/>
              <w:autoSpaceDN w:val="0"/>
              <w:adjustRightInd w:val="0"/>
              <w:jc w:val="both"/>
              <w:rPr>
                <w:rFonts w:ascii="Arial" w:hAnsi="Arial" w:cs="Arial"/>
              </w:rPr>
            </w:pPr>
            <w:r>
              <w:rPr>
                <w:rFonts w:ascii="Arial" w:hAnsi="Arial" w:cs="Arial"/>
              </w:rPr>
              <w:t>Support a psychologically safe culture for staff and patients.</w:t>
            </w:r>
          </w:p>
          <w:p w14:paraId="6BE3E1D8" w14:textId="77777777" w:rsidR="008B3C4F" w:rsidRDefault="008B3C4F" w:rsidP="008B3C4F">
            <w:pPr>
              <w:autoSpaceDE w:val="0"/>
              <w:autoSpaceDN w:val="0"/>
              <w:adjustRightInd w:val="0"/>
              <w:jc w:val="both"/>
              <w:rPr>
                <w:rFonts w:ascii="Arial" w:hAnsi="Arial" w:cs="Arial"/>
              </w:rPr>
            </w:pPr>
          </w:p>
          <w:p w14:paraId="205C1EAC" w14:textId="77777777" w:rsidR="008B3C4F" w:rsidRDefault="008B3C4F" w:rsidP="008B3C4F">
            <w:pPr>
              <w:autoSpaceDE w:val="0"/>
              <w:autoSpaceDN w:val="0"/>
              <w:adjustRightInd w:val="0"/>
              <w:jc w:val="both"/>
              <w:rPr>
                <w:rFonts w:ascii="Arial" w:hAnsi="Arial" w:cs="Arial"/>
              </w:rPr>
            </w:pPr>
          </w:p>
          <w:p w14:paraId="09116210" w14:textId="77777777" w:rsidR="008B3C4F" w:rsidRDefault="008B3C4F" w:rsidP="008B3C4F">
            <w:pPr>
              <w:autoSpaceDE w:val="0"/>
              <w:autoSpaceDN w:val="0"/>
              <w:adjustRightInd w:val="0"/>
              <w:jc w:val="both"/>
              <w:rPr>
                <w:rFonts w:ascii="Arial" w:hAnsi="Arial" w:cs="Arial"/>
              </w:rPr>
            </w:pPr>
          </w:p>
          <w:p w14:paraId="7AEBAE6A" w14:textId="77777777" w:rsidR="008B3C4F" w:rsidRDefault="008B3C4F" w:rsidP="008B3C4F">
            <w:pPr>
              <w:autoSpaceDE w:val="0"/>
              <w:autoSpaceDN w:val="0"/>
              <w:adjustRightInd w:val="0"/>
              <w:jc w:val="both"/>
              <w:rPr>
                <w:rFonts w:ascii="Arial" w:hAnsi="Arial" w:cs="Arial"/>
              </w:rPr>
            </w:pPr>
          </w:p>
          <w:p w14:paraId="3E8F17F6" w14:textId="77777777" w:rsidR="008B3C4F" w:rsidRDefault="008B3C4F" w:rsidP="008B3C4F">
            <w:pPr>
              <w:autoSpaceDE w:val="0"/>
              <w:autoSpaceDN w:val="0"/>
              <w:adjustRightInd w:val="0"/>
              <w:jc w:val="both"/>
              <w:rPr>
                <w:rFonts w:ascii="Arial" w:hAnsi="Arial" w:cs="Arial"/>
              </w:rPr>
            </w:pPr>
          </w:p>
          <w:p w14:paraId="12971129" w14:textId="77777777" w:rsidR="008B3C4F" w:rsidRDefault="008B3C4F" w:rsidP="008B3C4F">
            <w:pPr>
              <w:autoSpaceDE w:val="0"/>
              <w:autoSpaceDN w:val="0"/>
              <w:adjustRightInd w:val="0"/>
              <w:jc w:val="both"/>
              <w:rPr>
                <w:rFonts w:ascii="Arial" w:hAnsi="Arial" w:cs="Arial"/>
              </w:rPr>
            </w:pPr>
          </w:p>
          <w:p w14:paraId="487A0EBC" w14:textId="77777777" w:rsidR="008B3C4F" w:rsidRDefault="008B3C4F" w:rsidP="008B3C4F">
            <w:pPr>
              <w:autoSpaceDE w:val="0"/>
              <w:autoSpaceDN w:val="0"/>
              <w:adjustRightInd w:val="0"/>
              <w:jc w:val="both"/>
              <w:rPr>
                <w:rFonts w:ascii="Arial" w:hAnsi="Arial" w:cs="Arial"/>
              </w:rPr>
            </w:pPr>
          </w:p>
          <w:p w14:paraId="0D942F05" w14:textId="77777777" w:rsidR="008B3C4F" w:rsidRDefault="008B3C4F" w:rsidP="008B3C4F">
            <w:pPr>
              <w:autoSpaceDE w:val="0"/>
              <w:autoSpaceDN w:val="0"/>
              <w:adjustRightInd w:val="0"/>
              <w:jc w:val="both"/>
              <w:rPr>
                <w:rFonts w:ascii="Arial" w:hAnsi="Arial" w:cs="Arial"/>
              </w:rPr>
            </w:pPr>
          </w:p>
          <w:p w14:paraId="08DC9BCD" w14:textId="77777777" w:rsidR="008B3C4F" w:rsidRPr="008B3C4F" w:rsidRDefault="008B3C4F" w:rsidP="008B3C4F">
            <w:pPr>
              <w:autoSpaceDE w:val="0"/>
              <w:autoSpaceDN w:val="0"/>
              <w:adjustRightInd w:val="0"/>
              <w:jc w:val="both"/>
              <w:rPr>
                <w:rFonts w:ascii="Arial" w:hAnsi="Arial" w:cs="Arial"/>
              </w:rPr>
            </w:pPr>
          </w:p>
        </w:tc>
      </w:tr>
      <w:tr w:rsidR="00884334" w:rsidRPr="00016B4F" w14:paraId="31C55D43" w14:textId="77777777" w:rsidTr="008B3C4F">
        <w:tc>
          <w:tcPr>
            <w:tcW w:w="10093" w:type="dxa"/>
            <w:shd w:val="clear" w:color="auto" w:fill="002060"/>
          </w:tcPr>
          <w:p w14:paraId="64051361" w14:textId="77777777" w:rsidR="00884334" w:rsidRPr="00016B4F" w:rsidRDefault="00884334" w:rsidP="00F607B2">
            <w:pPr>
              <w:jc w:val="both"/>
              <w:rPr>
                <w:rFonts w:ascii="Arial" w:hAnsi="Arial" w:cs="Arial"/>
              </w:rPr>
            </w:pPr>
            <w:r w:rsidRPr="00016B4F">
              <w:rPr>
                <w:rFonts w:ascii="Arial" w:hAnsi="Arial" w:cs="Arial"/>
                <w:b/>
              </w:rPr>
              <w:t xml:space="preserve">KEY WORKING RELATIONSHIPS </w:t>
            </w:r>
          </w:p>
        </w:tc>
      </w:tr>
      <w:tr w:rsidR="00213541" w:rsidRPr="00016B4F" w14:paraId="4A009BDE" w14:textId="77777777" w:rsidTr="008B3C4F">
        <w:tc>
          <w:tcPr>
            <w:tcW w:w="10093" w:type="dxa"/>
            <w:tcBorders>
              <w:bottom w:val="single" w:sz="4" w:space="0" w:color="auto"/>
            </w:tcBorders>
          </w:tcPr>
          <w:p w14:paraId="7B9791D4" w14:textId="77777777" w:rsidR="009E1BAC" w:rsidRPr="00016B4F" w:rsidRDefault="00016B4F" w:rsidP="009E1BAC">
            <w:pPr>
              <w:jc w:val="both"/>
              <w:rPr>
                <w:rFonts w:ascii="Arial" w:hAnsi="Arial" w:cs="Arial"/>
                <w:b/>
              </w:rPr>
            </w:pPr>
            <w:r>
              <w:lastRenderedPageBreak/>
              <w:br w:type="page"/>
            </w:r>
            <w:r w:rsidR="009E1BAC" w:rsidRPr="00016B4F">
              <w:rPr>
                <w:rFonts w:ascii="Arial" w:hAnsi="Arial" w:cs="Arial"/>
                <w:b/>
              </w:rPr>
              <w:t xml:space="preserve">Key Working Relationships </w:t>
            </w:r>
          </w:p>
          <w:p w14:paraId="00C25E97" w14:textId="77777777" w:rsidR="009E1BAC" w:rsidRPr="00016B4F" w:rsidRDefault="009E1BAC" w:rsidP="009E1BAC">
            <w:pPr>
              <w:jc w:val="both"/>
              <w:rPr>
                <w:rFonts w:ascii="Arial" w:hAnsi="Arial" w:cs="Arial"/>
              </w:rPr>
            </w:pPr>
          </w:p>
          <w:p w14:paraId="3BB381F9" w14:textId="5D7D785E" w:rsidR="009E1BAC" w:rsidRPr="00016B4F" w:rsidRDefault="00A81E44" w:rsidP="009E1BAC">
            <w:pPr>
              <w:numPr>
                <w:ilvl w:val="0"/>
                <w:numId w:val="7"/>
              </w:numPr>
              <w:jc w:val="both"/>
              <w:rPr>
                <w:rFonts w:ascii="Arial" w:hAnsi="Arial" w:cs="Arial"/>
              </w:rPr>
            </w:pPr>
            <w:r>
              <w:rPr>
                <w:rFonts w:ascii="Arial" w:hAnsi="Arial" w:cs="Arial"/>
              </w:rPr>
              <w:t>Director of Midwifery</w:t>
            </w:r>
          </w:p>
          <w:p w14:paraId="708E135C" w14:textId="77777777" w:rsidR="00676450" w:rsidRPr="00016B4F" w:rsidRDefault="00676450" w:rsidP="009E1BAC">
            <w:pPr>
              <w:numPr>
                <w:ilvl w:val="0"/>
                <w:numId w:val="7"/>
              </w:numPr>
              <w:jc w:val="both"/>
              <w:rPr>
                <w:rFonts w:ascii="Arial" w:hAnsi="Arial" w:cs="Arial"/>
              </w:rPr>
            </w:pPr>
            <w:r w:rsidRPr="00016B4F">
              <w:rPr>
                <w:rFonts w:ascii="Arial" w:hAnsi="Arial" w:cs="Arial"/>
              </w:rPr>
              <w:t>Associate Director of Midwifery</w:t>
            </w:r>
          </w:p>
          <w:p w14:paraId="158996ED" w14:textId="77777777" w:rsidR="009E1BAC" w:rsidRPr="00016B4F" w:rsidRDefault="009E1BAC" w:rsidP="009E1BAC">
            <w:pPr>
              <w:numPr>
                <w:ilvl w:val="0"/>
                <w:numId w:val="7"/>
              </w:numPr>
              <w:jc w:val="both"/>
              <w:rPr>
                <w:rFonts w:ascii="Arial" w:hAnsi="Arial" w:cs="Arial"/>
              </w:rPr>
            </w:pPr>
            <w:r w:rsidRPr="00016B4F">
              <w:rPr>
                <w:rFonts w:ascii="Arial" w:hAnsi="Arial" w:cs="Arial"/>
              </w:rPr>
              <w:t>Chief Nursing Officer</w:t>
            </w:r>
          </w:p>
          <w:p w14:paraId="5A6FC828" w14:textId="77777777" w:rsidR="009E1BAC" w:rsidRPr="00016B4F" w:rsidRDefault="009E1BAC" w:rsidP="009E1BAC">
            <w:pPr>
              <w:numPr>
                <w:ilvl w:val="0"/>
                <w:numId w:val="7"/>
              </w:numPr>
              <w:jc w:val="both"/>
              <w:rPr>
                <w:rFonts w:ascii="Arial" w:hAnsi="Arial" w:cs="Arial"/>
              </w:rPr>
            </w:pPr>
            <w:r w:rsidRPr="00016B4F">
              <w:rPr>
                <w:rFonts w:ascii="Arial" w:hAnsi="Arial" w:cs="Arial"/>
              </w:rPr>
              <w:t>Executive and Non-Executive Directors</w:t>
            </w:r>
          </w:p>
          <w:p w14:paraId="0D5E7A01" w14:textId="371B2B15" w:rsidR="009E1BAC" w:rsidRPr="00016B4F" w:rsidRDefault="00A81E44" w:rsidP="009E1BAC">
            <w:pPr>
              <w:numPr>
                <w:ilvl w:val="0"/>
                <w:numId w:val="7"/>
              </w:numPr>
              <w:jc w:val="both"/>
              <w:rPr>
                <w:rFonts w:ascii="Arial" w:hAnsi="Arial" w:cs="Arial"/>
              </w:rPr>
            </w:pPr>
            <w:r>
              <w:rPr>
                <w:rFonts w:ascii="Arial" w:hAnsi="Arial" w:cs="Arial"/>
              </w:rPr>
              <w:t>Care Group</w:t>
            </w:r>
            <w:r w:rsidR="009E1BAC" w:rsidRPr="00016B4F">
              <w:rPr>
                <w:rFonts w:ascii="Arial" w:hAnsi="Arial" w:cs="Arial"/>
              </w:rPr>
              <w:t xml:space="preserve"> Directors</w:t>
            </w:r>
          </w:p>
          <w:p w14:paraId="7C7B392C" w14:textId="77777777" w:rsidR="009E1BAC" w:rsidRPr="00016B4F" w:rsidRDefault="009E1BAC" w:rsidP="009E1BAC">
            <w:pPr>
              <w:numPr>
                <w:ilvl w:val="0"/>
                <w:numId w:val="7"/>
              </w:numPr>
              <w:jc w:val="both"/>
              <w:rPr>
                <w:rFonts w:ascii="Arial" w:hAnsi="Arial" w:cs="Arial"/>
              </w:rPr>
            </w:pPr>
            <w:r w:rsidRPr="00016B4F">
              <w:rPr>
                <w:rFonts w:ascii="Arial" w:hAnsi="Arial" w:cs="Arial"/>
              </w:rPr>
              <w:t>Associate Medical Director</w:t>
            </w:r>
            <w:r w:rsidR="00676450" w:rsidRPr="00016B4F">
              <w:rPr>
                <w:rFonts w:ascii="Arial" w:hAnsi="Arial" w:cs="Arial"/>
              </w:rPr>
              <w:t>s</w:t>
            </w:r>
            <w:r w:rsidRPr="00016B4F">
              <w:rPr>
                <w:rFonts w:ascii="Arial" w:hAnsi="Arial" w:cs="Arial"/>
              </w:rPr>
              <w:t xml:space="preserve"> and Associate Directors of Nursing </w:t>
            </w:r>
          </w:p>
          <w:p w14:paraId="1E4D51C2" w14:textId="77777777" w:rsidR="009E1BAC" w:rsidRPr="00016B4F" w:rsidRDefault="003A410C" w:rsidP="009E1BAC">
            <w:pPr>
              <w:numPr>
                <w:ilvl w:val="0"/>
                <w:numId w:val="7"/>
              </w:numPr>
              <w:jc w:val="both"/>
              <w:rPr>
                <w:rFonts w:ascii="Arial" w:hAnsi="Arial" w:cs="Arial"/>
              </w:rPr>
            </w:pPr>
            <w:r w:rsidRPr="00016B4F">
              <w:rPr>
                <w:rFonts w:ascii="Arial" w:hAnsi="Arial" w:cs="Arial"/>
              </w:rPr>
              <w:t xml:space="preserve">Service </w:t>
            </w:r>
            <w:r w:rsidR="009E1BAC" w:rsidRPr="00016B4F">
              <w:rPr>
                <w:rFonts w:ascii="Arial" w:hAnsi="Arial" w:cs="Arial"/>
              </w:rPr>
              <w:t>Manager</w:t>
            </w:r>
            <w:r w:rsidRPr="00016B4F">
              <w:rPr>
                <w:rFonts w:ascii="Arial" w:hAnsi="Arial" w:cs="Arial"/>
              </w:rPr>
              <w:t>s</w:t>
            </w:r>
            <w:r w:rsidR="009E1BAC" w:rsidRPr="00016B4F">
              <w:rPr>
                <w:rFonts w:ascii="Arial" w:hAnsi="Arial" w:cs="Arial"/>
              </w:rPr>
              <w:t xml:space="preserve"> for Women’s and Children’s</w:t>
            </w:r>
            <w:r w:rsidRPr="00016B4F">
              <w:rPr>
                <w:rFonts w:ascii="Arial" w:hAnsi="Arial" w:cs="Arial"/>
              </w:rPr>
              <w:t xml:space="preserve"> services</w:t>
            </w:r>
          </w:p>
          <w:p w14:paraId="17465439" w14:textId="77777777" w:rsidR="009E1BAC" w:rsidRPr="00016B4F" w:rsidRDefault="009E1BAC" w:rsidP="009E1BAC">
            <w:pPr>
              <w:numPr>
                <w:ilvl w:val="0"/>
                <w:numId w:val="7"/>
              </w:numPr>
              <w:jc w:val="both"/>
              <w:rPr>
                <w:rFonts w:ascii="Arial" w:hAnsi="Arial" w:cs="Arial"/>
              </w:rPr>
            </w:pPr>
            <w:r w:rsidRPr="00016B4F">
              <w:rPr>
                <w:rFonts w:ascii="Arial" w:hAnsi="Arial" w:cs="Arial"/>
              </w:rPr>
              <w:t>Clinical Lead</w:t>
            </w:r>
            <w:r w:rsidR="003A410C" w:rsidRPr="00016B4F">
              <w:rPr>
                <w:rFonts w:ascii="Arial" w:hAnsi="Arial" w:cs="Arial"/>
              </w:rPr>
              <w:t>s</w:t>
            </w:r>
            <w:r w:rsidRPr="00016B4F">
              <w:rPr>
                <w:rFonts w:ascii="Arial" w:hAnsi="Arial" w:cs="Arial"/>
              </w:rPr>
              <w:t xml:space="preserve"> for </w:t>
            </w:r>
            <w:r w:rsidR="00BD4541" w:rsidRPr="00016B4F">
              <w:rPr>
                <w:rFonts w:ascii="Arial" w:hAnsi="Arial" w:cs="Arial"/>
              </w:rPr>
              <w:t>Obstetrics</w:t>
            </w:r>
            <w:r w:rsidRPr="00016B4F">
              <w:rPr>
                <w:rFonts w:ascii="Arial" w:hAnsi="Arial" w:cs="Arial"/>
              </w:rPr>
              <w:t xml:space="preserve"> and Gynaecology</w:t>
            </w:r>
          </w:p>
          <w:p w14:paraId="0019D2E5" w14:textId="77777777" w:rsidR="009E1BAC" w:rsidRPr="00016B4F" w:rsidRDefault="009E1BAC" w:rsidP="009E1BAC">
            <w:pPr>
              <w:numPr>
                <w:ilvl w:val="0"/>
                <w:numId w:val="7"/>
              </w:numPr>
              <w:jc w:val="both"/>
              <w:rPr>
                <w:rFonts w:ascii="Arial" w:hAnsi="Arial" w:cs="Arial"/>
              </w:rPr>
            </w:pPr>
            <w:r w:rsidRPr="00016B4F">
              <w:rPr>
                <w:rFonts w:ascii="Arial" w:hAnsi="Arial" w:cs="Arial"/>
              </w:rPr>
              <w:t xml:space="preserve">Head of Quality and Safety </w:t>
            </w:r>
          </w:p>
          <w:p w14:paraId="79BC59E7" w14:textId="77777777" w:rsidR="009E1BAC" w:rsidRPr="00016B4F" w:rsidRDefault="009E1BAC" w:rsidP="009E1BAC">
            <w:pPr>
              <w:numPr>
                <w:ilvl w:val="0"/>
                <w:numId w:val="7"/>
              </w:numPr>
              <w:jc w:val="both"/>
              <w:rPr>
                <w:rFonts w:ascii="Arial" w:hAnsi="Arial" w:cs="Arial"/>
              </w:rPr>
            </w:pPr>
            <w:r w:rsidRPr="00016B4F">
              <w:rPr>
                <w:rFonts w:ascii="Arial" w:hAnsi="Arial" w:cs="Arial"/>
              </w:rPr>
              <w:t xml:space="preserve">Lead Midwives </w:t>
            </w:r>
          </w:p>
          <w:p w14:paraId="49D1F465" w14:textId="77777777" w:rsidR="009E1BAC" w:rsidRPr="00016B4F" w:rsidRDefault="009E1BAC" w:rsidP="009E1BAC">
            <w:pPr>
              <w:numPr>
                <w:ilvl w:val="0"/>
                <w:numId w:val="7"/>
              </w:numPr>
              <w:jc w:val="both"/>
              <w:rPr>
                <w:rFonts w:ascii="Arial" w:hAnsi="Arial" w:cs="Arial"/>
              </w:rPr>
            </w:pPr>
            <w:r w:rsidRPr="00016B4F">
              <w:rPr>
                <w:rFonts w:ascii="Arial" w:hAnsi="Arial" w:cs="Arial"/>
              </w:rPr>
              <w:t>Specialist Midwives</w:t>
            </w:r>
          </w:p>
          <w:p w14:paraId="1699A986" w14:textId="77777777" w:rsidR="009E1BAC" w:rsidRPr="00016B4F" w:rsidRDefault="009E1BAC" w:rsidP="009E1BAC">
            <w:pPr>
              <w:numPr>
                <w:ilvl w:val="0"/>
                <w:numId w:val="7"/>
              </w:numPr>
              <w:jc w:val="both"/>
              <w:rPr>
                <w:rFonts w:ascii="Arial" w:hAnsi="Arial" w:cs="Arial"/>
              </w:rPr>
            </w:pPr>
            <w:r w:rsidRPr="00016B4F">
              <w:rPr>
                <w:rFonts w:ascii="Arial" w:hAnsi="Arial" w:cs="Arial"/>
              </w:rPr>
              <w:t>All staff working across Gynaecological services</w:t>
            </w:r>
          </w:p>
          <w:p w14:paraId="20094390" w14:textId="77777777" w:rsidR="009E1BAC" w:rsidRPr="00016B4F" w:rsidRDefault="009E1BAC" w:rsidP="009E1BAC">
            <w:pPr>
              <w:numPr>
                <w:ilvl w:val="0"/>
                <w:numId w:val="7"/>
              </w:numPr>
              <w:jc w:val="both"/>
              <w:rPr>
                <w:rFonts w:ascii="Arial" w:hAnsi="Arial" w:cs="Arial"/>
              </w:rPr>
            </w:pPr>
            <w:r w:rsidRPr="00016B4F">
              <w:rPr>
                <w:rFonts w:ascii="Arial" w:hAnsi="Arial" w:cs="Arial"/>
              </w:rPr>
              <w:t>The multidisciplinary maternity staff</w:t>
            </w:r>
          </w:p>
          <w:p w14:paraId="1E71A289" w14:textId="77777777" w:rsidR="009E1BAC" w:rsidRPr="00016B4F" w:rsidRDefault="009E1BAC" w:rsidP="009E1BAC">
            <w:pPr>
              <w:numPr>
                <w:ilvl w:val="0"/>
                <w:numId w:val="7"/>
              </w:numPr>
              <w:jc w:val="both"/>
              <w:rPr>
                <w:rFonts w:ascii="Arial" w:hAnsi="Arial" w:cs="Arial"/>
              </w:rPr>
            </w:pPr>
            <w:r w:rsidRPr="00016B4F">
              <w:rPr>
                <w:rFonts w:ascii="Arial" w:hAnsi="Arial" w:cs="Arial"/>
              </w:rPr>
              <w:t>Obstetricians/ Lead Obstetrician</w:t>
            </w:r>
            <w:r w:rsidR="003A410C" w:rsidRPr="00016B4F">
              <w:rPr>
                <w:rFonts w:ascii="Arial" w:hAnsi="Arial" w:cs="Arial"/>
              </w:rPr>
              <w:t>s</w:t>
            </w:r>
          </w:p>
          <w:p w14:paraId="08753698" w14:textId="77777777" w:rsidR="009E1BAC" w:rsidRPr="00016B4F" w:rsidRDefault="009E1BAC" w:rsidP="009E1BAC">
            <w:pPr>
              <w:numPr>
                <w:ilvl w:val="0"/>
                <w:numId w:val="7"/>
              </w:numPr>
              <w:jc w:val="both"/>
              <w:rPr>
                <w:rFonts w:ascii="Arial" w:hAnsi="Arial" w:cs="Arial"/>
              </w:rPr>
            </w:pPr>
            <w:r w:rsidRPr="00016B4F">
              <w:rPr>
                <w:rFonts w:ascii="Arial" w:hAnsi="Arial" w:cs="Arial"/>
              </w:rPr>
              <w:t>Paediatricians,</w:t>
            </w:r>
            <w:r w:rsidR="00BD4541" w:rsidRPr="00016B4F">
              <w:rPr>
                <w:rFonts w:ascii="Arial" w:hAnsi="Arial" w:cs="Arial"/>
              </w:rPr>
              <w:t xml:space="preserve"> </w:t>
            </w:r>
            <w:r w:rsidRPr="00016B4F">
              <w:rPr>
                <w:rFonts w:ascii="Arial" w:hAnsi="Arial" w:cs="Arial"/>
              </w:rPr>
              <w:t>Lead Paediatrician and paediatric and neonatal matron</w:t>
            </w:r>
            <w:r w:rsidR="003A410C" w:rsidRPr="00016B4F">
              <w:rPr>
                <w:rFonts w:ascii="Arial" w:hAnsi="Arial" w:cs="Arial"/>
              </w:rPr>
              <w:t>s</w:t>
            </w:r>
          </w:p>
          <w:p w14:paraId="13BC0A03" w14:textId="77777777" w:rsidR="009E1BAC" w:rsidRPr="00016B4F" w:rsidRDefault="009E1BAC" w:rsidP="009E1BAC">
            <w:pPr>
              <w:numPr>
                <w:ilvl w:val="0"/>
                <w:numId w:val="7"/>
              </w:numPr>
              <w:jc w:val="both"/>
              <w:rPr>
                <w:rFonts w:ascii="Arial" w:hAnsi="Arial" w:cs="Arial"/>
              </w:rPr>
            </w:pPr>
            <w:r w:rsidRPr="00016B4F">
              <w:rPr>
                <w:rFonts w:ascii="Arial" w:hAnsi="Arial" w:cs="Arial"/>
              </w:rPr>
              <w:t>Care Quality Commission</w:t>
            </w:r>
          </w:p>
          <w:p w14:paraId="2FD8CFAF" w14:textId="77777777" w:rsidR="009E1BAC" w:rsidRPr="00016B4F" w:rsidRDefault="009E1BAC" w:rsidP="009E1BAC">
            <w:pPr>
              <w:numPr>
                <w:ilvl w:val="0"/>
                <w:numId w:val="7"/>
              </w:numPr>
              <w:jc w:val="both"/>
              <w:rPr>
                <w:rFonts w:ascii="Arial" w:hAnsi="Arial" w:cs="Arial"/>
              </w:rPr>
            </w:pPr>
            <w:proofErr w:type="spellStart"/>
            <w:r w:rsidRPr="00016B4F">
              <w:rPr>
                <w:rFonts w:ascii="Arial" w:hAnsi="Arial" w:cs="Arial"/>
              </w:rPr>
              <w:t>NHSEi</w:t>
            </w:r>
            <w:proofErr w:type="spellEnd"/>
          </w:p>
          <w:p w14:paraId="2BA44810" w14:textId="77777777" w:rsidR="009E1BAC" w:rsidRPr="00016B4F" w:rsidRDefault="009E1BAC" w:rsidP="009E1BAC">
            <w:pPr>
              <w:numPr>
                <w:ilvl w:val="0"/>
                <w:numId w:val="7"/>
              </w:numPr>
              <w:jc w:val="both"/>
              <w:rPr>
                <w:rFonts w:ascii="Arial" w:hAnsi="Arial" w:cs="Arial"/>
              </w:rPr>
            </w:pPr>
            <w:r w:rsidRPr="00016B4F">
              <w:rPr>
                <w:rFonts w:ascii="Arial" w:hAnsi="Arial" w:cs="Arial"/>
              </w:rPr>
              <w:t>Clinical Commissioning Group</w:t>
            </w:r>
          </w:p>
          <w:p w14:paraId="586D5F55" w14:textId="1BCA09AA" w:rsidR="009E1BAC" w:rsidRPr="00016B4F" w:rsidRDefault="009E1BAC" w:rsidP="009E1BAC">
            <w:pPr>
              <w:numPr>
                <w:ilvl w:val="0"/>
                <w:numId w:val="7"/>
              </w:numPr>
              <w:jc w:val="both"/>
              <w:rPr>
                <w:rFonts w:ascii="Arial" w:hAnsi="Arial" w:cs="Arial"/>
              </w:rPr>
            </w:pPr>
            <w:r w:rsidRPr="00016B4F">
              <w:rPr>
                <w:rFonts w:ascii="Arial" w:hAnsi="Arial" w:cs="Arial"/>
              </w:rPr>
              <w:t xml:space="preserve">Maternity </w:t>
            </w:r>
            <w:r w:rsidR="00A81E44">
              <w:rPr>
                <w:rFonts w:ascii="Arial" w:hAnsi="Arial" w:cs="Arial"/>
              </w:rPr>
              <w:t xml:space="preserve">and Neonatal </w:t>
            </w:r>
            <w:r w:rsidRPr="00016B4F">
              <w:rPr>
                <w:rFonts w:ascii="Arial" w:hAnsi="Arial" w:cs="Arial"/>
              </w:rPr>
              <w:t>Voice Partnership</w:t>
            </w:r>
          </w:p>
          <w:p w14:paraId="76EF31B1" w14:textId="77777777" w:rsidR="009E1BAC" w:rsidRPr="00016B4F" w:rsidRDefault="009E1BAC" w:rsidP="009E1BAC">
            <w:pPr>
              <w:numPr>
                <w:ilvl w:val="0"/>
                <w:numId w:val="7"/>
              </w:numPr>
              <w:jc w:val="both"/>
              <w:rPr>
                <w:rFonts w:ascii="Arial" w:hAnsi="Arial" w:cs="Arial"/>
              </w:rPr>
            </w:pPr>
            <w:r w:rsidRPr="00016B4F">
              <w:rPr>
                <w:rFonts w:ascii="Arial" w:hAnsi="Arial" w:cs="Arial"/>
              </w:rPr>
              <w:t>Local Maternity and Neonatal System</w:t>
            </w:r>
          </w:p>
          <w:p w14:paraId="51525021" w14:textId="55FD9A01" w:rsidR="006F0131" w:rsidRPr="00016B4F" w:rsidRDefault="00A81E44" w:rsidP="006F0131">
            <w:pPr>
              <w:numPr>
                <w:ilvl w:val="0"/>
                <w:numId w:val="7"/>
              </w:numPr>
              <w:jc w:val="both"/>
              <w:rPr>
                <w:rFonts w:ascii="Arial" w:hAnsi="Arial" w:cs="Arial"/>
              </w:rPr>
            </w:pPr>
            <w:r>
              <w:rPr>
                <w:rFonts w:ascii="Arial" w:hAnsi="Arial" w:cs="Arial"/>
              </w:rPr>
              <w:t>MNSI</w:t>
            </w:r>
          </w:p>
          <w:p w14:paraId="5DD8F381" w14:textId="77777777" w:rsidR="006F0131" w:rsidRPr="00016B4F" w:rsidRDefault="006F0131" w:rsidP="006F0131">
            <w:pPr>
              <w:jc w:val="both"/>
              <w:rPr>
                <w:rFonts w:ascii="Arial" w:hAnsi="Arial" w:cs="Arial"/>
              </w:rPr>
            </w:pPr>
          </w:p>
          <w:p w14:paraId="67027CD2" w14:textId="77777777" w:rsidR="0093390A" w:rsidRPr="00016B4F" w:rsidRDefault="0093390A" w:rsidP="0093390A">
            <w:pPr>
              <w:pStyle w:val="Default"/>
              <w:rPr>
                <w:sz w:val="22"/>
                <w:szCs w:val="22"/>
              </w:rPr>
            </w:pPr>
            <w:r w:rsidRPr="00016B4F">
              <w:rPr>
                <w:sz w:val="22"/>
                <w:szCs w:val="22"/>
              </w:rPr>
              <w:t xml:space="preserve">Total number of Royal Devon maternity, gynaecology and neonatal staff (Inc. medical, nursing/midwifery, AHP but exc. admin and clerical staff): </w:t>
            </w:r>
            <w:r w:rsidRPr="00016B4F">
              <w:rPr>
                <w:b/>
                <w:bCs/>
                <w:sz w:val="22"/>
                <w:szCs w:val="22"/>
              </w:rPr>
              <w:t>615</w:t>
            </w:r>
            <w:r w:rsidRPr="00016B4F">
              <w:rPr>
                <w:sz w:val="22"/>
                <w:szCs w:val="22"/>
              </w:rPr>
              <w:t xml:space="preserve">* </w:t>
            </w:r>
          </w:p>
          <w:p w14:paraId="657B5FC6" w14:textId="77777777" w:rsidR="0093390A" w:rsidRPr="00016B4F" w:rsidRDefault="0093390A" w:rsidP="0093390A">
            <w:pPr>
              <w:pStyle w:val="Default"/>
              <w:rPr>
                <w:sz w:val="22"/>
                <w:szCs w:val="22"/>
              </w:rPr>
            </w:pPr>
            <w:r w:rsidRPr="00016B4F">
              <w:rPr>
                <w:b/>
                <w:bCs/>
                <w:sz w:val="22"/>
                <w:szCs w:val="22"/>
              </w:rPr>
              <w:t xml:space="preserve">Eastern services: 467 </w:t>
            </w:r>
          </w:p>
          <w:p w14:paraId="491626D1" w14:textId="77777777" w:rsidR="0093390A" w:rsidRPr="00016B4F" w:rsidRDefault="0093390A" w:rsidP="0093390A">
            <w:pPr>
              <w:pStyle w:val="Default"/>
              <w:rPr>
                <w:sz w:val="22"/>
                <w:szCs w:val="22"/>
              </w:rPr>
            </w:pPr>
            <w:r w:rsidRPr="00016B4F">
              <w:rPr>
                <w:sz w:val="22"/>
                <w:szCs w:val="22"/>
              </w:rPr>
              <w:t xml:space="preserve">Maternity - 264 </w:t>
            </w:r>
          </w:p>
          <w:p w14:paraId="71DBEB60" w14:textId="77777777" w:rsidR="0093390A" w:rsidRPr="00016B4F" w:rsidRDefault="0093390A" w:rsidP="0093390A">
            <w:pPr>
              <w:pStyle w:val="Default"/>
              <w:rPr>
                <w:sz w:val="22"/>
                <w:szCs w:val="22"/>
              </w:rPr>
            </w:pPr>
            <w:r w:rsidRPr="00016B4F">
              <w:rPr>
                <w:sz w:val="22"/>
                <w:szCs w:val="22"/>
              </w:rPr>
              <w:t xml:space="preserve">Obstetrics and Gynaecology - 132 </w:t>
            </w:r>
          </w:p>
          <w:p w14:paraId="1CE1BEB5" w14:textId="77777777" w:rsidR="0093390A" w:rsidRPr="00016B4F" w:rsidRDefault="0093390A" w:rsidP="0093390A">
            <w:pPr>
              <w:pStyle w:val="Default"/>
              <w:rPr>
                <w:sz w:val="22"/>
                <w:szCs w:val="22"/>
              </w:rPr>
            </w:pPr>
            <w:r w:rsidRPr="00016B4F">
              <w:rPr>
                <w:sz w:val="22"/>
                <w:szCs w:val="22"/>
              </w:rPr>
              <w:t xml:space="preserve">Neonatal - 71 </w:t>
            </w:r>
          </w:p>
          <w:p w14:paraId="1B5DF0E9" w14:textId="77777777" w:rsidR="0093390A" w:rsidRPr="00016B4F" w:rsidRDefault="0093390A" w:rsidP="0093390A">
            <w:pPr>
              <w:pStyle w:val="Default"/>
              <w:rPr>
                <w:sz w:val="22"/>
                <w:szCs w:val="22"/>
              </w:rPr>
            </w:pPr>
          </w:p>
          <w:p w14:paraId="7DEFD53C" w14:textId="77777777" w:rsidR="0093390A" w:rsidRPr="00016B4F" w:rsidRDefault="0093390A" w:rsidP="0093390A">
            <w:pPr>
              <w:pStyle w:val="Default"/>
              <w:rPr>
                <w:sz w:val="22"/>
                <w:szCs w:val="22"/>
              </w:rPr>
            </w:pPr>
            <w:r w:rsidRPr="00016B4F">
              <w:rPr>
                <w:b/>
                <w:bCs/>
                <w:sz w:val="22"/>
                <w:szCs w:val="22"/>
              </w:rPr>
              <w:t xml:space="preserve">Northern Services: 148 </w:t>
            </w:r>
          </w:p>
          <w:p w14:paraId="74D460A5" w14:textId="77777777" w:rsidR="0093390A" w:rsidRPr="00016B4F" w:rsidRDefault="0093390A" w:rsidP="0093390A">
            <w:pPr>
              <w:pStyle w:val="Default"/>
              <w:rPr>
                <w:sz w:val="22"/>
                <w:szCs w:val="22"/>
              </w:rPr>
            </w:pPr>
            <w:r w:rsidRPr="00016B4F">
              <w:rPr>
                <w:sz w:val="22"/>
                <w:szCs w:val="22"/>
              </w:rPr>
              <w:t xml:space="preserve">Maternity - 106 </w:t>
            </w:r>
          </w:p>
          <w:p w14:paraId="128C91E8" w14:textId="77777777" w:rsidR="0093390A" w:rsidRPr="00016B4F" w:rsidRDefault="0093390A" w:rsidP="0093390A">
            <w:pPr>
              <w:pStyle w:val="Default"/>
              <w:rPr>
                <w:sz w:val="22"/>
                <w:szCs w:val="22"/>
              </w:rPr>
            </w:pPr>
            <w:r w:rsidRPr="00016B4F">
              <w:rPr>
                <w:sz w:val="22"/>
                <w:szCs w:val="22"/>
              </w:rPr>
              <w:t xml:space="preserve">Gynaecology - 24 </w:t>
            </w:r>
          </w:p>
          <w:p w14:paraId="35C61D6A" w14:textId="77777777" w:rsidR="0093390A" w:rsidRPr="00016B4F" w:rsidRDefault="0093390A" w:rsidP="0093390A">
            <w:pPr>
              <w:pStyle w:val="Default"/>
              <w:rPr>
                <w:sz w:val="22"/>
                <w:szCs w:val="22"/>
              </w:rPr>
            </w:pPr>
            <w:r w:rsidRPr="00016B4F">
              <w:rPr>
                <w:sz w:val="22"/>
                <w:szCs w:val="22"/>
              </w:rPr>
              <w:t xml:space="preserve">Neonatal - 18 </w:t>
            </w:r>
          </w:p>
          <w:p w14:paraId="0C6344D3" w14:textId="77777777" w:rsidR="0093390A" w:rsidRPr="00016B4F" w:rsidRDefault="0093390A" w:rsidP="0093390A">
            <w:pPr>
              <w:pStyle w:val="Default"/>
              <w:rPr>
                <w:sz w:val="22"/>
                <w:szCs w:val="22"/>
              </w:rPr>
            </w:pPr>
          </w:p>
          <w:p w14:paraId="575419E8" w14:textId="77777777" w:rsidR="0093390A" w:rsidRDefault="0093390A" w:rsidP="0093390A">
            <w:pPr>
              <w:pStyle w:val="Default"/>
              <w:rPr>
                <w:i/>
                <w:iCs/>
                <w:sz w:val="22"/>
                <w:szCs w:val="22"/>
              </w:rPr>
            </w:pPr>
            <w:r w:rsidRPr="00016B4F">
              <w:rPr>
                <w:i/>
                <w:iCs/>
                <w:sz w:val="22"/>
                <w:szCs w:val="22"/>
              </w:rPr>
              <w:t xml:space="preserve">*Figures were correct at time of creation of Job Description </w:t>
            </w:r>
          </w:p>
          <w:p w14:paraId="4DE6B04E" w14:textId="77777777" w:rsidR="00A81E44" w:rsidRPr="00016B4F" w:rsidRDefault="00A81E44" w:rsidP="0093390A">
            <w:pPr>
              <w:pStyle w:val="Default"/>
              <w:rPr>
                <w:sz w:val="22"/>
                <w:szCs w:val="22"/>
              </w:rPr>
            </w:pPr>
          </w:p>
          <w:p w14:paraId="5072CF84" w14:textId="2AF7A8BA" w:rsidR="006F0131" w:rsidRDefault="0093390A" w:rsidP="0093390A">
            <w:pPr>
              <w:jc w:val="both"/>
              <w:rPr>
                <w:rFonts w:ascii="Arial" w:hAnsi="Arial" w:cs="Arial"/>
              </w:rPr>
            </w:pPr>
            <w:r w:rsidRPr="00016B4F">
              <w:rPr>
                <w:rFonts w:ascii="Arial" w:hAnsi="Arial" w:cs="Arial"/>
              </w:rPr>
              <w:t>The post holder is required to deal effectively with staff of all levels, predominantly at senior level</w:t>
            </w:r>
            <w:r w:rsidR="00A81E44">
              <w:rPr>
                <w:rFonts w:ascii="Arial" w:hAnsi="Arial" w:cs="Arial"/>
              </w:rPr>
              <w:t>,</w:t>
            </w:r>
            <w:r w:rsidRPr="00016B4F">
              <w:rPr>
                <w:rFonts w:ascii="Arial" w:hAnsi="Arial" w:cs="Arial"/>
              </w:rPr>
              <w:t xml:space="preserve"> throughout the Trust and as and when they encounter on a </w:t>
            </w:r>
            <w:r w:rsidR="00A81E44" w:rsidRPr="00016B4F">
              <w:rPr>
                <w:rFonts w:ascii="Arial" w:hAnsi="Arial" w:cs="Arial"/>
              </w:rPr>
              <w:t>day-to-day</w:t>
            </w:r>
            <w:r w:rsidRPr="00016B4F">
              <w:rPr>
                <w:rFonts w:ascii="Arial" w:hAnsi="Arial" w:cs="Arial"/>
              </w:rPr>
              <w:t xml:space="preserve"> basis. In addition, the post holder will deal with the wider healthcare community, external organisations and the public in the areas of their responsibility.</w:t>
            </w:r>
          </w:p>
          <w:p w14:paraId="5F8FECEB" w14:textId="77777777" w:rsidR="00016B4F" w:rsidRDefault="00016B4F" w:rsidP="0093390A">
            <w:pPr>
              <w:jc w:val="both"/>
              <w:rPr>
                <w:rFonts w:ascii="Arial" w:hAnsi="Arial" w:cs="Arial"/>
              </w:rPr>
            </w:pPr>
          </w:p>
          <w:p w14:paraId="2F80D7C7" w14:textId="77777777" w:rsidR="00016B4F" w:rsidRDefault="00016B4F" w:rsidP="0093390A">
            <w:pPr>
              <w:jc w:val="both"/>
              <w:rPr>
                <w:rFonts w:ascii="Arial" w:hAnsi="Arial" w:cs="Arial"/>
              </w:rPr>
            </w:pPr>
          </w:p>
          <w:p w14:paraId="7CE2B00D" w14:textId="77777777" w:rsidR="00016B4F" w:rsidRDefault="00016B4F" w:rsidP="0093390A">
            <w:pPr>
              <w:jc w:val="both"/>
              <w:rPr>
                <w:rFonts w:ascii="Arial" w:hAnsi="Arial" w:cs="Arial"/>
              </w:rPr>
            </w:pPr>
          </w:p>
          <w:p w14:paraId="1F88DCDC" w14:textId="77777777" w:rsidR="00016B4F" w:rsidRDefault="00016B4F" w:rsidP="0093390A">
            <w:pPr>
              <w:jc w:val="both"/>
              <w:rPr>
                <w:rFonts w:ascii="Arial" w:hAnsi="Arial" w:cs="Arial"/>
              </w:rPr>
            </w:pPr>
          </w:p>
          <w:p w14:paraId="608D9A65" w14:textId="77777777" w:rsidR="00016B4F" w:rsidRDefault="00016B4F" w:rsidP="0093390A">
            <w:pPr>
              <w:jc w:val="both"/>
              <w:rPr>
                <w:rFonts w:ascii="Arial" w:hAnsi="Arial" w:cs="Arial"/>
              </w:rPr>
            </w:pPr>
          </w:p>
          <w:p w14:paraId="3368F08E" w14:textId="77777777" w:rsidR="00016B4F" w:rsidRDefault="00016B4F" w:rsidP="0093390A">
            <w:pPr>
              <w:jc w:val="both"/>
              <w:rPr>
                <w:rFonts w:ascii="Arial" w:hAnsi="Arial" w:cs="Arial"/>
              </w:rPr>
            </w:pPr>
          </w:p>
          <w:p w14:paraId="5BE14596" w14:textId="77777777" w:rsidR="00016B4F" w:rsidRDefault="00016B4F" w:rsidP="0093390A">
            <w:pPr>
              <w:jc w:val="both"/>
              <w:rPr>
                <w:rFonts w:ascii="Arial" w:hAnsi="Arial" w:cs="Arial"/>
              </w:rPr>
            </w:pPr>
          </w:p>
          <w:p w14:paraId="6C3768B3" w14:textId="77777777" w:rsidR="00016B4F" w:rsidRDefault="00016B4F" w:rsidP="0093390A">
            <w:pPr>
              <w:jc w:val="both"/>
              <w:rPr>
                <w:rFonts w:ascii="Arial" w:hAnsi="Arial" w:cs="Arial"/>
              </w:rPr>
            </w:pPr>
          </w:p>
          <w:p w14:paraId="24B899BC" w14:textId="77777777" w:rsidR="00016B4F" w:rsidRDefault="00016B4F" w:rsidP="0093390A">
            <w:pPr>
              <w:jc w:val="both"/>
              <w:rPr>
                <w:rFonts w:ascii="Arial" w:hAnsi="Arial" w:cs="Arial"/>
              </w:rPr>
            </w:pPr>
          </w:p>
          <w:p w14:paraId="58EE7AC4" w14:textId="77777777" w:rsidR="00016B4F" w:rsidRDefault="00016B4F" w:rsidP="0093390A">
            <w:pPr>
              <w:jc w:val="both"/>
              <w:rPr>
                <w:rFonts w:ascii="Arial" w:hAnsi="Arial" w:cs="Arial"/>
              </w:rPr>
            </w:pPr>
          </w:p>
          <w:p w14:paraId="4FE89741" w14:textId="77777777" w:rsidR="00016B4F" w:rsidRDefault="00016B4F" w:rsidP="0093390A">
            <w:pPr>
              <w:jc w:val="both"/>
              <w:rPr>
                <w:rFonts w:ascii="Arial" w:hAnsi="Arial" w:cs="Arial"/>
              </w:rPr>
            </w:pPr>
          </w:p>
          <w:p w14:paraId="28FF8197" w14:textId="77777777" w:rsidR="00016B4F" w:rsidRPr="00016B4F" w:rsidRDefault="00016B4F" w:rsidP="0093390A">
            <w:pPr>
              <w:jc w:val="both"/>
              <w:rPr>
                <w:rFonts w:ascii="Arial" w:hAnsi="Arial" w:cs="Arial"/>
              </w:rPr>
            </w:pPr>
          </w:p>
          <w:p w14:paraId="6D1B43B0" w14:textId="77777777" w:rsidR="008E0D89" w:rsidRPr="00016B4F" w:rsidRDefault="008E0D89" w:rsidP="00F607B2">
            <w:pPr>
              <w:jc w:val="both"/>
              <w:rPr>
                <w:rFonts w:ascii="Arial" w:hAnsi="Arial" w:cs="Arial"/>
                <w:color w:val="FF0000"/>
              </w:rPr>
            </w:pPr>
          </w:p>
        </w:tc>
      </w:tr>
      <w:tr w:rsidR="00016B4F" w:rsidRPr="00016B4F" w14:paraId="035A3BD0" w14:textId="77777777" w:rsidTr="008B3C4F">
        <w:tblPrEx>
          <w:jc w:val="center"/>
          <w:tblInd w:w="0" w:type="dxa"/>
        </w:tblPrEx>
        <w:trPr>
          <w:jc w:val="center"/>
        </w:trPr>
        <w:tc>
          <w:tcPr>
            <w:tcW w:w="10093" w:type="dxa"/>
            <w:shd w:val="clear" w:color="auto" w:fill="002060"/>
          </w:tcPr>
          <w:p w14:paraId="146860E7" w14:textId="77777777" w:rsidR="00016B4F" w:rsidRPr="00016B4F" w:rsidRDefault="00016B4F" w:rsidP="00016B4F">
            <w:pPr>
              <w:tabs>
                <w:tab w:val="right" w:pos="10728"/>
              </w:tabs>
              <w:jc w:val="both"/>
              <w:rPr>
                <w:rFonts w:ascii="Arial" w:hAnsi="Arial" w:cs="Arial"/>
                <w:b/>
              </w:rPr>
            </w:pPr>
            <w:r w:rsidRPr="00016B4F">
              <w:rPr>
                <w:rFonts w:ascii="Arial" w:hAnsi="Arial" w:cs="Arial"/>
                <w:b/>
              </w:rPr>
              <w:lastRenderedPageBreak/>
              <w:t xml:space="preserve">ORGANISATIONAL CHART </w:t>
            </w:r>
            <w:r w:rsidRPr="00016B4F">
              <w:rPr>
                <w:rFonts w:ascii="Arial" w:hAnsi="Arial" w:cs="Arial"/>
                <w:b/>
              </w:rPr>
              <w:tab/>
            </w:r>
          </w:p>
        </w:tc>
      </w:tr>
      <w:tr w:rsidR="00016B4F" w:rsidRPr="00016B4F" w14:paraId="1A35A6C3" w14:textId="77777777" w:rsidTr="008B3C4F">
        <w:tblPrEx>
          <w:jc w:val="center"/>
          <w:tblInd w:w="0" w:type="dxa"/>
        </w:tblPrEx>
        <w:trPr>
          <w:jc w:val="center"/>
        </w:trPr>
        <w:tc>
          <w:tcPr>
            <w:tcW w:w="10093" w:type="dxa"/>
            <w:tcBorders>
              <w:bottom w:val="single" w:sz="4" w:space="0" w:color="auto"/>
            </w:tcBorders>
          </w:tcPr>
          <w:p w14:paraId="37B54F63" w14:textId="77777777" w:rsidR="008B3C4F" w:rsidRDefault="008B3C4F" w:rsidP="00016B4F">
            <w:pPr>
              <w:jc w:val="both"/>
              <w:rPr>
                <w:rFonts w:ascii="Arial" w:hAnsi="Arial" w:cs="Arial"/>
                <w:noProof/>
              </w:rPr>
            </w:pPr>
          </w:p>
          <w:p w14:paraId="41B364FA" w14:textId="77777777" w:rsidR="00016B4F" w:rsidRPr="00016B4F" w:rsidRDefault="00016B4F" w:rsidP="00016B4F">
            <w:pPr>
              <w:jc w:val="both"/>
              <w:rPr>
                <w:rFonts w:ascii="Arial" w:hAnsi="Arial" w:cs="Arial"/>
              </w:rPr>
            </w:pPr>
            <w:r w:rsidRPr="00016B4F">
              <w:rPr>
                <w:rFonts w:ascii="Arial" w:hAnsi="Arial" w:cs="Arial"/>
                <w:noProof/>
              </w:rPr>
              <w:drawing>
                <wp:inline distT="0" distB="0" distL="0" distR="0" wp14:anchorId="4824C181" wp14:editId="45205EF5">
                  <wp:extent cx="6095143" cy="2488551"/>
                  <wp:effectExtent l="0" t="0" r="127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705" b="21711"/>
                          <a:stretch/>
                        </pic:blipFill>
                        <pic:spPr bwMode="auto">
                          <a:xfrm>
                            <a:off x="0" y="0"/>
                            <a:ext cx="6096528" cy="2489117"/>
                          </a:xfrm>
                          <a:prstGeom prst="rect">
                            <a:avLst/>
                          </a:prstGeom>
                          <a:ln>
                            <a:noFill/>
                          </a:ln>
                          <a:extLst>
                            <a:ext uri="{53640926-AAD7-44D8-BBD7-CCE9431645EC}">
                              <a14:shadowObscured xmlns:a14="http://schemas.microsoft.com/office/drawing/2010/main"/>
                            </a:ext>
                          </a:extLst>
                        </pic:spPr>
                      </pic:pic>
                    </a:graphicData>
                  </a:graphic>
                </wp:inline>
              </w:drawing>
            </w:r>
          </w:p>
        </w:tc>
      </w:tr>
      <w:tr w:rsidR="00016B4F" w:rsidRPr="00016B4F" w14:paraId="3B4E2F81" w14:textId="77777777" w:rsidTr="008B3C4F">
        <w:tblPrEx>
          <w:jc w:val="center"/>
          <w:tblInd w:w="0" w:type="dxa"/>
        </w:tblPrEx>
        <w:trPr>
          <w:jc w:val="center"/>
        </w:trPr>
        <w:tc>
          <w:tcPr>
            <w:tcW w:w="10093" w:type="dxa"/>
            <w:shd w:val="clear" w:color="auto" w:fill="002060"/>
          </w:tcPr>
          <w:p w14:paraId="174B3573" w14:textId="77777777" w:rsidR="00016B4F" w:rsidRPr="00016B4F" w:rsidRDefault="00016B4F" w:rsidP="008B3C4F">
            <w:pPr>
              <w:jc w:val="both"/>
              <w:rPr>
                <w:rFonts w:ascii="Arial" w:hAnsi="Arial" w:cs="Arial"/>
                <w:b/>
              </w:rPr>
            </w:pPr>
            <w:r w:rsidRPr="00016B4F">
              <w:rPr>
                <w:rFonts w:ascii="Arial" w:hAnsi="Arial" w:cs="Arial"/>
                <w:b/>
                <w:color w:val="FFFFFF" w:themeColor="background1"/>
              </w:rPr>
              <w:t xml:space="preserve">FREEDOM TO ACT </w:t>
            </w:r>
          </w:p>
        </w:tc>
      </w:tr>
      <w:tr w:rsidR="00016B4F" w:rsidRPr="00016B4F" w14:paraId="65E77FBC" w14:textId="77777777" w:rsidTr="008B3C4F">
        <w:tblPrEx>
          <w:jc w:val="center"/>
          <w:tblInd w:w="0" w:type="dxa"/>
        </w:tblPrEx>
        <w:trPr>
          <w:jc w:val="center"/>
        </w:trPr>
        <w:tc>
          <w:tcPr>
            <w:tcW w:w="10093" w:type="dxa"/>
            <w:shd w:val="clear" w:color="auto" w:fill="FFFFFF" w:themeFill="background1"/>
          </w:tcPr>
          <w:p w14:paraId="41814094" w14:textId="7762A2D6" w:rsidR="00016B4F" w:rsidRDefault="00016B4F" w:rsidP="008B3C4F">
            <w:pPr>
              <w:jc w:val="both"/>
              <w:rPr>
                <w:rFonts w:ascii="Arial" w:hAnsi="Arial" w:cs="Arial"/>
              </w:rPr>
            </w:pPr>
            <w:r w:rsidRPr="00016B4F">
              <w:rPr>
                <w:rFonts w:ascii="Arial" w:hAnsi="Arial" w:cs="Arial"/>
              </w:rPr>
              <w:t xml:space="preserve">The </w:t>
            </w:r>
            <w:r w:rsidR="00A81E44">
              <w:rPr>
                <w:rFonts w:ascii="Arial" w:hAnsi="Arial" w:cs="Arial"/>
              </w:rPr>
              <w:t>DADOM</w:t>
            </w:r>
            <w:r w:rsidR="00A81E44" w:rsidRPr="00016B4F">
              <w:rPr>
                <w:rFonts w:ascii="Arial" w:hAnsi="Arial" w:cs="Arial"/>
              </w:rPr>
              <w:t xml:space="preserve"> </w:t>
            </w:r>
            <w:r w:rsidRPr="00016B4F">
              <w:rPr>
                <w:rFonts w:ascii="Arial" w:hAnsi="Arial" w:cs="Arial"/>
              </w:rPr>
              <w:t xml:space="preserve">is responsible for contributing to the development and delivery of clinical and professional standards, and the required leadership and management capability within Midwifery and gynaecology services. This will form part of the agreed, objectives, standards and constraints within the </w:t>
            </w:r>
            <w:r w:rsidR="00A81E44">
              <w:rPr>
                <w:rFonts w:ascii="Arial" w:hAnsi="Arial" w:cs="Arial"/>
              </w:rPr>
              <w:t>Care Groups</w:t>
            </w:r>
            <w:r w:rsidRPr="00016B4F">
              <w:rPr>
                <w:rFonts w:ascii="Arial" w:hAnsi="Arial" w:cs="Arial"/>
              </w:rPr>
              <w:t xml:space="preserve"> and the Trust as a whole. </w:t>
            </w:r>
          </w:p>
          <w:p w14:paraId="16974A01" w14:textId="77777777" w:rsidR="00E755C9" w:rsidRPr="00016B4F" w:rsidRDefault="00E755C9" w:rsidP="008B3C4F">
            <w:pPr>
              <w:jc w:val="both"/>
              <w:rPr>
                <w:rFonts w:ascii="Arial" w:hAnsi="Arial" w:cs="Arial"/>
              </w:rPr>
            </w:pPr>
          </w:p>
          <w:p w14:paraId="44FED2D8" w14:textId="1CBA2846" w:rsidR="00016B4F" w:rsidRPr="00016B4F" w:rsidRDefault="00016B4F" w:rsidP="008B3C4F">
            <w:pPr>
              <w:jc w:val="both"/>
              <w:rPr>
                <w:rFonts w:ascii="Arial" w:hAnsi="Arial" w:cs="Arial"/>
              </w:rPr>
            </w:pPr>
            <w:r w:rsidRPr="00016B4F">
              <w:rPr>
                <w:rFonts w:ascii="Arial" w:hAnsi="Arial" w:cs="Arial"/>
              </w:rPr>
              <w:t xml:space="preserve">The </w:t>
            </w:r>
            <w:r w:rsidR="00A81E44">
              <w:rPr>
                <w:rFonts w:ascii="Arial" w:hAnsi="Arial" w:cs="Arial"/>
              </w:rPr>
              <w:t>DADOM</w:t>
            </w:r>
            <w:r w:rsidR="00A81E44" w:rsidRPr="00016B4F">
              <w:rPr>
                <w:rFonts w:ascii="Arial" w:hAnsi="Arial" w:cs="Arial"/>
              </w:rPr>
              <w:t xml:space="preserve"> </w:t>
            </w:r>
            <w:r w:rsidR="00A81E44">
              <w:rPr>
                <w:rFonts w:ascii="Arial" w:hAnsi="Arial" w:cs="Arial"/>
              </w:rPr>
              <w:t xml:space="preserve">will </w:t>
            </w:r>
            <w:r w:rsidRPr="00016B4F">
              <w:rPr>
                <w:rFonts w:ascii="Arial" w:hAnsi="Arial" w:cs="Arial"/>
              </w:rPr>
              <w:t xml:space="preserve">work with the </w:t>
            </w:r>
            <w:r w:rsidR="00A81E44">
              <w:rPr>
                <w:rFonts w:ascii="Arial" w:hAnsi="Arial" w:cs="Arial"/>
              </w:rPr>
              <w:t>D</w:t>
            </w:r>
            <w:r w:rsidRPr="00016B4F">
              <w:rPr>
                <w:rFonts w:ascii="Arial" w:hAnsi="Arial" w:cs="Arial"/>
              </w:rPr>
              <w:t xml:space="preserve">OM </w:t>
            </w:r>
            <w:r w:rsidR="00A81E44">
              <w:rPr>
                <w:rFonts w:ascii="Arial" w:hAnsi="Arial" w:cs="Arial"/>
              </w:rPr>
              <w:t xml:space="preserve">and the ADOM </w:t>
            </w:r>
            <w:r w:rsidRPr="00016B4F">
              <w:rPr>
                <w:rFonts w:ascii="Arial" w:hAnsi="Arial" w:cs="Arial"/>
              </w:rPr>
              <w:t>to lead the development and review of maternity service business strategy to meet the needs of the public, the Board’s vision and priorities, and wider NHS requirements including commissioners.</w:t>
            </w:r>
          </w:p>
          <w:p w14:paraId="7EEB7112" w14:textId="77777777" w:rsidR="00016B4F" w:rsidRPr="00016B4F" w:rsidRDefault="00016B4F" w:rsidP="008B3C4F">
            <w:pPr>
              <w:autoSpaceDE w:val="0"/>
              <w:autoSpaceDN w:val="0"/>
              <w:adjustRightInd w:val="0"/>
              <w:spacing w:after="37"/>
              <w:jc w:val="both"/>
              <w:rPr>
                <w:rFonts w:ascii="Arial" w:eastAsia="Calibri" w:hAnsi="Arial" w:cs="Arial"/>
                <w:color w:val="000000"/>
              </w:rPr>
            </w:pPr>
          </w:p>
          <w:p w14:paraId="295DC01E" w14:textId="77777777" w:rsidR="00016B4F" w:rsidRPr="00016B4F" w:rsidRDefault="00016B4F" w:rsidP="008B3C4F">
            <w:pPr>
              <w:autoSpaceDE w:val="0"/>
              <w:autoSpaceDN w:val="0"/>
              <w:adjustRightInd w:val="0"/>
              <w:spacing w:after="37"/>
              <w:jc w:val="both"/>
              <w:rPr>
                <w:rFonts w:ascii="Arial" w:eastAsia="Calibri" w:hAnsi="Arial" w:cs="Arial"/>
                <w:color w:val="000000"/>
              </w:rPr>
            </w:pPr>
            <w:r w:rsidRPr="00016B4F">
              <w:rPr>
                <w:rFonts w:ascii="Arial" w:eastAsia="Calibri" w:hAnsi="Arial" w:cs="Arial"/>
                <w:color w:val="000000"/>
              </w:rPr>
              <w:t xml:space="preserve">The post holder has professional and line management responsibility for the Lead Midwives and Clinical Matron’s across site through which all nursing and midwifery staff within maternity services are managed. The post holder provides professional support to the Gynaecology nursing team. </w:t>
            </w:r>
          </w:p>
          <w:p w14:paraId="0CA00D0D" w14:textId="77777777" w:rsidR="00016B4F" w:rsidRPr="00016B4F" w:rsidRDefault="00016B4F" w:rsidP="008B3C4F">
            <w:pPr>
              <w:autoSpaceDE w:val="0"/>
              <w:autoSpaceDN w:val="0"/>
              <w:adjustRightInd w:val="0"/>
              <w:jc w:val="both"/>
              <w:rPr>
                <w:rFonts w:ascii="Arial" w:eastAsia="Calibri" w:hAnsi="Arial" w:cs="Arial"/>
                <w:color w:val="000000"/>
              </w:rPr>
            </w:pPr>
          </w:p>
          <w:p w14:paraId="73217081"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hAnsi="Arial" w:cs="Arial"/>
                <w:lang w:eastAsia="en-GB"/>
              </w:rPr>
              <w:t>Work within broad organisational or legal parameters, and interpret and establish how this is implemented in practice.</w:t>
            </w:r>
          </w:p>
          <w:p w14:paraId="64E5FB53" w14:textId="77777777" w:rsidR="00016B4F" w:rsidRPr="00016B4F" w:rsidRDefault="00016B4F" w:rsidP="008B3C4F">
            <w:pPr>
              <w:jc w:val="both"/>
              <w:rPr>
                <w:rFonts w:ascii="Arial" w:hAnsi="Arial" w:cs="Arial"/>
                <w:color w:val="FF0000"/>
              </w:rPr>
            </w:pPr>
          </w:p>
        </w:tc>
      </w:tr>
      <w:tr w:rsidR="00016B4F" w:rsidRPr="00016B4F" w14:paraId="3D294C77" w14:textId="77777777" w:rsidTr="008B3C4F">
        <w:tblPrEx>
          <w:jc w:val="center"/>
          <w:tblInd w:w="0" w:type="dxa"/>
        </w:tblPrEx>
        <w:trPr>
          <w:jc w:val="center"/>
        </w:trPr>
        <w:tc>
          <w:tcPr>
            <w:tcW w:w="10093" w:type="dxa"/>
            <w:shd w:val="clear" w:color="auto" w:fill="002060"/>
          </w:tcPr>
          <w:p w14:paraId="7D1C2E4D" w14:textId="77777777" w:rsidR="00016B4F" w:rsidRPr="00016B4F" w:rsidRDefault="00016B4F" w:rsidP="008B3C4F">
            <w:pPr>
              <w:jc w:val="both"/>
              <w:rPr>
                <w:rFonts w:ascii="Arial" w:hAnsi="Arial" w:cs="Arial"/>
              </w:rPr>
            </w:pPr>
            <w:r w:rsidRPr="00016B4F">
              <w:rPr>
                <w:rFonts w:ascii="Arial" w:hAnsi="Arial" w:cs="Arial"/>
                <w:b/>
              </w:rPr>
              <w:t xml:space="preserve">COMMUNICATION/RELATIONSHIP SKILLS </w:t>
            </w:r>
          </w:p>
        </w:tc>
      </w:tr>
      <w:tr w:rsidR="00016B4F" w:rsidRPr="00016B4F" w14:paraId="6FDBF0E2" w14:textId="77777777" w:rsidTr="008B3C4F">
        <w:tblPrEx>
          <w:jc w:val="center"/>
          <w:tblInd w:w="0" w:type="dxa"/>
        </w:tblPrEx>
        <w:trPr>
          <w:jc w:val="center"/>
        </w:trPr>
        <w:tc>
          <w:tcPr>
            <w:tcW w:w="10093" w:type="dxa"/>
            <w:tcBorders>
              <w:bottom w:val="single" w:sz="4" w:space="0" w:color="auto"/>
            </w:tcBorders>
          </w:tcPr>
          <w:p w14:paraId="74673AE2" w14:textId="3C72AB2A" w:rsidR="00016B4F" w:rsidRPr="00016B4F" w:rsidRDefault="00016B4F" w:rsidP="008B3C4F">
            <w:pPr>
              <w:jc w:val="both"/>
              <w:rPr>
                <w:rFonts w:ascii="Arial" w:hAnsi="Arial" w:cs="Arial"/>
              </w:rPr>
            </w:pPr>
            <w:r w:rsidRPr="00016B4F">
              <w:rPr>
                <w:rFonts w:ascii="Arial" w:hAnsi="Arial" w:cs="Arial"/>
              </w:rPr>
              <w:t xml:space="preserve">To act as ambassador for the Trust in the </w:t>
            </w:r>
            <w:r w:rsidR="00A81E44">
              <w:rPr>
                <w:rFonts w:ascii="Arial" w:hAnsi="Arial" w:cs="Arial"/>
              </w:rPr>
              <w:t>DADOM</w:t>
            </w:r>
            <w:r w:rsidR="00A81E44" w:rsidRPr="00016B4F">
              <w:rPr>
                <w:rFonts w:ascii="Arial" w:hAnsi="Arial" w:cs="Arial"/>
              </w:rPr>
              <w:t xml:space="preserve"> </w:t>
            </w:r>
            <w:r w:rsidRPr="00016B4F">
              <w:rPr>
                <w:rFonts w:ascii="Arial" w:hAnsi="Arial" w:cs="Arial"/>
              </w:rPr>
              <w:t>role ensuring that the needs and views of the Trust are fairly represented in external (including National) forums and media relations and that the opportunities are taken to enhance the reputation of the Trust.</w:t>
            </w:r>
          </w:p>
          <w:p w14:paraId="374ADF25" w14:textId="77777777" w:rsidR="00016B4F" w:rsidRPr="00016B4F" w:rsidRDefault="00016B4F" w:rsidP="008B3C4F">
            <w:pPr>
              <w:jc w:val="both"/>
              <w:rPr>
                <w:rFonts w:ascii="Arial" w:hAnsi="Arial" w:cs="Arial"/>
              </w:rPr>
            </w:pPr>
          </w:p>
          <w:p w14:paraId="4E5F6FC6" w14:textId="1A28889D" w:rsidR="00016B4F" w:rsidRPr="00016B4F" w:rsidRDefault="00016B4F" w:rsidP="008B3C4F">
            <w:pPr>
              <w:jc w:val="both"/>
              <w:rPr>
                <w:rFonts w:ascii="Arial" w:hAnsi="Arial" w:cs="Arial"/>
              </w:rPr>
            </w:pPr>
            <w:r w:rsidRPr="00016B4F">
              <w:rPr>
                <w:rFonts w:ascii="Arial" w:hAnsi="Arial" w:cs="Arial"/>
              </w:rPr>
              <w:t xml:space="preserve">To ensure that the </w:t>
            </w:r>
            <w:r w:rsidR="00A81E44">
              <w:rPr>
                <w:rFonts w:ascii="Arial" w:hAnsi="Arial" w:cs="Arial"/>
              </w:rPr>
              <w:t xml:space="preserve">DOM, ADOM </w:t>
            </w:r>
            <w:r w:rsidRPr="00016B4F">
              <w:rPr>
                <w:rFonts w:ascii="Arial" w:hAnsi="Arial" w:cs="Arial"/>
              </w:rPr>
              <w:t xml:space="preserve">and </w:t>
            </w:r>
            <w:r w:rsidR="00A81E44">
              <w:rPr>
                <w:rFonts w:ascii="Arial" w:hAnsi="Arial" w:cs="Arial"/>
              </w:rPr>
              <w:t>Care Group</w:t>
            </w:r>
            <w:r w:rsidRPr="00016B4F">
              <w:rPr>
                <w:rFonts w:ascii="Arial" w:hAnsi="Arial" w:cs="Arial"/>
              </w:rPr>
              <w:t xml:space="preserve"> Directors are kept updated on all relevant midwifery and gynaecology operational issues and developments at all times including actions required to meet key priorities.</w:t>
            </w:r>
          </w:p>
          <w:p w14:paraId="3E4FD6E5" w14:textId="77777777" w:rsidR="00016B4F" w:rsidRPr="00016B4F" w:rsidRDefault="00016B4F" w:rsidP="008B3C4F">
            <w:pPr>
              <w:jc w:val="both"/>
              <w:rPr>
                <w:rFonts w:ascii="Arial" w:hAnsi="Arial" w:cs="Arial"/>
              </w:rPr>
            </w:pPr>
          </w:p>
          <w:p w14:paraId="17F3F279" w14:textId="4A113FDE" w:rsidR="00016B4F" w:rsidRPr="00016B4F" w:rsidRDefault="00016B4F" w:rsidP="008B3C4F">
            <w:pPr>
              <w:jc w:val="both"/>
              <w:rPr>
                <w:rFonts w:ascii="Arial" w:hAnsi="Arial" w:cs="Arial"/>
              </w:rPr>
            </w:pPr>
            <w:r w:rsidRPr="00016B4F">
              <w:rPr>
                <w:rFonts w:ascii="Arial" w:hAnsi="Arial" w:cs="Arial"/>
              </w:rPr>
              <w:t xml:space="preserve">To be accountable for Governance in Maternity and Gynaecological services reporting in to the </w:t>
            </w:r>
            <w:r w:rsidR="00A81E44">
              <w:rPr>
                <w:rFonts w:ascii="Arial" w:hAnsi="Arial" w:cs="Arial"/>
              </w:rPr>
              <w:t>D</w:t>
            </w:r>
            <w:r w:rsidRPr="00016B4F">
              <w:rPr>
                <w:rFonts w:ascii="Arial" w:hAnsi="Arial" w:cs="Arial"/>
              </w:rPr>
              <w:t>OM / ADOM and divisional governance structures and representing the service at Divisional Governance meetings.</w:t>
            </w:r>
          </w:p>
          <w:p w14:paraId="04A9D949" w14:textId="77777777" w:rsidR="00016B4F" w:rsidRPr="00016B4F" w:rsidRDefault="00016B4F" w:rsidP="008B3C4F">
            <w:pPr>
              <w:jc w:val="both"/>
              <w:rPr>
                <w:rFonts w:ascii="Arial" w:hAnsi="Arial" w:cs="Arial"/>
              </w:rPr>
            </w:pPr>
          </w:p>
          <w:p w14:paraId="03018A62" w14:textId="77777777" w:rsidR="00016B4F" w:rsidRPr="00016B4F" w:rsidRDefault="00016B4F" w:rsidP="008B3C4F">
            <w:pPr>
              <w:jc w:val="both"/>
              <w:rPr>
                <w:rFonts w:ascii="Arial" w:hAnsi="Arial" w:cs="Arial"/>
              </w:rPr>
            </w:pPr>
            <w:r w:rsidRPr="00016B4F">
              <w:rPr>
                <w:rFonts w:ascii="Arial" w:hAnsi="Arial" w:cs="Arial"/>
              </w:rPr>
              <w:t>To work with the health &amp; social care, independent and voluntary sectors to ensure effective operation of the health care system both in Devon and the South West.</w:t>
            </w:r>
          </w:p>
          <w:p w14:paraId="6D26824D" w14:textId="77777777" w:rsidR="00016B4F" w:rsidRPr="00016B4F" w:rsidRDefault="00016B4F" w:rsidP="008B3C4F">
            <w:pPr>
              <w:jc w:val="both"/>
              <w:rPr>
                <w:rFonts w:ascii="Arial" w:hAnsi="Arial" w:cs="Arial"/>
              </w:rPr>
            </w:pPr>
          </w:p>
          <w:p w14:paraId="7961C6B9" w14:textId="77777777" w:rsidR="00016B4F" w:rsidRPr="00016B4F" w:rsidRDefault="00016B4F" w:rsidP="008B3C4F">
            <w:pPr>
              <w:jc w:val="both"/>
              <w:rPr>
                <w:rFonts w:ascii="Arial" w:hAnsi="Arial" w:cs="Arial"/>
              </w:rPr>
            </w:pPr>
            <w:r w:rsidRPr="00016B4F">
              <w:rPr>
                <w:rFonts w:ascii="Arial" w:hAnsi="Arial" w:cs="Arial"/>
              </w:rPr>
              <w:t>To act as a role model in the maintenance of Trust values and the behaviour required to embed them in the organisation and to ensure all staff in Women’s Services embodies those values and behaviours.</w:t>
            </w:r>
          </w:p>
          <w:p w14:paraId="371196A0" w14:textId="77777777" w:rsidR="00016B4F" w:rsidRPr="00016B4F" w:rsidRDefault="00016B4F" w:rsidP="008B3C4F">
            <w:pPr>
              <w:jc w:val="both"/>
              <w:rPr>
                <w:rFonts w:ascii="Arial" w:hAnsi="Arial" w:cs="Arial"/>
              </w:rPr>
            </w:pPr>
          </w:p>
          <w:p w14:paraId="38CC55DC" w14:textId="528767D9" w:rsidR="00016B4F" w:rsidRPr="00016B4F" w:rsidRDefault="00016B4F" w:rsidP="008B3C4F">
            <w:pPr>
              <w:pStyle w:val="NoSpacing"/>
              <w:jc w:val="both"/>
              <w:rPr>
                <w:rFonts w:ascii="Arial" w:hAnsi="Arial" w:cs="Arial"/>
              </w:rPr>
            </w:pPr>
            <w:r w:rsidRPr="00016B4F">
              <w:rPr>
                <w:rFonts w:ascii="Arial" w:hAnsi="Arial" w:cs="Arial"/>
              </w:rPr>
              <w:t>To ensure effective communication (and communication pathways) with the IC</w:t>
            </w:r>
            <w:r w:rsidR="00A81E44">
              <w:rPr>
                <w:rFonts w:ascii="Arial" w:hAnsi="Arial" w:cs="Arial"/>
              </w:rPr>
              <w:t>B</w:t>
            </w:r>
            <w:r w:rsidRPr="00016B4F">
              <w:rPr>
                <w:rFonts w:ascii="Arial" w:hAnsi="Arial" w:cs="Arial"/>
              </w:rPr>
              <w:t xml:space="preserve">, </w:t>
            </w:r>
            <w:r w:rsidR="00A81E44">
              <w:rPr>
                <w:rFonts w:ascii="Arial" w:hAnsi="Arial" w:cs="Arial"/>
              </w:rPr>
              <w:t>LMNS</w:t>
            </w:r>
            <w:r w:rsidRPr="00016B4F">
              <w:rPr>
                <w:rFonts w:ascii="Arial" w:hAnsi="Arial" w:cs="Arial"/>
              </w:rPr>
              <w:t>, NHSE/</w:t>
            </w:r>
            <w:proofErr w:type="gramStart"/>
            <w:r w:rsidRPr="00016B4F">
              <w:rPr>
                <w:rFonts w:ascii="Arial" w:hAnsi="Arial" w:cs="Arial"/>
              </w:rPr>
              <w:t>I ,</w:t>
            </w:r>
            <w:proofErr w:type="gramEnd"/>
            <w:r w:rsidRPr="00016B4F">
              <w:rPr>
                <w:rFonts w:ascii="Arial" w:hAnsi="Arial" w:cs="Arial"/>
              </w:rPr>
              <w:t xml:space="preserve"> Care Quality Commission (CQC) and all other external organisations.</w:t>
            </w:r>
          </w:p>
          <w:p w14:paraId="1206BBAE" w14:textId="77777777" w:rsidR="00016B4F" w:rsidRPr="00016B4F" w:rsidRDefault="00016B4F" w:rsidP="008B3C4F">
            <w:pPr>
              <w:jc w:val="both"/>
              <w:rPr>
                <w:rFonts w:ascii="Arial" w:hAnsi="Arial" w:cs="Arial"/>
              </w:rPr>
            </w:pPr>
          </w:p>
          <w:p w14:paraId="275AC520" w14:textId="2D6BE18F" w:rsidR="00016B4F" w:rsidRPr="00016B4F" w:rsidRDefault="00016B4F" w:rsidP="008B3C4F">
            <w:pPr>
              <w:jc w:val="both"/>
              <w:rPr>
                <w:rFonts w:ascii="Arial" w:hAnsi="Arial" w:cs="Arial"/>
              </w:rPr>
            </w:pPr>
            <w:r w:rsidRPr="00016B4F">
              <w:rPr>
                <w:rFonts w:ascii="Arial" w:hAnsi="Arial" w:cs="Arial"/>
              </w:rPr>
              <w:t xml:space="preserve">To maintain staff morale by effective and complex communication, leadership and participation with the </w:t>
            </w:r>
            <w:r w:rsidR="00A81E44">
              <w:rPr>
                <w:rFonts w:ascii="Arial" w:hAnsi="Arial" w:cs="Arial"/>
              </w:rPr>
              <w:t>Care Group</w:t>
            </w:r>
            <w:r w:rsidRPr="00016B4F">
              <w:rPr>
                <w:rFonts w:ascii="Arial" w:hAnsi="Arial" w:cs="Arial"/>
              </w:rPr>
              <w:t xml:space="preserve"> and with other services, as appropriate.</w:t>
            </w:r>
          </w:p>
          <w:p w14:paraId="604917F7" w14:textId="77777777" w:rsidR="00016B4F" w:rsidRPr="00016B4F" w:rsidRDefault="00016B4F" w:rsidP="008B3C4F">
            <w:pPr>
              <w:jc w:val="both"/>
              <w:rPr>
                <w:rFonts w:ascii="Arial" w:hAnsi="Arial" w:cs="Arial"/>
              </w:rPr>
            </w:pPr>
          </w:p>
          <w:p w14:paraId="6F295989" w14:textId="50CA28DF" w:rsidR="00016B4F" w:rsidRPr="00016B4F" w:rsidRDefault="00016B4F" w:rsidP="008B3C4F">
            <w:pPr>
              <w:jc w:val="both"/>
              <w:rPr>
                <w:rFonts w:ascii="Arial" w:hAnsi="Arial" w:cs="Arial"/>
              </w:rPr>
            </w:pPr>
            <w:r w:rsidRPr="00016B4F">
              <w:rPr>
                <w:rFonts w:ascii="Arial" w:hAnsi="Arial" w:cs="Arial"/>
              </w:rPr>
              <w:t xml:space="preserve">To ensure effective communication pathways with service user groups and individuals, </w:t>
            </w:r>
            <w:proofErr w:type="spellStart"/>
            <w:r w:rsidRPr="00016B4F">
              <w:rPr>
                <w:rFonts w:ascii="Arial" w:hAnsi="Arial" w:cs="Arial"/>
              </w:rPr>
              <w:t>ie</w:t>
            </w:r>
            <w:proofErr w:type="spellEnd"/>
            <w:r w:rsidRPr="00016B4F">
              <w:rPr>
                <w:rFonts w:ascii="Arial" w:hAnsi="Arial" w:cs="Arial"/>
              </w:rPr>
              <w:t xml:space="preserve"> M</w:t>
            </w:r>
            <w:r w:rsidR="00A81E44">
              <w:rPr>
                <w:rFonts w:ascii="Arial" w:hAnsi="Arial" w:cs="Arial"/>
              </w:rPr>
              <w:t>N</w:t>
            </w:r>
            <w:r w:rsidRPr="00016B4F">
              <w:rPr>
                <w:rFonts w:ascii="Arial" w:hAnsi="Arial" w:cs="Arial"/>
              </w:rPr>
              <w:t>VP, SANDS etc.</w:t>
            </w:r>
          </w:p>
          <w:p w14:paraId="205CD1CF" w14:textId="77777777" w:rsidR="00016B4F" w:rsidRPr="00016B4F" w:rsidRDefault="00016B4F" w:rsidP="008B3C4F">
            <w:pPr>
              <w:jc w:val="both"/>
              <w:rPr>
                <w:rFonts w:ascii="Arial" w:hAnsi="Arial" w:cs="Arial"/>
              </w:rPr>
            </w:pPr>
          </w:p>
          <w:p w14:paraId="23E9C18D" w14:textId="21820E59" w:rsidR="00016B4F" w:rsidRPr="00016B4F" w:rsidRDefault="00016B4F" w:rsidP="008B3C4F">
            <w:pPr>
              <w:jc w:val="both"/>
              <w:rPr>
                <w:rFonts w:ascii="Arial" w:hAnsi="Arial" w:cs="Arial"/>
              </w:rPr>
            </w:pPr>
            <w:r w:rsidRPr="00016B4F">
              <w:rPr>
                <w:rFonts w:ascii="Arial" w:hAnsi="Arial" w:cs="Arial"/>
              </w:rPr>
              <w:t xml:space="preserve">To develop and maintain strong, effective working relationships internally in particular with </w:t>
            </w:r>
            <w:r w:rsidR="00A81E44" w:rsidRPr="00016B4F">
              <w:rPr>
                <w:rFonts w:ascii="Arial" w:hAnsi="Arial" w:cs="Arial"/>
              </w:rPr>
              <w:t>obstetrics</w:t>
            </w:r>
            <w:r w:rsidRPr="00016B4F">
              <w:rPr>
                <w:rFonts w:ascii="Arial" w:hAnsi="Arial" w:cs="Arial"/>
              </w:rPr>
              <w:t xml:space="preserve">, gynaecology and </w:t>
            </w:r>
            <w:r w:rsidR="00E94358">
              <w:rPr>
                <w:rFonts w:ascii="Arial" w:hAnsi="Arial" w:cs="Arial"/>
              </w:rPr>
              <w:t>neonatal</w:t>
            </w:r>
            <w:r w:rsidRPr="00016B4F">
              <w:rPr>
                <w:rFonts w:ascii="Arial" w:hAnsi="Arial" w:cs="Arial"/>
              </w:rPr>
              <w:t xml:space="preserve"> colleagues.</w:t>
            </w:r>
          </w:p>
          <w:p w14:paraId="59B2FF69" w14:textId="77777777" w:rsidR="00016B4F" w:rsidRPr="00016B4F" w:rsidRDefault="00016B4F" w:rsidP="008B3C4F">
            <w:pPr>
              <w:jc w:val="both"/>
              <w:rPr>
                <w:rFonts w:ascii="Arial" w:hAnsi="Arial" w:cs="Arial"/>
              </w:rPr>
            </w:pPr>
          </w:p>
          <w:p w14:paraId="42FD3A08" w14:textId="05573FA3" w:rsidR="00016B4F" w:rsidRPr="00016B4F" w:rsidRDefault="00E94358" w:rsidP="008B3C4F">
            <w:pPr>
              <w:jc w:val="both"/>
              <w:rPr>
                <w:rFonts w:ascii="Arial" w:hAnsi="Arial" w:cs="Arial"/>
                <w:lang w:eastAsia="en-GB"/>
              </w:rPr>
            </w:pPr>
            <w:r>
              <w:rPr>
                <w:rFonts w:ascii="Arial" w:hAnsi="Arial" w:cs="Arial"/>
                <w:lang w:eastAsia="en-GB"/>
              </w:rPr>
              <w:t>Work with openness, transparency and honesty, and</w:t>
            </w:r>
            <w:r w:rsidR="00016B4F" w:rsidRPr="00016B4F">
              <w:rPr>
                <w:rFonts w:ascii="Arial" w:hAnsi="Arial" w:cs="Arial"/>
                <w:lang w:eastAsia="en-GB"/>
              </w:rPr>
              <w:t xml:space="preserve"> speak out about professional standards and maintain high level communication with all clinical teams. </w:t>
            </w:r>
          </w:p>
          <w:p w14:paraId="07A82B69" w14:textId="77777777" w:rsidR="00016B4F" w:rsidRPr="00016B4F" w:rsidRDefault="00016B4F" w:rsidP="008B3C4F">
            <w:pPr>
              <w:jc w:val="both"/>
              <w:rPr>
                <w:rFonts w:ascii="Arial" w:hAnsi="Arial" w:cs="Arial"/>
                <w:lang w:eastAsia="en-GB"/>
              </w:rPr>
            </w:pPr>
          </w:p>
          <w:p w14:paraId="59962134" w14:textId="4B8DE99A" w:rsidR="00016B4F" w:rsidRPr="00016B4F" w:rsidRDefault="00016B4F" w:rsidP="008B3C4F">
            <w:pPr>
              <w:jc w:val="both"/>
              <w:rPr>
                <w:rFonts w:ascii="Arial" w:hAnsi="Arial" w:cs="Arial"/>
              </w:rPr>
            </w:pPr>
            <w:r w:rsidRPr="00016B4F">
              <w:rPr>
                <w:rFonts w:ascii="Arial" w:hAnsi="Arial" w:cs="Arial"/>
              </w:rPr>
              <w:t xml:space="preserve">Provide leadership in clinical/medical situations where sensitivity and integrity are needed, i.e. safeguarding, witness at </w:t>
            </w:r>
            <w:r w:rsidR="00E94358" w:rsidRPr="00016B4F">
              <w:rPr>
                <w:rFonts w:ascii="Arial" w:hAnsi="Arial" w:cs="Arial"/>
              </w:rPr>
              <w:t>coroners’</w:t>
            </w:r>
            <w:r w:rsidRPr="00016B4F">
              <w:rPr>
                <w:rFonts w:ascii="Arial" w:hAnsi="Arial" w:cs="Arial"/>
              </w:rPr>
              <w:t xml:space="preserve"> inquests.</w:t>
            </w:r>
          </w:p>
          <w:p w14:paraId="6F849B5C" w14:textId="77777777" w:rsidR="00016B4F" w:rsidRPr="00016B4F" w:rsidRDefault="00016B4F" w:rsidP="008B3C4F">
            <w:pPr>
              <w:jc w:val="both"/>
              <w:rPr>
                <w:rFonts w:ascii="Arial" w:hAnsi="Arial" w:cs="Arial"/>
              </w:rPr>
            </w:pPr>
          </w:p>
          <w:p w14:paraId="4D48FF99" w14:textId="50C5194E" w:rsidR="00016B4F" w:rsidRPr="00016B4F" w:rsidRDefault="00016B4F" w:rsidP="008B3C4F">
            <w:pPr>
              <w:jc w:val="both"/>
              <w:rPr>
                <w:rFonts w:ascii="Arial" w:hAnsi="Arial" w:cs="Arial"/>
              </w:rPr>
            </w:pPr>
            <w:r w:rsidRPr="00016B4F">
              <w:rPr>
                <w:rFonts w:ascii="Arial" w:hAnsi="Arial" w:cs="Arial"/>
              </w:rPr>
              <w:t xml:space="preserve">To work collaboratively with the </w:t>
            </w:r>
            <w:r w:rsidR="00E94358">
              <w:rPr>
                <w:rFonts w:ascii="Arial" w:hAnsi="Arial" w:cs="Arial"/>
              </w:rPr>
              <w:t>Care Group</w:t>
            </w:r>
            <w:r w:rsidRPr="00016B4F">
              <w:rPr>
                <w:rFonts w:ascii="Arial" w:hAnsi="Arial" w:cs="Arial"/>
              </w:rPr>
              <w:t xml:space="preserve"> to deliver corporate performance, strategic and financial objectives. </w:t>
            </w:r>
          </w:p>
          <w:p w14:paraId="04826F12" w14:textId="77777777" w:rsidR="00016B4F" w:rsidRPr="00016B4F" w:rsidRDefault="00016B4F" w:rsidP="008B3C4F">
            <w:pPr>
              <w:jc w:val="both"/>
              <w:rPr>
                <w:rFonts w:ascii="Arial" w:hAnsi="Arial" w:cs="Arial"/>
              </w:rPr>
            </w:pPr>
          </w:p>
          <w:p w14:paraId="1AEBBAE4" w14:textId="4E4D1F96" w:rsidR="00016B4F" w:rsidRPr="00016B4F" w:rsidRDefault="00016B4F" w:rsidP="008B3C4F">
            <w:pPr>
              <w:jc w:val="both"/>
              <w:rPr>
                <w:rFonts w:ascii="Arial" w:hAnsi="Arial" w:cs="Arial"/>
              </w:rPr>
            </w:pPr>
            <w:r w:rsidRPr="00016B4F">
              <w:rPr>
                <w:rFonts w:ascii="Arial" w:hAnsi="Arial" w:cs="Arial"/>
              </w:rPr>
              <w:t xml:space="preserve">Provide leadership to Gynaecology and Maternity Clinical Leaders, </w:t>
            </w:r>
            <w:r w:rsidR="00E94358">
              <w:rPr>
                <w:rFonts w:ascii="Arial" w:hAnsi="Arial" w:cs="Arial"/>
              </w:rPr>
              <w:t xml:space="preserve">Safeguarding, Safety and Quality Team </w:t>
            </w:r>
            <w:r w:rsidR="00E94358" w:rsidRPr="00016B4F">
              <w:rPr>
                <w:rFonts w:ascii="Arial" w:hAnsi="Arial" w:cs="Arial"/>
              </w:rPr>
              <w:t>and</w:t>
            </w:r>
            <w:r w:rsidR="00E94358">
              <w:rPr>
                <w:rFonts w:ascii="Arial" w:hAnsi="Arial" w:cs="Arial"/>
              </w:rPr>
              <w:t xml:space="preserve"> provide </w:t>
            </w:r>
            <w:r w:rsidRPr="00016B4F">
              <w:rPr>
                <w:rFonts w:ascii="Arial" w:hAnsi="Arial" w:cs="Arial"/>
              </w:rPr>
              <w:t>appropriate opportunities for them to participate in leadership development.</w:t>
            </w:r>
          </w:p>
          <w:p w14:paraId="0612CDC0" w14:textId="77777777" w:rsidR="00016B4F" w:rsidRPr="00016B4F" w:rsidRDefault="00016B4F" w:rsidP="008B3C4F">
            <w:pPr>
              <w:jc w:val="both"/>
              <w:rPr>
                <w:rFonts w:ascii="Arial" w:hAnsi="Arial" w:cs="Arial"/>
              </w:rPr>
            </w:pPr>
          </w:p>
          <w:p w14:paraId="1A6BFF31" w14:textId="77777777" w:rsidR="00016B4F" w:rsidRPr="00016B4F" w:rsidRDefault="00016B4F" w:rsidP="008B3C4F">
            <w:pPr>
              <w:jc w:val="both"/>
              <w:rPr>
                <w:rFonts w:ascii="Arial" w:hAnsi="Arial" w:cs="Arial"/>
              </w:rPr>
            </w:pPr>
            <w:r w:rsidRPr="00016B4F">
              <w:rPr>
                <w:rFonts w:ascii="Arial" w:hAnsi="Arial" w:cs="Arial"/>
              </w:rPr>
              <w:t>The post holder will participate in the Senior Midwifery on call out of hours rota.</w:t>
            </w:r>
          </w:p>
          <w:p w14:paraId="3C29B65F" w14:textId="77777777" w:rsidR="00016B4F" w:rsidRPr="00016B4F" w:rsidRDefault="00016B4F" w:rsidP="008B3C4F">
            <w:pPr>
              <w:jc w:val="both"/>
              <w:rPr>
                <w:rFonts w:ascii="Arial" w:hAnsi="Arial" w:cs="Arial"/>
              </w:rPr>
            </w:pPr>
          </w:p>
          <w:p w14:paraId="27461D80" w14:textId="77777777" w:rsidR="00016B4F" w:rsidRDefault="00016B4F" w:rsidP="008B3C4F">
            <w:pPr>
              <w:jc w:val="both"/>
              <w:rPr>
                <w:rFonts w:ascii="Arial" w:hAnsi="Arial" w:cs="Arial"/>
              </w:rPr>
            </w:pPr>
            <w:r w:rsidRPr="00016B4F">
              <w:rPr>
                <w:rFonts w:ascii="Arial" w:hAnsi="Arial" w:cs="Arial"/>
              </w:rPr>
              <w:t xml:space="preserve">Ongoing effective communication is required both written and verbal e.g. to provide and receive highly complex, sensitive and/or contentious information where well developed persuasive, motivational or diplomacy skills are required. </w:t>
            </w:r>
          </w:p>
          <w:p w14:paraId="3F72F996" w14:textId="77777777" w:rsidR="00E94358" w:rsidRDefault="00E94358" w:rsidP="008B3C4F">
            <w:pPr>
              <w:jc w:val="both"/>
              <w:rPr>
                <w:rFonts w:ascii="Arial" w:hAnsi="Arial" w:cs="Arial"/>
              </w:rPr>
            </w:pPr>
          </w:p>
          <w:p w14:paraId="314D7EDC" w14:textId="2FA49E8D" w:rsidR="00E94358" w:rsidRPr="00016B4F" w:rsidRDefault="00E94358" w:rsidP="008B3C4F">
            <w:pPr>
              <w:jc w:val="both"/>
              <w:rPr>
                <w:rFonts w:ascii="Arial" w:hAnsi="Arial" w:cs="Arial"/>
              </w:rPr>
            </w:pPr>
            <w:r>
              <w:rPr>
                <w:rFonts w:ascii="Arial" w:hAnsi="Arial" w:cs="Arial"/>
              </w:rPr>
              <w:t xml:space="preserve">Be able to hold difficult conversations but with empathy and understanding, supporting a just culture </w:t>
            </w:r>
            <w:proofErr w:type="spellStart"/>
            <w:r>
              <w:rPr>
                <w:rFonts w:ascii="Arial" w:hAnsi="Arial" w:cs="Arial"/>
              </w:rPr>
              <w:t>methodololgy</w:t>
            </w:r>
            <w:proofErr w:type="spellEnd"/>
            <w:r>
              <w:rPr>
                <w:rFonts w:ascii="Arial" w:hAnsi="Arial" w:cs="Arial"/>
              </w:rPr>
              <w:t>.</w:t>
            </w:r>
          </w:p>
          <w:p w14:paraId="47E679D0" w14:textId="77777777" w:rsidR="00016B4F" w:rsidRPr="00016B4F" w:rsidRDefault="00016B4F" w:rsidP="008B3C4F">
            <w:pPr>
              <w:jc w:val="both"/>
              <w:rPr>
                <w:rFonts w:ascii="Arial" w:hAnsi="Arial" w:cs="Arial"/>
              </w:rPr>
            </w:pPr>
          </w:p>
        </w:tc>
      </w:tr>
      <w:tr w:rsidR="00016B4F" w:rsidRPr="00016B4F" w14:paraId="3254AAB5" w14:textId="77777777" w:rsidTr="008B3C4F">
        <w:tblPrEx>
          <w:jc w:val="center"/>
          <w:tblInd w:w="0" w:type="dxa"/>
        </w:tblPrEx>
        <w:trPr>
          <w:jc w:val="center"/>
        </w:trPr>
        <w:tc>
          <w:tcPr>
            <w:tcW w:w="10093" w:type="dxa"/>
            <w:shd w:val="clear" w:color="auto" w:fill="002060"/>
          </w:tcPr>
          <w:p w14:paraId="63B50383" w14:textId="77777777" w:rsidR="00016B4F" w:rsidRPr="00016B4F" w:rsidRDefault="00016B4F" w:rsidP="008B3C4F">
            <w:pPr>
              <w:jc w:val="both"/>
              <w:rPr>
                <w:rFonts w:ascii="Arial" w:hAnsi="Arial" w:cs="Arial"/>
              </w:rPr>
            </w:pPr>
            <w:r w:rsidRPr="00016B4F">
              <w:rPr>
                <w:rFonts w:ascii="Arial" w:hAnsi="Arial" w:cs="Arial"/>
                <w:b/>
              </w:rPr>
              <w:lastRenderedPageBreak/>
              <w:t>ANALYTICAL/JUDGEMENTAL SKILLS</w:t>
            </w:r>
          </w:p>
        </w:tc>
      </w:tr>
      <w:tr w:rsidR="00016B4F" w:rsidRPr="00016B4F" w14:paraId="474ED2F1" w14:textId="77777777" w:rsidTr="008B3C4F">
        <w:tblPrEx>
          <w:jc w:val="center"/>
          <w:tblInd w:w="0" w:type="dxa"/>
        </w:tblPrEx>
        <w:trPr>
          <w:jc w:val="center"/>
        </w:trPr>
        <w:tc>
          <w:tcPr>
            <w:tcW w:w="10093" w:type="dxa"/>
            <w:tcBorders>
              <w:bottom w:val="single" w:sz="4" w:space="0" w:color="auto"/>
            </w:tcBorders>
          </w:tcPr>
          <w:p w14:paraId="7525ADBA" w14:textId="77777777" w:rsidR="00016B4F" w:rsidRPr="00016B4F" w:rsidRDefault="00016B4F" w:rsidP="008B3C4F">
            <w:pPr>
              <w:jc w:val="both"/>
              <w:rPr>
                <w:rFonts w:ascii="Arial" w:hAnsi="Arial" w:cs="Arial"/>
              </w:rPr>
            </w:pPr>
            <w:r w:rsidRPr="00016B4F">
              <w:rPr>
                <w:rFonts w:ascii="Arial" w:hAnsi="Arial" w:cs="Arial"/>
              </w:rPr>
              <w:t xml:space="preserve">Support and implement highly complex programs of work which deliver the Trust’s strategy and corporate objectives, NHS priorities and stakeholder requirements. </w:t>
            </w:r>
          </w:p>
          <w:p w14:paraId="4186BFD1" w14:textId="77777777" w:rsidR="00016B4F" w:rsidRPr="00016B4F" w:rsidRDefault="00016B4F" w:rsidP="008B3C4F">
            <w:pPr>
              <w:jc w:val="both"/>
              <w:rPr>
                <w:rFonts w:ascii="Arial" w:hAnsi="Arial" w:cs="Arial"/>
              </w:rPr>
            </w:pPr>
          </w:p>
          <w:p w14:paraId="69798985" w14:textId="77777777" w:rsidR="00016B4F" w:rsidRPr="00016B4F" w:rsidRDefault="00016B4F" w:rsidP="008B3C4F">
            <w:pPr>
              <w:autoSpaceDE w:val="0"/>
              <w:autoSpaceDN w:val="0"/>
              <w:adjustRightInd w:val="0"/>
              <w:jc w:val="both"/>
              <w:rPr>
                <w:rFonts w:ascii="Arial" w:hAnsi="Arial" w:cs="Arial"/>
              </w:rPr>
            </w:pPr>
            <w:r w:rsidRPr="00016B4F">
              <w:rPr>
                <w:rFonts w:ascii="Arial" w:hAnsi="Arial" w:cs="Arial"/>
              </w:rPr>
              <w:t xml:space="preserve">To lead the development and integration of robust governance arrangements across the maternity and gynaecology services, specifically oversee the audit and clinical guideline development programme, ensure learning from incidents and complaints, ensure robust incident handling and ensure learning is put into practice. </w:t>
            </w:r>
          </w:p>
          <w:p w14:paraId="769D8FED" w14:textId="77777777" w:rsidR="00016B4F" w:rsidRPr="00016B4F" w:rsidRDefault="00016B4F" w:rsidP="008B3C4F">
            <w:pPr>
              <w:autoSpaceDE w:val="0"/>
              <w:autoSpaceDN w:val="0"/>
              <w:adjustRightInd w:val="0"/>
              <w:jc w:val="both"/>
              <w:rPr>
                <w:rFonts w:ascii="Arial" w:hAnsi="Arial" w:cs="Arial"/>
              </w:rPr>
            </w:pPr>
          </w:p>
          <w:p w14:paraId="15A7646C" w14:textId="77777777" w:rsidR="00016B4F" w:rsidRPr="00016B4F" w:rsidRDefault="00016B4F" w:rsidP="008B3C4F">
            <w:pPr>
              <w:autoSpaceDE w:val="0"/>
              <w:autoSpaceDN w:val="0"/>
              <w:adjustRightInd w:val="0"/>
              <w:jc w:val="both"/>
              <w:rPr>
                <w:rFonts w:ascii="Arial" w:hAnsi="Arial" w:cs="Arial"/>
              </w:rPr>
            </w:pPr>
            <w:r w:rsidRPr="00016B4F">
              <w:rPr>
                <w:rFonts w:ascii="Arial" w:hAnsi="Arial" w:cs="Arial"/>
              </w:rPr>
              <w:t xml:space="preserve">To contribute to assurance that all regulatory and risk management requirements are satisfactory to enable and lead highly complex system and control processes which will establish safe and consistent service delivery and monitoring arrangements. </w:t>
            </w:r>
          </w:p>
          <w:p w14:paraId="51C4374F" w14:textId="77777777" w:rsidR="00016B4F" w:rsidRPr="00016B4F" w:rsidRDefault="00016B4F" w:rsidP="008B3C4F">
            <w:pPr>
              <w:autoSpaceDE w:val="0"/>
              <w:autoSpaceDN w:val="0"/>
              <w:adjustRightInd w:val="0"/>
              <w:jc w:val="both"/>
              <w:rPr>
                <w:rFonts w:ascii="Arial" w:hAnsi="Arial" w:cs="Arial"/>
              </w:rPr>
            </w:pPr>
          </w:p>
          <w:p w14:paraId="6F8AB4C0" w14:textId="77777777" w:rsidR="00016B4F" w:rsidRPr="00016B4F" w:rsidRDefault="00016B4F" w:rsidP="008B3C4F">
            <w:pPr>
              <w:autoSpaceDE w:val="0"/>
              <w:autoSpaceDN w:val="0"/>
              <w:adjustRightInd w:val="0"/>
              <w:jc w:val="both"/>
              <w:rPr>
                <w:rFonts w:ascii="Arial" w:hAnsi="Arial" w:cs="Arial"/>
              </w:rPr>
            </w:pPr>
            <w:r w:rsidRPr="00016B4F">
              <w:rPr>
                <w:rFonts w:ascii="Arial" w:hAnsi="Arial" w:cs="Arial"/>
              </w:rPr>
              <w:t xml:space="preserve">To lead the process for assurance for maternity and gynaecology services through implementation of the Trust governance framework, ensuring the provision of safe and consistent services. </w:t>
            </w:r>
          </w:p>
          <w:p w14:paraId="37452EE6" w14:textId="77777777" w:rsidR="00016B4F" w:rsidRPr="00016B4F" w:rsidRDefault="00016B4F" w:rsidP="008B3C4F">
            <w:pPr>
              <w:autoSpaceDE w:val="0"/>
              <w:autoSpaceDN w:val="0"/>
              <w:adjustRightInd w:val="0"/>
              <w:jc w:val="both"/>
              <w:rPr>
                <w:rFonts w:ascii="Arial" w:hAnsi="Arial" w:cs="Arial"/>
              </w:rPr>
            </w:pPr>
          </w:p>
          <w:p w14:paraId="7424FED9" w14:textId="77777777" w:rsidR="00016B4F" w:rsidRPr="00016B4F" w:rsidRDefault="00016B4F" w:rsidP="008B3C4F">
            <w:pPr>
              <w:autoSpaceDE w:val="0"/>
              <w:autoSpaceDN w:val="0"/>
              <w:adjustRightInd w:val="0"/>
              <w:jc w:val="both"/>
              <w:rPr>
                <w:rFonts w:ascii="Arial" w:hAnsi="Arial" w:cs="Arial"/>
              </w:rPr>
            </w:pPr>
            <w:r w:rsidRPr="00016B4F">
              <w:rPr>
                <w:rFonts w:ascii="Arial" w:hAnsi="Arial" w:cs="Arial"/>
              </w:rPr>
              <w:t xml:space="preserve">Act promptly to mitigate identified risks and proactively reduce risks through action plan delivery and governance leadership. </w:t>
            </w:r>
          </w:p>
          <w:p w14:paraId="4A51CE1B" w14:textId="77777777" w:rsidR="00016B4F" w:rsidRPr="00016B4F" w:rsidRDefault="00016B4F" w:rsidP="008B3C4F">
            <w:pPr>
              <w:autoSpaceDE w:val="0"/>
              <w:autoSpaceDN w:val="0"/>
              <w:adjustRightInd w:val="0"/>
              <w:jc w:val="both"/>
              <w:rPr>
                <w:rFonts w:ascii="Arial" w:hAnsi="Arial" w:cs="Arial"/>
              </w:rPr>
            </w:pPr>
          </w:p>
          <w:p w14:paraId="3F5CC4A4" w14:textId="77777777" w:rsidR="00016B4F" w:rsidRPr="00016B4F" w:rsidRDefault="00016B4F" w:rsidP="008B3C4F">
            <w:pPr>
              <w:autoSpaceDE w:val="0"/>
              <w:autoSpaceDN w:val="0"/>
              <w:adjustRightInd w:val="0"/>
              <w:jc w:val="both"/>
              <w:rPr>
                <w:rFonts w:ascii="Arial" w:hAnsi="Arial" w:cs="Arial"/>
                <w:color w:val="000000"/>
                <w:lang w:eastAsia="en-GB"/>
              </w:rPr>
            </w:pPr>
            <w:r w:rsidRPr="00016B4F">
              <w:rPr>
                <w:rFonts w:ascii="Arial" w:hAnsi="Arial" w:cs="Arial"/>
                <w:color w:val="000000"/>
                <w:lang w:eastAsia="en-GB"/>
              </w:rPr>
              <w:t xml:space="preserve">To provide highly visible professional leadership, motivation and support to all staff. </w:t>
            </w:r>
          </w:p>
          <w:p w14:paraId="64F09175" w14:textId="77777777" w:rsidR="00016B4F" w:rsidRPr="00016B4F" w:rsidRDefault="00016B4F" w:rsidP="008B3C4F">
            <w:pPr>
              <w:autoSpaceDE w:val="0"/>
              <w:autoSpaceDN w:val="0"/>
              <w:adjustRightInd w:val="0"/>
              <w:jc w:val="both"/>
              <w:rPr>
                <w:rFonts w:ascii="Arial" w:hAnsi="Arial" w:cs="Arial"/>
                <w:color w:val="000000"/>
                <w:lang w:eastAsia="en-GB"/>
              </w:rPr>
            </w:pPr>
          </w:p>
          <w:p w14:paraId="7C091316" w14:textId="77777777" w:rsidR="00016B4F" w:rsidRPr="00016B4F" w:rsidRDefault="00016B4F" w:rsidP="008B3C4F">
            <w:pPr>
              <w:autoSpaceDE w:val="0"/>
              <w:autoSpaceDN w:val="0"/>
              <w:adjustRightInd w:val="0"/>
              <w:jc w:val="both"/>
              <w:rPr>
                <w:rFonts w:ascii="Arial" w:hAnsi="Arial" w:cs="Arial"/>
                <w:lang w:eastAsia="en-GB"/>
              </w:rPr>
            </w:pPr>
            <w:r w:rsidRPr="00016B4F">
              <w:rPr>
                <w:rFonts w:ascii="Arial" w:hAnsi="Arial" w:cs="Arial"/>
                <w:lang w:eastAsia="en-GB"/>
              </w:rPr>
              <w:t xml:space="preserve">To lead the development of the gynaecology and maternity service with the multi-professional team. </w:t>
            </w:r>
          </w:p>
          <w:p w14:paraId="032E2E2E" w14:textId="77777777" w:rsidR="00016B4F" w:rsidRPr="00016B4F" w:rsidRDefault="00016B4F" w:rsidP="008B3C4F">
            <w:pPr>
              <w:autoSpaceDE w:val="0"/>
              <w:autoSpaceDN w:val="0"/>
              <w:adjustRightInd w:val="0"/>
              <w:jc w:val="both"/>
              <w:rPr>
                <w:rFonts w:ascii="Arial" w:hAnsi="Arial" w:cs="Arial"/>
                <w:lang w:eastAsia="en-GB"/>
              </w:rPr>
            </w:pPr>
          </w:p>
          <w:p w14:paraId="1DAE3F81" w14:textId="1BC0C82B" w:rsidR="00016B4F" w:rsidRPr="00016B4F" w:rsidRDefault="00016B4F" w:rsidP="008B3C4F">
            <w:pPr>
              <w:pStyle w:val="NoSpacing"/>
              <w:jc w:val="both"/>
              <w:rPr>
                <w:rFonts w:ascii="Arial" w:hAnsi="Arial" w:cs="Arial"/>
              </w:rPr>
            </w:pPr>
            <w:r w:rsidRPr="00016B4F">
              <w:rPr>
                <w:rFonts w:ascii="Arial" w:hAnsi="Arial" w:cs="Arial"/>
              </w:rPr>
              <w:t xml:space="preserve">To interpret changes to policy, strategy and commissioning relating to maternity services and to ensure that the </w:t>
            </w:r>
            <w:r w:rsidR="00E94358">
              <w:rPr>
                <w:rFonts w:ascii="Arial" w:hAnsi="Arial" w:cs="Arial"/>
              </w:rPr>
              <w:t>DOM, ADOM and Care Group</w:t>
            </w:r>
            <w:r w:rsidRPr="00016B4F">
              <w:rPr>
                <w:rFonts w:ascii="Arial" w:hAnsi="Arial" w:cs="Arial"/>
              </w:rPr>
              <w:t xml:space="preserve"> Director are informed of any impact on the Trust. </w:t>
            </w:r>
          </w:p>
          <w:p w14:paraId="40C6F276" w14:textId="77777777" w:rsidR="00016B4F" w:rsidRPr="00016B4F" w:rsidRDefault="00016B4F" w:rsidP="008B3C4F">
            <w:pPr>
              <w:pStyle w:val="NoSpacing"/>
              <w:jc w:val="both"/>
              <w:rPr>
                <w:rFonts w:ascii="Arial" w:hAnsi="Arial" w:cs="Arial"/>
              </w:rPr>
            </w:pPr>
          </w:p>
          <w:p w14:paraId="2B5064FF" w14:textId="77777777" w:rsidR="00016B4F" w:rsidRPr="00016B4F" w:rsidRDefault="00016B4F" w:rsidP="008B3C4F">
            <w:pPr>
              <w:jc w:val="both"/>
              <w:rPr>
                <w:rFonts w:ascii="Arial" w:hAnsi="Arial" w:cs="Arial"/>
              </w:rPr>
            </w:pPr>
            <w:r w:rsidRPr="00016B4F">
              <w:rPr>
                <w:rFonts w:ascii="Arial" w:hAnsi="Arial" w:cs="Arial"/>
              </w:rPr>
              <w:t>To review and manage midwifery contracts and service level agreements providing expert advice.</w:t>
            </w:r>
          </w:p>
          <w:p w14:paraId="463F5318" w14:textId="77777777" w:rsidR="00016B4F" w:rsidRPr="00016B4F" w:rsidRDefault="00016B4F" w:rsidP="008B3C4F">
            <w:pPr>
              <w:jc w:val="both"/>
              <w:rPr>
                <w:rFonts w:ascii="Arial" w:hAnsi="Arial" w:cs="Arial"/>
              </w:rPr>
            </w:pPr>
          </w:p>
          <w:p w14:paraId="06638C00" w14:textId="77777777" w:rsidR="00016B4F" w:rsidRPr="00016B4F" w:rsidRDefault="00016B4F" w:rsidP="008B3C4F">
            <w:pPr>
              <w:jc w:val="both"/>
              <w:rPr>
                <w:rFonts w:ascii="Arial" w:hAnsi="Arial" w:cs="Arial"/>
              </w:rPr>
            </w:pPr>
            <w:r w:rsidRPr="00016B4F">
              <w:rPr>
                <w:rFonts w:ascii="Arial" w:hAnsi="Arial" w:cs="Arial"/>
              </w:rPr>
              <w:t xml:space="preserve">To use the outcomes from audit, complaints and risk management to influence changes to training, operational practice and education within maternity. </w:t>
            </w:r>
          </w:p>
          <w:p w14:paraId="33FE8C08" w14:textId="77777777" w:rsidR="00016B4F" w:rsidRPr="00016B4F" w:rsidRDefault="00016B4F" w:rsidP="008B3C4F">
            <w:pPr>
              <w:jc w:val="both"/>
              <w:rPr>
                <w:rFonts w:ascii="Arial" w:hAnsi="Arial" w:cs="Arial"/>
                <w:color w:val="FF0000"/>
              </w:rPr>
            </w:pPr>
          </w:p>
        </w:tc>
      </w:tr>
      <w:tr w:rsidR="00016B4F" w:rsidRPr="00016B4F" w14:paraId="1C14EFA9" w14:textId="77777777" w:rsidTr="008B3C4F">
        <w:tblPrEx>
          <w:jc w:val="center"/>
          <w:tblInd w:w="0" w:type="dxa"/>
        </w:tblPrEx>
        <w:trPr>
          <w:jc w:val="center"/>
        </w:trPr>
        <w:tc>
          <w:tcPr>
            <w:tcW w:w="10093" w:type="dxa"/>
            <w:shd w:val="clear" w:color="auto" w:fill="002060"/>
          </w:tcPr>
          <w:p w14:paraId="35FF3EB1" w14:textId="77777777" w:rsidR="00016B4F" w:rsidRPr="00016B4F" w:rsidRDefault="00016B4F" w:rsidP="008B3C4F">
            <w:pPr>
              <w:jc w:val="both"/>
              <w:rPr>
                <w:rFonts w:ascii="Arial" w:hAnsi="Arial" w:cs="Arial"/>
              </w:rPr>
            </w:pPr>
            <w:r w:rsidRPr="00016B4F">
              <w:rPr>
                <w:rFonts w:ascii="Arial" w:hAnsi="Arial" w:cs="Arial"/>
                <w:b/>
              </w:rPr>
              <w:lastRenderedPageBreak/>
              <w:t>PLANNING/ORGANISATIONAL SKILLS</w:t>
            </w:r>
          </w:p>
        </w:tc>
      </w:tr>
      <w:tr w:rsidR="00016B4F" w:rsidRPr="00016B4F" w14:paraId="69AAAC51" w14:textId="77777777" w:rsidTr="008B3C4F">
        <w:tblPrEx>
          <w:jc w:val="center"/>
          <w:tblInd w:w="0" w:type="dxa"/>
        </w:tblPrEx>
        <w:trPr>
          <w:jc w:val="center"/>
        </w:trPr>
        <w:tc>
          <w:tcPr>
            <w:tcW w:w="10093" w:type="dxa"/>
            <w:tcBorders>
              <w:bottom w:val="single" w:sz="4" w:space="0" w:color="auto"/>
            </w:tcBorders>
          </w:tcPr>
          <w:p w14:paraId="6A3AD453" w14:textId="77777777" w:rsidR="00016B4F" w:rsidRPr="00016B4F" w:rsidRDefault="00016B4F" w:rsidP="008B3C4F">
            <w:pPr>
              <w:jc w:val="both"/>
              <w:rPr>
                <w:rFonts w:ascii="Arial" w:hAnsi="Arial" w:cs="Arial"/>
              </w:rPr>
            </w:pPr>
            <w:r w:rsidRPr="00016B4F">
              <w:rPr>
                <w:rFonts w:ascii="Arial" w:hAnsi="Arial" w:cs="Arial"/>
              </w:rPr>
              <w:t xml:space="preserve">To ensure the delivery of key performance indicators, targets and standards. </w:t>
            </w:r>
          </w:p>
          <w:p w14:paraId="6DF05B40" w14:textId="77777777" w:rsidR="00016B4F" w:rsidRPr="00016B4F" w:rsidRDefault="00016B4F" w:rsidP="008B3C4F">
            <w:pPr>
              <w:jc w:val="both"/>
              <w:rPr>
                <w:rFonts w:ascii="Arial" w:hAnsi="Arial" w:cs="Arial"/>
              </w:rPr>
            </w:pPr>
          </w:p>
          <w:p w14:paraId="38E9A40E" w14:textId="77777777" w:rsidR="00016B4F" w:rsidRPr="00016B4F" w:rsidRDefault="00016B4F" w:rsidP="008B3C4F">
            <w:pPr>
              <w:jc w:val="both"/>
              <w:rPr>
                <w:rFonts w:ascii="Arial" w:hAnsi="Arial" w:cs="Arial"/>
                <w:b/>
              </w:rPr>
            </w:pPr>
            <w:r w:rsidRPr="00016B4F">
              <w:rPr>
                <w:rFonts w:ascii="Arial" w:hAnsi="Arial" w:cs="Arial"/>
              </w:rPr>
              <w:t>This will require the collection, analysis and presentation of appropriate performance information, monitoring and identifying any areas of under/over performance with the development of appropriate, remedial action.</w:t>
            </w:r>
          </w:p>
          <w:p w14:paraId="76478606" w14:textId="77777777" w:rsidR="00016B4F" w:rsidRPr="00016B4F" w:rsidRDefault="00016B4F" w:rsidP="008B3C4F">
            <w:pPr>
              <w:jc w:val="both"/>
              <w:rPr>
                <w:rFonts w:ascii="Arial" w:hAnsi="Arial" w:cs="Arial"/>
              </w:rPr>
            </w:pPr>
          </w:p>
          <w:p w14:paraId="30ED8553" w14:textId="77777777" w:rsidR="00016B4F" w:rsidRPr="00016B4F" w:rsidRDefault="00016B4F" w:rsidP="008B3C4F">
            <w:pPr>
              <w:autoSpaceDE w:val="0"/>
              <w:autoSpaceDN w:val="0"/>
              <w:adjustRightInd w:val="0"/>
              <w:jc w:val="both"/>
              <w:rPr>
                <w:rFonts w:ascii="Arial" w:hAnsi="Arial" w:cs="Arial"/>
                <w:lang w:eastAsia="en-GB"/>
              </w:rPr>
            </w:pPr>
            <w:r w:rsidRPr="00016B4F">
              <w:rPr>
                <w:rFonts w:ascii="Arial" w:hAnsi="Arial" w:cs="Arial"/>
                <w:lang w:eastAsia="en-GB"/>
              </w:rPr>
              <w:t xml:space="preserve">Develop a competent and flexible workforce for the maternity and gynaecology service ensuring the opportunities for training and development are identified. </w:t>
            </w:r>
          </w:p>
          <w:p w14:paraId="23207F6B" w14:textId="77777777" w:rsidR="00016B4F" w:rsidRPr="00016B4F" w:rsidRDefault="00016B4F" w:rsidP="008B3C4F">
            <w:pPr>
              <w:autoSpaceDE w:val="0"/>
              <w:autoSpaceDN w:val="0"/>
              <w:adjustRightInd w:val="0"/>
              <w:jc w:val="both"/>
              <w:rPr>
                <w:rFonts w:ascii="Arial" w:hAnsi="Arial" w:cs="Arial"/>
              </w:rPr>
            </w:pPr>
          </w:p>
          <w:p w14:paraId="30C5038A" w14:textId="2167E8A6" w:rsidR="00016B4F" w:rsidRPr="00016B4F" w:rsidRDefault="00016B4F" w:rsidP="008B3C4F">
            <w:pPr>
              <w:autoSpaceDE w:val="0"/>
              <w:autoSpaceDN w:val="0"/>
              <w:adjustRightInd w:val="0"/>
              <w:jc w:val="both"/>
              <w:rPr>
                <w:rFonts w:ascii="Arial" w:hAnsi="Arial" w:cs="Arial"/>
                <w:lang w:eastAsia="en-GB"/>
              </w:rPr>
            </w:pPr>
            <w:r w:rsidRPr="00016B4F">
              <w:rPr>
                <w:rFonts w:ascii="Arial" w:hAnsi="Arial" w:cs="Arial"/>
                <w:lang w:eastAsia="en-GB"/>
              </w:rPr>
              <w:t xml:space="preserve">The </w:t>
            </w:r>
            <w:r w:rsidR="00E94358">
              <w:rPr>
                <w:rFonts w:ascii="Arial" w:hAnsi="Arial" w:cs="Arial"/>
              </w:rPr>
              <w:t>DADOM</w:t>
            </w:r>
            <w:r w:rsidR="00E94358" w:rsidRPr="00016B4F">
              <w:rPr>
                <w:rFonts w:ascii="Arial" w:hAnsi="Arial" w:cs="Arial"/>
              </w:rPr>
              <w:t xml:space="preserve"> </w:t>
            </w:r>
            <w:r w:rsidRPr="00016B4F">
              <w:rPr>
                <w:rFonts w:ascii="Arial" w:hAnsi="Arial" w:cs="Arial"/>
                <w:lang w:eastAsia="en-GB"/>
              </w:rPr>
              <w:t xml:space="preserve">is responsible for the preparation of a range of complex written documents including reports, strategies, annual business plans and business cases. </w:t>
            </w:r>
          </w:p>
          <w:p w14:paraId="11258C8B" w14:textId="77777777" w:rsidR="00016B4F" w:rsidRPr="00016B4F" w:rsidRDefault="00016B4F" w:rsidP="008B3C4F">
            <w:pPr>
              <w:autoSpaceDE w:val="0"/>
              <w:autoSpaceDN w:val="0"/>
              <w:adjustRightInd w:val="0"/>
              <w:jc w:val="both"/>
              <w:rPr>
                <w:rFonts w:ascii="Arial" w:hAnsi="Arial" w:cs="Arial"/>
                <w:lang w:eastAsia="en-GB"/>
              </w:rPr>
            </w:pPr>
          </w:p>
          <w:p w14:paraId="688D67F1" w14:textId="14586A92" w:rsidR="00016B4F" w:rsidRPr="00016B4F" w:rsidRDefault="00016B4F" w:rsidP="008B3C4F">
            <w:pPr>
              <w:autoSpaceDE w:val="0"/>
              <w:autoSpaceDN w:val="0"/>
              <w:adjustRightInd w:val="0"/>
              <w:jc w:val="both"/>
              <w:rPr>
                <w:rFonts w:ascii="Arial" w:hAnsi="Arial" w:cs="Arial"/>
              </w:rPr>
            </w:pPr>
            <w:r w:rsidRPr="00016B4F">
              <w:rPr>
                <w:rFonts w:ascii="Arial" w:hAnsi="Arial" w:cs="Arial"/>
                <w:lang w:eastAsia="en-GB"/>
              </w:rPr>
              <w:t>Deliver</w:t>
            </w:r>
            <w:r w:rsidR="00E94358">
              <w:rPr>
                <w:rFonts w:ascii="Arial" w:hAnsi="Arial" w:cs="Arial"/>
                <w:lang w:eastAsia="en-GB"/>
              </w:rPr>
              <w:t xml:space="preserve">/contribute to </w:t>
            </w:r>
            <w:r w:rsidRPr="00016B4F">
              <w:rPr>
                <w:rFonts w:ascii="Arial" w:hAnsi="Arial" w:cs="Arial"/>
                <w:lang w:eastAsia="en-GB"/>
              </w:rPr>
              <w:t xml:space="preserve">the Department’s, </w:t>
            </w:r>
            <w:r w:rsidR="00E94358">
              <w:rPr>
                <w:rFonts w:ascii="Arial" w:hAnsi="Arial" w:cs="Arial"/>
                <w:lang w:eastAsia="en-GB"/>
              </w:rPr>
              <w:t>Care Group</w:t>
            </w:r>
            <w:r w:rsidRPr="00016B4F">
              <w:rPr>
                <w:rFonts w:ascii="Arial" w:hAnsi="Arial" w:cs="Arial"/>
                <w:lang w:eastAsia="en-GB"/>
              </w:rPr>
              <w:t xml:space="preserve"> and Trust’s strategy and relevant annual objectives.</w:t>
            </w:r>
          </w:p>
          <w:p w14:paraId="13D97247" w14:textId="77777777" w:rsidR="00016B4F" w:rsidRPr="00016B4F" w:rsidRDefault="00016B4F" w:rsidP="008B3C4F">
            <w:pPr>
              <w:jc w:val="both"/>
              <w:rPr>
                <w:rFonts w:ascii="Arial" w:hAnsi="Arial" w:cs="Arial"/>
                <w:lang w:eastAsia="en-GB"/>
              </w:rPr>
            </w:pPr>
          </w:p>
          <w:p w14:paraId="1801CC96" w14:textId="3AEF9829" w:rsidR="00016B4F" w:rsidRPr="00016B4F" w:rsidRDefault="00016B4F" w:rsidP="008B3C4F">
            <w:pPr>
              <w:jc w:val="both"/>
              <w:rPr>
                <w:rFonts w:ascii="Arial" w:hAnsi="Arial" w:cs="Arial"/>
              </w:rPr>
            </w:pPr>
            <w:r w:rsidRPr="00016B4F">
              <w:rPr>
                <w:rFonts w:ascii="Arial" w:hAnsi="Arial" w:cs="Arial"/>
                <w:lang w:eastAsia="en-GB"/>
              </w:rPr>
              <w:t xml:space="preserve">Work with the teams to create an open </w:t>
            </w:r>
            <w:r w:rsidR="00E94358">
              <w:rPr>
                <w:rFonts w:ascii="Arial" w:hAnsi="Arial" w:cs="Arial"/>
                <w:lang w:eastAsia="en-GB"/>
              </w:rPr>
              <w:t xml:space="preserve">honest </w:t>
            </w:r>
            <w:r w:rsidRPr="00016B4F">
              <w:rPr>
                <w:rFonts w:ascii="Arial" w:hAnsi="Arial" w:cs="Arial"/>
                <w:lang w:eastAsia="en-GB"/>
              </w:rPr>
              <w:t>culture and drive for improvement.</w:t>
            </w:r>
          </w:p>
          <w:p w14:paraId="18125236" w14:textId="77777777" w:rsidR="00016B4F" w:rsidRPr="00016B4F" w:rsidRDefault="00016B4F" w:rsidP="008B3C4F">
            <w:pPr>
              <w:jc w:val="both"/>
              <w:rPr>
                <w:rFonts w:ascii="Arial" w:hAnsi="Arial" w:cs="Arial"/>
              </w:rPr>
            </w:pPr>
          </w:p>
          <w:p w14:paraId="11E8B28B" w14:textId="77777777" w:rsidR="00016B4F" w:rsidRPr="00016B4F" w:rsidRDefault="00016B4F" w:rsidP="008B3C4F">
            <w:pPr>
              <w:jc w:val="both"/>
              <w:rPr>
                <w:rFonts w:ascii="Arial" w:hAnsi="Arial" w:cs="Arial"/>
              </w:rPr>
            </w:pPr>
            <w:r w:rsidRPr="00016B4F">
              <w:rPr>
                <w:rFonts w:ascii="Arial" w:hAnsi="Arial" w:cs="Arial"/>
              </w:rPr>
              <w:t>Ensure midwifery and gynaecology workforce are compliant with National Safe Staffing Standards.</w:t>
            </w:r>
          </w:p>
          <w:p w14:paraId="27163891" w14:textId="77777777" w:rsidR="00016B4F" w:rsidRPr="00016B4F" w:rsidRDefault="00016B4F" w:rsidP="008B3C4F">
            <w:pPr>
              <w:jc w:val="both"/>
              <w:rPr>
                <w:rFonts w:ascii="Arial" w:hAnsi="Arial" w:cs="Arial"/>
              </w:rPr>
            </w:pPr>
          </w:p>
          <w:p w14:paraId="1A84E3C0" w14:textId="52986D4C" w:rsidR="00016B4F" w:rsidRPr="00016B4F" w:rsidRDefault="00016B4F" w:rsidP="008B3C4F">
            <w:pPr>
              <w:jc w:val="both"/>
              <w:rPr>
                <w:rFonts w:ascii="Arial" w:hAnsi="Arial" w:cs="Arial"/>
              </w:rPr>
            </w:pPr>
            <w:r w:rsidRPr="00016B4F">
              <w:rPr>
                <w:rFonts w:ascii="Arial" w:hAnsi="Arial" w:cs="Arial"/>
              </w:rPr>
              <w:t xml:space="preserve">Work with the </w:t>
            </w:r>
            <w:r w:rsidR="00E94358">
              <w:rPr>
                <w:rFonts w:ascii="Arial" w:hAnsi="Arial" w:cs="Arial"/>
              </w:rPr>
              <w:t>D</w:t>
            </w:r>
            <w:r w:rsidRPr="00016B4F">
              <w:rPr>
                <w:rFonts w:ascii="Arial" w:hAnsi="Arial" w:cs="Arial"/>
              </w:rPr>
              <w:t>OM/ADOM in liaison with clinical teams, consult upon, develop and deliver a strategic vision for maternity and gynaecology services.</w:t>
            </w:r>
          </w:p>
          <w:p w14:paraId="772204C1" w14:textId="77777777" w:rsidR="00016B4F" w:rsidRPr="00016B4F" w:rsidRDefault="00016B4F" w:rsidP="008B3C4F">
            <w:pPr>
              <w:jc w:val="both"/>
              <w:rPr>
                <w:rFonts w:ascii="Arial" w:hAnsi="Arial" w:cs="Arial"/>
              </w:rPr>
            </w:pPr>
          </w:p>
          <w:p w14:paraId="6F1D4F4E" w14:textId="77777777" w:rsidR="00016B4F" w:rsidRPr="00016B4F" w:rsidRDefault="00016B4F" w:rsidP="008B3C4F">
            <w:pPr>
              <w:jc w:val="both"/>
              <w:rPr>
                <w:rFonts w:ascii="Arial" w:hAnsi="Arial" w:cs="Arial"/>
              </w:rPr>
            </w:pPr>
            <w:r w:rsidRPr="00016B4F">
              <w:rPr>
                <w:rFonts w:ascii="Arial" w:hAnsi="Arial" w:cs="Arial"/>
              </w:rPr>
              <w:t>Undertake review and implement change to the model of maternity care to ensure that it is in line with local and national policy and meet the needs of women and their families.</w:t>
            </w:r>
          </w:p>
          <w:p w14:paraId="52785274" w14:textId="77777777" w:rsidR="00016B4F" w:rsidRPr="00016B4F" w:rsidRDefault="00016B4F" w:rsidP="008B3C4F">
            <w:pPr>
              <w:ind w:right="-514"/>
              <w:jc w:val="both"/>
              <w:rPr>
                <w:rFonts w:ascii="Arial" w:hAnsi="Arial" w:cs="Arial"/>
              </w:rPr>
            </w:pPr>
          </w:p>
          <w:p w14:paraId="6D00145D" w14:textId="77777777" w:rsidR="00016B4F" w:rsidRPr="00016B4F" w:rsidRDefault="00016B4F" w:rsidP="008B3C4F">
            <w:pPr>
              <w:ind w:right="-514"/>
              <w:jc w:val="both"/>
              <w:rPr>
                <w:rFonts w:ascii="Arial" w:hAnsi="Arial" w:cs="Arial"/>
              </w:rPr>
            </w:pPr>
            <w:r w:rsidRPr="00016B4F">
              <w:rPr>
                <w:rFonts w:ascii="Arial" w:hAnsi="Arial" w:cs="Arial"/>
              </w:rPr>
              <w:t xml:space="preserve">Responsible across the maternity and gynaecology as the infection control lead, displaying visible </w:t>
            </w:r>
          </w:p>
          <w:p w14:paraId="371A2707" w14:textId="77777777" w:rsidR="00016B4F" w:rsidRPr="00016B4F" w:rsidRDefault="00016B4F" w:rsidP="008B3C4F">
            <w:pPr>
              <w:ind w:right="-514"/>
              <w:jc w:val="both"/>
              <w:rPr>
                <w:rFonts w:ascii="Arial" w:hAnsi="Arial" w:cs="Arial"/>
              </w:rPr>
            </w:pPr>
            <w:r w:rsidRPr="00016B4F">
              <w:rPr>
                <w:rFonts w:ascii="Arial" w:hAnsi="Arial" w:cs="Arial"/>
              </w:rPr>
              <w:t>and clear leadership and robust actions to reduce the risk of healthcare associated infections.</w:t>
            </w:r>
          </w:p>
          <w:p w14:paraId="0157F91C" w14:textId="77777777" w:rsidR="00016B4F" w:rsidRPr="00016B4F" w:rsidRDefault="00016B4F" w:rsidP="008B3C4F">
            <w:pPr>
              <w:ind w:right="-514"/>
              <w:jc w:val="both"/>
              <w:rPr>
                <w:rFonts w:ascii="Arial" w:hAnsi="Arial" w:cs="Arial"/>
              </w:rPr>
            </w:pPr>
          </w:p>
          <w:p w14:paraId="26FC582D" w14:textId="77777777" w:rsidR="00016B4F" w:rsidRPr="00016B4F" w:rsidRDefault="00016B4F" w:rsidP="008B3C4F">
            <w:pPr>
              <w:ind w:right="-514"/>
              <w:jc w:val="both"/>
              <w:rPr>
                <w:rFonts w:ascii="Arial" w:hAnsi="Arial" w:cs="Arial"/>
              </w:rPr>
            </w:pPr>
            <w:r w:rsidRPr="00016B4F">
              <w:rPr>
                <w:rFonts w:ascii="Arial" w:hAnsi="Arial" w:cs="Arial"/>
              </w:rPr>
              <w:t xml:space="preserve">Performance management of all clinical areas within the maternity unit with the development of t of performance metrics, with specific responsibility for clinical governance issues, HR and Finance. </w:t>
            </w:r>
          </w:p>
          <w:p w14:paraId="39CF883F" w14:textId="77777777" w:rsidR="00016B4F" w:rsidRPr="00016B4F" w:rsidRDefault="00016B4F" w:rsidP="008B3C4F">
            <w:pPr>
              <w:ind w:right="-514"/>
              <w:jc w:val="both"/>
              <w:rPr>
                <w:rFonts w:ascii="Arial" w:hAnsi="Arial" w:cs="Arial"/>
                <w:color w:val="FF0000"/>
              </w:rPr>
            </w:pPr>
          </w:p>
        </w:tc>
      </w:tr>
      <w:tr w:rsidR="00016B4F" w:rsidRPr="00016B4F" w14:paraId="790E6553" w14:textId="77777777" w:rsidTr="008B3C4F">
        <w:tblPrEx>
          <w:jc w:val="center"/>
          <w:tblInd w:w="0" w:type="dxa"/>
        </w:tblPrEx>
        <w:trPr>
          <w:jc w:val="center"/>
        </w:trPr>
        <w:tc>
          <w:tcPr>
            <w:tcW w:w="10093" w:type="dxa"/>
            <w:shd w:val="clear" w:color="auto" w:fill="002060"/>
          </w:tcPr>
          <w:p w14:paraId="53A19643" w14:textId="77777777" w:rsidR="00016B4F" w:rsidRPr="00016B4F" w:rsidRDefault="00016B4F" w:rsidP="008B3C4F">
            <w:pPr>
              <w:jc w:val="both"/>
              <w:rPr>
                <w:rFonts w:ascii="Arial" w:hAnsi="Arial" w:cs="Arial"/>
              </w:rPr>
            </w:pPr>
            <w:r w:rsidRPr="00016B4F">
              <w:rPr>
                <w:rFonts w:ascii="Arial" w:hAnsi="Arial" w:cs="Arial"/>
                <w:b/>
              </w:rPr>
              <w:t xml:space="preserve">PATIENT/CLIENT CARE </w:t>
            </w:r>
          </w:p>
        </w:tc>
      </w:tr>
      <w:tr w:rsidR="00016B4F" w:rsidRPr="00016B4F" w14:paraId="06BD75EB" w14:textId="77777777" w:rsidTr="008B3C4F">
        <w:tblPrEx>
          <w:jc w:val="center"/>
          <w:tblInd w:w="0" w:type="dxa"/>
        </w:tblPrEx>
        <w:trPr>
          <w:jc w:val="center"/>
        </w:trPr>
        <w:tc>
          <w:tcPr>
            <w:tcW w:w="10093" w:type="dxa"/>
            <w:tcBorders>
              <w:bottom w:val="single" w:sz="4" w:space="0" w:color="auto"/>
            </w:tcBorders>
          </w:tcPr>
          <w:p w14:paraId="568C2CD2" w14:textId="77777777" w:rsidR="00CB2E80" w:rsidRDefault="00016B4F" w:rsidP="008B3C4F">
            <w:pPr>
              <w:ind w:right="-514"/>
              <w:jc w:val="both"/>
              <w:rPr>
                <w:rFonts w:ascii="Arial" w:hAnsi="Arial" w:cs="Arial"/>
              </w:rPr>
            </w:pPr>
            <w:r w:rsidRPr="00016B4F">
              <w:rPr>
                <w:rFonts w:ascii="Arial" w:hAnsi="Arial" w:cs="Arial"/>
              </w:rPr>
              <w:t>Ensure visibility to women/</w:t>
            </w:r>
            <w:r w:rsidR="00CB2E80">
              <w:rPr>
                <w:rFonts w:ascii="Arial" w:hAnsi="Arial" w:cs="Arial"/>
              </w:rPr>
              <w:t>birthing people/</w:t>
            </w:r>
            <w:r w:rsidRPr="00016B4F">
              <w:rPr>
                <w:rFonts w:ascii="Arial" w:hAnsi="Arial" w:cs="Arial"/>
              </w:rPr>
              <w:t xml:space="preserve">patients and visitors pro-actively promoting role and </w:t>
            </w:r>
          </w:p>
          <w:p w14:paraId="38520AF4" w14:textId="42DDEAF9" w:rsidR="00016B4F" w:rsidRPr="00016B4F" w:rsidRDefault="00016B4F" w:rsidP="008B3C4F">
            <w:pPr>
              <w:ind w:right="-514"/>
              <w:jc w:val="both"/>
              <w:rPr>
                <w:rFonts w:ascii="Arial" w:hAnsi="Arial" w:cs="Arial"/>
              </w:rPr>
            </w:pPr>
            <w:r w:rsidRPr="00016B4F">
              <w:rPr>
                <w:rFonts w:ascii="Arial" w:hAnsi="Arial" w:cs="Arial"/>
              </w:rPr>
              <w:t>responsibility.</w:t>
            </w:r>
          </w:p>
          <w:p w14:paraId="3E7AF866" w14:textId="77777777" w:rsidR="00016B4F" w:rsidRPr="00016B4F" w:rsidRDefault="00016B4F" w:rsidP="008B3C4F">
            <w:pPr>
              <w:jc w:val="both"/>
              <w:rPr>
                <w:rFonts w:ascii="Arial" w:hAnsi="Arial" w:cs="Arial"/>
                <w:b/>
              </w:rPr>
            </w:pPr>
          </w:p>
          <w:p w14:paraId="0E983F05" w14:textId="77777777" w:rsidR="00016B4F" w:rsidRPr="00016B4F" w:rsidRDefault="00016B4F" w:rsidP="008B3C4F">
            <w:pPr>
              <w:ind w:right="-514"/>
              <w:jc w:val="both"/>
              <w:rPr>
                <w:rFonts w:ascii="Arial" w:hAnsi="Arial" w:cs="Arial"/>
              </w:rPr>
            </w:pPr>
            <w:r w:rsidRPr="00016B4F">
              <w:rPr>
                <w:rFonts w:ascii="Arial" w:hAnsi="Arial" w:cs="Arial"/>
              </w:rPr>
              <w:t xml:space="preserve">Provide a visible, accessible presence in ward and department settings to whom patients and </w:t>
            </w:r>
            <w:proofErr w:type="gramStart"/>
            <w:r w:rsidRPr="00016B4F">
              <w:rPr>
                <w:rFonts w:ascii="Arial" w:hAnsi="Arial" w:cs="Arial"/>
              </w:rPr>
              <w:t>their</w:t>
            </w:r>
            <w:proofErr w:type="gramEnd"/>
            <w:r w:rsidRPr="00016B4F">
              <w:rPr>
                <w:rFonts w:ascii="Arial" w:hAnsi="Arial" w:cs="Arial"/>
              </w:rPr>
              <w:t xml:space="preserve"> </w:t>
            </w:r>
          </w:p>
          <w:p w14:paraId="01B64DC1" w14:textId="77777777" w:rsidR="00016B4F" w:rsidRPr="00016B4F" w:rsidRDefault="00016B4F" w:rsidP="008B3C4F">
            <w:pPr>
              <w:ind w:right="-514"/>
              <w:jc w:val="both"/>
              <w:rPr>
                <w:rFonts w:ascii="Arial" w:hAnsi="Arial" w:cs="Arial"/>
              </w:rPr>
            </w:pPr>
            <w:r w:rsidRPr="00016B4F">
              <w:rPr>
                <w:rFonts w:ascii="Arial" w:hAnsi="Arial" w:cs="Arial"/>
              </w:rPr>
              <w:t xml:space="preserve">families can turn for assistance, advice and support.  </w:t>
            </w:r>
          </w:p>
          <w:p w14:paraId="49D19BA9" w14:textId="77777777" w:rsidR="00016B4F" w:rsidRPr="00016B4F" w:rsidRDefault="00016B4F" w:rsidP="008B3C4F">
            <w:pPr>
              <w:ind w:right="-514"/>
              <w:jc w:val="both"/>
              <w:rPr>
                <w:rFonts w:ascii="Arial" w:hAnsi="Arial" w:cs="Arial"/>
              </w:rPr>
            </w:pPr>
          </w:p>
          <w:p w14:paraId="533855C8" w14:textId="77777777" w:rsidR="00CB2E80" w:rsidRDefault="00016B4F" w:rsidP="008B3C4F">
            <w:pPr>
              <w:ind w:right="-514"/>
              <w:jc w:val="both"/>
              <w:rPr>
                <w:rFonts w:ascii="Arial" w:hAnsi="Arial" w:cs="Arial"/>
              </w:rPr>
            </w:pPr>
            <w:r w:rsidRPr="00016B4F">
              <w:rPr>
                <w:rFonts w:ascii="Arial" w:hAnsi="Arial" w:cs="Arial"/>
              </w:rPr>
              <w:t>Provides highly specialised advice concerning the care and treatment of patients</w:t>
            </w:r>
            <w:r w:rsidR="00F56E2A">
              <w:rPr>
                <w:rFonts w:ascii="Arial" w:hAnsi="Arial" w:cs="Arial"/>
              </w:rPr>
              <w:t xml:space="preserve"> in collaboration </w:t>
            </w:r>
          </w:p>
          <w:p w14:paraId="094D853B" w14:textId="5AA05060" w:rsidR="00016B4F" w:rsidRPr="00016B4F" w:rsidRDefault="00F56E2A" w:rsidP="008B3C4F">
            <w:pPr>
              <w:ind w:right="-514"/>
              <w:jc w:val="both"/>
              <w:rPr>
                <w:rFonts w:ascii="Arial" w:hAnsi="Arial" w:cs="Arial"/>
              </w:rPr>
            </w:pPr>
            <w:r>
              <w:rPr>
                <w:rFonts w:ascii="Arial" w:hAnsi="Arial" w:cs="Arial"/>
              </w:rPr>
              <w:t>with the wider team</w:t>
            </w:r>
            <w:r w:rsidR="00016B4F" w:rsidRPr="00016B4F">
              <w:rPr>
                <w:rFonts w:ascii="Arial" w:hAnsi="Arial" w:cs="Arial"/>
              </w:rPr>
              <w:t xml:space="preserve">. </w:t>
            </w:r>
          </w:p>
          <w:p w14:paraId="7DFCE2F3" w14:textId="77777777" w:rsidR="00016B4F" w:rsidRPr="00016B4F" w:rsidRDefault="00016B4F" w:rsidP="008B3C4F">
            <w:pPr>
              <w:jc w:val="both"/>
              <w:rPr>
                <w:rFonts w:ascii="Arial" w:hAnsi="Arial" w:cs="Arial"/>
              </w:rPr>
            </w:pPr>
          </w:p>
          <w:p w14:paraId="699B7F28" w14:textId="77777777" w:rsidR="00016B4F" w:rsidRPr="00016B4F" w:rsidRDefault="00016B4F" w:rsidP="008B3C4F">
            <w:pPr>
              <w:jc w:val="both"/>
              <w:rPr>
                <w:rFonts w:ascii="Arial" w:hAnsi="Arial" w:cs="Arial"/>
              </w:rPr>
            </w:pPr>
            <w:r w:rsidRPr="00016B4F">
              <w:rPr>
                <w:rFonts w:ascii="Arial" w:hAnsi="Arial" w:cs="Arial"/>
              </w:rPr>
              <w:t xml:space="preserve">Act as a role model in clinical areas working with staff and women/patients in advisor, teaching or support capacity and maintaining professional competence and credibility. </w:t>
            </w:r>
          </w:p>
          <w:p w14:paraId="0D6A1D8A" w14:textId="77777777" w:rsidR="00016B4F" w:rsidRPr="00016B4F" w:rsidRDefault="00016B4F" w:rsidP="008B3C4F">
            <w:pPr>
              <w:jc w:val="both"/>
              <w:rPr>
                <w:rFonts w:ascii="Arial" w:hAnsi="Arial" w:cs="Arial"/>
              </w:rPr>
            </w:pPr>
          </w:p>
          <w:p w14:paraId="3AFC0236" w14:textId="77777777" w:rsidR="00016B4F" w:rsidRPr="00016B4F" w:rsidRDefault="00016B4F" w:rsidP="008B3C4F">
            <w:pPr>
              <w:jc w:val="both"/>
              <w:rPr>
                <w:rFonts w:ascii="Arial" w:hAnsi="Arial" w:cs="Arial"/>
              </w:rPr>
            </w:pPr>
            <w:r w:rsidRPr="00016B4F">
              <w:rPr>
                <w:rFonts w:ascii="Arial" w:hAnsi="Arial" w:cs="Arial"/>
              </w:rPr>
              <w:t>Responsible for Infection Control compliance for the speciality, ensuring regulatory requirements are met and professionally advising and supporting areas of poor performance.</w:t>
            </w:r>
          </w:p>
          <w:p w14:paraId="70EDAB9A" w14:textId="77777777" w:rsidR="00016B4F" w:rsidRPr="00016B4F" w:rsidRDefault="00016B4F" w:rsidP="008B3C4F">
            <w:pPr>
              <w:jc w:val="both"/>
              <w:rPr>
                <w:rFonts w:ascii="Arial" w:hAnsi="Arial" w:cs="Arial"/>
              </w:rPr>
            </w:pPr>
          </w:p>
          <w:p w14:paraId="68DD38EA" w14:textId="77777777" w:rsidR="00016B4F" w:rsidRPr="00016B4F" w:rsidRDefault="00016B4F" w:rsidP="008B3C4F">
            <w:pPr>
              <w:ind w:right="-514"/>
              <w:jc w:val="both"/>
              <w:rPr>
                <w:rFonts w:ascii="Arial" w:hAnsi="Arial" w:cs="Arial"/>
              </w:rPr>
            </w:pPr>
            <w:r w:rsidRPr="00016B4F">
              <w:rPr>
                <w:rFonts w:ascii="Arial" w:hAnsi="Arial" w:cs="Arial"/>
              </w:rPr>
              <w:t xml:space="preserve">Promote user/patient and carer involvement and participation in care.  Review and develop systems </w:t>
            </w:r>
          </w:p>
          <w:p w14:paraId="09DD6086" w14:textId="77777777" w:rsidR="00016B4F" w:rsidRPr="00016B4F" w:rsidRDefault="00016B4F" w:rsidP="008B3C4F">
            <w:pPr>
              <w:ind w:right="-514"/>
              <w:jc w:val="both"/>
              <w:rPr>
                <w:rFonts w:ascii="Arial" w:hAnsi="Arial" w:cs="Arial"/>
              </w:rPr>
            </w:pPr>
            <w:r w:rsidRPr="00016B4F">
              <w:rPr>
                <w:rFonts w:ascii="Arial" w:hAnsi="Arial" w:cs="Arial"/>
              </w:rPr>
              <w:t>which promote active patient and carer feedback.</w:t>
            </w:r>
          </w:p>
          <w:p w14:paraId="0CCC9D4B" w14:textId="77777777" w:rsidR="00016B4F" w:rsidRPr="00016B4F" w:rsidRDefault="00016B4F" w:rsidP="008B3C4F">
            <w:pPr>
              <w:ind w:right="-514"/>
              <w:jc w:val="both"/>
              <w:rPr>
                <w:rFonts w:ascii="Arial" w:hAnsi="Arial" w:cs="Arial"/>
              </w:rPr>
            </w:pPr>
          </w:p>
          <w:p w14:paraId="20BB0AF5" w14:textId="77777777" w:rsidR="00016B4F" w:rsidRPr="00016B4F" w:rsidRDefault="00016B4F" w:rsidP="008B3C4F">
            <w:pPr>
              <w:pStyle w:val="NoSpacing"/>
              <w:jc w:val="both"/>
              <w:rPr>
                <w:rFonts w:ascii="Arial" w:hAnsi="Arial" w:cs="Arial"/>
              </w:rPr>
            </w:pPr>
            <w:r w:rsidRPr="00016B4F">
              <w:rPr>
                <w:rFonts w:ascii="Arial" w:hAnsi="Arial" w:cs="Arial"/>
              </w:rPr>
              <w:lastRenderedPageBreak/>
              <w:t xml:space="preserve">To </w:t>
            </w:r>
            <w:r w:rsidR="00A31473">
              <w:rPr>
                <w:rFonts w:ascii="Arial" w:hAnsi="Arial" w:cs="Arial"/>
              </w:rPr>
              <w:t>contribute to</w:t>
            </w:r>
            <w:r w:rsidRPr="00016B4F">
              <w:rPr>
                <w:rFonts w:ascii="Arial" w:hAnsi="Arial" w:cs="Arial"/>
              </w:rPr>
              <w:t xml:space="preserve"> the management of complaints within maternity and gynaecology services ensuring that investigations and responses are managed in a timely way to the required quality level of the Trust.</w:t>
            </w:r>
          </w:p>
          <w:p w14:paraId="42A02222" w14:textId="77777777" w:rsidR="00016B4F" w:rsidRPr="00016B4F" w:rsidRDefault="00016B4F" w:rsidP="008B3C4F">
            <w:pPr>
              <w:pStyle w:val="NoSpacing"/>
              <w:jc w:val="both"/>
              <w:rPr>
                <w:rFonts w:ascii="Arial" w:hAnsi="Arial" w:cs="Arial"/>
              </w:rPr>
            </w:pPr>
          </w:p>
          <w:p w14:paraId="144A56FC" w14:textId="77777777" w:rsidR="00016B4F" w:rsidRPr="00016B4F" w:rsidRDefault="00016B4F" w:rsidP="008B3C4F">
            <w:pPr>
              <w:pStyle w:val="NoSpacing"/>
              <w:jc w:val="both"/>
              <w:rPr>
                <w:rFonts w:ascii="Arial" w:hAnsi="Arial" w:cs="Arial"/>
              </w:rPr>
            </w:pPr>
            <w:r w:rsidRPr="00016B4F">
              <w:rPr>
                <w:rFonts w:ascii="Arial" w:hAnsi="Arial" w:cs="Arial"/>
              </w:rPr>
              <w:t xml:space="preserve">To </w:t>
            </w:r>
            <w:r w:rsidR="00A31473">
              <w:rPr>
                <w:rFonts w:ascii="Arial" w:hAnsi="Arial" w:cs="Arial"/>
              </w:rPr>
              <w:t xml:space="preserve">contribute to the </w:t>
            </w:r>
            <w:r w:rsidRPr="00016B4F">
              <w:rPr>
                <w:rFonts w:ascii="Arial" w:hAnsi="Arial" w:cs="Arial"/>
              </w:rPr>
              <w:t>monitor</w:t>
            </w:r>
            <w:r w:rsidR="00A31473">
              <w:rPr>
                <w:rFonts w:ascii="Arial" w:hAnsi="Arial" w:cs="Arial"/>
              </w:rPr>
              <w:t>ing of</w:t>
            </w:r>
            <w:r w:rsidRPr="00016B4F">
              <w:rPr>
                <w:rFonts w:ascii="Arial" w:hAnsi="Arial" w:cs="Arial"/>
              </w:rPr>
              <w:t xml:space="preserve"> trends in complaints and risk in order to maximise the outcomes as learning tools to improve care and service delivery and the development of staff.</w:t>
            </w:r>
          </w:p>
          <w:p w14:paraId="02F7B2DB" w14:textId="77777777" w:rsidR="00016B4F" w:rsidRPr="00016B4F" w:rsidRDefault="00016B4F" w:rsidP="008B3C4F">
            <w:pPr>
              <w:pStyle w:val="NoSpacing"/>
              <w:jc w:val="both"/>
              <w:rPr>
                <w:rFonts w:ascii="Arial" w:hAnsi="Arial" w:cs="Arial"/>
              </w:rPr>
            </w:pPr>
          </w:p>
          <w:p w14:paraId="73951C99" w14:textId="2C7CF054" w:rsidR="00016B4F" w:rsidRDefault="00016B4F" w:rsidP="008B3C4F">
            <w:pPr>
              <w:jc w:val="both"/>
              <w:rPr>
                <w:rFonts w:ascii="Arial" w:hAnsi="Arial" w:cs="Arial"/>
              </w:rPr>
            </w:pPr>
            <w:r w:rsidRPr="00016B4F">
              <w:rPr>
                <w:rFonts w:ascii="Arial" w:hAnsi="Arial" w:cs="Arial"/>
              </w:rPr>
              <w:t xml:space="preserve">The </w:t>
            </w:r>
            <w:r w:rsidR="00CB2E80">
              <w:rPr>
                <w:rFonts w:ascii="Arial" w:hAnsi="Arial" w:cs="Arial"/>
              </w:rPr>
              <w:t>DADOM</w:t>
            </w:r>
            <w:r w:rsidR="00CB2E80" w:rsidRPr="00016B4F">
              <w:rPr>
                <w:rFonts w:ascii="Arial" w:hAnsi="Arial" w:cs="Arial"/>
              </w:rPr>
              <w:t xml:space="preserve"> </w:t>
            </w:r>
            <w:r w:rsidRPr="00016B4F">
              <w:rPr>
                <w:rFonts w:ascii="Arial" w:hAnsi="Arial" w:cs="Arial"/>
              </w:rPr>
              <w:t>will work in close partnership with the multidisciplinary team, Clinical Leads and service managers to ensure that gynaecology and maternity care is safe, evidence-based and provides high quality, personalised care to our service users.</w:t>
            </w:r>
          </w:p>
          <w:p w14:paraId="748E5CBF" w14:textId="77777777" w:rsidR="00CB2E80" w:rsidRDefault="00CB2E80" w:rsidP="008B3C4F">
            <w:pPr>
              <w:jc w:val="both"/>
              <w:rPr>
                <w:rFonts w:ascii="Arial" w:hAnsi="Arial" w:cs="Arial"/>
              </w:rPr>
            </w:pPr>
          </w:p>
          <w:p w14:paraId="668908E1" w14:textId="07F1ABF8" w:rsidR="00CB2E80" w:rsidRPr="00016B4F" w:rsidRDefault="00CB2E80" w:rsidP="008B3C4F">
            <w:pPr>
              <w:jc w:val="both"/>
              <w:rPr>
                <w:rFonts w:ascii="Arial" w:hAnsi="Arial" w:cs="Arial"/>
              </w:rPr>
            </w:pPr>
            <w:r>
              <w:rPr>
                <w:rFonts w:ascii="Arial" w:hAnsi="Arial" w:cs="Arial"/>
              </w:rPr>
              <w:t>Create a good working relationship with the MNVP</w:t>
            </w:r>
          </w:p>
          <w:p w14:paraId="3A771DC2" w14:textId="77777777" w:rsidR="00016B4F" w:rsidRPr="00016B4F" w:rsidRDefault="00016B4F" w:rsidP="008B3C4F">
            <w:pPr>
              <w:jc w:val="both"/>
              <w:rPr>
                <w:rFonts w:ascii="Arial" w:hAnsi="Arial" w:cs="Arial"/>
              </w:rPr>
            </w:pPr>
          </w:p>
        </w:tc>
      </w:tr>
      <w:tr w:rsidR="00016B4F" w:rsidRPr="00016B4F" w14:paraId="0ED4C59A" w14:textId="77777777" w:rsidTr="008B3C4F">
        <w:tblPrEx>
          <w:jc w:val="center"/>
          <w:tblInd w:w="0" w:type="dxa"/>
        </w:tblPrEx>
        <w:trPr>
          <w:jc w:val="center"/>
        </w:trPr>
        <w:tc>
          <w:tcPr>
            <w:tcW w:w="10093" w:type="dxa"/>
            <w:shd w:val="clear" w:color="auto" w:fill="002060"/>
          </w:tcPr>
          <w:p w14:paraId="2D617511" w14:textId="77777777" w:rsidR="00016B4F" w:rsidRPr="00016B4F" w:rsidRDefault="00016B4F" w:rsidP="008B3C4F">
            <w:pPr>
              <w:jc w:val="both"/>
              <w:rPr>
                <w:rFonts w:ascii="Arial" w:hAnsi="Arial" w:cs="Arial"/>
              </w:rPr>
            </w:pPr>
            <w:r w:rsidRPr="00016B4F">
              <w:rPr>
                <w:rFonts w:ascii="Arial" w:hAnsi="Arial" w:cs="Arial"/>
                <w:b/>
              </w:rPr>
              <w:lastRenderedPageBreak/>
              <w:t xml:space="preserve">POLICY/SERVICE DEVELOPMENT </w:t>
            </w:r>
          </w:p>
        </w:tc>
      </w:tr>
      <w:tr w:rsidR="00016B4F" w:rsidRPr="00016B4F" w14:paraId="1A46E313" w14:textId="77777777" w:rsidTr="008B3C4F">
        <w:tblPrEx>
          <w:jc w:val="center"/>
          <w:tblInd w:w="0" w:type="dxa"/>
        </w:tblPrEx>
        <w:trPr>
          <w:jc w:val="center"/>
        </w:trPr>
        <w:tc>
          <w:tcPr>
            <w:tcW w:w="10093" w:type="dxa"/>
            <w:tcBorders>
              <w:bottom w:val="single" w:sz="4" w:space="0" w:color="auto"/>
            </w:tcBorders>
          </w:tcPr>
          <w:p w14:paraId="13AD4FCF" w14:textId="295452A9" w:rsidR="00016B4F" w:rsidRDefault="00483D76" w:rsidP="00322097">
            <w:pPr>
              <w:jc w:val="both"/>
              <w:rPr>
                <w:rFonts w:ascii="Arial" w:hAnsi="Arial" w:cs="Arial"/>
              </w:rPr>
            </w:pPr>
            <w:r>
              <w:rPr>
                <w:rFonts w:ascii="Arial" w:hAnsi="Arial" w:cs="Arial"/>
              </w:rPr>
              <w:t xml:space="preserve">Support the </w:t>
            </w:r>
            <w:r w:rsidR="00CB2E80">
              <w:rPr>
                <w:rFonts w:ascii="Arial" w:hAnsi="Arial" w:cs="Arial"/>
              </w:rPr>
              <w:t>D</w:t>
            </w:r>
            <w:r>
              <w:rPr>
                <w:rFonts w:ascii="Arial" w:hAnsi="Arial" w:cs="Arial"/>
              </w:rPr>
              <w:t xml:space="preserve">OM </w:t>
            </w:r>
            <w:r w:rsidR="00CB2E80">
              <w:rPr>
                <w:rFonts w:ascii="Arial" w:hAnsi="Arial" w:cs="Arial"/>
              </w:rPr>
              <w:t xml:space="preserve">and ADOM </w:t>
            </w:r>
            <w:r>
              <w:rPr>
                <w:rFonts w:ascii="Arial" w:hAnsi="Arial" w:cs="Arial"/>
              </w:rPr>
              <w:t>to deliver</w:t>
            </w:r>
            <w:r w:rsidR="00016B4F" w:rsidRPr="00016B4F">
              <w:rPr>
                <w:rFonts w:ascii="Arial" w:hAnsi="Arial" w:cs="Arial"/>
              </w:rPr>
              <w:t xml:space="preserve"> best practice, set against national benchmarks for meeting the expectations of women and their families</w:t>
            </w:r>
            <w:r w:rsidR="00AF6A92">
              <w:rPr>
                <w:rFonts w:ascii="Arial" w:hAnsi="Arial" w:cs="Arial"/>
              </w:rPr>
              <w:t>.</w:t>
            </w:r>
          </w:p>
          <w:p w14:paraId="7ADB67C7" w14:textId="77777777" w:rsidR="00AF6A92" w:rsidRPr="00016B4F" w:rsidRDefault="00AF6A92" w:rsidP="008B3C4F">
            <w:pPr>
              <w:ind w:right="-514"/>
              <w:jc w:val="both"/>
              <w:rPr>
                <w:rFonts w:ascii="Arial" w:hAnsi="Arial" w:cs="Arial"/>
              </w:rPr>
            </w:pPr>
          </w:p>
          <w:p w14:paraId="4E29243E" w14:textId="208729B1" w:rsidR="00016B4F" w:rsidRPr="00016B4F" w:rsidRDefault="00483D76" w:rsidP="0057196B">
            <w:pPr>
              <w:jc w:val="both"/>
              <w:rPr>
                <w:rFonts w:ascii="Arial" w:hAnsi="Arial" w:cs="Arial"/>
              </w:rPr>
            </w:pPr>
            <w:r>
              <w:rPr>
                <w:rFonts w:ascii="Arial" w:hAnsi="Arial" w:cs="Arial"/>
              </w:rPr>
              <w:t xml:space="preserve">Work with the DOM and </w:t>
            </w:r>
            <w:r w:rsidR="001E6B5C">
              <w:rPr>
                <w:rFonts w:ascii="Arial" w:hAnsi="Arial" w:cs="Arial"/>
              </w:rPr>
              <w:t>AD</w:t>
            </w:r>
            <w:r>
              <w:rPr>
                <w:rFonts w:ascii="Arial" w:hAnsi="Arial" w:cs="Arial"/>
              </w:rPr>
              <w:t xml:space="preserve">OM to deliver the </w:t>
            </w:r>
            <w:r w:rsidR="00016B4F" w:rsidRPr="00016B4F">
              <w:rPr>
                <w:rFonts w:ascii="Arial" w:hAnsi="Arial" w:cs="Arial"/>
              </w:rPr>
              <w:t>strategic vision for midwifery services that supports and compliments the Trust’s Objectives and Clinical Strategy</w:t>
            </w:r>
          </w:p>
          <w:p w14:paraId="1B604E8B" w14:textId="77777777" w:rsidR="00016B4F" w:rsidRPr="00016B4F" w:rsidRDefault="00016B4F" w:rsidP="00322097">
            <w:pPr>
              <w:jc w:val="both"/>
              <w:rPr>
                <w:rFonts w:ascii="Arial" w:hAnsi="Arial" w:cs="Arial"/>
              </w:rPr>
            </w:pPr>
          </w:p>
          <w:p w14:paraId="58B1F32D" w14:textId="0043CEA6" w:rsidR="00016B4F" w:rsidRPr="00016B4F" w:rsidRDefault="00016B4F" w:rsidP="008B3C4F">
            <w:pPr>
              <w:jc w:val="both"/>
              <w:rPr>
                <w:rFonts w:ascii="Arial" w:hAnsi="Arial" w:cs="Arial"/>
              </w:rPr>
            </w:pPr>
            <w:r w:rsidRPr="00016B4F">
              <w:rPr>
                <w:rFonts w:ascii="Arial" w:hAnsi="Arial" w:cs="Arial"/>
              </w:rPr>
              <w:t xml:space="preserve">Escalate any issues through the speciality governance process and through the </w:t>
            </w:r>
            <w:r w:rsidR="001E6B5C">
              <w:rPr>
                <w:rFonts w:ascii="Arial" w:hAnsi="Arial" w:cs="Arial"/>
              </w:rPr>
              <w:t>Care Group</w:t>
            </w:r>
            <w:r w:rsidRPr="00016B4F">
              <w:rPr>
                <w:rFonts w:ascii="Arial" w:hAnsi="Arial" w:cs="Arial"/>
              </w:rPr>
              <w:t xml:space="preserve"> leadership triumvirate structures. </w:t>
            </w:r>
          </w:p>
          <w:p w14:paraId="3DCAE688" w14:textId="77777777" w:rsidR="00016B4F" w:rsidRPr="00016B4F" w:rsidRDefault="00016B4F" w:rsidP="008B3C4F">
            <w:pPr>
              <w:jc w:val="both"/>
              <w:rPr>
                <w:rFonts w:ascii="Arial" w:hAnsi="Arial" w:cs="Arial"/>
              </w:rPr>
            </w:pPr>
          </w:p>
          <w:p w14:paraId="2BFAB970" w14:textId="23E27B00" w:rsidR="00016B4F" w:rsidRPr="00016B4F" w:rsidRDefault="00AF6A92" w:rsidP="008B3C4F">
            <w:pPr>
              <w:jc w:val="both"/>
              <w:rPr>
                <w:rFonts w:ascii="Arial" w:hAnsi="Arial" w:cs="Arial"/>
              </w:rPr>
            </w:pPr>
            <w:r>
              <w:rPr>
                <w:rFonts w:ascii="Arial" w:hAnsi="Arial" w:cs="Arial"/>
              </w:rPr>
              <w:t xml:space="preserve">Support </w:t>
            </w:r>
            <w:r w:rsidR="00016B4F" w:rsidRPr="00016B4F">
              <w:rPr>
                <w:rFonts w:ascii="Arial" w:hAnsi="Arial" w:cs="Arial"/>
              </w:rPr>
              <w:t>the</w:t>
            </w:r>
            <w:r w:rsidR="00483D76">
              <w:rPr>
                <w:rFonts w:ascii="Arial" w:hAnsi="Arial" w:cs="Arial"/>
              </w:rPr>
              <w:t xml:space="preserve"> DOM and </w:t>
            </w:r>
            <w:r w:rsidR="001E6B5C">
              <w:rPr>
                <w:rFonts w:ascii="Arial" w:hAnsi="Arial" w:cs="Arial"/>
              </w:rPr>
              <w:t>AD</w:t>
            </w:r>
            <w:r w:rsidR="00483D76">
              <w:rPr>
                <w:rFonts w:ascii="Arial" w:hAnsi="Arial" w:cs="Arial"/>
              </w:rPr>
              <w:t>OM in the</w:t>
            </w:r>
            <w:r w:rsidR="00016B4F" w:rsidRPr="00016B4F">
              <w:rPr>
                <w:rFonts w:ascii="Arial" w:hAnsi="Arial" w:cs="Arial"/>
              </w:rPr>
              <w:t xml:space="preserve"> development/implementation of </w:t>
            </w:r>
            <w:r w:rsidRPr="00016B4F">
              <w:rPr>
                <w:rFonts w:ascii="Arial" w:hAnsi="Arial" w:cs="Arial"/>
              </w:rPr>
              <w:t>evidence-based</w:t>
            </w:r>
            <w:r w:rsidR="00016B4F" w:rsidRPr="00016B4F">
              <w:rPr>
                <w:rFonts w:ascii="Arial" w:hAnsi="Arial" w:cs="Arial"/>
              </w:rPr>
              <w:t xml:space="preserve"> practice within the clinical environment with a multi professional focus. To </w:t>
            </w:r>
            <w:r>
              <w:rPr>
                <w:rFonts w:ascii="Arial" w:hAnsi="Arial" w:cs="Arial"/>
              </w:rPr>
              <w:t xml:space="preserve">contribute to the </w:t>
            </w:r>
            <w:r w:rsidR="00016B4F" w:rsidRPr="00016B4F">
              <w:rPr>
                <w:rFonts w:ascii="Arial" w:hAnsi="Arial" w:cs="Arial"/>
              </w:rPr>
              <w:t>review and develop</w:t>
            </w:r>
            <w:r w:rsidR="00483D76">
              <w:rPr>
                <w:rFonts w:ascii="Arial" w:hAnsi="Arial" w:cs="Arial"/>
              </w:rPr>
              <w:t>ment of</w:t>
            </w:r>
            <w:r w:rsidR="00016B4F" w:rsidRPr="00016B4F">
              <w:rPr>
                <w:rFonts w:ascii="Arial" w:hAnsi="Arial" w:cs="Arial"/>
              </w:rPr>
              <w:t xml:space="preserve"> maternity and gynaecology policies and protocols ensuring these are appropriately monitored, evaluated and audited. </w:t>
            </w:r>
          </w:p>
          <w:p w14:paraId="4CA8C2D9" w14:textId="77777777" w:rsidR="00016B4F" w:rsidRPr="00016B4F" w:rsidRDefault="00016B4F" w:rsidP="008B3C4F">
            <w:pPr>
              <w:jc w:val="both"/>
              <w:rPr>
                <w:rFonts w:ascii="Arial" w:hAnsi="Arial" w:cs="Arial"/>
              </w:rPr>
            </w:pPr>
          </w:p>
          <w:p w14:paraId="0147CB6A" w14:textId="77777777" w:rsidR="00016B4F" w:rsidRPr="00016B4F" w:rsidRDefault="00016B4F" w:rsidP="00322097">
            <w:pPr>
              <w:jc w:val="both"/>
              <w:rPr>
                <w:rFonts w:ascii="Arial" w:hAnsi="Arial" w:cs="Arial"/>
              </w:rPr>
            </w:pPr>
            <w:r w:rsidRPr="00016B4F">
              <w:rPr>
                <w:rFonts w:ascii="Arial" w:hAnsi="Arial" w:cs="Arial"/>
              </w:rPr>
              <w:t xml:space="preserve">Maintain a personal awareness of research findings, trends and developments in professional </w:t>
            </w:r>
          </w:p>
          <w:p w14:paraId="3A53470C" w14:textId="77777777" w:rsidR="00016B4F" w:rsidRPr="00016B4F" w:rsidRDefault="00016B4F" w:rsidP="00322097">
            <w:pPr>
              <w:jc w:val="both"/>
              <w:rPr>
                <w:rFonts w:ascii="Arial" w:hAnsi="Arial" w:cs="Arial"/>
              </w:rPr>
            </w:pPr>
            <w:r w:rsidRPr="00016B4F">
              <w:rPr>
                <w:rFonts w:ascii="Arial" w:hAnsi="Arial" w:cs="Arial"/>
              </w:rPr>
              <w:t xml:space="preserve">practice, highlighting those to the directorate, </w:t>
            </w:r>
            <w:proofErr w:type="gramStart"/>
            <w:r w:rsidRPr="00016B4F">
              <w:rPr>
                <w:rFonts w:ascii="Arial" w:hAnsi="Arial" w:cs="Arial"/>
              </w:rPr>
              <w:t>taking action</w:t>
            </w:r>
            <w:proofErr w:type="gramEnd"/>
            <w:r w:rsidRPr="00016B4F">
              <w:rPr>
                <w:rFonts w:ascii="Arial" w:hAnsi="Arial" w:cs="Arial"/>
              </w:rPr>
              <w:t xml:space="preserve"> as appropriate. Promote the principle of research/</w:t>
            </w:r>
            <w:proofErr w:type="gramStart"/>
            <w:r w:rsidRPr="00016B4F">
              <w:rPr>
                <w:rFonts w:ascii="Arial" w:hAnsi="Arial" w:cs="Arial"/>
              </w:rPr>
              <w:t>evidence based</w:t>
            </w:r>
            <w:proofErr w:type="gramEnd"/>
            <w:r w:rsidRPr="00016B4F">
              <w:rPr>
                <w:rFonts w:ascii="Arial" w:hAnsi="Arial" w:cs="Arial"/>
              </w:rPr>
              <w:t xml:space="preserve"> care to the delivery of patient care.</w:t>
            </w:r>
          </w:p>
          <w:p w14:paraId="27D97147" w14:textId="77777777" w:rsidR="00016B4F" w:rsidRPr="00016B4F" w:rsidRDefault="00016B4F" w:rsidP="00322097">
            <w:pPr>
              <w:jc w:val="both"/>
              <w:rPr>
                <w:rFonts w:ascii="Arial" w:hAnsi="Arial" w:cs="Arial"/>
              </w:rPr>
            </w:pPr>
          </w:p>
          <w:p w14:paraId="5BDB6E88" w14:textId="77777777" w:rsidR="00016B4F" w:rsidRPr="00322097" w:rsidRDefault="00016B4F" w:rsidP="008B3C4F">
            <w:pPr>
              <w:jc w:val="both"/>
              <w:rPr>
                <w:rFonts w:ascii="Arial" w:hAnsi="Arial" w:cs="Arial"/>
              </w:rPr>
            </w:pPr>
            <w:r w:rsidRPr="00016B4F">
              <w:rPr>
                <w:rFonts w:ascii="Arial" w:hAnsi="Arial" w:cs="Arial"/>
              </w:rPr>
              <w:t>To ensure that service users, patients and the public are involved in service developments as appropriate.</w:t>
            </w:r>
          </w:p>
          <w:p w14:paraId="0C2C4B06" w14:textId="77777777" w:rsidR="00016B4F" w:rsidRPr="00016B4F" w:rsidRDefault="00016B4F" w:rsidP="008B3C4F">
            <w:pPr>
              <w:jc w:val="both"/>
              <w:rPr>
                <w:rFonts w:ascii="Arial" w:hAnsi="Arial" w:cs="Arial"/>
              </w:rPr>
            </w:pPr>
          </w:p>
        </w:tc>
      </w:tr>
      <w:tr w:rsidR="00016B4F" w:rsidRPr="00016B4F" w14:paraId="12FC2F96" w14:textId="77777777" w:rsidTr="008B3C4F">
        <w:tblPrEx>
          <w:jc w:val="center"/>
          <w:tblInd w:w="0" w:type="dxa"/>
        </w:tblPrEx>
        <w:trPr>
          <w:jc w:val="center"/>
        </w:trPr>
        <w:tc>
          <w:tcPr>
            <w:tcW w:w="10093" w:type="dxa"/>
            <w:shd w:val="clear" w:color="auto" w:fill="002060"/>
          </w:tcPr>
          <w:p w14:paraId="2C8204BA" w14:textId="77777777" w:rsidR="00016B4F" w:rsidRPr="00016B4F" w:rsidRDefault="00016B4F" w:rsidP="008B3C4F">
            <w:pPr>
              <w:jc w:val="both"/>
              <w:rPr>
                <w:rFonts w:ascii="Arial" w:hAnsi="Arial" w:cs="Arial"/>
              </w:rPr>
            </w:pPr>
            <w:r w:rsidRPr="00016B4F">
              <w:rPr>
                <w:rFonts w:ascii="Arial" w:hAnsi="Arial" w:cs="Arial"/>
                <w:b/>
              </w:rPr>
              <w:t xml:space="preserve">FINANCIAL/PHYSICAL RESOURCES </w:t>
            </w:r>
          </w:p>
        </w:tc>
      </w:tr>
      <w:tr w:rsidR="00016B4F" w:rsidRPr="00016B4F" w14:paraId="1329C4CB" w14:textId="77777777" w:rsidTr="008B3C4F">
        <w:tblPrEx>
          <w:jc w:val="center"/>
          <w:tblInd w:w="0" w:type="dxa"/>
        </w:tblPrEx>
        <w:trPr>
          <w:jc w:val="center"/>
        </w:trPr>
        <w:tc>
          <w:tcPr>
            <w:tcW w:w="10093" w:type="dxa"/>
            <w:tcBorders>
              <w:bottom w:val="single" w:sz="4" w:space="0" w:color="auto"/>
            </w:tcBorders>
          </w:tcPr>
          <w:p w14:paraId="6FBA4310" w14:textId="77777777" w:rsidR="00016B4F" w:rsidRDefault="00AF6A92" w:rsidP="008B3C4F">
            <w:pPr>
              <w:jc w:val="both"/>
              <w:rPr>
                <w:rFonts w:ascii="Arial" w:hAnsi="Arial" w:cs="Arial"/>
              </w:rPr>
            </w:pPr>
            <w:r>
              <w:rPr>
                <w:rFonts w:ascii="Arial" w:hAnsi="Arial" w:cs="Arial"/>
              </w:rPr>
              <w:t xml:space="preserve">Responsible for </w:t>
            </w:r>
            <w:r w:rsidR="000E09F0">
              <w:rPr>
                <w:rFonts w:ascii="Arial" w:hAnsi="Arial" w:cs="Arial"/>
              </w:rPr>
              <w:t>oversight</w:t>
            </w:r>
            <w:r w:rsidR="00016B4F" w:rsidRPr="00016B4F">
              <w:rPr>
                <w:rFonts w:ascii="Arial" w:hAnsi="Arial" w:cs="Arial"/>
              </w:rPr>
              <w:t xml:space="preserve"> for maternity and gynaecology nursing budgets and supporting the budget holders to ensure the effective and appropriate use of resources within agreed financial limits and within the Trust’s Standing Financial instructions.</w:t>
            </w:r>
          </w:p>
          <w:p w14:paraId="57ABB825" w14:textId="77777777" w:rsidR="005E71EF" w:rsidRDefault="005E71EF" w:rsidP="008B3C4F">
            <w:pPr>
              <w:jc w:val="both"/>
              <w:rPr>
                <w:rFonts w:ascii="Arial" w:hAnsi="Arial" w:cs="Arial"/>
              </w:rPr>
            </w:pPr>
          </w:p>
          <w:p w14:paraId="71C43CAE" w14:textId="77777777" w:rsid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 xml:space="preserve">The post holder holds </w:t>
            </w:r>
            <w:r w:rsidR="00AF6A92">
              <w:rPr>
                <w:rFonts w:ascii="Arial" w:eastAsia="Calibri" w:hAnsi="Arial" w:cs="Arial"/>
                <w:color w:val="000000"/>
              </w:rPr>
              <w:t>joint responsibility</w:t>
            </w:r>
            <w:r w:rsidRPr="00016B4F">
              <w:rPr>
                <w:rFonts w:ascii="Arial" w:eastAsia="Calibri" w:hAnsi="Arial" w:cs="Arial"/>
                <w:color w:val="000000"/>
              </w:rPr>
              <w:t xml:space="preserve"> for oversight of delegated budget for maternity services.</w:t>
            </w:r>
          </w:p>
          <w:p w14:paraId="1058C5DE" w14:textId="77777777" w:rsidR="00322097" w:rsidRPr="00016B4F" w:rsidRDefault="00322097" w:rsidP="008B3C4F">
            <w:pPr>
              <w:autoSpaceDE w:val="0"/>
              <w:autoSpaceDN w:val="0"/>
              <w:adjustRightInd w:val="0"/>
              <w:jc w:val="both"/>
              <w:rPr>
                <w:rFonts w:ascii="Arial" w:eastAsia="Calibri" w:hAnsi="Arial" w:cs="Arial"/>
                <w:color w:val="000000"/>
              </w:rPr>
            </w:pPr>
          </w:p>
          <w:p w14:paraId="38AB836E" w14:textId="783A70A0" w:rsidR="00016B4F" w:rsidRPr="00016B4F" w:rsidRDefault="00016B4F" w:rsidP="008B3C4F">
            <w:pPr>
              <w:jc w:val="both"/>
              <w:rPr>
                <w:rFonts w:ascii="Arial" w:hAnsi="Arial" w:cs="Arial"/>
              </w:rPr>
            </w:pPr>
            <w:r w:rsidRPr="00016B4F">
              <w:rPr>
                <w:rFonts w:ascii="Arial" w:hAnsi="Arial" w:cs="Arial"/>
              </w:rPr>
              <w:t xml:space="preserve">To support the </w:t>
            </w:r>
            <w:r w:rsidR="001E6B5C">
              <w:rPr>
                <w:rFonts w:ascii="Arial" w:hAnsi="Arial" w:cs="Arial"/>
              </w:rPr>
              <w:t>D</w:t>
            </w:r>
            <w:r w:rsidRPr="00016B4F">
              <w:rPr>
                <w:rFonts w:ascii="Arial" w:hAnsi="Arial" w:cs="Arial"/>
              </w:rPr>
              <w:t>OM to contribute to the Division’s financial targets including annual efficiencies\cost improvement programmes (CIPs).</w:t>
            </w:r>
          </w:p>
          <w:p w14:paraId="26DDEC21" w14:textId="77777777" w:rsidR="00016B4F" w:rsidRPr="00016B4F" w:rsidRDefault="00016B4F" w:rsidP="008B3C4F">
            <w:pPr>
              <w:jc w:val="both"/>
              <w:rPr>
                <w:rFonts w:ascii="Arial" w:hAnsi="Arial" w:cs="Arial"/>
              </w:rPr>
            </w:pPr>
          </w:p>
          <w:p w14:paraId="2AB8674F" w14:textId="77777777" w:rsidR="00016B4F" w:rsidRPr="00016B4F" w:rsidRDefault="00016B4F" w:rsidP="008B3C4F">
            <w:pPr>
              <w:jc w:val="both"/>
              <w:rPr>
                <w:rFonts w:ascii="Arial" w:hAnsi="Arial" w:cs="Arial"/>
              </w:rPr>
            </w:pPr>
            <w:r w:rsidRPr="00016B4F">
              <w:rPr>
                <w:rFonts w:ascii="Arial" w:hAnsi="Arial" w:cs="Arial"/>
              </w:rPr>
              <w:t>To be responsible for ensuring that bank and agency usage is routinely monitored and minimised with appropriate strategies developed to address failing areas.</w:t>
            </w:r>
          </w:p>
          <w:p w14:paraId="7F6019D0" w14:textId="77777777" w:rsidR="00016B4F" w:rsidRPr="00016B4F" w:rsidRDefault="00016B4F" w:rsidP="008B3C4F">
            <w:pPr>
              <w:jc w:val="both"/>
              <w:rPr>
                <w:rFonts w:ascii="Arial" w:hAnsi="Arial" w:cs="Arial"/>
              </w:rPr>
            </w:pPr>
          </w:p>
          <w:p w14:paraId="24CB31C8" w14:textId="10559D55" w:rsidR="00016B4F" w:rsidRPr="00016B4F" w:rsidRDefault="00016B4F" w:rsidP="008B3C4F">
            <w:pPr>
              <w:jc w:val="both"/>
              <w:rPr>
                <w:rFonts w:ascii="Arial" w:hAnsi="Arial" w:cs="Arial"/>
              </w:rPr>
            </w:pPr>
            <w:r w:rsidRPr="00016B4F">
              <w:rPr>
                <w:rFonts w:ascii="Arial" w:hAnsi="Arial" w:cs="Arial"/>
              </w:rPr>
              <w:t xml:space="preserve">To work with the </w:t>
            </w:r>
            <w:r w:rsidR="001E6B5C">
              <w:rPr>
                <w:rFonts w:ascii="Arial" w:hAnsi="Arial" w:cs="Arial"/>
              </w:rPr>
              <w:t>D</w:t>
            </w:r>
            <w:r w:rsidRPr="00016B4F">
              <w:rPr>
                <w:rFonts w:ascii="Arial" w:hAnsi="Arial" w:cs="Arial"/>
              </w:rPr>
              <w:t>OM to coordinate the annual capital bids for maternity services ensuring the supporting documentation and information is provided.</w:t>
            </w:r>
          </w:p>
          <w:p w14:paraId="22418AD1" w14:textId="77777777" w:rsidR="00016B4F" w:rsidRPr="00016B4F" w:rsidRDefault="00016B4F" w:rsidP="008B3C4F">
            <w:pPr>
              <w:jc w:val="both"/>
              <w:rPr>
                <w:rFonts w:ascii="Arial" w:hAnsi="Arial" w:cs="Arial"/>
              </w:rPr>
            </w:pPr>
          </w:p>
          <w:p w14:paraId="47774081" w14:textId="77777777" w:rsidR="00016B4F" w:rsidRPr="00016B4F" w:rsidRDefault="00016B4F" w:rsidP="008B3C4F">
            <w:pPr>
              <w:jc w:val="both"/>
              <w:rPr>
                <w:rFonts w:ascii="Arial" w:hAnsi="Arial" w:cs="Arial"/>
              </w:rPr>
            </w:pPr>
            <w:r w:rsidRPr="00016B4F">
              <w:rPr>
                <w:rFonts w:ascii="Arial" w:hAnsi="Arial" w:cs="Arial"/>
              </w:rPr>
              <w:t>To work closely with the commissioning\contracting\finance teams regarding contracts and service level agreements.</w:t>
            </w:r>
          </w:p>
          <w:p w14:paraId="44F260C4" w14:textId="77777777" w:rsidR="00016B4F" w:rsidRPr="00016B4F" w:rsidRDefault="00016B4F" w:rsidP="008B3C4F">
            <w:pPr>
              <w:jc w:val="both"/>
              <w:rPr>
                <w:rFonts w:ascii="Arial" w:hAnsi="Arial" w:cs="Arial"/>
              </w:rPr>
            </w:pPr>
          </w:p>
          <w:p w14:paraId="2177191F" w14:textId="77777777" w:rsidR="00016B4F" w:rsidRPr="00016B4F" w:rsidRDefault="00016B4F" w:rsidP="008B3C4F">
            <w:pPr>
              <w:jc w:val="both"/>
              <w:rPr>
                <w:rFonts w:ascii="Arial" w:hAnsi="Arial" w:cs="Arial"/>
              </w:rPr>
            </w:pPr>
            <w:r w:rsidRPr="00016B4F">
              <w:rPr>
                <w:rFonts w:ascii="Arial" w:hAnsi="Arial" w:cs="Arial"/>
              </w:rPr>
              <w:t xml:space="preserve">To write business cases for service developments in order to ensure these are appropriately approved and funded. </w:t>
            </w:r>
          </w:p>
          <w:p w14:paraId="710B6C89" w14:textId="77777777" w:rsidR="00016B4F" w:rsidRPr="00016B4F" w:rsidRDefault="00016B4F" w:rsidP="008B3C4F">
            <w:pPr>
              <w:jc w:val="both"/>
              <w:rPr>
                <w:rFonts w:ascii="Arial" w:hAnsi="Arial" w:cs="Arial"/>
              </w:rPr>
            </w:pPr>
          </w:p>
          <w:p w14:paraId="5E4FBF66" w14:textId="77777777" w:rsidR="00016B4F" w:rsidRPr="00016B4F" w:rsidRDefault="00016B4F" w:rsidP="008B3C4F">
            <w:pPr>
              <w:jc w:val="both"/>
              <w:rPr>
                <w:rFonts w:ascii="Arial" w:hAnsi="Arial" w:cs="Arial"/>
              </w:rPr>
            </w:pPr>
            <w:r w:rsidRPr="00016B4F">
              <w:rPr>
                <w:rFonts w:ascii="Arial" w:hAnsi="Arial" w:cs="Arial"/>
              </w:rPr>
              <w:lastRenderedPageBreak/>
              <w:t>To be responsible for the regular review and management of maternity-related coding that impacts on income.</w:t>
            </w:r>
          </w:p>
          <w:p w14:paraId="346EA12B" w14:textId="77777777" w:rsidR="00016B4F" w:rsidRPr="00016B4F" w:rsidRDefault="00016B4F" w:rsidP="008B3C4F">
            <w:pPr>
              <w:jc w:val="both"/>
              <w:rPr>
                <w:rFonts w:ascii="Arial" w:hAnsi="Arial" w:cs="Arial"/>
              </w:rPr>
            </w:pPr>
          </w:p>
        </w:tc>
      </w:tr>
      <w:tr w:rsidR="00016B4F" w:rsidRPr="00016B4F" w14:paraId="7D31CAE0" w14:textId="77777777" w:rsidTr="008B3C4F">
        <w:tblPrEx>
          <w:jc w:val="center"/>
          <w:tblInd w:w="0" w:type="dxa"/>
        </w:tblPrEx>
        <w:trPr>
          <w:jc w:val="center"/>
        </w:trPr>
        <w:tc>
          <w:tcPr>
            <w:tcW w:w="10093" w:type="dxa"/>
            <w:shd w:val="clear" w:color="auto" w:fill="002060"/>
          </w:tcPr>
          <w:p w14:paraId="446F4EE0" w14:textId="77777777" w:rsidR="00016B4F" w:rsidRPr="00016B4F" w:rsidRDefault="00016B4F" w:rsidP="008B3C4F">
            <w:pPr>
              <w:jc w:val="both"/>
              <w:rPr>
                <w:rFonts w:ascii="Arial" w:hAnsi="Arial" w:cs="Arial"/>
              </w:rPr>
            </w:pPr>
            <w:r w:rsidRPr="00016B4F">
              <w:rPr>
                <w:rFonts w:ascii="Arial" w:hAnsi="Arial" w:cs="Arial"/>
                <w:b/>
              </w:rPr>
              <w:lastRenderedPageBreak/>
              <w:t xml:space="preserve">HUMAN RESOURCES </w:t>
            </w:r>
          </w:p>
        </w:tc>
      </w:tr>
      <w:tr w:rsidR="00016B4F" w:rsidRPr="00016B4F" w14:paraId="79F6E61B" w14:textId="77777777" w:rsidTr="008B3C4F">
        <w:tblPrEx>
          <w:jc w:val="center"/>
          <w:tblInd w:w="0" w:type="dxa"/>
        </w:tblPrEx>
        <w:trPr>
          <w:jc w:val="center"/>
        </w:trPr>
        <w:tc>
          <w:tcPr>
            <w:tcW w:w="10093" w:type="dxa"/>
            <w:tcBorders>
              <w:bottom w:val="single" w:sz="4" w:space="0" w:color="auto"/>
            </w:tcBorders>
          </w:tcPr>
          <w:p w14:paraId="7A40FBF7" w14:textId="6C8F840D" w:rsidR="00016B4F" w:rsidRPr="00016B4F" w:rsidRDefault="00016B4F" w:rsidP="008B3C4F">
            <w:pPr>
              <w:jc w:val="both"/>
              <w:rPr>
                <w:rFonts w:ascii="Arial" w:hAnsi="Arial" w:cs="Arial"/>
              </w:rPr>
            </w:pPr>
            <w:r w:rsidRPr="00016B4F">
              <w:rPr>
                <w:rFonts w:ascii="Arial" w:hAnsi="Arial" w:cs="Arial"/>
              </w:rPr>
              <w:t xml:space="preserve">To provide effective line management to </w:t>
            </w:r>
            <w:r w:rsidR="00AF6A92">
              <w:rPr>
                <w:rFonts w:ascii="Arial" w:hAnsi="Arial" w:cs="Arial"/>
              </w:rPr>
              <w:t xml:space="preserve">Matrons and Specialist </w:t>
            </w:r>
            <w:r w:rsidRPr="00016B4F">
              <w:rPr>
                <w:rFonts w:ascii="Arial" w:hAnsi="Arial" w:cs="Arial"/>
              </w:rPr>
              <w:t xml:space="preserve">Midwives and professional support to </w:t>
            </w:r>
            <w:r w:rsidR="001E6B5C">
              <w:rPr>
                <w:rFonts w:ascii="Arial" w:hAnsi="Arial" w:cs="Arial"/>
              </w:rPr>
              <w:t>midwifery/</w:t>
            </w:r>
            <w:r w:rsidRPr="00016B4F">
              <w:rPr>
                <w:rFonts w:ascii="Arial" w:hAnsi="Arial" w:cs="Arial"/>
              </w:rPr>
              <w:t>nursing staff, and through them ensure that all maternity and gynaecology staff within the directorate are managed in an optimal and effective way. This will include clear objective-setting, regular appraisal and feedback on performance, effective management of sickness/absence and disciplinary issues.</w:t>
            </w:r>
          </w:p>
          <w:p w14:paraId="2A0F3808" w14:textId="77777777" w:rsidR="00016B4F" w:rsidRPr="00016B4F" w:rsidRDefault="00016B4F" w:rsidP="008B3C4F">
            <w:pPr>
              <w:jc w:val="both"/>
              <w:rPr>
                <w:rFonts w:ascii="Arial" w:hAnsi="Arial" w:cs="Arial"/>
              </w:rPr>
            </w:pPr>
          </w:p>
          <w:p w14:paraId="24E543C7" w14:textId="77777777" w:rsidR="00016B4F" w:rsidRPr="00016B4F" w:rsidRDefault="00016B4F" w:rsidP="008B3C4F">
            <w:pPr>
              <w:jc w:val="both"/>
              <w:rPr>
                <w:rFonts w:ascii="Arial" w:hAnsi="Arial" w:cs="Arial"/>
              </w:rPr>
            </w:pPr>
            <w:r w:rsidRPr="00016B4F">
              <w:rPr>
                <w:rFonts w:ascii="Arial" w:hAnsi="Arial" w:cs="Arial"/>
              </w:rPr>
              <w:t>To be responsible for ensuring that the appropriate skill mix and establishment of staff through effective workforce planning.</w:t>
            </w:r>
          </w:p>
          <w:p w14:paraId="0A65FDF7" w14:textId="77777777" w:rsidR="00016B4F" w:rsidRPr="00016B4F" w:rsidRDefault="00016B4F" w:rsidP="008B3C4F">
            <w:pPr>
              <w:jc w:val="both"/>
              <w:rPr>
                <w:rFonts w:ascii="Arial" w:hAnsi="Arial" w:cs="Arial"/>
              </w:rPr>
            </w:pPr>
          </w:p>
          <w:p w14:paraId="05CCA9F3" w14:textId="4B8A5B5D" w:rsidR="00016B4F" w:rsidRPr="00016B4F" w:rsidRDefault="00016B4F" w:rsidP="008B3C4F">
            <w:pPr>
              <w:jc w:val="both"/>
              <w:rPr>
                <w:rFonts w:ascii="Arial" w:hAnsi="Arial" w:cs="Arial"/>
              </w:rPr>
            </w:pPr>
            <w:r w:rsidRPr="00016B4F">
              <w:rPr>
                <w:rFonts w:ascii="Arial" w:hAnsi="Arial" w:cs="Arial"/>
              </w:rPr>
              <w:t xml:space="preserve">Along with the DOM/ </w:t>
            </w:r>
            <w:r w:rsidR="001E6B5C">
              <w:rPr>
                <w:rFonts w:ascii="Arial" w:hAnsi="Arial" w:cs="Arial"/>
              </w:rPr>
              <w:t>AD</w:t>
            </w:r>
            <w:r w:rsidRPr="00016B4F">
              <w:rPr>
                <w:rFonts w:ascii="Arial" w:hAnsi="Arial" w:cs="Arial"/>
              </w:rPr>
              <w:t xml:space="preserve">OM contribute </w:t>
            </w:r>
            <w:r w:rsidR="00D728DF">
              <w:rPr>
                <w:rFonts w:ascii="Arial" w:hAnsi="Arial" w:cs="Arial"/>
              </w:rPr>
              <w:t xml:space="preserve">to effective </w:t>
            </w:r>
            <w:r w:rsidRPr="00016B4F">
              <w:rPr>
                <w:rFonts w:ascii="Arial" w:hAnsi="Arial" w:cs="Arial"/>
              </w:rPr>
              <w:t>work force planning for midwifery and gynaecology recruitment and retention initiatives.</w:t>
            </w:r>
          </w:p>
          <w:p w14:paraId="17A0921E" w14:textId="77777777" w:rsidR="00016B4F" w:rsidRPr="00016B4F" w:rsidRDefault="00016B4F" w:rsidP="008B3C4F">
            <w:pPr>
              <w:jc w:val="both"/>
              <w:rPr>
                <w:rFonts w:ascii="Arial" w:hAnsi="Arial" w:cs="Arial"/>
              </w:rPr>
            </w:pPr>
          </w:p>
          <w:p w14:paraId="06123D47" w14:textId="77777777" w:rsidR="00016B4F" w:rsidRPr="00016B4F" w:rsidRDefault="00016B4F" w:rsidP="008B3C4F">
            <w:pPr>
              <w:jc w:val="both"/>
              <w:rPr>
                <w:rFonts w:ascii="Arial" w:hAnsi="Arial" w:cs="Arial"/>
              </w:rPr>
            </w:pPr>
            <w:r w:rsidRPr="00016B4F">
              <w:rPr>
                <w:rFonts w:ascii="Arial" w:hAnsi="Arial" w:cs="Arial"/>
              </w:rPr>
              <w:t>Ensure all staff have an annual appraisal with appropriate personal development plans.</w:t>
            </w:r>
          </w:p>
          <w:p w14:paraId="04C57F00" w14:textId="77777777" w:rsidR="00016B4F" w:rsidRPr="00016B4F" w:rsidRDefault="00016B4F" w:rsidP="008B3C4F">
            <w:pPr>
              <w:jc w:val="both"/>
              <w:rPr>
                <w:rFonts w:ascii="Arial" w:hAnsi="Arial" w:cs="Arial"/>
              </w:rPr>
            </w:pPr>
          </w:p>
          <w:p w14:paraId="27A5CAF0" w14:textId="77777777" w:rsidR="00016B4F" w:rsidRPr="00016B4F" w:rsidRDefault="00016B4F" w:rsidP="008B3C4F">
            <w:pPr>
              <w:jc w:val="both"/>
              <w:rPr>
                <w:rFonts w:ascii="Arial" w:hAnsi="Arial" w:cs="Arial"/>
              </w:rPr>
            </w:pPr>
            <w:r w:rsidRPr="00016B4F">
              <w:rPr>
                <w:rFonts w:ascii="Arial" w:hAnsi="Arial" w:cs="Arial"/>
              </w:rPr>
              <w:t>Lead investigations into midwifery and nursing practice following Serious Incidents, clinical or conduct incidents, or patient complaints.  Ensure that organisational learning is reflected into clinical practice or professional behaviours.</w:t>
            </w:r>
          </w:p>
          <w:p w14:paraId="1E672BE9" w14:textId="77777777" w:rsidR="00016B4F" w:rsidRPr="00016B4F" w:rsidRDefault="00016B4F" w:rsidP="008B3C4F">
            <w:pPr>
              <w:jc w:val="both"/>
              <w:rPr>
                <w:rFonts w:ascii="Arial" w:hAnsi="Arial" w:cs="Arial"/>
              </w:rPr>
            </w:pPr>
          </w:p>
          <w:p w14:paraId="770C517F" w14:textId="77777777" w:rsidR="00016B4F" w:rsidRPr="00016B4F" w:rsidRDefault="00016B4F" w:rsidP="008B3C4F">
            <w:pPr>
              <w:jc w:val="both"/>
              <w:rPr>
                <w:rFonts w:ascii="Arial" w:hAnsi="Arial" w:cs="Arial"/>
              </w:rPr>
            </w:pPr>
            <w:r w:rsidRPr="00016B4F">
              <w:rPr>
                <w:rFonts w:ascii="Arial" w:hAnsi="Arial" w:cs="Arial"/>
              </w:rPr>
              <w:t xml:space="preserve">Chair disciplinary or appeal hearings regarding clinical practice or conduct issues and participate in other disciplinary / capability investigations, hearings and appeals as required.  </w:t>
            </w:r>
          </w:p>
          <w:p w14:paraId="2E9F7CC2" w14:textId="77777777" w:rsidR="00016B4F" w:rsidRPr="00016B4F" w:rsidRDefault="00016B4F" w:rsidP="008B3C4F">
            <w:pPr>
              <w:jc w:val="both"/>
              <w:rPr>
                <w:rFonts w:ascii="Arial" w:hAnsi="Arial" w:cs="Arial"/>
              </w:rPr>
            </w:pPr>
          </w:p>
          <w:p w14:paraId="3781EFA0" w14:textId="77777777" w:rsidR="00016B4F" w:rsidRPr="00016B4F" w:rsidRDefault="00016B4F" w:rsidP="008B3C4F">
            <w:pPr>
              <w:jc w:val="both"/>
              <w:rPr>
                <w:rFonts w:ascii="Arial" w:hAnsi="Arial" w:cs="Arial"/>
              </w:rPr>
            </w:pPr>
            <w:r w:rsidRPr="00016B4F">
              <w:rPr>
                <w:rFonts w:ascii="Arial" w:hAnsi="Arial" w:cs="Arial"/>
              </w:rPr>
              <w:t>To ensure all staff are compliant with statutory and mandatory training requirements and that the Trust’s training targets are achieved.</w:t>
            </w:r>
          </w:p>
          <w:p w14:paraId="0ED29C1A" w14:textId="77777777" w:rsidR="00016B4F" w:rsidRPr="00016B4F" w:rsidRDefault="00016B4F" w:rsidP="008B3C4F">
            <w:pPr>
              <w:jc w:val="both"/>
              <w:rPr>
                <w:rFonts w:ascii="Arial" w:hAnsi="Arial" w:cs="Arial"/>
              </w:rPr>
            </w:pPr>
          </w:p>
          <w:p w14:paraId="40BB5628" w14:textId="77777777" w:rsidR="00016B4F" w:rsidRPr="00016B4F" w:rsidRDefault="00016B4F" w:rsidP="008B3C4F">
            <w:pPr>
              <w:jc w:val="both"/>
              <w:rPr>
                <w:rFonts w:ascii="Arial" w:hAnsi="Arial" w:cs="Arial"/>
              </w:rPr>
            </w:pPr>
            <w:r w:rsidRPr="00016B4F">
              <w:rPr>
                <w:rFonts w:ascii="Arial" w:hAnsi="Arial" w:cs="Arial"/>
              </w:rPr>
              <w:t>Responsible for ensuring the midwifery service fully participates in all appropriate safeguarding case reviews including overseeing investigations, analysis and implementation of subsequent action plans.</w:t>
            </w:r>
          </w:p>
          <w:p w14:paraId="6DE505A9" w14:textId="77777777" w:rsidR="00016B4F" w:rsidRPr="00016B4F" w:rsidRDefault="00016B4F" w:rsidP="008B3C4F">
            <w:pPr>
              <w:jc w:val="both"/>
              <w:rPr>
                <w:rFonts w:ascii="Arial" w:hAnsi="Arial" w:cs="Arial"/>
              </w:rPr>
            </w:pPr>
          </w:p>
          <w:p w14:paraId="06170907" w14:textId="77777777" w:rsidR="00016B4F" w:rsidRPr="00016B4F" w:rsidRDefault="00016B4F" w:rsidP="008B3C4F">
            <w:pPr>
              <w:jc w:val="both"/>
              <w:rPr>
                <w:rFonts w:ascii="Arial" w:hAnsi="Arial" w:cs="Arial"/>
              </w:rPr>
            </w:pPr>
            <w:r w:rsidRPr="00016B4F">
              <w:rPr>
                <w:rFonts w:ascii="Arial" w:hAnsi="Arial" w:cs="Arial"/>
              </w:rPr>
              <w:t>To ensure that professional practice complies with NMC rules.</w:t>
            </w:r>
          </w:p>
          <w:p w14:paraId="3CC202EC" w14:textId="77777777" w:rsidR="00016B4F" w:rsidRPr="00016B4F" w:rsidRDefault="00016B4F" w:rsidP="008B3C4F">
            <w:pPr>
              <w:jc w:val="both"/>
              <w:rPr>
                <w:rFonts w:ascii="Arial" w:hAnsi="Arial" w:cs="Arial"/>
              </w:rPr>
            </w:pPr>
          </w:p>
        </w:tc>
      </w:tr>
      <w:tr w:rsidR="00016B4F" w:rsidRPr="00016B4F" w14:paraId="1CA97719" w14:textId="77777777" w:rsidTr="008B3C4F">
        <w:tblPrEx>
          <w:jc w:val="center"/>
          <w:tblInd w:w="0" w:type="dxa"/>
        </w:tblPrEx>
        <w:trPr>
          <w:jc w:val="center"/>
        </w:trPr>
        <w:tc>
          <w:tcPr>
            <w:tcW w:w="10093" w:type="dxa"/>
            <w:shd w:val="clear" w:color="auto" w:fill="002060"/>
          </w:tcPr>
          <w:p w14:paraId="0FE699DD" w14:textId="77777777" w:rsidR="00016B4F" w:rsidRPr="00016B4F" w:rsidRDefault="00016B4F" w:rsidP="008B3C4F">
            <w:pPr>
              <w:jc w:val="both"/>
              <w:rPr>
                <w:rFonts w:ascii="Arial" w:hAnsi="Arial" w:cs="Arial"/>
              </w:rPr>
            </w:pPr>
            <w:r w:rsidRPr="00016B4F">
              <w:rPr>
                <w:rFonts w:ascii="Arial" w:hAnsi="Arial" w:cs="Arial"/>
                <w:b/>
              </w:rPr>
              <w:t xml:space="preserve">INFORMATION RESOURCES </w:t>
            </w:r>
          </w:p>
        </w:tc>
      </w:tr>
      <w:tr w:rsidR="00016B4F" w:rsidRPr="00016B4F" w14:paraId="32A66989" w14:textId="77777777" w:rsidTr="008B3C4F">
        <w:tblPrEx>
          <w:jc w:val="center"/>
          <w:tblInd w:w="0" w:type="dxa"/>
        </w:tblPrEx>
        <w:trPr>
          <w:jc w:val="center"/>
        </w:trPr>
        <w:tc>
          <w:tcPr>
            <w:tcW w:w="10093" w:type="dxa"/>
            <w:tcBorders>
              <w:bottom w:val="single" w:sz="4" w:space="0" w:color="auto"/>
            </w:tcBorders>
          </w:tcPr>
          <w:p w14:paraId="2C4ABC52" w14:textId="77777777" w:rsidR="00016B4F" w:rsidRPr="00016B4F" w:rsidRDefault="00016B4F" w:rsidP="008B3C4F">
            <w:pPr>
              <w:jc w:val="both"/>
              <w:rPr>
                <w:rFonts w:ascii="Arial" w:hAnsi="Arial" w:cs="Arial"/>
              </w:rPr>
            </w:pPr>
            <w:r w:rsidRPr="00016B4F">
              <w:rPr>
                <w:rFonts w:ascii="Arial" w:hAnsi="Arial" w:cs="Arial"/>
              </w:rPr>
              <w:t>To be responsible for overseeing the operation of maternity information systems to ensure these meet current and future requirements for data.</w:t>
            </w:r>
          </w:p>
          <w:p w14:paraId="4A275F25" w14:textId="77777777" w:rsidR="00016B4F" w:rsidRPr="00016B4F" w:rsidRDefault="00016B4F" w:rsidP="008B3C4F">
            <w:pPr>
              <w:jc w:val="both"/>
              <w:rPr>
                <w:rFonts w:ascii="Arial" w:hAnsi="Arial" w:cs="Arial"/>
              </w:rPr>
            </w:pPr>
          </w:p>
          <w:p w14:paraId="6379E19C" w14:textId="77777777" w:rsidR="00016B4F" w:rsidRPr="00016B4F" w:rsidRDefault="00016B4F" w:rsidP="008B3C4F">
            <w:pPr>
              <w:jc w:val="both"/>
              <w:rPr>
                <w:rFonts w:ascii="Arial" w:hAnsi="Arial" w:cs="Arial"/>
              </w:rPr>
            </w:pPr>
            <w:r w:rsidRPr="00016B4F">
              <w:rPr>
                <w:rFonts w:ascii="Arial" w:hAnsi="Arial" w:cs="Arial"/>
              </w:rPr>
              <w:t>Ensuring data quality standards are maintained with all staff appropriately trained in information governance.</w:t>
            </w:r>
          </w:p>
          <w:p w14:paraId="55D10F56" w14:textId="77777777" w:rsidR="00016B4F" w:rsidRPr="00016B4F" w:rsidRDefault="00016B4F" w:rsidP="008B3C4F">
            <w:pPr>
              <w:jc w:val="both"/>
              <w:rPr>
                <w:rFonts w:ascii="Arial" w:hAnsi="Arial" w:cs="Arial"/>
              </w:rPr>
            </w:pPr>
          </w:p>
          <w:p w14:paraId="50464523" w14:textId="36751077" w:rsidR="00016B4F" w:rsidRPr="00016B4F" w:rsidRDefault="00016B4F" w:rsidP="008B3C4F">
            <w:pPr>
              <w:jc w:val="both"/>
              <w:rPr>
                <w:rFonts w:ascii="Arial" w:hAnsi="Arial" w:cs="Arial"/>
              </w:rPr>
            </w:pPr>
            <w:r w:rsidRPr="00016B4F">
              <w:rPr>
                <w:rFonts w:ascii="Arial" w:hAnsi="Arial" w:cs="Arial"/>
              </w:rPr>
              <w:t xml:space="preserve">To </w:t>
            </w:r>
            <w:r w:rsidR="00823A98">
              <w:rPr>
                <w:rFonts w:ascii="Arial" w:hAnsi="Arial" w:cs="Arial"/>
              </w:rPr>
              <w:t xml:space="preserve">be operational </w:t>
            </w:r>
            <w:r w:rsidR="001E6B5C">
              <w:rPr>
                <w:rFonts w:ascii="Arial" w:hAnsi="Arial" w:cs="Arial"/>
              </w:rPr>
              <w:t xml:space="preserve">support </w:t>
            </w:r>
            <w:r w:rsidRPr="00016B4F">
              <w:rPr>
                <w:rFonts w:ascii="Arial" w:hAnsi="Arial" w:cs="Arial"/>
              </w:rPr>
              <w:t>for the Maternity Electronic Healthcare Records system.</w:t>
            </w:r>
          </w:p>
          <w:p w14:paraId="32D722F6" w14:textId="77777777" w:rsidR="00016B4F" w:rsidRPr="00016B4F" w:rsidRDefault="00016B4F" w:rsidP="008B3C4F">
            <w:pPr>
              <w:jc w:val="both"/>
              <w:rPr>
                <w:rFonts w:ascii="Arial" w:hAnsi="Arial" w:cs="Arial"/>
              </w:rPr>
            </w:pPr>
          </w:p>
          <w:p w14:paraId="026509A4" w14:textId="77777777" w:rsidR="00016B4F" w:rsidRPr="00016B4F" w:rsidRDefault="00016B4F" w:rsidP="008B3C4F">
            <w:pPr>
              <w:jc w:val="both"/>
              <w:rPr>
                <w:rFonts w:ascii="Arial" w:hAnsi="Arial" w:cs="Arial"/>
                <w:lang w:eastAsia="en-GB"/>
              </w:rPr>
            </w:pPr>
            <w:r w:rsidRPr="00016B4F">
              <w:rPr>
                <w:rFonts w:ascii="Arial" w:hAnsi="Arial" w:cs="Arial"/>
                <w:lang w:eastAsia="en-GB"/>
              </w:rPr>
              <w:t>Competent in using computer software to develop or create reports, in addition to designing information systems which are fit for purpose in leading the directorate services.</w:t>
            </w:r>
          </w:p>
          <w:p w14:paraId="792F9CFC" w14:textId="77777777" w:rsidR="00016B4F" w:rsidRPr="00016B4F" w:rsidRDefault="00016B4F" w:rsidP="008B3C4F">
            <w:pPr>
              <w:jc w:val="both"/>
              <w:rPr>
                <w:rFonts w:ascii="Arial" w:hAnsi="Arial" w:cs="Arial"/>
              </w:rPr>
            </w:pPr>
          </w:p>
        </w:tc>
      </w:tr>
      <w:tr w:rsidR="00016B4F" w:rsidRPr="00016B4F" w14:paraId="5DE40DDD" w14:textId="77777777" w:rsidTr="008B3C4F">
        <w:tblPrEx>
          <w:jc w:val="center"/>
          <w:tblInd w:w="0" w:type="dxa"/>
        </w:tblPrEx>
        <w:trPr>
          <w:jc w:val="center"/>
        </w:trPr>
        <w:tc>
          <w:tcPr>
            <w:tcW w:w="10093" w:type="dxa"/>
            <w:shd w:val="clear" w:color="auto" w:fill="002060"/>
          </w:tcPr>
          <w:p w14:paraId="352B6C3C" w14:textId="77777777" w:rsidR="00016B4F" w:rsidRPr="00016B4F" w:rsidRDefault="00016B4F" w:rsidP="008B3C4F">
            <w:pPr>
              <w:jc w:val="both"/>
              <w:rPr>
                <w:rFonts w:ascii="Arial" w:hAnsi="Arial" w:cs="Arial"/>
              </w:rPr>
            </w:pPr>
            <w:r w:rsidRPr="00016B4F">
              <w:rPr>
                <w:rFonts w:ascii="Arial" w:hAnsi="Arial" w:cs="Arial"/>
                <w:b/>
              </w:rPr>
              <w:t xml:space="preserve">RESEARCH AND DEVELOPMENT </w:t>
            </w:r>
          </w:p>
        </w:tc>
      </w:tr>
      <w:tr w:rsidR="00016B4F" w:rsidRPr="00016B4F" w14:paraId="27C68781" w14:textId="77777777" w:rsidTr="008B3C4F">
        <w:tblPrEx>
          <w:jc w:val="center"/>
          <w:tblInd w:w="0" w:type="dxa"/>
        </w:tblPrEx>
        <w:trPr>
          <w:jc w:val="center"/>
        </w:trPr>
        <w:tc>
          <w:tcPr>
            <w:tcW w:w="10093" w:type="dxa"/>
            <w:tcBorders>
              <w:bottom w:val="single" w:sz="4" w:space="0" w:color="auto"/>
            </w:tcBorders>
          </w:tcPr>
          <w:p w14:paraId="10F4CFD9" w14:textId="77777777" w:rsidR="00016B4F" w:rsidRPr="00016B4F" w:rsidRDefault="00016B4F" w:rsidP="008B3C4F">
            <w:pPr>
              <w:jc w:val="both"/>
              <w:rPr>
                <w:rFonts w:ascii="Arial" w:hAnsi="Arial" w:cs="Arial"/>
              </w:rPr>
            </w:pPr>
            <w:r w:rsidRPr="00016B4F">
              <w:rPr>
                <w:rFonts w:ascii="Arial" w:hAnsi="Arial" w:cs="Arial"/>
              </w:rPr>
              <w:t>To be responsible for ensuring maternity care is evidence based to ensure high quality that is in keeping with best practice.</w:t>
            </w:r>
          </w:p>
          <w:p w14:paraId="1AD67547" w14:textId="77777777" w:rsidR="00016B4F" w:rsidRPr="00016B4F" w:rsidRDefault="00016B4F" w:rsidP="008B3C4F">
            <w:pPr>
              <w:jc w:val="both"/>
              <w:rPr>
                <w:rFonts w:ascii="Arial" w:hAnsi="Arial" w:cs="Arial"/>
              </w:rPr>
            </w:pPr>
          </w:p>
          <w:p w14:paraId="305DD62C" w14:textId="77777777" w:rsidR="00016B4F" w:rsidRPr="00016B4F" w:rsidRDefault="00016B4F" w:rsidP="008B3C4F">
            <w:pPr>
              <w:jc w:val="both"/>
              <w:rPr>
                <w:rFonts w:ascii="Arial" w:hAnsi="Arial" w:cs="Arial"/>
              </w:rPr>
            </w:pPr>
            <w:r w:rsidRPr="00016B4F">
              <w:rPr>
                <w:rFonts w:ascii="Arial" w:hAnsi="Arial" w:cs="Arial"/>
              </w:rPr>
              <w:t>To promote a research culture that enables midwifery staff to take a questioning approach to their practice and to oversee the development of an effective framework for research into midwifery and maternity practice and issues.</w:t>
            </w:r>
          </w:p>
          <w:p w14:paraId="1AEE245D" w14:textId="77777777" w:rsidR="00016B4F" w:rsidRPr="00016B4F" w:rsidRDefault="00016B4F" w:rsidP="008B3C4F">
            <w:pPr>
              <w:jc w:val="both"/>
              <w:rPr>
                <w:rFonts w:ascii="Arial" w:hAnsi="Arial" w:cs="Arial"/>
              </w:rPr>
            </w:pPr>
          </w:p>
          <w:p w14:paraId="3CF5B71D" w14:textId="2102B18F" w:rsidR="00016B4F" w:rsidRPr="00016B4F" w:rsidRDefault="00016B4F" w:rsidP="008B3C4F">
            <w:pPr>
              <w:jc w:val="both"/>
              <w:rPr>
                <w:rFonts w:ascii="Arial" w:hAnsi="Arial" w:cs="Arial"/>
              </w:rPr>
            </w:pPr>
            <w:r w:rsidRPr="00016B4F">
              <w:rPr>
                <w:rFonts w:ascii="Arial" w:hAnsi="Arial" w:cs="Arial"/>
              </w:rPr>
              <w:t xml:space="preserve">Responsible for co-ordinating </w:t>
            </w:r>
            <w:r w:rsidR="00823A98">
              <w:rPr>
                <w:rFonts w:ascii="Arial" w:hAnsi="Arial" w:cs="Arial"/>
              </w:rPr>
              <w:t>implementation of</w:t>
            </w:r>
            <w:r w:rsidR="002468FF">
              <w:rPr>
                <w:rFonts w:ascii="Arial" w:hAnsi="Arial" w:cs="Arial"/>
              </w:rPr>
              <w:t xml:space="preserve"> </w:t>
            </w:r>
            <w:r w:rsidRPr="00016B4F">
              <w:rPr>
                <w:rFonts w:ascii="Arial" w:hAnsi="Arial" w:cs="Arial"/>
              </w:rPr>
              <w:t>research and development programmes</w:t>
            </w:r>
            <w:r w:rsidR="00823A98">
              <w:rPr>
                <w:rFonts w:ascii="Arial" w:hAnsi="Arial" w:cs="Arial"/>
              </w:rPr>
              <w:t xml:space="preserve"> commissioned by the </w:t>
            </w:r>
            <w:r w:rsidR="001E6B5C">
              <w:rPr>
                <w:rFonts w:ascii="Arial" w:hAnsi="Arial" w:cs="Arial"/>
              </w:rPr>
              <w:t>D</w:t>
            </w:r>
            <w:r w:rsidR="00823A98">
              <w:rPr>
                <w:rFonts w:ascii="Arial" w:hAnsi="Arial" w:cs="Arial"/>
              </w:rPr>
              <w:t>OM</w:t>
            </w:r>
            <w:r w:rsidRPr="00016B4F">
              <w:rPr>
                <w:rFonts w:ascii="Arial" w:hAnsi="Arial" w:cs="Arial"/>
              </w:rPr>
              <w:t>. To become involved in local, regional and national research and development programmes as appropriate.</w:t>
            </w:r>
          </w:p>
          <w:p w14:paraId="397E9745" w14:textId="77777777" w:rsidR="00016B4F" w:rsidRDefault="00016B4F" w:rsidP="008B3C4F">
            <w:pPr>
              <w:jc w:val="both"/>
              <w:rPr>
                <w:rFonts w:ascii="Arial" w:hAnsi="Arial" w:cs="Arial"/>
                <w:color w:val="FF0000"/>
              </w:rPr>
            </w:pPr>
          </w:p>
          <w:p w14:paraId="487E13B3" w14:textId="77777777" w:rsidR="008B3C4F" w:rsidRPr="00016B4F" w:rsidRDefault="008B3C4F" w:rsidP="008B3C4F">
            <w:pPr>
              <w:jc w:val="both"/>
              <w:rPr>
                <w:rFonts w:ascii="Arial" w:hAnsi="Arial" w:cs="Arial"/>
                <w:color w:val="FF0000"/>
              </w:rPr>
            </w:pPr>
          </w:p>
        </w:tc>
      </w:tr>
      <w:tr w:rsidR="00016B4F" w:rsidRPr="00016B4F" w14:paraId="41294C38" w14:textId="77777777" w:rsidTr="008B3C4F">
        <w:tblPrEx>
          <w:jc w:val="center"/>
          <w:tblInd w:w="0" w:type="dxa"/>
        </w:tblPrEx>
        <w:trPr>
          <w:jc w:val="center"/>
        </w:trPr>
        <w:tc>
          <w:tcPr>
            <w:tcW w:w="10093" w:type="dxa"/>
            <w:tcBorders>
              <w:bottom w:val="single" w:sz="4" w:space="0" w:color="auto"/>
            </w:tcBorders>
            <w:shd w:val="clear" w:color="auto" w:fill="002060"/>
          </w:tcPr>
          <w:p w14:paraId="064932AA" w14:textId="77777777" w:rsidR="00016B4F" w:rsidRPr="00016B4F" w:rsidRDefault="00016B4F" w:rsidP="008B3C4F">
            <w:pPr>
              <w:jc w:val="both"/>
              <w:rPr>
                <w:rFonts w:ascii="Arial" w:hAnsi="Arial" w:cs="Arial"/>
                <w:b/>
                <w:bCs/>
                <w:color w:val="FF0000"/>
              </w:rPr>
            </w:pPr>
            <w:r w:rsidRPr="00016B4F">
              <w:rPr>
                <w:rFonts w:ascii="Arial" w:hAnsi="Arial" w:cs="Arial"/>
                <w:b/>
                <w:bCs/>
                <w:color w:val="FFFFFF" w:themeColor="background1"/>
              </w:rPr>
              <w:lastRenderedPageBreak/>
              <w:t>PHYSICAL SKILLS</w:t>
            </w:r>
          </w:p>
        </w:tc>
      </w:tr>
      <w:tr w:rsidR="00016B4F" w:rsidRPr="00016B4F" w14:paraId="69DCC8CD" w14:textId="77777777" w:rsidTr="008B3C4F">
        <w:tblPrEx>
          <w:jc w:val="center"/>
          <w:tblInd w:w="0" w:type="dxa"/>
        </w:tblPrEx>
        <w:trPr>
          <w:jc w:val="center"/>
        </w:trPr>
        <w:tc>
          <w:tcPr>
            <w:tcW w:w="10093" w:type="dxa"/>
            <w:tcBorders>
              <w:bottom w:val="single" w:sz="4" w:space="0" w:color="auto"/>
            </w:tcBorders>
          </w:tcPr>
          <w:p w14:paraId="685DDD7A" w14:textId="77777777" w:rsidR="004F069F" w:rsidRPr="00016B4F" w:rsidRDefault="00016B4F" w:rsidP="004F069F">
            <w:pPr>
              <w:autoSpaceDE w:val="0"/>
              <w:autoSpaceDN w:val="0"/>
              <w:adjustRightInd w:val="0"/>
              <w:jc w:val="both"/>
              <w:rPr>
                <w:rFonts w:ascii="Arial" w:eastAsia="Calibri" w:hAnsi="Arial" w:cs="Arial"/>
                <w:color w:val="000000"/>
              </w:rPr>
            </w:pPr>
            <w:r w:rsidRPr="00016B4F">
              <w:rPr>
                <w:rFonts w:ascii="Arial" w:eastAsia="Calibri" w:hAnsi="Arial" w:cs="Arial"/>
                <w:color w:val="000000"/>
              </w:rPr>
              <w:t xml:space="preserve">To maintain </w:t>
            </w:r>
            <w:r w:rsidR="000E09F0">
              <w:rPr>
                <w:rFonts w:ascii="Arial" w:eastAsia="Calibri" w:hAnsi="Arial" w:cs="Arial"/>
                <w:color w:val="000000"/>
              </w:rPr>
              <w:t xml:space="preserve">midwifery clinical </w:t>
            </w:r>
            <w:r w:rsidR="004F069F">
              <w:rPr>
                <w:rFonts w:ascii="Arial" w:eastAsia="Calibri" w:hAnsi="Arial" w:cs="Arial"/>
                <w:color w:val="000000"/>
              </w:rPr>
              <w:t xml:space="preserve">competencies </w:t>
            </w:r>
            <w:r w:rsidR="00AF6A92">
              <w:rPr>
                <w:rFonts w:ascii="Arial" w:eastAsia="Calibri" w:hAnsi="Arial" w:cs="Arial"/>
                <w:color w:val="000000"/>
              </w:rPr>
              <w:t>to support basic midwifery care provision in times of escalation.</w:t>
            </w:r>
            <w:r w:rsidR="004F069F">
              <w:rPr>
                <w:rFonts w:ascii="Arial" w:eastAsia="Calibri" w:hAnsi="Arial" w:cs="Arial"/>
                <w:color w:val="000000"/>
              </w:rPr>
              <w:t xml:space="preserve"> </w:t>
            </w:r>
          </w:p>
          <w:p w14:paraId="7406890E" w14:textId="77777777" w:rsidR="004F069F" w:rsidRDefault="004F069F" w:rsidP="008B3C4F">
            <w:pPr>
              <w:autoSpaceDE w:val="0"/>
              <w:autoSpaceDN w:val="0"/>
              <w:adjustRightInd w:val="0"/>
              <w:jc w:val="both"/>
              <w:rPr>
                <w:rFonts w:ascii="Arial" w:eastAsia="Calibri" w:hAnsi="Arial" w:cs="Arial"/>
                <w:color w:val="000000"/>
              </w:rPr>
            </w:pPr>
          </w:p>
          <w:p w14:paraId="39C4C1F7" w14:textId="77777777" w:rsidR="00016B4F" w:rsidRPr="00016B4F" w:rsidRDefault="004F069F" w:rsidP="008B3C4F">
            <w:pPr>
              <w:autoSpaceDE w:val="0"/>
              <w:autoSpaceDN w:val="0"/>
              <w:adjustRightInd w:val="0"/>
              <w:jc w:val="both"/>
              <w:rPr>
                <w:rFonts w:ascii="Arial" w:eastAsia="Calibri" w:hAnsi="Arial" w:cs="Arial"/>
                <w:color w:val="000000"/>
              </w:rPr>
            </w:pPr>
            <w:r>
              <w:rPr>
                <w:rFonts w:ascii="Arial" w:eastAsia="Calibri" w:hAnsi="Arial" w:cs="Arial"/>
                <w:color w:val="000000"/>
              </w:rPr>
              <w:t>To facilitate and u</w:t>
            </w:r>
            <w:r w:rsidR="00016B4F" w:rsidRPr="00016B4F">
              <w:rPr>
                <w:rFonts w:ascii="Arial" w:eastAsia="Calibri" w:hAnsi="Arial" w:cs="Arial"/>
                <w:color w:val="000000"/>
              </w:rPr>
              <w:t>ndertake specific nursin</w:t>
            </w:r>
            <w:r>
              <w:rPr>
                <w:rFonts w:ascii="Arial" w:eastAsia="Calibri" w:hAnsi="Arial" w:cs="Arial"/>
                <w:color w:val="000000"/>
              </w:rPr>
              <w:t>g</w:t>
            </w:r>
            <w:r w:rsidR="00016B4F" w:rsidRPr="00016B4F">
              <w:rPr>
                <w:rFonts w:ascii="Arial" w:eastAsia="Calibri" w:hAnsi="Arial" w:cs="Arial"/>
                <w:color w:val="000000"/>
              </w:rPr>
              <w:t xml:space="preserve"> midwifery</w:t>
            </w:r>
            <w:r>
              <w:rPr>
                <w:rFonts w:ascii="Arial" w:eastAsia="Calibri" w:hAnsi="Arial" w:cs="Arial"/>
                <w:color w:val="000000"/>
              </w:rPr>
              <w:t xml:space="preserve"> </w:t>
            </w:r>
            <w:r w:rsidR="00AF6A92">
              <w:rPr>
                <w:rFonts w:ascii="Arial" w:eastAsia="Calibri" w:hAnsi="Arial" w:cs="Arial"/>
                <w:color w:val="000000"/>
              </w:rPr>
              <w:t xml:space="preserve">patient facing conversations </w:t>
            </w:r>
            <w:r>
              <w:rPr>
                <w:rFonts w:ascii="Arial" w:eastAsia="Calibri" w:hAnsi="Arial" w:cs="Arial"/>
                <w:color w:val="000000"/>
              </w:rPr>
              <w:t>including</w:t>
            </w:r>
            <w:r w:rsidR="00AF6A92">
              <w:rPr>
                <w:rFonts w:ascii="Arial" w:eastAsia="Calibri" w:hAnsi="Arial" w:cs="Arial"/>
                <w:color w:val="000000"/>
              </w:rPr>
              <w:t xml:space="preserve"> complex issues</w:t>
            </w:r>
            <w:r>
              <w:rPr>
                <w:rFonts w:ascii="Arial" w:eastAsia="Calibri" w:hAnsi="Arial" w:cs="Arial"/>
                <w:color w:val="000000"/>
              </w:rPr>
              <w:t xml:space="preserve"> and planning</w:t>
            </w:r>
            <w:r w:rsidR="00AF6A92">
              <w:rPr>
                <w:rFonts w:ascii="Arial" w:eastAsia="Calibri" w:hAnsi="Arial" w:cs="Arial"/>
                <w:color w:val="000000"/>
              </w:rPr>
              <w:t xml:space="preserve">. </w:t>
            </w:r>
          </w:p>
          <w:p w14:paraId="4C51FF84"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 xml:space="preserve"> </w:t>
            </w:r>
          </w:p>
          <w:p w14:paraId="00C43C2E"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Infection control measures (as a clinical midwife).</w:t>
            </w:r>
          </w:p>
          <w:p w14:paraId="0345604B" w14:textId="77777777" w:rsidR="00016B4F" w:rsidRPr="00016B4F" w:rsidRDefault="00016B4F" w:rsidP="008B3C4F">
            <w:pPr>
              <w:autoSpaceDE w:val="0"/>
              <w:autoSpaceDN w:val="0"/>
              <w:adjustRightInd w:val="0"/>
              <w:jc w:val="both"/>
              <w:rPr>
                <w:rFonts w:ascii="Arial" w:eastAsia="Calibri" w:hAnsi="Arial" w:cs="Arial"/>
                <w:color w:val="000000"/>
              </w:rPr>
            </w:pPr>
          </w:p>
          <w:p w14:paraId="178BDDD7" w14:textId="77777777" w:rsidR="00016B4F" w:rsidRDefault="00016B4F" w:rsidP="008B3C4F">
            <w:pPr>
              <w:jc w:val="both"/>
              <w:rPr>
                <w:rFonts w:ascii="Arial" w:eastAsia="Calibri" w:hAnsi="Arial" w:cs="Arial"/>
                <w:color w:val="000000"/>
              </w:rPr>
            </w:pPr>
            <w:r w:rsidRPr="00016B4F">
              <w:rPr>
                <w:rFonts w:ascii="Arial" w:eastAsia="Calibri" w:hAnsi="Arial" w:cs="Arial"/>
                <w:color w:val="000000"/>
              </w:rPr>
              <w:t xml:space="preserve">Typing skills – be able to use IT systems to an experienced level and to use computerised systems for accessing patient information. </w:t>
            </w:r>
          </w:p>
          <w:p w14:paraId="6BCA2FBE" w14:textId="77777777" w:rsidR="004F069F" w:rsidRDefault="004F069F" w:rsidP="008B3C4F">
            <w:pPr>
              <w:jc w:val="both"/>
              <w:rPr>
                <w:rFonts w:ascii="Arial" w:eastAsia="Calibri" w:hAnsi="Arial" w:cs="Arial"/>
                <w:color w:val="000000"/>
              </w:rPr>
            </w:pPr>
          </w:p>
          <w:p w14:paraId="46968B24" w14:textId="77777777" w:rsidR="004F069F" w:rsidRPr="00016B4F" w:rsidRDefault="004F069F" w:rsidP="008B3C4F">
            <w:pPr>
              <w:jc w:val="both"/>
              <w:rPr>
                <w:rFonts w:ascii="Arial" w:eastAsia="Calibri" w:hAnsi="Arial" w:cs="Arial"/>
                <w:color w:val="000000"/>
              </w:rPr>
            </w:pPr>
            <w:r>
              <w:rPr>
                <w:rFonts w:ascii="Arial" w:eastAsia="Calibri" w:hAnsi="Arial" w:cs="Arial"/>
                <w:color w:val="000000"/>
              </w:rPr>
              <w:t xml:space="preserve">Organisational skills </w:t>
            </w:r>
          </w:p>
          <w:p w14:paraId="1864B0BC" w14:textId="77777777" w:rsidR="00016B4F" w:rsidRPr="00016B4F" w:rsidRDefault="00016B4F" w:rsidP="008B3C4F">
            <w:pPr>
              <w:jc w:val="both"/>
              <w:rPr>
                <w:rFonts w:ascii="Arial" w:hAnsi="Arial" w:cs="Arial"/>
                <w:color w:val="FF0000"/>
              </w:rPr>
            </w:pPr>
          </w:p>
        </w:tc>
      </w:tr>
      <w:tr w:rsidR="00016B4F" w:rsidRPr="00016B4F" w14:paraId="4CBE6581" w14:textId="77777777" w:rsidTr="008B3C4F">
        <w:tblPrEx>
          <w:jc w:val="center"/>
          <w:tblInd w:w="0" w:type="dxa"/>
        </w:tblPrEx>
        <w:trPr>
          <w:jc w:val="center"/>
        </w:trPr>
        <w:tc>
          <w:tcPr>
            <w:tcW w:w="10093" w:type="dxa"/>
            <w:tcBorders>
              <w:bottom w:val="single" w:sz="4" w:space="0" w:color="auto"/>
            </w:tcBorders>
            <w:shd w:val="clear" w:color="auto" w:fill="002060"/>
          </w:tcPr>
          <w:p w14:paraId="56105CA1" w14:textId="77777777" w:rsidR="00016B4F" w:rsidRPr="00016B4F" w:rsidRDefault="00016B4F" w:rsidP="008B3C4F">
            <w:pPr>
              <w:jc w:val="both"/>
              <w:rPr>
                <w:rFonts w:ascii="Arial" w:hAnsi="Arial" w:cs="Arial"/>
                <w:b/>
                <w:bCs/>
                <w:color w:val="FF0000"/>
              </w:rPr>
            </w:pPr>
            <w:r w:rsidRPr="00016B4F">
              <w:rPr>
                <w:rFonts w:ascii="Arial" w:hAnsi="Arial" w:cs="Arial"/>
                <w:b/>
                <w:bCs/>
                <w:color w:val="FFFFFF" w:themeColor="background1"/>
              </w:rPr>
              <w:t>PHYSICAL EFFORT</w:t>
            </w:r>
          </w:p>
        </w:tc>
      </w:tr>
      <w:tr w:rsidR="00016B4F" w:rsidRPr="00016B4F" w14:paraId="15AF51A3" w14:textId="77777777" w:rsidTr="008B3C4F">
        <w:tblPrEx>
          <w:jc w:val="center"/>
          <w:tblInd w:w="0" w:type="dxa"/>
        </w:tblPrEx>
        <w:trPr>
          <w:jc w:val="center"/>
        </w:trPr>
        <w:tc>
          <w:tcPr>
            <w:tcW w:w="10093" w:type="dxa"/>
            <w:tcBorders>
              <w:bottom w:val="single" w:sz="4" w:space="0" w:color="auto"/>
            </w:tcBorders>
          </w:tcPr>
          <w:p w14:paraId="3F48D79C"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Manual handling:</w:t>
            </w:r>
          </w:p>
          <w:p w14:paraId="68845C07" w14:textId="77777777" w:rsidR="00016B4F" w:rsidRPr="00016B4F" w:rsidRDefault="00016B4F" w:rsidP="008B3C4F">
            <w:pPr>
              <w:autoSpaceDE w:val="0"/>
              <w:autoSpaceDN w:val="0"/>
              <w:adjustRightInd w:val="0"/>
              <w:jc w:val="both"/>
              <w:rPr>
                <w:rFonts w:ascii="Arial" w:eastAsia="Calibri" w:hAnsi="Arial" w:cs="Arial"/>
                <w:color w:val="000000"/>
              </w:rPr>
            </w:pPr>
          </w:p>
          <w:p w14:paraId="38CB6903"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Ability to manually handle patients and equipment e.g. patient hoists, commodes, wheelchairs etc., pushes patient trolleys and beds to other areas of the hospital</w:t>
            </w:r>
            <w:r w:rsidR="004F069F">
              <w:rPr>
                <w:rFonts w:ascii="Arial" w:eastAsia="Calibri" w:hAnsi="Arial" w:cs="Arial"/>
                <w:color w:val="000000"/>
              </w:rPr>
              <w:t xml:space="preserve"> in times of escalation</w:t>
            </w:r>
            <w:r w:rsidRPr="00016B4F">
              <w:rPr>
                <w:rFonts w:ascii="Arial" w:eastAsia="Calibri" w:hAnsi="Arial" w:cs="Arial"/>
                <w:color w:val="000000"/>
              </w:rPr>
              <w:t xml:space="preserve">. </w:t>
            </w:r>
          </w:p>
          <w:p w14:paraId="6E886437" w14:textId="77777777" w:rsidR="00016B4F" w:rsidRPr="00016B4F" w:rsidRDefault="00016B4F" w:rsidP="008B3C4F">
            <w:pPr>
              <w:autoSpaceDE w:val="0"/>
              <w:autoSpaceDN w:val="0"/>
              <w:adjustRightInd w:val="0"/>
              <w:jc w:val="both"/>
              <w:rPr>
                <w:rFonts w:ascii="Arial" w:eastAsia="Calibri" w:hAnsi="Arial" w:cs="Arial"/>
                <w:color w:val="000000"/>
              </w:rPr>
            </w:pPr>
          </w:p>
          <w:p w14:paraId="017980CE" w14:textId="77777777" w:rsid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Cross Site/area Meetings (including community hospitals/community midwifery bases/hospital offices.</w:t>
            </w:r>
          </w:p>
          <w:p w14:paraId="2D4F04D3" w14:textId="77777777" w:rsidR="001265CC" w:rsidRDefault="001265CC" w:rsidP="008B3C4F">
            <w:pPr>
              <w:autoSpaceDE w:val="0"/>
              <w:autoSpaceDN w:val="0"/>
              <w:adjustRightInd w:val="0"/>
              <w:jc w:val="both"/>
              <w:rPr>
                <w:rFonts w:ascii="Arial" w:eastAsia="Calibri" w:hAnsi="Arial" w:cs="Arial"/>
                <w:color w:val="000000"/>
              </w:rPr>
            </w:pPr>
          </w:p>
          <w:p w14:paraId="4B78F004" w14:textId="018BB6BC" w:rsidR="001265CC" w:rsidRPr="00016B4F" w:rsidRDefault="001265CC" w:rsidP="008B3C4F">
            <w:pPr>
              <w:autoSpaceDE w:val="0"/>
              <w:autoSpaceDN w:val="0"/>
              <w:adjustRightInd w:val="0"/>
              <w:jc w:val="both"/>
              <w:rPr>
                <w:rFonts w:ascii="Arial" w:eastAsia="Calibri" w:hAnsi="Arial" w:cs="Arial"/>
                <w:color w:val="000000"/>
              </w:rPr>
            </w:pPr>
            <w:r>
              <w:rPr>
                <w:rFonts w:ascii="Arial" w:eastAsia="Calibri" w:hAnsi="Arial" w:cs="Arial"/>
                <w:color w:val="000000"/>
              </w:rPr>
              <w:t xml:space="preserve">Long periods of </w:t>
            </w:r>
            <w:r w:rsidR="001E6B5C">
              <w:rPr>
                <w:rFonts w:ascii="Arial" w:eastAsia="Calibri" w:hAnsi="Arial" w:cs="Arial"/>
                <w:color w:val="000000"/>
              </w:rPr>
              <w:t>office-based</w:t>
            </w:r>
            <w:r>
              <w:rPr>
                <w:rFonts w:ascii="Arial" w:eastAsia="Calibri" w:hAnsi="Arial" w:cs="Arial"/>
                <w:color w:val="000000"/>
              </w:rPr>
              <w:t xml:space="preserve"> working</w:t>
            </w:r>
          </w:p>
          <w:p w14:paraId="799C94DE" w14:textId="77777777" w:rsidR="00016B4F" w:rsidRPr="00016B4F" w:rsidRDefault="00016B4F" w:rsidP="008B3C4F">
            <w:pPr>
              <w:autoSpaceDE w:val="0"/>
              <w:autoSpaceDN w:val="0"/>
              <w:adjustRightInd w:val="0"/>
              <w:jc w:val="both"/>
              <w:rPr>
                <w:rFonts w:ascii="Arial" w:eastAsia="Calibri" w:hAnsi="Arial" w:cs="Arial"/>
                <w:color w:val="000000"/>
              </w:rPr>
            </w:pPr>
          </w:p>
          <w:p w14:paraId="0707EEDB" w14:textId="77777777" w:rsid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To work flexibly across the Trust’s different sites (as above).</w:t>
            </w:r>
          </w:p>
          <w:p w14:paraId="5662F1BE" w14:textId="77777777" w:rsidR="001265CC" w:rsidRDefault="001265CC" w:rsidP="008B3C4F">
            <w:pPr>
              <w:autoSpaceDE w:val="0"/>
              <w:autoSpaceDN w:val="0"/>
              <w:adjustRightInd w:val="0"/>
              <w:jc w:val="both"/>
              <w:rPr>
                <w:rFonts w:ascii="Arial" w:eastAsia="Calibri" w:hAnsi="Arial" w:cs="Arial"/>
                <w:color w:val="000000"/>
              </w:rPr>
            </w:pPr>
          </w:p>
          <w:p w14:paraId="2CE0E9FB" w14:textId="77777777" w:rsidR="001265CC" w:rsidRPr="00016B4F" w:rsidRDefault="001265CC" w:rsidP="008B3C4F">
            <w:pPr>
              <w:autoSpaceDE w:val="0"/>
              <w:autoSpaceDN w:val="0"/>
              <w:adjustRightInd w:val="0"/>
              <w:jc w:val="both"/>
              <w:rPr>
                <w:rFonts w:ascii="Arial" w:eastAsia="Calibri" w:hAnsi="Arial" w:cs="Arial"/>
                <w:color w:val="000000"/>
              </w:rPr>
            </w:pPr>
            <w:r>
              <w:rPr>
                <w:rFonts w:ascii="Arial" w:eastAsia="Calibri" w:hAnsi="Arial" w:cs="Arial"/>
                <w:color w:val="000000"/>
              </w:rPr>
              <w:t>Frequent travel across all RDUH maternity sites requiring frequent driving – must have full UK driving licence and access to a vehicle at all times</w:t>
            </w:r>
          </w:p>
          <w:p w14:paraId="4B7D017F" w14:textId="77777777" w:rsidR="00016B4F" w:rsidRPr="00016B4F" w:rsidRDefault="00016B4F" w:rsidP="008B3C4F">
            <w:pPr>
              <w:jc w:val="both"/>
              <w:rPr>
                <w:rFonts w:ascii="Arial" w:hAnsi="Arial" w:cs="Arial"/>
                <w:color w:val="FF0000"/>
              </w:rPr>
            </w:pPr>
          </w:p>
        </w:tc>
      </w:tr>
      <w:tr w:rsidR="00016B4F" w:rsidRPr="00016B4F" w14:paraId="5EEE8FF0" w14:textId="77777777" w:rsidTr="008B3C4F">
        <w:tblPrEx>
          <w:jc w:val="center"/>
          <w:tblInd w:w="0" w:type="dxa"/>
        </w:tblPrEx>
        <w:trPr>
          <w:jc w:val="center"/>
        </w:trPr>
        <w:tc>
          <w:tcPr>
            <w:tcW w:w="10093" w:type="dxa"/>
            <w:tcBorders>
              <w:bottom w:val="single" w:sz="4" w:space="0" w:color="auto"/>
            </w:tcBorders>
            <w:shd w:val="clear" w:color="auto" w:fill="002060"/>
          </w:tcPr>
          <w:p w14:paraId="01DB8E4B" w14:textId="77777777" w:rsidR="00016B4F" w:rsidRPr="00016B4F" w:rsidRDefault="00016B4F" w:rsidP="008B3C4F">
            <w:pPr>
              <w:jc w:val="both"/>
              <w:rPr>
                <w:rFonts w:ascii="Arial" w:hAnsi="Arial" w:cs="Arial"/>
                <w:b/>
                <w:bCs/>
                <w:color w:val="FF0000"/>
              </w:rPr>
            </w:pPr>
            <w:r w:rsidRPr="00016B4F">
              <w:rPr>
                <w:rFonts w:ascii="Arial" w:hAnsi="Arial" w:cs="Arial"/>
                <w:b/>
                <w:bCs/>
                <w:color w:val="FFFFFF" w:themeColor="background1"/>
              </w:rPr>
              <w:t>MENTAL EFFORT</w:t>
            </w:r>
          </w:p>
        </w:tc>
      </w:tr>
      <w:tr w:rsidR="00016B4F" w:rsidRPr="00016B4F" w14:paraId="719411C3" w14:textId="77777777" w:rsidTr="008B3C4F">
        <w:tblPrEx>
          <w:jc w:val="center"/>
          <w:tblInd w:w="0" w:type="dxa"/>
        </w:tblPrEx>
        <w:trPr>
          <w:jc w:val="center"/>
        </w:trPr>
        <w:tc>
          <w:tcPr>
            <w:tcW w:w="10093" w:type="dxa"/>
            <w:tcBorders>
              <w:bottom w:val="single" w:sz="4" w:space="0" w:color="auto"/>
            </w:tcBorders>
          </w:tcPr>
          <w:p w14:paraId="0114C8FA"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 xml:space="preserve">Working to planned deadlines </w:t>
            </w:r>
          </w:p>
          <w:p w14:paraId="156EE0AF"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 xml:space="preserve">Supervision of staff </w:t>
            </w:r>
          </w:p>
          <w:p w14:paraId="59AE6673"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 xml:space="preserve">Financial restraints </w:t>
            </w:r>
          </w:p>
          <w:p w14:paraId="129D3D0F"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 xml:space="preserve">Performance targets </w:t>
            </w:r>
          </w:p>
          <w:p w14:paraId="353C1A34"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Frequently work in situations with multiple and conflicting deadlines and priorities.</w:t>
            </w:r>
          </w:p>
          <w:p w14:paraId="5DC607BE"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 xml:space="preserve">Able to respond appropriately to emergency clinical situations. </w:t>
            </w:r>
          </w:p>
          <w:p w14:paraId="1123EF79"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Able to manage conflict within and external to department</w:t>
            </w:r>
          </w:p>
          <w:p w14:paraId="2AA6BA91" w14:textId="77777777" w:rsidR="00016B4F" w:rsidRPr="00016B4F" w:rsidRDefault="00016B4F" w:rsidP="008B3C4F">
            <w:pPr>
              <w:pStyle w:val="ListParagraph"/>
              <w:numPr>
                <w:ilvl w:val="0"/>
                <w:numId w:val="9"/>
              </w:numPr>
              <w:autoSpaceDE w:val="0"/>
              <w:autoSpaceDN w:val="0"/>
              <w:adjustRightInd w:val="0"/>
              <w:rPr>
                <w:rFonts w:eastAsia="Calibri" w:cs="Arial"/>
                <w:color w:val="000000" w:themeColor="text1"/>
                <w:szCs w:val="22"/>
              </w:rPr>
            </w:pPr>
            <w:r w:rsidRPr="00016B4F">
              <w:rPr>
                <w:rFonts w:eastAsia="Calibri" w:cs="Arial"/>
                <w:color w:val="000000" w:themeColor="text1"/>
                <w:szCs w:val="22"/>
              </w:rPr>
              <w:t>Able to have difficult and challenging conversation to obtain resolutions required by department</w:t>
            </w:r>
          </w:p>
          <w:p w14:paraId="59501CB3" w14:textId="77777777" w:rsidR="00016B4F" w:rsidRPr="00016B4F" w:rsidRDefault="00016B4F" w:rsidP="008B3C4F">
            <w:pPr>
              <w:pStyle w:val="ListParagraph"/>
              <w:numPr>
                <w:ilvl w:val="0"/>
                <w:numId w:val="9"/>
              </w:numPr>
              <w:rPr>
                <w:rFonts w:eastAsia="Calibri" w:cs="Arial"/>
                <w:color w:val="000000" w:themeColor="text1"/>
                <w:szCs w:val="22"/>
              </w:rPr>
            </w:pPr>
            <w:r w:rsidRPr="00016B4F">
              <w:rPr>
                <w:rFonts w:eastAsia="Calibri" w:cs="Arial"/>
                <w:color w:val="000000" w:themeColor="text1"/>
                <w:szCs w:val="22"/>
              </w:rPr>
              <w:t>Deal with frequent interruptions and deal with unexpected issues as they arise.</w:t>
            </w:r>
          </w:p>
          <w:p w14:paraId="7169D890" w14:textId="186BEA40" w:rsidR="00016B4F" w:rsidRPr="00016B4F" w:rsidRDefault="00016B4F" w:rsidP="008B3C4F">
            <w:pPr>
              <w:pStyle w:val="ListParagraph"/>
              <w:numPr>
                <w:ilvl w:val="0"/>
                <w:numId w:val="9"/>
              </w:numPr>
              <w:rPr>
                <w:rFonts w:cs="Arial"/>
                <w:color w:val="000000" w:themeColor="text1"/>
                <w:szCs w:val="22"/>
              </w:rPr>
            </w:pPr>
            <w:r w:rsidRPr="00016B4F">
              <w:rPr>
                <w:rFonts w:eastAsia="Calibri" w:cs="Arial"/>
                <w:color w:val="000000" w:themeColor="text1"/>
                <w:szCs w:val="22"/>
              </w:rPr>
              <w:t xml:space="preserve">The </w:t>
            </w:r>
            <w:r w:rsidR="001E6B5C">
              <w:rPr>
                <w:rFonts w:cs="Arial"/>
              </w:rPr>
              <w:t>DADOM</w:t>
            </w:r>
            <w:r w:rsidR="001E6B5C" w:rsidRPr="00016B4F">
              <w:rPr>
                <w:rFonts w:cs="Arial"/>
              </w:rPr>
              <w:t xml:space="preserve"> </w:t>
            </w:r>
            <w:r w:rsidRPr="00016B4F">
              <w:rPr>
                <w:rFonts w:cs="Arial"/>
                <w:color w:val="000000" w:themeColor="text1"/>
                <w:szCs w:val="22"/>
              </w:rPr>
              <w:t xml:space="preserve">is responsible for supporting the </w:t>
            </w:r>
            <w:r w:rsidR="001E6B5C">
              <w:rPr>
                <w:rFonts w:cs="Arial"/>
                <w:color w:val="000000" w:themeColor="text1"/>
                <w:szCs w:val="22"/>
              </w:rPr>
              <w:t>D</w:t>
            </w:r>
            <w:r w:rsidRPr="00016B4F">
              <w:rPr>
                <w:rFonts w:cs="Arial"/>
                <w:color w:val="000000" w:themeColor="text1"/>
                <w:szCs w:val="22"/>
              </w:rPr>
              <w:t xml:space="preserve">OM in </w:t>
            </w:r>
            <w:r w:rsidR="001265CC">
              <w:rPr>
                <w:rFonts w:cs="Arial"/>
                <w:color w:val="000000" w:themeColor="text1"/>
                <w:szCs w:val="22"/>
              </w:rPr>
              <w:t xml:space="preserve">the frequent high concentration periods in the </w:t>
            </w:r>
            <w:r w:rsidRPr="00016B4F">
              <w:rPr>
                <w:rFonts w:cs="Arial"/>
                <w:color w:val="000000" w:themeColor="text1"/>
                <w:szCs w:val="22"/>
              </w:rPr>
              <w:t>preparation of a range of complex written documents including reports, strategies, annual business plans and business cases.</w:t>
            </w:r>
          </w:p>
          <w:p w14:paraId="04A60ED7" w14:textId="77777777" w:rsidR="00016B4F" w:rsidRPr="00016B4F" w:rsidRDefault="00016B4F" w:rsidP="008B3C4F">
            <w:pPr>
              <w:ind w:left="360"/>
              <w:jc w:val="both"/>
              <w:rPr>
                <w:rFonts w:ascii="Arial" w:hAnsi="Arial" w:cs="Arial"/>
                <w:color w:val="000000" w:themeColor="text1"/>
              </w:rPr>
            </w:pPr>
          </w:p>
        </w:tc>
      </w:tr>
      <w:tr w:rsidR="00016B4F" w:rsidRPr="00016B4F" w14:paraId="6AC92465" w14:textId="77777777" w:rsidTr="008B3C4F">
        <w:tblPrEx>
          <w:jc w:val="center"/>
          <w:tblInd w:w="0" w:type="dxa"/>
        </w:tblPrEx>
        <w:trPr>
          <w:jc w:val="center"/>
        </w:trPr>
        <w:tc>
          <w:tcPr>
            <w:tcW w:w="10093" w:type="dxa"/>
            <w:tcBorders>
              <w:bottom w:val="single" w:sz="4" w:space="0" w:color="auto"/>
            </w:tcBorders>
            <w:shd w:val="clear" w:color="auto" w:fill="002060"/>
          </w:tcPr>
          <w:p w14:paraId="587A66DD" w14:textId="77777777" w:rsidR="00016B4F" w:rsidRPr="00016B4F" w:rsidRDefault="00016B4F" w:rsidP="008B3C4F">
            <w:pPr>
              <w:jc w:val="both"/>
              <w:rPr>
                <w:rFonts w:ascii="Arial" w:hAnsi="Arial" w:cs="Arial"/>
                <w:b/>
                <w:bCs/>
                <w:color w:val="FFFFFF" w:themeColor="background1"/>
              </w:rPr>
            </w:pPr>
            <w:r w:rsidRPr="00016B4F">
              <w:rPr>
                <w:rFonts w:ascii="Arial" w:hAnsi="Arial" w:cs="Arial"/>
                <w:b/>
                <w:bCs/>
                <w:color w:val="FFFFFF" w:themeColor="background1"/>
              </w:rPr>
              <w:t>EMOTIONAL EFFORT</w:t>
            </w:r>
          </w:p>
        </w:tc>
      </w:tr>
      <w:tr w:rsidR="00016B4F" w:rsidRPr="00016B4F" w14:paraId="448DC61B" w14:textId="77777777" w:rsidTr="008B3C4F">
        <w:tblPrEx>
          <w:jc w:val="center"/>
          <w:tblInd w:w="0" w:type="dxa"/>
        </w:tblPrEx>
        <w:trPr>
          <w:jc w:val="center"/>
        </w:trPr>
        <w:tc>
          <w:tcPr>
            <w:tcW w:w="10093" w:type="dxa"/>
            <w:tcBorders>
              <w:bottom w:val="single" w:sz="4" w:space="0" w:color="auto"/>
            </w:tcBorders>
          </w:tcPr>
          <w:p w14:paraId="4186170D"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lastRenderedPageBreak/>
              <w:t xml:space="preserve">Frequent exposure to distressing and emotional circumstances when dealing with bereaved relatives, patients who may have suffered personal injury/loss of amenity as a user of the Trust. </w:t>
            </w:r>
          </w:p>
          <w:p w14:paraId="502F17FA" w14:textId="77777777" w:rsidR="00016B4F" w:rsidRPr="00016B4F" w:rsidRDefault="00016B4F" w:rsidP="008B3C4F">
            <w:pPr>
              <w:autoSpaceDE w:val="0"/>
              <w:autoSpaceDN w:val="0"/>
              <w:adjustRightInd w:val="0"/>
              <w:jc w:val="both"/>
              <w:rPr>
                <w:rFonts w:ascii="Arial" w:eastAsia="Calibri" w:hAnsi="Arial" w:cs="Arial"/>
                <w:color w:val="000000"/>
              </w:rPr>
            </w:pPr>
          </w:p>
          <w:p w14:paraId="39B7ABE3"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 xml:space="preserve">Diffusing angry, aggressive and hostile users of the Trust. </w:t>
            </w:r>
          </w:p>
          <w:p w14:paraId="5649E3AD" w14:textId="77777777" w:rsidR="00016B4F" w:rsidRPr="00016B4F" w:rsidRDefault="00016B4F" w:rsidP="008B3C4F">
            <w:pPr>
              <w:autoSpaceDE w:val="0"/>
              <w:autoSpaceDN w:val="0"/>
              <w:adjustRightInd w:val="0"/>
              <w:jc w:val="both"/>
              <w:rPr>
                <w:rFonts w:ascii="Arial" w:eastAsia="Calibri" w:hAnsi="Arial" w:cs="Arial"/>
                <w:color w:val="000000"/>
              </w:rPr>
            </w:pPr>
          </w:p>
          <w:p w14:paraId="6BB0573C"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 xml:space="preserve">To be approachable, professional, diplomatic at all times with users and staff. </w:t>
            </w:r>
          </w:p>
          <w:p w14:paraId="670F8E82" w14:textId="77777777" w:rsidR="00016B4F" w:rsidRPr="00016B4F" w:rsidRDefault="00016B4F" w:rsidP="008B3C4F">
            <w:pPr>
              <w:autoSpaceDE w:val="0"/>
              <w:autoSpaceDN w:val="0"/>
              <w:adjustRightInd w:val="0"/>
              <w:jc w:val="both"/>
              <w:rPr>
                <w:rFonts w:ascii="Arial" w:eastAsia="Calibri" w:hAnsi="Arial" w:cs="Arial"/>
                <w:color w:val="000000"/>
              </w:rPr>
            </w:pPr>
          </w:p>
          <w:p w14:paraId="5ADAF8DA" w14:textId="77777777" w:rsidR="00016B4F" w:rsidRPr="00016B4F" w:rsidRDefault="00016B4F" w:rsidP="008B3C4F">
            <w:pPr>
              <w:autoSpaceDE w:val="0"/>
              <w:autoSpaceDN w:val="0"/>
              <w:adjustRightInd w:val="0"/>
              <w:jc w:val="both"/>
              <w:rPr>
                <w:rFonts w:ascii="Arial" w:eastAsia="Calibri" w:hAnsi="Arial" w:cs="Arial"/>
                <w:color w:val="000000"/>
              </w:rPr>
            </w:pPr>
            <w:r w:rsidRPr="00016B4F">
              <w:rPr>
                <w:rFonts w:ascii="Arial" w:eastAsia="Calibri" w:hAnsi="Arial" w:cs="Arial"/>
                <w:color w:val="000000"/>
              </w:rPr>
              <w:t xml:space="preserve">Managing threatening and intimidating behaviour, safely. </w:t>
            </w:r>
          </w:p>
          <w:p w14:paraId="1D89A50E" w14:textId="77777777" w:rsidR="00016B4F" w:rsidRPr="00016B4F" w:rsidRDefault="00016B4F" w:rsidP="008B3C4F">
            <w:pPr>
              <w:jc w:val="both"/>
              <w:rPr>
                <w:rFonts w:ascii="Arial" w:hAnsi="Arial" w:cs="Arial"/>
                <w:color w:val="FF0000"/>
              </w:rPr>
            </w:pPr>
          </w:p>
        </w:tc>
      </w:tr>
      <w:tr w:rsidR="00016B4F" w:rsidRPr="00016B4F" w14:paraId="27DCDA79" w14:textId="77777777" w:rsidTr="008B3C4F">
        <w:tblPrEx>
          <w:jc w:val="center"/>
          <w:tblInd w:w="0" w:type="dxa"/>
        </w:tblPrEx>
        <w:trPr>
          <w:jc w:val="center"/>
        </w:trPr>
        <w:tc>
          <w:tcPr>
            <w:tcW w:w="10093" w:type="dxa"/>
            <w:tcBorders>
              <w:bottom w:val="single" w:sz="4" w:space="0" w:color="auto"/>
            </w:tcBorders>
            <w:shd w:val="clear" w:color="auto" w:fill="002060"/>
          </w:tcPr>
          <w:p w14:paraId="0DF5C03F" w14:textId="77777777" w:rsidR="00016B4F" w:rsidRPr="00016B4F" w:rsidRDefault="00016B4F" w:rsidP="008B3C4F">
            <w:pPr>
              <w:jc w:val="both"/>
              <w:rPr>
                <w:rFonts w:ascii="Arial" w:hAnsi="Arial" w:cs="Arial"/>
                <w:b/>
                <w:bCs/>
                <w:color w:val="FF0000"/>
              </w:rPr>
            </w:pPr>
            <w:r w:rsidRPr="00016B4F">
              <w:rPr>
                <w:rFonts w:ascii="Arial" w:hAnsi="Arial" w:cs="Arial"/>
                <w:b/>
                <w:bCs/>
                <w:color w:val="FFFFFF" w:themeColor="background1"/>
              </w:rPr>
              <w:t>WORKING CONDITIONS</w:t>
            </w:r>
          </w:p>
        </w:tc>
      </w:tr>
      <w:tr w:rsidR="00016B4F" w:rsidRPr="00016B4F" w14:paraId="70A36A3B" w14:textId="77777777" w:rsidTr="008B3C4F">
        <w:tblPrEx>
          <w:jc w:val="center"/>
          <w:tblInd w:w="0" w:type="dxa"/>
        </w:tblPrEx>
        <w:trPr>
          <w:jc w:val="center"/>
        </w:trPr>
        <w:tc>
          <w:tcPr>
            <w:tcW w:w="10093" w:type="dxa"/>
            <w:tcBorders>
              <w:bottom w:val="single" w:sz="4" w:space="0" w:color="auto"/>
            </w:tcBorders>
          </w:tcPr>
          <w:p w14:paraId="5EB62687" w14:textId="77777777" w:rsidR="00016B4F" w:rsidRPr="00016B4F" w:rsidRDefault="00016B4F" w:rsidP="008B3C4F">
            <w:pPr>
              <w:pStyle w:val="NoSpacing"/>
              <w:jc w:val="both"/>
              <w:rPr>
                <w:rFonts w:ascii="Arial" w:eastAsia="Calibri" w:hAnsi="Arial" w:cs="Arial"/>
              </w:rPr>
            </w:pPr>
            <w:r w:rsidRPr="00016B4F">
              <w:rPr>
                <w:rFonts w:ascii="Arial" w:eastAsia="Calibri" w:hAnsi="Arial" w:cs="Arial"/>
              </w:rPr>
              <w:t xml:space="preserve">Cross-site working and travel. </w:t>
            </w:r>
          </w:p>
          <w:p w14:paraId="0CF0E954" w14:textId="77777777" w:rsidR="00016B4F" w:rsidRPr="00016B4F" w:rsidRDefault="00016B4F" w:rsidP="008B3C4F">
            <w:pPr>
              <w:pStyle w:val="NoSpacing"/>
              <w:jc w:val="both"/>
              <w:rPr>
                <w:rFonts w:ascii="Arial" w:eastAsia="Calibri" w:hAnsi="Arial" w:cs="Arial"/>
              </w:rPr>
            </w:pPr>
          </w:p>
          <w:p w14:paraId="1133FEA8" w14:textId="77777777" w:rsidR="00016B4F" w:rsidRPr="00016B4F" w:rsidRDefault="00016B4F" w:rsidP="008B3C4F">
            <w:pPr>
              <w:pStyle w:val="NoSpacing"/>
              <w:jc w:val="both"/>
              <w:rPr>
                <w:rFonts w:ascii="Arial" w:eastAsia="Calibri" w:hAnsi="Arial" w:cs="Arial"/>
              </w:rPr>
            </w:pPr>
            <w:r w:rsidRPr="00016B4F">
              <w:rPr>
                <w:rFonts w:ascii="Arial" w:eastAsia="Calibri" w:hAnsi="Arial" w:cs="Arial"/>
              </w:rPr>
              <w:t>Dealing with occasional verbal aggression from staff and complainants.</w:t>
            </w:r>
          </w:p>
          <w:p w14:paraId="12BD1CEB" w14:textId="77777777" w:rsidR="00016B4F" w:rsidRPr="00016B4F" w:rsidRDefault="00016B4F" w:rsidP="008B3C4F">
            <w:pPr>
              <w:pStyle w:val="NoSpacing"/>
              <w:jc w:val="both"/>
              <w:rPr>
                <w:rFonts w:ascii="Arial" w:eastAsia="Calibri" w:hAnsi="Arial" w:cs="Arial"/>
              </w:rPr>
            </w:pPr>
          </w:p>
          <w:p w14:paraId="7C0B2B73" w14:textId="77777777" w:rsidR="00016B4F" w:rsidRPr="00016B4F" w:rsidRDefault="00016B4F" w:rsidP="008B3C4F">
            <w:pPr>
              <w:pStyle w:val="NoSpacing"/>
              <w:jc w:val="both"/>
              <w:rPr>
                <w:rFonts w:ascii="Arial" w:eastAsia="Calibri" w:hAnsi="Arial" w:cs="Arial"/>
              </w:rPr>
            </w:pPr>
            <w:r w:rsidRPr="00016B4F">
              <w:rPr>
                <w:rFonts w:ascii="Arial" w:eastAsia="Calibri" w:hAnsi="Arial" w:cs="Arial"/>
              </w:rPr>
              <w:t>Space required to use personal computer.</w:t>
            </w:r>
          </w:p>
          <w:p w14:paraId="538ED0F0" w14:textId="77777777" w:rsidR="00016B4F" w:rsidRPr="00016B4F" w:rsidRDefault="00016B4F" w:rsidP="008B3C4F">
            <w:pPr>
              <w:pStyle w:val="NoSpacing"/>
              <w:jc w:val="both"/>
              <w:rPr>
                <w:rFonts w:ascii="Arial" w:eastAsia="Calibri" w:hAnsi="Arial" w:cs="Arial"/>
              </w:rPr>
            </w:pPr>
          </w:p>
          <w:p w14:paraId="28F27243" w14:textId="77777777" w:rsidR="00016B4F" w:rsidRPr="00016B4F" w:rsidRDefault="00016B4F" w:rsidP="008B3C4F">
            <w:pPr>
              <w:pStyle w:val="NoSpacing"/>
              <w:jc w:val="both"/>
              <w:rPr>
                <w:rFonts w:ascii="Arial" w:eastAsia="Calibri" w:hAnsi="Arial" w:cs="Arial"/>
              </w:rPr>
            </w:pPr>
            <w:r w:rsidRPr="00016B4F">
              <w:rPr>
                <w:rFonts w:ascii="Arial" w:eastAsia="Calibri" w:hAnsi="Arial" w:cs="Arial"/>
              </w:rPr>
              <w:t>Temperature variations in working environment.</w:t>
            </w:r>
          </w:p>
          <w:p w14:paraId="78163D77" w14:textId="77777777" w:rsidR="00016B4F" w:rsidRPr="00016B4F" w:rsidRDefault="00016B4F" w:rsidP="008B3C4F">
            <w:pPr>
              <w:pStyle w:val="NoSpacing"/>
              <w:jc w:val="both"/>
              <w:rPr>
                <w:rFonts w:ascii="Arial" w:eastAsia="Calibri" w:hAnsi="Arial" w:cs="Arial"/>
                <w:color w:val="000000"/>
              </w:rPr>
            </w:pPr>
          </w:p>
          <w:p w14:paraId="0841093A" w14:textId="77777777" w:rsidR="00016B4F" w:rsidRPr="00016B4F" w:rsidRDefault="00016B4F" w:rsidP="008B3C4F">
            <w:pPr>
              <w:pStyle w:val="NoSpacing"/>
              <w:jc w:val="both"/>
              <w:rPr>
                <w:rFonts w:ascii="Arial" w:eastAsia="Calibri" w:hAnsi="Arial" w:cs="Arial"/>
              </w:rPr>
            </w:pPr>
            <w:r w:rsidRPr="00016B4F">
              <w:rPr>
                <w:rFonts w:ascii="Arial" w:eastAsia="Calibri" w:hAnsi="Arial" w:cs="Arial"/>
              </w:rPr>
              <w:t xml:space="preserve">Management of COSHH and Health and Safety of Patients, Staff and Visitors in the maternity services environment. </w:t>
            </w:r>
          </w:p>
          <w:p w14:paraId="420BA773" w14:textId="77777777" w:rsidR="00016B4F" w:rsidRPr="00016B4F" w:rsidRDefault="00016B4F" w:rsidP="008B3C4F">
            <w:pPr>
              <w:pStyle w:val="NoSpacing"/>
              <w:jc w:val="both"/>
              <w:rPr>
                <w:rFonts w:ascii="Arial" w:eastAsia="Calibri" w:hAnsi="Arial" w:cs="Arial"/>
              </w:rPr>
            </w:pPr>
          </w:p>
          <w:p w14:paraId="5423B527" w14:textId="77777777" w:rsidR="00016B4F" w:rsidRPr="00016B4F" w:rsidRDefault="00016B4F" w:rsidP="008B3C4F">
            <w:pPr>
              <w:pStyle w:val="NoSpacing"/>
              <w:jc w:val="both"/>
              <w:rPr>
                <w:rFonts w:ascii="Arial" w:eastAsia="Calibri" w:hAnsi="Arial" w:cs="Arial"/>
              </w:rPr>
            </w:pPr>
            <w:r w:rsidRPr="00016B4F">
              <w:rPr>
                <w:rFonts w:ascii="Arial" w:eastAsia="Calibri" w:hAnsi="Arial" w:cs="Arial"/>
              </w:rPr>
              <w:t xml:space="preserve">Involves direct contact with body fluids, products, blood, sputum and vomit, foul linen etc on an occasional basis. </w:t>
            </w:r>
          </w:p>
          <w:p w14:paraId="78E972DB" w14:textId="77777777" w:rsidR="00016B4F" w:rsidRPr="00016B4F" w:rsidRDefault="00016B4F" w:rsidP="008B3C4F">
            <w:pPr>
              <w:pStyle w:val="NoSpacing"/>
              <w:jc w:val="both"/>
              <w:rPr>
                <w:rFonts w:ascii="Arial" w:eastAsia="Calibri" w:hAnsi="Arial" w:cs="Arial"/>
              </w:rPr>
            </w:pPr>
          </w:p>
          <w:p w14:paraId="2EE825A9" w14:textId="77777777" w:rsidR="00016B4F" w:rsidRPr="00016B4F" w:rsidRDefault="00016B4F" w:rsidP="008B3C4F">
            <w:pPr>
              <w:pStyle w:val="NoSpacing"/>
              <w:jc w:val="both"/>
              <w:rPr>
                <w:rFonts w:ascii="Arial" w:eastAsia="Calibri" w:hAnsi="Arial" w:cs="Arial"/>
              </w:rPr>
            </w:pPr>
            <w:r w:rsidRPr="00016B4F">
              <w:rPr>
                <w:rFonts w:ascii="Arial" w:eastAsia="Calibri" w:hAnsi="Arial" w:cs="Arial"/>
              </w:rPr>
              <w:t xml:space="preserve">Involves risk of verbal aggression and physical violence from patients &amp; relatives. </w:t>
            </w:r>
          </w:p>
          <w:p w14:paraId="1AF97FAA" w14:textId="77777777" w:rsidR="00016B4F" w:rsidRPr="00016B4F" w:rsidRDefault="00016B4F" w:rsidP="008B3C4F">
            <w:pPr>
              <w:jc w:val="both"/>
              <w:rPr>
                <w:rFonts w:ascii="Arial" w:hAnsi="Arial" w:cs="Arial"/>
                <w:color w:val="FF0000"/>
              </w:rPr>
            </w:pPr>
          </w:p>
        </w:tc>
      </w:tr>
      <w:tr w:rsidR="00016B4F" w:rsidRPr="00016B4F" w14:paraId="5A80601E" w14:textId="77777777" w:rsidTr="008B3C4F">
        <w:tblPrEx>
          <w:jc w:val="center"/>
          <w:tblInd w:w="0" w:type="dxa"/>
        </w:tblPrEx>
        <w:trPr>
          <w:jc w:val="center"/>
        </w:trPr>
        <w:tc>
          <w:tcPr>
            <w:tcW w:w="10093" w:type="dxa"/>
            <w:shd w:val="clear" w:color="auto" w:fill="002060"/>
          </w:tcPr>
          <w:p w14:paraId="482F5298" w14:textId="77777777" w:rsidR="00016B4F" w:rsidRPr="00016B4F" w:rsidRDefault="00016B4F" w:rsidP="008B3C4F">
            <w:pPr>
              <w:jc w:val="both"/>
              <w:rPr>
                <w:rFonts w:ascii="Arial" w:hAnsi="Arial" w:cs="Arial"/>
              </w:rPr>
            </w:pPr>
            <w:r w:rsidRPr="00016B4F">
              <w:rPr>
                <w:rFonts w:ascii="Arial" w:hAnsi="Arial" w:cs="Arial"/>
                <w:b/>
              </w:rPr>
              <w:t xml:space="preserve">OTHER RESPONSIBILITIES </w:t>
            </w:r>
          </w:p>
        </w:tc>
      </w:tr>
      <w:tr w:rsidR="00016B4F" w:rsidRPr="00016B4F" w14:paraId="6BA195DD" w14:textId="77777777" w:rsidTr="008B3C4F">
        <w:tblPrEx>
          <w:jc w:val="center"/>
          <w:tblInd w:w="0" w:type="dxa"/>
        </w:tblPrEx>
        <w:trPr>
          <w:jc w:val="center"/>
        </w:trPr>
        <w:tc>
          <w:tcPr>
            <w:tcW w:w="10093" w:type="dxa"/>
            <w:tcBorders>
              <w:bottom w:val="single" w:sz="4" w:space="0" w:color="auto"/>
            </w:tcBorders>
          </w:tcPr>
          <w:p w14:paraId="09F44302" w14:textId="77777777" w:rsidR="00016B4F" w:rsidRPr="00016B4F" w:rsidRDefault="00016B4F" w:rsidP="008B3C4F">
            <w:pPr>
              <w:jc w:val="both"/>
              <w:rPr>
                <w:rFonts w:ascii="Arial" w:hAnsi="Arial" w:cs="Arial"/>
              </w:rPr>
            </w:pPr>
            <w:r w:rsidRPr="00016B4F">
              <w:rPr>
                <w:rFonts w:ascii="Arial" w:hAnsi="Arial" w:cs="Arial"/>
              </w:rPr>
              <w:t>Take part in regular performance appraisal.</w:t>
            </w:r>
          </w:p>
          <w:p w14:paraId="7ABB4A9C" w14:textId="77777777" w:rsidR="00016B4F" w:rsidRPr="00016B4F" w:rsidRDefault="00016B4F" w:rsidP="008B3C4F">
            <w:pPr>
              <w:jc w:val="both"/>
              <w:rPr>
                <w:rFonts w:ascii="Arial" w:hAnsi="Arial" w:cs="Arial"/>
              </w:rPr>
            </w:pPr>
          </w:p>
          <w:p w14:paraId="7E2A4D49" w14:textId="77777777" w:rsidR="00016B4F" w:rsidRPr="00016B4F" w:rsidRDefault="00016B4F" w:rsidP="008B3C4F">
            <w:pPr>
              <w:jc w:val="both"/>
              <w:rPr>
                <w:rFonts w:ascii="Arial" w:hAnsi="Arial" w:cs="Arial"/>
              </w:rPr>
            </w:pPr>
            <w:r w:rsidRPr="00016B4F">
              <w:rPr>
                <w:rFonts w:ascii="Arial" w:hAnsi="Arial" w:cs="Arial"/>
              </w:rPr>
              <w:t>Undertake any training required in order to maintain competency including mandatory training, e.g. Manual Handling</w:t>
            </w:r>
          </w:p>
          <w:p w14:paraId="37E3EB39" w14:textId="77777777" w:rsidR="00016B4F" w:rsidRPr="00016B4F" w:rsidRDefault="00016B4F" w:rsidP="008B3C4F">
            <w:pPr>
              <w:jc w:val="both"/>
              <w:rPr>
                <w:rFonts w:ascii="Arial" w:hAnsi="Arial" w:cs="Arial"/>
              </w:rPr>
            </w:pPr>
          </w:p>
          <w:p w14:paraId="3DC3AD5E" w14:textId="77777777" w:rsidR="00016B4F" w:rsidRPr="00016B4F" w:rsidRDefault="00016B4F" w:rsidP="008B3C4F">
            <w:pPr>
              <w:jc w:val="both"/>
              <w:rPr>
                <w:rFonts w:ascii="Arial" w:hAnsi="Arial" w:cs="Arial"/>
              </w:rPr>
            </w:pPr>
            <w:r w:rsidRPr="00016B4F">
              <w:rPr>
                <w:rFonts w:ascii="Arial" w:hAnsi="Arial" w:cs="Arial"/>
              </w:rPr>
              <w:t xml:space="preserve">Contribute to and work within a safe working environment </w:t>
            </w:r>
          </w:p>
          <w:p w14:paraId="16DEC9D1" w14:textId="77777777" w:rsidR="00016B4F" w:rsidRPr="00016B4F" w:rsidRDefault="00016B4F" w:rsidP="008B3C4F">
            <w:pPr>
              <w:jc w:val="both"/>
              <w:rPr>
                <w:rFonts w:ascii="Arial" w:hAnsi="Arial" w:cs="Arial"/>
                <w:b/>
              </w:rPr>
            </w:pPr>
          </w:p>
          <w:p w14:paraId="7BF10228" w14:textId="77777777" w:rsidR="00016B4F" w:rsidRPr="00016B4F" w:rsidRDefault="00016B4F" w:rsidP="008B3C4F">
            <w:pPr>
              <w:jc w:val="both"/>
              <w:rPr>
                <w:rFonts w:ascii="Arial" w:hAnsi="Arial" w:cs="Arial"/>
              </w:rPr>
            </w:pPr>
            <w:r w:rsidRPr="00016B4F">
              <w:rPr>
                <w:rFonts w:ascii="Arial" w:hAnsi="Arial" w:cs="Arial"/>
              </w:rPr>
              <w:t>You are expected to comply with Trust Infection Control Policies and conduct him/herself at all times in such a manner as to minimise the risk of healthcare associated infection</w:t>
            </w:r>
          </w:p>
          <w:p w14:paraId="67ECB150" w14:textId="77777777" w:rsidR="00016B4F" w:rsidRPr="00016B4F" w:rsidRDefault="00016B4F" w:rsidP="008B3C4F">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7E5B42C5" w14:textId="77777777" w:rsidR="00016B4F" w:rsidRPr="00016B4F" w:rsidRDefault="00016B4F" w:rsidP="008B3C4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16B4F">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E1D7150" w14:textId="77777777" w:rsidR="00016B4F" w:rsidRPr="00016B4F" w:rsidRDefault="00016B4F" w:rsidP="008B3C4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A90B35A" w14:textId="77777777" w:rsidR="00016B4F" w:rsidRPr="00016B4F" w:rsidRDefault="00016B4F" w:rsidP="008B3C4F">
            <w:pPr>
              <w:jc w:val="both"/>
              <w:rPr>
                <w:rFonts w:ascii="Arial" w:hAnsi="Arial" w:cs="Arial"/>
              </w:rPr>
            </w:pPr>
            <w:r w:rsidRPr="00016B4F">
              <w:rPr>
                <w:rFonts w:ascii="Arial" w:hAnsi="Arial" w:cs="Arial"/>
              </w:rPr>
              <w:t>You must also take responsibility for your workplace health and wellbeing:</w:t>
            </w:r>
          </w:p>
          <w:p w14:paraId="3C3D3A65" w14:textId="77777777" w:rsidR="00016B4F" w:rsidRPr="00016B4F" w:rsidRDefault="00016B4F" w:rsidP="008B3C4F">
            <w:pPr>
              <w:pStyle w:val="ListParagraph"/>
              <w:numPr>
                <w:ilvl w:val="0"/>
                <w:numId w:val="5"/>
              </w:numPr>
              <w:spacing w:before="0"/>
              <w:rPr>
                <w:rFonts w:eastAsiaTheme="minorHAnsi" w:cs="Arial"/>
                <w:szCs w:val="22"/>
                <w:lang w:eastAsia="en-US"/>
              </w:rPr>
            </w:pPr>
            <w:r w:rsidRPr="00016B4F">
              <w:rPr>
                <w:rFonts w:eastAsiaTheme="minorHAnsi" w:cs="Arial"/>
                <w:szCs w:val="22"/>
                <w:lang w:eastAsia="en-US"/>
              </w:rPr>
              <w:t>When required, gain support from Occupational Health, Human Resources or other sources.</w:t>
            </w:r>
          </w:p>
          <w:p w14:paraId="13F5FF19" w14:textId="77777777" w:rsidR="00016B4F" w:rsidRPr="00016B4F" w:rsidRDefault="00016B4F" w:rsidP="008B3C4F">
            <w:pPr>
              <w:pStyle w:val="ListParagraph"/>
              <w:numPr>
                <w:ilvl w:val="0"/>
                <w:numId w:val="5"/>
              </w:numPr>
              <w:spacing w:before="0"/>
              <w:rPr>
                <w:rFonts w:eastAsiaTheme="minorHAnsi" w:cs="Arial"/>
                <w:szCs w:val="22"/>
                <w:lang w:eastAsia="en-US"/>
              </w:rPr>
            </w:pPr>
            <w:r w:rsidRPr="00016B4F">
              <w:rPr>
                <w:rFonts w:eastAsiaTheme="minorHAnsi" w:cs="Arial"/>
                <w:szCs w:val="22"/>
                <w:lang w:eastAsia="en-US"/>
              </w:rPr>
              <w:t>Familiarise yourself with the health and wellbeing support available from policies and/or Occupational Health.</w:t>
            </w:r>
          </w:p>
          <w:p w14:paraId="5F4823B8" w14:textId="77777777" w:rsidR="00016B4F" w:rsidRPr="00016B4F" w:rsidRDefault="00016B4F" w:rsidP="008B3C4F">
            <w:pPr>
              <w:pStyle w:val="ListParagraph"/>
              <w:numPr>
                <w:ilvl w:val="0"/>
                <w:numId w:val="5"/>
              </w:numPr>
              <w:spacing w:before="0"/>
              <w:rPr>
                <w:rFonts w:eastAsiaTheme="minorHAnsi" w:cs="Arial"/>
                <w:szCs w:val="22"/>
                <w:lang w:eastAsia="en-US"/>
              </w:rPr>
            </w:pPr>
            <w:r w:rsidRPr="00016B4F">
              <w:rPr>
                <w:rFonts w:eastAsiaTheme="minorHAnsi" w:cs="Arial"/>
                <w:szCs w:val="22"/>
                <w:lang w:eastAsia="en-US"/>
              </w:rPr>
              <w:t xml:space="preserve">Follow the Trust’s health and wellbeing vision of healthy body, healthy mind, healthy you. </w:t>
            </w:r>
          </w:p>
          <w:p w14:paraId="6D8F282D" w14:textId="77777777" w:rsidR="00016B4F" w:rsidRPr="00016B4F" w:rsidRDefault="00016B4F" w:rsidP="008B3C4F">
            <w:pPr>
              <w:pStyle w:val="ListParagraph"/>
              <w:numPr>
                <w:ilvl w:val="0"/>
                <w:numId w:val="5"/>
              </w:numPr>
              <w:spacing w:before="0"/>
              <w:rPr>
                <w:rFonts w:eastAsiaTheme="minorHAnsi" w:cs="Arial"/>
                <w:szCs w:val="22"/>
                <w:lang w:eastAsia="en-US"/>
              </w:rPr>
            </w:pPr>
            <w:r w:rsidRPr="00016B4F">
              <w:rPr>
                <w:rFonts w:eastAsiaTheme="minorHAnsi" w:cs="Arial"/>
                <w:szCs w:val="22"/>
                <w:lang w:eastAsia="en-US"/>
              </w:rPr>
              <w:t>Undertake a Display Screen Equipment assessment (DES) if appropriate to role.</w:t>
            </w:r>
          </w:p>
          <w:p w14:paraId="28053A7D" w14:textId="77777777" w:rsidR="00016B4F" w:rsidRPr="00016B4F" w:rsidRDefault="00016B4F" w:rsidP="008B3C4F">
            <w:pPr>
              <w:jc w:val="both"/>
              <w:rPr>
                <w:rFonts w:ascii="Arial" w:hAnsi="Arial" w:cs="Arial"/>
              </w:rPr>
            </w:pPr>
          </w:p>
        </w:tc>
      </w:tr>
      <w:tr w:rsidR="00016B4F" w:rsidRPr="00016B4F" w14:paraId="492B27A4" w14:textId="77777777" w:rsidTr="008B3C4F">
        <w:tblPrEx>
          <w:jc w:val="center"/>
          <w:tblInd w:w="0" w:type="dxa"/>
        </w:tblPrEx>
        <w:trPr>
          <w:jc w:val="center"/>
        </w:trPr>
        <w:tc>
          <w:tcPr>
            <w:tcW w:w="10093" w:type="dxa"/>
            <w:shd w:val="clear" w:color="auto" w:fill="002060"/>
          </w:tcPr>
          <w:p w14:paraId="30FF31ED" w14:textId="77777777" w:rsidR="00016B4F" w:rsidRPr="00016B4F" w:rsidRDefault="00016B4F" w:rsidP="008B3C4F">
            <w:pPr>
              <w:jc w:val="both"/>
              <w:rPr>
                <w:rFonts w:ascii="Arial" w:hAnsi="Arial" w:cs="Arial"/>
              </w:rPr>
            </w:pPr>
            <w:r w:rsidRPr="00016B4F">
              <w:rPr>
                <w:rFonts w:ascii="Arial" w:hAnsi="Arial" w:cs="Arial"/>
                <w:b/>
              </w:rPr>
              <w:t xml:space="preserve">APPLICABLE TO MANAGERS ONLY </w:t>
            </w:r>
          </w:p>
        </w:tc>
      </w:tr>
      <w:tr w:rsidR="00016B4F" w:rsidRPr="00016B4F" w14:paraId="2E0ECA4B" w14:textId="77777777" w:rsidTr="008B3C4F">
        <w:tblPrEx>
          <w:jc w:val="center"/>
          <w:tblInd w:w="0" w:type="dxa"/>
        </w:tblPrEx>
        <w:trPr>
          <w:jc w:val="center"/>
        </w:trPr>
        <w:tc>
          <w:tcPr>
            <w:tcW w:w="10093" w:type="dxa"/>
            <w:tcBorders>
              <w:bottom w:val="single" w:sz="4" w:space="0" w:color="auto"/>
            </w:tcBorders>
          </w:tcPr>
          <w:p w14:paraId="179C908D" w14:textId="77777777" w:rsidR="00016B4F" w:rsidRPr="00016B4F" w:rsidRDefault="00016B4F" w:rsidP="008B3C4F">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r w:rsidRPr="00016B4F">
              <w:rPr>
                <w:rFonts w:ascii="Arial" w:hAnsi="Arial" w:cs="Arial"/>
                <w:color w:val="000000" w:themeColor="text1"/>
              </w:rPr>
              <w:t>Leading the team effectively and supporting their wellbeing by:</w:t>
            </w:r>
          </w:p>
          <w:p w14:paraId="6C62401F" w14:textId="77777777" w:rsidR="00016B4F" w:rsidRPr="00016B4F" w:rsidRDefault="00016B4F" w:rsidP="008B3C4F">
            <w:pPr>
              <w:pStyle w:val="ListParagraph"/>
              <w:numPr>
                <w:ilvl w:val="0"/>
                <w:numId w:val="6"/>
              </w:numPr>
              <w:spacing w:before="0"/>
              <w:rPr>
                <w:rFonts w:cs="Arial"/>
                <w:color w:val="000000" w:themeColor="text1"/>
                <w:szCs w:val="22"/>
              </w:rPr>
            </w:pPr>
            <w:r w:rsidRPr="00016B4F">
              <w:rPr>
                <w:rFonts w:cs="Arial"/>
                <w:color w:val="000000" w:themeColor="text1"/>
                <w:szCs w:val="22"/>
              </w:rPr>
              <w:t>Championing health and wellbeing.</w:t>
            </w:r>
          </w:p>
          <w:p w14:paraId="1042C95F" w14:textId="77777777" w:rsidR="00016B4F" w:rsidRPr="00016B4F" w:rsidRDefault="00016B4F" w:rsidP="008B3C4F">
            <w:pPr>
              <w:pStyle w:val="ListParagraph"/>
              <w:numPr>
                <w:ilvl w:val="0"/>
                <w:numId w:val="6"/>
              </w:numPr>
              <w:spacing w:before="0"/>
              <w:rPr>
                <w:rFonts w:cs="Arial"/>
                <w:color w:val="000000" w:themeColor="text1"/>
                <w:szCs w:val="22"/>
              </w:rPr>
            </w:pPr>
            <w:r w:rsidRPr="00016B4F">
              <w:rPr>
                <w:rFonts w:cs="Arial"/>
                <w:color w:val="000000" w:themeColor="text1"/>
                <w:szCs w:val="22"/>
              </w:rPr>
              <w:t>Encouraging and support staff engagement in delivery of the service.</w:t>
            </w:r>
          </w:p>
          <w:p w14:paraId="6D33E866" w14:textId="77777777" w:rsidR="00016B4F" w:rsidRPr="00016B4F" w:rsidRDefault="00016B4F" w:rsidP="008B3C4F">
            <w:pPr>
              <w:pStyle w:val="ListParagraph"/>
              <w:numPr>
                <w:ilvl w:val="0"/>
                <w:numId w:val="6"/>
              </w:numPr>
              <w:spacing w:before="0"/>
              <w:rPr>
                <w:rFonts w:cs="Arial"/>
                <w:color w:val="000000" w:themeColor="text1"/>
                <w:szCs w:val="22"/>
              </w:rPr>
            </w:pPr>
            <w:r w:rsidRPr="00016B4F">
              <w:rPr>
                <w:rFonts w:cs="Arial"/>
                <w:color w:val="000000" w:themeColor="text1"/>
                <w:szCs w:val="22"/>
              </w:rPr>
              <w:t>Encouraging staff to comment on development and delivery of the service.</w:t>
            </w:r>
          </w:p>
          <w:p w14:paraId="7B67754E" w14:textId="77777777" w:rsidR="00016B4F" w:rsidRPr="00016B4F" w:rsidRDefault="00016B4F" w:rsidP="008B3C4F">
            <w:pPr>
              <w:pStyle w:val="ListParagraph"/>
              <w:numPr>
                <w:ilvl w:val="0"/>
                <w:numId w:val="6"/>
              </w:numPr>
              <w:spacing w:before="0"/>
              <w:rPr>
                <w:rFonts w:cs="Arial"/>
                <w:color w:val="FF0000"/>
                <w:szCs w:val="22"/>
              </w:rPr>
            </w:pPr>
            <w:r w:rsidRPr="00016B4F">
              <w:rPr>
                <w:rFonts w:cs="Arial"/>
                <w:color w:val="000000" w:themeColor="text1"/>
                <w:szCs w:val="22"/>
              </w:rPr>
              <w:t>Ensuring during 1:1’s / supervision with employees you always check how they are.</w:t>
            </w:r>
          </w:p>
          <w:p w14:paraId="4B0C3309" w14:textId="77777777" w:rsidR="00016B4F" w:rsidRPr="00016B4F" w:rsidRDefault="00016B4F" w:rsidP="008B3C4F">
            <w:pPr>
              <w:pStyle w:val="ListParagraph"/>
              <w:spacing w:before="0"/>
              <w:rPr>
                <w:rFonts w:cs="Arial"/>
                <w:color w:val="FF0000"/>
                <w:szCs w:val="22"/>
              </w:rPr>
            </w:pPr>
          </w:p>
        </w:tc>
      </w:tr>
      <w:tr w:rsidR="00016B4F" w:rsidRPr="00016B4F" w14:paraId="5118B13E" w14:textId="77777777" w:rsidTr="008B3C4F">
        <w:tblPrEx>
          <w:jc w:val="center"/>
          <w:tblInd w:w="0" w:type="dxa"/>
        </w:tblPrEx>
        <w:trPr>
          <w:jc w:val="center"/>
        </w:trPr>
        <w:tc>
          <w:tcPr>
            <w:tcW w:w="10093" w:type="dxa"/>
            <w:shd w:val="clear" w:color="auto" w:fill="002060"/>
          </w:tcPr>
          <w:p w14:paraId="087379EA" w14:textId="77777777" w:rsidR="00016B4F" w:rsidRPr="00016B4F" w:rsidRDefault="00016B4F" w:rsidP="008B3C4F">
            <w:pPr>
              <w:jc w:val="both"/>
              <w:rPr>
                <w:rFonts w:ascii="Arial" w:hAnsi="Arial" w:cs="Arial"/>
                <w:b/>
              </w:rPr>
            </w:pPr>
            <w:r w:rsidRPr="00016B4F">
              <w:rPr>
                <w:rFonts w:ascii="Arial" w:hAnsi="Arial" w:cs="Arial"/>
                <w:b/>
              </w:rPr>
              <w:lastRenderedPageBreak/>
              <w:t xml:space="preserve">DISCLOSURE AND BARRING SERVICE CHECKS </w:t>
            </w:r>
          </w:p>
        </w:tc>
      </w:tr>
      <w:tr w:rsidR="00016B4F" w:rsidRPr="00016B4F" w14:paraId="02FB44B9" w14:textId="77777777" w:rsidTr="008B3C4F">
        <w:tblPrEx>
          <w:jc w:val="center"/>
          <w:tblInd w:w="0" w:type="dxa"/>
        </w:tblPrEx>
        <w:trPr>
          <w:jc w:val="center"/>
        </w:trPr>
        <w:tc>
          <w:tcPr>
            <w:tcW w:w="10093" w:type="dxa"/>
          </w:tcPr>
          <w:p w14:paraId="3B5469F2" w14:textId="77777777" w:rsidR="00016B4F" w:rsidRPr="00016B4F" w:rsidRDefault="00016B4F" w:rsidP="008B3C4F">
            <w:pPr>
              <w:jc w:val="both"/>
              <w:rPr>
                <w:rFonts w:ascii="Arial" w:hAnsi="Arial" w:cs="Arial"/>
                <w:color w:val="000000" w:themeColor="text1"/>
                <w:lang w:eastAsia="en-GB"/>
              </w:rPr>
            </w:pPr>
            <w:r w:rsidRPr="00016B4F">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14:paraId="30713B43" w14:textId="77777777" w:rsidR="00016B4F" w:rsidRPr="00016B4F" w:rsidRDefault="00016B4F" w:rsidP="008B3C4F">
            <w:pPr>
              <w:jc w:val="both"/>
              <w:rPr>
                <w:rFonts w:ascii="Arial" w:hAnsi="Arial" w:cs="Arial"/>
                <w:b/>
              </w:rPr>
            </w:pPr>
          </w:p>
        </w:tc>
      </w:tr>
      <w:tr w:rsidR="00016B4F" w:rsidRPr="00016B4F" w14:paraId="0BCDFD19" w14:textId="77777777" w:rsidTr="008B3C4F">
        <w:tblPrEx>
          <w:jc w:val="center"/>
          <w:tblInd w:w="0" w:type="dxa"/>
        </w:tblPrEx>
        <w:trPr>
          <w:jc w:val="center"/>
        </w:trPr>
        <w:tc>
          <w:tcPr>
            <w:tcW w:w="10093" w:type="dxa"/>
            <w:shd w:val="clear" w:color="auto" w:fill="002060"/>
          </w:tcPr>
          <w:p w14:paraId="7C881657" w14:textId="77777777" w:rsidR="00016B4F" w:rsidRPr="00016B4F" w:rsidRDefault="00016B4F" w:rsidP="008B3C4F">
            <w:pPr>
              <w:jc w:val="both"/>
              <w:rPr>
                <w:rFonts w:ascii="Arial" w:hAnsi="Arial" w:cs="Arial"/>
              </w:rPr>
            </w:pPr>
            <w:r w:rsidRPr="00016B4F">
              <w:rPr>
                <w:rFonts w:ascii="Arial" w:hAnsi="Arial" w:cs="Arial"/>
                <w:b/>
              </w:rPr>
              <w:t xml:space="preserve">GENERAL </w:t>
            </w:r>
          </w:p>
        </w:tc>
      </w:tr>
      <w:tr w:rsidR="00016B4F" w:rsidRPr="00016B4F" w14:paraId="0B253CA5" w14:textId="77777777" w:rsidTr="008B3C4F">
        <w:tblPrEx>
          <w:jc w:val="center"/>
          <w:tblInd w:w="0" w:type="dxa"/>
        </w:tblPrEx>
        <w:trPr>
          <w:jc w:val="center"/>
        </w:trPr>
        <w:tc>
          <w:tcPr>
            <w:tcW w:w="10093" w:type="dxa"/>
          </w:tcPr>
          <w:p w14:paraId="78736B70" w14:textId="77777777" w:rsidR="00016B4F" w:rsidRPr="00016B4F" w:rsidRDefault="00016B4F" w:rsidP="008B3C4F">
            <w:pPr>
              <w:pStyle w:val="BodyText"/>
              <w:jc w:val="both"/>
              <w:rPr>
                <w:rFonts w:ascii="Arial" w:hAnsi="Arial" w:cs="Arial"/>
                <w:b w:val="0"/>
                <w:sz w:val="22"/>
                <w:szCs w:val="22"/>
              </w:rPr>
            </w:pPr>
            <w:r w:rsidRPr="00016B4F">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EEDB333" w14:textId="77777777" w:rsidR="00016B4F" w:rsidRPr="00016B4F" w:rsidRDefault="00016B4F" w:rsidP="008B3C4F">
            <w:pPr>
              <w:pStyle w:val="BodyText"/>
              <w:jc w:val="both"/>
              <w:rPr>
                <w:rFonts w:ascii="Arial" w:hAnsi="Arial" w:cs="Arial"/>
                <w:b w:val="0"/>
                <w:sz w:val="22"/>
                <w:szCs w:val="22"/>
              </w:rPr>
            </w:pPr>
          </w:p>
          <w:p w14:paraId="0000B420" w14:textId="77777777" w:rsidR="00016B4F" w:rsidRPr="00016B4F" w:rsidRDefault="00016B4F" w:rsidP="008B3C4F">
            <w:pPr>
              <w:pStyle w:val="ListParagraph"/>
              <w:ind w:left="33"/>
              <w:rPr>
                <w:rFonts w:cs="Arial"/>
                <w:szCs w:val="22"/>
                <w:lang w:val="en-US"/>
              </w:rPr>
            </w:pPr>
            <w:r w:rsidRPr="00016B4F">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60AE832" w14:textId="77777777" w:rsidR="00016B4F" w:rsidRPr="00016B4F" w:rsidRDefault="00016B4F" w:rsidP="008B3C4F">
            <w:pPr>
              <w:jc w:val="both"/>
              <w:rPr>
                <w:rFonts w:ascii="Arial" w:eastAsia="Times New Roman" w:hAnsi="Arial" w:cs="Arial"/>
              </w:rPr>
            </w:pPr>
          </w:p>
          <w:p w14:paraId="5B7AA553" w14:textId="77777777" w:rsidR="00016B4F" w:rsidRPr="00016B4F" w:rsidRDefault="00016B4F" w:rsidP="008B3C4F">
            <w:pPr>
              <w:ind w:left="-709"/>
              <w:jc w:val="both"/>
              <w:rPr>
                <w:rFonts w:ascii="Arial" w:hAnsi="Arial" w:cs="Arial"/>
              </w:rPr>
            </w:pPr>
            <w:r w:rsidRPr="00016B4F">
              <w:rPr>
                <w:rFonts w:ascii="Arial" w:hAnsi="Arial" w:cs="Arial"/>
              </w:rPr>
              <w:t>T</w:t>
            </w:r>
            <w:r w:rsidRPr="00016B4F">
              <w:rPr>
                <w:rFonts w:ascii="Arial" w:hAnsi="Arial" w:cs="Arial"/>
                <w:i/>
                <w:iCs/>
              </w:rPr>
              <w:t xml:space="preserve">his </w:t>
            </w:r>
            <w:proofErr w:type="spellStart"/>
            <w:r w:rsidRPr="00016B4F">
              <w:rPr>
                <w:rFonts w:ascii="Arial" w:hAnsi="Arial" w:cs="Arial"/>
                <w:i/>
                <w:iCs/>
                <w:color w:val="000000"/>
                <w:lang w:val="en-US" w:eastAsia="en-GB"/>
              </w:rPr>
              <w:t>i</w:t>
            </w:r>
            <w:proofErr w:type="spellEnd"/>
          </w:p>
        </w:tc>
      </w:tr>
    </w:tbl>
    <w:p w14:paraId="2E94311A" w14:textId="77777777" w:rsidR="008F7D36" w:rsidRPr="00016B4F" w:rsidRDefault="008F7D36" w:rsidP="00F607B2">
      <w:pPr>
        <w:spacing w:after="0" w:line="240" w:lineRule="auto"/>
        <w:jc w:val="both"/>
        <w:rPr>
          <w:rFonts w:ascii="Arial" w:hAnsi="Arial" w:cs="Arial"/>
        </w:rPr>
      </w:pPr>
    </w:p>
    <w:p w14:paraId="062C7DE7" w14:textId="77777777" w:rsidR="00016B4F" w:rsidRDefault="00016B4F">
      <w:pPr>
        <w:rPr>
          <w:rFonts w:ascii="Arial" w:hAnsi="Arial" w:cs="Arial"/>
          <w:b/>
          <w:sz w:val="24"/>
          <w:szCs w:val="24"/>
        </w:rPr>
      </w:pPr>
      <w:r>
        <w:rPr>
          <w:rFonts w:ascii="Arial" w:hAnsi="Arial" w:cs="Arial"/>
          <w:b/>
          <w:sz w:val="24"/>
          <w:szCs w:val="24"/>
        </w:rPr>
        <w:br w:type="page"/>
      </w:r>
    </w:p>
    <w:p w14:paraId="73E6B705" w14:textId="77777777" w:rsidR="008F7D36" w:rsidRPr="0093390A" w:rsidRDefault="008F7D36" w:rsidP="008F7D36">
      <w:pPr>
        <w:spacing w:after="0" w:line="240" w:lineRule="auto"/>
        <w:ind w:left="-567" w:right="-472"/>
        <w:jc w:val="center"/>
        <w:rPr>
          <w:rFonts w:ascii="Arial" w:hAnsi="Arial" w:cs="Arial"/>
          <w:b/>
          <w:sz w:val="24"/>
          <w:szCs w:val="24"/>
        </w:rPr>
      </w:pPr>
      <w:r w:rsidRPr="0093390A">
        <w:rPr>
          <w:rFonts w:ascii="Arial" w:hAnsi="Arial" w:cs="Arial"/>
          <w:b/>
          <w:sz w:val="24"/>
          <w:szCs w:val="24"/>
        </w:rPr>
        <w:lastRenderedPageBreak/>
        <w:t>PERSON SPECIFICATION</w:t>
      </w:r>
    </w:p>
    <w:p w14:paraId="75082C2E" w14:textId="77777777" w:rsidR="008F7D36" w:rsidRPr="00016B4F"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016B4F" w14:paraId="4FD48C50" w14:textId="77777777" w:rsidTr="008F7D36">
        <w:tc>
          <w:tcPr>
            <w:tcW w:w="1985" w:type="dxa"/>
          </w:tcPr>
          <w:p w14:paraId="5593DA2B" w14:textId="77777777" w:rsidR="008F7D36" w:rsidRPr="00016B4F" w:rsidRDefault="008F7D36" w:rsidP="008F7D36">
            <w:pPr>
              <w:jc w:val="both"/>
              <w:rPr>
                <w:rFonts w:ascii="Arial" w:hAnsi="Arial" w:cs="Arial"/>
                <w:b/>
              </w:rPr>
            </w:pPr>
            <w:r w:rsidRPr="00016B4F">
              <w:rPr>
                <w:rFonts w:ascii="Arial" w:hAnsi="Arial" w:cs="Arial"/>
                <w:b/>
              </w:rPr>
              <w:t>Job Title</w:t>
            </w:r>
          </w:p>
        </w:tc>
        <w:tc>
          <w:tcPr>
            <w:tcW w:w="8221" w:type="dxa"/>
          </w:tcPr>
          <w:p w14:paraId="24258E65" w14:textId="77777777" w:rsidR="008F7D36" w:rsidRPr="00016B4F" w:rsidRDefault="0093390A" w:rsidP="00573A9F">
            <w:pPr>
              <w:jc w:val="both"/>
              <w:rPr>
                <w:rFonts w:ascii="Arial" w:hAnsi="Arial" w:cs="Arial"/>
              </w:rPr>
            </w:pPr>
            <w:r w:rsidRPr="00016B4F">
              <w:rPr>
                <w:rFonts w:ascii="Arial" w:hAnsi="Arial" w:cs="Arial"/>
              </w:rPr>
              <w:t xml:space="preserve">Deputy </w:t>
            </w:r>
            <w:r w:rsidR="00153A68" w:rsidRPr="00016B4F">
              <w:rPr>
                <w:rFonts w:ascii="Arial" w:hAnsi="Arial" w:cs="Arial"/>
              </w:rPr>
              <w:t xml:space="preserve">Head of Midwifery </w:t>
            </w:r>
          </w:p>
        </w:tc>
      </w:tr>
    </w:tbl>
    <w:p w14:paraId="2817A7D0" w14:textId="77777777" w:rsidR="008F7D36" w:rsidRPr="00016B4F" w:rsidRDefault="008F7D36" w:rsidP="00F607B2">
      <w:pPr>
        <w:spacing w:after="0" w:line="240" w:lineRule="auto"/>
        <w:jc w:val="both"/>
        <w:rPr>
          <w:rFonts w:ascii="Arial" w:hAnsi="Arial" w:cs="Arial"/>
        </w:rPr>
      </w:pPr>
    </w:p>
    <w:p w14:paraId="2E8DACBB" w14:textId="77777777" w:rsidR="001D2D93" w:rsidRPr="00016B4F"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20"/>
        <w:gridCol w:w="1397"/>
        <w:gridCol w:w="1297"/>
      </w:tblGrid>
      <w:tr w:rsidR="001D2D93" w:rsidRPr="00016B4F" w14:paraId="47918AB6" w14:textId="77777777" w:rsidTr="009B57EB">
        <w:tc>
          <w:tcPr>
            <w:tcW w:w="7620" w:type="dxa"/>
            <w:shd w:val="clear" w:color="auto" w:fill="002060"/>
          </w:tcPr>
          <w:p w14:paraId="0C28576E" w14:textId="77777777" w:rsidR="001D2D93" w:rsidRPr="00016B4F" w:rsidRDefault="001D2D93" w:rsidP="00884334">
            <w:pPr>
              <w:jc w:val="both"/>
              <w:rPr>
                <w:rFonts w:ascii="Arial" w:hAnsi="Arial" w:cs="Arial"/>
                <w:b/>
              </w:rPr>
            </w:pPr>
            <w:r w:rsidRPr="00016B4F">
              <w:rPr>
                <w:rFonts w:ascii="Arial" w:hAnsi="Arial" w:cs="Arial"/>
                <w:b/>
              </w:rPr>
              <w:t>Requirements</w:t>
            </w:r>
          </w:p>
        </w:tc>
        <w:tc>
          <w:tcPr>
            <w:tcW w:w="1397" w:type="dxa"/>
            <w:shd w:val="clear" w:color="auto" w:fill="002060"/>
          </w:tcPr>
          <w:p w14:paraId="02AED41B" w14:textId="77777777" w:rsidR="001D2D93" w:rsidRPr="00016B4F" w:rsidRDefault="001D2D93" w:rsidP="00884334">
            <w:pPr>
              <w:jc w:val="both"/>
              <w:rPr>
                <w:rFonts w:ascii="Arial" w:hAnsi="Arial" w:cs="Arial"/>
                <w:b/>
              </w:rPr>
            </w:pPr>
            <w:r w:rsidRPr="00016B4F">
              <w:rPr>
                <w:rFonts w:ascii="Arial" w:hAnsi="Arial" w:cs="Arial"/>
                <w:b/>
              </w:rPr>
              <w:t>Essential</w:t>
            </w:r>
          </w:p>
        </w:tc>
        <w:tc>
          <w:tcPr>
            <w:tcW w:w="1297" w:type="dxa"/>
            <w:shd w:val="clear" w:color="auto" w:fill="002060"/>
          </w:tcPr>
          <w:p w14:paraId="080BCBAE" w14:textId="77777777" w:rsidR="001D2D93" w:rsidRPr="00016B4F" w:rsidRDefault="001D2D93" w:rsidP="00884334">
            <w:pPr>
              <w:jc w:val="both"/>
              <w:rPr>
                <w:rFonts w:ascii="Arial" w:hAnsi="Arial" w:cs="Arial"/>
                <w:b/>
              </w:rPr>
            </w:pPr>
            <w:r w:rsidRPr="00016B4F">
              <w:rPr>
                <w:rFonts w:ascii="Arial" w:hAnsi="Arial" w:cs="Arial"/>
                <w:b/>
              </w:rPr>
              <w:t>Desirable</w:t>
            </w:r>
          </w:p>
        </w:tc>
      </w:tr>
      <w:tr w:rsidR="001D2D93" w:rsidRPr="00016B4F" w14:paraId="5FC4DD9F" w14:textId="77777777" w:rsidTr="0093390A">
        <w:tc>
          <w:tcPr>
            <w:tcW w:w="7620" w:type="dxa"/>
            <w:tcBorders>
              <w:bottom w:val="single" w:sz="4" w:space="0" w:color="auto"/>
            </w:tcBorders>
          </w:tcPr>
          <w:p w14:paraId="358330F0" w14:textId="77777777" w:rsidR="001D2D93" w:rsidRPr="00016B4F" w:rsidRDefault="001D2D93" w:rsidP="00884334">
            <w:pPr>
              <w:jc w:val="both"/>
              <w:rPr>
                <w:rFonts w:ascii="Arial" w:hAnsi="Arial" w:cs="Arial"/>
                <w:b/>
              </w:rPr>
            </w:pPr>
            <w:r w:rsidRPr="00016B4F">
              <w:rPr>
                <w:rFonts w:ascii="Arial" w:hAnsi="Arial" w:cs="Arial"/>
                <w:b/>
              </w:rPr>
              <w:t>QUALIFICATION/ SPECIAL TRAINING</w:t>
            </w:r>
            <w:r w:rsidR="000E5016" w:rsidRPr="00016B4F">
              <w:rPr>
                <w:rFonts w:ascii="Arial" w:hAnsi="Arial" w:cs="Arial"/>
                <w:color w:val="FF0000"/>
              </w:rPr>
              <w:t xml:space="preserve"> </w:t>
            </w:r>
          </w:p>
        </w:tc>
        <w:tc>
          <w:tcPr>
            <w:tcW w:w="1397" w:type="dxa"/>
            <w:tcBorders>
              <w:bottom w:val="single" w:sz="4" w:space="0" w:color="auto"/>
            </w:tcBorders>
          </w:tcPr>
          <w:p w14:paraId="04F94706" w14:textId="77777777" w:rsidR="009B57EB" w:rsidRPr="00016B4F" w:rsidRDefault="009B57EB" w:rsidP="00884334">
            <w:pPr>
              <w:jc w:val="both"/>
              <w:rPr>
                <w:rFonts w:ascii="Arial" w:hAnsi="Arial" w:cs="Arial"/>
              </w:rPr>
            </w:pPr>
          </w:p>
        </w:tc>
        <w:tc>
          <w:tcPr>
            <w:tcW w:w="1297" w:type="dxa"/>
            <w:tcBorders>
              <w:bottom w:val="single" w:sz="4" w:space="0" w:color="auto"/>
            </w:tcBorders>
          </w:tcPr>
          <w:p w14:paraId="6A2670DE" w14:textId="77777777" w:rsidR="001D2D93" w:rsidRPr="00016B4F" w:rsidRDefault="001D2D93" w:rsidP="00884334">
            <w:pPr>
              <w:jc w:val="both"/>
              <w:rPr>
                <w:rFonts w:ascii="Arial" w:hAnsi="Arial" w:cs="Arial"/>
              </w:rPr>
            </w:pPr>
          </w:p>
        </w:tc>
      </w:tr>
      <w:tr w:rsidR="0093390A" w:rsidRPr="00016B4F" w14:paraId="001F1E4A" w14:textId="77777777" w:rsidTr="0093390A">
        <w:tc>
          <w:tcPr>
            <w:tcW w:w="7620" w:type="dxa"/>
            <w:tcBorders>
              <w:bottom w:val="nil"/>
            </w:tcBorders>
          </w:tcPr>
          <w:p w14:paraId="1E7708F6" w14:textId="77777777" w:rsidR="0093390A" w:rsidRPr="00016B4F" w:rsidRDefault="0093390A" w:rsidP="0093390A">
            <w:pPr>
              <w:numPr>
                <w:ilvl w:val="0"/>
                <w:numId w:val="10"/>
              </w:numPr>
              <w:rPr>
                <w:rFonts w:ascii="Arial" w:hAnsi="Arial" w:cs="Arial"/>
              </w:rPr>
            </w:pPr>
            <w:r w:rsidRPr="00016B4F">
              <w:rPr>
                <w:rFonts w:ascii="Arial" w:hAnsi="Arial" w:cs="Arial"/>
              </w:rPr>
              <w:t>UK Registered midwife with current Nursing &amp; Midwifery registration</w:t>
            </w:r>
          </w:p>
        </w:tc>
        <w:tc>
          <w:tcPr>
            <w:tcW w:w="1397" w:type="dxa"/>
            <w:tcBorders>
              <w:bottom w:val="nil"/>
            </w:tcBorders>
            <w:vAlign w:val="center"/>
          </w:tcPr>
          <w:p w14:paraId="579F83EE" w14:textId="77777777" w:rsidR="0093390A" w:rsidRPr="00016B4F" w:rsidRDefault="0093390A" w:rsidP="0093390A">
            <w:pPr>
              <w:jc w:val="center"/>
              <w:rPr>
                <w:rFonts w:ascii="Arial" w:hAnsi="Arial" w:cs="Arial"/>
              </w:rPr>
            </w:pPr>
            <w:r w:rsidRPr="00016B4F">
              <w:rPr>
                <w:rFonts w:ascii="Arial" w:hAnsi="Arial" w:cs="Arial"/>
              </w:rPr>
              <w:t>E</w:t>
            </w:r>
          </w:p>
        </w:tc>
        <w:tc>
          <w:tcPr>
            <w:tcW w:w="1297" w:type="dxa"/>
            <w:tcBorders>
              <w:bottom w:val="nil"/>
            </w:tcBorders>
            <w:vAlign w:val="center"/>
          </w:tcPr>
          <w:p w14:paraId="1D953501" w14:textId="77777777" w:rsidR="0093390A" w:rsidRPr="00016B4F" w:rsidRDefault="0093390A" w:rsidP="0093390A">
            <w:pPr>
              <w:jc w:val="center"/>
              <w:rPr>
                <w:rFonts w:ascii="Arial" w:hAnsi="Arial" w:cs="Arial"/>
              </w:rPr>
            </w:pPr>
          </w:p>
        </w:tc>
      </w:tr>
      <w:tr w:rsidR="0093390A" w:rsidRPr="00016B4F" w14:paraId="5EF45384" w14:textId="77777777" w:rsidTr="0093390A">
        <w:tc>
          <w:tcPr>
            <w:tcW w:w="7620" w:type="dxa"/>
            <w:tcBorders>
              <w:top w:val="nil"/>
              <w:bottom w:val="nil"/>
            </w:tcBorders>
          </w:tcPr>
          <w:p w14:paraId="44D9B5D4" w14:textId="77777777" w:rsidR="0093390A" w:rsidRPr="00016B4F" w:rsidRDefault="0093390A" w:rsidP="0093390A">
            <w:pPr>
              <w:numPr>
                <w:ilvl w:val="0"/>
                <w:numId w:val="10"/>
              </w:numPr>
              <w:rPr>
                <w:rFonts w:ascii="Arial" w:hAnsi="Arial" w:cs="Arial"/>
              </w:rPr>
            </w:pPr>
            <w:r w:rsidRPr="00016B4F">
              <w:rPr>
                <w:rFonts w:ascii="Arial" w:hAnsi="Arial" w:cs="Arial"/>
              </w:rPr>
              <w:t xml:space="preserve">Educated to Master’s Degree level in a relevant subject, or </w:t>
            </w:r>
            <w:r w:rsidR="00823A98">
              <w:rPr>
                <w:rFonts w:ascii="Arial" w:hAnsi="Arial" w:cs="Arial"/>
              </w:rPr>
              <w:t xml:space="preserve">working towards plus </w:t>
            </w:r>
            <w:r w:rsidRPr="00016B4F">
              <w:rPr>
                <w:rFonts w:ascii="Arial" w:hAnsi="Arial" w:cs="Arial"/>
              </w:rPr>
              <w:t xml:space="preserve">demonstrable relevant experience of leading maternity services at a senior level </w:t>
            </w:r>
          </w:p>
        </w:tc>
        <w:tc>
          <w:tcPr>
            <w:tcW w:w="1397" w:type="dxa"/>
            <w:tcBorders>
              <w:top w:val="nil"/>
              <w:bottom w:val="nil"/>
            </w:tcBorders>
            <w:vAlign w:val="center"/>
          </w:tcPr>
          <w:p w14:paraId="6F2161A7" w14:textId="77777777" w:rsidR="0093390A" w:rsidRPr="00016B4F" w:rsidRDefault="00BC4DB0" w:rsidP="0093390A">
            <w:pPr>
              <w:jc w:val="center"/>
              <w:rPr>
                <w:rFonts w:ascii="Arial" w:hAnsi="Arial" w:cs="Arial"/>
              </w:rPr>
            </w:pPr>
            <w:r>
              <w:rPr>
                <w:rFonts w:ascii="Arial" w:hAnsi="Arial" w:cs="Arial"/>
              </w:rPr>
              <w:t>E</w:t>
            </w:r>
          </w:p>
        </w:tc>
        <w:tc>
          <w:tcPr>
            <w:tcW w:w="1297" w:type="dxa"/>
            <w:tcBorders>
              <w:top w:val="nil"/>
              <w:bottom w:val="nil"/>
            </w:tcBorders>
            <w:vAlign w:val="center"/>
          </w:tcPr>
          <w:p w14:paraId="6EAC3183" w14:textId="77777777" w:rsidR="0093390A" w:rsidRPr="00016B4F" w:rsidRDefault="0093390A" w:rsidP="0093390A">
            <w:pPr>
              <w:jc w:val="center"/>
              <w:rPr>
                <w:rFonts w:ascii="Arial" w:hAnsi="Arial" w:cs="Arial"/>
              </w:rPr>
            </w:pPr>
          </w:p>
        </w:tc>
      </w:tr>
      <w:tr w:rsidR="0093390A" w:rsidRPr="00016B4F" w14:paraId="5BF08551" w14:textId="77777777" w:rsidTr="0093390A">
        <w:tc>
          <w:tcPr>
            <w:tcW w:w="7620" w:type="dxa"/>
            <w:tcBorders>
              <w:top w:val="nil"/>
              <w:bottom w:val="nil"/>
            </w:tcBorders>
          </w:tcPr>
          <w:p w14:paraId="5E34E291" w14:textId="77777777" w:rsidR="0093390A" w:rsidRPr="00016B4F" w:rsidRDefault="0093390A" w:rsidP="0093390A">
            <w:pPr>
              <w:numPr>
                <w:ilvl w:val="0"/>
                <w:numId w:val="10"/>
              </w:numPr>
              <w:rPr>
                <w:rFonts w:ascii="Arial" w:hAnsi="Arial" w:cs="Arial"/>
              </w:rPr>
            </w:pPr>
            <w:r w:rsidRPr="00016B4F">
              <w:rPr>
                <w:rFonts w:ascii="Arial" w:hAnsi="Arial" w:cs="Arial"/>
              </w:rPr>
              <w:t>Evidence of recent and ongoing professional development</w:t>
            </w:r>
          </w:p>
        </w:tc>
        <w:tc>
          <w:tcPr>
            <w:tcW w:w="1397" w:type="dxa"/>
            <w:tcBorders>
              <w:top w:val="nil"/>
              <w:bottom w:val="nil"/>
            </w:tcBorders>
            <w:vAlign w:val="center"/>
          </w:tcPr>
          <w:p w14:paraId="2DE4B8EE" w14:textId="77777777" w:rsidR="0093390A" w:rsidRPr="00016B4F" w:rsidRDefault="0093390A" w:rsidP="0093390A">
            <w:pPr>
              <w:jc w:val="center"/>
              <w:rPr>
                <w:rFonts w:ascii="Arial" w:hAnsi="Arial" w:cs="Arial"/>
              </w:rPr>
            </w:pPr>
            <w:r w:rsidRPr="00016B4F">
              <w:rPr>
                <w:rFonts w:ascii="Arial" w:hAnsi="Arial" w:cs="Arial"/>
              </w:rPr>
              <w:t>E</w:t>
            </w:r>
          </w:p>
        </w:tc>
        <w:tc>
          <w:tcPr>
            <w:tcW w:w="1297" w:type="dxa"/>
            <w:tcBorders>
              <w:top w:val="nil"/>
              <w:bottom w:val="nil"/>
            </w:tcBorders>
            <w:vAlign w:val="center"/>
          </w:tcPr>
          <w:p w14:paraId="3A975DA6" w14:textId="77777777" w:rsidR="0093390A" w:rsidRPr="00016B4F" w:rsidRDefault="0093390A" w:rsidP="0093390A">
            <w:pPr>
              <w:jc w:val="center"/>
              <w:rPr>
                <w:rFonts w:ascii="Arial" w:hAnsi="Arial" w:cs="Arial"/>
              </w:rPr>
            </w:pPr>
          </w:p>
        </w:tc>
      </w:tr>
      <w:tr w:rsidR="0093390A" w:rsidRPr="00016B4F" w14:paraId="23CBA89C" w14:textId="77777777" w:rsidTr="0093390A">
        <w:tc>
          <w:tcPr>
            <w:tcW w:w="7620" w:type="dxa"/>
            <w:tcBorders>
              <w:top w:val="nil"/>
              <w:bottom w:val="nil"/>
            </w:tcBorders>
          </w:tcPr>
          <w:p w14:paraId="3537505D" w14:textId="77777777" w:rsidR="0093390A" w:rsidRPr="00016B4F" w:rsidRDefault="0093390A" w:rsidP="0093390A">
            <w:pPr>
              <w:numPr>
                <w:ilvl w:val="0"/>
                <w:numId w:val="10"/>
              </w:numPr>
              <w:rPr>
                <w:rFonts w:ascii="Arial" w:hAnsi="Arial" w:cs="Arial"/>
              </w:rPr>
            </w:pPr>
            <w:r w:rsidRPr="00016B4F">
              <w:rPr>
                <w:rFonts w:ascii="Arial" w:hAnsi="Arial" w:cs="Arial"/>
              </w:rPr>
              <w:t>Management qualification</w:t>
            </w:r>
          </w:p>
        </w:tc>
        <w:tc>
          <w:tcPr>
            <w:tcW w:w="1397" w:type="dxa"/>
            <w:tcBorders>
              <w:top w:val="nil"/>
              <w:bottom w:val="nil"/>
            </w:tcBorders>
            <w:vAlign w:val="center"/>
          </w:tcPr>
          <w:p w14:paraId="2612D4C1" w14:textId="77777777" w:rsidR="0093390A" w:rsidRPr="00016B4F" w:rsidRDefault="0093390A" w:rsidP="0093390A">
            <w:pPr>
              <w:jc w:val="center"/>
              <w:rPr>
                <w:rFonts w:ascii="Arial" w:hAnsi="Arial" w:cs="Arial"/>
              </w:rPr>
            </w:pPr>
          </w:p>
        </w:tc>
        <w:tc>
          <w:tcPr>
            <w:tcW w:w="1297" w:type="dxa"/>
            <w:tcBorders>
              <w:top w:val="nil"/>
              <w:bottom w:val="nil"/>
            </w:tcBorders>
            <w:vAlign w:val="center"/>
          </w:tcPr>
          <w:p w14:paraId="3B78C934" w14:textId="77777777" w:rsidR="0093390A" w:rsidRPr="00016B4F" w:rsidRDefault="000E09F0" w:rsidP="0093390A">
            <w:pPr>
              <w:jc w:val="center"/>
              <w:rPr>
                <w:rFonts w:ascii="Arial" w:hAnsi="Arial" w:cs="Arial"/>
              </w:rPr>
            </w:pPr>
            <w:r>
              <w:rPr>
                <w:rFonts w:ascii="Arial" w:hAnsi="Arial" w:cs="Arial"/>
              </w:rPr>
              <w:t>D</w:t>
            </w:r>
          </w:p>
        </w:tc>
      </w:tr>
      <w:tr w:rsidR="00153A68" w:rsidRPr="00016B4F" w14:paraId="04577ED6" w14:textId="77777777" w:rsidTr="0093390A">
        <w:tc>
          <w:tcPr>
            <w:tcW w:w="7620" w:type="dxa"/>
            <w:tcBorders>
              <w:top w:val="nil"/>
              <w:bottom w:val="nil"/>
            </w:tcBorders>
          </w:tcPr>
          <w:p w14:paraId="57101E8B" w14:textId="77777777" w:rsidR="00153A68" w:rsidRPr="00016B4F" w:rsidRDefault="00153A68" w:rsidP="0093390A">
            <w:pPr>
              <w:numPr>
                <w:ilvl w:val="0"/>
                <w:numId w:val="10"/>
              </w:numPr>
              <w:rPr>
                <w:rFonts w:ascii="Arial" w:hAnsi="Arial" w:cs="Arial"/>
              </w:rPr>
            </w:pPr>
            <w:r w:rsidRPr="00016B4F">
              <w:rPr>
                <w:rFonts w:ascii="Arial" w:hAnsi="Arial" w:cs="Arial"/>
              </w:rPr>
              <w:t>Registered nurse</w:t>
            </w:r>
          </w:p>
        </w:tc>
        <w:tc>
          <w:tcPr>
            <w:tcW w:w="1397" w:type="dxa"/>
            <w:tcBorders>
              <w:top w:val="nil"/>
              <w:bottom w:val="nil"/>
            </w:tcBorders>
            <w:vAlign w:val="center"/>
          </w:tcPr>
          <w:p w14:paraId="2070AB57" w14:textId="77777777" w:rsidR="00153A68" w:rsidRPr="00016B4F" w:rsidRDefault="00153A68" w:rsidP="0093390A">
            <w:pPr>
              <w:jc w:val="center"/>
              <w:rPr>
                <w:rFonts w:ascii="Arial" w:hAnsi="Arial" w:cs="Arial"/>
              </w:rPr>
            </w:pPr>
          </w:p>
        </w:tc>
        <w:tc>
          <w:tcPr>
            <w:tcW w:w="1297" w:type="dxa"/>
            <w:tcBorders>
              <w:top w:val="nil"/>
              <w:bottom w:val="nil"/>
            </w:tcBorders>
            <w:vAlign w:val="center"/>
          </w:tcPr>
          <w:p w14:paraId="1D69F137" w14:textId="77777777" w:rsidR="00153A68" w:rsidRPr="00016B4F" w:rsidRDefault="0093390A" w:rsidP="0093390A">
            <w:pPr>
              <w:jc w:val="center"/>
              <w:rPr>
                <w:rFonts w:ascii="Arial" w:hAnsi="Arial" w:cs="Arial"/>
              </w:rPr>
            </w:pPr>
            <w:r w:rsidRPr="00016B4F">
              <w:rPr>
                <w:rFonts w:ascii="Arial" w:hAnsi="Arial" w:cs="Arial"/>
              </w:rPr>
              <w:t>D</w:t>
            </w:r>
          </w:p>
        </w:tc>
      </w:tr>
      <w:tr w:rsidR="0093390A" w:rsidRPr="00016B4F" w14:paraId="01E7D411" w14:textId="77777777" w:rsidTr="0093390A">
        <w:tc>
          <w:tcPr>
            <w:tcW w:w="7620" w:type="dxa"/>
            <w:tcBorders>
              <w:top w:val="nil"/>
            </w:tcBorders>
          </w:tcPr>
          <w:p w14:paraId="2BA97F88" w14:textId="77777777" w:rsidR="0093390A" w:rsidRPr="00016B4F" w:rsidRDefault="0093390A" w:rsidP="0093390A">
            <w:pPr>
              <w:numPr>
                <w:ilvl w:val="0"/>
                <w:numId w:val="10"/>
              </w:numPr>
              <w:rPr>
                <w:rFonts w:ascii="Arial" w:hAnsi="Arial" w:cs="Arial"/>
              </w:rPr>
            </w:pPr>
            <w:r w:rsidRPr="00016B4F">
              <w:rPr>
                <w:rFonts w:ascii="Arial" w:hAnsi="Arial" w:cs="Arial"/>
              </w:rPr>
              <w:t>NHS Leadership programme Management qualification</w:t>
            </w:r>
          </w:p>
        </w:tc>
        <w:tc>
          <w:tcPr>
            <w:tcW w:w="1397" w:type="dxa"/>
            <w:tcBorders>
              <w:top w:val="nil"/>
            </w:tcBorders>
            <w:vAlign w:val="center"/>
          </w:tcPr>
          <w:p w14:paraId="208E4931" w14:textId="77777777" w:rsidR="0093390A" w:rsidRPr="00016B4F" w:rsidRDefault="0093390A" w:rsidP="0093390A">
            <w:pPr>
              <w:jc w:val="center"/>
              <w:rPr>
                <w:rFonts w:ascii="Arial" w:hAnsi="Arial" w:cs="Arial"/>
              </w:rPr>
            </w:pPr>
          </w:p>
        </w:tc>
        <w:tc>
          <w:tcPr>
            <w:tcW w:w="1297" w:type="dxa"/>
            <w:tcBorders>
              <w:top w:val="nil"/>
            </w:tcBorders>
            <w:vAlign w:val="center"/>
          </w:tcPr>
          <w:p w14:paraId="0D9AACE7" w14:textId="77777777" w:rsidR="0093390A" w:rsidRPr="00016B4F" w:rsidRDefault="0093390A" w:rsidP="0093390A">
            <w:pPr>
              <w:jc w:val="center"/>
              <w:rPr>
                <w:rFonts w:ascii="Arial" w:hAnsi="Arial" w:cs="Arial"/>
              </w:rPr>
            </w:pPr>
            <w:r w:rsidRPr="00016B4F">
              <w:rPr>
                <w:rFonts w:ascii="Arial" w:hAnsi="Arial" w:cs="Arial"/>
              </w:rPr>
              <w:t>D</w:t>
            </w:r>
          </w:p>
        </w:tc>
      </w:tr>
      <w:tr w:rsidR="001D2D93" w:rsidRPr="00016B4F" w14:paraId="1AB3F94C" w14:textId="77777777" w:rsidTr="00016B4F">
        <w:tc>
          <w:tcPr>
            <w:tcW w:w="7620" w:type="dxa"/>
            <w:tcBorders>
              <w:bottom w:val="single" w:sz="4" w:space="0" w:color="auto"/>
            </w:tcBorders>
          </w:tcPr>
          <w:p w14:paraId="35BF41DB" w14:textId="77777777" w:rsidR="000E5016" w:rsidRPr="00016B4F" w:rsidRDefault="001D2D93" w:rsidP="00016B4F">
            <w:pPr>
              <w:jc w:val="both"/>
              <w:rPr>
                <w:rFonts w:ascii="Arial" w:hAnsi="Arial" w:cs="Arial"/>
                <w:b/>
              </w:rPr>
            </w:pPr>
            <w:r w:rsidRPr="00016B4F">
              <w:rPr>
                <w:rFonts w:ascii="Arial" w:hAnsi="Arial" w:cs="Arial"/>
                <w:b/>
              </w:rPr>
              <w:t>KNOWLEDGE/SKILLS</w:t>
            </w:r>
          </w:p>
        </w:tc>
        <w:tc>
          <w:tcPr>
            <w:tcW w:w="1397" w:type="dxa"/>
            <w:tcBorders>
              <w:bottom w:val="single" w:sz="4" w:space="0" w:color="auto"/>
            </w:tcBorders>
          </w:tcPr>
          <w:p w14:paraId="054E3273" w14:textId="77777777" w:rsidR="00153A68" w:rsidRPr="00016B4F" w:rsidRDefault="00153A68" w:rsidP="00153A68">
            <w:pPr>
              <w:jc w:val="both"/>
              <w:rPr>
                <w:rFonts w:ascii="Arial" w:hAnsi="Arial" w:cs="Arial"/>
              </w:rPr>
            </w:pPr>
          </w:p>
        </w:tc>
        <w:tc>
          <w:tcPr>
            <w:tcW w:w="1297" w:type="dxa"/>
            <w:tcBorders>
              <w:bottom w:val="single" w:sz="4" w:space="0" w:color="auto"/>
            </w:tcBorders>
          </w:tcPr>
          <w:p w14:paraId="23F21FA0" w14:textId="77777777" w:rsidR="001D2D93" w:rsidRPr="00016B4F" w:rsidRDefault="001D2D93" w:rsidP="00884334">
            <w:pPr>
              <w:jc w:val="both"/>
              <w:rPr>
                <w:rFonts w:ascii="Arial" w:hAnsi="Arial" w:cs="Arial"/>
              </w:rPr>
            </w:pPr>
          </w:p>
        </w:tc>
      </w:tr>
      <w:tr w:rsidR="00016B4F" w:rsidRPr="00016B4F" w14:paraId="242B493B" w14:textId="77777777" w:rsidTr="00016B4F">
        <w:tc>
          <w:tcPr>
            <w:tcW w:w="7620" w:type="dxa"/>
            <w:tcBorders>
              <w:bottom w:val="nil"/>
            </w:tcBorders>
          </w:tcPr>
          <w:p w14:paraId="056F869F" w14:textId="77777777" w:rsidR="00016B4F" w:rsidRPr="00016B4F" w:rsidRDefault="00016B4F" w:rsidP="00016B4F">
            <w:pPr>
              <w:numPr>
                <w:ilvl w:val="0"/>
                <w:numId w:val="10"/>
              </w:numPr>
              <w:rPr>
                <w:rFonts w:ascii="Arial" w:hAnsi="Arial" w:cs="Arial"/>
              </w:rPr>
            </w:pPr>
            <w:r w:rsidRPr="00016B4F">
              <w:rPr>
                <w:rFonts w:ascii="Arial" w:hAnsi="Arial" w:cs="Arial"/>
              </w:rPr>
              <w:t xml:space="preserve">Expert clinical knowledge and skill in midwifery </w:t>
            </w:r>
          </w:p>
        </w:tc>
        <w:tc>
          <w:tcPr>
            <w:tcW w:w="1397" w:type="dxa"/>
            <w:tcBorders>
              <w:bottom w:val="nil"/>
            </w:tcBorders>
            <w:vAlign w:val="center"/>
          </w:tcPr>
          <w:p w14:paraId="228C231B"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bottom w:val="nil"/>
            </w:tcBorders>
          </w:tcPr>
          <w:p w14:paraId="752B9620" w14:textId="77777777" w:rsidR="00016B4F" w:rsidRPr="00016B4F" w:rsidRDefault="00016B4F" w:rsidP="00016B4F">
            <w:pPr>
              <w:jc w:val="both"/>
              <w:rPr>
                <w:rFonts w:ascii="Arial" w:hAnsi="Arial" w:cs="Arial"/>
              </w:rPr>
            </w:pPr>
          </w:p>
        </w:tc>
      </w:tr>
      <w:tr w:rsidR="00016B4F" w:rsidRPr="00016B4F" w14:paraId="6525761A" w14:textId="77777777" w:rsidTr="00016B4F">
        <w:tc>
          <w:tcPr>
            <w:tcW w:w="7620" w:type="dxa"/>
            <w:tcBorders>
              <w:top w:val="nil"/>
              <w:bottom w:val="nil"/>
            </w:tcBorders>
          </w:tcPr>
          <w:p w14:paraId="2BA51CCC" w14:textId="77777777" w:rsidR="00016B4F" w:rsidRPr="00016B4F" w:rsidRDefault="00016B4F" w:rsidP="00016B4F">
            <w:pPr>
              <w:numPr>
                <w:ilvl w:val="0"/>
                <w:numId w:val="10"/>
              </w:numPr>
              <w:rPr>
                <w:rFonts w:ascii="Arial" w:hAnsi="Arial" w:cs="Arial"/>
              </w:rPr>
            </w:pPr>
            <w:r w:rsidRPr="00016B4F">
              <w:rPr>
                <w:rFonts w:ascii="Arial" w:hAnsi="Arial" w:cs="Arial"/>
              </w:rPr>
              <w:t>Demonstrable understanding of relevant national strategy and policy and how this relates to services</w:t>
            </w:r>
          </w:p>
        </w:tc>
        <w:tc>
          <w:tcPr>
            <w:tcW w:w="1397" w:type="dxa"/>
            <w:tcBorders>
              <w:top w:val="nil"/>
              <w:bottom w:val="nil"/>
            </w:tcBorders>
            <w:vAlign w:val="center"/>
          </w:tcPr>
          <w:p w14:paraId="784E9912"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7A533502" w14:textId="77777777" w:rsidR="00016B4F" w:rsidRPr="00016B4F" w:rsidRDefault="00016B4F" w:rsidP="00016B4F">
            <w:pPr>
              <w:jc w:val="both"/>
              <w:rPr>
                <w:rFonts w:ascii="Arial" w:hAnsi="Arial" w:cs="Arial"/>
              </w:rPr>
            </w:pPr>
          </w:p>
        </w:tc>
      </w:tr>
      <w:tr w:rsidR="00016B4F" w:rsidRPr="00016B4F" w14:paraId="1C58B8DE" w14:textId="77777777" w:rsidTr="00016B4F">
        <w:tc>
          <w:tcPr>
            <w:tcW w:w="7620" w:type="dxa"/>
            <w:tcBorders>
              <w:top w:val="nil"/>
              <w:bottom w:val="nil"/>
            </w:tcBorders>
          </w:tcPr>
          <w:p w14:paraId="69309E55" w14:textId="77777777" w:rsidR="00016B4F" w:rsidRPr="00016B4F" w:rsidRDefault="00016B4F" w:rsidP="00016B4F">
            <w:pPr>
              <w:numPr>
                <w:ilvl w:val="0"/>
                <w:numId w:val="10"/>
              </w:numPr>
              <w:rPr>
                <w:rFonts w:ascii="Arial" w:hAnsi="Arial" w:cs="Arial"/>
              </w:rPr>
            </w:pPr>
            <w:r w:rsidRPr="00016B4F">
              <w:rPr>
                <w:rFonts w:ascii="Arial" w:hAnsi="Arial" w:cs="Arial"/>
              </w:rPr>
              <w:t>Evidence of ability to work collaboratively across professions and teams</w:t>
            </w:r>
          </w:p>
        </w:tc>
        <w:tc>
          <w:tcPr>
            <w:tcW w:w="1397" w:type="dxa"/>
            <w:tcBorders>
              <w:top w:val="nil"/>
              <w:bottom w:val="nil"/>
            </w:tcBorders>
            <w:vAlign w:val="center"/>
          </w:tcPr>
          <w:p w14:paraId="09370962"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1F6FBAA9" w14:textId="77777777" w:rsidR="00016B4F" w:rsidRPr="00016B4F" w:rsidRDefault="00016B4F" w:rsidP="00016B4F">
            <w:pPr>
              <w:jc w:val="both"/>
              <w:rPr>
                <w:rFonts w:ascii="Arial" w:hAnsi="Arial" w:cs="Arial"/>
              </w:rPr>
            </w:pPr>
          </w:p>
        </w:tc>
      </w:tr>
      <w:tr w:rsidR="00016B4F" w:rsidRPr="00016B4F" w14:paraId="6BD21051" w14:textId="77777777" w:rsidTr="00016B4F">
        <w:tc>
          <w:tcPr>
            <w:tcW w:w="7620" w:type="dxa"/>
            <w:tcBorders>
              <w:top w:val="nil"/>
              <w:bottom w:val="nil"/>
            </w:tcBorders>
          </w:tcPr>
          <w:p w14:paraId="12B8DD77" w14:textId="77777777" w:rsidR="00016B4F" w:rsidRPr="00016B4F" w:rsidRDefault="00016B4F" w:rsidP="00016B4F">
            <w:pPr>
              <w:numPr>
                <w:ilvl w:val="0"/>
                <w:numId w:val="10"/>
              </w:numPr>
              <w:rPr>
                <w:rFonts w:ascii="Arial" w:hAnsi="Arial" w:cs="Arial"/>
              </w:rPr>
            </w:pPr>
            <w:r w:rsidRPr="00016B4F">
              <w:rPr>
                <w:rFonts w:ascii="Arial" w:hAnsi="Arial" w:cs="Arial"/>
              </w:rPr>
              <w:t>Excellent interpersonal skills and ability to communicate with staff at all levels</w:t>
            </w:r>
          </w:p>
        </w:tc>
        <w:tc>
          <w:tcPr>
            <w:tcW w:w="1397" w:type="dxa"/>
            <w:tcBorders>
              <w:top w:val="nil"/>
              <w:bottom w:val="nil"/>
            </w:tcBorders>
            <w:vAlign w:val="center"/>
          </w:tcPr>
          <w:p w14:paraId="5914D647"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0F6D368A" w14:textId="77777777" w:rsidR="00016B4F" w:rsidRPr="00016B4F" w:rsidRDefault="00016B4F" w:rsidP="00016B4F">
            <w:pPr>
              <w:jc w:val="both"/>
              <w:rPr>
                <w:rFonts w:ascii="Arial" w:hAnsi="Arial" w:cs="Arial"/>
              </w:rPr>
            </w:pPr>
          </w:p>
        </w:tc>
      </w:tr>
      <w:tr w:rsidR="00016B4F" w:rsidRPr="00016B4F" w14:paraId="3A82A61B" w14:textId="77777777" w:rsidTr="00016B4F">
        <w:tc>
          <w:tcPr>
            <w:tcW w:w="7620" w:type="dxa"/>
            <w:tcBorders>
              <w:top w:val="nil"/>
              <w:bottom w:val="nil"/>
            </w:tcBorders>
          </w:tcPr>
          <w:p w14:paraId="74C8D880" w14:textId="77777777" w:rsidR="00016B4F" w:rsidRPr="00016B4F" w:rsidRDefault="00016B4F" w:rsidP="00016B4F">
            <w:pPr>
              <w:numPr>
                <w:ilvl w:val="0"/>
                <w:numId w:val="10"/>
              </w:numPr>
              <w:rPr>
                <w:rFonts w:ascii="Arial" w:hAnsi="Arial" w:cs="Arial"/>
              </w:rPr>
            </w:pPr>
            <w:r w:rsidRPr="00016B4F">
              <w:rPr>
                <w:rFonts w:ascii="Arial" w:hAnsi="Arial" w:cs="Arial"/>
              </w:rPr>
              <w:t>Able to manage a heavy and complex workload. Able to manage change within a complex environment</w:t>
            </w:r>
          </w:p>
        </w:tc>
        <w:tc>
          <w:tcPr>
            <w:tcW w:w="1397" w:type="dxa"/>
            <w:tcBorders>
              <w:top w:val="nil"/>
              <w:bottom w:val="nil"/>
            </w:tcBorders>
            <w:vAlign w:val="center"/>
          </w:tcPr>
          <w:p w14:paraId="5826A80D"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5E09D6CF" w14:textId="77777777" w:rsidR="00016B4F" w:rsidRPr="00016B4F" w:rsidRDefault="00016B4F" w:rsidP="00016B4F">
            <w:pPr>
              <w:jc w:val="both"/>
              <w:rPr>
                <w:rFonts w:ascii="Arial" w:hAnsi="Arial" w:cs="Arial"/>
              </w:rPr>
            </w:pPr>
          </w:p>
        </w:tc>
      </w:tr>
      <w:tr w:rsidR="00016B4F" w:rsidRPr="00016B4F" w14:paraId="2A6B5583" w14:textId="77777777" w:rsidTr="00016B4F">
        <w:tc>
          <w:tcPr>
            <w:tcW w:w="7620" w:type="dxa"/>
            <w:tcBorders>
              <w:top w:val="nil"/>
              <w:bottom w:val="nil"/>
            </w:tcBorders>
          </w:tcPr>
          <w:p w14:paraId="412B2AA8" w14:textId="77777777" w:rsidR="00016B4F" w:rsidRPr="00016B4F" w:rsidRDefault="00016B4F" w:rsidP="00016B4F">
            <w:pPr>
              <w:numPr>
                <w:ilvl w:val="0"/>
                <w:numId w:val="10"/>
              </w:numPr>
              <w:rPr>
                <w:rFonts w:ascii="Arial" w:hAnsi="Arial" w:cs="Arial"/>
              </w:rPr>
            </w:pPr>
            <w:r w:rsidRPr="00016B4F">
              <w:rPr>
                <w:rFonts w:ascii="Arial" w:hAnsi="Arial" w:cs="Arial"/>
              </w:rPr>
              <w:t>Understanding of appropriate health and safety legislation</w:t>
            </w:r>
          </w:p>
        </w:tc>
        <w:tc>
          <w:tcPr>
            <w:tcW w:w="1397" w:type="dxa"/>
            <w:tcBorders>
              <w:top w:val="nil"/>
              <w:bottom w:val="nil"/>
            </w:tcBorders>
            <w:vAlign w:val="center"/>
          </w:tcPr>
          <w:p w14:paraId="3010487F"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7BBA0554" w14:textId="77777777" w:rsidR="00016B4F" w:rsidRPr="00016B4F" w:rsidRDefault="00016B4F" w:rsidP="00016B4F">
            <w:pPr>
              <w:jc w:val="both"/>
              <w:rPr>
                <w:rFonts w:ascii="Arial" w:hAnsi="Arial" w:cs="Arial"/>
              </w:rPr>
            </w:pPr>
          </w:p>
        </w:tc>
      </w:tr>
      <w:tr w:rsidR="00016B4F" w:rsidRPr="00016B4F" w14:paraId="411854FE" w14:textId="77777777" w:rsidTr="00016B4F">
        <w:tc>
          <w:tcPr>
            <w:tcW w:w="7620" w:type="dxa"/>
            <w:tcBorders>
              <w:top w:val="nil"/>
              <w:bottom w:val="nil"/>
            </w:tcBorders>
          </w:tcPr>
          <w:p w14:paraId="72BC4EF0" w14:textId="77777777" w:rsidR="00016B4F" w:rsidRPr="00016B4F" w:rsidRDefault="00016B4F" w:rsidP="00016B4F">
            <w:pPr>
              <w:numPr>
                <w:ilvl w:val="0"/>
                <w:numId w:val="10"/>
              </w:numPr>
              <w:rPr>
                <w:rFonts w:ascii="Arial" w:hAnsi="Arial" w:cs="Arial"/>
              </w:rPr>
            </w:pPr>
            <w:r w:rsidRPr="00016B4F">
              <w:rPr>
                <w:rFonts w:ascii="Arial" w:hAnsi="Arial" w:cs="Arial"/>
              </w:rPr>
              <w:t xml:space="preserve">Understanding of the </w:t>
            </w:r>
            <w:proofErr w:type="gramStart"/>
            <w:r w:rsidRPr="00016B4F">
              <w:rPr>
                <w:rFonts w:ascii="Arial" w:hAnsi="Arial" w:cs="Arial"/>
              </w:rPr>
              <w:t>equalities</w:t>
            </w:r>
            <w:proofErr w:type="gramEnd"/>
            <w:r w:rsidRPr="00016B4F">
              <w:rPr>
                <w:rFonts w:ascii="Arial" w:hAnsi="Arial" w:cs="Arial"/>
              </w:rPr>
              <w:t xml:space="preserve"> agenda and of equal opportunities</w:t>
            </w:r>
          </w:p>
        </w:tc>
        <w:tc>
          <w:tcPr>
            <w:tcW w:w="1397" w:type="dxa"/>
            <w:tcBorders>
              <w:top w:val="nil"/>
              <w:bottom w:val="nil"/>
            </w:tcBorders>
            <w:vAlign w:val="center"/>
          </w:tcPr>
          <w:p w14:paraId="3D2D50E9"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0E85E113" w14:textId="77777777" w:rsidR="00016B4F" w:rsidRPr="00016B4F" w:rsidRDefault="00016B4F" w:rsidP="00016B4F">
            <w:pPr>
              <w:jc w:val="both"/>
              <w:rPr>
                <w:rFonts w:ascii="Arial" w:hAnsi="Arial" w:cs="Arial"/>
              </w:rPr>
            </w:pPr>
          </w:p>
        </w:tc>
      </w:tr>
      <w:tr w:rsidR="00016B4F" w:rsidRPr="00016B4F" w14:paraId="02B0A416" w14:textId="77777777" w:rsidTr="00016B4F">
        <w:tc>
          <w:tcPr>
            <w:tcW w:w="7620" w:type="dxa"/>
            <w:tcBorders>
              <w:top w:val="nil"/>
              <w:bottom w:val="nil"/>
            </w:tcBorders>
          </w:tcPr>
          <w:p w14:paraId="5D816BDD" w14:textId="77777777" w:rsidR="00016B4F" w:rsidRPr="00016B4F" w:rsidRDefault="00016B4F" w:rsidP="00016B4F">
            <w:pPr>
              <w:numPr>
                <w:ilvl w:val="0"/>
                <w:numId w:val="10"/>
              </w:numPr>
              <w:rPr>
                <w:rFonts w:ascii="Arial" w:hAnsi="Arial" w:cs="Arial"/>
              </w:rPr>
            </w:pPr>
            <w:r w:rsidRPr="00016B4F">
              <w:rPr>
                <w:rFonts w:ascii="Arial" w:hAnsi="Arial" w:cs="Arial"/>
              </w:rPr>
              <w:t>Computer literacy and presentation skills</w:t>
            </w:r>
          </w:p>
        </w:tc>
        <w:tc>
          <w:tcPr>
            <w:tcW w:w="1397" w:type="dxa"/>
            <w:tcBorders>
              <w:top w:val="nil"/>
              <w:bottom w:val="nil"/>
            </w:tcBorders>
            <w:vAlign w:val="center"/>
          </w:tcPr>
          <w:p w14:paraId="4913E416"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1B2201ED" w14:textId="77777777" w:rsidR="00016B4F" w:rsidRPr="00016B4F" w:rsidRDefault="00016B4F" w:rsidP="00016B4F">
            <w:pPr>
              <w:jc w:val="both"/>
              <w:rPr>
                <w:rFonts w:ascii="Arial" w:hAnsi="Arial" w:cs="Arial"/>
              </w:rPr>
            </w:pPr>
          </w:p>
        </w:tc>
      </w:tr>
      <w:tr w:rsidR="00016B4F" w:rsidRPr="00016B4F" w14:paraId="61A55D63" w14:textId="77777777" w:rsidTr="00016B4F">
        <w:tc>
          <w:tcPr>
            <w:tcW w:w="7620" w:type="dxa"/>
            <w:tcBorders>
              <w:top w:val="nil"/>
              <w:bottom w:val="nil"/>
            </w:tcBorders>
          </w:tcPr>
          <w:p w14:paraId="4D93A24E" w14:textId="77777777" w:rsidR="00016B4F" w:rsidRPr="00016B4F" w:rsidRDefault="00016B4F" w:rsidP="00016B4F">
            <w:pPr>
              <w:numPr>
                <w:ilvl w:val="0"/>
                <w:numId w:val="10"/>
              </w:numPr>
              <w:rPr>
                <w:rFonts w:ascii="Arial" w:hAnsi="Arial" w:cs="Arial"/>
              </w:rPr>
            </w:pPr>
            <w:r w:rsidRPr="00016B4F">
              <w:rPr>
                <w:rFonts w:ascii="Arial" w:hAnsi="Arial" w:cs="Arial"/>
              </w:rPr>
              <w:t>Demonstrable significant experience working independently and as part of a team</w:t>
            </w:r>
          </w:p>
        </w:tc>
        <w:tc>
          <w:tcPr>
            <w:tcW w:w="1397" w:type="dxa"/>
            <w:tcBorders>
              <w:top w:val="nil"/>
              <w:bottom w:val="nil"/>
            </w:tcBorders>
            <w:vAlign w:val="center"/>
          </w:tcPr>
          <w:p w14:paraId="33C65AAA"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5B90EB72" w14:textId="77777777" w:rsidR="00016B4F" w:rsidRPr="00016B4F" w:rsidRDefault="00016B4F" w:rsidP="00016B4F">
            <w:pPr>
              <w:jc w:val="both"/>
              <w:rPr>
                <w:rFonts w:ascii="Arial" w:hAnsi="Arial" w:cs="Arial"/>
              </w:rPr>
            </w:pPr>
          </w:p>
        </w:tc>
      </w:tr>
      <w:tr w:rsidR="00016B4F" w:rsidRPr="00016B4F" w14:paraId="164F494E" w14:textId="77777777" w:rsidTr="00016B4F">
        <w:tc>
          <w:tcPr>
            <w:tcW w:w="7620" w:type="dxa"/>
            <w:tcBorders>
              <w:top w:val="nil"/>
              <w:bottom w:val="nil"/>
            </w:tcBorders>
          </w:tcPr>
          <w:p w14:paraId="1FFC8B2A" w14:textId="77777777" w:rsidR="00016B4F" w:rsidRPr="00016B4F" w:rsidRDefault="00016B4F" w:rsidP="00016B4F">
            <w:pPr>
              <w:numPr>
                <w:ilvl w:val="0"/>
                <w:numId w:val="10"/>
              </w:numPr>
              <w:rPr>
                <w:rFonts w:ascii="Arial" w:hAnsi="Arial" w:cs="Arial"/>
              </w:rPr>
            </w:pPr>
            <w:r w:rsidRPr="00016B4F">
              <w:rPr>
                <w:rFonts w:ascii="Arial" w:hAnsi="Arial" w:cs="Arial"/>
              </w:rPr>
              <w:t>Evidence of effective leadership and the ability to coach, influence, motivate and develop staff.</w:t>
            </w:r>
          </w:p>
        </w:tc>
        <w:tc>
          <w:tcPr>
            <w:tcW w:w="1397" w:type="dxa"/>
            <w:tcBorders>
              <w:top w:val="nil"/>
              <w:bottom w:val="nil"/>
            </w:tcBorders>
            <w:vAlign w:val="center"/>
          </w:tcPr>
          <w:p w14:paraId="367388D3"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0954D3D5" w14:textId="77777777" w:rsidR="00016B4F" w:rsidRPr="00016B4F" w:rsidRDefault="00016B4F" w:rsidP="00016B4F">
            <w:pPr>
              <w:jc w:val="both"/>
              <w:rPr>
                <w:rFonts w:ascii="Arial" w:hAnsi="Arial" w:cs="Arial"/>
              </w:rPr>
            </w:pPr>
          </w:p>
        </w:tc>
      </w:tr>
      <w:tr w:rsidR="00016B4F" w:rsidRPr="00016B4F" w14:paraId="1DF10656" w14:textId="77777777" w:rsidTr="00016B4F">
        <w:tc>
          <w:tcPr>
            <w:tcW w:w="7620" w:type="dxa"/>
            <w:tcBorders>
              <w:top w:val="nil"/>
              <w:bottom w:val="nil"/>
            </w:tcBorders>
          </w:tcPr>
          <w:p w14:paraId="7ABBEE47" w14:textId="77777777" w:rsidR="00016B4F" w:rsidRPr="00016B4F" w:rsidRDefault="00016B4F" w:rsidP="00016B4F">
            <w:pPr>
              <w:numPr>
                <w:ilvl w:val="0"/>
                <w:numId w:val="10"/>
              </w:numPr>
              <w:rPr>
                <w:rFonts w:ascii="Arial" w:hAnsi="Arial" w:cs="Arial"/>
              </w:rPr>
            </w:pPr>
            <w:r w:rsidRPr="00016B4F">
              <w:rPr>
                <w:rFonts w:ascii="Arial" w:hAnsi="Arial" w:cs="Arial"/>
              </w:rPr>
              <w:t>Ability to understand, analyse and use complex data and information to improve clinical and organisational performance</w:t>
            </w:r>
          </w:p>
        </w:tc>
        <w:tc>
          <w:tcPr>
            <w:tcW w:w="1397" w:type="dxa"/>
            <w:tcBorders>
              <w:top w:val="nil"/>
              <w:bottom w:val="nil"/>
            </w:tcBorders>
            <w:vAlign w:val="center"/>
          </w:tcPr>
          <w:p w14:paraId="16B11BCC"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23841A48" w14:textId="77777777" w:rsidR="00016B4F" w:rsidRPr="00016B4F" w:rsidRDefault="00016B4F" w:rsidP="00016B4F">
            <w:pPr>
              <w:jc w:val="both"/>
              <w:rPr>
                <w:rFonts w:ascii="Arial" w:hAnsi="Arial" w:cs="Arial"/>
              </w:rPr>
            </w:pPr>
          </w:p>
        </w:tc>
      </w:tr>
      <w:tr w:rsidR="00016B4F" w:rsidRPr="00016B4F" w14:paraId="501108C3" w14:textId="77777777" w:rsidTr="00016B4F">
        <w:tc>
          <w:tcPr>
            <w:tcW w:w="7620" w:type="dxa"/>
            <w:tcBorders>
              <w:top w:val="nil"/>
              <w:bottom w:val="nil"/>
            </w:tcBorders>
          </w:tcPr>
          <w:p w14:paraId="428CE456" w14:textId="77777777" w:rsidR="00016B4F" w:rsidRPr="00016B4F" w:rsidRDefault="00016B4F" w:rsidP="00016B4F">
            <w:pPr>
              <w:numPr>
                <w:ilvl w:val="0"/>
                <w:numId w:val="10"/>
              </w:numPr>
              <w:rPr>
                <w:rFonts w:ascii="Arial" w:hAnsi="Arial" w:cs="Arial"/>
              </w:rPr>
            </w:pPr>
            <w:r w:rsidRPr="00016B4F">
              <w:rPr>
                <w:rFonts w:ascii="Arial" w:hAnsi="Arial" w:cs="Arial"/>
              </w:rPr>
              <w:t xml:space="preserve">Demonstrable experience of an analytical, problem-solving approach </w:t>
            </w:r>
          </w:p>
        </w:tc>
        <w:tc>
          <w:tcPr>
            <w:tcW w:w="1397" w:type="dxa"/>
            <w:tcBorders>
              <w:top w:val="nil"/>
              <w:bottom w:val="nil"/>
            </w:tcBorders>
            <w:vAlign w:val="center"/>
          </w:tcPr>
          <w:p w14:paraId="3220A1F1"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28F16734" w14:textId="77777777" w:rsidR="00016B4F" w:rsidRPr="00016B4F" w:rsidRDefault="00016B4F" w:rsidP="00016B4F">
            <w:pPr>
              <w:jc w:val="both"/>
              <w:rPr>
                <w:rFonts w:ascii="Arial" w:hAnsi="Arial" w:cs="Arial"/>
              </w:rPr>
            </w:pPr>
          </w:p>
        </w:tc>
      </w:tr>
      <w:tr w:rsidR="00016B4F" w:rsidRPr="00016B4F" w14:paraId="5008260C" w14:textId="77777777" w:rsidTr="00016B4F">
        <w:tc>
          <w:tcPr>
            <w:tcW w:w="7620" w:type="dxa"/>
            <w:tcBorders>
              <w:top w:val="nil"/>
              <w:bottom w:val="nil"/>
            </w:tcBorders>
          </w:tcPr>
          <w:p w14:paraId="3889F6A2" w14:textId="77777777" w:rsidR="00016B4F" w:rsidRPr="00016B4F" w:rsidRDefault="00016B4F" w:rsidP="00016B4F">
            <w:pPr>
              <w:numPr>
                <w:ilvl w:val="0"/>
                <w:numId w:val="10"/>
              </w:numPr>
              <w:rPr>
                <w:rFonts w:ascii="Arial" w:hAnsi="Arial" w:cs="Arial"/>
              </w:rPr>
            </w:pPr>
            <w:r w:rsidRPr="00016B4F">
              <w:rPr>
                <w:rFonts w:ascii="Arial" w:hAnsi="Arial" w:cs="Arial"/>
              </w:rPr>
              <w:t xml:space="preserve">Excellent verbal and written communication skills including comprehensive report writing and presentation skills </w:t>
            </w:r>
          </w:p>
        </w:tc>
        <w:tc>
          <w:tcPr>
            <w:tcW w:w="1397" w:type="dxa"/>
            <w:tcBorders>
              <w:top w:val="nil"/>
              <w:bottom w:val="nil"/>
            </w:tcBorders>
            <w:vAlign w:val="center"/>
          </w:tcPr>
          <w:p w14:paraId="1FC77DDE"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43347F65" w14:textId="77777777" w:rsidR="00016B4F" w:rsidRPr="00016B4F" w:rsidRDefault="00016B4F" w:rsidP="00016B4F">
            <w:pPr>
              <w:jc w:val="both"/>
              <w:rPr>
                <w:rFonts w:ascii="Arial" w:hAnsi="Arial" w:cs="Arial"/>
              </w:rPr>
            </w:pPr>
          </w:p>
        </w:tc>
      </w:tr>
      <w:tr w:rsidR="00016B4F" w:rsidRPr="00016B4F" w14:paraId="714EF5D4" w14:textId="77777777" w:rsidTr="00016B4F">
        <w:tc>
          <w:tcPr>
            <w:tcW w:w="7620" w:type="dxa"/>
            <w:tcBorders>
              <w:top w:val="nil"/>
              <w:bottom w:val="nil"/>
            </w:tcBorders>
          </w:tcPr>
          <w:p w14:paraId="63A88AD3" w14:textId="77777777" w:rsidR="00016B4F" w:rsidRPr="00016B4F" w:rsidRDefault="00016B4F" w:rsidP="00016B4F">
            <w:pPr>
              <w:numPr>
                <w:ilvl w:val="0"/>
                <w:numId w:val="10"/>
              </w:numPr>
              <w:rPr>
                <w:rFonts w:ascii="Arial" w:hAnsi="Arial" w:cs="Arial"/>
              </w:rPr>
            </w:pPr>
            <w:r w:rsidRPr="00016B4F">
              <w:rPr>
                <w:rFonts w:ascii="Arial" w:hAnsi="Arial" w:cs="Arial"/>
              </w:rPr>
              <w:t xml:space="preserve">Able to interpret policy and </w:t>
            </w:r>
            <w:proofErr w:type="spellStart"/>
            <w:r w:rsidRPr="00016B4F">
              <w:rPr>
                <w:rFonts w:ascii="Arial" w:hAnsi="Arial" w:cs="Arial"/>
              </w:rPr>
              <w:t>advise</w:t>
            </w:r>
            <w:proofErr w:type="spellEnd"/>
            <w:r w:rsidRPr="00016B4F">
              <w:rPr>
                <w:rFonts w:ascii="Arial" w:hAnsi="Arial" w:cs="Arial"/>
              </w:rPr>
              <w:t xml:space="preserve"> regarding the implications for maternity services</w:t>
            </w:r>
          </w:p>
        </w:tc>
        <w:tc>
          <w:tcPr>
            <w:tcW w:w="1397" w:type="dxa"/>
            <w:tcBorders>
              <w:top w:val="nil"/>
              <w:bottom w:val="nil"/>
            </w:tcBorders>
            <w:vAlign w:val="center"/>
          </w:tcPr>
          <w:p w14:paraId="53E2B324"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3AFF5AE6" w14:textId="77777777" w:rsidR="00016B4F" w:rsidRPr="00016B4F" w:rsidRDefault="00016B4F" w:rsidP="00016B4F">
            <w:pPr>
              <w:jc w:val="both"/>
              <w:rPr>
                <w:rFonts w:ascii="Arial" w:hAnsi="Arial" w:cs="Arial"/>
              </w:rPr>
            </w:pPr>
          </w:p>
        </w:tc>
      </w:tr>
      <w:tr w:rsidR="00016B4F" w:rsidRPr="00016B4F" w14:paraId="41E4BB21" w14:textId="77777777" w:rsidTr="00016B4F">
        <w:tc>
          <w:tcPr>
            <w:tcW w:w="7620" w:type="dxa"/>
            <w:tcBorders>
              <w:top w:val="nil"/>
              <w:bottom w:val="nil"/>
            </w:tcBorders>
          </w:tcPr>
          <w:p w14:paraId="7D39C2C5" w14:textId="77777777" w:rsidR="00016B4F" w:rsidRPr="00016B4F" w:rsidRDefault="00016B4F" w:rsidP="00016B4F">
            <w:pPr>
              <w:numPr>
                <w:ilvl w:val="0"/>
                <w:numId w:val="10"/>
              </w:numPr>
              <w:rPr>
                <w:rFonts w:ascii="Arial" w:hAnsi="Arial" w:cs="Arial"/>
              </w:rPr>
            </w:pPr>
            <w:r w:rsidRPr="00016B4F">
              <w:rPr>
                <w:rFonts w:ascii="Arial" w:hAnsi="Arial" w:cs="Arial"/>
              </w:rPr>
              <w:t>Experience in working flexibly and with good time management skills, able to cope with a significant and varying workload.</w:t>
            </w:r>
          </w:p>
        </w:tc>
        <w:tc>
          <w:tcPr>
            <w:tcW w:w="1397" w:type="dxa"/>
            <w:tcBorders>
              <w:top w:val="nil"/>
              <w:bottom w:val="nil"/>
            </w:tcBorders>
            <w:vAlign w:val="center"/>
          </w:tcPr>
          <w:p w14:paraId="2BF1EA0B"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7AAC5FD0" w14:textId="77777777" w:rsidR="00016B4F" w:rsidRPr="00016B4F" w:rsidRDefault="00016B4F" w:rsidP="00016B4F">
            <w:pPr>
              <w:jc w:val="both"/>
              <w:rPr>
                <w:rFonts w:ascii="Arial" w:hAnsi="Arial" w:cs="Arial"/>
              </w:rPr>
            </w:pPr>
          </w:p>
        </w:tc>
      </w:tr>
      <w:tr w:rsidR="00016B4F" w:rsidRPr="00016B4F" w14:paraId="4E886857" w14:textId="77777777" w:rsidTr="00016B4F">
        <w:tc>
          <w:tcPr>
            <w:tcW w:w="7620" w:type="dxa"/>
            <w:tcBorders>
              <w:top w:val="nil"/>
              <w:bottom w:val="nil"/>
            </w:tcBorders>
          </w:tcPr>
          <w:p w14:paraId="7EEBB188" w14:textId="77777777" w:rsidR="00016B4F" w:rsidRPr="00016B4F" w:rsidRDefault="00016B4F" w:rsidP="00016B4F">
            <w:pPr>
              <w:numPr>
                <w:ilvl w:val="0"/>
                <w:numId w:val="10"/>
              </w:numPr>
              <w:rPr>
                <w:rFonts w:ascii="Arial" w:hAnsi="Arial" w:cs="Arial"/>
              </w:rPr>
            </w:pPr>
            <w:r w:rsidRPr="00016B4F">
              <w:rPr>
                <w:rFonts w:ascii="Arial" w:hAnsi="Arial" w:cs="Arial"/>
              </w:rPr>
              <w:t xml:space="preserve">A strong sense of personal and team accountability and an understanding of the expectations of the Trust and the Directorate </w:t>
            </w:r>
          </w:p>
        </w:tc>
        <w:tc>
          <w:tcPr>
            <w:tcW w:w="1397" w:type="dxa"/>
            <w:tcBorders>
              <w:top w:val="nil"/>
              <w:bottom w:val="nil"/>
            </w:tcBorders>
            <w:vAlign w:val="center"/>
          </w:tcPr>
          <w:p w14:paraId="3306B8BA"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23E97709" w14:textId="77777777" w:rsidR="00016B4F" w:rsidRPr="00016B4F" w:rsidRDefault="00016B4F" w:rsidP="00016B4F">
            <w:pPr>
              <w:jc w:val="both"/>
              <w:rPr>
                <w:rFonts w:ascii="Arial" w:hAnsi="Arial" w:cs="Arial"/>
              </w:rPr>
            </w:pPr>
          </w:p>
        </w:tc>
      </w:tr>
      <w:tr w:rsidR="00016B4F" w:rsidRPr="00016B4F" w14:paraId="1522B026" w14:textId="77777777" w:rsidTr="00016B4F">
        <w:tc>
          <w:tcPr>
            <w:tcW w:w="7620" w:type="dxa"/>
            <w:tcBorders>
              <w:top w:val="nil"/>
              <w:bottom w:val="nil"/>
            </w:tcBorders>
          </w:tcPr>
          <w:p w14:paraId="6217A3CD" w14:textId="77777777" w:rsidR="00016B4F" w:rsidRPr="00016B4F" w:rsidRDefault="00016B4F" w:rsidP="00016B4F">
            <w:pPr>
              <w:numPr>
                <w:ilvl w:val="0"/>
                <w:numId w:val="10"/>
              </w:numPr>
              <w:rPr>
                <w:rFonts w:ascii="Arial" w:hAnsi="Arial" w:cs="Arial"/>
              </w:rPr>
            </w:pPr>
            <w:r w:rsidRPr="00016B4F">
              <w:rPr>
                <w:rFonts w:ascii="Arial" w:hAnsi="Arial" w:cs="Arial"/>
              </w:rPr>
              <w:t>Sound political judgement and acumen</w:t>
            </w:r>
          </w:p>
        </w:tc>
        <w:tc>
          <w:tcPr>
            <w:tcW w:w="1397" w:type="dxa"/>
            <w:tcBorders>
              <w:top w:val="nil"/>
              <w:bottom w:val="nil"/>
            </w:tcBorders>
            <w:vAlign w:val="center"/>
          </w:tcPr>
          <w:p w14:paraId="3FF3D347"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07FD228A" w14:textId="77777777" w:rsidR="00016B4F" w:rsidRPr="00016B4F" w:rsidRDefault="00016B4F" w:rsidP="00016B4F">
            <w:pPr>
              <w:jc w:val="both"/>
              <w:rPr>
                <w:rFonts w:ascii="Arial" w:hAnsi="Arial" w:cs="Arial"/>
              </w:rPr>
            </w:pPr>
          </w:p>
        </w:tc>
      </w:tr>
      <w:tr w:rsidR="00016B4F" w:rsidRPr="00016B4F" w14:paraId="468A859A" w14:textId="77777777" w:rsidTr="00016B4F">
        <w:tc>
          <w:tcPr>
            <w:tcW w:w="7620" w:type="dxa"/>
            <w:tcBorders>
              <w:top w:val="nil"/>
            </w:tcBorders>
          </w:tcPr>
          <w:p w14:paraId="6ECC5521" w14:textId="77777777" w:rsidR="00016B4F" w:rsidRPr="00016B4F" w:rsidRDefault="00016B4F" w:rsidP="00016B4F">
            <w:pPr>
              <w:numPr>
                <w:ilvl w:val="0"/>
                <w:numId w:val="10"/>
              </w:numPr>
              <w:rPr>
                <w:rFonts w:ascii="Arial" w:hAnsi="Arial" w:cs="Arial"/>
              </w:rPr>
            </w:pPr>
            <w:r w:rsidRPr="00016B4F">
              <w:rPr>
                <w:rFonts w:ascii="Arial" w:hAnsi="Arial" w:cs="Arial"/>
              </w:rPr>
              <w:t>Willingness to work flexible hours and participate in the Supervisor of Midwives on-call rota</w:t>
            </w:r>
          </w:p>
        </w:tc>
        <w:tc>
          <w:tcPr>
            <w:tcW w:w="1397" w:type="dxa"/>
            <w:tcBorders>
              <w:top w:val="nil"/>
            </w:tcBorders>
            <w:vAlign w:val="center"/>
          </w:tcPr>
          <w:p w14:paraId="2FEABD17"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tcBorders>
          </w:tcPr>
          <w:p w14:paraId="5B64D69F" w14:textId="77777777" w:rsidR="00016B4F" w:rsidRPr="00016B4F" w:rsidRDefault="00016B4F" w:rsidP="00016B4F">
            <w:pPr>
              <w:jc w:val="both"/>
              <w:rPr>
                <w:rFonts w:ascii="Arial" w:hAnsi="Arial" w:cs="Arial"/>
              </w:rPr>
            </w:pPr>
          </w:p>
        </w:tc>
      </w:tr>
      <w:tr w:rsidR="001D2D93" w:rsidRPr="00016B4F" w14:paraId="14E50A78" w14:textId="77777777" w:rsidTr="00016B4F">
        <w:tc>
          <w:tcPr>
            <w:tcW w:w="7620" w:type="dxa"/>
            <w:tcBorders>
              <w:bottom w:val="single" w:sz="4" w:space="0" w:color="auto"/>
            </w:tcBorders>
          </w:tcPr>
          <w:p w14:paraId="4B3437BE" w14:textId="77777777" w:rsidR="000E5016" w:rsidRPr="00016B4F" w:rsidRDefault="001D2D93" w:rsidP="00016B4F">
            <w:pPr>
              <w:jc w:val="both"/>
              <w:rPr>
                <w:rFonts w:ascii="Arial" w:hAnsi="Arial" w:cs="Arial"/>
                <w:b/>
              </w:rPr>
            </w:pPr>
            <w:r w:rsidRPr="00016B4F">
              <w:rPr>
                <w:rFonts w:ascii="Arial" w:hAnsi="Arial" w:cs="Arial"/>
                <w:b/>
              </w:rPr>
              <w:t xml:space="preserve">EXPERIENCE </w:t>
            </w:r>
          </w:p>
        </w:tc>
        <w:tc>
          <w:tcPr>
            <w:tcW w:w="1397" w:type="dxa"/>
            <w:tcBorders>
              <w:bottom w:val="single" w:sz="4" w:space="0" w:color="auto"/>
            </w:tcBorders>
          </w:tcPr>
          <w:p w14:paraId="2D4B42D9" w14:textId="77777777" w:rsidR="00153A68" w:rsidRPr="00016B4F" w:rsidRDefault="00153A68" w:rsidP="00884334">
            <w:pPr>
              <w:jc w:val="both"/>
              <w:rPr>
                <w:rFonts w:ascii="Arial" w:hAnsi="Arial" w:cs="Arial"/>
              </w:rPr>
            </w:pPr>
          </w:p>
        </w:tc>
        <w:tc>
          <w:tcPr>
            <w:tcW w:w="1297" w:type="dxa"/>
            <w:tcBorders>
              <w:bottom w:val="single" w:sz="4" w:space="0" w:color="auto"/>
            </w:tcBorders>
          </w:tcPr>
          <w:p w14:paraId="3B505BF8" w14:textId="77777777" w:rsidR="001D2D93" w:rsidRPr="00016B4F" w:rsidRDefault="001D2D93" w:rsidP="00884334">
            <w:pPr>
              <w:jc w:val="both"/>
              <w:rPr>
                <w:rFonts w:ascii="Arial" w:hAnsi="Arial" w:cs="Arial"/>
              </w:rPr>
            </w:pPr>
          </w:p>
        </w:tc>
      </w:tr>
      <w:tr w:rsidR="00016B4F" w:rsidRPr="00016B4F" w14:paraId="2A57DC33" w14:textId="77777777" w:rsidTr="00016B4F">
        <w:tc>
          <w:tcPr>
            <w:tcW w:w="7620" w:type="dxa"/>
            <w:tcBorders>
              <w:bottom w:val="nil"/>
            </w:tcBorders>
          </w:tcPr>
          <w:p w14:paraId="31CF5B1C" w14:textId="77777777" w:rsidR="00016B4F" w:rsidRPr="00016B4F" w:rsidRDefault="00016B4F" w:rsidP="00016B4F">
            <w:pPr>
              <w:numPr>
                <w:ilvl w:val="0"/>
                <w:numId w:val="10"/>
              </w:numPr>
              <w:rPr>
                <w:rFonts w:ascii="Arial" w:hAnsi="Arial" w:cs="Arial"/>
              </w:rPr>
            </w:pPr>
            <w:r w:rsidRPr="00016B4F">
              <w:rPr>
                <w:rFonts w:ascii="Arial" w:hAnsi="Arial" w:cs="Arial"/>
              </w:rPr>
              <w:t>Extensive experience of senior management of midwifery services</w:t>
            </w:r>
          </w:p>
        </w:tc>
        <w:tc>
          <w:tcPr>
            <w:tcW w:w="1397" w:type="dxa"/>
            <w:tcBorders>
              <w:bottom w:val="nil"/>
            </w:tcBorders>
            <w:vAlign w:val="center"/>
          </w:tcPr>
          <w:p w14:paraId="7AE71FE1"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bottom w:val="nil"/>
            </w:tcBorders>
          </w:tcPr>
          <w:p w14:paraId="0FBEEB5C" w14:textId="77777777" w:rsidR="00016B4F" w:rsidRPr="00016B4F" w:rsidRDefault="00016B4F" w:rsidP="00016B4F">
            <w:pPr>
              <w:jc w:val="both"/>
              <w:rPr>
                <w:rFonts w:ascii="Arial" w:hAnsi="Arial" w:cs="Arial"/>
              </w:rPr>
            </w:pPr>
          </w:p>
        </w:tc>
      </w:tr>
      <w:tr w:rsidR="00016B4F" w:rsidRPr="00016B4F" w14:paraId="25CBBCF3" w14:textId="77777777" w:rsidTr="00016B4F">
        <w:tc>
          <w:tcPr>
            <w:tcW w:w="7620" w:type="dxa"/>
            <w:tcBorders>
              <w:top w:val="nil"/>
              <w:bottom w:val="nil"/>
            </w:tcBorders>
          </w:tcPr>
          <w:p w14:paraId="07A757B7" w14:textId="77777777" w:rsidR="00016B4F" w:rsidRPr="00016B4F" w:rsidRDefault="00016B4F" w:rsidP="00016B4F">
            <w:pPr>
              <w:numPr>
                <w:ilvl w:val="0"/>
                <w:numId w:val="10"/>
              </w:numPr>
              <w:rPr>
                <w:rFonts w:ascii="Arial" w:hAnsi="Arial" w:cs="Arial"/>
              </w:rPr>
            </w:pPr>
            <w:r w:rsidRPr="00016B4F">
              <w:rPr>
                <w:rFonts w:ascii="Arial" w:hAnsi="Arial" w:cs="Arial"/>
              </w:rPr>
              <w:t>Proven experience in budget management</w:t>
            </w:r>
          </w:p>
        </w:tc>
        <w:tc>
          <w:tcPr>
            <w:tcW w:w="1397" w:type="dxa"/>
            <w:tcBorders>
              <w:top w:val="nil"/>
              <w:bottom w:val="nil"/>
            </w:tcBorders>
            <w:vAlign w:val="center"/>
          </w:tcPr>
          <w:p w14:paraId="39DCAA06"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617377E7" w14:textId="77777777" w:rsidR="00016B4F" w:rsidRPr="00016B4F" w:rsidRDefault="00016B4F" w:rsidP="00016B4F">
            <w:pPr>
              <w:jc w:val="both"/>
              <w:rPr>
                <w:rFonts w:ascii="Arial" w:hAnsi="Arial" w:cs="Arial"/>
              </w:rPr>
            </w:pPr>
          </w:p>
        </w:tc>
      </w:tr>
      <w:tr w:rsidR="00016B4F" w:rsidRPr="00016B4F" w14:paraId="5F3FB743" w14:textId="77777777" w:rsidTr="00016B4F">
        <w:tc>
          <w:tcPr>
            <w:tcW w:w="7620" w:type="dxa"/>
            <w:tcBorders>
              <w:top w:val="nil"/>
              <w:bottom w:val="nil"/>
            </w:tcBorders>
          </w:tcPr>
          <w:p w14:paraId="141C7C90" w14:textId="77777777" w:rsidR="00016B4F" w:rsidRPr="00016B4F" w:rsidRDefault="00016B4F" w:rsidP="00016B4F">
            <w:pPr>
              <w:numPr>
                <w:ilvl w:val="0"/>
                <w:numId w:val="10"/>
              </w:numPr>
              <w:rPr>
                <w:rFonts w:ascii="Arial" w:hAnsi="Arial" w:cs="Arial"/>
              </w:rPr>
            </w:pPr>
            <w:r w:rsidRPr="00016B4F">
              <w:rPr>
                <w:rFonts w:ascii="Arial" w:hAnsi="Arial" w:cs="Arial"/>
              </w:rPr>
              <w:t xml:space="preserve">Experience of managing complex action plans and overseeing robust evidence to support action closure  </w:t>
            </w:r>
          </w:p>
        </w:tc>
        <w:tc>
          <w:tcPr>
            <w:tcW w:w="1397" w:type="dxa"/>
            <w:tcBorders>
              <w:top w:val="nil"/>
              <w:bottom w:val="nil"/>
            </w:tcBorders>
            <w:vAlign w:val="center"/>
          </w:tcPr>
          <w:p w14:paraId="23E36254"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653FE4F7" w14:textId="77777777" w:rsidR="00016B4F" w:rsidRPr="00016B4F" w:rsidRDefault="00016B4F" w:rsidP="00016B4F">
            <w:pPr>
              <w:jc w:val="both"/>
              <w:rPr>
                <w:rFonts w:ascii="Arial" w:hAnsi="Arial" w:cs="Arial"/>
              </w:rPr>
            </w:pPr>
          </w:p>
        </w:tc>
      </w:tr>
      <w:tr w:rsidR="00016B4F" w:rsidRPr="00016B4F" w14:paraId="26C5F4F0" w14:textId="77777777" w:rsidTr="00016B4F">
        <w:tc>
          <w:tcPr>
            <w:tcW w:w="7620" w:type="dxa"/>
            <w:tcBorders>
              <w:top w:val="nil"/>
              <w:bottom w:val="nil"/>
            </w:tcBorders>
          </w:tcPr>
          <w:p w14:paraId="2A6675E2" w14:textId="77777777" w:rsidR="00016B4F" w:rsidRPr="00016B4F" w:rsidRDefault="00016B4F" w:rsidP="00016B4F">
            <w:pPr>
              <w:numPr>
                <w:ilvl w:val="0"/>
                <w:numId w:val="10"/>
              </w:numPr>
              <w:rPr>
                <w:rFonts w:ascii="Arial" w:hAnsi="Arial" w:cs="Arial"/>
              </w:rPr>
            </w:pPr>
            <w:r w:rsidRPr="00016B4F">
              <w:rPr>
                <w:rFonts w:ascii="Arial" w:hAnsi="Arial" w:cs="Arial"/>
              </w:rPr>
              <w:t>Demonstrable experience of leadership and change management in a complex environment, in order to improve service delivery</w:t>
            </w:r>
          </w:p>
        </w:tc>
        <w:tc>
          <w:tcPr>
            <w:tcW w:w="1397" w:type="dxa"/>
            <w:tcBorders>
              <w:top w:val="nil"/>
              <w:bottom w:val="nil"/>
            </w:tcBorders>
            <w:vAlign w:val="center"/>
          </w:tcPr>
          <w:p w14:paraId="37C53233"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232392DD" w14:textId="77777777" w:rsidR="00016B4F" w:rsidRPr="00016B4F" w:rsidRDefault="00016B4F" w:rsidP="00016B4F">
            <w:pPr>
              <w:jc w:val="both"/>
              <w:rPr>
                <w:rFonts w:ascii="Arial" w:hAnsi="Arial" w:cs="Arial"/>
              </w:rPr>
            </w:pPr>
          </w:p>
        </w:tc>
      </w:tr>
      <w:tr w:rsidR="00016B4F" w:rsidRPr="00016B4F" w14:paraId="3842D9E1" w14:textId="77777777" w:rsidTr="00016B4F">
        <w:tc>
          <w:tcPr>
            <w:tcW w:w="7620" w:type="dxa"/>
            <w:tcBorders>
              <w:top w:val="nil"/>
              <w:bottom w:val="nil"/>
            </w:tcBorders>
          </w:tcPr>
          <w:p w14:paraId="13526E10" w14:textId="77777777" w:rsidR="00016B4F" w:rsidRPr="00016B4F" w:rsidRDefault="00016B4F" w:rsidP="00016B4F">
            <w:pPr>
              <w:numPr>
                <w:ilvl w:val="0"/>
                <w:numId w:val="10"/>
              </w:numPr>
              <w:rPr>
                <w:rFonts w:ascii="Arial" w:hAnsi="Arial" w:cs="Arial"/>
              </w:rPr>
            </w:pPr>
            <w:r w:rsidRPr="00016B4F">
              <w:rPr>
                <w:rFonts w:ascii="Arial" w:hAnsi="Arial" w:cs="Arial"/>
              </w:rPr>
              <w:t>Experience of developing midwifery staff, setting, monitoring and maintaining clinical and professional standards</w:t>
            </w:r>
          </w:p>
        </w:tc>
        <w:tc>
          <w:tcPr>
            <w:tcW w:w="1397" w:type="dxa"/>
            <w:tcBorders>
              <w:top w:val="nil"/>
              <w:bottom w:val="nil"/>
            </w:tcBorders>
            <w:vAlign w:val="center"/>
          </w:tcPr>
          <w:p w14:paraId="5C550B3E"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459D228A" w14:textId="77777777" w:rsidR="00016B4F" w:rsidRPr="00016B4F" w:rsidRDefault="00016B4F" w:rsidP="00016B4F">
            <w:pPr>
              <w:jc w:val="both"/>
              <w:rPr>
                <w:rFonts w:ascii="Arial" w:hAnsi="Arial" w:cs="Arial"/>
              </w:rPr>
            </w:pPr>
          </w:p>
        </w:tc>
      </w:tr>
      <w:tr w:rsidR="00016B4F" w:rsidRPr="00016B4F" w14:paraId="3FA1FE01" w14:textId="77777777" w:rsidTr="00016B4F">
        <w:tc>
          <w:tcPr>
            <w:tcW w:w="7620" w:type="dxa"/>
            <w:tcBorders>
              <w:top w:val="nil"/>
              <w:bottom w:val="nil"/>
            </w:tcBorders>
          </w:tcPr>
          <w:p w14:paraId="77AD6D18" w14:textId="77777777" w:rsidR="00016B4F" w:rsidRPr="00016B4F" w:rsidRDefault="00016B4F" w:rsidP="00016B4F">
            <w:pPr>
              <w:numPr>
                <w:ilvl w:val="0"/>
                <w:numId w:val="10"/>
              </w:numPr>
              <w:rPr>
                <w:rFonts w:ascii="Arial" w:hAnsi="Arial" w:cs="Arial"/>
              </w:rPr>
            </w:pPr>
            <w:r w:rsidRPr="00016B4F">
              <w:rPr>
                <w:rFonts w:ascii="Arial" w:hAnsi="Arial" w:cs="Arial"/>
              </w:rPr>
              <w:lastRenderedPageBreak/>
              <w:t>Evidence of partnership working with service users, health professionals, voluntary organisations etc in the development of strategy and service improvement, to ensure user centred services are provided.</w:t>
            </w:r>
          </w:p>
        </w:tc>
        <w:tc>
          <w:tcPr>
            <w:tcW w:w="1397" w:type="dxa"/>
            <w:tcBorders>
              <w:top w:val="nil"/>
              <w:bottom w:val="nil"/>
            </w:tcBorders>
            <w:vAlign w:val="center"/>
          </w:tcPr>
          <w:p w14:paraId="533F222F"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380F57A4" w14:textId="77777777" w:rsidR="00016B4F" w:rsidRPr="00016B4F" w:rsidRDefault="00016B4F" w:rsidP="00016B4F">
            <w:pPr>
              <w:jc w:val="both"/>
              <w:rPr>
                <w:rFonts w:ascii="Arial" w:hAnsi="Arial" w:cs="Arial"/>
              </w:rPr>
            </w:pPr>
          </w:p>
        </w:tc>
      </w:tr>
      <w:tr w:rsidR="00016B4F" w:rsidRPr="00016B4F" w14:paraId="768B4AD6" w14:textId="77777777" w:rsidTr="00016B4F">
        <w:tc>
          <w:tcPr>
            <w:tcW w:w="7620" w:type="dxa"/>
            <w:tcBorders>
              <w:top w:val="nil"/>
              <w:bottom w:val="nil"/>
            </w:tcBorders>
          </w:tcPr>
          <w:p w14:paraId="449A3485" w14:textId="77777777" w:rsidR="00016B4F" w:rsidRPr="00016B4F" w:rsidRDefault="00016B4F" w:rsidP="00016B4F">
            <w:pPr>
              <w:numPr>
                <w:ilvl w:val="0"/>
                <w:numId w:val="10"/>
              </w:numPr>
              <w:rPr>
                <w:rFonts w:ascii="Arial" w:hAnsi="Arial" w:cs="Arial"/>
              </w:rPr>
            </w:pPr>
            <w:r w:rsidRPr="00016B4F">
              <w:rPr>
                <w:rFonts w:ascii="Arial" w:hAnsi="Arial" w:cs="Arial"/>
              </w:rPr>
              <w:t>Evidence of managing complex finance and budgets</w:t>
            </w:r>
          </w:p>
        </w:tc>
        <w:tc>
          <w:tcPr>
            <w:tcW w:w="1397" w:type="dxa"/>
            <w:tcBorders>
              <w:top w:val="nil"/>
              <w:bottom w:val="nil"/>
            </w:tcBorders>
            <w:vAlign w:val="center"/>
          </w:tcPr>
          <w:p w14:paraId="6ADDA915"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54AC7181" w14:textId="77777777" w:rsidR="00016B4F" w:rsidRPr="00016B4F" w:rsidRDefault="00016B4F" w:rsidP="00016B4F">
            <w:pPr>
              <w:jc w:val="both"/>
              <w:rPr>
                <w:rFonts w:ascii="Arial" w:hAnsi="Arial" w:cs="Arial"/>
              </w:rPr>
            </w:pPr>
          </w:p>
        </w:tc>
      </w:tr>
      <w:tr w:rsidR="00016B4F" w:rsidRPr="00016B4F" w14:paraId="586F6930" w14:textId="77777777" w:rsidTr="00016B4F">
        <w:tc>
          <w:tcPr>
            <w:tcW w:w="7620" w:type="dxa"/>
            <w:tcBorders>
              <w:top w:val="nil"/>
              <w:bottom w:val="nil"/>
            </w:tcBorders>
          </w:tcPr>
          <w:p w14:paraId="58C2DFF0" w14:textId="77777777" w:rsidR="00016B4F" w:rsidRPr="00016B4F" w:rsidRDefault="00016B4F" w:rsidP="00016B4F">
            <w:pPr>
              <w:numPr>
                <w:ilvl w:val="0"/>
                <w:numId w:val="10"/>
              </w:numPr>
              <w:rPr>
                <w:rFonts w:ascii="Arial" w:hAnsi="Arial" w:cs="Arial"/>
              </w:rPr>
            </w:pPr>
            <w:r w:rsidRPr="00016B4F">
              <w:rPr>
                <w:rFonts w:ascii="Arial" w:hAnsi="Arial" w:cs="Arial"/>
              </w:rPr>
              <w:t xml:space="preserve">Proven significant experience of managing HR issues including sickness, recruitment and retention, </w:t>
            </w:r>
          </w:p>
        </w:tc>
        <w:tc>
          <w:tcPr>
            <w:tcW w:w="1397" w:type="dxa"/>
            <w:tcBorders>
              <w:top w:val="nil"/>
              <w:bottom w:val="nil"/>
            </w:tcBorders>
            <w:vAlign w:val="center"/>
          </w:tcPr>
          <w:p w14:paraId="4715DF1E"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2D1D4F13" w14:textId="77777777" w:rsidR="00016B4F" w:rsidRPr="00016B4F" w:rsidRDefault="00016B4F" w:rsidP="00016B4F">
            <w:pPr>
              <w:jc w:val="both"/>
              <w:rPr>
                <w:rFonts w:ascii="Arial" w:hAnsi="Arial" w:cs="Arial"/>
              </w:rPr>
            </w:pPr>
          </w:p>
        </w:tc>
      </w:tr>
      <w:tr w:rsidR="00016B4F" w:rsidRPr="00016B4F" w14:paraId="3CDC83F0" w14:textId="77777777" w:rsidTr="00016B4F">
        <w:tc>
          <w:tcPr>
            <w:tcW w:w="7620" w:type="dxa"/>
            <w:tcBorders>
              <w:top w:val="nil"/>
              <w:bottom w:val="nil"/>
            </w:tcBorders>
          </w:tcPr>
          <w:p w14:paraId="452335BF" w14:textId="77777777" w:rsidR="00016B4F" w:rsidRPr="00016B4F" w:rsidRDefault="00016B4F" w:rsidP="00016B4F">
            <w:pPr>
              <w:numPr>
                <w:ilvl w:val="0"/>
                <w:numId w:val="10"/>
              </w:numPr>
              <w:rPr>
                <w:rFonts w:ascii="Arial" w:hAnsi="Arial" w:cs="Arial"/>
              </w:rPr>
            </w:pPr>
            <w:r w:rsidRPr="00016B4F">
              <w:rPr>
                <w:rFonts w:ascii="Arial" w:hAnsi="Arial" w:cs="Arial"/>
              </w:rPr>
              <w:t xml:space="preserve">Demonstrable experience of multi-professional and inter-agency working </w:t>
            </w:r>
          </w:p>
        </w:tc>
        <w:tc>
          <w:tcPr>
            <w:tcW w:w="1397" w:type="dxa"/>
            <w:tcBorders>
              <w:top w:val="nil"/>
              <w:bottom w:val="nil"/>
            </w:tcBorders>
            <w:vAlign w:val="center"/>
          </w:tcPr>
          <w:p w14:paraId="72D1BC05"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732711A3" w14:textId="77777777" w:rsidR="00016B4F" w:rsidRPr="00016B4F" w:rsidRDefault="00016B4F" w:rsidP="00016B4F">
            <w:pPr>
              <w:jc w:val="both"/>
              <w:rPr>
                <w:rFonts w:ascii="Arial" w:hAnsi="Arial" w:cs="Arial"/>
              </w:rPr>
            </w:pPr>
          </w:p>
        </w:tc>
      </w:tr>
      <w:tr w:rsidR="00016B4F" w:rsidRPr="00016B4F" w14:paraId="5C451A4C" w14:textId="77777777" w:rsidTr="00016B4F">
        <w:tc>
          <w:tcPr>
            <w:tcW w:w="7620" w:type="dxa"/>
            <w:tcBorders>
              <w:top w:val="nil"/>
              <w:bottom w:val="nil"/>
            </w:tcBorders>
          </w:tcPr>
          <w:p w14:paraId="72BE736A" w14:textId="77777777" w:rsidR="00016B4F" w:rsidRPr="00016B4F" w:rsidRDefault="00016B4F" w:rsidP="00016B4F">
            <w:pPr>
              <w:numPr>
                <w:ilvl w:val="0"/>
                <w:numId w:val="10"/>
              </w:numPr>
              <w:rPr>
                <w:rFonts w:ascii="Arial" w:hAnsi="Arial" w:cs="Arial"/>
              </w:rPr>
            </w:pPr>
            <w:r w:rsidRPr="00016B4F">
              <w:rPr>
                <w:rFonts w:ascii="Arial" w:hAnsi="Arial" w:cs="Arial"/>
              </w:rPr>
              <w:t>Evidence of involvement in strategic and business planning processes</w:t>
            </w:r>
          </w:p>
        </w:tc>
        <w:tc>
          <w:tcPr>
            <w:tcW w:w="1397" w:type="dxa"/>
            <w:tcBorders>
              <w:top w:val="nil"/>
              <w:bottom w:val="nil"/>
            </w:tcBorders>
            <w:vAlign w:val="center"/>
          </w:tcPr>
          <w:p w14:paraId="0F5E9290"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3A2944E7" w14:textId="77777777" w:rsidR="00016B4F" w:rsidRPr="00016B4F" w:rsidRDefault="00016B4F" w:rsidP="00016B4F">
            <w:pPr>
              <w:jc w:val="both"/>
              <w:rPr>
                <w:rFonts w:ascii="Arial" w:hAnsi="Arial" w:cs="Arial"/>
              </w:rPr>
            </w:pPr>
          </w:p>
        </w:tc>
      </w:tr>
      <w:tr w:rsidR="00016B4F" w:rsidRPr="00016B4F" w14:paraId="4A44112E" w14:textId="77777777" w:rsidTr="00016B4F">
        <w:tc>
          <w:tcPr>
            <w:tcW w:w="7620" w:type="dxa"/>
            <w:tcBorders>
              <w:top w:val="nil"/>
              <w:bottom w:val="nil"/>
            </w:tcBorders>
          </w:tcPr>
          <w:p w14:paraId="620EC148" w14:textId="77777777" w:rsidR="00016B4F" w:rsidRPr="00016B4F" w:rsidRDefault="00016B4F" w:rsidP="00016B4F">
            <w:pPr>
              <w:numPr>
                <w:ilvl w:val="0"/>
                <w:numId w:val="10"/>
              </w:numPr>
              <w:rPr>
                <w:rFonts w:ascii="Arial" w:hAnsi="Arial" w:cs="Arial"/>
              </w:rPr>
            </w:pPr>
            <w:r w:rsidRPr="00016B4F">
              <w:rPr>
                <w:rFonts w:ascii="Arial" w:hAnsi="Arial" w:cs="Arial"/>
              </w:rPr>
              <w:t>Proven track record of meeting national, regional and local performance targets and standards</w:t>
            </w:r>
          </w:p>
        </w:tc>
        <w:tc>
          <w:tcPr>
            <w:tcW w:w="1397" w:type="dxa"/>
            <w:tcBorders>
              <w:top w:val="nil"/>
              <w:bottom w:val="nil"/>
            </w:tcBorders>
            <w:vAlign w:val="center"/>
          </w:tcPr>
          <w:p w14:paraId="6B19C1AB"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5627A725" w14:textId="77777777" w:rsidR="00016B4F" w:rsidRPr="00016B4F" w:rsidRDefault="00016B4F" w:rsidP="00016B4F">
            <w:pPr>
              <w:jc w:val="both"/>
              <w:rPr>
                <w:rFonts w:ascii="Arial" w:hAnsi="Arial" w:cs="Arial"/>
              </w:rPr>
            </w:pPr>
          </w:p>
        </w:tc>
      </w:tr>
      <w:tr w:rsidR="00016B4F" w:rsidRPr="00016B4F" w14:paraId="60FCA9E8" w14:textId="77777777" w:rsidTr="00016B4F">
        <w:tc>
          <w:tcPr>
            <w:tcW w:w="7620" w:type="dxa"/>
            <w:tcBorders>
              <w:top w:val="nil"/>
              <w:bottom w:val="nil"/>
            </w:tcBorders>
          </w:tcPr>
          <w:p w14:paraId="3053EA47" w14:textId="77777777" w:rsidR="00016B4F" w:rsidRPr="00016B4F" w:rsidRDefault="00016B4F" w:rsidP="00016B4F">
            <w:pPr>
              <w:numPr>
                <w:ilvl w:val="0"/>
                <w:numId w:val="10"/>
              </w:numPr>
              <w:rPr>
                <w:rFonts w:ascii="Arial" w:hAnsi="Arial" w:cs="Arial"/>
              </w:rPr>
            </w:pPr>
            <w:r w:rsidRPr="00016B4F">
              <w:rPr>
                <w:rFonts w:ascii="Arial" w:hAnsi="Arial" w:cs="Arial"/>
              </w:rPr>
              <w:t>Demonstrable experience of delivering training and appraisals performance targets</w:t>
            </w:r>
          </w:p>
        </w:tc>
        <w:tc>
          <w:tcPr>
            <w:tcW w:w="1397" w:type="dxa"/>
            <w:tcBorders>
              <w:top w:val="nil"/>
              <w:bottom w:val="nil"/>
            </w:tcBorders>
            <w:vAlign w:val="center"/>
          </w:tcPr>
          <w:p w14:paraId="1E4F7418"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69258F70" w14:textId="77777777" w:rsidR="00016B4F" w:rsidRPr="00016B4F" w:rsidRDefault="00016B4F" w:rsidP="00016B4F">
            <w:pPr>
              <w:jc w:val="both"/>
              <w:rPr>
                <w:rFonts w:ascii="Arial" w:hAnsi="Arial" w:cs="Arial"/>
              </w:rPr>
            </w:pPr>
          </w:p>
        </w:tc>
      </w:tr>
      <w:tr w:rsidR="00016B4F" w:rsidRPr="00016B4F" w14:paraId="15F88748" w14:textId="77777777" w:rsidTr="00016B4F">
        <w:tc>
          <w:tcPr>
            <w:tcW w:w="7620" w:type="dxa"/>
            <w:tcBorders>
              <w:top w:val="nil"/>
              <w:bottom w:val="nil"/>
            </w:tcBorders>
          </w:tcPr>
          <w:p w14:paraId="580F0A89" w14:textId="77777777" w:rsidR="00016B4F" w:rsidRPr="00016B4F" w:rsidRDefault="00016B4F" w:rsidP="00016B4F">
            <w:pPr>
              <w:numPr>
                <w:ilvl w:val="0"/>
                <w:numId w:val="10"/>
              </w:numPr>
              <w:rPr>
                <w:rFonts w:ascii="Arial" w:hAnsi="Arial" w:cs="Arial"/>
              </w:rPr>
            </w:pPr>
            <w:r w:rsidRPr="00016B4F">
              <w:rPr>
                <w:rFonts w:ascii="Arial" w:hAnsi="Arial" w:cs="Arial"/>
              </w:rPr>
              <w:t>Evidence of implementation of Safeguarding requirements</w:t>
            </w:r>
          </w:p>
        </w:tc>
        <w:tc>
          <w:tcPr>
            <w:tcW w:w="1397" w:type="dxa"/>
            <w:tcBorders>
              <w:top w:val="nil"/>
              <w:bottom w:val="nil"/>
            </w:tcBorders>
            <w:vAlign w:val="center"/>
          </w:tcPr>
          <w:p w14:paraId="54142121" w14:textId="77777777" w:rsidR="00016B4F" w:rsidRPr="00016B4F" w:rsidRDefault="00016B4F" w:rsidP="00016B4F">
            <w:pPr>
              <w:jc w:val="center"/>
              <w:rPr>
                <w:rFonts w:ascii="Arial" w:hAnsi="Arial" w:cs="Arial"/>
              </w:rPr>
            </w:pPr>
          </w:p>
        </w:tc>
        <w:tc>
          <w:tcPr>
            <w:tcW w:w="1297" w:type="dxa"/>
            <w:tcBorders>
              <w:top w:val="nil"/>
              <w:bottom w:val="nil"/>
            </w:tcBorders>
          </w:tcPr>
          <w:p w14:paraId="2347D664" w14:textId="77777777" w:rsidR="00016B4F" w:rsidRPr="00016B4F" w:rsidRDefault="000E09F0" w:rsidP="00016B4F">
            <w:pPr>
              <w:jc w:val="both"/>
              <w:rPr>
                <w:rFonts w:ascii="Arial" w:hAnsi="Arial" w:cs="Arial"/>
              </w:rPr>
            </w:pPr>
            <w:r>
              <w:rPr>
                <w:rFonts w:ascii="Arial" w:hAnsi="Arial" w:cs="Arial"/>
              </w:rPr>
              <w:t>D</w:t>
            </w:r>
          </w:p>
        </w:tc>
      </w:tr>
      <w:tr w:rsidR="00016B4F" w:rsidRPr="00016B4F" w14:paraId="42B4BF35" w14:textId="77777777" w:rsidTr="00016B4F">
        <w:tc>
          <w:tcPr>
            <w:tcW w:w="7620" w:type="dxa"/>
            <w:tcBorders>
              <w:top w:val="nil"/>
              <w:bottom w:val="nil"/>
            </w:tcBorders>
          </w:tcPr>
          <w:p w14:paraId="7A6A9D89" w14:textId="77777777" w:rsidR="00016B4F" w:rsidRPr="00016B4F" w:rsidRDefault="00016B4F" w:rsidP="00016B4F">
            <w:pPr>
              <w:numPr>
                <w:ilvl w:val="0"/>
                <w:numId w:val="10"/>
              </w:numPr>
              <w:rPr>
                <w:rFonts w:ascii="Arial" w:hAnsi="Arial" w:cs="Arial"/>
              </w:rPr>
            </w:pPr>
            <w:r w:rsidRPr="00016B4F">
              <w:rPr>
                <w:rFonts w:ascii="Arial" w:hAnsi="Arial" w:cs="Arial"/>
              </w:rPr>
              <w:t>Experience of leading on clinical governance and risk management</w:t>
            </w:r>
          </w:p>
        </w:tc>
        <w:tc>
          <w:tcPr>
            <w:tcW w:w="1397" w:type="dxa"/>
            <w:tcBorders>
              <w:top w:val="nil"/>
              <w:bottom w:val="nil"/>
            </w:tcBorders>
            <w:vAlign w:val="center"/>
          </w:tcPr>
          <w:p w14:paraId="672A7C70"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63F4D5A3" w14:textId="77777777" w:rsidR="00016B4F" w:rsidRPr="00016B4F" w:rsidRDefault="00016B4F" w:rsidP="00016B4F">
            <w:pPr>
              <w:jc w:val="both"/>
              <w:rPr>
                <w:rFonts w:ascii="Arial" w:hAnsi="Arial" w:cs="Arial"/>
              </w:rPr>
            </w:pPr>
          </w:p>
        </w:tc>
      </w:tr>
      <w:tr w:rsidR="00016B4F" w:rsidRPr="00016B4F" w14:paraId="1E531926" w14:textId="77777777" w:rsidTr="00016B4F">
        <w:tc>
          <w:tcPr>
            <w:tcW w:w="7620" w:type="dxa"/>
            <w:tcBorders>
              <w:top w:val="nil"/>
              <w:bottom w:val="nil"/>
            </w:tcBorders>
          </w:tcPr>
          <w:p w14:paraId="2B182ACC" w14:textId="77777777" w:rsidR="00016B4F" w:rsidRPr="00016B4F" w:rsidRDefault="00016B4F" w:rsidP="00016B4F">
            <w:pPr>
              <w:numPr>
                <w:ilvl w:val="0"/>
                <w:numId w:val="10"/>
              </w:numPr>
              <w:rPr>
                <w:rFonts w:ascii="Arial" w:hAnsi="Arial" w:cs="Arial"/>
              </w:rPr>
            </w:pPr>
            <w:r w:rsidRPr="00016B4F">
              <w:rPr>
                <w:rFonts w:ascii="Arial" w:hAnsi="Arial" w:cs="Arial"/>
              </w:rPr>
              <w:t>Experience of leading successful complex change and developing high quality maternity services including experience of engaging and motivating staff to achieve Trust vision</w:t>
            </w:r>
          </w:p>
        </w:tc>
        <w:tc>
          <w:tcPr>
            <w:tcW w:w="1397" w:type="dxa"/>
            <w:tcBorders>
              <w:top w:val="nil"/>
              <w:bottom w:val="nil"/>
            </w:tcBorders>
            <w:vAlign w:val="center"/>
          </w:tcPr>
          <w:p w14:paraId="592EA614"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6DA64287" w14:textId="77777777" w:rsidR="00016B4F" w:rsidRPr="00016B4F" w:rsidRDefault="00016B4F" w:rsidP="00016B4F">
            <w:pPr>
              <w:jc w:val="both"/>
              <w:rPr>
                <w:rFonts w:ascii="Arial" w:hAnsi="Arial" w:cs="Arial"/>
              </w:rPr>
            </w:pPr>
          </w:p>
        </w:tc>
      </w:tr>
      <w:tr w:rsidR="00153A68" w:rsidRPr="00016B4F" w14:paraId="0A143625" w14:textId="77777777" w:rsidTr="00016B4F">
        <w:tc>
          <w:tcPr>
            <w:tcW w:w="7620" w:type="dxa"/>
            <w:tcBorders>
              <w:top w:val="nil"/>
              <w:bottom w:val="nil"/>
            </w:tcBorders>
          </w:tcPr>
          <w:p w14:paraId="74F8940E" w14:textId="77777777" w:rsidR="00153A68" w:rsidRPr="00016B4F" w:rsidRDefault="00153A68" w:rsidP="00016B4F">
            <w:pPr>
              <w:numPr>
                <w:ilvl w:val="0"/>
                <w:numId w:val="10"/>
              </w:numPr>
              <w:rPr>
                <w:rFonts w:ascii="Arial" w:hAnsi="Arial" w:cs="Arial"/>
              </w:rPr>
            </w:pPr>
            <w:r w:rsidRPr="00016B4F">
              <w:rPr>
                <w:rFonts w:ascii="Arial" w:hAnsi="Arial" w:cs="Arial"/>
              </w:rPr>
              <w:t>Experience of managing Gynaecology/</w:t>
            </w:r>
            <w:r w:rsidR="00BD4541" w:rsidRPr="00016B4F">
              <w:rPr>
                <w:rFonts w:ascii="Arial" w:hAnsi="Arial" w:cs="Arial"/>
              </w:rPr>
              <w:t>Children’s</w:t>
            </w:r>
            <w:r w:rsidRPr="00016B4F">
              <w:rPr>
                <w:rFonts w:ascii="Arial" w:hAnsi="Arial" w:cs="Arial"/>
              </w:rPr>
              <w:t xml:space="preserve"> services at a senior level</w:t>
            </w:r>
          </w:p>
        </w:tc>
        <w:tc>
          <w:tcPr>
            <w:tcW w:w="1397" w:type="dxa"/>
            <w:tcBorders>
              <w:top w:val="nil"/>
              <w:bottom w:val="nil"/>
            </w:tcBorders>
          </w:tcPr>
          <w:p w14:paraId="7F54C156" w14:textId="77777777" w:rsidR="00153A68" w:rsidRPr="00016B4F" w:rsidRDefault="00153A68" w:rsidP="00884334">
            <w:pPr>
              <w:jc w:val="both"/>
              <w:rPr>
                <w:rFonts w:ascii="Arial" w:hAnsi="Arial" w:cs="Arial"/>
              </w:rPr>
            </w:pPr>
          </w:p>
        </w:tc>
        <w:tc>
          <w:tcPr>
            <w:tcW w:w="1297" w:type="dxa"/>
            <w:tcBorders>
              <w:top w:val="nil"/>
              <w:bottom w:val="nil"/>
            </w:tcBorders>
            <w:vAlign w:val="center"/>
          </w:tcPr>
          <w:p w14:paraId="718A01F1" w14:textId="77777777" w:rsidR="00153A68" w:rsidRPr="00016B4F" w:rsidRDefault="00153A68" w:rsidP="00016B4F">
            <w:pPr>
              <w:jc w:val="center"/>
              <w:rPr>
                <w:rFonts w:ascii="Arial" w:hAnsi="Arial" w:cs="Arial"/>
              </w:rPr>
            </w:pPr>
          </w:p>
          <w:p w14:paraId="56796493" w14:textId="77777777" w:rsidR="00153A68" w:rsidRPr="00016B4F" w:rsidRDefault="00153A68" w:rsidP="00016B4F">
            <w:pPr>
              <w:jc w:val="center"/>
              <w:rPr>
                <w:rFonts w:ascii="Arial" w:hAnsi="Arial" w:cs="Arial"/>
              </w:rPr>
            </w:pPr>
            <w:r w:rsidRPr="00016B4F">
              <w:rPr>
                <w:rFonts w:ascii="Arial" w:hAnsi="Arial" w:cs="Arial"/>
              </w:rPr>
              <w:t>D</w:t>
            </w:r>
          </w:p>
        </w:tc>
      </w:tr>
      <w:tr w:rsidR="00016B4F" w:rsidRPr="00016B4F" w14:paraId="6289D0BE" w14:textId="77777777" w:rsidTr="00016B4F">
        <w:tc>
          <w:tcPr>
            <w:tcW w:w="7620" w:type="dxa"/>
            <w:tcBorders>
              <w:top w:val="nil"/>
              <w:bottom w:val="nil"/>
            </w:tcBorders>
          </w:tcPr>
          <w:p w14:paraId="446DDBA5" w14:textId="77777777" w:rsidR="00016B4F" w:rsidRPr="00016B4F" w:rsidRDefault="00016B4F" w:rsidP="00016B4F">
            <w:pPr>
              <w:numPr>
                <w:ilvl w:val="0"/>
                <w:numId w:val="10"/>
              </w:numPr>
              <w:rPr>
                <w:rFonts w:ascii="Arial" w:hAnsi="Arial" w:cs="Arial"/>
              </w:rPr>
            </w:pPr>
            <w:r w:rsidRPr="00016B4F">
              <w:rPr>
                <w:rFonts w:ascii="Arial" w:hAnsi="Arial" w:cs="Arial"/>
              </w:rPr>
              <w:t>Working on multiple sites</w:t>
            </w:r>
          </w:p>
        </w:tc>
        <w:tc>
          <w:tcPr>
            <w:tcW w:w="1397" w:type="dxa"/>
            <w:tcBorders>
              <w:top w:val="nil"/>
              <w:bottom w:val="nil"/>
            </w:tcBorders>
          </w:tcPr>
          <w:p w14:paraId="4590173E" w14:textId="77777777" w:rsidR="00016B4F" w:rsidRPr="00016B4F" w:rsidRDefault="00016B4F" w:rsidP="00016B4F">
            <w:pPr>
              <w:jc w:val="both"/>
              <w:rPr>
                <w:rFonts w:ascii="Arial" w:hAnsi="Arial" w:cs="Arial"/>
              </w:rPr>
            </w:pPr>
          </w:p>
        </w:tc>
        <w:tc>
          <w:tcPr>
            <w:tcW w:w="1297" w:type="dxa"/>
            <w:tcBorders>
              <w:top w:val="nil"/>
              <w:bottom w:val="nil"/>
            </w:tcBorders>
            <w:vAlign w:val="center"/>
          </w:tcPr>
          <w:p w14:paraId="43D8783F" w14:textId="77777777" w:rsidR="00016B4F" w:rsidRPr="00016B4F" w:rsidRDefault="00016B4F" w:rsidP="00016B4F">
            <w:pPr>
              <w:jc w:val="center"/>
              <w:rPr>
                <w:rFonts w:ascii="Arial" w:hAnsi="Arial" w:cs="Arial"/>
              </w:rPr>
            </w:pPr>
            <w:r w:rsidRPr="00016B4F">
              <w:rPr>
                <w:rFonts w:ascii="Arial" w:hAnsi="Arial" w:cs="Arial"/>
              </w:rPr>
              <w:t>D</w:t>
            </w:r>
          </w:p>
        </w:tc>
      </w:tr>
      <w:tr w:rsidR="00016B4F" w:rsidRPr="00016B4F" w14:paraId="7A9555FD" w14:textId="77777777" w:rsidTr="00016B4F">
        <w:tc>
          <w:tcPr>
            <w:tcW w:w="7620" w:type="dxa"/>
            <w:tcBorders>
              <w:top w:val="nil"/>
            </w:tcBorders>
          </w:tcPr>
          <w:p w14:paraId="5C19EA47" w14:textId="77777777" w:rsidR="00016B4F" w:rsidRPr="00016B4F" w:rsidRDefault="00016B4F" w:rsidP="00016B4F">
            <w:pPr>
              <w:numPr>
                <w:ilvl w:val="0"/>
                <w:numId w:val="10"/>
              </w:numPr>
              <w:rPr>
                <w:rFonts w:ascii="Arial" w:hAnsi="Arial" w:cs="Arial"/>
              </w:rPr>
            </w:pPr>
            <w:r w:rsidRPr="00016B4F">
              <w:rPr>
                <w:rFonts w:ascii="Arial" w:hAnsi="Arial" w:cs="Arial"/>
              </w:rPr>
              <w:t>Experience in research, development and audit</w:t>
            </w:r>
          </w:p>
        </w:tc>
        <w:tc>
          <w:tcPr>
            <w:tcW w:w="1397" w:type="dxa"/>
            <w:tcBorders>
              <w:top w:val="nil"/>
            </w:tcBorders>
          </w:tcPr>
          <w:p w14:paraId="693D9D27" w14:textId="77777777" w:rsidR="00016B4F" w:rsidRPr="00016B4F" w:rsidRDefault="00016B4F" w:rsidP="00016B4F">
            <w:pPr>
              <w:jc w:val="both"/>
              <w:rPr>
                <w:rFonts w:ascii="Arial" w:hAnsi="Arial" w:cs="Arial"/>
              </w:rPr>
            </w:pPr>
          </w:p>
        </w:tc>
        <w:tc>
          <w:tcPr>
            <w:tcW w:w="1297" w:type="dxa"/>
            <w:tcBorders>
              <w:top w:val="nil"/>
            </w:tcBorders>
            <w:vAlign w:val="center"/>
          </w:tcPr>
          <w:p w14:paraId="7BC2C891" w14:textId="77777777" w:rsidR="00016B4F" w:rsidRPr="00016B4F" w:rsidRDefault="00016B4F" w:rsidP="00016B4F">
            <w:pPr>
              <w:jc w:val="center"/>
              <w:rPr>
                <w:rFonts w:ascii="Arial" w:hAnsi="Arial" w:cs="Arial"/>
              </w:rPr>
            </w:pPr>
            <w:r w:rsidRPr="00016B4F">
              <w:rPr>
                <w:rFonts w:ascii="Arial" w:hAnsi="Arial" w:cs="Arial"/>
              </w:rPr>
              <w:t>D</w:t>
            </w:r>
          </w:p>
        </w:tc>
      </w:tr>
      <w:tr w:rsidR="001D2D93" w:rsidRPr="00016B4F" w14:paraId="3134962B" w14:textId="77777777" w:rsidTr="00016B4F">
        <w:tc>
          <w:tcPr>
            <w:tcW w:w="7620" w:type="dxa"/>
            <w:tcBorders>
              <w:bottom w:val="single" w:sz="4" w:space="0" w:color="auto"/>
            </w:tcBorders>
          </w:tcPr>
          <w:p w14:paraId="4E10B9BB" w14:textId="77777777" w:rsidR="000E5016" w:rsidRPr="00016B4F" w:rsidRDefault="001D2D93" w:rsidP="00016B4F">
            <w:pPr>
              <w:jc w:val="both"/>
              <w:rPr>
                <w:rFonts w:ascii="Arial" w:hAnsi="Arial" w:cs="Arial"/>
                <w:b/>
              </w:rPr>
            </w:pPr>
            <w:r w:rsidRPr="00016B4F">
              <w:rPr>
                <w:rFonts w:ascii="Arial" w:hAnsi="Arial" w:cs="Arial"/>
                <w:b/>
              </w:rPr>
              <w:t>PERSONAL ATTRIBUTES</w:t>
            </w:r>
          </w:p>
        </w:tc>
        <w:tc>
          <w:tcPr>
            <w:tcW w:w="1397" w:type="dxa"/>
            <w:tcBorders>
              <w:bottom w:val="single" w:sz="4" w:space="0" w:color="auto"/>
            </w:tcBorders>
          </w:tcPr>
          <w:p w14:paraId="72B20748" w14:textId="77777777" w:rsidR="00153A68" w:rsidRPr="00016B4F" w:rsidRDefault="00153A68" w:rsidP="00884334">
            <w:pPr>
              <w:jc w:val="both"/>
              <w:rPr>
                <w:rFonts w:ascii="Arial" w:hAnsi="Arial" w:cs="Arial"/>
              </w:rPr>
            </w:pPr>
          </w:p>
        </w:tc>
        <w:tc>
          <w:tcPr>
            <w:tcW w:w="1297" w:type="dxa"/>
            <w:tcBorders>
              <w:bottom w:val="single" w:sz="4" w:space="0" w:color="auto"/>
            </w:tcBorders>
          </w:tcPr>
          <w:p w14:paraId="32CE58E2" w14:textId="77777777" w:rsidR="001D2D93" w:rsidRPr="00016B4F" w:rsidRDefault="001D2D93" w:rsidP="00884334">
            <w:pPr>
              <w:jc w:val="both"/>
              <w:rPr>
                <w:rFonts w:ascii="Arial" w:hAnsi="Arial" w:cs="Arial"/>
              </w:rPr>
            </w:pPr>
          </w:p>
        </w:tc>
      </w:tr>
      <w:tr w:rsidR="00016B4F" w:rsidRPr="00016B4F" w14:paraId="25A08285" w14:textId="77777777" w:rsidTr="00016B4F">
        <w:tc>
          <w:tcPr>
            <w:tcW w:w="7620" w:type="dxa"/>
            <w:tcBorders>
              <w:bottom w:val="nil"/>
            </w:tcBorders>
          </w:tcPr>
          <w:p w14:paraId="4971AEB6" w14:textId="77777777" w:rsidR="00016B4F" w:rsidRPr="00016B4F" w:rsidRDefault="00016B4F" w:rsidP="00016B4F">
            <w:pPr>
              <w:numPr>
                <w:ilvl w:val="0"/>
                <w:numId w:val="10"/>
              </w:numPr>
              <w:rPr>
                <w:rFonts w:ascii="Arial" w:hAnsi="Arial" w:cs="Arial"/>
              </w:rPr>
            </w:pPr>
            <w:r w:rsidRPr="00016B4F">
              <w:rPr>
                <w:rFonts w:ascii="Arial" w:hAnsi="Arial" w:cs="Arial"/>
              </w:rPr>
              <w:t>Able to respond positively to pressure</w:t>
            </w:r>
          </w:p>
        </w:tc>
        <w:tc>
          <w:tcPr>
            <w:tcW w:w="1397" w:type="dxa"/>
            <w:tcBorders>
              <w:bottom w:val="nil"/>
            </w:tcBorders>
            <w:vAlign w:val="center"/>
          </w:tcPr>
          <w:p w14:paraId="294853B6"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bottom w:val="nil"/>
            </w:tcBorders>
          </w:tcPr>
          <w:p w14:paraId="56C02D8E" w14:textId="77777777" w:rsidR="00016B4F" w:rsidRPr="00016B4F" w:rsidRDefault="00016B4F" w:rsidP="00016B4F">
            <w:pPr>
              <w:jc w:val="both"/>
              <w:rPr>
                <w:rFonts w:ascii="Arial" w:hAnsi="Arial" w:cs="Arial"/>
              </w:rPr>
            </w:pPr>
          </w:p>
        </w:tc>
      </w:tr>
      <w:tr w:rsidR="00016B4F" w:rsidRPr="00016B4F" w14:paraId="7194F889" w14:textId="77777777" w:rsidTr="00016B4F">
        <w:tc>
          <w:tcPr>
            <w:tcW w:w="7620" w:type="dxa"/>
            <w:tcBorders>
              <w:top w:val="nil"/>
              <w:bottom w:val="nil"/>
            </w:tcBorders>
          </w:tcPr>
          <w:p w14:paraId="19BBEB4E" w14:textId="77777777" w:rsidR="00016B4F" w:rsidRPr="00016B4F" w:rsidRDefault="00016B4F" w:rsidP="00016B4F">
            <w:pPr>
              <w:numPr>
                <w:ilvl w:val="0"/>
                <w:numId w:val="10"/>
              </w:numPr>
              <w:rPr>
                <w:rFonts w:ascii="Arial" w:hAnsi="Arial" w:cs="Arial"/>
              </w:rPr>
            </w:pPr>
            <w:proofErr w:type="spellStart"/>
            <w:r w:rsidRPr="00016B4F">
              <w:rPr>
                <w:rFonts w:ascii="Arial" w:hAnsi="Arial" w:cs="Arial"/>
              </w:rPr>
              <w:t>Self belief</w:t>
            </w:r>
            <w:proofErr w:type="spellEnd"/>
          </w:p>
        </w:tc>
        <w:tc>
          <w:tcPr>
            <w:tcW w:w="1397" w:type="dxa"/>
            <w:tcBorders>
              <w:top w:val="nil"/>
              <w:bottom w:val="nil"/>
            </w:tcBorders>
            <w:vAlign w:val="center"/>
          </w:tcPr>
          <w:p w14:paraId="593ED1A5"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59FD9DA0" w14:textId="77777777" w:rsidR="00016B4F" w:rsidRPr="00016B4F" w:rsidRDefault="00016B4F" w:rsidP="00016B4F">
            <w:pPr>
              <w:jc w:val="both"/>
              <w:rPr>
                <w:rFonts w:ascii="Arial" w:hAnsi="Arial" w:cs="Arial"/>
              </w:rPr>
            </w:pPr>
          </w:p>
        </w:tc>
      </w:tr>
      <w:tr w:rsidR="00016B4F" w:rsidRPr="00016B4F" w14:paraId="65E960CA" w14:textId="77777777" w:rsidTr="00016B4F">
        <w:tc>
          <w:tcPr>
            <w:tcW w:w="7620" w:type="dxa"/>
            <w:tcBorders>
              <w:top w:val="nil"/>
              <w:bottom w:val="nil"/>
            </w:tcBorders>
          </w:tcPr>
          <w:p w14:paraId="7B0F91CF" w14:textId="77777777" w:rsidR="00016B4F" w:rsidRPr="00016B4F" w:rsidRDefault="00016B4F" w:rsidP="00016B4F">
            <w:pPr>
              <w:numPr>
                <w:ilvl w:val="0"/>
                <w:numId w:val="10"/>
              </w:numPr>
              <w:rPr>
                <w:rFonts w:ascii="Arial" w:hAnsi="Arial" w:cs="Arial"/>
              </w:rPr>
            </w:pPr>
            <w:proofErr w:type="spellStart"/>
            <w:r w:rsidRPr="00016B4F">
              <w:rPr>
                <w:rFonts w:ascii="Arial" w:hAnsi="Arial" w:cs="Arial"/>
              </w:rPr>
              <w:t>Self awareness</w:t>
            </w:r>
            <w:proofErr w:type="spellEnd"/>
          </w:p>
        </w:tc>
        <w:tc>
          <w:tcPr>
            <w:tcW w:w="1397" w:type="dxa"/>
            <w:tcBorders>
              <w:top w:val="nil"/>
              <w:bottom w:val="nil"/>
            </w:tcBorders>
            <w:vAlign w:val="center"/>
          </w:tcPr>
          <w:p w14:paraId="1F599DB9"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4C048EDC" w14:textId="77777777" w:rsidR="00016B4F" w:rsidRPr="00016B4F" w:rsidRDefault="00016B4F" w:rsidP="00016B4F">
            <w:pPr>
              <w:jc w:val="both"/>
              <w:rPr>
                <w:rFonts w:ascii="Arial" w:hAnsi="Arial" w:cs="Arial"/>
              </w:rPr>
            </w:pPr>
          </w:p>
        </w:tc>
      </w:tr>
      <w:tr w:rsidR="00016B4F" w:rsidRPr="00016B4F" w14:paraId="76133C94" w14:textId="77777777" w:rsidTr="00016B4F">
        <w:tc>
          <w:tcPr>
            <w:tcW w:w="7620" w:type="dxa"/>
            <w:tcBorders>
              <w:top w:val="nil"/>
              <w:bottom w:val="nil"/>
            </w:tcBorders>
          </w:tcPr>
          <w:p w14:paraId="4533218A" w14:textId="77777777" w:rsidR="00016B4F" w:rsidRPr="00016B4F" w:rsidRDefault="00016B4F" w:rsidP="00016B4F">
            <w:pPr>
              <w:numPr>
                <w:ilvl w:val="0"/>
                <w:numId w:val="10"/>
              </w:numPr>
              <w:rPr>
                <w:rFonts w:ascii="Arial" w:hAnsi="Arial" w:cs="Arial"/>
              </w:rPr>
            </w:pPr>
            <w:r w:rsidRPr="00016B4F">
              <w:rPr>
                <w:rFonts w:ascii="Arial" w:hAnsi="Arial" w:cs="Arial"/>
              </w:rPr>
              <w:t>Personal integrity</w:t>
            </w:r>
          </w:p>
        </w:tc>
        <w:tc>
          <w:tcPr>
            <w:tcW w:w="1397" w:type="dxa"/>
            <w:tcBorders>
              <w:top w:val="nil"/>
              <w:bottom w:val="nil"/>
            </w:tcBorders>
            <w:vAlign w:val="center"/>
          </w:tcPr>
          <w:p w14:paraId="559A8426"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23CC778E" w14:textId="77777777" w:rsidR="00016B4F" w:rsidRPr="00016B4F" w:rsidRDefault="00016B4F" w:rsidP="00016B4F">
            <w:pPr>
              <w:jc w:val="both"/>
              <w:rPr>
                <w:rFonts w:ascii="Arial" w:hAnsi="Arial" w:cs="Arial"/>
              </w:rPr>
            </w:pPr>
          </w:p>
        </w:tc>
      </w:tr>
      <w:tr w:rsidR="00016B4F" w:rsidRPr="00016B4F" w14:paraId="39B37CC1" w14:textId="77777777" w:rsidTr="00016B4F">
        <w:tc>
          <w:tcPr>
            <w:tcW w:w="7620" w:type="dxa"/>
            <w:tcBorders>
              <w:top w:val="nil"/>
              <w:bottom w:val="nil"/>
            </w:tcBorders>
          </w:tcPr>
          <w:p w14:paraId="5B07EA3B" w14:textId="77777777" w:rsidR="00016B4F" w:rsidRPr="00016B4F" w:rsidRDefault="00016B4F" w:rsidP="00016B4F">
            <w:pPr>
              <w:numPr>
                <w:ilvl w:val="0"/>
                <w:numId w:val="10"/>
              </w:numPr>
              <w:rPr>
                <w:rFonts w:ascii="Arial" w:hAnsi="Arial" w:cs="Arial"/>
              </w:rPr>
            </w:pPr>
            <w:r w:rsidRPr="00016B4F">
              <w:rPr>
                <w:rFonts w:ascii="Arial" w:hAnsi="Arial" w:cs="Arial"/>
              </w:rPr>
              <w:t>Committed to service improvement</w:t>
            </w:r>
          </w:p>
        </w:tc>
        <w:tc>
          <w:tcPr>
            <w:tcW w:w="1397" w:type="dxa"/>
            <w:tcBorders>
              <w:top w:val="nil"/>
              <w:bottom w:val="nil"/>
            </w:tcBorders>
            <w:vAlign w:val="center"/>
          </w:tcPr>
          <w:p w14:paraId="59B1CBFF"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14EBEB6D" w14:textId="77777777" w:rsidR="00016B4F" w:rsidRPr="00016B4F" w:rsidRDefault="00016B4F" w:rsidP="00016B4F">
            <w:pPr>
              <w:jc w:val="both"/>
              <w:rPr>
                <w:rFonts w:ascii="Arial" w:hAnsi="Arial" w:cs="Arial"/>
              </w:rPr>
            </w:pPr>
          </w:p>
        </w:tc>
      </w:tr>
      <w:tr w:rsidR="00016B4F" w:rsidRPr="00016B4F" w14:paraId="63F41D0D" w14:textId="77777777" w:rsidTr="00016B4F">
        <w:tc>
          <w:tcPr>
            <w:tcW w:w="7620" w:type="dxa"/>
            <w:tcBorders>
              <w:top w:val="nil"/>
              <w:bottom w:val="nil"/>
            </w:tcBorders>
          </w:tcPr>
          <w:p w14:paraId="35C5CEE2" w14:textId="77777777" w:rsidR="00016B4F" w:rsidRPr="00016B4F" w:rsidRDefault="00016B4F" w:rsidP="00016B4F">
            <w:pPr>
              <w:numPr>
                <w:ilvl w:val="0"/>
                <w:numId w:val="10"/>
              </w:numPr>
              <w:rPr>
                <w:rFonts w:ascii="Arial" w:hAnsi="Arial" w:cs="Arial"/>
              </w:rPr>
            </w:pPr>
            <w:r w:rsidRPr="00016B4F">
              <w:rPr>
                <w:rFonts w:ascii="Arial" w:hAnsi="Arial" w:cs="Arial"/>
              </w:rPr>
              <w:t>Effective keyboard and IT skills including knowledge of relevant maternity IT systems</w:t>
            </w:r>
          </w:p>
        </w:tc>
        <w:tc>
          <w:tcPr>
            <w:tcW w:w="1397" w:type="dxa"/>
            <w:tcBorders>
              <w:top w:val="nil"/>
              <w:bottom w:val="nil"/>
            </w:tcBorders>
            <w:vAlign w:val="center"/>
          </w:tcPr>
          <w:p w14:paraId="009E749E"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59EC93EF" w14:textId="77777777" w:rsidR="00016B4F" w:rsidRPr="00016B4F" w:rsidRDefault="00016B4F" w:rsidP="00016B4F">
            <w:pPr>
              <w:jc w:val="both"/>
              <w:rPr>
                <w:rFonts w:ascii="Arial" w:hAnsi="Arial" w:cs="Arial"/>
              </w:rPr>
            </w:pPr>
          </w:p>
        </w:tc>
      </w:tr>
      <w:tr w:rsidR="00016B4F" w:rsidRPr="00016B4F" w14:paraId="500DEFAC" w14:textId="77777777" w:rsidTr="00016B4F">
        <w:tc>
          <w:tcPr>
            <w:tcW w:w="7620" w:type="dxa"/>
            <w:tcBorders>
              <w:top w:val="nil"/>
              <w:bottom w:val="nil"/>
            </w:tcBorders>
          </w:tcPr>
          <w:p w14:paraId="270B703D" w14:textId="77777777" w:rsidR="00016B4F" w:rsidRPr="00016B4F" w:rsidRDefault="00016B4F" w:rsidP="00016B4F">
            <w:pPr>
              <w:numPr>
                <w:ilvl w:val="0"/>
                <w:numId w:val="10"/>
              </w:numPr>
              <w:rPr>
                <w:rFonts w:ascii="Arial" w:hAnsi="Arial" w:cs="Arial"/>
              </w:rPr>
            </w:pPr>
            <w:r w:rsidRPr="00016B4F">
              <w:rPr>
                <w:rFonts w:ascii="Arial" w:hAnsi="Arial" w:cs="Arial"/>
              </w:rPr>
              <w:t>Commitment to own and others wellbeing</w:t>
            </w:r>
          </w:p>
        </w:tc>
        <w:tc>
          <w:tcPr>
            <w:tcW w:w="1397" w:type="dxa"/>
            <w:tcBorders>
              <w:top w:val="nil"/>
              <w:bottom w:val="nil"/>
            </w:tcBorders>
            <w:vAlign w:val="center"/>
          </w:tcPr>
          <w:p w14:paraId="7CDD98F1"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bottom w:val="nil"/>
            </w:tcBorders>
          </w:tcPr>
          <w:p w14:paraId="5C414C03" w14:textId="77777777" w:rsidR="00016B4F" w:rsidRPr="00016B4F" w:rsidRDefault="00016B4F" w:rsidP="00016B4F">
            <w:pPr>
              <w:jc w:val="both"/>
              <w:rPr>
                <w:rFonts w:ascii="Arial" w:hAnsi="Arial" w:cs="Arial"/>
              </w:rPr>
            </w:pPr>
          </w:p>
        </w:tc>
      </w:tr>
      <w:tr w:rsidR="00016B4F" w:rsidRPr="00016B4F" w14:paraId="4DB2F236" w14:textId="77777777" w:rsidTr="00016B4F">
        <w:tc>
          <w:tcPr>
            <w:tcW w:w="7620" w:type="dxa"/>
            <w:tcBorders>
              <w:top w:val="nil"/>
            </w:tcBorders>
          </w:tcPr>
          <w:p w14:paraId="41B0787E" w14:textId="77777777" w:rsidR="00016B4F" w:rsidRPr="00016B4F" w:rsidRDefault="00016B4F" w:rsidP="00016B4F">
            <w:pPr>
              <w:numPr>
                <w:ilvl w:val="0"/>
                <w:numId w:val="10"/>
              </w:numPr>
              <w:rPr>
                <w:rFonts w:ascii="Arial" w:hAnsi="Arial" w:cs="Arial"/>
              </w:rPr>
            </w:pPr>
            <w:r w:rsidRPr="00016B4F">
              <w:rPr>
                <w:rFonts w:ascii="Arial" w:hAnsi="Arial" w:cs="Arial"/>
              </w:rPr>
              <w:t>Effective interpersonal skills and able to engage with women and families from diverse social, cultural and ethnic backgrounds</w:t>
            </w:r>
          </w:p>
        </w:tc>
        <w:tc>
          <w:tcPr>
            <w:tcW w:w="1397" w:type="dxa"/>
            <w:tcBorders>
              <w:top w:val="nil"/>
            </w:tcBorders>
            <w:vAlign w:val="center"/>
          </w:tcPr>
          <w:p w14:paraId="2A0B5FE7" w14:textId="77777777" w:rsidR="00016B4F" w:rsidRPr="00016B4F" w:rsidRDefault="00016B4F" w:rsidP="00016B4F">
            <w:pPr>
              <w:jc w:val="center"/>
              <w:rPr>
                <w:rFonts w:ascii="Arial" w:hAnsi="Arial" w:cs="Arial"/>
              </w:rPr>
            </w:pPr>
            <w:r w:rsidRPr="00016B4F">
              <w:rPr>
                <w:rFonts w:ascii="Arial" w:hAnsi="Arial" w:cs="Arial"/>
              </w:rPr>
              <w:t>E</w:t>
            </w:r>
          </w:p>
        </w:tc>
        <w:tc>
          <w:tcPr>
            <w:tcW w:w="1297" w:type="dxa"/>
            <w:tcBorders>
              <w:top w:val="nil"/>
            </w:tcBorders>
          </w:tcPr>
          <w:p w14:paraId="116AEA80" w14:textId="77777777" w:rsidR="00016B4F" w:rsidRPr="00016B4F" w:rsidRDefault="00016B4F" w:rsidP="00016B4F">
            <w:pPr>
              <w:jc w:val="both"/>
              <w:rPr>
                <w:rFonts w:ascii="Arial" w:hAnsi="Arial" w:cs="Arial"/>
              </w:rPr>
            </w:pPr>
          </w:p>
        </w:tc>
      </w:tr>
      <w:tr w:rsidR="001D2D93" w:rsidRPr="00016B4F" w14:paraId="573CC3CD" w14:textId="77777777" w:rsidTr="009B57EB">
        <w:tc>
          <w:tcPr>
            <w:tcW w:w="7620" w:type="dxa"/>
          </w:tcPr>
          <w:p w14:paraId="6502E6EB" w14:textId="77777777" w:rsidR="001D2D93" w:rsidRPr="00016B4F" w:rsidRDefault="001D2D93" w:rsidP="00884334">
            <w:pPr>
              <w:jc w:val="both"/>
              <w:rPr>
                <w:rFonts w:ascii="Arial" w:hAnsi="Arial" w:cs="Arial"/>
                <w:b/>
              </w:rPr>
            </w:pPr>
            <w:r w:rsidRPr="00016B4F">
              <w:rPr>
                <w:rFonts w:ascii="Arial" w:hAnsi="Arial" w:cs="Arial"/>
                <w:b/>
              </w:rPr>
              <w:t>OTHER REQUIR</w:t>
            </w:r>
            <w:r w:rsidR="0033014F" w:rsidRPr="00016B4F">
              <w:rPr>
                <w:rFonts w:ascii="Arial" w:hAnsi="Arial" w:cs="Arial"/>
                <w:b/>
              </w:rPr>
              <w:t>E</w:t>
            </w:r>
            <w:r w:rsidRPr="00016B4F">
              <w:rPr>
                <w:rFonts w:ascii="Arial" w:hAnsi="Arial" w:cs="Arial"/>
                <w:b/>
              </w:rPr>
              <w:t xml:space="preserve">MENTS </w:t>
            </w:r>
          </w:p>
          <w:p w14:paraId="3B61B564" w14:textId="77777777" w:rsidR="000E5016" w:rsidRPr="00016B4F" w:rsidRDefault="000E5016" w:rsidP="00884334">
            <w:pPr>
              <w:jc w:val="both"/>
              <w:rPr>
                <w:rFonts w:ascii="Arial" w:hAnsi="Arial" w:cs="Arial"/>
                <w:color w:val="000000" w:themeColor="text1"/>
              </w:rPr>
            </w:pPr>
            <w:r w:rsidRPr="00016B4F">
              <w:rPr>
                <w:rFonts w:ascii="Arial" w:hAnsi="Arial" w:cs="Arial"/>
                <w:color w:val="000000" w:themeColor="text1"/>
              </w:rPr>
              <w:t xml:space="preserve">The post holder must demonstrate a positive commitment to uphold diversity and equality policies approved by the Trust. </w:t>
            </w:r>
          </w:p>
          <w:p w14:paraId="2E788603" w14:textId="77777777" w:rsidR="000E5016" w:rsidRPr="00016B4F" w:rsidRDefault="000E5016" w:rsidP="00884334">
            <w:pPr>
              <w:jc w:val="both"/>
              <w:rPr>
                <w:rFonts w:ascii="Arial" w:hAnsi="Arial" w:cs="Arial"/>
                <w:color w:val="000000" w:themeColor="text1"/>
              </w:rPr>
            </w:pPr>
          </w:p>
          <w:p w14:paraId="60B9DBE8" w14:textId="77777777" w:rsidR="000E5016" w:rsidRPr="00016B4F" w:rsidRDefault="000E5016" w:rsidP="00884334">
            <w:pPr>
              <w:jc w:val="both"/>
              <w:rPr>
                <w:rFonts w:ascii="Arial" w:hAnsi="Arial" w:cs="Arial"/>
                <w:color w:val="000000" w:themeColor="text1"/>
              </w:rPr>
            </w:pPr>
            <w:r w:rsidRPr="00016B4F">
              <w:rPr>
                <w:rFonts w:ascii="Arial" w:hAnsi="Arial" w:cs="Arial"/>
                <w:color w:val="000000" w:themeColor="text1"/>
              </w:rPr>
              <w:t xml:space="preserve">Ability to travel to other locations as required. </w:t>
            </w:r>
          </w:p>
          <w:p w14:paraId="553643AC" w14:textId="77777777" w:rsidR="003A310F" w:rsidRPr="00016B4F" w:rsidRDefault="003A310F" w:rsidP="00884334">
            <w:pPr>
              <w:jc w:val="both"/>
              <w:rPr>
                <w:rFonts w:ascii="Arial" w:hAnsi="Arial" w:cs="Arial"/>
              </w:rPr>
            </w:pPr>
          </w:p>
        </w:tc>
        <w:tc>
          <w:tcPr>
            <w:tcW w:w="1397" w:type="dxa"/>
          </w:tcPr>
          <w:p w14:paraId="1DCF0902" w14:textId="77777777" w:rsidR="001D2D93" w:rsidRPr="00016B4F" w:rsidRDefault="001D2D93" w:rsidP="00884334">
            <w:pPr>
              <w:jc w:val="both"/>
              <w:rPr>
                <w:rFonts w:ascii="Arial" w:hAnsi="Arial" w:cs="Arial"/>
              </w:rPr>
            </w:pPr>
          </w:p>
          <w:p w14:paraId="2A995E4E" w14:textId="77777777" w:rsidR="00153A68" w:rsidRPr="00016B4F" w:rsidRDefault="00153A68" w:rsidP="00884334">
            <w:pPr>
              <w:jc w:val="both"/>
              <w:rPr>
                <w:rFonts w:ascii="Arial" w:hAnsi="Arial" w:cs="Arial"/>
              </w:rPr>
            </w:pPr>
            <w:r w:rsidRPr="00016B4F">
              <w:rPr>
                <w:rFonts w:ascii="Arial" w:hAnsi="Arial" w:cs="Arial"/>
              </w:rPr>
              <w:t>E</w:t>
            </w:r>
          </w:p>
          <w:p w14:paraId="58C3A23D" w14:textId="77777777" w:rsidR="00153A68" w:rsidRPr="00016B4F" w:rsidRDefault="00153A68" w:rsidP="00884334">
            <w:pPr>
              <w:jc w:val="both"/>
              <w:rPr>
                <w:rFonts w:ascii="Arial" w:hAnsi="Arial" w:cs="Arial"/>
              </w:rPr>
            </w:pPr>
          </w:p>
          <w:p w14:paraId="6433D812" w14:textId="77777777" w:rsidR="00153A68" w:rsidRPr="00016B4F" w:rsidRDefault="00153A68" w:rsidP="00884334">
            <w:pPr>
              <w:jc w:val="both"/>
              <w:rPr>
                <w:rFonts w:ascii="Arial" w:hAnsi="Arial" w:cs="Arial"/>
              </w:rPr>
            </w:pPr>
          </w:p>
          <w:p w14:paraId="33F5298B" w14:textId="77777777" w:rsidR="00153A68" w:rsidRPr="00016B4F" w:rsidRDefault="00153A68" w:rsidP="00884334">
            <w:pPr>
              <w:jc w:val="both"/>
              <w:rPr>
                <w:rFonts w:ascii="Arial" w:hAnsi="Arial" w:cs="Arial"/>
              </w:rPr>
            </w:pPr>
            <w:r w:rsidRPr="00016B4F">
              <w:rPr>
                <w:rFonts w:ascii="Arial" w:hAnsi="Arial" w:cs="Arial"/>
              </w:rPr>
              <w:t>E</w:t>
            </w:r>
          </w:p>
        </w:tc>
        <w:tc>
          <w:tcPr>
            <w:tcW w:w="1297" w:type="dxa"/>
          </w:tcPr>
          <w:p w14:paraId="5F478EC3" w14:textId="77777777" w:rsidR="001D2D93" w:rsidRPr="00016B4F" w:rsidRDefault="001D2D93" w:rsidP="00884334">
            <w:pPr>
              <w:jc w:val="both"/>
              <w:rPr>
                <w:rFonts w:ascii="Arial" w:hAnsi="Arial" w:cs="Arial"/>
              </w:rPr>
            </w:pPr>
          </w:p>
        </w:tc>
      </w:tr>
    </w:tbl>
    <w:p w14:paraId="51307E11" w14:textId="77777777" w:rsidR="000C32E3" w:rsidRPr="0093390A" w:rsidRDefault="000C32E3" w:rsidP="00F607B2">
      <w:pPr>
        <w:spacing w:after="0" w:line="240" w:lineRule="auto"/>
        <w:jc w:val="both"/>
        <w:rPr>
          <w:rFonts w:ascii="Arial" w:hAnsi="Arial" w:cs="Arial"/>
          <w:sz w:val="24"/>
          <w:szCs w:val="24"/>
        </w:rPr>
        <w:sectPr w:rsidR="000C32E3" w:rsidRPr="0093390A" w:rsidSect="00884334">
          <w:headerReference w:type="default" r:id="rId13"/>
          <w:footerReference w:type="default" r:id="rId14"/>
          <w:pgSz w:w="11906" w:h="16838"/>
          <w:pgMar w:top="709" w:right="1440" w:bottom="851" w:left="1440" w:header="709" w:footer="709" w:gutter="0"/>
          <w:cols w:space="708"/>
          <w:docGrid w:linePitch="360"/>
        </w:sectPr>
      </w:pPr>
    </w:p>
    <w:p w14:paraId="4C612FE9" w14:textId="77777777" w:rsidR="00431F44" w:rsidRPr="0093390A" w:rsidRDefault="00431F44" w:rsidP="00F607B2">
      <w:pPr>
        <w:tabs>
          <w:tab w:val="left" w:pos="2340"/>
        </w:tabs>
        <w:spacing w:after="0" w:line="240" w:lineRule="auto"/>
        <w:jc w:val="center"/>
        <w:rPr>
          <w:rFonts w:ascii="Arial" w:hAnsi="Arial" w:cs="Arial"/>
          <w:color w:val="FF0000"/>
          <w:sz w:val="24"/>
          <w:szCs w:val="24"/>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8B3C4F" w14:paraId="13223BD9" w14:textId="77777777" w:rsidTr="000C32E3">
        <w:tc>
          <w:tcPr>
            <w:tcW w:w="7338" w:type="dxa"/>
            <w:gridSpan w:val="2"/>
            <w:shd w:val="clear" w:color="auto" w:fill="002060"/>
          </w:tcPr>
          <w:p w14:paraId="4777E066" w14:textId="77777777" w:rsidR="00F607B2" w:rsidRPr="008B3C4F" w:rsidRDefault="00F607B2" w:rsidP="000C32E3">
            <w:pPr>
              <w:jc w:val="both"/>
              <w:rPr>
                <w:rFonts w:ascii="Arial" w:hAnsi="Arial" w:cs="Arial"/>
                <w:b/>
                <w:color w:val="FFFFFF" w:themeColor="background1"/>
              </w:rPr>
            </w:pPr>
          </w:p>
        </w:tc>
        <w:tc>
          <w:tcPr>
            <w:tcW w:w="2976" w:type="dxa"/>
            <w:gridSpan w:val="4"/>
            <w:shd w:val="clear" w:color="auto" w:fill="002060"/>
          </w:tcPr>
          <w:p w14:paraId="5CE89254" w14:textId="77777777" w:rsidR="00F607B2" w:rsidRPr="008B3C4F" w:rsidRDefault="00F607B2" w:rsidP="000C32E3">
            <w:pPr>
              <w:jc w:val="center"/>
              <w:rPr>
                <w:rFonts w:ascii="Arial" w:hAnsi="Arial" w:cs="Arial"/>
                <w:b/>
                <w:color w:val="FFFFFF" w:themeColor="background1"/>
              </w:rPr>
            </w:pPr>
            <w:r w:rsidRPr="008B3C4F">
              <w:rPr>
                <w:rFonts w:ascii="Arial" w:hAnsi="Arial" w:cs="Arial"/>
                <w:b/>
                <w:color w:val="FFFFFF" w:themeColor="background1"/>
              </w:rPr>
              <w:t>FREQUENCY</w:t>
            </w:r>
          </w:p>
          <w:p w14:paraId="61428238" w14:textId="77777777" w:rsidR="00F607B2" w:rsidRPr="008B3C4F" w:rsidRDefault="00F607B2" w:rsidP="000C32E3">
            <w:pPr>
              <w:jc w:val="center"/>
              <w:rPr>
                <w:rFonts w:ascii="Arial" w:hAnsi="Arial" w:cs="Arial"/>
                <w:b/>
                <w:color w:val="FFFFFF" w:themeColor="background1"/>
              </w:rPr>
            </w:pPr>
          </w:p>
          <w:p w14:paraId="4F8A9927" w14:textId="77777777" w:rsidR="00F607B2" w:rsidRPr="008B3C4F" w:rsidRDefault="00F607B2" w:rsidP="000C32E3">
            <w:pPr>
              <w:tabs>
                <w:tab w:val="left" w:pos="2585"/>
              </w:tabs>
              <w:ind w:right="317"/>
              <w:jc w:val="center"/>
              <w:rPr>
                <w:rFonts w:ascii="Arial" w:hAnsi="Arial" w:cs="Arial"/>
                <w:b/>
                <w:color w:val="FFFFFF" w:themeColor="background1"/>
              </w:rPr>
            </w:pPr>
            <w:r w:rsidRPr="008B3C4F">
              <w:rPr>
                <w:rFonts w:ascii="Arial" w:hAnsi="Arial" w:cs="Arial"/>
                <w:b/>
                <w:color w:val="FFFFFF" w:themeColor="background1"/>
              </w:rPr>
              <w:t>(Rare/</w:t>
            </w:r>
            <w:r w:rsidR="009D0DEA" w:rsidRPr="008B3C4F">
              <w:rPr>
                <w:rFonts w:ascii="Arial" w:hAnsi="Arial" w:cs="Arial"/>
                <w:b/>
                <w:color w:val="FFFFFF" w:themeColor="background1"/>
              </w:rPr>
              <w:t xml:space="preserve"> Occasional</w:t>
            </w:r>
            <w:r w:rsidRPr="008B3C4F">
              <w:rPr>
                <w:rFonts w:ascii="Arial" w:hAnsi="Arial" w:cs="Arial"/>
                <w:b/>
                <w:color w:val="FFFFFF" w:themeColor="background1"/>
              </w:rPr>
              <w:t>/</w:t>
            </w:r>
            <w:r w:rsidR="009D0DEA" w:rsidRPr="008B3C4F">
              <w:rPr>
                <w:rFonts w:ascii="Arial" w:hAnsi="Arial" w:cs="Arial"/>
                <w:b/>
                <w:color w:val="FFFFFF" w:themeColor="background1"/>
              </w:rPr>
              <w:t xml:space="preserve"> </w:t>
            </w:r>
            <w:r w:rsidRPr="008B3C4F">
              <w:rPr>
                <w:rFonts w:ascii="Arial" w:hAnsi="Arial" w:cs="Arial"/>
                <w:b/>
                <w:color w:val="FFFFFF" w:themeColor="background1"/>
              </w:rPr>
              <w:t>Moderate/</w:t>
            </w:r>
            <w:r w:rsidR="009D0DEA" w:rsidRPr="008B3C4F">
              <w:rPr>
                <w:rFonts w:ascii="Arial" w:hAnsi="Arial" w:cs="Arial"/>
                <w:b/>
                <w:color w:val="FFFFFF" w:themeColor="background1"/>
              </w:rPr>
              <w:t xml:space="preserve"> </w:t>
            </w:r>
            <w:r w:rsidRPr="008B3C4F">
              <w:rPr>
                <w:rFonts w:ascii="Arial" w:hAnsi="Arial" w:cs="Arial"/>
                <w:b/>
                <w:color w:val="FFFFFF" w:themeColor="background1"/>
              </w:rPr>
              <w:t>Frequent)</w:t>
            </w:r>
          </w:p>
        </w:tc>
      </w:tr>
      <w:tr w:rsidR="00F607B2" w:rsidRPr="008B3C4F" w14:paraId="2B1A2A52" w14:textId="77777777" w:rsidTr="000C32E3">
        <w:tc>
          <w:tcPr>
            <w:tcW w:w="7338" w:type="dxa"/>
            <w:gridSpan w:val="2"/>
            <w:tcBorders>
              <w:bottom w:val="single" w:sz="4" w:space="0" w:color="auto"/>
            </w:tcBorders>
            <w:shd w:val="clear" w:color="auto" w:fill="002060"/>
          </w:tcPr>
          <w:p w14:paraId="235E9CAC" w14:textId="77777777" w:rsidR="00F607B2" w:rsidRPr="008B3C4F" w:rsidRDefault="00615705" w:rsidP="000C32E3">
            <w:pPr>
              <w:jc w:val="center"/>
              <w:rPr>
                <w:rFonts w:ascii="Arial" w:hAnsi="Arial" w:cs="Arial"/>
                <w:b/>
                <w:color w:val="FFFFFF" w:themeColor="background1"/>
              </w:rPr>
            </w:pPr>
            <w:r w:rsidRPr="008B3C4F">
              <w:rPr>
                <w:rFonts w:ascii="Arial" w:hAnsi="Arial" w:cs="Arial"/>
                <w:b/>
                <w:color w:val="FFFFFF" w:themeColor="background1"/>
              </w:rPr>
              <w:t>WORKING CONDITIONS/</w:t>
            </w:r>
            <w:r w:rsidR="00F607B2" w:rsidRPr="008B3C4F">
              <w:rPr>
                <w:rFonts w:ascii="Arial" w:hAnsi="Arial" w:cs="Arial"/>
                <w:b/>
                <w:color w:val="FFFFFF" w:themeColor="background1"/>
              </w:rPr>
              <w:t>HAZARDS</w:t>
            </w:r>
          </w:p>
        </w:tc>
        <w:tc>
          <w:tcPr>
            <w:tcW w:w="770" w:type="dxa"/>
            <w:tcBorders>
              <w:bottom w:val="single" w:sz="4" w:space="0" w:color="auto"/>
            </w:tcBorders>
            <w:shd w:val="clear" w:color="auto" w:fill="002060"/>
          </w:tcPr>
          <w:p w14:paraId="7FAD25BB" w14:textId="77777777" w:rsidR="00F607B2" w:rsidRPr="008B3C4F" w:rsidRDefault="00F607B2" w:rsidP="000C32E3">
            <w:pPr>
              <w:jc w:val="center"/>
              <w:rPr>
                <w:rFonts w:ascii="Arial" w:hAnsi="Arial" w:cs="Arial"/>
                <w:b/>
                <w:color w:val="FFFFFF" w:themeColor="background1"/>
              </w:rPr>
            </w:pPr>
            <w:r w:rsidRPr="008B3C4F">
              <w:rPr>
                <w:rFonts w:ascii="Arial" w:hAnsi="Arial" w:cs="Arial"/>
                <w:b/>
                <w:color w:val="FFFFFF" w:themeColor="background1"/>
              </w:rPr>
              <w:t>R</w:t>
            </w:r>
          </w:p>
        </w:tc>
        <w:tc>
          <w:tcPr>
            <w:tcW w:w="789" w:type="dxa"/>
            <w:tcBorders>
              <w:bottom w:val="single" w:sz="4" w:space="0" w:color="auto"/>
            </w:tcBorders>
            <w:shd w:val="clear" w:color="auto" w:fill="002060"/>
          </w:tcPr>
          <w:p w14:paraId="308D806E" w14:textId="77777777" w:rsidR="00F607B2" w:rsidRPr="008B3C4F" w:rsidRDefault="00F607B2" w:rsidP="000C32E3">
            <w:pPr>
              <w:jc w:val="center"/>
              <w:rPr>
                <w:rFonts w:ascii="Arial" w:hAnsi="Arial" w:cs="Arial"/>
                <w:b/>
                <w:color w:val="FFFFFF" w:themeColor="background1"/>
              </w:rPr>
            </w:pPr>
            <w:r w:rsidRPr="008B3C4F">
              <w:rPr>
                <w:rFonts w:ascii="Arial" w:hAnsi="Arial" w:cs="Arial"/>
                <w:b/>
                <w:color w:val="FFFFFF" w:themeColor="background1"/>
              </w:rPr>
              <w:t>O</w:t>
            </w:r>
          </w:p>
        </w:tc>
        <w:tc>
          <w:tcPr>
            <w:tcW w:w="709" w:type="dxa"/>
            <w:tcBorders>
              <w:bottom w:val="single" w:sz="4" w:space="0" w:color="auto"/>
            </w:tcBorders>
            <w:shd w:val="clear" w:color="auto" w:fill="002060"/>
          </w:tcPr>
          <w:p w14:paraId="3F84BB6D" w14:textId="77777777" w:rsidR="00F607B2" w:rsidRPr="008B3C4F" w:rsidRDefault="00F607B2" w:rsidP="000C32E3">
            <w:pPr>
              <w:jc w:val="center"/>
              <w:rPr>
                <w:rFonts w:ascii="Arial" w:hAnsi="Arial" w:cs="Arial"/>
                <w:b/>
                <w:color w:val="FFFFFF" w:themeColor="background1"/>
              </w:rPr>
            </w:pPr>
            <w:r w:rsidRPr="008B3C4F">
              <w:rPr>
                <w:rFonts w:ascii="Arial" w:hAnsi="Arial" w:cs="Arial"/>
                <w:b/>
                <w:color w:val="FFFFFF" w:themeColor="background1"/>
              </w:rPr>
              <w:t>M</w:t>
            </w:r>
          </w:p>
        </w:tc>
        <w:tc>
          <w:tcPr>
            <w:tcW w:w="708" w:type="dxa"/>
            <w:tcBorders>
              <w:bottom w:val="single" w:sz="4" w:space="0" w:color="auto"/>
            </w:tcBorders>
            <w:shd w:val="clear" w:color="auto" w:fill="002060"/>
          </w:tcPr>
          <w:p w14:paraId="621718AA" w14:textId="77777777" w:rsidR="00F607B2" w:rsidRPr="008B3C4F" w:rsidRDefault="00F607B2" w:rsidP="000C32E3">
            <w:pPr>
              <w:jc w:val="center"/>
              <w:rPr>
                <w:rFonts w:ascii="Arial" w:hAnsi="Arial" w:cs="Arial"/>
                <w:b/>
                <w:color w:val="FFFFFF" w:themeColor="background1"/>
              </w:rPr>
            </w:pPr>
            <w:r w:rsidRPr="008B3C4F">
              <w:rPr>
                <w:rFonts w:ascii="Arial" w:hAnsi="Arial" w:cs="Arial"/>
                <w:b/>
                <w:color w:val="FFFFFF" w:themeColor="background1"/>
              </w:rPr>
              <w:t>F</w:t>
            </w:r>
          </w:p>
        </w:tc>
      </w:tr>
      <w:tr w:rsidR="00615705" w:rsidRPr="008B3C4F" w14:paraId="28C4342D" w14:textId="77777777" w:rsidTr="000C32E3">
        <w:trPr>
          <w:trHeight w:val="288"/>
        </w:trPr>
        <w:tc>
          <w:tcPr>
            <w:tcW w:w="10314" w:type="dxa"/>
            <w:gridSpan w:val="6"/>
          </w:tcPr>
          <w:p w14:paraId="25D6493B" w14:textId="77777777" w:rsidR="00615705" w:rsidRPr="008B3C4F" w:rsidRDefault="00615705" w:rsidP="000C32E3">
            <w:pPr>
              <w:jc w:val="center"/>
              <w:rPr>
                <w:rFonts w:ascii="Arial" w:hAnsi="Arial" w:cs="Arial"/>
                <w:b/>
              </w:rPr>
            </w:pPr>
          </w:p>
        </w:tc>
      </w:tr>
      <w:tr w:rsidR="00F607B2" w:rsidRPr="008B3C4F" w14:paraId="18E76CE8" w14:textId="77777777" w:rsidTr="000C32E3">
        <w:trPr>
          <w:trHeight w:val="288"/>
        </w:trPr>
        <w:tc>
          <w:tcPr>
            <w:tcW w:w="7338" w:type="dxa"/>
            <w:gridSpan w:val="2"/>
            <w:shd w:val="clear" w:color="auto" w:fill="002060"/>
          </w:tcPr>
          <w:p w14:paraId="0A1270BA" w14:textId="77777777" w:rsidR="00F607B2" w:rsidRPr="008B3C4F" w:rsidRDefault="00F607B2" w:rsidP="000C32E3">
            <w:pPr>
              <w:jc w:val="both"/>
              <w:rPr>
                <w:rFonts w:ascii="Arial" w:hAnsi="Arial" w:cs="Arial"/>
                <w:color w:val="0070C0"/>
              </w:rPr>
            </w:pPr>
            <w:r w:rsidRPr="008B3C4F">
              <w:rPr>
                <w:rFonts w:ascii="Arial" w:hAnsi="Arial" w:cs="Arial"/>
                <w:b/>
                <w:color w:val="FFFFFF" w:themeColor="background1"/>
              </w:rPr>
              <w:t>Hazards/ Risks requiring Immunisation Screening</w:t>
            </w:r>
          </w:p>
        </w:tc>
        <w:tc>
          <w:tcPr>
            <w:tcW w:w="770" w:type="dxa"/>
            <w:shd w:val="clear" w:color="auto" w:fill="002060"/>
          </w:tcPr>
          <w:p w14:paraId="007B42E7" w14:textId="77777777" w:rsidR="00F607B2" w:rsidRPr="008B3C4F" w:rsidRDefault="00F607B2" w:rsidP="000C32E3">
            <w:pPr>
              <w:jc w:val="center"/>
              <w:rPr>
                <w:rFonts w:ascii="Arial" w:hAnsi="Arial" w:cs="Arial"/>
                <w:b/>
              </w:rPr>
            </w:pPr>
          </w:p>
        </w:tc>
        <w:tc>
          <w:tcPr>
            <w:tcW w:w="789" w:type="dxa"/>
            <w:shd w:val="clear" w:color="auto" w:fill="002060"/>
          </w:tcPr>
          <w:p w14:paraId="13C2354B" w14:textId="77777777" w:rsidR="00F607B2" w:rsidRPr="008B3C4F" w:rsidRDefault="00F607B2" w:rsidP="000C32E3">
            <w:pPr>
              <w:jc w:val="center"/>
              <w:rPr>
                <w:rFonts w:ascii="Arial" w:hAnsi="Arial" w:cs="Arial"/>
                <w:b/>
              </w:rPr>
            </w:pPr>
          </w:p>
        </w:tc>
        <w:tc>
          <w:tcPr>
            <w:tcW w:w="709" w:type="dxa"/>
            <w:shd w:val="clear" w:color="auto" w:fill="002060"/>
          </w:tcPr>
          <w:p w14:paraId="1C833985" w14:textId="77777777" w:rsidR="00F607B2" w:rsidRPr="008B3C4F" w:rsidRDefault="00F607B2" w:rsidP="000C32E3">
            <w:pPr>
              <w:jc w:val="center"/>
              <w:rPr>
                <w:rFonts w:ascii="Arial" w:hAnsi="Arial" w:cs="Arial"/>
                <w:b/>
              </w:rPr>
            </w:pPr>
          </w:p>
        </w:tc>
        <w:tc>
          <w:tcPr>
            <w:tcW w:w="708" w:type="dxa"/>
            <w:shd w:val="clear" w:color="auto" w:fill="002060"/>
          </w:tcPr>
          <w:p w14:paraId="714255EE" w14:textId="77777777" w:rsidR="00F607B2" w:rsidRPr="008B3C4F" w:rsidRDefault="00F607B2" w:rsidP="000C32E3">
            <w:pPr>
              <w:jc w:val="center"/>
              <w:rPr>
                <w:rFonts w:ascii="Arial" w:hAnsi="Arial" w:cs="Arial"/>
                <w:b/>
              </w:rPr>
            </w:pPr>
          </w:p>
        </w:tc>
      </w:tr>
      <w:tr w:rsidR="00F607B2" w:rsidRPr="008B3C4F" w14:paraId="07291193" w14:textId="77777777" w:rsidTr="000C32E3">
        <w:tc>
          <w:tcPr>
            <w:tcW w:w="6629" w:type="dxa"/>
          </w:tcPr>
          <w:p w14:paraId="0149CFA2" w14:textId="77777777" w:rsidR="00F607B2" w:rsidRPr="008B3C4F" w:rsidRDefault="00F607B2" w:rsidP="000C32E3">
            <w:pPr>
              <w:jc w:val="both"/>
              <w:rPr>
                <w:rFonts w:ascii="Arial" w:hAnsi="Arial" w:cs="Arial"/>
              </w:rPr>
            </w:pPr>
            <w:r w:rsidRPr="008B3C4F">
              <w:rPr>
                <w:rFonts w:ascii="Arial" w:hAnsi="Arial" w:cs="Arial"/>
              </w:rPr>
              <w:t>Laboratory specimens</w:t>
            </w:r>
          </w:p>
        </w:tc>
        <w:tc>
          <w:tcPr>
            <w:tcW w:w="709" w:type="dxa"/>
          </w:tcPr>
          <w:p w14:paraId="07AF3B0B"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Borders>
              <w:bottom w:val="single" w:sz="4" w:space="0" w:color="auto"/>
            </w:tcBorders>
          </w:tcPr>
          <w:p w14:paraId="6878C985" w14:textId="77777777" w:rsidR="00F607B2" w:rsidRPr="008B3C4F" w:rsidRDefault="00F607B2" w:rsidP="000C32E3">
            <w:pPr>
              <w:jc w:val="both"/>
              <w:rPr>
                <w:rFonts w:ascii="Arial" w:hAnsi="Arial" w:cs="Arial"/>
              </w:rPr>
            </w:pPr>
          </w:p>
        </w:tc>
        <w:tc>
          <w:tcPr>
            <w:tcW w:w="789" w:type="dxa"/>
            <w:tcBorders>
              <w:bottom w:val="single" w:sz="4" w:space="0" w:color="auto"/>
            </w:tcBorders>
          </w:tcPr>
          <w:p w14:paraId="7CD7E551" w14:textId="77777777" w:rsidR="00F607B2" w:rsidRPr="008B3C4F" w:rsidRDefault="00F607B2" w:rsidP="000C32E3">
            <w:pPr>
              <w:jc w:val="both"/>
              <w:rPr>
                <w:rFonts w:ascii="Arial" w:hAnsi="Arial" w:cs="Arial"/>
              </w:rPr>
            </w:pPr>
          </w:p>
        </w:tc>
        <w:tc>
          <w:tcPr>
            <w:tcW w:w="709" w:type="dxa"/>
            <w:tcBorders>
              <w:bottom w:val="single" w:sz="4" w:space="0" w:color="auto"/>
            </w:tcBorders>
          </w:tcPr>
          <w:p w14:paraId="01854F76" w14:textId="77777777" w:rsidR="00F607B2" w:rsidRPr="008B3C4F" w:rsidRDefault="00F607B2" w:rsidP="000C32E3">
            <w:pPr>
              <w:jc w:val="both"/>
              <w:rPr>
                <w:rFonts w:ascii="Arial" w:hAnsi="Arial" w:cs="Arial"/>
              </w:rPr>
            </w:pPr>
          </w:p>
        </w:tc>
        <w:tc>
          <w:tcPr>
            <w:tcW w:w="708" w:type="dxa"/>
            <w:tcBorders>
              <w:bottom w:val="single" w:sz="4" w:space="0" w:color="auto"/>
            </w:tcBorders>
          </w:tcPr>
          <w:p w14:paraId="72461F3B" w14:textId="77777777" w:rsidR="00F607B2" w:rsidRPr="008B3C4F" w:rsidRDefault="00F607B2" w:rsidP="000C32E3">
            <w:pPr>
              <w:jc w:val="both"/>
              <w:rPr>
                <w:rFonts w:ascii="Arial" w:hAnsi="Arial" w:cs="Arial"/>
              </w:rPr>
            </w:pPr>
          </w:p>
        </w:tc>
      </w:tr>
      <w:tr w:rsidR="00F607B2" w:rsidRPr="008B3C4F" w14:paraId="1C1A8605" w14:textId="77777777" w:rsidTr="000C32E3">
        <w:tc>
          <w:tcPr>
            <w:tcW w:w="6629" w:type="dxa"/>
          </w:tcPr>
          <w:p w14:paraId="4D93EC13" w14:textId="77777777" w:rsidR="00F607B2" w:rsidRPr="008B3C4F" w:rsidRDefault="00F607B2" w:rsidP="000C32E3">
            <w:pPr>
              <w:jc w:val="both"/>
              <w:rPr>
                <w:rFonts w:ascii="Arial" w:hAnsi="Arial" w:cs="Arial"/>
              </w:rPr>
            </w:pPr>
            <w:r w:rsidRPr="008B3C4F">
              <w:rPr>
                <w:rFonts w:ascii="Arial" w:hAnsi="Arial" w:cs="Arial"/>
              </w:rPr>
              <w:t>Contact with patients</w:t>
            </w:r>
          </w:p>
        </w:tc>
        <w:tc>
          <w:tcPr>
            <w:tcW w:w="709" w:type="dxa"/>
          </w:tcPr>
          <w:p w14:paraId="3ED46D2B" w14:textId="77777777" w:rsidR="00F607B2" w:rsidRPr="008B3C4F" w:rsidRDefault="00153A68" w:rsidP="000C32E3">
            <w:pPr>
              <w:jc w:val="both"/>
              <w:rPr>
                <w:rFonts w:ascii="Arial" w:hAnsi="Arial" w:cs="Arial"/>
              </w:rPr>
            </w:pPr>
            <w:r w:rsidRPr="008B3C4F">
              <w:rPr>
                <w:rFonts w:ascii="Arial" w:hAnsi="Arial" w:cs="Arial"/>
              </w:rPr>
              <w:t>Y</w:t>
            </w:r>
          </w:p>
        </w:tc>
        <w:tc>
          <w:tcPr>
            <w:tcW w:w="770" w:type="dxa"/>
            <w:shd w:val="clear" w:color="auto" w:fill="002060"/>
          </w:tcPr>
          <w:p w14:paraId="766CE368" w14:textId="77777777" w:rsidR="00F607B2" w:rsidRPr="008B3C4F" w:rsidRDefault="00F607B2" w:rsidP="000C32E3">
            <w:pPr>
              <w:jc w:val="both"/>
              <w:rPr>
                <w:rFonts w:ascii="Arial" w:hAnsi="Arial" w:cs="Arial"/>
              </w:rPr>
            </w:pPr>
          </w:p>
        </w:tc>
        <w:tc>
          <w:tcPr>
            <w:tcW w:w="789" w:type="dxa"/>
            <w:shd w:val="clear" w:color="auto" w:fill="002060"/>
          </w:tcPr>
          <w:p w14:paraId="4A5D1659" w14:textId="77777777" w:rsidR="00F607B2" w:rsidRPr="008B3C4F" w:rsidRDefault="00F607B2" w:rsidP="000C32E3">
            <w:pPr>
              <w:jc w:val="both"/>
              <w:rPr>
                <w:rFonts w:ascii="Arial" w:hAnsi="Arial" w:cs="Arial"/>
              </w:rPr>
            </w:pPr>
          </w:p>
        </w:tc>
        <w:tc>
          <w:tcPr>
            <w:tcW w:w="709" w:type="dxa"/>
            <w:shd w:val="clear" w:color="auto" w:fill="002060"/>
          </w:tcPr>
          <w:p w14:paraId="702F410D" w14:textId="77777777" w:rsidR="00F607B2" w:rsidRPr="008B3C4F" w:rsidRDefault="00F607B2" w:rsidP="000C32E3">
            <w:pPr>
              <w:jc w:val="both"/>
              <w:rPr>
                <w:rFonts w:ascii="Arial" w:hAnsi="Arial" w:cs="Arial"/>
              </w:rPr>
            </w:pPr>
          </w:p>
        </w:tc>
        <w:tc>
          <w:tcPr>
            <w:tcW w:w="708" w:type="dxa"/>
            <w:shd w:val="clear" w:color="auto" w:fill="002060"/>
          </w:tcPr>
          <w:p w14:paraId="5FDF7F11" w14:textId="77777777" w:rsidR="00F607B2" w:rsidRPr="008B3C4F" w:rsidRDefault="00F607B2" w:rsidP="000C32E3">
            <w:pPr>
              <w:jc w:val="both"/>
              <w:rPr>
                <w:rFonts w:ascii="Arial" w:hAnsi="Arial" w:cs="Arial"/>
              </w:rPr>
            </w:pPr>
          </w:p>
        </w:tc>
      </w:tr>
      <w:tr w:rsidR="00F607B2" w:rsidRPr="008B3C4F" w14:paraId="43F2A1CF" w14:textId="77777777" w:rsidTr="000C32E3">
        <w:tc>
          <w:tcPr>
            <w:tcW w:w="6629" w:type="dxa"/>
          </w:tcPr>
          <w:p w14:paraId="4094354C" w14:textId="77777777" w:rsidR="00F607B2" w:rsidRPr="008B3C4F" w:rsidRDefault="00F607B2" w:rsidP="000C32E3">
            <w:pPr>
              <w:jc w:val="both"/>
              <w:rPr>
                <w:rFonts w:ascii="Arial" w:hAnsi="Arial" w:cs="Arial"/>
              </w:rPr>
            </w:pPr>
            <w:r w:rsidRPr="008B3C4F">
              <w:rPr>
                <w:rFonts w:ascii="Arial" w:hAnsi="Arial" w:cs="Arial"/>
              </w:rPr>
              <w:t>Exposure Prone Procedures</w:t>
            </w:r>
          </w:p>
        </w:tc>
        <w:tc>
          <w:tcPr>
            <w:tcW w:w="709" w:type="dxa"/>
          </w:tcPr>
          <w:p w14:paraId="10CD8964"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381C8092" w14:textId="77777777" w:rsidR="00F607B2" w:rsidRPr="008B3C4F" w:rsidRDefault="00F607B2" w:rsidP="000C32E3">
            <w:pPr>
              <w:jc w:val="both"/>
              <w:rPr>
                <w:rFonts w:ascii="Arial" w:hAnsi="Arial" w:cs="Arial"/>
              </w:rPr>
            </w:pPr>
          </w:p>
        </w:tc>
        <w:tc>
          <w:tcPr>
            <w:tcW w:w="789" w:type="dxa"/>
          </w:tcPr>
          <w:p w14:paraId="387D2034" w14:textId="77777777" w:rsidR="00F607B2" w:rsidRPr="008B3C4F" w:rsidRDefault="00F607B2" w:rsidP="000C32E3">
            <w:pPr>
              <w:jc w:val="both"/>
              <w:rPr>
                <w:rFonts w:ascii="Arial" w:hAnsi="Arial" w:cs="Arial"/>
              </w:rPr>
            </w:pPr>
          </w:p>
        </w:tc>
        <w:tc>
          <w:tcPr>
            <w:tcW w:w="709" w:type="dxa"/>
          </w:tcPr>
          <w:p w14:paraId="33494974" w14:textId="77777777" w:rsidR="00F607B2" w:rsidRPr="008B3C4F" w:rsidRDefault="00F607B2" w:rsidP="000C32E3">
            <w:pPr>
              <w:jc w:val="both"/>
              <w:rPr>
                <w:rFonts w:ascii="Arial" w:hAnsi="Arial" w:cs="Arial"/>
              </w:rPr>
            </w:pPr>
          </w:p>
        </w:tc>
        <w:tc>
          <w:tcPr>
            <w:tcW w:w="708" w:type="dxa"/>
          </w:tcPr>
          <w:p w14:paraId="1D93A376" w14:textId="77777777" w:rsidR="00F607B2" w:rsidRPr="008B3C4F" w:rsidRDefault="00F607B2" w:rsidP="000C32E3">
            <w:pPr>
              <w:jc w:val="both"/>
              <w:rPr>
                <w:rFonts w:ascii="Arial" w:hAnsi="Arial" w:cs="Arial"/>
              </w:rPr>
            </w:pPr>
          </w:p>
        </w:tc>
      </w:tr>
      <w:tr w:rsidR="00F607B2" w:rsidRPr="008B3C4F" w14:paraId="30143E16" w14:textId="77777777" w:rsidTr="000C32E3">
        <w:tc>
          <w:tcPr>
            <w:tcW w:w="6629" w:type="dxa"/>
          </w:tcPr>
          <w:p w14:paraId="4E366807" w14:textId="77777777" w:rsidR="00F607B2" w:rsidRPr="008B3C4F" w:rsidRDefault="00F607B2" w:rsidP="000C32E3">
            <w:pPr>
              <w:jc w:val="both"/>
              <w:rPr>
                <w:rFonts w:ascii="Arial" w:hAnsi="Arial" w:cs="Arial"/>
              </w:rPr>
            </w:pPr>
            <w:r w:rsidRPr="008B3C4F">
              <w:rPr>
                <w:rFonts w:ascii="Arial" w:hAnsi="Arial" w:cs="Arial"/>
              </w:rPr>
              <w:t>Blood/body fluids</w:t>
            </w:r>
          </w:p>
        </w:tc>
        <w:tc>
          <w:tcPr>
            <w:tcW w:w="709" w:type="dxa"/>
          </w:tcPr>
          <w:p w14:paraId="1841A89E" w14:textId="77777777" w:rsidR="00F607B2" w:rsidRPr="008B3C4F" w:rsidRDefault="00153A68" w:rsidP="000C32E3">
            <w:pPr>
              <w:jc w:val="both"/>
              <w:rPr>
                <w:rFonts w:ascii="Arial" w:hAnsi="Arial" w:cs="Arial"/>
              </w:rPr>
            </w:pPr>
            <w:r w:rsidRPr="008B3C4F">
              <w:rPr>
                <w:rFonts w:ascii="Arial" w:hAnsi="Arial" w:cs="Arial"/>
              </w:rPr>
              <w:t>Y</w:t>
            </w:r>
          </w:p>
        </w:tc>
        <w:tc>
          <w:tcPr>
            <w:tcW w:w="770" w:type="dxa"/>
          </w:tcPr>
          <w:p w14:paraId="29EE613C" w14:textId="77777777" w:rsidR="00F607B2" w:rsidRPr="008B3C4F" w:rsidRDefault="00F607B2" w:rsidP="000C32E3">
            <w:pPr>
              <w:jc w:val="both"/>
              <w:rPr>
                <w:rFonts w:ascii="Arial" w:hAnsi="Arial" w:cs="Arial"/>
              </w:rPr>
            </w:pPr>
          </w:p>
        </w:tc>
        <w:tc>
          <w:tcPr>
            <w:tcW w:w="789" w:type="dxa"/>
          </w:tcPr>
          <w:p w14:paraId="3914F83D" w14:textId="77777777" w:rsidR="00F607B2" w:rsidRPr="008B3C4F" w:rsidRDefault="00F55D65" w:rsidP="000C32E3">
            <w:pPr>
              <w:jc w:val="both"/>
              <w:rPr>
                <w:rFonts w:ascii="Arial" w:hAnsi="Arial" w:cs="Arial"/>
              </w:rPr>
            </w:pPr>
            <w:r w:rsidRPr="008B3C4F">
              <w:rPr>
                <w:rFonts w:ascii="Arial" w:hAnsi="Arial" w:cs="Arial"/>
              </w:rPr>
              <w:t>Yes</w:t>
            </w:r>
          </w:p>
        </w:tc>
        <w:tc>
          <w:tcPr>
            <w:tcW w:w="709" w:type="dxa"/>
          </w:tcPr>
          <w:p w14:paraId="748413E6" w14:textId="77777777" w:rsidR="00F607B2" w:rsidRPr="008B3C4F" w:rsidRDefault="00F607B2" w:rsidP="000C32E3">
            <w:pPr>
              <w:jc w:val="both"/>
              <w:rPr>
                <w:rFonts w:ascii="Arial" w:hAnsi="Arial" w:cs="Arial"/>
              </w:rPr>
            </w:pPr>
          </w:p>
        </w:tc>
        <w:tc>
          <w:tcPr>
            <w:tcW w:w="708" w:type="dxa"/>
          </w:tcPr>
          <w:p w14:paraId="09FC534C" w14:textId="77777777" w:rsidR="00F607B2" w:rsidRPr="008B3C4F" w:rsidRDefault="00F607B2" w:rsidP="000C32E3">
            <w:pPr>
              <w:jc w:val="both"/>
              <w:rPr>
                <w:rFonts w:ascii="Arial" w:hAnsi="Arial" w:cs="Arial"/>
              </w:rPr>
            </w:pPr>
          </w:p>
        </w:tc>
      </w:tr>
      <w:tr w:rsidR="00615705" w:rsidRPr="008B3C4F" w14:paraId="47F98A26" w14:textId="77777777" w:rsidTr="000C32E3">
        <w:tc>
          <w:tcPr>
            <w:tcW w:w="10314" w:type="dxa"/>
            <w:gridSpan w:val="6"/>
          </w:tcPr>
          <w:p w14:paraId="139EA3AB" w14:textId="77777777" w:rsidR="00615705" w:rsidRPr="008B3C4F" w:rsidRDefault="00615705" w:rsidP="000C32E3">
            <w:pPr>
              <w:jc w:val="both"/>
              <w:rPr>
                <w:rFonts w:ascii="Arial" w:hAnsi="Arial" w:cs="Arial"/>
                <w:color w:val="002060"/>
              </w:rPr>
            </w:pPr>
          </w:p>
        </w:tc>
      </w:tr>
      <w:tr w:rsidR="00F607B2" w:rsidRPr="008B3C4F" w14:paraId="4E4FB56B" w14:textId="77777777" w:rsidTr="000C32E3">
        <w:tc>
          <w:tcPr>
            <w:tcW w:w="6629" w:type="dxa"/>
            <w:shd w:val="clear" w:color="auto" w:fill="002060"/>
          </w:tcPr>
          <w:p w14:paraId="4B35A208" w14:textId="77777777" w:rsidR="00F607B2" w:rsidRPr="008B3C4F" w:rsidRDefault="00F607B2" w:rsidP="000C32E3">
            <w:pPr>
              <w:jc w:val="both"/>
              <w:rPr>
                <w:rFonts w:ascii="Arial" w:hAnsi="Arial" w:cs="Arial"/>
              </w:rPr>
            </w:pPr>
            <w:r w:rsidRPr="008B3C4F">
              <w:rPr>
                <w:rFonts w:ascii="Arial" w:hAnsi="Arial" w:cs="Arial"/>
                <w:b/>
                <w:color w:val="FFFFFF" w:themeColor="background1"/>
              </w:rPr>
              <w:t>Hazard/Risks requiring Respiratory Health Surveillance</w:t>
            </w:r>
          </w:p>
        </w:tc>
        <w:tc>
          <w:tcPr>
            <w:tcW w:w="709" w:type="dxa"/>
            <w:shd w:val="clear" w:color="auto" w:fill="002060"/>
          </w:tcPr>
          <w:p w14:paraId="6395D8A8" w14:textId="77777777" w:rsidR="00F607B2" w:rsidRPr="008B3C4F"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6A59760" w14:textId="77777777" w:rsidR="00F607B2" w:rsidRPr="008B3C4F"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19ACF866" w14:textId="77777777" w:rsidR="00F607B2" w:rsidRPr="008B3C4F"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1BC20F37" w14:textId="77777777" w:rsidR="00F607B2" w:rsidRPr="008B3C4F"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7ECE6042" w14:textId="77777777" w:rsidR="00F607B2" w:rsidRPr="008B3C4F" w:rsidRDefault="00F607B2" w:rsidP="000C32E3">
            <w:pPr>
              <w:jc w:val="both"/>
              <w:rPr>
                <w:rFonts w:ascii="Arial" w:hAnsi="Arial" w:cs="Arial"/>
                <w:color w:val="002060"/>
              </w:rPr>
            </w:pPr>
          </w:p>
        </w:tc>
      </w:tr>
      <w:tr w:rsidR="00F607B2" w:rsidRPr="008B3C4F" w14:paraId="0C1EF11B" w14:textId="77777777" w:rsidTr="000C32E3">
        <w:tc>
          <w:tcPr>
            <w:tcW w:w="6629" w:type="dxa"/>
            <w:vAlign w:val="bottom"/>
          </w:tcPr>
          <w:p w14:paraId="62EFA402" w14:textId="77777777" w:rsidR="00F607B2" w:rsidRPr="008B3C4F" w:rsidRDefault="00F607B2" w:rsidP="000C32E3">
            <w:pPr>
              <w:jc w:val="both"/>
              <w:rPr>
                <w:rFonts w:ascii="Arial" w:hAnsi="Arial" w:cs="Arial"/>
                <w:color w:val="000000"/>
              </w:rPr>
            </w:pPr>
            <w:r w:rsidRPr="008B3C4F">
              <w:rPr>
                <w:rFonts w:ascii="Arial" w:hAnsi="Arial" w:cs="Arial"/>
                <w:color w:val="000000"/>
              </w:rPr>
              <w:t>Solvents (e.g. toluene, xylene, white spirit, acetone, formaldehyde and ethyl acetate)</w:t>
            </w:r>
          </w:p>
        </w:tc>
        <w:tc>
          <w:tcPr>
            <w:tcW w:w="709" w:type="dxa"/>
          </w:tcPr>
          <w:p w14:paraId="1E73CE46"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shd w:val="clear" w:color="auto" w:fill="FFFFFF" w:themeFill="background1"/>
          </w:tcPr>
          <w:p w14:paraId="5BBD1C55" w14:textId="77777777" w:rsidR="00F607B2" w:rsidRPr="008B3C4F" w:rsidRDefault="00F607B2" w:rsidP="000C32E3">
            <w:pPr>
              <w:jc w:val="both"/>
              <w:rPr>
                <w:rFonts w:ascii="Arial" w:hAnsi="Arial" w:cs="Arial"/>
                <w:color w:val="FFFFFF" w:themeColor="background1"/>
              </w:rPr>
            </w:pPr>
          </w:p>
        </w:tc>
        <w:tc>
          <w:tcPr>
            <w:tcW w:w="789" w:type="dxa"/>
            <w:shd w:val="clear" w:color="auto" w:fill="FFFFFF" w:themeFill="background1"/>
          </w:tcPr>
          <w:p w14:paraId="00F4DEF8" w14:textId="77777777" w:rsidR="00F607B2" w:rsidRPr="008B3C4F" w:rsidRDefault="00F607B2" w:rsidP="000C32E3">
            <w:pPr>
              <w:jc w:val="both"/>
              <w:rPr>
                <w:rFonts w:ascii="Arial" w:hAnsi="Arial" w:cs="Arial"/>
                <w:color w:val="FFFFFF" w:themeColor="background1"/>
              </w:rPr>
            </w:pPr>
          </w:p>
        </w:tc>
        <w:tc>
          <w:tcPr>
            <w:tcW w:w="709" w:type="dxa"/>
            <w:shd w:val="clear" w:color="auto" w:fill="FFFFFF" w:themeFill="background1"/>
          </w:tcPr>
          <w:p w14:paraId="4D1A8DC2" w14:textId="77777777" w:rsidR="00F607B2" w:rsidRPr="008B3C4F" w:rsidRDefault="00F607B2" w:rsidP="000C32E3">
            <w:pPr>
              <w:jc w:val="both"/>
              <w:rPr>
                <w:rFonts w:ascii="Arial" w:hAnsi="Arial" w:cs="Arial"/>
                <w:color w:val="FFFFFF" w:themeColor="background1"/>
              </w:rPr>
            </w:pPr>
          </w:p>
        </w:tc>
        <w:tc>
          <w:tcPr>
            <w:tcW w:w="708" w:type="dxa"/>
            <w:shd w:val="clear" w:color="auto" w:fill="FFFFFF" w:themeFill="background1"/>
          </w:tcPr>
          <w:p w14:paraId="0EBD3821" w14:textId="77777777" w:rsidR="00F607B2" w:rsidRPr="008B3C4F" w:rsidRDefault="00F607B2" w:rsidP="000C32E3">
            <w:pPr>
              <w:jc w:val="both"/>
              <w:rPr>
                <w:rFonts w:ascii="Arial" w:hAnsi="Arial" w:cs="Arial"/>
                <w:color w:val="FFFFFF" w:themeColor="background1"/>
              </w:rPr>
            </w:pPr>
          </w:p>
        </w:tc>
      </w:tr>
      <w:tr w:rsidR="00F607B2" w:rsidRPr="008B3C4F" w14:paraId="52183CDB" w14:textId="77777777" w:rsidTr="000C32E3">
        <w:tc>
          <w:tcPr>
            <w:tcW w:w="6629" w:type="dxa"/>
            <w:vAlign w:val="bottom"/>
          </w:tcPr>
          <w:p w14:paraId="1A14453E" w14:textId="77777777" w:rsidR="00F607B2" w:rsidRPr="008B3C4F" w:rsidRDefault="00F607B2" w:rsidP="000C32E3">
            <w:pPr>
              <w:jc w:val="both"/>
              <w:rPr>
                <w:rFonts w:ascii="Arial" w:hAnsi="Arial" w:cs="Arial"/>
                <w:color w:val="000000"/>
              </w:rPr>
            </w:pPr>
            <w:r w:rsidRPr="008B3C4F">
              <w:rPr>
                <w:rFonts w:ascii="Arial" w:hAnsi="Arial" w:cs="Arial"/>
                <w:color w:val="000000"/>
              </w:rPr>
              <w:t xml:space="preserve">Respiratory </w:t>
            </w:r>
            <w:proofErr w:type="spellStart"/>
            <w:r w:rsidRPr="008B3C4F">
              <w:rPr>
                <w:rFonts w:ascii="Arial" w:hAnsi="Arial" w:cs="Arial"/>
                <w:color w:val="000000"/>
              </w:rPr>
              <w:t>sensitisers</w:t>
            </w:r>
            <w:proofErr w:type="spellEnd"/>
            <w:r w:rsidRPr="008B3C4F">
              <w:rPr>
                <w:rFonts w:ascii="Arial" w:hAnsi="Arial" w:cs="Arial"/>
                <w:color w:val="000000"/>
              </w:rPr>
              <w:t xml:space="preserve"> (</w:t>
            </w:r>
            <w:proofErr w:type="spellStart"/>
            <w:r w:rsidRPr="008B3C4F">
              <w:rPr>
                <w:rFonts w:ascii="Arial" w:hAnsi="Arial" w:cs="Arial"/>
                <w:color w:val="000000"/>
              </w:rPr>
              <w:t>e.g</w:t>
            </w:r>
            <w:proofErr w:type="spellEnd"/>
            <w:r w:rsidRPr="008B3C4F">
              <w:rPr>
                <w:rFonts w:ascii="Arial" w:hAnsi="Arial" w:cs="Arial"/>
                <w:color w:val="000000"/>
              </w:rPr>
              <w:t xml:space="preserve"> isocyanates)</w:t>
            </w:r>
          </w:p>
        </w:tc>
        <w:tc>
          <w:tcPr>
            <w:tcW w:w="709" w:type="dxa"/>
          </w:tcPr>
          <w:p w14:paraId="16B12A5A"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shd w:val="clear" w:color="auto" w:fill="FFFFFF" w:themeFill="background1"/>
          </w:tcPr>
          <w:p w14:paraId="25B27578" w14:textId="77777777" w:rsidR="00F607B2" w:rsidRPr="008B3C4F" w:rsidRDefault="00F607B2" w:rsidP="000C32E3">
            <w:pPr>
              <w:jc w:val="both"/>
              <w:rPr>
                <w:rFonts w:ascii="Arial" w:hAnsi="Arial" w:cs="Arial"/>
                <w:color w:val="FFFFFF" w:themeColor="background1"/>
              </w:rPr>
            </w:pPr>
          </w:p>
        </w:tc>
        <w:tc>
          <w:tcPr>
            <w:tcW w:w="789" w:type="dxa"/>
            <w:shd w:val="clear" w:color="auto" w:fill="FFFFFF" w:themeFill="background1"/>
          </w:tcPr>
          <w:p w14:paraId="4A514DF7" w14:textId="77777777" w:rsidR="00F607B2" w:rsidRPr="008B3C4F" w:rsidRDefault="00F607B2" w:rsidP="000C32E3">
            <w:pPr>
              <w:jc w:val="both"/>
              <w:rPr>
                <w:rFonts w:ascii="Arial" w:hAnsi="Arial" w:cs="Arial"/>
                <w:color w:val="FFFFFF" w:themeColor="background1"/>
              </w:rPr>
            </w:pPr>
          </w:p>
        </w:tc>
        <w:tc>
          <w:tcPr>
            <w:tcW w:w="709" w:type="dxa"/>
            <w:shd w:val="clear" w:color="auto" w:fill="FFFFFF" w:themeFill="background1"/>
          </w:tcPr>
          <w:p w14:paraId="2C28E09D" w14:textId="77777777" w:rsidR="00F607B2" w:rsidRPr="008B3C4F" w:rsidRDefault="00F607B2" w:rsidP="000C32E3">
            <w:pPr>
              <w:jc w:val="both"/>
              <w:rPr>
                <w:rFonts w:ascii="Arial" w:hAnsi="Arial" w:cs="Arial"/>
                <w:color w:val="FFFFFF" w:themeColor="background1"/>
              </w:rPr>
            </w:pPr>
          </w:p>
        </w:tc>
        <w:tc>
          <w:tcPr>
            <w:tcW w:w="708" w:type="dxa"/>
            <w:shd w:val="clear" w:color="auto" w:fill="FFFFFF" w:themeFill="background1"/>
          </w:tcPr>
          <w:p w14:paraId="373D9F62" w14:textId="77777777" w:rsidR="00F607B2" w:rsidRPr="008B3C4F" w:rsidRDefault="00F607B2" w:rsidP="000C32E3">
            <w:pPr>
              <w:jc w:val="both"/>
              <w:rPr>
                <w:rFonts w:ascii="Arial" w:hAnsi="Arial" w:cs="Arial"/>
                <w:color w:val="FFFFFF" w:themeColor="background1"/>
              </w:rPr>
            </w:pPr>
          </w:p>
        </w:tc>
      </w:tr>
      <w:tr w:rsidR="00F607B2" w:rsidRPr="008B3C4F" w14:paraId="06A0798C" w14:textId="77777777" w:rsidTr="000C32E3">
        <w:tc>
          <w:tcPr>
            <w:tcW w:w="6629" w:type="dxa"/>
          </w:tcPr>
          <w:p w14:paraId="06E377A0" w14:textId="77777777" w:rsidR="00F607B2" w:rsidRPr="008B3C4F" w:rsidRDefault="00F607B2" w:rsidP="000C32E3">
            <w:pPr>
              <w:jc w:val="both"/>
              <w:rPr>
                <w:rFonts w:ascii="Arial" w:hAnsi="Arial" w:cs="Arial"/>
              </w:rPr>
            </w:pPr>
            <w:r w:rsidRPr="008B3C4F">
              <w:rPr>
                <w:rFonts w:ascii="Arial" w:hAnsi="Arial" w:cs="Arial"/>
              </w:rPr>
              <w:t xml:space="preserve">Chlorine based cleaning solutions </w:t>
            </w:r>
          </w:p>
          <w:p w14:paraId="5F70F556" w14:textId="77777777" w:rsidR="00F607B2" w:rsidRPr="008B3C4F" w:rsidRDefault="00F607B2" w:rsidP="000C32E3">
            <w:pPr>
              <w:jc w:val="both"/>
              <w:rPr>
                <w:rFonts w:ascii="Arial" w:hAnsi="Arial" w:cs="Arial"/>
              </w:rPr>
            </w:pPr>
            <w:r w:rsidRPr="008B3C4F">
              <w:rPr>
                <w:rFonts w:ascii="Arial" w:hAnsi="Arial" w:cs="Arial"/>
              </w:rPr>
              <w:t xml:space="preserve">(e.g. </w:t>
            </w:r>
            <w:proofErr w:type="spellStart"/>
            <w:r w:rsidRPr="008B3C4F">
              <w:rPr>
                <w:rFonts w:ascii="Arial" w:hAnsi="Arial" w:cs="Arial"/>
              </w:rPr>
              <w:t>Chlorclean</w:t>
            </w:r>
            <w:proofErr w:type="spellEnd"/>
            <w:r w:rsidRPr="008B3C4F">
              <w:rPr>
                <w:rFonts w:ascii="Arial" w:hAnsi="Arial" w:cs="Arial"/>
              </w:rPr>
              <w:t xml:space="preserve">, </w:t>
            </w:r>
            <w:proofErr w:type="spellStart"/>
            <w:r w:rsidRPr="008B3C4F">
              <w:rPr>
                <w:rFonts w:ascii="Arial" w:hAnsi="Arial" w:cs="Arial"/>
              </w:rPr>
              <w:t>Actichlor</w:t>
            </w:r>
            <w:proofErr w:type="spellEnd"/>
            <w:r w:rsidRPr="008B3C4F">
              <w:rPr>
                <w:rFonts w:ascii="Arial" w:hAnsi="Arial" w:cs="Arial"/>
              </w:rPr>
              <w:t xml:space="preserve">, </w:t>
            </w:r>
            <w:proofErr w:type="spellStart"/>
            <w:r w:rsidRPr="008B3C4F">
              <w:rPr>
                <w:rFonts w:ascii="Arial" w:hAnsi="Arial" w:cs="Arial"/>
              </w:rPr>
              <w:t>Tristel</w:t>
            </w:r>
            <w:proofErr w:type="spellEnd"/>
            <w:r w:rsidRPr="008B3C4F">
              <w:rPr>
                <w:rFonts w:ascii="Arial" w:hAnsi="Arial" w:cs="Arial"/>
              </w:rPr>
              <w:t>)</w:t>
            </w:r>
          </w:p>
        </w:tc>
        <w:tc>
          <w:tcPr>
            <w:tcW w:w="709" w:type="dxa"/>
          </w:tcPr>
          <w:p w14:paraId="0B80D7A3"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shd w:val="clear" w:color="auto" w:fill="FFFFFF" w:themeFill="background1"/>
          </w:tcPr>
          <w:p w14:paraId="68DD3133" w14:textId="77777777" w:rsidR="00F607B2" w:rsidRPr="008B3C4F" w:rsidRDefault="00F607B2" w:rsidP="000C32E3">
            <w:pPr>
              <w:jc w:val="both"/>
              <w:rPr>
                <w:rFonts w:ascii="Arial" w:hAnsi="Arial" w:cs="Arial"/>
                <w:color w:val="FFFFFF" w:themeColor="background1"/>
              </w:rPr>
            </w:pPr>
          </w:p>
        </w:tc>
        <w:tc>
          <w:tcPr>
            <w:tcW w:w="789" w:type="dxa"/>
            <w:shd w:val="clear" w:color="auto" w:fill="FFFFFF" w:themeFill="background1"/>
          </w:tcPr>
          <w:p w14:paraId="08B55915" w14:textId="77777777" w:rsidR="00F607B2" w:rsidRPr="008B3C4F" w:rsidRDefault="00F607B2" w:rsidP="000C32E3">
            <w:pPr>
              <w:jc w:val="both"/>
              <w:rPr>
                <w:rFonts w:ascii="Arial" w:hAnsi="Arial" w:cs="Arial"/>
                <w:color w:val="FFFFFF" w:themeColor="background1"/>
              </w:rPr>
            </w:pPr>
          </w:p>
        </w:tc>
        <w:tc>
          <w:tcPr>
            <w:tcW w:w="709" w:type="dxa"/>
            <w:shd w:val="clear" w:color="auto" w:fill="FFFFFF" w:themeFill="background1"/>
          </w:tcPr>
          <w:p w14:paraId="30272F28" w14:textId="77777777" w:rsidR="00F607B2" w:rsidRPr="008B3C4F" w:rsidRDefault="00F607B2" w:rsidP="000C32E3">
            <w:pPr>
              <w:jc w:val="both"/>
              <w:rPr>
                <w:rFonts w:ascii="Arial" w:hAnsi="Arial" w:cs="Arial"/>
                <w:color w:val="FFFFFF" w:themeColor="background1"/>
              </w:rPr>
            </w:pPr>
          </w:p>
        </w:tc>
        <w:tc>
          <w:tcPr>
            <w:tcW w:w="708" w:type="dxa"/>
            <w:shd w:val="clear" w:color="auto" w:fill="FFFFFF" w:themeFill="background1"/>
          </w:tcPr>
          <w:p w14:paraId="6A48D1AB" w14:textId="77777777" w:rsidR="00F607B2" w:rsidRPr="008B3C4F" w:rsidRDefault="00F607B2" w:rsidP="000C32E3">
            <w:pPr>
              <w:jc w:val="both"/>
              <w:rPr>
                <w:rFonts w:ascii="Arial" w:hAnsi="Arial" w:cs="Arial"/>
                <w:color w:val="FFFFFF" w:themeColor="background1"/>
              </w:rPr>
            </w:pPr>
          </w:p>
        </w:tc>
      </w:tr>
      <w:tr w:rsidR="00F607B2" w:rsidRPr="008B3C4F" w14:paraId="7D0E0E83" w14:textId="77777777" w:rsidTr="000C32E3">
        <w:tc>
          <w:tcPr>
            <w:tcW w:w="6629" w:type="dxa"/>
          </w:tcPr>
          <w:p w14:paraId="55639CF7" w14:textId="77777777" w:rsidR="00F607B2" w:rsidRPr="008B3C4F" w:rsidRDefault="00F607B2" w:rsidP="000C32E3">
            <w:pPr>
              <w:jc w:val="both"/>
              <w:rPr>
                <w:rFonts w:ascii="Arial" w:hAnsi="Arial" w:cs="Arial"/>
              </w:rPr>
            </w:pPr>
            <w:r w:rsidRPr="008B3C4F">
              <w:rPr>
                <w:rFonts w:ascii="Arial" w:hAnsi="Arial" w:cs="Arial"/>
              </w:rPr>
              <w:t>Animals</w:t>
            </w:r>
          </w:p>
        </w:tc>
        <w:tc>
          <w:tcPr>
            <w:tcW w:w="709" w:type="dxa"/>
          </w:tcPr>
          <w:p w14:paraId="698996E8"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shd w:val="clear" w:color="auto" w:fill="FFFFFF" w:themeFill="background1"/>
          </w:tcPr>
          <w:p w14:paraId="5E6F20B0" w14:textId="77777777" w:rsidR="00F607B2" w:rsidRPr="008B3C4F" w:rsidRDefault="00F607B2" w:rsidP="000C32E3">
            <w:pPr>
              <w:jc w:val="both"/>
              <w:rPr>
                <w:rFonts w:ascii="Arial" w:hAnsi="Arial" w:cs="Arial"/>
                <w:color w:val="FFFFFF" w:themeColor="background1"/>
              </w:rPr>
            </w:pPr>
          </w:p>
        </w:tc>
        <w:tc>
          <w:tcPr>
            <w:tcW w:w="789" w:type="dxa"/>
            <w:shd w:val="clear" w:color="auto" w:fill="FFFFFF" w:themeFill="background1"/>
          </w:tcPr>
          <w:p w14:paraId="6845FB0B" w14:textId="77777777" w:rsidR="00F607B2" w:rsidRPr="008B3C4F" w:rsidRDefault="00F607B2" w:rsidP="000C32E3">
            <w:pPr>
              <w:jc w:val="both"/>
              <w:rPr>
                <w:rFonts w:ascii="Arial" w:hAnsi="Arial" w:cs="Arial"/>
                <w:color w:val="FFFFFF" w:themeColor="background1"/>
              </w:rPr>
            </w:pPr>
          </w:p>
        </w:tc>
        <w:tc>
          <w:tcPr>
            <w:tcW w:w="709" w:type="dxa"/>
            <w:shd w:val="clear" w:color="auto" w:fill="FFFFFF" w:themeFill="background1"/>
          </w:tcPr>
          <w:p w14:paraId="5FBCBF8B" w14:textId="77777777" w:rsidR="00F607B2" w:rsidRPr="008B3C4F" w:rsidRDefault="00F607B2" w:rsidP="000C32E3">
            <w:pPr>
              <w:jc w:val="both"/>
              <w:rPr>
                <w:rFonts w:ascii="Arial" w:hAnsi="Arial" w:cs="Arial"/>
                <w:color w:val="FFFFFF" w:themeColor="background1"/>
              </w:rPr>
            </w:pPr>
          </w:p>
        </w:tc>
        <w:tc>
          <w:tcPr>
            <w:tcW w:w="708" w:type="dxa"/>
            <w:shd w:val="clear" w:color="auto" w:fill="FFFFFF" w:themeFill="background1"/>
          </w:tcPr>
          <w:p w14:paraId="670D1C93" w14:textId="77777777" w:rsidR="00F607B2" w:rsidRPr="008B3C4F" w:rsidRDefault="00F607B2" w:rsidP="000C32E3">
            <w:pPr>
              <w:jc w:val="both"/>
              <w:rPr>
                <w:rFonts w:ascii="Arial" w:hAnsi="Arial" w:cs="Arial"/>
                <w:color w:val="FFFFFF" w:themeColor="background1"/>
              </w:rPr>
            </w:pPr>
          </w:p>
        </w:tc>
      </w:tr>
      <w:tr w:rsidR="00F607B2" w:rsidRPr="008B3C4F" w14:paraId="439E2417" w14:textId="77777777" w:rsidTr="000C32E3">
        <w:tc>
          <w:tcPr>
            <w:tcW w:w="6629" w:type="dxa"/>
            <w:tcBorders>
              <w:bottom w:val="single" w:sz="4" w:space="0" w:color="auto"/>
            </w:tcBorders>
          </w:tcPr>
          <w:p w14:paraId="1F4FB300" w14:textId="77777777" w:rsidR="00F607B2" w:rsidRPr="008B3C4F" w:rsidRDefault="00F607B2" w:rsidP="000C32E3">
            <w:pPr>
              <w:jc w:val="both"/>
              <w:rPr>
                <w:rFonts w:ascii="Arial" w:hAnsi="Arial" w:cs="Arial"/>
              </w:rPr>
            </w:pPr>
            <w:r w:rsidRPr="008B3C4F">
              <w:rPr>
                <w:rFonts w:ascii="Arial" w:hAnsi="Arial" w:cs="Arial"/>
              </w:rPr>
              <w:t>Cytotoxic drugs</w:t>
            </w:r>
          </w:p>
        </w:tc>
        <w:tc>
          <w:tcPr>
            <w:tcW w:w="709" w:type="dxa"/>
            <w:tcBorders>
              <w:bottom w:val="single" w:sz="4" w:space="0" w:color="auto"/>
            </w:tcBorders>
          </w:tcPr>
          <w:p w14:paraId="4F92C0C5"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Borders>
              <w:bottom w:val="single" w:sz="4" w:space="0" w:color="auto"/>
            </w:tcBorders>
            <w:shd w:val="clear" w:color="auto" w:fill="FFFFFF" w:themeFill="background1"/>
          </w:tcPr>
          <w:p w14:paraId="4BFA2121" w14:textId="77777777" w:rsidR="00F607B2" w:rsidRPr="008B3C4F"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55D5C77A" w14:textId="77777777" w:rsidR="00F607B2" w:rsidRPr="008B3C4F"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5528105" w14:textId="77777777" w:rsidR="00F607B2" w:rsidRPr="008B3C4F"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92C4D4B" w14:textId="77777777" w:rsidR="00F607B2" w:rsidRPr="008B3C4F" w:rsidRDefault="00F607B2" w:rsidP="000C32E3">
            <w:pPr>
              <w:jc w:val="both"/>
              <w:rPr>
                <w:rFonts w:ascii="Arial" w:hAnsi="Arial" w:cs="Arial"/>
                <w:color w:val="FFFFFF" w:themeColor="background1"/>
              </w:rPr>
            </w:pPr>
          </w:p>
        </w:tc>
      </w:tr>
      <w:tr w:rsidR="00615705" w:rsidRPr="008B3C4F" w14:paraId="7566E3B5" w14:textId="77777777" w:rsidTr="000C32E3">
        <w:tc>
          <w:tcPr>
            <w:tcW w:w="7338" w:type="dxa"/>
            <w:gridSpan w:val="2"/>
          </w:tcPr>
          <w:p w14:paraId="24DB6B23" w14:textId="77777777" w:rsidR="00615705" w:rsidRPr="008B3C4F" w:rsidRDefault="00615705" w:rsidP="000C32E3">
            <w:pPr>
              <w:jc w:val="both"/>
              <w:rPr>
                <w:rFonts w:ascii="Arial" w:hAnsi="Arial" w:cs="Arial"/>
                <w:b/>
                <w:color w:val="FFFFFF" w:themeColor="background1"/>
              </w:rPr>
            </w:pPr>
          </w:p>
        </w:tc>
        <w:tc>
          <w:tcPr>
            <w:tcW w:w="770" w:type="dxa"/>
          </w:tcPr>
          <w:p w14:paraId="10A9DCF5" w14:textId="77777777" w:rsidR="00615705" w:rsidRPr="008B3C4F" w:rsidRDefault="00615705" w:rsidP="000C32E3">
            <w:pPr>
              <w:jc w:val="both"/>
              <w:rPr>
                <w:rFonts w:ascii="Arial" w:hAnsi="Arial" w:cs="Arial"/>
                <w:b/>
                <w:color w:val="FFFFFF" w:themeColor="background1"/>
              </w:rPr>
            </w:pPr>
          </w:p>
        </w:tc>
        <w:tc>
          <w:tcPr>
            <w:tcW w:w="789" w:type="dxa"/>
          </w:tcPr>
          <w:p w14:paraId="5F8E622B" w14:textId="77777777" w:rsidR="00615705" w:rsidRPr="008B3C4F" w:rsidRDefault="00615705" w:rsidP="000C32E3">
            <w:pPr>
              <w:jc w:val="both"/>
              <w:rPr>
                <w:rFonts w:ascii="Arial" w:hAnsi="Arial" w:cs="Arial"/>
                <w:b/>
                <w:color w:val="FFFFFF" w:themeColor="background1"/>
              </w:rPr>
            </w:pPr>
          </w:p>
        </w:tc>
        <w:tc>
          <w:tcPr>
            <w:tcW w:w="709" w:type="dxa"/>
          </w:tcPr>
          <w:p w14:paraId="7458EA2D" w14:textId="77777777" w:rsidR="00615705" w:rsidRPr="008B3C4F" w:rsidRDefault="00615705" w:rsidP="000C32E3">
            <w:pPr>
              <w:jc w:val="both"/>
              <w:rPr>
                <w:rFonts w:ascii="Arial" w:hAnsi="Arial" w:cs="Arial"/>
                <w:b/>
                <w:color w:val="FFFFFF" w:themeColor="background1"/>
              </w:rPr>
            </w:pPr>
          </w:p>
        </w:tc>
        <w:tc>
          <w:tcPr>
            <w:tcW w:w="708" w:type="dxa"/>
          </w:tcPr>
          <w:p w14:paraId="121CC965" w14:textId="77777777" w:rsidR="00615705" w:rsidRPr="008B3C4F" w:rsidRDefault="00615705" w:rsidP="000C32E3">
            <w:pPr>
              <w:jc w:val="both"/>
              <w:rPr>
                <w:rFonts w:ascii="Arial" w:hAnsi="Arial" w:cs="Arial"/>
                <w:b/>
                <w:color w:val="FFFFFF" w:themeColor="background1"/>
              </w:rPr>
            </w:pPr>
          </w:p>
        </w:tc>
      </w:tr>
      <w:tr w:rsidR="00F607B2" w:rsidRPr="008B3C4F" w14:paraId="0212C4D7" w14:textId="77777777" w:rsidTr="000C32E3">
        <w:tc>
          <w:tcPr>
            <w:tcW w:w="7338" w:type="dxa"/>
            <w:gridSpan w:val="2"/>
            <w:shd w:val="clear" w:color="auto" w:fill="002060"/>
          </w:tcPr>
          <w:p w14:paraId="073A838E" w14:textId="77777777" w:rsidR="00F607B2" w:rsidRPr="008B3C4F" w:rsidRDefault="00F607B2" w:rsidP="000C32E3">
            <w:pPr>
              <w:jc w:val="both"/>
              <w:rPr>
                <w:rFonts w:ascii="Arial" w:hAnsi="Arial" w:cs="Arial"/>
                <w:color w:val="002060"/>
              </w:rPr>
            </w:pPr>
            <w:r w:rsidRPr="008B3C4F">
              <w:rPr>
                <w:rFonts w:ascii="Arial" w:hAnsi="Arial" w:cs="Arial"/>
                <w:b/>
                <w:color w:val="FFFFFF" w:themeColor="background1"/>
              </w:rPr>
              <w:t>Risks requiring Other Health Surveillance</w:t>
            </w:r>
          </w:p>
        </w:tc>
        <w:tc>
          <w:tcPr>
            <w:tcW w:w="770" w:type="dxa"/>
            <w:shd w:val="clear" w:color="auto" w:fill="002060"/>
          </w:tcPr>
          <w:p w14:paraId="6AD5882B" w14:textId="77777777" w:rsidR="00F607B2" w:rsidRPr="008B3C4F" w:rsidRDefault="00F607B2" w:rsidP="000C32E3">
            <w:pPr>
              <w:jc w:val="both"/>
              <w:rPr>
                <w:rFonts w:ascii="Arial" w:hAnsi="Arial" w:cs="Arial"/>
                <w:b/>
                <w:color w:val="FFFFFF" w:themeColor="background1"/>
              </w:rPr>
            </w:pPr>
          </w:p>
        </w:tc>
        <w:tc>
          <w:tcPr>
            <w:tcW w:w="789" w:type="dxa"/>
            <w:shd w:val="clear" w:color="auto" w:fill="002060"/>
          </w:tcPr>
          <w:p w14:paraId="1CD5D28F" w14:textId="77777777" w:rsidR="00F607B2" w:rsidRPr="008B3C4F" w:rsidRDefault="00F607B2" w:rsidP="000C32E3">
            <w:pPr>
              <w:jc w:val="both"/>
              <w:rPr>
                <w:rFonts w:ascii="Arial" w:hAnsi="Arial" w:cs="Arial"/>
                <w:b/>
                <w:color w:val="FFFFFF" w:themeColor="background1"/>
              </w:rPr>
            </w:pPr>
          </w:p>
        </w:tc>
        <w:tc>
          <w:tcPr>
            <w:tcW w:w="709" w:type="dxa"/>
            <w:shd w:val="clear" w:color="auto" w:fill="002060"/>
          </w:tcPr>
          <w:p w14:paraId="51FB7205" w14:textId="77777777" w:rsidR="00F607B2" w:rsidRPr="008B3C4F" w:rsidRDefault="00F607B2" w:rsidP="000C32E3">
            <w:pPr>
              <w:jc w:val="both"/>
              <w:rPr>
                <w:rFonts w:ascii="Arial" w:hAnsi="Arial" w:cs="Arial"/>
                <w:b/>
                <w:color w:val="FFFFFF" w:themeColor="background1"/>
              </w:rPr>
            </w:pPr>
          </w:p>
        </w:tc>
        <w:tc>
          <w:tcPr>
            <w:tcW w:w="708" w:type="dxa"/>
            <w:shd w:val="clear" w:color="auto" w:fill="002060"/>
          </w:tcPr>
          <w:p w14:paraId="3651FAE4" w14:textId="77777777" w:rsidR="00F607B2" w:rsidRPr="008B3C4F" w:rsidRDefault="00F607B2" w:rsidP="000C32E3">
            <w:pPr>
              <w:jc w:val="both"/>
              <w:rPr>
                <w:rFonts w:ascii="Arial" w:hAnsi="Arial" w:cs="Arial"/>
                <w:b/>
                <w:color w:val="FFFFFF" w:themeColor="background1"/>
              </w:rPr>
            </w:pPr>
          </w:p>
        </w:tc>
      </w:tr>
      <w:tr w:rsidR="00F607B2" w:rsidRPr="008B3C4F" w14:paraId="388CF0E3" w14:textId="77777777" w:rsidTr="000C32E3">
        <w:tc>
          <w:tcPr>
            <w:tcW w:w="6629" w:type="dxa"/>
          </w:tcPr>
          <w:p w14:paraId="25160E93" w14:textId="77777777" w:rsidR="00F607B2" w:rsidRPr="008B3C4F" w:rsidRDefault="00F607B2" w:rsidP="000C32E3">
            <w:pPr>
              <w:jc w:val="both"/>
              <w:rPr>
                <w:rFonts w:ascii="Arial" w:hAnsi="Arial" w:cs="Arial"/>
              </w:rPr>
            </w:pPr>
            <w:r w:rsidRPr="008B3C4F">
              <w:rPr>
                <w:rFonts w:ascii="Arial" w:hAnsi="Arial" w:cs="Arial"/>
              </w:rPr>
              <w:t>Radiation (&gt;6mSv)</w:t>
            </w:r>
          </w:p>
        </w:tc>
        <w:tc>
          <w:tcPr>
            <w:tcW w:w="709" w:type="dxa"/>
          </w:tcPr>
          <w:p w14:paraId="5A39E629"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7A3F8BAE" w14:textId="77777777" w:rsidR="00F607B2" w:rsidRPr="008B3C4F" w:rsidRDefault="00F607B2" w:rsidP="000C32E3">
            <w:pPr>
              <w:jc w:val="both"/>
              <w:rPr>
                <w:rFonts w:ascii="Arial" w:hAnsi="Arial" w:cs="Arial"/>
              </w:rPr>
            </w:pPr>
          </w:p>
        </w:tc>
        <w:tc>
          <w:tcPr>
            <w:tcW w:w="789" w:type="dxa"/>
          </w:tcPr>
          <w:p w14:paraId="72DE9BC7" w14:textId="77777777" w:rsidR="00F607B2" w:rsidRPr="008B3C4F" w:rsidRDefault="00F607B2" w:rsidP="000C32E3">
            <w:pPr>
              <w:jc w:val="both"/>
              <w:rPr>
                <w:rFonts w:ascii="Arial" w:hAnsi="Arial" w:cs="Arial"/>
              </w:rPr>
            </w:pPr>
          </w:p>
        </w:tc>
        <w:tc>
          <w:tcPr>
            <w:tcW w:w="709" w:type="dxa"/>
          </w:tcPr>
          <w:p w14:paraId="610B0E03" w14:textId="77777777" w:rsidR="00F607B2" w:rsidRPr="008B3C4F" w:rsidRDefault="00F607B2" w:rsidP="000C32E3">
            <w:pPr>
              <w:jc w:val="both"/>
              <w:rPr>
                <w:rFonts w:ascii="Arial" w:hAnsi="Arial" w:cs="Arial"/>
              </w:rPr>
            </w:pPr>
          </w:p>
        </w:tc>
        <w:tc>
          <w:tcPr>
            <w:tcW w:w="708" w:type="dxa"/>
          </w:tcPr>
          <w:p w14:paraId="00257883" w14:textId="77777777" w:rsidR="00F607B2" w:rsidRPr="008B3C4F" w:rsidRDefault="00F607B2" w:rsidP="000C32E3">
            <w:pPr>
              <w:jc w:val="both"/>
              <w:rPr>
                <w:rFonts w:ascii="Arial" w:hAnsi="Arial" w:cs="Arial"/>
              </w:rPr>
            </w:pPr>
          </w:p>
        </w:tc>
      </w:tr>
      <w:tr w:rsidR="00F607B2" w:rsidRPr="008B3C4F" w14:paraId="0045D01F" w14:textId="77777777" w:rsidTr="000C32E3">
        <w:tc>
          <w:tcPr>
            <w:tcW w:w="6629" w:type="dxa"/>
            <w:vAlign w:val="bottom"/>
          </w:tcPr>
          <w:p w14:paraId="12021042" w14:textId="77777777" w:rsidR="00F607B2" w:rsidRPr="008B3C4F" w:rsidRDefault="00F607B2" w:rsidP="000C32E3">
            <w:pPr>
              <w:jc w:val="both"/>
              <w:rPr>
                <w:rFonts w:ascii="Arial" w:hAnsi="Arial" w:cs="Arial"/>
                <w:color w:val="000000"/>
              </w:rPr>
            </w:pPr>
            <w:r w:rsidRPr="008B3C4F">
              <w:rPr>
                <w:rFonts w:ascii="Arial" w:hAnsi="Arial" w:cs="Arial"/>
                <w:color w:val="000000"/>
              </w:rPr>
              <w:t>Laser (Class 3R, 3B, 4)</w:t>
            </w:r>
          </w:p>
        </w:tc>
        <w:tc>
          <w:tcPr>
            <w:tcW w:w="709" w:type="dxa"/>
          </w:tcPr>
          <w:p w14:paraId="74366307"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65820671" w14:textId="77777777" w:rsidR="00F607B2" w:rsidRPr="008B3C4F" w:rsidRDefault="00F607B2" w:rsidP="000C32E3">
            <w:pPr>
              <w:jc w:val="both"/>
              <w:rPr>
                <w:rFonts w:ascii="Arial" w:hAnsi="Arial" w:cs="Arial"/>
              </w:rPr>
            </w:pPr>
          </w:p>
        </w:tc>
        <w:tc>
          <w:tcPr>
            <w:tcW w:w="789" w:type="dxa"/>
          </w:tcPr>
          <w:p w14:paraId="483E037A" w14:textId="77777777" w:rsidR="00F607B2" w:rsidRPr="008B3C4F" w:rsidRDefault="00F607B2" w:rsidP="000C32E3">
            <w:pPr>
              <w:jc w:val="both"/>
              <w:rPr>
                <w:rFonts w:ascii="Arial" w:hAnsi="Arial" w:cs="Arial"/>
              </w:rPr>
            </w:pPr>
          </w:p>
        </w:tc>
        <w:tc>
          <w:tcPr>
            <w:tcW w:w="709" w:type="dxa"/>
          </w:tcPr>
          <w:p w14:paraId="0E1844C7" w14:textId="77777777" w:rsidR="00F607B2" w:rsidRPr="008B3C4F" w:rsidRDefault="00F607B2" w:rsidP="000C32E3">
            <w:pPr>
              <w:jc w:val="both"/>
              <w:rPr>
                <w:rFonts w:ascii="Arial" w:hAnsi="Arial" w:cs="Arial"/>
              </w:rPr>
            </w:pPr>
          </w:p>
        </w:tc>
        <w:tc>
          <w:tcPr>
            <w:tcW w:w="708" w:type="dxa"/>
          </w:tcPr>
          <w:p w14:paraId="54133785" w14:textId="77777777" w:rsidR="00F607B2" w:rsidRPr="008B3C4F" w:rsidRDefault="00F607B2" w:rsidP="000C32E3">
            <w:pPr>
              <w:jc w:val="both"/>
              <w:rPr>
                <w:rFonts w:ascii="Arial" w:hAnsi="Arial" w:cs="Arial"/>
              </w:rPr>
            </w:pPr>
          </w:p>
        </w:tc>
      </w:tr>
      <w:tr w:rsidR="00F607B2" w:rsidRPr="008B3C4F" w14:paraId="7446C870" w14:textId="77777777" w:rsidTr="000C32E3">
        <w:tc>
          <w:tcPr>
            <w:tcW w:w="6629" w:type="dxa"/>
            <w:vAlign w:val="bottom"/>
          </w:tcPr>
          <w:p w14:paraId="114DF0D5" w14:textId="77777777" w:rsidR="00F607B2" w:rsidRPr="008B3C4F" w:rsidRDefault="00F607B2" w:rsidP="000C32E3">
            <w:pPr>
              <w:jc w:val="both"/>
              <w:rPr>
                <w:rFonts w:ascii="Arial" w:hAnsi="Arial" w:cs="Arial"/>
                <w:color w:val="000000"/>
              </w:rPr>
            </w:pPr>
            <w:r w:rsidRPr="008B3C4F">
              <w:rPr>
                <w:rFonts w:ascii="Arial" w:hAnsi="Arial" w:cs="Arial"/>
                <w:color w:val="000000"/>
              </w:rPr>
              <w:t>Dusty environment (&gt;4mg/m3)</w:t>
            </w:r>
          </w:p>
        </w:tc>
        <w:tc>
          <w:tcPr>
            <w:tcW w:w="709" w:type="dxa"/>
          </w:tcPr>
          <w:p w14:paraId="761CDE5D"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4C8B8CD4" w14:textId="77777777" w:rsidR="00F607B2" w:rsidRPr="008B3C4F" w:rsidRDefault="00F607B2" w:rsidP="000C32E3">
            <w:pPr>
              <w:jc w:val="both"/>
              <w:rPr>
                <w:rFonts w:ascii="Arial" w:hAnsi="Arial" w:cs="Arial"/>
              </w:rPr>
            </w:pPr>
          </w:p>
        </w:tc>
        <w:tc>
          <w:tcPr>
            <w:tcW w:w="789" w:type="dxa"/>
          </w:tcPr>
          <w:p w14:paraId="20A6746A" w14:textId="77777777" w:rsidR="00F607B2" w:rsidRPr="008B3C4F" w:rsidRDefault="00F607B2" w:rsidP="000C32E3">
            <w:pPr>
              <w:jc w:val="both"/>
              <w:rPr>
                <w:rFonts w:ascii="Arial" w:hAnsi="Arial" w:cs="Arial"/>
              </w:rPr>
            </w:pPr>
          </w:p>
        </w:tc>
        <w:tc>
          <w:tcPr>
            <w:tcW w:w="709" w:type="dxa"/>
          </w:tcPr>
          <w:p w14:paraId="2CCCC05B" w14:textId="77777777" w:rsidR="00F607B2" w:rsidRPr="008B3C4F" w:rsidRDefault="00F607B2" w:rsidP="000C32E3">
            <w:pPr>
              <w:jc w:val="both"/>
              <w:rPr>
                <w:rFonts w:ascii="Arial" w:hAnsi="Arial" w:cs="Arial"/>
              </w:rPr>
            </w:pPr>
          </w:p>
        </w:tc>
        <w:tc>
          <w:tcPr>
            <w:tcW w:w="708" w:type="dxa"/>
          </w:tcPr>
          <w:p w14:paraId="45FC1F3A" w14:textId="77777777" w:rsidR="00F607B2" w:rsidRPr="008B3C4F" w:rsidRDefault="00F607B2" w:rsidP="000C32E3">
            <w:pPr>
              <w:jc w:val="both"/>
              <w:rPr>
                <w:rFonts w:ascii="Arial" w:hAnsi="Arial" w:cs="Arial"/>
              </w:rPr>
            </w:pPr>
          </w:p>
        </w:tc>
      </w:tr>
      <w:tr w:rsidR="00F607B2" w:rsidRPr="008B3C4F" w14:paraId="63B7EC1D" w14:textId="77777777" w:rsidTr="000C32E3">
        <w:tc>
          <w:tcPr>
            <w:tcW w:w="6629" w:type="dxa"/>
          </w:tcPr>
          <w:p w14:paraId="5A845EC2" w14:textId="77777777" w:rsidR="00F607B2" w:rsidRPr="008B3C4F" w:rsidRDefault="00F607B2" w:rsidP="000C32E3">
            <w:pPr>
              <w:jc w:val="both"/>
              <w:rPr>
                <w:rFonts w:ascii="Arial" w:hAnsi="Arial" w:cs="Arial"/>
              </w:rPr>
            </w:pPr>
            <w:r w:rsidRPr="008B3C4F">
              <w:rPr>
                <w:rFonts w:ascii="Arial" w:hAnsi="Arial" w:cs="Arial"/>
              </w:rPr>
              <w:t>Noise (over 80dBA)</w:t>
            </w:r>
          </w:p>
        </w:tc>
        <w:tc>
          <w:tcPr>
            <w:tcW w:w="709" w:type="dxa"/>
          </w:tcPr>
          <w:p w14:paraId="23340BE0"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1EB84A39" w14:textId="77777777" w:rsidR="00F607B2" w:rsidRPr="008B3C4F" w:rsidRDefault="00F607B2" w:rsidP="000C32E3">
            <w:pPr>
              <w:jc w:val="both"/>
              <w:rPr>
                <w:rFonts w:ascii="Arial" w:hAnsi="Arial" w:cs="Arial"/>
              </w:rPr>
            </w:pPr>
          </w:p>
        </w:tc>
        <w:tc>
          <w:tcPr>
            <w:tcW w:w="789" w:type="dxa"/>
          </w:tcPr>
          <w:p w14:paraId="1F0428E0" w14:textId="77777777" w:rsidR="00F607B2" w:rsidRPr="008B3C4F" w:rsidRDefault="00F607B2" w:rsidP="000C32E3">
            <w:pPr>
              <w:jc w:val="both"/>
              <w:rPr>
                <w:rFonts w:ascii="Arial" w:hAnsi="Arial" w:cs="Arial"/>
              </w:rPr>
            </w:pPr>
          </w:p>
        </w:tc>
        <w:tc>
          <w:tcPr>
            <w:tcW w:w="709" w:type="dxa"/>
          </w:tcPr>
          <w:p w14:paraId="7DA0EDBE" w14:textId="77777777" w:rsidR="00F607B2" w:rsidRPr="008B3C4F" w:rsidRDefault="00F607B2" w:rsidP="000C32E3">
            <w:pPr>
              <w:jc w:val="both"/>
              <w:rPr>
                <w:rFonts w:ascii="Arial" w:hAnsi="Arial" w:cs="Arial"/>
              </w:rPr>
            </w:pPr>
          </w:p>
        </w:tc>
        <w:tc>
          <w:tcPr>
            <w:tcW w:w="708" w:type="dxa"/>
          </w:tcPr>
          <w:p w14:paraId="21CD8018" w14:textId="77777777" w:rsidR="00F607B2" w:rsidRPr="008B3C4F" w:rsidRDefault="00F607B2" w:rsidP="000C32E3">
            <w:pPr>
              <w:jc w:val="both"/>
              <w:rPr>
                <w:rFonts w:ascii="Arial" w:hAnsi="Arial" w:cs="Arial"/>
              </w:rPr>
            </w:pPr>
          </w:p>
        </w:tc>
      </w:tr>
      <w:tr w:rsidR="00F607B2" w:rsidRPr="008B3C4F" w14:paraId="468F950C" w14:textId="77777777" w:rsidTr="000C32E3">
        <w:tc>
          <w:tcPr>
            <w:tcW w:w="6629" w:type="dxa"/>
            <w:tcBorders>
              <w:bottom w:val="single" w:sz="4" w:space="0" w:color="auto"/>
            </w:tcBorders>
          </w:tcPr>
          <w:p w14:paraId="21E9F4BF" w14:textId="77777777" w:rsidR="00F607B2" w:rsidRPr="008B3C4F" w:rsidRDefault="00F607B2" w:rsidP="000C32E3">
            <w:pPr>
              <w:jc w:val="both"/>
              <w:rPr>
                <w:rFonts w:ascii="Arial" w:hAnsi="Arial" w:cs="Arial"/>
              </w:rPr>
            </w:pPr>
            <w:r w:rsidRPr="008B3C4F">
              <w:rPr>
                <w:rFonts w:ascii="Arial" w:hAnsi="Arial" w:cs="Arial"/>
              </w:rPr>
              <w:t>Hand held vibration tools (=&gt;2.5 m/s2)</w:t>
            </w:r>
          </w:p>
        </w:tc>
        <w:tc>
          <w:tcPr>
            <w:tcW w:w="709" w:type="dxa"/>
            <w:tcBorders>
              <w:bottom w:val="single" w:sz="4" w:space="0" w:color="auto"/>
            </w:tcBorders>
          </w:tcPr>
          <w:p w14:paraId="275EFF8E"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Borders>
              <w:bottom w:val="single" w:sz="4" w:space="0" w:color="auto"/>
            </w:tcBorders>
          </w:tcPr>
          <w:p w14:paraId="027EBEF6" w14:textId="77777777" w:rsidR="00F607B2" w:rsidRPr="008B3C4F" w:rsidRDefault="00F607B2" w:rsidP="000C32E3">
            <w:pPr>
              <w:jc w:val="both"/>
              <w:rPr>
                <w:rFonts w:ascii="Arial" w:hAnsi="Arial" w:cs="Arial"/>
              </w:rPr>
            </w:pPr>
          </w:p>
        </w:tc>
        <w:tc>
          <w:tcPr>
            <w:tcW w:w="789" w:type="dxa"/>
            <w:tcBorders>
              <w:bottom w:val="single" w:sz="4" w:space="0" w:color="auto"/>
            </w:tcBorders>
          </w:tcPr>
          <w:p w14:paraId="537084B6" w14:textId="77777777" w:rsidR="00F607B2" w:rsidRPr="008B3C4F" w:rsidRDefault="00F607B2" w:rsidP="000C32E3">
            <w:pPr>
              <w:jc w:val="both"/>
              <w:rPr>
                <w:rFonts w:ascii="Arial" w:hAnsi="Arial" w:cs="Arial"/>
              </w:rPr>
            </w:pPr>
          </w:p>
        </w:tc>
        <w:tc>
          <w:tcPr>
            <w:tcW w:w="709" w:type="dxa"/>
            <w:tcBorders>
              <w:bottom w:val="single" w:sz="4" w:space="0" w:color="auto"/>
            </w:tcBorders>
          </w:tcPr>
          <w:p w14:paraId="1EA00D71" w14:textId="77777777" w:rsidR="00F607B2" w:rsidRPr="008B3C4F" w:rsidRDefault="00F607B2" w:rsidP="000C32E3">
            <w:pPr>
              <w:jc w:val="both"/>
              <w:rPr>
                <w:rFonts w:ascii="Arial" w:hAnsi="Arial" w:cs="Arial"/>
              </w:rPr>
            </w:pPr>
          </w:p>
        </w:tc>
        <w:tc>
          <w:tcPr>
            <w:tcW w:w="708" w:type="dxa"/>
            <w:tcBorders>
              <w:bottom w:val="single" w:sz="4" w:space="0" w:color="auto"/>
            </w:tcBorders>
          </w:tcPr>
          <w:p w14:paraId="7D3071ED" w14:textId="77777777" w:rsidR="00F607B2" w:rsidRPr="008B3C4F" w:rsidRDefault="00F607B2" w:rsidP="000C32E3">
            <w:pPr>
              <w:jc w:val="both"/>
              <w:rPr>
                <w:rFonts w:ascii="Arial" w:hAnsi="Arial" w:cs="Arial"/>
              </w:rPr>
            </w:pPr>
          </w:p>
        </w:tc>
      </w:tr>
      <w:tr w:rsidR="00615705" w:rsidRPr="008B3C4F" w14:paraId="2E0A09BC" w14:textId="77777777" w:rsidTr="000C32E3">
        <w:tc>
          <w:tcPr>
            <w:tcW w:w="10314" w:type="dxa"/>
            <w:gridSpan w:val="6"/>
          </w:tcPr>
          <w:p w14:paraId="0D55C242" w14:textId="77777777" w:rsidR="00615705" w:rsidRPr="008B3C4F" w:rsidRDefault="00615705" w:rsidP="000C32E3">
            <w:pPr>
              <w:jc w:val="both"/>
              <w:rPr>
                <w:rFonts w:ascii="Arial" w:hAnsi="Arial" w:cs="Arial"/>
                <w:b/>
                <w:color w:val="FFFFFF" w:themeColor="background1"/>
              </w:rPr>
            </w:pPr>
          </w:p>
        </w:tc>
      </w:tr>
      <w:tr w:rsidR="00F607B2" w:rsidRPr="008B3C4F" w14:paraId="54E7ACAA" w14:textId="77777777" w:rsidTr="000C32E3">
        <w:tc>
          <w:tcPr>
            <w:tcW w:w="7338" w:type="dxa"/>
            <w:gridSpan w:val="2"/>
            <w:shd w:val="clear" w:color="auto" w:fill="002060"/>
          </w:tcPr>
          <w:p w14:paraId="52244E22" w14:textId="77777777" w:rsidR="00F607B2" w:rsidRPr="008B3C4F" w:rsidRDefault="00F607B2" w:rsidP="000C32E3">
            <w:pPr>
              <w:jc w:val="both"/>
              <w:rPr>
                <w:rFonts w:ascii="Arial" w:hAnsi="Arial" w:cs="Arial"/>
                <w:b/>
                <w:color w:val="002060"/>
              </w:rPr>
            </w:pPr>
            <w:r w:rsidRPr="008B3C4F">
              <w:rPr>
                <w:rFonts w:ascii="Arial" w:hAnsi="Arial" w:cs="Arial"/>
                <w:b/>
                <w:color w:val="FFFFFF" w:themeColor="background1"/>
              </w:rPr>
              <w:t>Other General Hazards/ Risks</w:t>
            </w:r>
          </w:p>
        </w:tc>
        <w:tc>
          <w:tcPr>
            <w:tcW w:w="770" w:type="dxa"/>
            <w:shd w:val="clear" w:color="auto" w:fill="002060"/>
          </w:tcPr>
          <w:p w14:paraId="55D64A36" w14:textId="77777777" w:rsidR="00F607B2" w:rsidRPr="008B3C4F" w:rsidRDefault="00F607B2" w:rsidP="000C32E3">
            <w:pPr>
              <w:jc w:val="both"/>
              <w:rPr>
                <w:rFonts w:ascii="Arial" w:hAnsi="Arial" w:cs="Arial"/>
                <w:b/>
                <w:color w:val="FFFFFF" w:themeColor="background1"/>
              </w:rPr>
            </w:pPr>
          </w:p>
        </w:tc>
        <w:tc>
          <w:tcPr>
            <w:tcW w:w="789" w:type="dxa"/>
            <w:shd w:val="clear" w:color="auto" w:fill="002060"/>
          </w:tcPr>
          <w:p w14:paraId="18E9EDFC" w14:textId="77777777" w:rsidR="00F607B2" w:rsidRPr="008B3C4F" w:rsidRDefault="00F607B2" w:rsidP="000C32E3">
            <w:pPr>
              <w:jc w:val="both"/>
              <w:rPr>
                <w:rFonts w:ascii="Arial" w:hAnsi="Arial" w:cs="Arial"/>
                <w:b/>
                <w:color w:val="FFFFFF" w:themeColor="background1"/>
              </w:rPr>
            </w:pPr>
          </w:p>
        </w:tc>
        <w:tc>
          <w:tcPr>
            <w:tcW w:w="709" w:type="dxa"/>
            <w:shd w:val="clear" w:color="auto" w:fill="002060"/>
          </w:tcPr>
          <w:p w14:paraId="615B9365" w14:textId="77777777" w:rsidR="00F607B2" w:rsidRPr="008B3C4F" w:rsidRDefault="00F607B2" w:rsidP="000C32E3">
            <w:pPr>
              <w:jc w:val="both"/>
              <w:rPr>
                <w:rFonts w:ascii="Arial" w:hAnsi="Arial" w:cs="Arial"/>
                <w:b/>
                <w:color w:val="FFFFFF" w:themeColor="background1"/>
              </w:rPr>
            </w:pPr>
          </w:p>
        </w:tc>
        <w:tc>
          <w:tcPr>
            <w:tcW w:w="708" w:type="dxa"/>
            <w:shd w:val="clear" w:color="auto" w:fill="002060"/>
          </w:tcPr>
          <w:p w14:paraId="11326209" w14:textId="77777777" w:rsidR="00F607B2" w:rsidRPr="008B3C4F" w:rsidRDefault="00F607B2" w:rsidP="000C32E3">
            <w:pPr>
              <w:jc w:val="both"/>
              <w:rPr>
                <w:rFonts w:ascii="Arial" w:hAnsi="Arial" w:cs="Arial"/>
                <w:b/>
                <w:color w:val="FFFFFF" w:themeColor="background1"/>
              </w:rPr>
            </w:pPr>
          </w:p>
        </w:tc>
      </w:tr>
      <w:tr w:rsidR="00F607B2" w:rsidRPr="008B3C4F" w14:paraId="6DBC28FF" w14:textId="77777777" w:rsidTr="000C32E3">
        <w:tc>
          <w:tcPr>
            <w:tcW w:w="6629" w:type="dxa"/>
          </w:tcPr>
          <w:p w14:paraId="56D7D4D7" w14:textId="77777777" w:rsidR="00F607B2" w:rsidRPr="008B3C4F" w:rsidRDefault="00F607B2" w:rsidP="000C32E3">
            <w:pPr>
              <w:jc w:val="both"/>
              <w:rPr>
                <w:rFonts w:ascii="Arial" w:hAnsi="Arial" w:cs="Arial"/>
              </w:rPr>
            </w:pPr>
            <w:r w:rsidRPr="008B3C4F">
              <w:rPr>
                <w:rFonts w:ascii="Arial" w:hAnsi="Arial" w:cs="Arial"/>
              </w:rPr>
              <w:t xml:space="preserve">VDU use </w:t>
            </w:r>
            <w:proofErr w:type="gramStart"/>
            <w:r w:rsidRPr="008B3C4F">
              <w:rPr>
                <w:rFonts w:ascii="Arial" w:hAnsi="Arial" w:cs="Arial"/>
              </w:rPr>
              <w:t>( &gt;</w:t>
            </w:r>
            <w:proofErr w:type="gramEnd"/>
            <w:r w:rsidRPr="008B3C4F">
              <w:rPr>
                <w:rFonts w:ascii="Arial" w:hAnsi="Arial" w:cs="Arial"/>
              </w:rPr>
              <w:t xml:space="preserve"> 1 hour daily)</w:t>
            </w:r>
          </w:p>
        </w:tc>
        <w:tc>
          <w:tcPr>
            <w:tcW w:w="709" w:type="dxa"/>
          </w:tcPr>
          <w:p w14:paraId="310D2934" w14:textId="77777777" w:rsidR="00F607B2" w:rsidRPr="008B3C4F" w:rsidRDefault="00153A68" w:rsidP="000C32E3">
            <w:pPr>
              <w:jc w:val="both"/>
              <w:rPr>
                <w:rFonts w:ascii="Arial" w:hAnsi="Arial" w:cs="Arial"/>
              </w:rPr>
            </w:pPr>
            <w:r w:rsidRPr="008B3C4F">
              <w:rPr>
                <w:rFonts w:ascii="Arial" w:hAnsi="Arial" w:cs="Arial"/>
              </w:rPr>
              <w:t>Y</w:t>
            </w:r>
          </w:p>
        </w:tc>
        <w:tc>
          <w:tcPr>
            <w:tcW w:w="770" w:type="dxa"/>
          </w:tcPr>
          <w:p w14:paraId="60F27559" w14:textId="77777777" w:rsidR="00F607B2" w:rsidRPr="008B3C4F" w:rsidRDefault="00F607B2" w:rsidP="000C32E3">
            <w:pPr>
              <w:jc w:val="both"/>
              <w:rPr>
                <w:rFonts w:ascii="Arial" w:hAnsi="Arial" w:cs="Arial"/>
              </w:rPr>
            </w:pPr>
          </w:p>
        </w:tc>
        <w:tc>
          <w:tcPr>
            <w:tcW w:w="789" w:type="dxa"/>
          </w:tcPr>
          <w:p w14:paraId="508CBFC8" w14:textId="77777777" w:rsidR="00F607B2" w:rsidRPr="008B3C4F" w:rsidRDefault="00F607B2" w:rsidP="000C32E3">
            <w:pPr>
              <w:jc w:val="both"/>
              <w:rPr>
                <w:rFonts w:ascii="Arial" w:hAnsi="Arial" w:cs="Arial"/>
              </w:rPr>
            </w:pPr>
          </w:p>
        </w:tc>
        <w:tc>
          <w:tcPr>
            <w:tcW w:w="709" w:type="dxa"/>
          </w:tcPr>
          <w:p w14:paraId="42A63D70" w14:textId="77777777" w:rsidR="00F607B2" w:rsidRPr="008B3C4F" w:rsidRDefault="00F607B2" w:rsidP="000C32E3">
            <w:pPr>
              <w:jc w:val="both"/>
              <w:rPr>
                <w:rFonts w:ascii="Arial" w:hAnsi="Arial" w:cs="Arial"/>
              </w:rPr>
            </w:pPr>
          </w:p>
        </w:tc>
        <w:tc>
          <w:tcPr>
            <w:tcW w:w="708" w:type="dxa"/>
          </w:tcPr>
          <w:p w14:paraId="7E8FCD19" w14:textId="77777777" w:rsidR="00F607B2" w:rsidRPr="008B3C4F" w:rsidRDefault="00153A68" w:rsidP="000C32E3">
            <w:pPr>
              <w:jc w:val="both"/>
              <w:rPr>
                <w:rFonts w:ascii="Arial" w:hAnsi="Arial" w:cs="Arial"/>
              </w:rPr>
            </w:pPr>
            <w:r w:rsidRPr="008B3C4F">
              <w:rPr>
                <w:rFonts w:ascii="Arial" w:hAnsi="Arial" w:cs="Arial"/>
              </w:rPr>
              <w:t xml:space="preserve">Yes </w:t>
            </w:r>
          </w:p>
        </w:tc>
      </w:tr>
      <w:tr w:rsidR="00F607B2" w:rsidRPr="008B3C4F" w14:paraId="3ED5298C" w14:textId="77777777" w:rsidTr="000C32E3">
        <w:tc>
          <w:tcPr>
            <w:tcW w:w="6629" w:type="dxa"/>
          </w:tcPr>
          <w:p w14:paraId="667DB4A6" w14:textId="77777777" w:rsidR="00F607B2" w:rsidRPr="008B3C4F" w:rsidRDefault="00F607B2" w:rsidP="000C32E3">
            <w:pPr>
              <w:jc w:val="both"/>
              <w:rPr>
                <w:rFonts w:ascii="Arial" w:hAnsi="Arial" w:cs="Arial"/>
              </w:rPr>
            </w:pPr>
            <w:r w:rsidRPr="008B3C4F">
              <w:rPr>
                <w:rFonts w:ascii="Arial" w:hAnsi="Arial" w:cs="Arial"/>
              </w:rPr>
              <w:t>Heavy manual handling (&gt;10kg)</w:t>
            </w:r>
          </w:p>
        </w:tc>
        <w:tc>
          <w:tcPr>
            <w:tcW w:w="709" w:type="dxa"/>
          </w:tcPr>
          <w:p w14:paraId="7F882170" w14:textId="77777777" w:rsidR="00F607B2" w:rsidRPr="008B3C4F" w:rsidRDefault="00BD4541" w:rsidP="000C32E3">
            <w:pPr>
              <w:jc w:val="both"/>
              <w:rPr>
                <w:rFonts w:ascii="Arial" w:hAnsi="Arial" w:cs="Arial"/>
              </w:rPr>
            </w:pPr>
            <w:r w:rsidRPr="008B3C4F">
              <w:rPr>
                <w:rFonts w:ascii="Arial" w:hAnsi="Arial" w:cs="Arial"/>
              </w:rPr>
              <w:t>Y</w:t>
            </w:r>
          </w:p>
        </w:tc>
        <w:tc>
          <w:tcPr>
            <w:tcW w:w="770" w:type="dxa"/>
          </w:tcPr>
          <w:p w14:paraId="2477BD6D" w14:textId="77777777" w:rsidR="00F607B2" w:rsidRPr="008B3C4F" w:rsidRDefault="001265CC" w:rsidP="000C32E3">
            <w:pPr>
              <w:jc w:val="both"/>
              <w:rPr>
                <w:rFonts w:ascii="Arial" w:hAnsi="Arial" w:cs="Arial"/>
              </w:rPr>
            </w:pPr>
            <w:r>
              <w:rPr>
                <w:rFonts w:ascii="Arial" w:hAnsi="Arial" w:cs="Arial"/>
              </w:rPr>
              <w:t>Yes</w:t>
            </w:r>
          </w:p>
        </w:tc>
        <w:tc>
          <w:tcPr>
            <w:tcW w:w="789" w:type="dxa"/>
          </w:tcPr>
          <w:p w14:paraId="20AABC44" w14:textId="77777777" w:rsidR="00F607B2" w:rsidRPr="008B3C4F" w:rsidRDefault="00F607B2" w:rsidP="000C32E3">
            <w:pPr>
              <w:jc w:val="both"/>
              <w:rPr>
                <w:rFonts w:ascii="Arial" w:hAnsi="Arial" w:cs="Arial"/>
              </w:rPr>
            </w:pPr>
          </w:p>
        </w:tc>
        <w:tc>
          <w:tcPr>
            <w:tcW w:w="709" w:type="dxa"/>
          </w:tcPr>
          <w:p w14:paraId="510542FC" w14:textId="77777777" w:rsidR="00F607B2" w:rsidRPr="008B3C4F" w:rsidRDefault="00F607B2" w:rsidP="000C32E3">
            <w:pPr>
              <w:jc w:val="both"/>
              <w:rPr>
                <w:rFonts w:ascii="Arial" w:hAnsi="Arial" w:cs="Arial"/>
              </w:rPr>
            </w:pPr>
          </w:p>
        </w:tc>
        <w:tc>
          <w:tcPr>
            <w:tcW w:w="708" w:type="dxa"/>
          </w:tcPr>
          <w:p w14:paraId="51E7A5EC" w14:textId="77777777" w:rsidR="00F607B2" w:rsidRPr="008B3C4F" w:rsidRDefault="00F607B2" w:rsidP="000C32E3">
            <w:pPr>
              <w:jc w:val="both"/>
              <w:rPr>
                <w:rFonts w:ascii="Arial" w:hAnsi="Arial" w:cs="Arial"/>
              </w:rPr>
            </w:pPr>
          </w:p>
        </w:tc>
      </w:tr>
      <w:tr w:rsidR="00F607B2" w:rsidRPr="008B3C4F" w14:paraId="6D3DA676" w14:textId="77777777" w:rsidTr="000C32E3">
        <w:tc>
          <w:tcPr>
            <w:tcW w:w="6629" w:type="dxa"/>
            <w:vAlign w:val="bottom"/>
          </w:tcPr>
          <w:p w14:paraId="12A7BF65" w14:textId="77777777" w:rsidR="00F607B2" w:rsidRPr="008B3C4F" w:rsidRDefault="00F607B2" w:rsidP="000C32E3">
            <w:pPr>
              <w:jc w:val="both"/>
              <w:rPr>
                <w:rFonts w:ascii="Arial" w:hAnsi="Arial" w:cs="Arial"/>
                <w:color w:val="000000"/>
              </w:rPr>
            </w:pPr>
            <w:r w:rsidRPr="008B3C4F">
              <w:rPr>
                <w:rFonts w:ascii="Arial" w:hAnsi="Arial" w:cs="Arial"/>
                <w:color w:val="000000"/>
              </w:rPr>
              <w:t>Driving</w:t>
            </w:r>
          </w:p>
        </w:tc>
        <w:tc>
          <w:tcPr>
            <w:tcW w:w="709" w:type="dxa"/>
          </w:tcPr>
          <w:p w14:paraId="48664FDF" w14:textId="77777777" w:rsidR="00F607B2" w:rsidRPr="008B3C4F" w:rsidRDefault="00153A68" w:rsidP="000C32E3">
            <w:pPr>
              <w:jc w:val="both"/>
              <w:rPr>
                <w:rFonts w:ascii="Arial" w:hAnsi="Arial" w:cs="Arial"/>
              </w:rPr>
            </w:pPr>
            <w:r w:rsidRPr="008B3C4F">
              <w:rPr>
                <w:rFonts w:ascii="Arial" w:hAnsi="Arial" w:cs="Arial"/>
              </w:rPr>
              <w:t>Y</w:t>
            </w:r>
          </w:p>
        </w:tc>
        <w:tc>
          <w:tcPr>
            <w:tcW w:w="770" w:type="dxa"/>
          </w:tcPr>
          <w:p w14:paraId="1812F11C" w14:textId="77777777" w:rsidR="00F607B2" w:rsidRPr="008B3C4F" w:rsidRDefault="00F607B2" w:rsidP="000C32E3">
            <w:pPr>
              <w:jc w:val="both"/>
              <w:rPr>
                <w:rFonts w:ascii="Arial" w:hAnsi="Arial" w:cs="Arial"/>
              </w:rPr>
            </w:pPr>
          </w:p>
        </w:tc>
        <w:tc>
          <w:tcPr>
            <w:tcW w:w="789" w:type="dxa"/>
          </w:tcPr>
          <w:p w14:paraId="29B88382" w14:textId="77777777" w:rsidR="00F607B2" w:rsidRPr="008B3C4F" w:rsidRDefault="00F607B2" w:rsidP="000C32E3">
            <w:pPr>
              <w:jc w:val="both"/>
              <w:rPr>
                <w:rFonts w:ascii="Arial" w:hAnsi="Arial" w:cs="Arial"/>
              </w:rPr>
            </w:pPr>
          </w:p>
        </w:tc>
        <w:tc>
          <w:tcPr>
            <w:tcW w:w="709" w:type="dxa"/>
          </w:tcPr>
          <w:p w14:paraId="2699DEE1" w14:textId="77777777" w:rsidR="00F607B2" w:rsidRPr="008B3C4F" w:rsidRDefault="00F607B2" w:rsidP="000C32E3">
            <w:pPr>
              <w:jc w:val="both"/>
              <w:rPr>
                <w:rFonts w:ascii="Arial" w:hAnsi="Arial" w:cs="Arial"/>
              </w:rPr>
            </w:pPr>
          </w:p>
        </w:tc>
        <w:tc>
          <w:tcPr>
            <w:tcW w:w="708" w:type="dxa"/>
          </w:tcPr>
          <w:p w14:paraId="7808309B" w14:textId="77777777" w:rsidR="00F607B2" w:rsidRPr="008B3C4F" w:rsidRDefault="00153A68" w:rsidP="000C32E3">
            <w:pPr>
              <w:jc w:val="both"/>
              <w:rPr>
                <w:rFonts w:ascii="Arial" w:hAnsi="Arial" w:cs="Arial"/>
              </w:rPr>
            </w:pPr>
            <w:r w:rsidRPr="008B3C4F">
              <w:rPr>
                <w:rFonts w:ascii="Arial" w:hAnsi="Arial" w:cs="Arial"/>
              </w:rPr>
              <w:t>Yes</w:t>
            </w:r>
          </w:p>
        </w:tc>
      </w:tr>
      <w:tr w:rsidR="00F607B2" w:rsidRPr="008B3C4F" w14:paraId="08EAF7BD" w14:textId="77777777" w:rsidTr="000C32E3">
        <w:tc>
          <w:tcPr>
            <w:tcW w:w="6629" w:type="dxa"/>
            <w:vAlign w:val="bottom"/>
          </w:tcPr>
          <w:p w14:paraId="7127FC51" w14:textId="77777777" w:rsidR="00F607B2" w:rsidRPr="008B3C4F" w:rsidRDefault="00F607B2" w:rsidP="000C32E3">
            <w:pPr>
              <w:jc w:val="both"/>
              <w:rPr>
                <w:rFonts w:ascii="Arial" w:hAnsi="Arial" w:cs="Arial"/>
                <w:color w:val="000000"/>
              </w:rPr>
            </w:pPr>
            <w:r w:rsidRPr="008B3C4F">
              <w:rPr>
                <w:rFonts w:ascii="Arial" w:hAnsi="Arial" w:cs="Arial"/>
                <w:color w:val="000000"/>
              </w:rPr>
              <w:t>Food handling</w:t>
            </w:r>
          </w:p>
        </w:tc>
        <w:tc>
          <w:tcPr>
            <w:tcW w:w="709" w:type="dxa"/>
          </w:tcPr>
          <w:p w14:paraId="2607AE95"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0FC1470D" w14:textId="77777777" w:rsidR="00F607B2" w:rsidRPr="008B3C4F" w:rsidRDefault="00F607B2" w:rsidP="000C32E3">
            <w:pPr>
              <w:jc w:val="both"/>
              <w:rPr>
                <w:rFonts w:ascii="Arial" w:hAnsi="Arial" w:cs="Arial"/>
              </w:rPr>
            </w:pPr>
          </w:p>
        </w:tc>
        <w:tc>
          <w:tcPr>
            <w:tcW w:w="789" w:type="dxa"/>
          </w:tcPr>
          <w:p w14:paraId="04CF64B0" w14:textId="77777777" w:rsidR="00F607B2" w:rsidRPr="008B3C4F" w:rsidRDefault="00F607B2" w:rsidP="000C32E3">
            <w:pPr>
              <w:jc w:val="both"/>
              <w:rPr>
                <w:rFonts w:ascii="Arial" w:hAnsi="Arial" w:cs="Arial"/>
              </w:rPr>
            </w:pPr>
          </w:p>
        </w:tc>
        <w:tc>
          <w:tcPr>
            <w:tcW w:w="709" w:type="dxa"/>
          </w:tcPr>
          <w:p w14:paraId="235678CC" w14:textId="77777777" w:rsidR="00F607B2" w:rsidRPr="008B3C4F" w:rsidRDefault="00F607B2" w:rsidP="000C32E3">
            <w:pPr>
              <w:jc w:val="both"/>
              <w:rPr>
                <w:rFonts w:ascii="Arial" w:hAnsi="Arial" w:cs="Arial"/>
              </w:rPr>
            </w:pPr>
          </w:p>
        </w:tc>
        <w:tc>
          <w:tcPr>
            <w:tcW w:w="708" w:type="dxa"/>
          </w:tcPr>
          <w:p w14:paraId="4765012D" w14:textId="77777777" w:rsidR="00F607B2" w:rsidRPr="008B3C4F" w:rsidRDefault="00F607B2" w:rsidP="000C32E3">
            <w:pPr>
              <w:jc w:val="both"/>
              <w:rPr>
                <w:rFonts w:ascii="Arial" w:hAnsi="Arial" w:cs="Arial"/>
              </w:rPr>
            </w:pPr>
          </w:p>
        </w:tc>
      </w:tr>
      <w:tr w:rsidR="00F607B2" w:rsidRPr="008B3C4F" w14:paraId="56F511BA" w14:textId="77777777" w:rsidTr="000C32E3">
        <w:tc>
          <w:tcPr>
            <w:tcW w:w="6629" w:type="dxa"/>
            <w:vAlign w:val="bottom"/>
          </w:tcPr>
          <w:p w14:paraId="392EBFB7" w14:textId="77777777" w:rsidR="00F607B2" w:rsidRPr="008B3C4F" w:rsidRDefault="00F607B2" w:rsidP="000C32E3">
            <w:pPr>
              <w:jc w:val="both"/>
              <w:rPr>
                <w:rFonts w:ascii="Arial" w:hAnsi="Arial" w:cs="Arial"/>
                <w:color w:val="000000"/>
              </w:rPr>
            </w:pPr>
            <w:r w:rsidRPr="008B3C4F">
              <w:rPr>
                <w:rFonts w:ascii="Arial" w:hAnsi="Arial" w:cs="Arial"/>
                <w:color w:val="000000"/>
              </w:rPr>
              <w:t>Night working</w:t>
            </w:r>
          </w:p>
        </w:tc>
        <w:tc>
          <w:tcPr>
            <w:tcW w:w="709" w:type="dxa"/>
          </w:tcPr>
          <w:p w14:paraId="517D8FD8" w14:textId="77777777" w:rsidR="00F607B2" w:rsidRPr="008B3C4F" w:rsidRDefault="00153A68" w:rsidP="000C32E3">
            <w:pPr>
              <w:jc w:val="both"/>
              <w:rPr>
                <w:rFonts w:ascii="Arial" w:hAnsi="Arial" w:cs="Arial"/>
              </w:rPr>
            </w:pPr>
            <w:r w:rsidRPr="008B3C4F">
              <w:rPr>
                <w:rFonts w:ascii="Arial" w:hAnsi="Arial" w:cs="Arial"/>
              </w:rPr>
              <w:t>Y</w:t>
            </w:r>
          </w:p>
        </w:tc>
        <w:tc>
          <w:tcPr>
            <w:tcW w:w="770" w:type="dxa"/>
          </w:tcPr>
          <w:p w14:paraId="59042C6E" w14:textId="77777777" w:rsidR="00F607B2" w:rsidRPr="008B3C4F" w:rsidRDefault="00F607B2" w:rsidP="000C32E3">
            <w:pPr>
              <w:jc w:val="both"/>
              <w:rPr>
                <w:rFonts w:ascii="Arial" w:hAnsi="Arial" w:cs="Arial"/>
              </w:rPr>
            </w:pPr>
          </w:p>
        </w:tc>
        <w:tc>
          <w:tcPr>
            <w:tcW w:w="789" w:type="dxa"/>
          </w:tcPr>
          <w:p w14:paraId="1029656F" w14:textId="77777777" w:rsidR="00F607B2" w:rsidRPr="008B3C4F" w:rsidRDefault="00153A68" w:rsidP="000C32E3">
            <w:pPr>
              <w:jc w:val="both"/>
              <w:rPr>
                <w:rFonts w:ascii="Arial" w:hAnsi="Arial" w:cs="Arial"/>
              </w:rPr>
            </w:pPr>
            <w:r w:rsidRPr="008B3C4F">
              <w:rPr>
                <w:rFonts w:ascii="Arial" w:hAnsi="Arial" w:cs="Arial"/>
              </w:rPr>
              <w:t>Yes</w:t>
            </w:r>
          </w:p>
        </w:tc>
        <w:tc>
          <w:tcPr>
            <w:tcW w:w="709" w:type="dxa"/>
          </w:tcPr>
          <w:p w14:paraId="1F251543" w14:textId="77777777" w:rsidR="00F607B2" w:rsidRPr="008B3C4F" w:rsidRDefault="00F607B2" w:rsidP="000C32E3">
            <w:pPr>
              <w:jc w:val="both"/>
              <w:rPr>
                <w:rFonts w:ascii="Arial" w:hAnsi="Arial" w:cs="Arial"/>
              </w:rPr>
            </w:pPr>
          </w:p>
        </w:tc>
        <w:tc>
          <w:tcPr>
            <w:tcW w:w="708" w:type="dxa"/>
          </w:tcPr>
          <w:p w14:paraId="6CAD7F2F" w14:textId="77777777" w:rsidR="00F607B2" w:rsidRPr="008B3C4F" w:rsidRDefault="00F607B2" w:rsidP="000C32E3">
            <w:pPr>
              <w:jc w:val="both"/>
              <w:rPr>
                <w:rFonts w:ascii="Arial" w:hAnsi="Arial" w:cs="Arial"/>
              </w:rPr>
            </w:pPr>
          </w:p>
        </w:tc>
      </w:tr>
      <w:tr w:rsidR="00F607B2" w:rsidRPr="008B3C4F" w14:paraId="69632BFB" w14:textId="77777777" w:rsidTr="000C32E3">
        <w:tc>
          <w:tcPr>
            <w:tcW w:w="6629" w:type="dxa"/>
            <w:vAlign w:val="bottom"/>
          </w:tcPr>
          <w:p w14:paraId="12B5FCE4" w14:textId="77777777" w:rsidR="00F607B2" w:rsidRPr="008B3C4F" w:rsidRDefault="00F607B2" w:rsidP="000C32E3">
            <w:pPr>
              <w:jc w:val="both"/>
              <w:rPr>
                <w:rFonts w:ascii="Arial" w:hAnsi="Arial" w:cs="Arial"/>
                <w:color w:val="000000"/>
              </w:rPr>
            </w:pPr>
            <w:r w:rsidRPr="008B3C4F">
              <w:rPr>
                <w:rFonts w:ascii="Arial" w:hAnsi="Arial" w:cs="Arial"/>
                <w:color w:val="000000"/>
              </w:rPr>
              <w:t>Electrical work</w:t>
            </w:r>
          </w:p>
        </w:tc>
        <w:tc>
          <w:tcPr>
            <w:tcW w:w="709" w:type="dxa"/>
          </w:tcPr>
          <w:p w14:paraId="6AB37504"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019D1185" w14:textId="77777777" w:rsidR="00F607B2" w:rsidRPr="008B3C4F" w:rsidRDefault="00F607B2" w:rsidP="000C32E3">
            <w:pPr>
              <w:jc w:val="both"/>
              <w:rPr>
                <w:rFonts w:ascii="Arial" w:hAnsi="Arial" w:cs="Arial"/>
              </w:rPr>
            </w:pPr>
          </w:p>
        </w:tc>
        <w:tc>
          <w:tcPr>
            <w:tcW w:w="789" w:type="dxa"/>
          </w:tcPr>
          <w:p w14:paraId="01B5C07C" w14:textId="77777777" w:rsidR="00F607B2" w:rsidRPr="008B3C4F" w:rsidRDefault="00F607B2" w:rsidP="000C32E3">
            <w:pPr>
              <w:jc w:val="both"/>
              <w:rPr>
                <w:rFonts w:ascii="Arial" w:hAnsi="Arial" w:cs="Arial"/>
              </w:rPr>
            </w:pPr>
          </w:p>
        </w:tc>
        <w:tc>
          <w:tcPr>
            <w:tcW w:w="709" w:type="dxa"/>
          </w:tcPr>
          <w:p w14:paraId="34A60C1F" w14:textId="77777777" w:rsidR="00F607B2" w:rsidRPr="008B3C4F" w:rsidRDefault="00F607B2" w:rsidP="000C32E3">
            <w:pPr>
              <w:jc w:val="both"/>
              <w:rPr>
                <w:rFonts w:ascii="Arial" w:hAnsi="Arial" w:cs="Arial"/>
              </w:rPr>
            </w:pPr>
          </w:p>
        </w:tc>
        <w:tc>
          <w:tcPr>
            <w:tcW w:w="708" w:type="dxa"/>
          </w:tcPr>
          <w:p w14:paraId="612BD3A4" w14:textId="77777777" w:rsidR="00F607B2" w:rsidRPr="008B3C4F" w:rsidRDefault="00F607B2" w:rsidP="000C32E3">
            <w:pPr>
              <w:jc w:val="both"/>
              <w:rPr>
                <w:rFonts w:ascii="Arial" w:hAnsi="Arial" w:cs="Arial"/>
              </w:rPr>
            </w:pPr>
          </w:p>
        </w:tc>
      </w:tr>
      <w:tr w:rsidR="00615705" w:rsidRPr="008B3C4F" w14:paraId="24156F6D" w14:textId="77777777" w:rsidTr="000C32E3">
        <w:tc>
          <w:tcPr>
            <w:tcW w:w="6629" w:type="dxa"/>
          </w:tcPr>
          <w:p w14:paraId="1C9B25D6" w14:textId="77777777" w:rsidR="00615705" w:rsidRPr="008B3C4F" w:rsidRDefault="00615705" w:rsidP="000C32E3">
            <w:pPr>
              <w:jc w:val="both"/>
              <w:rPr>
                <w:rFonts w:ascii="Arial" w:hAnsi="Arial" w:cs="Arial"/>
              </w:rPr>
            </w:pPr>
            <w:r w:rsidRPr="008B3C4F">
              <w:rPr>
                <w:rFonts w:ascii="Arial" w:hAnsi="Arial" w:cs="Arial"/>
              </w:rPr>
              <w:t xml:space="preserve">Physical Effort </w:t>
            </w:r>
          </w:p>
        </w:tc>
        <w:tc>
          <w:tcPr>
            <w:tcW w:w="709" w:type="dxa"/>
          </w:tcPr>
          <w:p w14:paraId="07073A91" w14:textId="77777777" w:rsidR="00615705" w:rsidRPr="008B3C4F" w:rsidRDefault="00153A68" w:rsidP="000C32E3">
            <w:pPr>
              <w:rPr>
                <w:rFonts w:ascii="Arial" w:hAnsi="Arial" w:cs="Arial"/>
              </w:rPr>
            </w:pPr>
            <w:r w:rsidRPr="008B3C4F">
              <w:rPr>
                <w:rFonts w:ascii="Arial" w:hAnsi="Arial" w:cs="Arial"/>
              </w:rPr>
              <w:t>Y</w:t>
            </w:r>
          </w:p>
        </w:tc>
        <w:tc>
          <w:tcPr>
            <w:tcW w:w="770" w:type="dxa"/>
          </w:tcPr>
          <w:p w14:paraId="3B5E8C84" w14:textId="77777777" w:rsidR="00615705" w:rsidRPr="008B3C4F" w:rsidRDefault="00615705" w:rsidP="000C32E3">
            <w:pPr>
              <w:jc w:val="both"/>
              <w:rPr>
                <w:rFonts w:ascii="Arial" w:hAnsi="Arial" w:cs="Arial"/>
              </w:rPr>
            </w:pPr>
          </w:p>
        </w:tc>
        <w:tc>
          <w:tcPr>
            <w:tcW w:w="789" w:type="dxa"/>
          </w:tcPr>
          <w:p w14:paraId="35417481" w14:textId="77777777" w:rsidR="00615705" w:rsidRPr="008B3C4F" w:rsidRDefault="002D5A0C" w:rsidP="000C32E3">
            <w:pPr>
              <w:jc w:val="both"/>
              <w:rPr>
                <w:rFonts w:ascii="Arial" w:hAnsi="Arial" w:cs="Arial"/>
              </w:rPr>
            </w:pPr>
            <w:r w:rsidRPr="008B3C4F">
              <w:rPr>
                <w:rFonts w:ascii="Arial" w:hAnsi="Arial" w:cs="Arial"/>
              </w:rPr>
              <w:t>Yes</w:t>
            </w:r>
          </w:p>
        </w:tc>
        <w:tc>
          <w:tcPr>
            <w:tcW w:w="709" w:type="dxa"/>
          </w:tcPr>
          <w:p w14:paraId="2B1F3675" w14:textId="77777777" w:rsidR="00615705" w:rsidRPr="008B3C4F" w:rsidRDefault="00615705" w:rsidP="000C32E3">
            <w:pPr>
              <w:jc w:val="both"/>
              <w:rPr>
                <w:rFonts w:ascii="Arial" w:hAnsi="Arial" w:cs="Arial"/>
              </w:rPr>
            </w:pPr>
          </w:p>
        </w:tc>
        <w:tc>
          <w:tcPr>
            <w:tcW w:w="708" w:type="dxa"/>
          </w:tcPr>
          <w:p w14:paraId="6778E5D1" w14:textId="77777777" w:rsidR="00615705" w:rsidRPr="008B3C4F" w:rsidRDefault="00615705" w:rsidP="000C32E3">
            <w:pPr>
              <w:jc w:val="both"/>
              <w:rPr>
                <w:rFonts w:ascii="Arial" w:hAnsi="Arial" w:cs="Arial"/>
              </w:rPr>
            </w:pPr>
          </w:p>
        </w:tc>
      </w:tr>
      <w:tr w:rsidR="00615705" w:rsidRPr="008B3C4F" w14:paraId="2F935735" w14:textId="77777777" w:rsidTr="000C32E3">
        <w:tc>
          <w:tcPr>
            <w:tcW w:w="6629" w:type="dxa"/>
          </w:tcPr>
          <w:p w14:paraId="65605CAC" w14:textId="77777777" w:rsidR="00615705" w:rsidRPr="008B3C4F" w:rsidRDefault="00615705" w:rsidP="000C32E3">
            <w:pPr>
              <w:jc w:val="both"/>
              <w:rPr>
                <w:rFonts w:ascii="Arial" w:hAnsi="Arial" w:cs="Arial"/>
              </w:rPr>
            </w:pPr>
            <w:r w:rsidRPr="008B3C4F">
              <w:rPr>
                <w:rFonts w:ascii="Arial" w:hAnsi="Arial" w:cs="Arial"/>
              </w:rPr>
              <w:t xml:space="preserve">Mental Effort </w:t>
            </w:r>
          </w:p>
        </w:tc>
        <w:tc>
          <w:tcPr>
            <w:tcW w:w="709" w:type="dxa"/>
          </w:tcPr>
          <w:p w14:paraId="3CD0158A" w14:textId="77777777" w:rsidR="00615705" w:rsidRPr="008B3C4F" w:rsidRDefault="00153A68" w:rsidP="000C32E3">
            <w:pPr>
              <w:rPr>
                <w:rFonts w:ascii="Arial" w:hAnsi="Arial" w:cs="Arial"/>
              </w:rPr>
            </w:pPr>
            <w:r w:rsidRPr="008B3C4F">
              <w:rPr>
                <w:rFonts w:ascii="Arial" w:hAnsi="Arial" w:cs="Arial"/>
              </w:rPr>
              <w:t>Y</w:t>
            </w:r>
          </w:p>
        </w:tc>
        <w:tc>
          <w:tcPr>
            <w:tcW w:w="770" w:type="dxa"/>
          </w:tcPr>
          <w:p w14:paraId="15D72DEC" w14:textId="77777777" w:rsidR="00615705" w:rsidRPr="008B3C4F" w:rsidRDefault="00615705" w:rsidP="000C32E3">
            <w:pPr>
              <w:jc w:val="both"/>
              <w:rPr>
                <w:rFonts w:ascii="Arial" w:hAnsi="Arial" w:cs="Arial"/>
              </w:rPr>
            </w:pPr>
          </w:p>
        </w:tc>
        <w:tc>
          <w:tcPr>
            <w:tcW w:w="789" w:type="dxa"/>
          </w:tcPr>
          <w:p w14:paraId="7B096197" w14:textId="77777777" w:rsidR="00615705" w:rsidRPr="008B3C4F" w:rsidRDefault="00615705" w:rsidP="000C32E3">
            <w:pPr>
              <w:jc w:val="both"/>
              <w:rPr>
                <w:rFonts w:ascii="Arial" w:hAnsi="Arial" w:cs="Arial"/>
              </w:rPr>
            </w:pPr>
          </w:p>
        </w:tc>
        <w:tc>
          <w:tcPr>
            <w:tcW w:w="709" w:type="dxa"/>
          </w:tcPr>
          <w:p w14:paraId="31F1DA2A" w14:textId="77777777" w:rsidR="00615705" w:rsidRPr="008B3C4F" w:rsidRDefault="00615705" w:rsidP="000C32E3">
            <w:pPr>
              <w:jc w:val="both"/>
              <w:rPr>
                <w:rFonts w:ascii="Arial" w:hAnsi="Arial" w:cs="Arial"/>
              </w:rPr>
            </w:pPr>
          </w:p>
        </w:tc>
        <w:tc>
          <w:tcPr>
            <w:tcW w:w="708" w:type="dxa"/>
          </w:tcPr>
          <w:p w14:paraId="264B3DEC" w14:textId="77777777" w:rsidR="00615705" w:rsidRPr="008B3C4F" w:rsidRDefault="002D5A0C" w:rsidP="000C32E3">
            <w:pPr>
              <w:jc w:val="both"/>
              <w:rPr>
                <w:rFonts w:ascii="Arial" w:hAnsi="Arial" w:cs="Arial"/>
              </w:rPr>
            </w:pPr>
            <w:r w:rsidRPr="008B3C4F">
              <w:rPr>
                <w:rFonts w:ascii="Arial" w:hAnsi="Arial" w:cs="Arial"/>
              </w:rPr>
              <w:t>Yes</w:t>
            </w:r>
          </w:p>
        </w:tc>
      </w:tr>
      <w:tr w:rsidR="00615705" w:rsidRPr="008B3C4F" w14:paraId="69AD0713" w14:textId="77777777" w:rsidTr="000C32E3">
        <w:tc>
          <w:tcPr>
            <w:tcW w:w="6629" w:type="dxa"/>
          </w:tcPr>
          <w:p w14:paraId="4285693D" w14:textId="77777777" w:rsidR="00615705" w:rsidRPr="008B3C4F" w:rsidRDefault="00615705" w:rsidP="000C32E3">
            <w:pPr>
              <w:jc w:val="both"/>
              <w:rPr>
                <w:rFonts w:ascii="Arial" w:hAnsi="Arial" w:cs="Arial"/>
              </w:rPr>
            </w:pPr>
            <w:r w:rsidRPr="008B3C4F">
              <w:rPr>
                <w:rFonts w:ascii="Arial" w:hAnsi="Arial" w:cs="Arial"/>
              </w:rPr>
              <w:t xml:space="preserve">Emotional Effort </w:t>
            </w:r>
          </w:p>
        </w:tc>
        <w:tc>
          <w:tcPr>
            <w:tcW w:w="709" w:type="dxa"/>
          </w:tcPr>
          <w:p w14:paraId="132332F6" w14:textId="77777777" w:rsidR="00615705" w:rsidRPr="008B3C4F" w:rsidRDefault="00153A68" w:rsidP="000C32E3">
            <w:pPr>
              <w:rPr>
                <w:rFonts w:ascii="Arial" w:hAnsi="Arial" w:cs="Arial"/>
              </w:rPr>
            </w:pPr>
            <w:r w:rsidRPr="008B3C4F">
              <w:rPr>
                <w:rFonts w:ascii="Arial" w:hAnsi="Arial" w:cs="Arial"/>
              </w:rPr>
              <w:t>Y</w:t>
            </w:r>
          </w:p>
        </w:tc>
        <w:tc>
          <w:tcPr>
            <w:tcW w:w="770" w:type="dxa"/>
          </w:tcPr>
          <w:p w14:paraId="4866CD20" w14:textId="77777777" w:rsidR="00615705" w:rsidRPr="008B3C4F" w:rsidRDefault="00615705" w:rsidP="000C32E3">
            <w:pPr>
              <w:jc w:val="both"/>
              <w:rPr>
                <w:rFonts w:ascii="Arial" w:hAnsi="Arial" w:cs="Arial"/>
              </w:rPr>
            </w:pPr>
          </w:p>
        </w:tc>
        <w:tc>
          <w:tcPr>
            <w:tcW w:w="789" w:type="dxa"/>
          </w:tcPr>
          <w:p w14:paraId="2AD82296" w14:textId="77777777" w:rsidR="00615705" w:rsidRPr="008B3C4F" w:rsidRDefault="00615705" w:rsidP="000C32E3">
            <w:pPr>
              <w:jc w:val="both"/>
              <w:rPr>
                <w:rFonts w:ascii="Arial" w:hAnsi="Arial" w:cs="Arial"/>
              </w:rPr>
            </w:pPr>
          </w:p>
        </w:tc>
        <w:tc>
          <w:tcPr>
            <w:tcW w:w="709" w:type="dxa"/>
          </w:tcPr>
          <w:p w14:paraId="40B3A5CA" w14:textId="77777777" w:rsidR="00615705" w:rsidRPr="008B3C4F" w:rsidRDefault="00615705" w:rsidP="000C32E3">
            <w:pPr>
              <w:jc w:val="both"/>
              <w:rPr>
                <w:rFonts w:ascii="Arial" w:hAnsi="Arial" w:cs="Arial"/>
              </w:rPr>
            </w:pPr>
          </w:p>
        </w:tc>
        <w:tc>
          <w:tcPr>
            <w:tcW w:w="708" w:type="dxa"/>
          </w:tcPr>
          <w:p w14:paraId="46EC134B" w14:textId="77777777" w:rsidR="00615705" w:rsidRPr="008B3C4F" w:rsidRDefault="002D5A0C" w:rsidP="000C32E3">
            <w:pPr>
              <w:jc w:val="both"/>
              <w:rPr>
                <w:rFonts w:ascii="Arial" w:hAnsi="Arial" w:cs="Arial"/>
              </w:rPr>
            </w:pPr>
            <w:r w:rsidRPr="008B3C4F">
              <w:rPr>
                <w:rFonts w:ascii="Arial" w:hAnsi="Arial" w:cs="Arial"/>
              </w:rPr>
              <w:t>Yes</w:t>
            </w:r>
          </w:p>
        </w:tc>
      </w:tr>
      <w:tr w:rsidR="00F607B2" w:rsidRPr="008B3C4F" w14:paraId="27E89DCD" w14:textId="77777777" w:rsidTr="000C32E3">
        <w:tc>
          <w:tcPr>
            <w:tcW w:w="6629" w:type="dxa"/>
          </w:tcPr>
          <w:p w14:paraId="2DF55425" w14:textId="77777777" w:rsidR="00F607B2" w:rsidRPr="008B3C4F" w:rsidRDefault="00F607B2" w:rsidP="000C32E3">
            <w:pPr>
              <w:jc w:val="both"/>
              <w:rPr>
                <w:rFonts w:ascii="Arial" w:hAnsi="Arial" w:cs="Arial"/>
              </w:rPr>
            </w:pPr>
            <w:r w:rsidRPr="008B3C4F">
              <w:rPr>
                <w:rFonts w:ascii="Arial" w:hAnsi="Arial" w:cs="Arial"/>
              </w:rPr>
              <w:t>Working in isolation</w:t>
            </w:r>
          </w:p>
        </w:tc>
        <w:tc>
          <w:tcPr>
            <w:tcW w:w="709" w:type="dxa"/>
          </w:tcPr>
          <w:p w14:paraId="37A9ED07" w14:textId="77777777" w:rsidR="00F607B2" w:rsidRPr="008B3C4F" w:rsidRDefault="00F607B2" w:rsidP="000C32E3">
            <w:pPr>
              <w:jc w:val="both"/>
              <w:rPr>
                <w:rFonts w:ascii="Arial" w:hAnsi="Arial" w:cs="Arial"/>
              </w:rPr>
            </w:pPr>
            <w:r w:rsidRPr="008B3C4F">
              <w:rPr>
                <w:rFonts w:ascii="Arial" w:hAnsi="Arial" w:cs="Arial"/>
              </w:rPr>
              <w:t>N</w:t>
            </w:r>
          </w:p>
        </w:tc>
        <w:tc>
          <w:tcPr>
            <w:tcW w:w="770" w:type="dxa"/>
          </w:tcPr>
          <w:p w14:paraId="0CF6FA5E" w14:textId="77777777" w:rsidR="00F607B2" w:rsidRPr="008B3C4F" w:rsidRDefault="00F607B2" w:rsidP="000C32E3">
            <w:pPr>
              <w:jc w:val="both"/>
              <w:rPr>
                <w:rFonts w:ascii="Arial" w:hAnsi="Arial" w:cs="Arial"/>
              </w:rPr>
            </w:pPr>
          </w:p>
        </w:tc>
        <w:tc>
          <w:tcPr>
            <w:tcW w:w="789" w:type="dxa"/>
          </w:tcPr>
          <w:p w14:paraId="79EF8CEF" w14:textId="77777777" w:rsidR="00F607B2" w:rsidRPr="008B3C4F" w:rsidRDefault="00F607B2" w:rsidP="000C32E3">
            <w:pPr>
              <w:jc w:val="both"/>
              <w:rPr>
                <w:rFonts w:ascii="Arial" w:hAnsi="Arial" w:cs="Arial"/>
              </w:rPr>
            </w:pPr>
          </w:p>
        </w:tc>
        <w:tc>
          <w:tcPr>
            <w:tcW w:w="709" w:type="dxa"/>
          </w:tcPr>
          <w:p w14:paraId="75FEB424" w14:textId="77777777" w:rsidR="00F607B2" w:rsidRPr="008B3C4F" w:rsidRDefault="00F607B2" w:rsidP="000C32E3">
            <w:pPr>
              <w:jc w:val="both"/>
              <w:rPr>
                <w:rFonts w:ascii="Arial" w:hAnsi="Arial" w:cs="Arial"/>
              </w:rPr>
            </w:pPr>
          </w:p>
        </w:tc>
        <w:tc>
          <w:tcPr>
            <w:tcW w:w="708" w:type="dxa"/>
          </w:tcPr>
          <w:p w14:paraId="4751CB14" w14:textId="77777777" w:rsidR="00F607B2" w:rsidRPr="008B3C4F" w:rsidRDefault="00F607B2" w:rsidP="000C32E3">
            <w:pPr>
              <w:jc w:val="both"/>
              <w:rPr>
                <w:rFonts w:ascii="Arial" w:hAnsi="Arial" w:cs="Arial"/>
              </w:rPr>
            </w:pPr>
          </w:p>
        </w:tc>
      </w:tr>
      <w:tr w:rsidR="00F607B2" w:rsidRPr="008B3C4F" w14:paraId="7E62BCAA" w14:textId="77777777" w:rsidTr="000C32E3">
        <w:tc>
          <w:tcPr>
            <w:tcW w:w="6629" w:type="dxa"/>
          </w:tcPr>
          <w:p w14:paraId="21FA8BA7" w14:textId="77777777" w:rsidR="00F607B2" w:rsidRPr="008B3C4F" w:rsidRDefault="00F607B2" w:rsidP="000C32E3">
            <w:pPr>
              <w:jc w:val="both"/>
              <w:rPr>
                <w:rFonts w:ascii="Arial" w:hAnsi="Arial" w:cs="Arial"/>
              </w:rPr>
            </w:pPr>
            <w:r w:rsidRPr="008B3C4F">
              <w:rPr>
                <w:rFonts w:ascii="Arial" w:hAnsi="Arial" w:cs="Arial"/>
              </w:rPr>
              <w:t>Challenging behaviour</w:t>
            </w:r>
          </w:p>
        </w:tc>
        <w:tc>
          <w:tcPr>
            <w:tcW w:w="709" w:type="dxa"/>
          </w:tcPr>
          <w:p w14:paraId="23CC58C4" w14:textId="77777777" w:rsidR="00F607B2" w:rsidRPr="008B3C4F" w:rsidRDefault="00153A68" w:rsidP="000C32E3">
            <w:pPr>
              <w:jc w:val="both"/>
              <w:rPr>
                <w:rFonts w:ascii="Arial" w:hAnsi="Arial" w:cs="Arial"/>
              </w:rPr>
            </w:pPr>
            <w:r w:rsidRPr="008B3C4F">
              <w:rPr>
                <w:rFonts w:ascii="Arial" w:hAnsi="Arial" w:cs="Arial"/>
              </w:rPr>
              <w:t>Y</w:t>
            </w:r>
          </w:p>
        </w:tc>
        <w:tc>
          <w:tcPr>
            <w:tcW w:w="770" w:type="dxa"/>
          </w:tcPr>
          <w:p w14:paraId="71761B89" w14:textId="77777777" w:rsidR="00F607B2" w:rsidRPr="008B3C4F" w:rsidRDefault="00F607B2" w:rsidP="000C32E3">
            <w:pPr>
              <w:jc w:val="both"/>
              <w:rPr>
                <w:rFonts w:ascii="Arial" w:hAnsi="Arial" w:cs="Arial"/>
              </w:rPr>
            </w:pPr>
          </w:p>
        </w:tc>
        <w:tc>
          <w:tcPr>
            <w:tcW w:w="789" w:type="dxa"/>
          </w:tcPr>
          <w:p w14:paraId="5B0B49C8" w14:textId="77777777" w:rsidR="00F607B2" w:rsidRPr="008B3C4F" w:rsidRDefault="00F55D65" w:rsidP="000C32E3">
            <w:pPr>
              <w:jc w:val="both"/>
              <w:rPr>
                <w:rFonts w:ascii="Arial" w:hAnsi="Arial" w:cs="Arial"/>
              </w:rPr>
            </w:pPr>
            <w:r w:rsidRPr="008B3C4F">
              <w:rPr>
                <w:rFonts w:ascii="Arial" w:hAnsi="Arial" w:cs="Arial"/>
              </w:rPr>
              <w:t>Yes</w:t>
            </w:r>
          </w:p>
        </w:tc>
        <w:tc>
          <w:tcPr>
            <w:tcW w:w="709" w:type="dxa"/>
          </w:tcPr>
          <w:p w14:paraId="5B1A76F7" w14:textId="77777777" w:rsidR="00F607B2" w:rsidRPr="008B3C4F" w:rsidRDefault="00F607B2" w:rsidP="000C32E3">
            <w:pPr>
              <w:jc w:val="both"/>
              <w:rPr>
                <w:rFonts w:ascii="Arial" w:hAnsi="Arial" w:cs="Arial"/>
              </w:rPr>
            </w:pPr>
          </w:p>
        </w:tc>
        <w:tc>
          <w:tcPr>
            <w:tcW w:w="708" w:type="dxa"/>
          </w:tcPr>
          <w:p w14:paraId="2152BE7E" w14:textId="77777777" w:rsidR="00F607B2" w:rsidRPr="008B3C4F" w:rsidRDefault="00F607B2" w:rsidP="000C32E3">
            <w:pPr>
              <w:jc w:val="both"/>
              <w:rPr>
                <w:rFonts w:ascii="Arial" w:hAnsi="Arial" w:cs="Arial"/>
              </w:rPr>
            </w:pPr>
          </w:p>
        </w:tc>
      </w:tr>
    </w:tbl>
    <w:p w14:paraId="2CECBE3E" w14:textId="77777777" w:rsidR="00A1395C" w:rsidRPr="008B3C4F" w:rsidRDefault="00A1395C" w:rsidP="00A1395C">
      <w:pPr>
        <w:tabs>
          <w:tab w:val="left" w:pos="1080"/>
        </w:tabs>
        <w:rPr>
          <w:rFonts w:ascii="Arial" w:hAnsi="Arial" w:cs="Arial"/>
        </w:rPr>
      </w:pPr>
    </w:p>
    <w:p w14:paraId="114B2D5D" w14:textId="77777777" w:rsidR="00131EDE" w:rsidRPr="008B3C4F" w:rsidRDefault="00131EDE" w:rsidP="00A1395C">
      <w:pPr>
        <w:spacing w:after="0" w:line="240" w:lineRule="auto"/>
        <w:rPr>
          <w:rFonts w:ascii="Arial" w:eastAsia="Times New Roman" w:hAnsi="Arial" w:cs="Arial"/>
        </w:rPr>
      </w:pPr>
    </w:p>
    <w:p w14:paraId="0C17FE4A" w14:textId="77777777" w:rsidR="00131EDE" w:rsidRPr="0093390A" w:rsidRDefault="00131EDE" w:rsidP="00131EDE">
      <w:pPr>
        <w:rPr>
          <w:rFonts w:ascii="Arial" w:eastAsia="Times New Roman" w:hAnsi="Arial" w:cs="Arial"/>
          <w:sz w:val="24"/>
          <w:szCs w:val="24"/>
        </w:rPr>
      </w:pPr>
    </w:p>
    <w:p w14:paraId="0F830486" w14:textId="77777777" w:rsidR="00131EDE" w:rsidRPr="0093390A" w:rsidRDefault="00131EDE" w:rsidP="00131EDE">
      <w:pPr>
        <w:rPr>
          <w:rFonts w:ascii="Arial" w:eastAsia="Times New Roman" w:hAnsi="Arial" w:cs="Arial"/>
          <w:sz w:val="24"/>
          <w:szCs w:val="24"/>
        </w:rPr>
      </w:pPr>
    </w:p>
    <w:p w14:paraId="30513F87" w14:textId="77777777" w:rsidR="00A1395C" w:rsidRPr="0093390A" w:rsidRDefault="00A1395C" w:rsidP="00131EDE">
      <w:pPr>
        <w:rPr>
          <w:rFonts w:ascii="Arial" w:eastAsia="Times New Roman" w:hAnsi="Arial" w:cs="Arial"/>
          <w:sz w:val="24"/>
          <w:szCs w:val="24"/>
        </w:rPr>
      </w:pPr>
    </w:p>
    <w:sectPr w:rsidR="00A1395C" w:rsidRPr="0093390A"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59484" w14:textId="77777777" w:rsidR="00E755C9" w:rsidRDefault="00E755C9" w:rsidP="008D6EE5">
      <w:pPr>
        <w:spacing w:after="0" w:line="240" w:lineRule="auto"/>
      </w:pPr>
      <w:r>
        <w:separator/>
      </w:r>
    </w:p>
  </w:endnote>
  <w:endnote w:type="continuationSeparator" w:id="0">
    <w:p w14:paraId="3A16B27D" w14:textId="77777777" w:rsidR="00E755C9" w:rsidRDefault="00E755C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73A5" w14:textId="77777777" w:rsidR="00E755C9" w:rsidRDefault="00283749">
    <w:pPr>
      <w:pStyle w:val="Footer"/>
    </w:pPr>
    <w:r>
      <w:t xml:space="preserve">JM0594 </w:t>
    </w:r>
    <w:r w:rsidR="00E755C9">
      <w:t>Deputy Head of Midwifery</w:t>
    </w:r>
    <w:r>
      <w:t>, formally matched 06/09/2023, consistency checked 21/09/2023</w:t>
    </w:r>
  </w:p>
  <w:p w14:paraId="61BB5888" w14:textId="77777777" w:rsidR="00E755C9" w:rsidRDefault="00E755C9">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02F1B" w14:textId="77777777" w:rsidR="00E755C9" w:rsidRDefault="00E755C9" w:rsidP="008D6EE5">
      <w:pPr>
        <w:spacing w:after="0" w:line="240" w:lineRule="auto"/>
      </w:pPr>
      <w:r>
        <w:separator/>
      </w:r>
    </w:p>
  </w:footnote>
  <w:footnote w:type="continuationSeparator" w:id="0">
    <w:p w14:paraId="661FBE7B" w14:textId="77777777" w:rsidR="00E755C9" w:rsidRDefault="00E755C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988A" w14:textId="77777777" w:rsidR="00E755C9" w:rsidRDefault="00E755C9">
    <w:pPr>
      <w:pStyle w:val="Header"/>
    </w:pPr>
  </w:p>
  <w:p w14:paraId="042DC1D9" w14:textId="77777777" w:rsidR="00E755C9" w:rsidRDefault="00E75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FAE8FD"/>
    <w:multiLevelType w:val="hybridMultilevel"/>
    <w:tmpl w:val="C53264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4699D"/>
    <w:multiLevelType w:val="hybridMultilevel"/>
    <w:tmpl w:val="F54CE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14785"/>
    <w:multiLevelType w:val="hybridMultilevel"/>
    <w:tmpl w:val="EEE46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A2813"/>
    <w:multiLevelType w:val="hybridMultilevel"/>
    <w:tmpl w:val="20664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E33583"/>
    <w:multiLevelType w:val="hybridMultilevel"/>
    <w:tmpl w:val="5C34D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672F8"/>
    <w:multiLevelType w:val="hybridMultilevel"/>
    <w:tmpl w:val="C3BA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21526"/>
    <w:multiLevelType w:val="hybridMultilevel"/>
    <w:tmpl w:val="13340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2498C"/>
    <w:multiLevelType w:val="hybridMultilevel"/>
    <w:tmpl w:val="DA58DA34"/>
    <w:lvl w:ilvl="0" w:tplc="7DCECAFE">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A7111A"/>
    <w:multiLevelType w:val="hybridMultilevel"/>
    <w:tmpl w:val="0DB65C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605B84"/>
    <w:multiLevelType w:val="hybridMultilevel"/>
    <w:tmpl w:val="84EC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B435D7"/>
    <w:multiLevelType w:val="hybridMultilevel"/>
    <w:tmpl w:val="7D4A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52333B"/>
    <w:multiLevelType w:val="hybridMultilevel"/>
    <w:tmpl w:val="64E724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B67110"/>
    <w:multiLevelType w:val="hybridMultilevel"/>
    <w:tmpl w:val="A78E83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3"/>
  </w:num>
  <w:num w:numId="4">
    <w:abstractNumId w:val="16"/>
  </w:num>
  <w:num w:numId="5">
    <w:abstractNumId w:val="14"/>
  </w:num>
  <w:num w:numId="6">
    <w:abstractNumId w:val="9"/>
  </w:num>
  <w:num w:numId="7">
    <w:abstractNumId w:val="12"/>
  </w:num>
  <w:num w:numId="8">
    <w:abstractNumId w:val="7"/>
  </w:num>
  <w:num w:numId="9">
    <w:abstractNumId w:val="11"/>
  </w:num>
  <w:num w:numId="10">
    <w:abstractNumId w:val="10"/>
  </w:num>
  <w:num w:numId="11">
    <w:abstractNumId w:val="2"/>
  </w:num>
  <w:num w:numId="12">
    <w:abstractNumId w:val="5"/>
  </w:num>
  <w:num w:numId="13">
    <w:abstractNumId w:val="6"/>
  </w:num>
  <w:num w:numId="14">
    <w:abstractNumId w:val="4"/>
  </w:num>
  <w:num w:numId="15">
    <w:abstractNumId w:val="17"/>
  </w:num>
  <w:num w:numId="16">
    <w:abstractNumId w:val="8"/>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6B4F"/>
    <w:rsid w:val="00044290"/>
    <w:rsid w:val="0005796B"/>
    <w:rsid w:val="000658C9"/>
    <w:rsid w:val="000818B2"/>
    <w:rsid w:val="000A0606"/>
    <w:rsid w:val="000B1833"/>
    <w:rsid w:val="000C0B84"/>
    <w:rsid w:val="000C157D"/>
    <w:rsid w:val="000C1FB8"/>
    <w:rsid w:val="000C32E3"/>
    <w:rsid w:val="000D39EE"/>
    <w:rsid w:val="000E09F0"/>
    <w:rsid w:val="000E5016"/>
    <w:rsid w:val="000F4B28"/>
    <w:rsid w:val="00113DD4"/>
    <w:rsid w:val="0011738A"/>
    <w:rsid w:val="00120D94"/>
    <w:rsid w:val="001224CA"/>
    <w:rsid w:val="001265CC"/>
    <w:rsid w:val="00131EDE"/>
    <w:rsid w:val="00153A68"/>
    <w:rsid w:val="001568A8"/>
    <w:rsid w:val="00164865"/>
    <w:rsid w:val="00172534"/>
    <w:rsid w:val="00173C5C"/>
    <w:rsid w:val="001B2779"/>
    <w:rsid w:val="001B750B"/>
    <w:rsid w:val="001D2D93"/>
    <w:rsid w:val="001D629F"/>
    <w:rsid w:val="001E6B5C"/>
    <w:rsid w:val="002069D7"/>
    <w:rsid w:val="00213541"/>
    <w:rsid w:val="00244F91"/>
    <w:rsid w:val="002468FF"/>
    <w:rsid w:val="00247D7C"/>
    <w:rsid w:val="00257597"/>
    <w:rsid w:val="00263927"/>
    <w:rsid w:val="0026428B"/>
    <w:rsid w:val="0026716D"/>
    <w:rsid w:val="00273101"/>
    <w:rsid w:val="00274055"/>
    <w:rsid w:val="00281E8A"/>
    <w:rsid w:val="00283749"/>
    <w:rsid w:val="002872F2"/>
    <w:rsid w:val="002B7A29"/>
    <w:rsid w:val="002C2146"/>
    <w:rsid w:val="002D5A0C"/>
    <w:rsid w:val="002D75B4"/>
    <w:rsid w:val="002E3B93"/>
    <w:rsid w:val="00300C15"/>
    <w:rsid w:val="00322097"/>
    <w:rsid w:val="0033014F"/>
    <w:rsid w:val="0033046E"/>
    <w:rsid w:val="00332864"/>
    <w:rsid w:val="00384D9D"/>
    <w:rsid w:val="003A1F4C"/>
    <w:rsid w:val="003A310F"/>
    <w:rsid w:val="003A410C"/>
    <w:rsid w:val="003A5DEC"/>
    <w:rsid w:val="003A67E9"/>
    <w:rsid w:val="003B04AD"/>
    <w:rsid w:val="003B0EE4"/>
    <w:rsid w:val="003B43F4"/>
    <w:rsid w:val="003C5A3F"/>
    <w:rsid w:val="003E26C9"/>
    <w:rsid w:val="00403964"/>
    <w:rsid w:val="00405817"/>
    <w:rsid w:val="00426AC6"/>
    <w:rsid w:val="00431F44"/>
    <w:rsid w:val="00456F62"/>
    <w:rsid w:val="00471B04"/>
    <w:rsid w:val="004733A7"/>
    <w:rsid w:val="00483D76"/>
    <w:rsid w:val="004913D6"/>
    <w:rsid w:val="00495863"/>
    <w:rsid w:val="004C2851"/>
    <w:rsid w:val="004E5CAD"/>
    <w:rsid w:val="004F069F"/>
    <w:rsid w:val="004F7CE0"/>
    <w:rsid w:val="005033D7"/>
    <w:rsid w:val="005303B5"/>
    <w:rsid w:val="00531696"/>
    <w:rsid w:val="0057196B"/>
    <w:rsid w:val="00573A9F"/>
    <w:rsid w:val="005776BB"/>
    <w:rsid w:val="00581759"/>
    <w:rsid w:val="00582311"/>
    <w:rsid w:val="00583B64"/>
    <w:rsid w:val="005C2F3B"/>
    <w:rsid w:val="005E71EF"/>
    <w:rsid w:val="005F26E7"/>
    <w:rsid w:val="005F2B85"/>
    <w:rsid w:val="005F796C"/>
    <w:rsid w:val="006048C9"/>
    <w:rsid w:val="00604A74"/>
    <w:rsid w:val="00615705"/>
    <w:rsid w:val="006239A4"/>
    <w:rsid w:val="00645C46"/>
    <w:rsid w:val="00650A39"/>
    <w:rsid w:val="00655528"/>
    <w:rsid w:val="00663469"/>
    <w:rsid w:val="00664BE7"/>
    <w:rsid w:val="00676450"/>
    <w:rsid w:val="00690102"/>
    <w:rsid w:val="006C2403"/>
    <w:rsid w:val="006C38CB"/>
    <w:rsid w:val="006F0131"/>
    <w:rsid w:val="006F4F61"/>
    <w:rsid w:val="006F5D1E"/>
    <w:rsid w:val="0070369E"/>
    <w:rsid w:val="00722BF9"/>
    <w:rsid w:val="00723F23"/>
    <w:rsid w:val="007528E6"/>
    <w:rsid w:val="00780589"/>
    <w:rsid w:val="0079132F"/>
    <w:rsid w:val="007A099A"/>
    <w:rsid w:val="007A2D5F"/>
    <w:rsid w:val="007A325F"/>
    <w:rsid w:val="007A7E74"/>
    <w:rsid w:val="007B321A"/>
    <w:rsid w:val="007D3A41"/>
    <w:rsid w:val="007F49F2"/>
    <w:rsid w:val="00803402"/>
    <w:rsid w:val="008142D3"/>
    <w:rsid w:val="00816E70"/>
    <w:rsid w:val="00822066"/>
    <w:rsid w:val="00823A98"/>
    <w:rsid w:val="0082771D"/>
    <w:rsid w:val="00831738"/>
    <w:rsid w:val="0084654F"/>
    <w:rsid w:val="00863187"/>
    <w:rsid w:val="00863ED6"/>
    <w:rsid w:val="00864555"/>
    <w:rsid w:val="0087013E"/>
    <w:rsid w:val="00884334"/>
    <w:rsid w:val="0088512F"/>
    <w:rsid w:val="0089584D"/>
    <w:rsid w:val="008B3C4F"/>
    <w:rsid w:val="008B4AF4"/>
    <w:rsid w:val="008D6EE5"/>
    <w:rsid w:val="008E0D89"/>
    <w:rsid w:val="008E27FD"/>
    <w:rsid w:val="008F42C4"/>
    <w:rsid w:val="008F7D36"/>
    <w:rsid w:val="008F7F1E"/>
    <w:rsid w:val="00900495"/>
    <w:rsid w:val="00903405"/>
    <w:rsid w:val="0093390A"/>
    <w:rsid w:val="00942EF3"/>
    <w:rsid w:val="00955DBC"/>
    <w:rsid w:val="00974D23"/>
    <w:rsid w:val="00987B17"/>
    <w:rsid w:val="009A2853"/>
    <w:rsid w:val="009B57EB"/>
    <w:rsid w:val="009D0DEA"/>
    <w:rsid w:val="009D71F5"/>
    <w:rsid w:val="009E1BAC"/>
    <w:rsid w:val="009E71B2"/>
    <w:rsid w:val="009E7256"/>
    <w:rsid w:val="009F37F8"/>
    <w:rsid w:val="009F707A"/>
    <w:rsid w:val="00A1395C"/>
    <w:rsid w:val="00A14A3C"/>
    <w:rsid w:val="00A31473"/>
    <w:rsid w:val="00A31909"/>
    <w:rsid w:val="00A32ECC"/>
    <w:rsid w:val="00A37038"/>
    <w:rsid w:val="00A400B0"/>
    <w:rsid w:val="00A430A2"/>
    <w:rsid w:val="00A62A42"/>
    <w:rsid w:val="00A81E44"/>
    <w:rsid w:val="00A95BA6"/>
    <w:rsid w:val="00A96573"/>
    <w:rsid w:val="00AA7B61"/>
    <w:rsid w:val="00AC177C"/>
    <w:rsid w:val="00AC2F11"/>
    <w:rsid w:val="00AC6202"/>
    <w:rsid w:val="00AE43BA"/>
    <w:rsid w:val="00AF2DAB"/>
    <w:rsid w:val="00AF6A92"/>
    <w:rsid w:val="00B05FF7"/>
    <w:rsid w:val="00B35774"/>
    <w:rsid w:val="00B41A6D"/>
    <w:rsid w:val="00B62B9F"/>
    <w:rsid w:val="00B735BB"/>
    <w:rsid w:val="00B77498"/>
    <w:rsid w:val="00B95A94"/>
    <w:rsid w:val="00BA280B"/>
    <w:rsid w:val="00BB0F99"/>
    <w:rsid w:val="00BB25AE"/>
    <w:rsid w:val="00BB3FE0"/>
    <w:rsid w:val="00BB6141"/>
    <w:rsid w:val="00BC4DB0"/>
    <w:rsid w:val="00BD4541"/>
    <w:rsid w:val="00BD7483"/>
    <w:rsid w:val="00BE60E7"/>
    <w:rsid w:val="00BF0DCE"/>
    <w:rsid w:val="00BF126B"/>
    <w:rsid w:val="00C277DE"/>
    <w:rsid w:val="00C34542"/>
    <w:rsid w:val="00C34973"/>
    <w:rsid w:val="00C44567"/>
    <w:rsid w:val="00C4469F"/>
    <w:rsid w:val="00C46027"/>
    <w:rsid w:val="00C849A4"/>
    <w:rsid w:val="00C9090B"/>
    <w:rsid w:val="00C91114"/>
    <w:rsid w:val="00C931B1"/>
    <w:rsid w:val="00CB2E80"/>
    <w:rsid w:val="00CC1BBD"/>
    <w:rsid w:val="00CC2A7B"/>
    <w:rsid w:val="00CC2F4E"/>
    <w:rsid w:val="00CD0B18"/>
    <w:rsid w:val="00CE0BB5"/>
    <w:rsid w:val="00CF69D0"/>
    <w:rsid w:val="00D00EC6"/>
    <w:rsid w:val="00D050C9"/>
    <w:rsid w:val="00D244DD"/>
    <w:rsid w:val="00D354BD"/>
    <w:rsid w:val="00D412D4"/>
    <w:rsid w:val="00D4237D"/>
    <w:rsid w:val="00D44AB0"/>
    <w:rsid w:val="00D728DF"/>
    <w:rsid w:val="00D7305F"/>
    <w:rsid w:val="00D833CE"/>
    <w:rsid w:val="00D85E27"/>
    <w:rsid w:val="00D92B92"/>
    <w:rsid w:val="00D9595D"/>
    <w:rsid w:val="00DA2099"/>
    <w:rsid w:val="00DC08BE"/>
    <w:rsid w:val="00DC1A0F"/>
    <w:rsid w:val="00DE022F"/>
    <w:rsid w:val="00DF2EEB"/>
    <w:rsid w:val="00DF348A"/>
    <w:rsid w:val="00E06039"/>
    <w:rsid w:val="00E31407"/>
    <w:rsid w:val="00E34ED3"/>
    <w:rsid w:val="00E35E30"/>
    <w:rsid w:val="00E41A10"/>
    <w:rsid w:val="00E54575"/>
    <w:rsid w:val="00E755C9"/>
    <w:rsid w:val="00E77653"/>
    <w:rsid w:val="00E84EBF"/>
    <w:rsid w:val="00E94358"/>
    <w:rsid w:val="00EB350B"/>
    <w:rsid w:val="00ED2E2C"/>
    <w:rsid w:val="00ED356C"/>
    <w:rsid w:val="00ED47B0"/>
    <w:rsid w:val="00F17129"/>
    <w:rsid w:val="00F27783"/>
    <w:rsid w:val="00F55D65"/>
    <w:rsid w:val="00F56E2A"/>
    <w:rsid w:val="00F607B2"/>
    <w:rsid w:val="00F710C7"/>
    <w:rsid w:val="00F739CD"/>
    <w:rsid w:val="00F73F8D"/>
    <w:rsid w:val="00F8071E"/>
    <w:rsid w:val="00F84A60"/>
    <w:rsid w:val="00F869E8"/>
    <w:rsid w:val="00FB008D"/>
    <w:rsid w:val="00FB2A0C"/>
    <w:rsid w:val="00FB502E"/>
    <w:rsid w:val="00FF0CD5"/>
    <w:rsid w:val="00FF338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F986C9"/>
  <w15:docId w15:val="{8C21F9A9-1496-440D-B136-63990A4D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Emphasis">
    <w:name w:val="Emphasis"/>
    <w:qFormat/>
    <w:rsid w:val="009D71F5"/>
    <w:rPr>
      <w:i/>
      <w:iCs/>
    </w:rPr>
  </w:style>
  <w:style w:type="paragraph" w:customStyle="1" w:styleId="Default">
    <w:name w:val="Default"/>
    <w:rsid w:val="006F013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6211236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3BB6A358-D86E-4C4D-BA41-8A5A3D92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4275</Words>
  <Characters>24371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COCKING, Lily (ROYAL DEVON UNIVERSITY HEALTHCARE NHS FOUNDATION TRUST)</cp:lastModifiedBy>
  <cp:revision>2</cp:revision>
  <cp:lastPrinted>2023-05-11T10:38:00Z</cp:lastPrinted>
  <dcterms:created xsi:type="dcterms:W3CDTF">2025-10-17T08:48:00Z</dcterms:created>
  <dcterms:modified xsi:type="dcterms:W3CDTF">2025-10-17T08:48:00Z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