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AB0" w:rsidRDefault="00672CF2">
      <w:pPr>
        <w:pStyle w:val="Body"/>
        <w:jc w:val="right"/>
      </w:pPr>
      <w:r>
        <w:rPr>
          <w:rStyle w:val="eop"/>
          <w:noProof/>
        </w:rPr>
        <w:drawing>
          <wp:anchor distT="0" distB="0" distL="0" distR="0" simplePos="0" relativeHeight="251659264" behindDoc="0" locked="0" layoutInCell="1" allowOverlap="1">
            <wp:simplePos x="0" y="0"/>
            <wp:positionH relativeFrom="column">
              <wp:posOffset>4191000</wp:posOffset>
            </wp:positionH>
            <wp:positionV relativeFrom="line">
              <wp:posOffset>-552450</wp:posOffset>
            </wp:positionV>
            <wp:extent cx="2052398" cy="857250"/>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extLst/>
                    </a:blip>
                    <a:stretch>
                      <a:fillRect/>
                    </a:stretch>
                  </pic:blipFill>
                  <pic:spPr>
                    <a:xfrm>
                      <a:off x="0" y="0"/>
                      <a:ext cx="2052398" cy="857250"/>
                    </a:xfrm>
                    <a:prstGeom prst="rect">
                      <a:avLst/>
                    </a:prstGeom>
                    <a:ln w="12700" cap="flat">
                      <a:noFill/>
                      <a:miter lim="400000"/>
                    </a:ln>
                    <a:effectLst/>
                  </pic:spPr>
                </pic:pic>
              </a:graphicData>
            </a:graphic>
          </wp:anchor>
        </w:drawing>
      </w:r>
    </w:p>
    <w:p w:rsidR="00AF3AB0" w:rsidRDefault="00AF3AB0">
      <w:pPr>
        <w:pStyle w:val="Body"/>
        <w:spacing w:after="0" w:line="240" w:lineRule="auto"/>
        <w:jc w:val="center"/>
        <w:rPr>
          <w:rFonts w:ascii="Arial" w:eastAsia="Arial" w:hAnsi="Arial" w:cs="Arial"/>
          <w:sz w:val="20"/>
          <w:szCs w:val="20"/>
        </w:rPr>
      </w:pPr>
    </w:p>
    <w:p w:rsidR="00AF3AB0" w:rsidRDefault="00672CF2">
      <w:pPr>
        <w:pStyle w:val="Body"/>
        <w:spacing w:after="0" w:line="240" w:lineRule="auto"/>
        <w:jc w:val="center"/>
        <w:rPr>
          <w:rFonts w:ascii="Arial" w:eastAsia="Arial" w:hAnsi="Arial" w:cs="Arial"/>
          <w:sz w:val="40"/>
          <w:szCs w:val="40"/>
        </w:rPr>
      </w:pPr>
      <w:r>
        <w:rPr>
          <w:rFonts w:ascii="Arial" w:hAnsi="Arial"/>
          <w:sz w:val="40"/>
          <w:szCs w:val="40"/>
          <w:lang w:val="en-US"/>
        </w:rPr>
        <w:t>JOB DESCRIPTION</w:t>
      </w:r>
    </w:p>
    <w:p w:rsidR="00AF3AB0" w:rsidRDefault="00AF3AB0">
      <w:pPr>
        <w:pStyle w:val="Body"/>
        <w:spacing w:after="0" w:line="240" w:lineRule="auto"/>
        <w:ind w:firstLine="426"/>
        <w:jc w:val="center"/>
        <w:rPr>
          <w:rFonts w:ascii="Arial" w:eastAsia="Arial" w:hAnsi="Arial" w:cs="Arial"/>
          <w:color w:val="FF0000"/>
          <w:u w:color="FF0000"/>
        </w:rPr>
      </w:pPr>
    </w:p>
    <w:p w:rsidR="00AF3AB0" w:rsidRDefault="00672CF2">
      <w:pPr>
        <w:pStyle w:val="Body"/>
        <w:spacing w:after="0" w:line="240" w:lineRule="auto"/>
        <w:rPr>
          <w:rFonts w:ascii="Arial" w:eastAsia="Arial" w:hAnsi="Arial" w:cs="Arial"/>
          <w:color w:val="FF0000"/>
          <w:u w:color="FF0000"/>
        </w:rPr>
      </w:pPr>
      <w:r>
        <w:rPr>
          <w:rFonts w:ascii="Arial" w:hAnsi="Arial"/>
          <w:color w:val="FF0000"/>
          <w:u w:color="FF0000"/>
        </w:rPr>
        <w:t>.</w:t>
      </w:r>
    </w:p>
    <w:p w:rsidR="00AF3AB0" w:rsidRDefault="00AF3AB0">
      <w:pPr>
        <w:pStyle w:val="Body"/>
        <w:spacing w:after="0" w:line="240" w:lineRule="auto"/>
        <w:jc w:val="center"/>
        <w:rPr>
          <w:rFonts w:ascii="Arial" w:eastAsia="Arial" w:hAnsi="Arial" w:cs="Arial"/>
        </w:rPr>
      </w:pPr>
    </w:p>
    <w:tbl>
      <w:tblPr>
        <w:tblW w:w="1020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00"/>
        <w:gridCol w:w="4706"/>
      </w:tblGrid>
      <w:tr w:rsidR="00AF3AB0">
        <w:trPr>
          <w:trHeight w:val="243"/>
          <w:jc w:val="center"/>
        </w:trPr>
        <w:tc>
          <w:tcPr>
            <w:tcW w:w="10206" w:type="dxa"/>
            <w:gridSpan w:val="2"/>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jc w:val="both"/>
            </w:pPr>
            <w:r>
              <w:rPr>
                <w:rFonts w:ascii="Arial" w:hAnsi="Arial"/>
                <w:b/>
                <w:bCs/>
                <w:color w:val="FFFFFF"/>
                <w:u w:color="FFFFFF"/>
                <w:lang w:val="en-US"/>
              </w:rPr>
              <w:t xml:space="preserve">JOB DETAILS </w:t>
            </w:r>
          </w:p>
        </w:tc>
      </w:tr>
      <w:tr w:rsidR="00AF3AB0">
        <w:trPr>
          <w:trHeight w:val="243"/>
          <w:jc w:val="center"/>
        </w:trPr>
        <w:tc>
          <w:tcPr>
            <w:tcW w:w="5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b/>
                <w:bCs/>
                <w:lang w:val="en-US"/>
              </w:rPr>
              <w:t xml:space="preserve">Job Title </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Clinical Nurse Specialist (Generic Acute)</w:t>
            </w:r>
          </w:p>
        </w:tc>
      </w:tr>
      <w:tr w:rsidR="00AF3AB0">
        <w:trPr>
          <w:trHeight w:val="243"/>
          <w:jc w:val="center"/>
        </w:trPr>
        <w:tc>
          <w:tcPr>
            <w:tcW w:w="5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b/>
                <w:bCs/>
                <w:lang w:val="en-US"/>
              </w:rPr>
              <w:t xml:space="preserve">Reports to </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 xml:space="preserve">Clinical Matron </w:t>
            </w:r>
            <w:r>
              <w:rPr>
                <w:rFonts w:ascii="Arial" w:hAnsi="Arial"/>
                <w:lang w:val="en-US"/>
              </w:rPr>
              <w:t xml:space="preserve">– </w:t>
            </w:r>
            <w:r>
              <w:rPr>
                <w:rFonts w:ascii="Arial" w:hAnsi="Arial"/>
                <w:lang w:val="en-US"/>
              </w:rPr>
              <w:t>Acute Surgery</w:t>
            </w:r>
          </w:p>
        </w:tc>
      </w:tr>
      <w:tr w:rsidR="00AF3AB0">
        <w:trPr>
          <w:trHeight w:val="243"/>
          <w:jc w:val="center"/>
        </w:trPr>
        <w:tc>
          <w:tcPr>
            <w:tcW w:w="5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b/>
                <w:bCs/>
                <w:lang w:val="en-US"/>
              </w:rPr>
              <w:t xml:space="preserve">Band </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Band 7</w:t>
            </w:r>
          </w:p>
        </w:tc>
      </w:tr>
      <w:tr w:rsidR="00AF3AB0">
        <w:trPr>
          <w:trHeight w:val="243"/>
          <w:jc w:val="center"/>
        </w:trPr>
        <w:tc>
          <w:tcPr>
            <w:tcW w:w="5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b/>
                <w:bCs/>
                <w:lang w:val="en-US"/>
              </w:rPr>
              <w:t xml:space="preserve">Department/Directorate </w:t>
            </w:r>
          </w:p>
        </w:tc>
        <w:tc>
          <w:tcPr>
            <w:tcW w:w="4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Vascular Surgery- Surgical Division</w:t>
            </w:r>
          </w:p>
        </w:tc>
      </w:tr>
    </w:tbl>
    <w:p w:rsidR="00AF3AB0" w:rsidRDefault="00AF3AB0">
      <w:pPr>
        <w:pStyle w:val="Body"/>
        <w:widowControl w:val="0"/>
        <w:spacing w:after="0" w:line="240" w:lineRule="auto"/>
        <w:jc w:val="center"/>
        <w:rPr>
          <w:rFonts w:ascii="Arial" w:eastAsia="Arial" w:hAnsi="Arial" w:cs="Arial"/>
        </w:rPr>
      </w:pPr>
    </w:p>
    <w:p w:rsidR="00AF3AB0" w:rsidRDefault="00AF3AB0">
      <w:pPr>
        <w:pStyle w:val="Body"/>
        <w:spacing w:after="0" w:line="240" w:lineRule="auto"/>
        <w:jc w:val="both"/>
        <w:rPr>
          <w:rFonts w:ascii="Arial" w:eastAsia="Arial" w:hAnsi="Arial" w:cs="Arial"/>
        </w:rPr>
      </w:pPr>
    </w:p>
    <w:tbl>
      <w:tblPr>
        <w:tblW w:w="102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06"/>
      </w:tblGrid>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rsidP="00672CF2">
            <w:pPr>
              <w:pStyle w:val="Body"/>
            </w:pPr>
            <w:r>
              <w:rPr>
                <w:rFonts w:ascii="Arial" w:hAnsi="Arial"/>
                <w:b/>
                <w:bCs/>
                <w:color w:val="FFFFFF"/>
                <w:u w:color="FFFFFF"/>
                <w:lang w:val="en-US"/>
              </w:rPr>
              <w:t xml:space="preserve">JOB PURPOSE </w:t>
            </w:r>
          </w:p>
        </w:tc>
      </w:tr>
      <w:tr w:rsidR="00AF3AB0">
        <w:trPr>
          <w:trHeight w:val="368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before="200" w:after="0" w:line="240" w:lineRule="auto"/>
              <w:jc w:val="both"/>
              <w:rPr>
                <w:rFonts w:ascii="Arial" w:eastAsia="Arial" w:hAnsi="Arial" w:cs="Arial"/>
              </w:rPr>
            </w:pPr>
            <w:r>
              <w:rPr>
                <w:rFonts w:ascii="Arial" w:hAnsi="Arial"/>
                <w:lang w:val="en-US"/>
              </w:rPr>
              <w:t>This is a s</w:t>
            </w:r>
            <w:r>
              <w:rPr>
                <w:rFonts w:ascii="Arial" w:hAnsi="Arial"/>
                <w:lang w:val="en-US"/>
              </w:rPr>
              <w:t>pecialist nursing post which enables the individual to be responsible for aspects of the provision of high-quality Specialist Nursing care mainly in an outpatient capacity and to provide expert advice and support for patients diagnosed with vascular condit</w:t>
            </w:r>
            <w:r>
              <w:rPr>
                <w:rFonts w:ascii="Arial" w:hAnsi="Arial"/>
                <w:lang w:val="en-US"/>
              </w:rPr>
              <w:t>ions.</w:t>
            </w:r>
          </w:p>
          <w:p w:rsidR="00AF3AB0" w:rsidRDefault="00672CF2">
            <w:pPr>
              <w:pStyle w:val="Body"/>
              <w:spacing w:before="200" w:after="0" w:line="240" w:lineRule="auto"/>
              <w:jc w:val="both"/>
              <w:rPr>
                <w:rFonts w:ascii="Arial" w:eastAsia="Arial" w:hAnsi="Arial" w:cs="Arial"/>
              </w:rPr>
            </w:pPr>
            <w:r>
              <w:rPr>
                <w:rFonts w:ascii="Arial" w:hAnsi="Arial"/>
                <w:lang w:val="en-US"/>
              </w:rPr>
              <w:t>This post holder will act as an expert resource for both nursing and medical staff by providing advice, support and education through clinical practice evidence-based development.</w:t>
            </w:r>
          </w:p>
          <w:p w:rsidR="00AF3AB0" w:rsidRDefault="00672CF2">
            <w:pPr>
              <w:pStyle w:val="Body"/>
              <w:spacing w:before="200" w:after="0" w:line="240" w:lineRule="auto"/>
              <w:jc w:val="both"/>
              <w:rPr>
                <w:rFonts w:ascii="Arial" w:eastAsia="Arial" w:hAnsi="Arial" w:cs="Arial"/>
              </w:rPr>
            </w:pPr>
            <w:r>
              <w:rPr>
                <w:rFonts w:ascii="Arial" w:hAnsi="Arial"/>
                <w:lang w:val="en-US"/>
              </w:rPr>
              <w:t>There will be close liaison and appropriate referral between all relev</w:t>
            </w:r>
            <w:r>
              <w:rPr>
                <w:rFonts w:ascii="Arial" w:hAnsi="Arial"/>
                <w:lang w:val="en-US"/>
              </w:rPr>
              <w:t>ant departments, the lead clinician and other services, including those provided by community teams.</w:t>
            </w:r>
          </w:p>
          <w:p w:rsidR="00AF3AB0" w:rsidRDefault="00672CF2">
            <w:pPr>
              <w:pStyle w:val="Body"/>
              <w:spacing w:before="200" w:after="0" w:line="240" w:lineRule="auto"/>
              <w:jc w:val="both"/>
              <w:rPr>
                <w:rFonts w:ascii="Arial" w:eastAsia="Arial" w:hAnsi="Arial" w:cs="Arial"/>
              </w:rPr>
            </w:pPr>
            <w:r>
              <w:rPr>
                <w:rFonts w:ascii="Arial" w:hAnsi="Arial"/>
                <w:lang w:val="en-US"/>
              </w:rPr>
              <w:t>The post holder will develop and sustain partnership working with individual groups, communities and agencies.</w:t>
            </w:r>
          </w:p>
          <w:p w:rsidR="00AF3AB0" w:rsidRDefault="00672CF2">
            <w:pPr>
              <w:pStyle w:val="Body"/>
              <w:spacing w:before="200" w:after="0" w:line="240" w:lineRule="auto"/>
              <w:jc w:val="both"/>
            </w:pPr>
            <w:r>
              <w:rPr>
                <w:rFonts w:ascii="Arial" w:hAnsi="Arial"/>
                <w:lang w:val="en-US"/>
              </w:rPr>
              <w:t>They will also facilitate the planning and d</w:t>
            </w:r>
            <w:r>
              <w:rPr>
                <w:rFonts w:ascii="Arial" w:hAnsi="Arial"/>
                <w:lang w:val="en-US"/>
              </w:rPr>
              <w:t>elivery of care programmes to address patient needs and develop/improve the service.</w:t>
            </w: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KEY RESULT AREAS/PRINCIPAL DUTIES AND RESPONSIBILITIES</w:t>
            </w:r>
          </w:p>
        </w:tc>
      </w:tr>
      <w:tr w:rsidR="00AF3AB0">
        <w:trPr>
          <w:trHeight w:val="540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before="200" w:after="0" w:line="240" w:lineRule="auto"/>
              <w:jc w:val="both"/>
              <w:rPr>
                <w:rFonts w:ascii="Arial" w:eastAsia="Arial" w:hAnsi="Arial" w:cs="Arial"/>
              </w:rPr>
            </w:pPr>
            <w:r>
              <w:rPr>
                <w:rFonts w:ascii="Arial" w:hAnsi="Arial"/>
                <w:lang w:val="en-US"/>
              </w:rPr>
              <w:t>Following suitable training which may take place at Torbay Hospital or RDUH</w:t>
            </w:r>
            <w:r>
              <w:rPr>
                <w:rFonts w:ascii="Arial" w:hAnsi="Arial"/>
                <w:lang w:val="en-US"/>
              </w:rPr>
              <w:t xml:space="preserve"> the c</w:t>
            </w:r>
            <w:r>
              <w:rPr>
                <w:rFonts w:ascii="Arial" w:hAnsi="Arial"/>
                <w:lang w:val="en-US"/>
              </w:rPr>
              <w:t>linical nurse specialist</w:t>
            </w:r>
            <w:r>
              <w:rPr>
                <w:rFonts w:ascii="Arial" w:hAnsi="Arial"/>
                <w:b/>
                <w:bCs/>
                <w:lang w:val="en-US"/>
              </w:rPr>
              <w:t xml:space="preserve"> </w:t>
            </w:r>
            <w:r>
              <w:rPr>
                <w:rFonts w:ascii="Arial" w:hAnsi="Arial"/>
                <w:lang w:val="en-US"/>
              </w:rPr>
              <w:t>will be based at Royal Devon University Healthcare Trust-Eastern Services</w:t>
            </w:r>
            <w:r>
              <w:rPr>
                <w:rFonts w:ascii="Arial" w:hAnsi="Arial"/>
                <w:color w:val="FF0000"/>
                <w:u w:color="FF0000"/>
                <w:lang w:val="en-US"/>
              </w:rPr>
              <w:t xml:space="preserve"> </w:t>
            </w:r>
            <w:r>
              <w:rPr>
                <w:rFonts w:ascii="Arial" w:hAnsi="Arial"/>
                <w:lang w:val="en-US"/>
              </w:rPr>
              <w:t>and will be responsible for:</w:t>
            </w:r>
          </w:p>
          <w:p w:rsidR="00AF3AB0" w:rsidRDefault="00672CF2">
            <w:pPr>
              <w:pStyle w:val="Body"/>
              <w:spacing w:before="200" w:after="0" w:line="240" w:lineRule="auto"/>
              <w:jc w:val="both"/>
              <w:rPr>
                <w:rFonts w:ascii="Arial" w:eastAsia="Arial" w:hAnsi="Arial" w:cs="Arial"/>
              </w:rPr>
            </w:pPr>
            <w:r>
              <w:rPr>
                <w:rFonts w:ascii="Arial" w:hAnsi="Arial"/>
                <w:lang w:val="en-US"/>
              </w:rPr>
              <w:t>Outpatient clinics (which may take place in local community hospitals), reviewing patients independently requiring high-level decision</w:t>
            </w:r>
            <w:r>
              <w:rPr>
                <w:rFonts w:ascii="Arial" w:hAnsi="Arial"/>
                <w:lang w:val="en-US"/>
              </w:rPr>
              <w:t xml:space="preserve"> making.  Supporting the vascular team to co-ordinate the care throughout the patient</w:t>
            </w:r>
            <w:r>
              <w:rPr>
                <w:rFonts w:ascii="Arial" w:hAnsi="Arial"/>
                <w:lang w:val="en-US"/>
              </w:rPr>
              <w:t>’</w:t>
            </w:r>
            <w:r>
              <w:rPr>
                <w:rFonts w:ascii="Arial" w:hAnsi="Arial"/>
                <w:lang w:val="en-US"/>
              </w:rPr>
              <w:t xml:space="preserve">s pathway whilst under the care of the specialist team, from diagnosis through treatment and follow-up care. </w:t>
            </w:r>
          </w:p>
          <w:p w:rsidR="00AF3AB0" w:rsidRDefault="00672CF2">
            <w:pPr>
              <w:pStyle w:val="Body"/>
              <w:spacing w:before="200" w:after="0" w:line="240" w:lineRule="auto"/>
              <w:jc w:val="both"/>
              <w:rPr>
                <w:rFonts w:ascii="Arial" w:eastAsia="Arial" w:hAnsi="Arial" w:cs="Arial"/>
                <w:lang w:val="en-US"/>
              </w:rPr>
            </w:pPr>
            <w:r>
              <w:rPr>
                <w:rFonts w:ascii="Arial" w:hAnsi="Arial"/>
                <w:lang w:val="en-US"/>
              </w:rPr>
              <w:t>Working with both primary and secondary care services</w:t>
            </w:r>
            <w:r>
              <w:rPr>
                <w:rFonts w:ascii="Arial" w:hAnsi="Arial"/>
                <w:lang w:val="en-US"/>
              </w:rPr>
              <w:t xml:space="preserve"> in supporting management of patient. Supporting patients and their carers with lifestyle adaptations and secondary prevention if appropriate. </w:t>
            </w:r>
          </w:p>
          <w:p w:rsidR="00AF3AB0" w:rsidRDefault="00672CF2">
            <w:pPr>
              <w:pStyle w:val="Body"/>
              <w:spacing w:after="0" w:line="240" w:lineRule="auto"/>
              <w:rPr>
                <w:rFonts w:ascii="Arial" w:eastAsia="Arial" w:hAnsi="Arial" w:cs="Arial"/>
              </w:rPr>
            </w:pPr>
            <w:r>
              <w:rPr>
                <w:rFonts w:ascii="Arial" w:hAnsi="Arial"/>
                <w:lang w:val="en-US"/>
              </w:rPr>
              <w:t xml:space="preserve">The post holder will be a key member of, actively participate in, and work within the guidelines of the </w:t>
            </w:r>
            <w:r>
              <w:rPr>
                <w:rFonts w:ascii="Arial" w:hAnsi="Arial"/>
                <w:lang w:val="en-US"/>
              </w:rPr>
              <w:t>Multi-Disciplinary Team, as a key worker for patients with the specialist diagnosis.</w:t>
            </w:r>
          </w:p>
          <w:p w:rsidR="00AF3AB0" w:rsidRDefault="00672CF2">
            <w:pPr>
              <w:pStyle w:val="Body"/>
              <w:spacing w:after="0" w:line="240" w:lineRule="auto"/>
              <w:rPr>
                <w:rFonts w:ascii="Arial" w:eastAsia="Arial" w:hAnsi="Arial" w:cs="Arial"/>
              </w:rPr>
            </w:pPr>
            <w:r>
              <w:rPr>
                <w:rFonts w:ascii="Arial" w:hAnsi="Arial"/>
                <w:lang w:val="en-US"/>
              </w:rPr>
              <w:t xml:space="preserve"> </w:t>
            </w:r>
          </w:p>
          <w:p w:rsidR="00AF3AB0" w:rsidRDefault="00672CF2">
            <w:pPr>
              <w:pStyle w:val="Body"/>
              <w:spacing w:after="0" w:line="240" w:lineRule="auto"/>
              <w:rPr>
                <w:rFonts w:ascii="Arial" w:eastAsia="Arial" w:hAnsi="Arial" w:cs="Arial"/>
              </w:rPr>
            </w:pPr>
            <w:r>
              <w:rPr>
                <w:rFonts w:ascii="Arial" w:hAnsi="Arial"/>
                <w:lang w:val="en-US"/>
              </w:rPr>
              <w:t xml:space="preserve">To provide appropriate written information for patients, relatives and hospital staff </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rPr>
                <w:rFonts w:ascii="Arial" w:eastAsia="Arial" w:hAnsi="Arial" w:cs="Arial"/>
              </w:rPr>
            </w:pPr>
            <w:r>
              <w:rPr>
                <w:rFonts w:ascii="Arial" w:hAnsi="Arial"/>
                <w:lang w:val="en-US"/>
              </w:rPr>
              <w:t xml:space="preserve">To provide psychological, social and cultural support to patients diagnosed with </w:t>
            </w:r>
            <w:r>
              <w:rPr>
                <w:rFonts w:ascii="Arial" w:hAnsi="Arial"/>
                <w:lang w:val="en-US"/>
              </w:rPr>
              <w:t>the relevant condition.</w:t>
            </w:r>
          </w:p>
          <w:p w:rsidR="00AF3AB0" w:rsidRDefault="00672CF2">
            <w:pPr>
              <w:pStyle w:val="Body"/>
              <w:spacing w:before="200" w:after="0" w:line="240" w:lineRule="auto"/>
              <w:jc w:val="both"/>
              <w:rPr>
                <w:rFonts w:ascii="Arial" w:eastAsia="Arial" w:hAnsi="Arial" w:cs="Arial"/>
              </w:rPr>
            </w:pPr>
            <w:r>
              <w:rPr>
                <w:rFonts w:ascii="Arial" w:hAnsi="Arial"/>
                <w:lang w:val="en-US"/>
              </w:rPr>
              <w:t>The post holder will fulfil all tasks and work as part of a team.</w:t>
            </w:r>
            <w:r>
              <w:rPr>
                <w:rFonts w:ascii="Arial" w:hAnsi="Arial"/>
                <w:i/>
                <w:iCs/>
                <w:lang w:val="en-US"/>
              </w:rPr>
              <w:t xml:space="preserve"> </w:t>
            </w:r>
            <w:r>
              <w:rPr>
                <w:rFonts w:ascii="Arial" w:hAnsi="Arial"/>
                <w:lang w:val="en-US"/>
              </w:rPr>
              <w:t>To meet the needs of the service, the post holder may be required to work in other areas as appropriate as directed by the line manager.</w:t>
            </w:r>
          </w:p>
          <w:p w:rsidR="00AF3AB0" w:rsidRDefault="00AF3AB0">
            <w:pPr>
              <w:pStyle w:val="Body"/>
              <w:spacing w:after="0" w:line="240" w:lineRule="auto"/>
              <w:jc w:val="both"/>
              <w:rPr>
                <w:rFonts w:ascii="Arial" w:eastAsia="Arial" w:hAnsi="Arial" w:cs="Arial"/>
                <w:lang w:val="en-US"/>
              </w:rPr>
            </w:pPr>
          </w:p>
          <w:p w:rsidR="00AF3AB0" w:rsidRDefault="00AF3AB0">
            <w:pPr>
              <w:pStyle w:val="Body"/>
              <w:tabs>
                <w:tab w:val="left" w:pos="1845"/>
              </w:tabs>
              <w:spacing w:after="0" w:line="240" w:lineRule="auto"/>
              <w:jc w:val="both"/>
            </w:pP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 xml:space="preserve">KEY WORKING RELATIONSHIPS </w:t>
            </w:r>
          </w:p>
        </w:tc>
      </w:tr>
      <w:tr w:rsidR="00AF3AB0">
        <w:trPr>
          <w:trHeight w:val="626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305" w:type="dxa"/>
            </w:tcMar>
          </w:tcPr>
          <w:p w:rsidR="00AF3AB0" w:rsidRDefault="00672CF2">
            <w:pPr>
              <w:pStyle w:val="paragraph"/>
              <w:spacing w:before="0" w:after="0"/>
              <w:ind w:right="225"/>
              <w:rPr>
                <w:rFonts w:ascii="Segoe UI" w:eastAsia="Segoe UI" w:hAnsi="Segoe UI" w:cs="Segoe UI"/>
                <w:b/>
                <w:bCs/>
                <w:sz w:val="18"/>
                <w:szCs w:val="18"/>
              </w:rPr>
            </w:pPr>
            <w:r>
              <w:rPr>
                <w:rFonts w:ascii="Arial" w:eastAsia="Segoe UI" w:hAnsi="Arial" w:cs="Segoe UI"/>
                <w:sz w:val="22"/>
                <w:szCs w:val="22"/>
              </w:rPr>
              <w:t>Areas</w:t>
            </w:r>
            <w:r>
              <w:rPr>
                <w:rFonts w:ascii="Arial" w:eastAsia="Segoe UI" w:hAnsi="Arial" w:cs="Segoe UI"/>
                <w:sz w:val="22"/>
                <w:szCs w:val="22"/>
              </w:rPr>
              <w:t> </w:t>
            </w:r>
            <w:r>
              <w:rPr>
                <w:rFonts w:ascii="Arial" w:eastAsia="Segoe UI" w:hAnsi="Arial" w:cs="Segoe UI"/>
                <w:sz w:val="22"/>
                <w:szCs w:val="22"/>
              </w:rPr>
              <w:t>of</w:t>
            </w:r>
            <w:r>
              <w:rPr>
                <w:rFonts w:ascii="Arial" w:eastAsia="Segoe UI" w:hAnsi="Arial" w:cs="Segoe UI"/>
                <w:sz w:val="22"/>
                <w:szCs w:val="22"/>
              </w:rPr>
              <w:t> </w:t>
            </w:r>
            <w:r>
              <w:rPr>
                <w:rFonts w:ascii="Arial" w:eastAsia="Segoe UI" w:hAnsi="Arial" w:cs="Segoe UI"/>
                <w:sz w:val="22"/>
                <w:szCs w:val="22"/>
              </w:rPr>
              <w:t>Responsibility:</w:t>
            </w:r>
            <w:r>
              <w:rPr>
                <w:rFonts w:ascii="Arial" w:eastAsia="Segoe UI" w:hAnsi="Arial" w:cs="Segoe UI"/>
                <w:sz w:val="22"/>
                <w:szCs w:val="22"/>
              </w:rPr>
              <w:t> </w:t>
            </w:r>
          </w:p>
          <w:p w:rsidR="00AF3AB0" w:rsidRDefault="00AF3AB0">
            <w:pPr>
              <w:pStyle w:val="paragraph"/>
              <w:spacing w:before="0" w:after="0"/>
              <w:ind w:right="6675"/>
              <w:rPr>
                <w:rFonts w:ascii="Segoe UI" w:eastAsia="Segoe UI" w:hAnsi="Segoe UI" w:cs="Segoe UI"/>
                <w:b/>
                <w:bCs/>
                <w:sz w:val="18"/>
                <w:szCs w:val="18"/>
              </w:rPr>
            </w:pPr>
          </w:p>
          <w:p w:rsidR="00AF3AB0" w:rsidRDefault="00672CF2">
            <w:pPr>
              <w:pStyle w:val="paragraph"/>
              <w:spacing w:before="0" w:after="0"/>
              <w:ind w:right="225"/>
              <w:jc w:val="both"/>
              <w:rPr>
                <w:rFonts w:ascii="Arial" w:eastAsia="Arial" w:hAnsi="Arial" w:cs="Arial"/>
                <w:sz w:val="22"/>
                <w:szCs w:val="22"/>
              </w:rPr>
            </w:pPr>
            <w:r>
              <w:rPr>
                <w:rFonts w:ascii="Arial" w:hAnsi="Arial"/>
                <w:sz w:val="22"/>
                <w:szCs w:val="22"/>
              </w:rPr>
              <w:t>No. of Staff reporting to this role: 0</w:t>
            </w:r>
          </w:p>
          <w:p w:rsidR="00AF3AB0" w:rsidRDefault="00672CF2">
            <w:pPr>
              <w:pStyle w:val="paragraph"/>
              <w:spacing w:before="0" w:after="0"/>
              <w:jc w:val="both"/>
              <w:rPr>
                <w:rFonts w:ascii="Segoe UI" w:eastAsia="Segoe UI" w:hAnsi="Segoe UI" w:cs="Segoe UI"/>
                <w:sz w:val="18"/>
                <w:szCs w:val="18"/>
              </w:rPr>
            </w:pPr>
            <w:r>
              <w:rPr>
                <w:rFonts w:ascii="Arial" w:eastAsia="Segoe UI" w:hAnsi="Arial" w:cs="Segoe UI"/>
                <w:color w:val="FF0000"/>
                <w:sz w:val="22"/>
                <w:szCs w:val="22"/>
                <w:u w:color="FF0000"/>
              </w:rPr>
              <w:t> </w:t>
            </w:r>
          </w:p>
          <w:p w:rsidR="00AF3AB0" w:rsidRDefault="00672CF2">
            <w:pPr>
              <w:pStyle w:val="paragraph"/>
              <w:spacing w:before="0" w:after="0"/>
              <w:jc w:val="both"/>
              <w:rPr>
                <w:rFonts w:ascii="Arial" w:eastAsia="Arial" w:hAnsi="Arial" w:cs="Arial"/>
                <w:sz w:val="22"/>
                <w:szCs w:val="22"/>
              </w:rPr>
            </w:pPr>
            <w:r>
              <w:rPr>
                <w:rFonts w:ascii="Arial" w:hAnsi="Arial"/>
                <w:sz w:val="22"/>
                <w:szCs w:val="22"/>
              </w:rPr>
              <w:t>The post holder is required to deal effectively with staff of all levels throughout the Trust as and when they encounter on a day to day basis.</w:t>
            </w:r>
          </w:p>
          <w:p w:rsidR="00AF3AB0" w:rsidRDefault="00672CF2">
            <w:pPr>
              <w:pStyle w:val="paragraph"/>
              <w:spacing w:before="0" w:after="0"/>
              <w:jc w:val="both"/>
              <w:rPr>
                <w:rFonts w:ascii="Arial" w:eastAsia="Arial" w:hAnsi="Arial" w:cs="Arial"/>
                <w:sz w:val="22"/>
                <w:szCs w:val="22"/>
              </w:rPr>
            </w:pPr>
            <w:r>
              <w:rPr>
                <w:rFonts w:ascii="Arial" w:hAnsi="Arial"/>
                <w:sz w:val="22"/>
                <w:szCs w:val="22"/>
              </w:rPr>
              <w:t xml:space="preserve">In addition, the post holder will deal with the wider healthcare community, external organisations and the public. </w:t>
            </w:r>
          </w:p>
          <w:p w:rsidR="00AF3AB0" w:rsidRDefault="00672CF2">
            <w:pPr>
              <w:pStyle w:val="paragraph"/>
              <w:spacing w:before="0" w:after="0"/>
              <w:jc w:val="both"/>
              <w:rPr>
                <w:rFonts w:ascii="Arial" w:eastAsia="Arial" w:hAnsi="Arial" w:cs="Arial"/>
                <w:sz w:val="22"/>
                <w:szCs w:val="22"/>
              </w:rPr>
            </w:pPr>
            <w:r>
              <w:rPr>
                <w:rFonts w:ascii="Arial" w:hAnsi="Arial"/>
                <w:sz w:val="22"/>
                <w:szCs w:val="22"/>
              </w:rPr>
              <w:t xml:space="preserve">This will include verbal, written and electronic media. </w:t>
            </w:r>
          </w:p>
          <w:p w:rsidR="00AF3AB0" w:rsidRDefault="00AF3AB0">
            <w:pPr>
              <w:pStyle w:val="paragraph"/>
              <w:spacing w:before="0" w:after="0"/>
              <w:jc w:val="both"/>
              <w:rPr>
                <w:rFonts w:ascii="Arial" w:eastAsia="Arial" w:hAnsi="Arial" w:cs="Arial"/>
                <w:color w:val="FF0000"/>
                <w:sz w:val="22"/>
                <w:szCs w:val="22"/>
                <w:u w:color="FF0000"/>
              </w:rPr>
            </w:pPr>
          </w:p>
          <w:p w:rsidR="00AF3AB0" w:rsidRDefault="00672CF2">
            <w:pPr>
              <w:pStyle w:val="paragraph"/>
              <w:spacing w:before="0" w:after="0"/>
              <w:jc w:val="both"/>
            </w:pPr>
            <w:r>
              <w:rPr>
                <w:rFonts w:ascii="Arial" w:hAnsi="Arial"/>
                <w:sz w:val="22"/>
                <w:szCs w:val="22"/>
              </w:rPr>
              <w:t>Of particular</w:t>
            </w:r>
            <w:r>
              <w:rPr>
                <w:rFonts w:ascii="Arial" w:hAnsi="Arial"/>
                <w:sz w:val="22"/>
                <w:szCs w:val="22"/>
              </w:rPr>
              <w:t> </w:t>
            </w:r>
            <w:r>
              <w:rPr>
                <w:rFonts w:ascii="Arial" w:hAnsi="Arial"/>
                <w:sz w:val="22"/>
                <w:szCs w:val="22"/>
              </w:rPr>
              <w:t>importance</w:t>
            </w:r>
            <w:r>
              <w:rPr>
                <w:rFonts w:ascii="Arial" w:hAnsi="Arial"/>
                <w:sz w:val="22"/>
                <w:szCs w:val="22"/>
              </w:rPr>
              <w:t> </w:t>
            </w:r>
            <w:r>
              <w:rPr>
                <w:rFonts w:ascii="Arial" w:hAnsi="Arial"/>
                <w:sz w:val="22"/>
                <w:szCs w:val="22"/>
              </w:rPr>
              <w:t>are</w:t>
            </w:r>
            <w:r>
              <w:rPr>
                <w:rFonts w:ascii="Arial" w:hAnsi="Arial"/>
                <w:sz w:val="22"/>
                <w:szCs w:val="22"/>
              </w:rPr>
              <w:t> </w:t>
            </w:r>
            <w:r>
              <w:rPr>
                <w:rFonts w:ascii="Arial" w:hAnsi="Arial"/>
                <w:sz w:val="22"/>
                <w:szCs w:val="22"/>
              </w:rPr>
              <w:t>working relationships</w:t>
            </w:r>
            <w:r>
              <w:rPr>
                <w:rFonts w:ascii="Arial" w:hAnsi="Arial"/>
                <w:sz w:val="22"/>
                <w:szCs w:val="22"/>
              </w:rPr>
              <w:t> </w:t>
            </w:r>
            <w:r>
              <w:rPr>
                <w:rFonts w:ascii="Arial" w:hAnsi="Arial"/>
                <w:sz w:val="22"/>
                <w:szCs w:val="22"/>
              </w:rPr>
              <w:t>with:</w:t>
            </w:r>
            <w:r>
              <w:t> </w:t>
            </w:r>
          </w:p>
          <w:p w:rsidR="00AF3AB0" w:rsidRDefault="00AF3AB0">
            <w:pPr>
              <w:pStyle w:val="paragraph"/>
              <w:spacing w:before="0" w:after="0"/>
              <w:jc w:val="both"/>
              <w:rPr>
                <w:rFonts w:ascii="Arial" w:eastAsia="Arial" w:hAnsi="Arial" w:cs="Arial"/>
                <w:sz w:val="22"/>
                <w:szCs w:val="22"/>
              </w:rPr>
            </w:pPr>
          </w:p>
          <w:p w:rsidR="00672CF2" w:rsidRPr="00672CF2" w:rsidRDefault="00672CF2">
            <w:pPr>
              <w:pStyle w:val="paragraph"/>
              <w:numPr>
                <w:ilvl w:val="0"/>
                <w:numId w:val="1"/>
              </w:numPr>
              <w:spacing w:before="0" w:after="0"/>
              <w:jc w:val="both"/>
              <w:rPr>
                <w:sz w:val="22"/>
                <w:szCs w:val="22"/>
              </w:rPr>
            </w:pPr>
            <w:r>
              <w:rPr>
                <w:rFonts w:ascii="Arial" w:hAnsi="Arial"/>
                <w:sz w:val="22"/>
                <w:szCs w:val="22"/>
              </w:rPr>
              <w:t>Associate Director of Nursing</w:t>
            </w:r>
            <w:r>
              <w:rPr>
                <w:rFonts w:ascii="Arial" w:hAnsi="Arial"/>
                <w:sz w:val="22"/>
                <w:szCs w:val="22"/>
              </w:rPr>
              <w:tab/>
            </w:r>
          </w:p>
          <w:p w:rsidR="00AF3AB0" w:rsidRDefault="00672CF2">
            <w:pPr>
              <w:pStyle w:val="paragraph"/>
              <w:numPr>
                <w:ilvl w:val="0"/>
                <w:numId w:val="1"/>
              </w:numPr>
              <w:spacing w:before="0" w:after="0"/>
              <w:jc w:val="both"/>
              <w:rPr>
                <w:sz w:val="22"/>
                <w:szCs w:val="22"/>
              </w:rPr>
            </w:pPr>
            <w:r>
              <w:rPr>
                <w:rFonts w:ascii="Arial" w:hAnsi="Arial"/>
                <w:sz w:val="22"/>
                <w:szCs w:val="22"/>
              </w:rPr>
              <w:t>GP</w:t>
            </w:r>
            <w:r>
              <w:rPr>
                <w:rFonts w:ascii="Arial" w:hAnsi="Arial"/>
                <w:sz w:val="22"/>
                <w:szCs w:val="22"/>
              </w:rPr>
              <w:t>’</w:t>
            </w:r>
            <w:r>
              <w:rPr>
                <w:rFonts w:ascii="Arial" w:hAnsi="Arial"/>
                <w:sz w:val="22"/>
                <w:szCs w:val="22"/>
              </w:rPr>
              <w:t>s</w:t>
            </w:r>
          </w:p>
          <w:p w:rsidR="00AF3AB0" w:rsidRDefault="00672CF2">
            <w:pPr>
              <w:pStyle w:val="paragraph"/>
              <w:numPr>
                <w:ilvl w:val="0"/>
                <w:numId w:val="1"/>
              </w:numPr>
              <w:spacing w:before="0" w:after="0"/>
              <w:jc w:val="both"/>
              <w:rPr>
                <w:sz w:val="22"/>
                <w:szCs w:val="22"/>
              </w:rPr>
            </w:pPr>
            <w:r>
              <w:rPr>
                <w:rFonts w:ascii="Arial" w:hAnsi="Arial"/>
                <w:sz w:val="22"/>
                <w:szCs w:val="22"/>
              </w:rPr>
              <w:t>Community Nurses</w:t>
            </w:r>
          </w:p>
          <w:p w:rsidR="00672CF2" w:rsidRPr="00672CF2" w:rsidRDefault="00672CF2">
            <w:pPr>
              <w:pStyle w:val="paragraph"/>
              <w:numPr>
                <w:ilvl w:val="0"/>
                <w:numId w:val="1"/>
              </w:numPr>
              <w:spacing w:before="0" w:after="0"/>
              <w:jc w:val="both"/>
              <w:rPr>
                <w:sz w:val="22"/>
                <w:szCs w:val="22"/>
              </w:rPr>
            </w:pPr>
            <w:r>
              <w:rPr>
                <w:rFonts w:ascii="Arial" w:hAnsi="Arial"/>
                <w:sz w:val="22"/>
                <w:szCs w:val="22"/>
              </w:rPr>
              <w:t>Clinical Matron</w:t>
            </w:r>
            <w:r>
              <w:rPr>
                <w:rFonts w:ascii="Arial" w:hAnsi="Arial"/>
                <w:sz w:val="22"/>
                <w:szCs w:val="22"/>
              </w:rPr>
              <w:tab/>
            </w:r>
          </w:p>
          <w:p w:rsidR="00AF3AB0" w:rsidRDefault="00672CF2">
            <w:pPr>
              <w:pStyle w:val="paragraph"/>
              <w:numPr>
                <w:ilvl w:val="0"/>
                <w:numId w:val="1"/>
              </w:numPr>
              <w:spacing w:before="0" w:after="0"/>
              <w:jc w:val="both"/>
              <w:rPr>
                <w:sz w:val="22"/>
                <w:szCs w:val="22"/>
              </w:rPr>
            </w:pPr>
            <w:r>
              <w:rPr>
                <w:rFonts w:ascii="Arial" w:hAnsi="Arial"/>
                <w:sz w:val="22"/>
                <w:szCs w:val="22"/>
              </w:rPr>
              <w:t>Minor Injury Units and Walk in Centres</w:t>
            </w:r>
          </w:p>
          <w:p w:rsidR="00672CF2" w:rsidRPr="00672CF2" w:rsidRDefault="00672CF2">
            <w:pPr>
              <w:pStyle w:val="paragraph"/>
              <w:numPr>
                <w:ilvl w:val="0"/>
                <w:numId w:val="1"/>
              </w:numPr>
              <w:spacing w:before="0" w:after="0"/>
              <w:jc w:val="both"/>
              <w:rPr>
                <w:sz w:val="22"/>
                <w:szCs w:val="22"/>
              </w:rPr>
            </w:pPr>
            <w:r>
              <w:rPr>
                <w:rFonts w:ascii="Arial" w:hAnsi="Arial"/>
                <w:sz w:val="22"/>
                <w:szCs w:val="22"/>
              </w:rPr>
              <w:t>Vascular Consultant Lead</w:t>
            </w:r>
            <w:r>
              <w:rPr>
                <w:rFonts w:ascii="Arial" w:hAnsi="Arial"/>
                <w:sz w:val="22"/>
                <w:szCs w:val="22"/>
              </w:rPr>
              <w:tab/>
            </w:r>
          </w:p>
          <w:p w:rsidR="00AF3AB0" w:rsidRPr="00672CF2" w:rsidRDefault="00672CF2" w:rsidP="00672CF2">
            <w:pPr>
              <w:pStyle w:val="paragraph"/>
              <w:numPr>
                <w:ilvl w:val="0"/>
                <w:numId w:val="1"/>
              </w:numPr>
              <w:spacing w:before="0" w:after="0"/>
              <w:jc w:val="both"/>
              <w:rPr>
                <w:sz w:val="22"/>
                <w:szCs w:val="22"/>
              </w:rPr>
            </w:pPr>
            <w:r>
              <w:rPr>
                <w:rFonts w:ascii="Arial" w:hAnsi="Arial"/>
                <w:sz w:val="22"/>
                <w:szCs w:val="22"/>
              </w:rPr>
              <w:t>Torbay Vascular CNS</w:t>
            </w:r>
          </w:p>
          <w:p w:rsidR="00AF3AB0" w:rsidRDefault="00672CF2">
            <w:pPr>
              <w:pStyle w:val="paragraph"/>
              <w:numPr>
                <w:ilvl w:val="0"/>
                <w:numId w:val="2"/>
              </w:numPr>
              <w:spacing w:before="0" w:after="0"/>
              <w:jc w:val="both"/>
              <w:rPr>
                <w:sz w:val="22"/>
                <w:szCs w:val="22"/>
              </w:rPr>
            </w:pPr>
            <w:r>
              <w:rPr>
                <w:rFonts w:ascii="Arial" w:hAnsi="Arial"/>
                <w:sz w:val="22"/>
                <w:szCs w:val="22"/>
              </w:rPr>
              <w:t>Vascular Consultants/Medical Team</w:t>
            </w:r>
          </w:p>
          <w:p w:rsidR="00AF3AB0" w:rsidRDefault="00672CF2">
            <w:pPr>
              <w:pStyle w:val="paragraph"/>
              <w:numPr>
                <w:ilvl w:val="0"/>
                <w:numId w:val="2"/>
              </w:numPr>
              <w:spacing w:before="0" w:after="0"/>
              <w:jc w:val="both"/>
              <w:rPr>
                <w:sz w:val="22"/>
                <w:szCs w:val="22"/>
              </w:rPr>
            </w:pPr>
            <w:r>
              <w:rPr>
                <w:rFonts w:ascii="Arial" w:hAnsi="Arial"/>
                <w:sz w:val="22"/>
                <w:szCs w:val="22"/>
              </w:rPr>
              <w:t>Nursing staff</w:t>
            </w:r>
          </w:p>
          <w:p w:rsidR="00AF3AB0" w:rsidRDefault="00672CF2">
            <w:pPr>
              <w:pStyle w:val="paragraph"/>
              <w:numPr>
                <w:ilvl w:val="0"/>
                <w:numId w:val="2"/>
              </w:numPr>
              <w:spacing w:before="0" w:after="0"/>
              <w:jc w:val="both"/>
              <w:rPr>
                <w:sz w:val="22"/>
                <w:szCs w:val="22"/>
              </w:rPr>
            </w:pPr>
            <w:r>
              <w:rPr>
                <w:rFonts w:ascii="Arial" w:hAnsi="Arial"/>
                <w:sz w:val="22"/>
                <w:szCs w:val="22"/>
              </w:rPr>
              <w:t>Allied Healthcare professionals</w:t>
            </w:r>
          </w:p>
          <w:p w:rsidR="00AF3AB0" w:rsidRDefault="00672CF2">
            <w:pPr>
              <w:pStyle w:val="paragraph"/>
              <w:numPr>
                <w:ilvl w:val="0"/>
                <w:numId w:val="2"/>
              </w:numPr>
              <w:spacing w:before="0" w:after="0"/>
              <w:jc w:val="both"/>
              <w:rPr>
                <w:sz w:val="22"/>
                <w:szCs w:val="22"/>
              </w:rPr>
            </w:pPr>
            <w:r>
              <w:rPr>
                <w:rFonts w:ascii="Arial" w:hAnsi="Arial"/>
                <w:sz w:val="22"/>
                <w:szCs w:val="22"/>
              </w:rPr>
              <w:t>Clinical Nurse Specialists</w:t>
            </w:r>
          </w:p>
          <w:p w:rsidR="00AF3AB0" w:rsidRDefault="00672CF2">
            <w:pPr>
              <w:pStyle w:val="paragraph"/>
              <w:numPr>
                <w:ilvl w:val="0"/>
                <w:numId w:val="2"/>
              </w:numPr>
              <w:spacing w:before="0" w:after="0"/>
              <w:jc w:val="both"/>
              <w:rPr>
                <w:sz w:val="22"/>
                <w:szCs w:val="22"/>
              </w:rPr>
            </w:pPr>
            <w:r>
              <w:rPr>
                <w:rFonts w:ascii="Arial" w:hAnsi="Arial"/>
                <w:sz w:val="22"/>
                <w:szCs w:val="22"/>
              </w:rPr>
              <w:t>Radiology</w:t>
            </w:r>
          </w:p>
          <w:p w:rsidR="00672CF2" w:rsidRDefault="00672CF2" w:rsidP="00672CF2">
            <w:pPr>
              <w:pStyle w:val="paragraph"/>
              <w:numPr>
                <w:ilvl w:val="0"/>
                <w:numId w:val="2"/>
              </w:numPr>
              <w:spacing w:before="0" w:after="0"/>
              <w:jc w:val="both"/>
              <w:rPr>
                <w:sz w:val="22"/>
                <w:szCs w:val="22"/>
              </w:rPr>
            </w:pPr>
            <w:r>
              <w:rPr>
                <w:rFonts w:ascii="Arial" w:hAnsi="Arial"/>
                <w:sz w:val="22"/>
                <w:szCs w:val="22"/>
              </w:rPr>
              <w:t>Microbiology</w:t>
            </w:r>
          </w:p>
          <w:p w:rsidR="00AF3AB0" w:rsidRPr="00672CF2" w:rsidRDefault="00672CF2" w:rsidP="00672CF2">
            <w:pPr>
              <w:pStyle w:val="paragraph"/>
              <w:numPr>
                <w:ilvl w:val="0"/>
                <w:numId w:val="2"/>
              </w:numPr>
              <w:spacing w:before="0" w:after="0"/>
              <w:jc w:val="both"/>
              <w:rPr>
                <w:sz w:val="22"/>
                <w:szCs w:val="22"/>
              </w:rPr>
            </w:pPr>
            <w:r w:rsidRPr="00672CF2">
              <w:rPr>
                <w:rFonts w:ascii="Arial" w:hAnsi="Arial"/>
                <w:sz w:val="22"/>
                <w:szCs w:val="22"/>
              </w:rPr>
              <w:t>Learning and Development</w:t>
            </w:r>
            <w:r w:rsidRPr="00672CF2">
              <w:rPr>
                <w:rFonts w:ascii="Arial" w:hAnsi="Arial"/>
                <w:sz w:val="22"/>
                <w:szCs w:val="22"/>
              </w:rPr>
              <w:tab/>
            </w:r>
          </w:p>
          <w:p w:rsidR="00AF3AB0" w:rsidRDefault="00AF3AB0">
            <w:pPr>
              <w:pStyle w:val="paragraph"/>
              <w:spacing w:before="0" w:after="0"/>
              <w:jc w:val="both"/>
            </w:pPr>
          </w:p>
        </w:tc>
      </w:tr>
    </w:tbl>
    <w:p w:rsidR="00AF3AB0" w:rsidRDefault="00AF3AB0">
      <w:pPr>
        <w:pStyle w:val="Body"/>
        <w:widowControl w:val="0"/>
        <w:spacing w:after="0" w:line="240" w:lineRule="auto"/>
        <w:jc w:val="both"/>
        <w:rPr>
          <w:rFonts w:ascii="Arial" w:eastAsia="Arial" w:hAnsi="Arial" w:cs="Arial"/>
        </w:rPr>
      </w:pPr>
    </w:p>
    <w:p w:rsidR="00AF3AB0" w:rsidRDefault="00AF3AB0">
      <w:pPr>
        <w:pStyle w:val="Body"/>
        <w:jc w:val="both"/>
        <w:sectPr w:rsidR="00AF3AB0">
          <w:headerReference w:type="default" r:id="rId8"/>
          <w:footerReference w:type="default" r:id="rId9"/>
          <w:pgSz w:w="11900" w:h="16840"/>
          <w:pgMar w:top="709" w:right="1440" w:bottom="851" w:left="1440" w:header="708" w:footer="708" w:gutter="0"/>
          <w:cols w:space="720"/>
        </w:sectPr>
      </w:pPr>
    </w:p>
    <w:tbl>
      <w:tblPr>
        <w:tblW w:w="102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06"/>
      </w:tblGrid>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jc w:val="both"/>
            </w:pPr>
            <w:r>
              <w:rPr>
                <w:rFonts w:ascii="Arial" w:hAnsi="Arial"/>
                <w:b/>
                <w:bCs/>
                <w:color w:val="FFFFFF"/>
                <w:u w:color="FFFFFF"/>
                <w:lang w:val="en-US"/>
              </w:rPr>
              <w:lastRenderedPageBreak/>
              <w:t xml:space="preserve">ORGANISATIONAL CHART </w:t>
            </w:r>
          </w:p>
        </w:tc>
      </w:tr>
      <w:tr w:rsidR="00AF3AB0">
        <w:trPr>
          <w:trHeight w:val="458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rPr>
                <w:color w:val="FF0000"/>
                <w:u w:color="FF0000"/>
                <w:lang w:val="en-US"/>
              </w:rPr>
            </w:pP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lang w:val="en-US"/>
              </w:rPr>
            </w:pPr>
            <w:bookmarkStart w:id="0" w:name="_GoBack"/>
            <w:bookmarkEnd w:id="0"/>
            <w:r w:rsidRPr="00F607B2">
              <w:rPr>
                <w:rFonts w:ascii="Arial" w:hAnsi="Arial" w:cs="Arial"/>
                <w:noProof/>
                <w:color w:val="0070C0"/>
              </w:rPr>
              <w:drawing>
                <wp:anchor distT="0" distB="0" distL="114300" distR="114300" simplePos="0" relativeHeight="251661312" behindDoc="1" locked="0" layoutInCell="1" allowOverlap="1" wp14:anchorId="34FD1B59" wp14:editId="6D0EECBC">
                  <wp:simplePos x="0" y="0"/>
                  <wp:positionH relativeFrom="column">
                    <wp:posOffset>1270</wp:posOffset>
                  </wp:positionH>
                  <wp:positionV relativeFrom="paragraph">
                    <wp:posOffset>193675</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pP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F3AB0" w:rsidRDefault="00AF3AB0"/>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 xml:space="preserve">FREEDOM TO ACT </w:t>
            </w:r>
          </w:p>
        </w:tc>
      </w:tr>
      <w:tr w:rsidR="00AF3AB0">
        <w:trPr>
          <w:trHeight w:val="252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before="200" w:after="0" w:line="240" w:lineRule="auto"/>
              <w:jc w:val="both"/>
              <w:rPr>
                <w:rFonts w:ascii="Arial" w:eastAsia="Arial" w:hAnsi="Arial" w:cs="Arial"/>
              </w:rPr>
            </w:pPr>
            <w:r>
              <w:rPr>
                <w:rFonts w:ascii="Arial" w:hAnsi="Arial"/>
                <w:lang w:val="en-US"/>
              </w:rPr>
              <w:t xml:space="preserve">To work </w:t>
            </w:r>
            <w:r>
              <w:rPr>
                <w:rFonts w:ascii="Arial" w:hAnsi="Arial"/>
                <w:lang w:val="en-US"/>
              </w:rPr>
              <w:t>within the nursing and medical teams and contribute to decisions about patient care.</w:t>
            </w:r>
          </w:p>
          <w:p w:rsidR="00AF3AB0" w:rsidRDefault="00672CF2">
            <w:pPr>
              <w:pStyle w:val="Body"/>
              <w:spacing w:before="200" w:after="0" w:line="240" w:lineRule="auto"/>
              <w:jc w:val="both"/>
              <w:rPr>
                <w:rFonts w:ascii="Arial" w:eastAsia="Arial" w:hAnsi="Arial" w:cs="Arial"/>
              </w:rPr>
            </w:pPr>
            <w:r>
              <w:rPr>
                <w:rFonts w:ascii="Arial" w:hAnsi="Arial"/>
                <w:lang w:val="en-US"/>
              </w:rPr>
              <w:t xml:space="preserve">Be professionally accountable for all aspects of own work, including the management of patients in your care.  </w:t>
            </w:r>
          </w:p>
          <w:p w:rsidR="00AF3AB0" w:rsidRDefault="00672CF2">
            <w:pPr>
              <w:pStyle w:val="Body"/>
              <w:spacing w:before="200" w:after="0" w:line="240" w:lineRule="auto"/>
              <w:jc w:val="both"/>
              <w:rPr>
                <w:rFonts w:ascii="Arial" w:eastAsia="Arial" w:hAnsi="Arial" w:cs="Arial"/>
              </w:rPr>
            </w:pPr>
            <w:r>
              <w:rPr>
                <w:rFonts w:ascii="Arial" w:hAnsi="Arial"/>
                <w:lang w:val="en-US"/>
              </w:rPr>
              <w:t xml:space="preserve">To work autonomously be able to provide expert advice to </w:t>
            </w:r>
            <w:r>
              <w:rPr>
                <w:rFonts w:ascii="Arial" w:hAnsi="Arial"/>
                <w:lang w:val="en-US"/>
              </w:rPr>
              <w:t>patient and families in relation to patient condition and specialist treatments and services in line with the Trust and service policy.</w:t>
            </w:r>
          </w:p>
          <w:p w:rsidR="00AF3AB0" w:rsidRDefault="00672CF2">
            <w:pPr>
              <w:pStyle w:val="Body"/>
              <w:spacing w:before="200" w:after="0" w:line="240" w:lineRule="auto"/>
              <w:jc w:val="both"/>
            </w:pPr>
            <w:r>
              <w:rPr>
                <w:rFonts w:ascii="Arial" w:hAnsi="Arial"/>
                <w:lang w:val="en-US"/>
              </w:rPr>
              <w:t>The post holder will work with the Advanced Nurse Practitioner to lead and support development of the service</w:t>
            </w: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COMMUNICA</w:t>
            </w:r>
            <w:r>
              <w:rPr>
                <w:rFonts w:ascii="Arial" w:hAnsi="Arial"/>
                <w:b/>
                <w:bCs/>
                <w:color w:val="FFFFFF"/>
                <w:u w:color="FFFFFF"/>
                <w:lang w:val="en-US"/>
              </w:rPr>
              <w:t xml:space="preserve">TION/RELATIONSHIP SKILLS </w:t>
            </w:r>
          </w:p>
        </w:tc>
      </w:tr>
      <w:tr w:rsidR="00AF3AB0">
        <w:trPr>
          <w:trHeight w:val="208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before="200" w:after="0" w:line="240" w:lineRule="auto"/>
              <w:jc w:val="both"/>
              <w:rPr>
                <w:rFonts w:ascii="Arial" w:eastAsia="Arial" w:hAnsi="Arial" w:cs="Arial"/>
              </w:rPr>
            </w:pPr>
            <w:r>
              <w:rPr>
                <w:rFonts w:ascii="Arial" w:hAnsi="Arial"/>
                <w:lang w:val="en-US"/>
              </w:rPr>
              <w:t>Provide and receive highly complex and highly sensitive information. Communicates very sensitive, complex condition related information to patients, relatives offering empathy and reassurance.</w:t>
            </w:r>
          </w:p>
          <w:p w:rsidR="00AF3AB0" w:rsidRDefault="00672CF2">
            <w:pPr>
              <w:pStyle w:val="Body"/>
              <w:spacing w:before="200" w:after="0" w:line="240" w:lineRule="auto"/>
              <w:jc w:val="both"/>
              <w:rPr>
                <w:rFonts w:ascii="Arial" w:eastAsia="Arial" w:hAnsi="Arial" w:cs="Arial"/>
              </w:rPr>
            </w:pPr>
            <w:r>
              <w:rPr>
                <w:rFonts w:ascii="Arial" w:hAnsi="Arial"/>
                <w:lang w:val="en-US"/>
              </w:rPr>
              <w:t xml:space="preserve">To communicate effectively between departments, wards and Trusts to ensure patients journey is seamless. </w:t>
            </w:r>
          </w:p>
          <w:p w:rsidR="00AF3AB0" w:rsidRDefault="00672CF2">
            <w:pPr>
              <w:pStyle w:val="Body"/>
              <w:spacing w:before="200" w:after="0" w:line="240" w:lineRule="auto"/>
              <w:jc w:val="both"/>
            </w:pPr>
            <w:r>
              <w:rPr>
                <w:rFonts w:ascii="Arial" w:hAnsi="Arial"/>
                <w:lang w:val="en-US"/>
              </w:rPr>
              <w:t>To work in partnership with nurses and other health professionals to address people</w:t>
            </w:r>
            <w:r>
              <w:rPr>
                <w:rFonts w:ascii="Arial" w:hAnsi="Arial"/>
                <w:lang w:val="en-US"/>
              </w:rPr>
              <w:t>’</w:t>
            </w:r>
            <w:r>
              <w:rPr>
                <w:rFonts w:ascii="Arial" w:hAnsi="Arial"/>
                <w:lang w:val="en-US"/>
              </w:rPr>
              <w:t>s health needs through planning and delivering interventions which</w:t>
            </w:r>
            <w:r>
              <w:rPr>
                <w:rFonts w:ascii="Arial" w:hAnsi="Arial"/>
                <w:lang w:val="en-US"/>
              </w:rPr>
              <w:t xml:space="preserve"> are based on best practice and clinical judgement</w:t>
            </w: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ANALYTICAL/JUDGEMENTAL SKILLS</w:t>
            </w:r>
          </w:p>
        </w:tc>
      </w:tr>
      <w:tr w:rsidR="00AF3AB0">
        <w:trPr>
          <w:trHeight w:val="188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before="200" w:after="0" w:line="240" w:lineRule="auto"/>
              <w:jc w:val="both"/>
              <w:rPr>
                <w:rFonts w:ascii="Arial" w:eastAsia="Arial" w:hAnsi="Arial" w:cs="Arial"/>
              </w:rPr>
            </w:pPr>
            <w:r>
              <w:rPr>
                <w:rFonts w:ascii="Arial" w:hAnsi="Arial"/>
                <w:lang w:val="en-US"/>
              </w:rPr>
              <w:t xml:space="preserve">Complex facts or situations requiring analysis, interpretation, comparison of a range of options. Requires skills for assessing and interpreting specialist acute and other </w:t>
            </w:r>
            <w:r>
              <w:rPr>
                <w:rFonts w:ascii="Arial" w:hAnsi="Arial"/>
                <w:lang w:val="en-US"/>
              </w:rPr>
              <w:t>patient conditions and taking appropriate actions, this may include non-medical prescribing.</w:t>
            </w:r>
          </w:p>
          <w:p w:rsidR="00AF3AB0" w:rsidRDefault="00AF3AB0">
            <w:pPr>
              <w:pStyle w:val="Body"/>
              <w:spacing w:before="200" w:after="0" w:line="240" w:lineRule="auto"/>
              <w:jc w:val="both"/>
              <w:rPr>
                <w:rFonts w:ascii="Arial" w:eastAsia="Arial" w:hAnsi="Arial" w:cs="Arial"/>
                <w:lang w:val="en-US"/>
              </w:rPr>
            </w:pPr>
          </w:p>
          <w:p w:rsidR="00AF3AB0" w:rsidRDefault="00672CF2">
            <w:pPr>
              <w:pStyle w:val="Body"/>
              <w:spacing w:after="0" w:line="240" w:lineRule="auto"/>
            </w:pPr>
            <w:r>
              <w:rPr>
                <w:rFonts w:ascii="Arial" w:hAnsi="Arial"/>
                <w:lang w:val="en-US"/>
              </w:rPr>
              <w:t>To monitor and review the effectiveness of interventions with the patient and colleagues and modify this to meet changing needs and established goals of care.</w:t>
            </w: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PLANNING/ORGANISATIONAL SKILLS</w:t>
            </w:r>
          </w:p>
        </w:tc>
      </w:tr>
      <w:tr w:rsidR="00AF3AB0">
        <w:trPr>
          <w:trHeight w:val="312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rPr>
                <w:rFonts w:ascii="Arial" w:eastAsia="Arial" w:hAnsi="Arial" w:cs="Arial"/>
              </w:rPr>
            </w:pPr>
            <w:r>
              <w:rPr>
                <w:rFonts w:ascii="Arial" w:hAnsi="Arial"/>
                <w:lang w:val="en-US"/>
              </w:rPr>
              <w:lastRenderedPageBreak/>
              <w:t>Plan, organise complex activities, programmes requiring formulation and adjustment.</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rPr>
                <w:rFonts w:ascii="Arial" w:eastAsia="Arial" w:hAnsi="Arial" w:cs="Arial"/>
              </w:rPr>
            </w:pPr>
            <w:r>
              <w:rPr>
                <w:rFonts w:ascii="Arial" w:hAnsi="Arial"/>
                <w:lang w:val="en-US"/>
              </w:rPr>
              <w:t>To receive direct referrals within the speciality and to provide expert assessment of patient</w:t>
            </w:r>
            <w:r>
              <w:rPr>
                <w:rFonts w:ascii="Arial" w:hAnsi="Arial"/>
                <w:lang w:val="en-US"/>
              </w:rPr>
              <w:t>’</w:t>
            </w:r>
            <w:r>
              <w:rPr>
                <w:rFonts w:ascii="Arial" w:hAnsi="Arial"/>
                <w:lang w:val="en-US"/>
              </w:rPr>
              <w:t>s needs.</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rPr>
                <w:rFonts w:ascii="Arial" w:eastAsia="Arial" w:hAnsi="Arial" w:cs="Arial"/>
              </w:rPr>
            </w:pPr>
            <w:r>
              <w:rPr>
                <w:rFonts w:ascii="Arial" w:hAnsi="Arial"/>
                <w:lang w:val="en-US"/>
              </w:rPr>
              <w:t>To develop and provide a co-ordinat</w:t>
            </w:r>
            <w:r>
              <w:rPr>
                <w:rFonts w:ascii="Arial" w:hAnsi="Arial"/>
                <w:lang w:val="en-US"/>
              </w:rPr>
              <w:t>ed specialist service to patients with the relevant diagnosis and their carers and to have direct clinical involvement in complex care in both the outpatient and inpatient setting.</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rPr>
                <w:rFonts w:ascii="Arial" w:eastAsia="Arial" w:hAnsi="Arial" w:cs="Arial"/>
              </w:rPr>
            </w:pPr>
            <w:r>
              <w:rPr>
                <w:rFonts w:ascii="Arial" w:hAnsi="Arial"/>
                <w:lang w:val="en-US"/>
              </w:rPr>
              <w:t>To support and prevent admission for the patient with the relevant diagnos</w:t>
            </w:r>
            <w:r>
              <w:rPr>
                <w:rFonts w:ascii="Arial" w:hAnsi="Arial"/>
                <w:lang w:val="en-US"/>
              </w:rPr>
              <w:t xml:space="preserve">is and support the coordination of complex discharges for patients with the relevant diagnosis that have been admitted. </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pPr>
            <w:r>
              <w:rPr>
                <w:rFonts w:ascii="Arial" w:hAnsi="Arial"/>
                <w:lang w:val="en-US"/>
              </w:rPr>
              <w:t>Plan &amp; organise day-to-day service provision.</w:t>
            </w: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 xml:space="preserve">PATIENT/CLIENT CARE </w:t>
            </w:r>
          </w:p>
        </w:tc>
      </w:tr>
      <w:tr w:rsidR="00AF3AB0">
        <w:trPr>
          <w:trHeight w:val="384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rPr>
                <w:rFonts w:ascii="Arial" w:eastAsia="Arial" w:hAnsi="Arial" w:cs="Arial"/>
              </w:rPr>
            </w:pPr>
            <w:r>
              <w:rPr>
                <w:rFonts w:ascii="Arial" w:hAnsi="Arial"/>
                <w:lang w:val="en-US"/>
              </w:rPr>
              <w:t xml:space="preserve">To support patients in meeting their own health and wellbeing </w:t>
            </w:r>
            <w:r>
              <w:rPr>
                <w:rFonts w:ascii="Arial" w:hAnsi="Arial"/>
                <w:lang w:val="en-US"/>
              </w:rPr>
              <w:t>through providing expert information, advice and support.</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rPr>
                <w:rFonts w:ascii="Arial" w:eastAsia="Arial" w:hAnsi="Arial" w:cs="Arial"/>
              </w:rPr>
            </w:pPr>
            <w:r>
              <w:rPr>
                <w:rFonts w:ascii="Arial" w:hAnsi="Arial"/>
                <w:lang w:val="en-US"/>
              </w:rPr>
              <w:t xml:space="preserve">To assess patients and their complex needs and those of their families and plan, implement and evaluate appropriate programmes of care </w:t>
            </w:r>
            <w:r>
              <w:rPr>
                <w:rFonts w:ascii="Arial" w:hAnsi="Arial"/>
                <w:lang w:val="en-US"/>
              </w:rPr>
              <w:t xml:space="preserve">– </w:t>
            </w:r>
            <w:r>
              <w:rPr>
                <w:rFonts w:ascii="Arial" w:hAnsi="Arial"/>
                <w:lang w:val="en-US"/>
              </w:rPr>
              <w:t>this will include communicating highly sensitive information</w:t>
            </w:r>
            <w:r>
              <w:rPr>
                <w:rFonts w:ascii="Arial" w:hAnsi="Arial"/>
                <w:lang w:val="en-US"/>
              </w:rPr>
              <w:t xml:space="preserve"> about diagnosis, treatment options and issues surrounding palliative care and bereavement.</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rPr>
                <w:rFonts w:ascii="Arial" w:eastAsia="Arial" w:hAnsi="Arial" w:cs="Arial"/>
              </w:rPr>
            </w:pPr>
            <w:r>
              <w:rPr>
                <w:rFonts w:ascii="Arial" w:hAnsi="Arial"/>
                <w:lang w:val="en-US"/>
              </w:rPr>
              <w:t>To provide emotional, psychological and practical support to the patient and their family/carer throughout their pathway and to facilitate communication between pa</w:t>
            </w:r>
            <w:r>
              <w:rPr>
                <w:rFonts w:ascii="Arial" w:hAnsi="Arial"/>
                <w:lang w:val="en-US"/>
              </w:rPr>
              <w:t>tients, families and professionals</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rPr>
                <w:rFonts w:ascii="Arial" w:eastAsia="Arial" w:hAnsi="Arial" w:cs="Arial"/>
                <w:lang w:val="en-US"/>
              </w:rPr>
            </w:pPr>
            <w:r>
              <w:rPr>
                <w:rFonts w:ascii="Arial" w:hAnsi="Arial"/>
                <w:lang w:val="en-US"/>
              </w:rPr>
              <w:t>To recognise ethical dilemmas relating to care and act as the patient/relative</w:t>
            </w:r>
            <w:r>
              <w:rPr>
                <w:rFonts w:ascii="Arial" w:hAnsi="Arial"/>
                <w:lang w:val="en-US"/>
              </w:rPr>
              <w:t>’</w:t>
            </w:r>
            <w:r>
              <w:rPr>
                <w:rFonts w:ascii="Arial" w:hAnsi="Arial"/>
                <w:lang w:val="en-US"/>
              </w:rPr>
              <w:t>s advocate when required</w:t>
            </w:r>
          </w:p>
          <w:p w:rsidR="00AF3AB0" w:rsidRDefault="00AF3AB0">
            <w:pPr>
              <w:pStyle w:val="Body"/>
              <w:spacing w:after="0" w:line="240" w:lineRule="auto"/>
              <w:rPr>
                <w:rFonts w:ascii="Arial" w:eastAsia="Arial" w:hAnsi="Arial" w:cs="Arial"/>
              </w:rPr>
            </w:pP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jc w:val="both"/>
              <w:rPr>
                <w:rFonts w:ascii="Arial" w:eastAsia="Arial" w:hAnsi="Arial" w:cs="Arial"/>
                <w:lang w:val="en-US"/>
              </w:rPr>
            </w:pPr>
            <w:r>
              <w:rPr>
                <w:rFonts w:ascii="Arial" w:hAnsi="Arial"/>
                <w:lang w:val="en-US"/>
              </w:rPr>
              <w:t>To develop care pathways for patients with the relevant diagnosis</w:t>
            </w:r>
          </w:p>
          <w:p w:rsidR="00AF3AB0" w:rsidRDefault="00AF3AB0">
            <w:pPr>
              <w:pStyle w:val="Body"/>
              <w:spacing w:after="0" w:line="240" w:lineRule="auto"/>
              <w:jc w:val="both"/>
            </w:pP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 xml:space="preserve">POLICY/SERVICE DEVELOPMENT </w:t>
            </w:r>
          </w:p>
        </w:tc>
      </w:tr>
      <w:tr w:rsidR="00AF3AB0">
        <w:trPr>
          <w:trHeight w:val="720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text"/>
              <w:rPr>
                <w:sz w:val="22"/>
                <w:szCs w:val="22"/>
              </w:rPr>
            </w:pPr>
            <w:r>
              <w:rPr>
                <w:sz w:val="22"/>
                <w:szCs w:val="22"/>
              </w:rPr>
              <w:t xml:space="preserve">To develop </w:t>
            </w:r>
            <w:r>
              <w:rPr>
                <w:sz w:val="22"/>
                <w:szCs w:val="22"/>
              </w:rPr>
              <w:t>specialist nurse led care where appropriate, in line with National guidance.</w:t>
            </w:r>
          </w:p>
          <w:p w:rsidR="00AF3AB0" w:rsidRDefault="00672CF2">
            <w:pPr>
              <w:pStyle w:val="bodytext"/>
              <w:rPr>
                <w:sz w:val="22"/>
                <w:szCs w:val="22"/>
              </w:rPr>
            </w:pPr>
            <w:r>
              <w:rPr>
                <w:sz w:val="22"/>
                <w:szCs w:val="22"/>
              </w:rPr>
              <w:t>To supervise/instruct qualified and unqualified members of the nursing team as appropriate.</w:t>
            </w:r>
          </w:p>
          <w:p w:rsidR="00AF3AB0" w:rsidRDefault="00672CF2">
            <w:pPr>
              <w:pStyle w:val="bodytext"/>
              <w:rPr>
                <w:sz w:val="22"/>
                <w:szCs w:val="22"/>
              </w:rPr>
            </w:pPr>
            <w:r>
              <w:rPr>
                <w:sz w:val="22"/>
                <w:szCs w:val="22"/>
              </w:rPr>
              <w:t xml:space="preserve"> </w:t>
            </w:r>
          </w:p>
          <w:p w:rsidR="00AF3AB0" w:rsidRDefault="00672CF2">
            <w:pPr>
              <w:pStyle w:val="bodytext"/>
              <w:rPr>
                <w:sz w:val="22"/>
                <w:szCs w:val="22"/>
              </w:rPr>
            </w:pPr>
            <w:r>
              <w:rPr>
                <w:sz w:val="22"/>
                <w:szCs w:val="22"/>
              </w:rPr>
              <w:t>To act as an expert resource to others in developing and improving specialist knowled</w:t>
            </w:r>
            <w:r>
              <w:rPr>
                <w:sz w:val="22"/>
                <w:szCs w:val="22"/>
              </w:rPr>
              <w:t>ge and skills in specialist clinical practice, through acting as an assessor, facilitator and teaching groups of staff as required</w:t>
            </w:r>
          </w:p>
          <w:p w:rsidR="00AF3AB0" w:rsidRDefault="00AF3AB0">
            <w:pPr>
              <w:pStyle w:val="bodytext"/>
              <w:rPr>
                <w:sz w:val="22"/>
                <w:szCs w:val="22"/>
              </w:rPr>
            </w:pPr>
          </w:p>
          <w:p w:rsidR="00AF3AB0" w:rsidRDefault="00672CF2">
            <w:pPr>
              <w:pStyle w:val="bodytext"/>
              <w:rPr>
                <w:sz w:val="22"/>
                <w:szCs w:val="22"/>
              </w:rPr>
            </w:pPr>
            <w:r>
              <w:rPr>
                <w:sz w:val="22"/>
                <w:szCs w:val="22"/>
              </w:rPr>
              <w:t>To develop evidence-based standards, policies and guidelines at a local network and national level to improve the practice o</w:t>
            </w:r>
            <w:r>
              <w:rPr>
                <w:sz w:val="22"/>
                <w:szCs w:val="22"/>
              </w:rPr>
              <w:t>f own and other professions.</w:t>
            </w:r>
          </w:p>
          <w:p w:rsidR="00AF3AB0" w:rsidRDefault="00AF3AB0">
            <w:pPr>
              <w:pStyle w:val="bodytext"/>
              <w:rPr>
                <w:sz w:val="22"/>
                <w:szCs w:val="22"/>
              </w:rPr>
            </w:pPr>
          </w:p>
          <w:p w:rsidR="00AF3AB0" w:rsidRDefault="00672CF2">
            <w:pPr>
              <w:pStyle w:val="bodytext"/>
              <w:rPr>
                <w:sz w:val="22"/>
                <w:szCs w:val="22"/>
              </w:rPr>
            </w:pPr>
            <w:r>
              <w:rPr>
                <w:sz w:val="22"/>
                <w:szCs w:val="22"/>
              </w:rPr>
              <w:t>To evaluate clinical effectiveness within the speciality, identifying poor quality and a plan for quality improvement and produce an annual report.</w:t>
            </w:r>
          </w:p>
          <w:p w:rsidR="00AF3AB0" w:rsidRDefault="00AF3AB0">
            <w:pPr>
              <w:pStyle w:val="bodytext"/>
              <w:rPr>
                <w:sz w:val="22"/>
                <w:szCs w:val="22"/>
              </w:rPr>
            </w:pPr>
          </w:p>
          <w:p w:rsidR="00AF3AB0" w:rsidRDefault="00672CF2">
            <w:pPr>
              <w:pStyle w:val="bodytext"/>
              <w:rPr>
                <w:sz w:val="22"/>
                <w:szCs w:val="22"/>
              </w:rPr>
            </w:pPr>
            <w:r>
              <w:rPr>
                <w:sz w:val="22"/>
                <w:szCs w:val="22"/>
              </w:rPr>
              <w:t>Act as facilitator in developing clinical practice and promoting changes in s</w:t>
            </w:r>
            <w:r>
              <w:rPr>
                <w:sz w:val="22"/>
                <w:szCs w:val="22"/>
              </w:rPr>
              <w:t>ervice that meet National Standards – both clinical and operational.</w:t>
            </w:r>
          </w:p>
          <w:p w:rsidR="00AF3AB0" w:rsidRDefault="00AF3AB0">
            <w:pPr>
              <w:pStyle w:val="bodytext"/>
              <w:rPr>
                <w:sz w:val="22"/>
                <w:szCs w:val="22"/>
              </w:rPr>
            </w:pPr>
          </w:p>
          <w:p w:rsidR="00AF3AB0" w:rsidRDefault="00672CF2">
            <w:pPr>
              <w:pStyle w:val="bodytext"/>
              <w:rPr>
                <w:sz w:val="22"/>
                <w:szCs w:val="22"/>
              </w:rPr>
            </w:pPr>
            <w:r>
              <w:rPr>
                <w:sz w:val="22"/>
                <w:szCs w:val="22"/>
              </w:rPr>
              <w:t>To participate in developing the specialist service strategy and shared vision of the service and work with the multi-disciplinary team, organisation and external agencies to achieve thi</w:t>
            </w:r>
            <w:r>
              <w:rPr>
                <w:sz w:val="22"/>
                <w:szCs w:val="22"/>
              </w:rPr>
              <w:t>s.</w:t>
            </w:r>
          </w:p>
          <w:p w:rsidR="00AF3AB0" w:rsidRDefault="00AF3AB0">
            <w:pPr>
              <w:pStyle w:val="bodytext"/>
              <w:rPr>
                <w:sz w:val="22"/>
                <w:szCs w:val="22"/>
              </w:rPr>
            </w:pPr>
          </w:p>
          <w:p w:rsidR="00AF3AB0" w:rsidRDefault="00672CF2">
            <w:pPr>
              <w:pStyle w:val="bodytext"/>
              <w:rPr>
                <w:sz w:val="22"/>
                <w:szCs w:val="22"/>
              </w:rPr>
            </w:pPr>
            <w:r>
              <w:rPr>
                <w:sz w:val="22"/>
                <w:szCs w:val="22"/>
              </w:rPr>
              <w:t>To employ effective decision-making skills to address complex issues and use effective change management skills to implement these.</w:t>
            </w:r>
          </w:p>
          <w:p w:rsidR="00AF3AB0" w:rsidRDefault="00AF3AB0">
            <w:pPr>
              <w:pStyle w:val="bodytext"/>
              <w:rPr>
                <w:sz w:val="22"/>
                <w:szCs w:val="22"/>
              </w:rPr>
            </w:pPr>
          </w:p>
          <w:p w:rsidR="00AF3AB0" w:rsidRDefault="00672CF2">
            <w:pPr>
              <w:pStyle w:val="bodytext"/>
              <w:rPr>
                <w:sz w:val="22"/>
                <w:szCs w:val="22"/>
              </w:rPr>
            </w:pPr>
            <w:r>
              <w:rPr>
                <w:sz w:val="22"/>
                <w:szCs w:val="22"/>
              </w:rPr>
              <w:t>To use effective prioritisation, problem solving and delegation skills to manage time effectively.</w:t>
            </w:r>
          </w:p>
          <w:p w:rsidR="00AF3AB0" w:rsidRDefault="00AF3AB0">
            <w:pPr>
              <w:pStyle w:val="bodytext"/>
              <w:rPr>
                <w:sz w:val="22"/>
                <w:szCs w:val="22"/>
              </w:rPr>
            </w:pPr>
          </w:p>
          <w:p w:rsidR="00AF3AB0" w:rsidRDefault="00672CF2">
            <w:pPr>
              <w:pStyle w:val="bodytext"/>
              <w:rPr>
                <w:sz w:val="22"/>
                <w:szCs w:val="22"/>
              </w:rPr>
            </w:pPr>
            <w:r>
              <w:rPr>
                <w:sz w:val="22"/>
                <w:szCs w:val="22"/>
              </w:rPr>
              <w:t xml:space="preserve">To establish </w:t>
            </w:r>
            <w:r>
              <w:rPr>
                <w:sz w:val="22"/>
                <w:szCs w:val="22"/>
              </w:rPr>
              <w:t>networks with other specialists at a local, national and international level, to exchange and enhance knowledge and expertise.</w:t>
            </w:r>
          </w:p>
          <w:p w:rsidR="00AF3AB0" w:rsidRDefault="00AF3AB0">
            <w:pPr>
              <w:pStyle w:val="bodytext"/>
              <w:rPr>
                <w:sz w:val="22"/>
                <w:szCs w:val="22"/>
              </w:rPr>
            </w:pPr>
          </w:p>
          <w:p w:rsidR="00AF3AB0" w:rsidRDefault="00672CF2">
            <w:pPr>
              <w:pStyle w:val="bodytext"/>
            </w:pPr>
            <w:r>
              <w:rPr>
                <w:sz w:val="22"/>
                <w:szCs w:val="22"/>
              </w:rPr>
              <w:t>To maintain a peer network of support, information and learning with other nurse specialists within the organisation.</w:t>
            </w: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FINANCIAL</w:t>
            </w:r>
            <w:r>
              <w:rPr>
                <w:rFonts w:ascii="Arial" w:hAnsi="Arial"/>
                <w:b/>
                <w:bCs/>
                <w:color w:val="FFFFFF"/>
                <w:u w:color="FFFFFF"/>
                <w:lang w:val="en-US"/>
              </w:rPr>
              <w:t xml:space="preserve">/PHYSICAL RESOURCES </w:t>
            </w:r>
          </w:p>
        </w:tc>
      </w:tr>
      <w:tr w:rsidR="00AF3AB0">
        <w:trPr>
          <w:trHeight w:val="116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before="200" w:after="0" w:line="240" w:lineRule="auto"/>
              <w:jc w:val="both"/>
              <w:rPr>
                <w:rFonts w:ascii="Arial" w:eastAsia="Arial" w:hAnsi="Arial" w:cs="Arial"/>
              </w:rPr>
            </w:pPr>
            <w:r>
              <w:rPr>
                <w:rFonts w:ascii="Arial" w:hAnsi="Arial"/>
                <w:lang w:val="en-US"/>
              </w:rPr>
              <w:t xml:space="preserve">The post holder has a personal duty of care in relation to equipment and resources. </w:t>
            </w:r>
          </w:p>
          <w:p w:rsidR="00AF3AB0" w:rsidRDefault="00672CF2">
            <w:pPr>
              <w:pStyle w:val="Body"/>
              <w:spacing w:before="200" w:after="0" w:line="240" w:lineRule="auto"/>
              <w:jc w:val="both"/>
            </w:pPr>
            <w:r>
              <w:rPr>
                <w:rFonts w:ascii="Arial" w:hAnsi="Arial"/>
                <w:lang w:val="en-US"/>
              </w:rPr>
              <w:t xml:space="preserve">The post holder will work within a defined day to day operational budget.  Ensuring that any projects undertaken are established and managed in a financially responsible manner. </w:t>
            </w: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 xml:space="preserve">HUMAN RESOURCES </w:t>
            </w:r>
          </w:p>
        </w:tc>
      </w:tr>
      <w:tr w:rsidR="00AF3AB0">
        <w:trPr>
          <w:trHeight w:val="412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rPr>
                <w:rFonts w:ascii="Arial" w:eastAsia="Arial" w:hAnsi="Arial" w:cs="Arial"/>
              </w:rPr>
            </w:pPr>
            <w:r>
              <w:rPr>
                <w:rFonts w:ascii="Arial" w:hAnsi="Arial"/>
                <w:lang w:val="en-US"/>
              </w:rPr>
              <w:t xml:space="preserve">Day to day management of Nurse Specialists and Support Nurses </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rPr>
                <w:rFonts w:ascii="Arial" w:eastAsia="Arial" w:hAnsi="Arial" w:cs="Arial"/>
              </w:rPr>
            </w:pPr>
            <w:r>
              <w:rPr>
                <w:rFonts w:ascii="Arial" w:hAnsi="Arial"/>
                <w:lang w:val="en-US"/>
              </w:rPr>
              <w:t>To promote a learning environment through identifying opportunities and seeking resources required for own and others learning.</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rPr>
                <w:rFonts w:ascii="Arial" w:eastAsia="Arial" w:hAnsi="Arial" w:cs="Arial"/>
              </w:rPr>
            </w:pPr>
            <w:r>
              <w:rPr>
                <w:rFonts w:ascii="Arial" w:hAnsi="Arial"/>
                <w:lang w:val="en-US"/>
              </w:rPr>
              <w:t>To provide specialist input to post-registration courses and pr</w:t>
            </w:r>
            <w:r>
              <w:rPr>
                <w:rFonts w:ascii="Arial" w:hAnsi="Arial"/>
                <w:lang w:val="en-US"/>
              </w:rPr>
              <w:t>ofessional development programmes.</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rPr>
                <w:rFonts w:ascii="Arial" w:eastAsia="Arial" w:hAnsi="Arial" w:cs="Arial"/>
                <w:sz w:val="24"/>
                <w:szCs w:val="24"/>
              </w:rPr>
            </w:pPr>
            <w:r>
              <w:rPr>
                <w:rFonts w:ascii="Arial" w:hAnsi="Arial"/>
                <w:lang w:val="en-US"/>
              </w:rPr>
              <w:t>To reflect on own practice through clinical supervision/mentorship and to act as a clinical supervisor/mentor to others</w:t>
            </w:r>
            <w:r>
              <w:rPr>
                <w:rFonts w:ascii="Arial" w:hAnsi="Arial"/>
                <w:sz w:val="24"/>
                <w:szCs w:val="24"/>
                <w:lang w:val="en-US"/>
              </w:rPr>
              <w:t>.</w:t>
            </w:r>
          </w:p>
          <w:p w:rsidR="00AF3AB0" w:rsidRDefault="00AF3AB0">
            <w:pPr>
              <w:pStyle w:val="Body"/>
              <w:spacing w:after="0" w:line="240" w:lineRule="auto"/>
              <w:rPr>
                <w:rFonts w:ascii="Arial" w:eastAsia="Arial" w:hAnsi="Arial" w:cs="Arial"/>
                <w:sz w:val="24"/>
                <w:szCs w:val="24"/>
                <w:lang w:val="en-US"/>
              </w:rPr>
            </w:pPr>
          </w:p>
          <w:p w:rsidR="00AF3AB0" w:rsidRDefault="00672CF2">
            <w:pPr>
              <w:pStyle w:val="Body"/>
              <w:spacing w:after="0" w:line="240" w:lineRule="auto"/>
              <w:rPr>
                <w:rFonts w:ascii="Arial" w:eastAsia="Arial" w:hAnsi="Arial" w:cs="Arial"/>
              </w:rPr>
            </w:pPr>
            <w:r>
              <w:rPr>
                <w:rFonts w:ascii="Arial" w:hAnsi="Arial"/>
                <w:lang w:val="en-US"/>
              </w:rPr>
              <w:t>To act as a specialist resource to advice and support healthcare professionals and others involved</w:t>
            </w:r>
            <w:r>
              <w:rPr>
                <w:rFonts w:ascii="Arial" w:hAnsi="Arial"/>
                <w:lang w:val="en-US"/>
              </w:rPr>
              <w:t xml:space="preserve"> in the delivery of care to patients, their families and carers.</w:t>
            </w:r>
          </w:p>
          <w:p w:rsidR="00AF3AB0" w:rsidRDefault="00672CF2">
            <w:pPr>
              <w:pStyle w:val="Body"/>
              <w:spacing w:before="200" w:after="0" w:line="240" w:lineRule="auto"/>
              <w:jc w:val="both"/>
            </w:pPr>
            <w:r>
              <w:rPr>
                <w:rFonts w:ascii="Arial" w:hAnsi="Arial"/>
                <w:lang w:val="en-US"/>
              </w:rPr>
              <w:t>To support and facilitate the development of an education strategy which ensures that all those involved in the management of patients with a relevant diagnosis are able to deliver the highes</w:t>
            </w:r>
            <w:r>
              <w:rPr>
                <w:rFonts w:ascii="Arial" w:hAnsi="Arial"/>
                <w:lang w:val="en-US"/>
              </w:rPr>
              <w:t>t standards of care.</w:t>
            </w: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 xml:space="preserve">INFORMATION RESOURCES </w:t>
            </w:r>
          </w:p>
        </w:tc>
      </w:tr>
      <w:tr w:rsidR="00AF3AB0">
        <w:trPr>
          <w:trHeight w:val="192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text"/>
              <w:rPr>
                <w:sz w:val="22"/>
                <w:szCs w:val="22"/>
              </w:rPr>
            </w:pPr>
            <w:r>
              <w:rPr>
                <w:sz w:val="22"/>
                <w:szCs w:val="22"/>
              </w:rPr>
              <w:t>To document all patient contacts in patient record, as per Trust Documentation Policy.</w:t>
            </w:r>
          </w:p>
          <w:p w:rsidR="00AF3AB0" w:rsidRDefault="00AF3AB0">
            <w:pPr>
              <w:pStyle w:val="bodytext"/>
              <w:rPr>
                <w:sz w:val="22"/>
                <w:szCs w:val="22"/>
              </w:rPr>
            </w:pPr>
          </w:p>
          <w:p w:rsidR="00AF3AB0" w:rsidRDefault="00672CF2">
            <w:pPr>
              <w:pStyle w:val="bodytext"/>
              <w:rPr>
                <w:sz w:val="22"/>
                <w:szCs w:val="22"/>
              </w:rPr>
            </w:pPr>
            <w:r>
              <w:rPr>
                <w:sz w:val="22"/>
                <w:szCs w:val="22"/>
              </w:rPr>
              <w:t>To be involved in the Audit Programme relevant to the service.</w:t>
            </w:r>
          </w:p>
          <w:p w:rsidR="00AF3AB0" w:rsidRDefault="00AF3AB0">
            <w:pPr>
              <w:pStyle w:val="bodytext"/>
              <w:rPr>
                <w:sz w:val="22"/>
                <w:szCs w:val="22"/>
              </w:rPr>
            </w:pPr>
          </w:p>
          <w:p w:rsidR="00AF3AB0" w:rsidRDefault="00672CF2">
            <w:pPr>
              <w:pStyle w:val="bodytext"/>
            </w:pPr>
            <w:r>
              <w:rPr>
                <w:sz w:val="22"/>
                <w:szCs w:val="22"/>
              </w:rPr>
              <w:t xml:space="preserve">The post holder will use a wide range of computer systems </w:t>
            </w:r>
            <w:r>
              <w:rPr>
                <w:sz w:val="22"/>
                <w:szCs w:val="22"/>
              </w:rPr>
              <w:t>e.g. word, excel and PowerPoint to create reports, documents and presentations. The post holder will be responsible for sourcing and gathering information to produce presentations, informative reports, briefings and papers for meetings.</w:t>
            </w: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 xml:space="preserve">RESEARCH AND DEVELOPMENT </w:t>
            </w:r>
          </w:p>
        </w:tc>
      </w:tr>
      <w:tr w:rsidR="00AF3AB0">
        <w:trPr>
          <w:trHeight w:val="324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text"/>
              <w:rPr>
                <w:sz w:val="22"/>
                <w:szCs w:val="22"/>
              </w:rPr>
            </w:pPr>
            <w:r>
              <w:rPr>
                <w:sz w:val="22"/>
                <w:szCs w:val="22"/>
              </w:rPr>
              <w:t>To maintain own and others’ awareness of relevant research evidence related to the speciality and work with others in applying this to practice.</w:t>
            </w:r>
          </w:p>
          <w:p w:rsidR="00AF3AB0" w:rsidRDefault="00AF3AB0">
            <w:pPr>
              <w:pStyle w:val="bodytext"/>
              <w:rPr>
                <w:sz w:val="22"/>
                <w:szCs w:val="22"/>
              </w:rPr>
            </w:pPr>
          </w:p>
          <w:p w:rsidR="00AF3AB0" w:rsidRDefault="00672CF2">
            <w:pPr>
              <w:pStyle w:val="bodytext"/>
              <w:rPr>
                <w:sz w:val="22"/>
                <w:szCs w:val="22"/>
              </w:rPr>
            </w:pPr>
            <w:r>
              <w:rPr>
                <w:sz w:val="22"/>
                <w:szCs w:val="22"/>
              </w:rPr>
              <w:t>To identify areas of potential research relating to the speciality and to participa</w:t>
            </w:r>
            <w:r>
              <w:rPr>
                <w:sz w:val="22"/>
                <w:szCs w:val="22"/>
              </w:rPr>
              <w:t>te in relevant research activities.</w:t>
            </w:r>
          </w:p>
          <w:p w:rsidR="00AF3AB0" w:rsidRDefault="00AF3AB0">
            <w:pPr>
              <w:pStyle w:val="bodytext"/>
              <w:rPr>
                <w:sz w:val="22"/>
                <w:szCs w:val="22"/>
              </w:rPr>
            </w:pPr>
          </w:p>
          <w:p w:rsidR="00AF3AB0" w:rsidRDefault="00672CF2">
            <w:pPr>
              <w:pStyle w:val="bodytext"/>
            </w:pPr>
            <w:r>
              <w:rPr>
                <w:sz w:val="22"/>
                <w:szCs w:val="22"/>
              </w:rPr>
              <w:t>To participate and lead in local and national research and audit projects and service evaluation as requested in order to improve standards of patient care on a regular basis</w:t>
            </w:r>
            <w:r>
              <w:t xml:space="preserve"> and provide feedback to relevant groups</w:t>
            </w:r>
          </w:p>
          <w:p w:rsidR="00AF3AB0" w:rsidRDefault="00AF3AB0">
            <w:pPr>
              <w:pStyle w:val="bodytext"/>
            </w:pPr>
          </w:p>
          <w:p w:rsidR="00AF3AB0" w:rsidRDefault="00672CF2">
            <w:pPr>
              <w:pStyle w:val="bodytext"/>
            </w:pPr>
            <w:r>
              <w:rPr>
                <w:sz w:val="22"/>
                <w:szCs w:val="22"/>
              </w:rPr>
              <w:t xml:space="preserve">To </w:t>
            </w:r>
            <w:r>
              <w:rPr>
                <w:sz w:val="22"/>
                <w:szCs w:val="22"/>
              </w:rPr>
              <w:t>ensure the Trust provides accurate clinical data to national data collection programmes relevant to the service.</w:t>
            </w: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PHYSICAL SKILLS</w:t>
            </w:r>
          </w:p>
        </w:tc>
      </w:tr>
      <w:tr w:rsidR="00AF3AB0">
        <w:trPr>
          <w:trHeight w:val="72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before="200" w:after="0" w:line="240" w:lineRule="auto"/>
              <w:jc w:val="both"/>
            </w:pPr>
            <w:r>
              <w:rPr>
                <w:rFonts w:ascii="Arial" w:hAnsi="Arial"/>
                <w:lang w:val="en-US"/>
              </w:rPr>
              <w:t xml:space="preserve">High degree of competence and dexterity in practical nursing skills, providing a supporting role with Assessments, </w:t>
            </w:r>
            <w:r>
              <w:rPr>
                <w:rFonts w:ascii="Arial" w:hAnsi="Arial"/>
                <w:lang w:val="en-US"/>
              </w:rPr>
              <w:t>administering intravenous and oral medication, cannulation, and</w:t>
            </w:r>
            <w:r>
              <w:rPr>
                <w:rFonts w:ascii="Arial" w:hAnsi="Arial"/>
                <w:b/>
                <w:bCs/>
                <w:lang w:val="en-US"/>
              </w:rPr>
              <w:t xml:space="preserve"> </w:t>
            </w:r>
            <w:r>
              <w:rPr>
                <w:rFonts w:ascii="Arial" w:hAnsi="Arial"/>
                <w:lang w:val="en-US"/>
              </w:rPr>
              <w:t xml:space="preserve">taking blood. </w:t>
            </w: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PHYSICAL EFFORT</w:t>
            </w:r>
          </w:p>
        </w:tc>
      </w:tr>
      <w:tr w:rsidR="00AF3AB0">
        <w:trPr>
          <w:trHeight w:val="140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before="200" w:after="0" w:line="240" w:lineRule="auto"/>
              <w:jc w:val="both"/>
              <w:rPr>
                <w:rFonts w:ascii="Arial" w:eastAsia="Arial" w:hAnsi="Arial" w:cs="Arial"/>
              </w:rPr>
            </w:pPr>
            <w:r>
              <w:rPr>
                <w:rFonts w:ascii="Arial" w:hAnsi="Arial"/>
                <w:lang w:val="en-US"/>
              </w:rPr>
              <w:t xml:space="preserve">High degree of competence and dexterity in practical Nursing skills, providing a supporting role with nursing assessments on the ward, in outpatients and in </w:t>
            </w:r>
            <w:r>
              <w:rPr>
                <w:rFonts w:ascii="Arial" w:hAnsi="Arial"/>
                <w:lang w:val="en-US"/>
              </w:rPr>
              <w:t>the emergency department as appropriate.</w:t>
            </w:r>
          </w:p>
          <w:p w:rsidR="00AF3AB0" w:rsidRDefault="00672CF2">
            <w:pPr>
              <w:pStyle w:val="Body"/>
              <w:spacing w:before="200" w:after="0" w:line="240" w:lineRule="auto"/>
              <w:jc w:val="both"/>
            </w:pPr>
            <w:r>
              <w:rPr>
                <w:rFonts w:ascii="Arial" w:hAnsi="Arial"/>
                <w:lang w:val="en-US"/>
              </w:rPr>
              <w:t>The role will have a combination of sitting, standing and walking with occasional moderate effort for several short periods involving sitting at a VDU for long periods of time.</w:t>
            </w: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MENTAL EFFORT</w:t>
            </w:r>
          </w:p>
        </w:tc>
      </w:tr>
      <w:tr w:rsidR="00AF3AB0">
        <w:trPr>
          <w:trHeight w:val="312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text"/>
              <w:rPr>
                <w:sz w:val="22"/>
                <w:szCs w:val="22"/>
              </w:rPr>
            </w:pPr>
            <w:r>
              <w:rPr>
                <w:sz w:val="22"/>
                <w:szCs w:val="22"/>
              </w:rPr>
              <w:t xml:space="preserve">Ability to carry a </w:t>
            </w:r>
            <w:r>
              <w:rPr>
                <w:sz w:val="22"/>
                <w:szCs w:val="22"/>
              </w:rPr>
              <w:t>caseload of clients and formulate effective treatment programmes to cure or alleviate symptoms</w:t>
            </w:r>
          </w:p>
          <w:p w:rsidR="00AF3AB0" w:rsidRDefault="00AF3AB0">
            <w:pPr>
              <w:pStyle w:val="bodytext"/>
              <w:rPr>
                <w:sz w:val="22"/>
                <w:szCs w:val="22"/>
              </w:rPr>
            </w:pPr>
          </w:p>
          <w:p w:rsidR="00AF3AB0" w:rsidRDefault="00672CF2">
            <w:pPr>
              <w:pStyle w:val="bodytext"/>
              <w:rPr>
                <w:sz w:val="22"/>
                <w:szCs w:val="22"/>
              </w:rPr>
            </w:pPr>
            <w:r>
              <w:rPr>
                <w:sz w:val="22"/>
                <w:szCs w:val="22"/>
              </w:rPr>
              <w:t xml:space="preserve">Actively participate in strategic service planning &amp; development </w:t>
            </w:r>
          </w:p>
          <w:p w:rsidR="00AF3AB0" w:rsidRDefault="00AF3AB0">
            <w:pPr>
              <w:pStyle w:val="bodytext"/>
              <w:rPr>
                <w:sz w:val="22"/>
                <w:szCs w:val="22"/>
              </w:rPr>
            </w:pPr>
          </w:p>
          <w:p w:rsidR="00AF3AB0" w:rsidRDefault="00672CF2">
            <w:pPr>
              <w:pStyle w:val="bodytext"/>
              <w:rPr>
                <w:sz w:val="22"/>
                <w:szCs w:val="22"/>
              </w:rPr>
            </w:pPr>
            <w:r>
              <w:rPr>
                <w:sz w:val="22"/>
                <w:szCs w:val="22"/>
              </w:rPr>
              <w:t>The post holder will require resilience to deliver specialist nursing care in at time, stressful and emotional demanding environments. Requirement to regularly concentrate to deliver and manage varied priorities and demands of liaising with a wide range of</w:t>
            </w:r>
            <w:r>
              <w:rPr>
                <w:sz w:val="22"/>
                <w:szCs w:val="22"/>
              </w:rPr>
              <w:t xml:space="preserve"> people across different organisations whilst also providing senior support to junior members of nursing staff.  </w:t>
            </w:r>
          </w:p>
          <w:p w:rsidR="00AF3AB0" w:rsidRDefault="00AF3AB0">
            <w:pPr>
              <w:pStyle w:val="bodytext"/>
              <w:rPr>
                <w:sz w:val="22"/>
                <w:szCs w:val="22"/>
              </w:rPr>
            </w:pPr>
          </w:p>
          <w:p w:rsidR="00AF3AB0" w:rsidRDefault="00672CF2">
            <w:pPr>
              <w:pStyle w:val="bodytext"/>
              <w:rPr>
                <w:sz w:val="22"/>
                <w:szCs w:val="22"/>
              </w:rPr>
            </w:pPr>
            <w:r>
              <w:rPr>
                <w:sz w:val="20"/>
                <w:szCs w:val="20"/>
              </w:rPr>
              <w:t xml:space="preserve">The </w:t>
            </w:r>
            <w:r>
              <w:rPr>
                <w:sz w:val="22"/>
                <w:szCs w:val="22"/>
              </w:rPr>
              <w:t xml:space="preserve">work pattern is unpredictable and subject to frequent interruption </w:t>
            </w:r>
          </w:p>
          <w:p w:rsidR="00AF3AB0" w:rsidRDefault="00AF3AB0">
            <w:pPr>
              <w:pStyle w:val="bodytext"/>
            </w:pP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EMOTIONAL EFFORT</w:t>
            </w:r>
          </w:p>
        </w:tc>
      </w:tr>
      <w:tr w:rsidR="00AF3AB0">
        <w:trPr>
          <w:trHeight w:val="560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before="200" w:after="0" w:line="240" w:lineRule="auto"/>
              <w:jc w:val="both"/>
              <w:rPr>
                <w:rFonts w:ascii="Arial" w:eastAsia="Arial" w:hAnsi="Arial" w:cs="Arial"/>
              </w:rPr>
            </w:pPr>
            <w:r>
              <w:rPr>
                <w:rFonts w:ascii="Arial" w:hAnsi="Arial"/>
                <w:lang w:val="en-US"/>
              </w:rPr>
              <w:t xml:space="preserve">Work with patients/service users and carers who </w:t>
            </w:r>
            <w:r>
              <w:rPr>
                <w:rFonts w:ascii="Arial" w:hAnsi="Arial"/>
                <w:lang w:val="en-US"/>
              </w:rPr>
              <w:t>have a poor/life limiting prognosis, including the communication of distressing news on a day to day basis</w:t>
            </w:r>
          </w:p>
          <w:p w:rsidR="00AF3AB0" w:rsidRDefault="00672CF2">
            <w:pPr>
              <w:pStyle w:val="Body"/>
              <w:spacing w:before="200" w:after="0" w:line="240" w:lineRule="auto"/>
              <w:jc w:val="both"/>
              <w:rPr>
                <w:rFonts w:ascii="Arial" w:eastAsia="Arial" w:hAnsi="Arial" w:cs="Arial"/>
              </w:rPr>
            </w:pPr>
            <w:r>
              <w:rPr>
                <w:rFonts w:ascii="Arial" w:hAnsi="Arial"/>
                <w:lang w:val="en-US"/>
              </w:rPr>
              <w:t>Work with patients in the aftermath of bad news.</w:t>
            </w:r>
          </w:p>
          <w:p w:rsidR="00AF3AB0" w:rsidRDefault="00672CF2">
            <w:pPr>
              <w:pStyle w:val="Body"/>
              <w:spacing w:before="200" w:after="0" w:line="240" w:lineRule="auto"/>
              <w:jc w:val="both"/>
              <w:rPr>
                <w:rFonts w:ascii="Arial" w:eastAsia="Arial" w:hAnsi="Arial" w:cs="Arial"/>
              </w:rPr>
            </w:pPr>
            <w:r>
              <w:rPr>
                <w:rFonts w:ascii="Arial" w:hAnsi="Arial"/>
                <w:lang w:val="en-US"/>
              </w:rPr>
              <w:t>Work with patients with mental health problems or occasional challenging behaviour.</w:t>
            </w:r>
          </w:p>
          <w:p w:rsidR="00AF3AB0" w:rsidRDefault="00672CF2">
            <w:pPr>
              <w:pStyle w:val="Body"/>
              <w:spacing w:before="200" w:after="0" w:line="240" w:lineRule="auto"/>
              <w:jc w:val="both"/>
              <w:rPr>
                <w:rFonts w:ascii="Arial" w:eastAsia="Arial" w:hAnsi="Arial" w:cs="Arial"/>
              </w:rPr>
            </w:pPr>
            <w:r>
              <w:rPr>
                <w:rFonts w:ascii="Arial" w:hAnsi="Arial"/>
                <w:lang w:val="en-US"/>
              </w:rPr>
              <w:t>Talk to relative</w:t>
            </w:r>
            <w:r>
              <w:rPr>
                <w:rFonts w:ascii="Arial" w:hAnsi="Arial"/>
                <w:lang w:val="en-US"/>
              </w:rPr>
              <w:t>s following a death.</w:t>
            </w:r>
          </w:p>
          <w:p w:rsidR="00AF3AB0" w:rsidRDefault="00672CF2">
            <w:pPr>
              <w:pStyle w:val="Body"/>
              <w:spacing w:before="200" w:after="0" w:line="240" w:lineRule="auto"/>
              <w:jc w:val="both"/>
              <w:rPr>
                <w:rFonts w:ascii="Arial" w:eastAsia="Arial" w:hAnsi="Arial" w:cs="Arial"/>
              </w:rPr>
            </w:pPr>
            <w:r>
              <w:rPr>
                <w:rFonts w:ascii="Arial" w:hAnsi="Arial"/>
                <w:lang w:val="en-US"/>
              </w:rPr>
              <w:t>The post holder will respond to concerns and questions from a wide range of people who may be anxious and distressed relating to their condition and treatment.</w:t>
            </w:r>
          </w:p>
          <w:p w:rsidR="00AF3AB0" w:rsidRDefault="00672CF2">
            <w:pPr>
              <w:pStyle w:val="Body"/>
              <w:spacing w:before="200" w:after="0" w:line="240" w:lineRule="auto"/>
              <w:jc w:val="both"/>
              <w:rPr>
                <w:rFonts w:ascii="Arial" w:eastAsia="Arial" w:hAnsi="Arial" w:cs="Arial"/>
              </w:rPr>
            </w:pPr>
            <w:r>
              <w:rPr>
                <w:rFonts w:ascii="Arial" w:hAnsi="Arial"/>
                <w:lang w:val="en-US"/>
              </w:rPr>
              <w:t>Ability to adapt to an unpredictable workload.</w:t>
            </w:r>
          </w:p>
          <w:p w:rsidR="00AF3AB0" w:rsidRDefault="00672CF2">
            <w:pPr>
              <w:pStyle w:val="Body"/>
              <w:spacing w:before="200" w:after="0" w:line="240" w:lineRule="auto"/>
              <w:jc w:val="both"/>
              <w:rPr>
                <w:rFonts w:ascii="Arial" w:eastAsia="Arial" w:hAnsi="Arial" w:cs="Arial"/>
              </w:rPr>
            </w:pPr>
            <w:r>
              <w:rPr>
                <w:rFonts w:ascii="Arial" w:hAnsi="Arial"/>
                <w:lang w:val="en-US"/>
              </w:rPr>
              <w:t xml:space="preserve">High level of mental effort </w:t>
            </w:r>
            <w:r>
              <w:rPr>
                <w:rFonts w:ascii="Arial" w:hAnsi="Arial"/>
                <w:lang w:val="en-US"/>
              </w:rPr>
              <w:t>when managing rosters and staffing concerns</w:t>
            </w:r>
          </w:p>
          <w:p w:rsidR="00AF3AB0" w:rsidRDefault="00672CF2">
            <w:pPr>
              <w:pStyle w:val="Body"/>
              <w:spacing w:before="200" w:after="0" w:line="240" w:lineRule="auto"/>
              <w:jc w:val="both"/>
              <w:rPr>
                <w:rFonts w:ascii="Arial" w:eastAsia="Arial" w:hAnsi="Arial" w:cs="Arial"/>
              </w:rPr>
            </w:pPr>
            <w:r>
              <w:rPr>
                <w:rFonts w:ascii="Arial" w:hAnsi="Arial"/>
                <w:lang w:val="en-US"/>
              </w:rPr>
              <w:t>Provide leadership and support to nursing team and deal with poor performance</w:t>
            </w:r>
          </w:p>
          <w:p w:rsidR="00AF3AB0" w:rsidRDefault="00672CF2">
            <w:pPr>
              <w:pStyle w:val="Body"/>
              <w:spacing w:before="200" w:after="0" w:line="240" w:lineRule="auto"/>
              <w:jc w:val="both"/>
              <w:rPr>
                <w:rFonts w:ascii="Arial" w:eastAsia="Arial" w:hAnsi="Arial" w:cs="Arial"/>
              </w:rPr>
            </w:pPr>
            <w:r>
              <w:rPr>
                <w:rFonts w:ascii="Arial" w:hAnsi="Arial"/>
                <w:lang w:val="en-US"/>
              </w:rPr>
              <w:t>Managing conflict in the workplace and assist in dealing with crises/problems/ difficult circumstances within department teams/individ</w:t>
            </w:r>
            <w:r>
              <w:rPr>
                <w:rFonts w:ascii="Arial" w:hAnsi="Arial"/>
                <w:lang w:val="en-US"/>
              </w:rPr>
              <w:t>uals</w:t>
            </w:r>
          </w:p>
          <w:p w:rsidR="00AF3AB0" w:rsidRDefault="00672CF2">
            <w:pPr>
              <w:pStyle w:val="Body"/>
              <w:spacing w:before="200" w:after="0" w:line="240" w:lineRule="auto"/>
              <w:jc w:val="both"/>
              <w:rPr>
                <w:rFonts w:ascii="Arial" w:eastAsia="Arial" w:hAnsi="Arial" w:cs="Arial"/>
              </w:rPr>
            </w:pPr>
            <w:r>
              <w:rPr>
                <w:rFonts w:ascii="Arial" w:hAnsi="Arial"/>
                <w:lang w:val="en-US"/>
              </w:rPr>
              <w:t>Dealing with complaints and patient feedback</w:t>
            </w:r>
          </w:p>
          <w:p w:rsidR="00AF3AB0" w:rsidRDefault="00672CF2">
            <w:pPr>
              <w:pStyle w:val="Body"/>
              <w:spacing w:before="200" w:after="0" w:line="240" w:lineRule="auto"/>
              <w:jc w:val="both"/>
            </w:pPr>
            <w:r>
              <w:rPr>
                <w:rFonts w:ascii="Arial" w:hAnsi="Arial"/>
                <w:lang w:val="en-US"/>
              </w:rPr>
              <w:t>Frequent exposure to distressing or emotional circumstances</w:t>
            </w: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WORKING CONDITIONS</w:t>
            </w:r>
          </w:p>
        </w:tc>
      </w:tr>
      <w:tr w:rsidR="00AF3AB0">
        <w:trPr>
          <w:trHeight w:val="164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rPr>
                <w:rFonts w:ascii="Arial" w:eastAsia="Arial" w:hAnsi="Arial" w:cs="Arial"/>
              </w:rPr>
            </w:pPr>
            <w:r>
              <w:rPr>
                <w:rFonts w:ascii="Arial" w:hAnsi="Arial"/>
                <w:lang w:val="en-US"/>
              </w:rPr>
              <w:t>Occasional working with hazardous substances (cytotoxic drugs, bodily waste and fluids) when in clinical setting</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rPr>
                <w:rFonts w:ascii="Arial" w:eastAsia="Arial" w:hAnsi="Arial" w:cs="Arial"/>
              </w:rPr>
            </w:pPr>
            <w:r>
              <w:rPr>
                <w:rFonts w:ascii="Arial" w:hAnsi="Arial"/>
                <w:lang w:val="en-US"/>
              </w:rPr>
              <w:t xml:space="preserve">Occasional aggressive behaviour when dealing with face to face complaints </w:t>
            </w:r>
          </w:p>
          <w:p w:rsidR="00AF3AB0" w:rsidRDefault="00672CF2">
            <w:pPr>
              <w:pStyle w:val="Body"/>
              <w:tabs>
                <w:tab w:val="left" w:pos="720"/>
              </w:tabs>
              <w:spacing w:before="200" w:after="0" w:line="240" w:lineRule="auto"/>
              <w:ind w:firstLine="34"/>
              <w:jc w:val="both"/>
            </w:pPr>
            <w:r>
              <w:rPr>
                <w:rFonts w:ascii="Arial" w:hAnsi="Arial"/>
                <w:lang w:val="en-US"/>
              </w:rPr>
              <w:t>Regular use of VDU</w:t>
            </w: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 xml:space="preserve">OTHER RESPONSIBILITIES </w:t>
            </w:r>
          </w:p>
        </w:tc>
      </w:tr>
      <w:tr w:rsidR="00AF3AB0">
        <w:trPr>
          <w:trHeight w:val="5281"/>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rPr>
                <w:rFonts w:ascii="Arial" w:eastAsia="Arial" w:hAnsi="Arial" w:cs="Arial"/>
              </w:rPr>
            </w:pPr>
            <w:r>
              <w:rPr>
                <w:rFonts w:ascii="Arial" w:hAnsi="Arial"/>
                <w:lang w:val="en-US"/>
              </w:rPr>
              <w:t>Take part in regular performance appraisal.</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 xml:space="preserve">Undertake any training required in order to maintain competency including mandatory </w:t>
            </w:r>
            <w:r>
              <w:rPr>
                <w:rFonts w:ascii="Arial" w:hAnsi="Arial"/>
                <w:lang w:val="en-US"/>
              </w:rPr>
              <w:t>training, e.g. Manual Handling</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 xml:space="preserve">Contribute to and work within a safe working environment </w:t>
            </w:r>
          </w:p>
          <w:p w:rsidR="00AF3AB0" w:rsidRDefault="00AF3AB0">
            <w:pPr>
              <w:pStyle w:val="Body"/>
              <w:spacing w:after="0" w:line="240" w:lineRule="auto"/>
              <w:jc w:val="both"/>
              <w:rPr>
                <w:rFonts w:ascii="Arial" w:eastAsia="Arial" w:hAnsi="Arial" w:cs="Arial"/>
                <w:b/>
                <w:bCs/>
                <w:lang w:val="en-US"/>
              </w:rPr>
            </w:pPr>
          </w:p>
          <w:p w:rsidR="00AF3AB0" w:rsidRDefault="00672CF2">
            <w:pPr>
              <w:pStyle w:val="Body"/>
              <w:spacing w:after="0" w:line="240" w:lineRule="auto"/>
              <w:jc w:val="both"/>
              <w:rPr>
                <w:rFonts w:ascii="Arial" w:eastAsia="Arial" w:hAnsi="Arial" w:cs="Arial"/>
              </w:rPr>
            </w:pPr>
            <w:r>
              <w:rPr>
                <w:rFonts w:ascii="Arial" w:hAnsi="Arial"/>
                <w:lang w:val="en-US"/>
              </w:rPr>
              <w:t>You are expected to comply with Trust Infection Control Policies and conduct him/herself at all times in such a manner as to minimise the risk of healthcare associat</w:t>
            </w:r>
            <w:r>
              <w:rPr>
                <w:rFonts w:ascii="Arial" w:hAnsi="Arial"/>
                <w:lang w:val="en-US"/>
              </w:rPr>
              <w:t>ed infection</w:t>
            </w:r>
          </w:p>
          <w:p w:rsidR="00AF3AB0" w:rsidRDefault="00AF3AB0">
            <w:pPr>
              <w:pStyle w:val="Body"/>
              <w:tabs>
                <w:tab w:val="left" w:pos="720"/>
                <w:tab w:val="left" w:pos="1440"/>
                <w:tab w:val="left" w:pos="2160"/>
                <w:tab w:val="left" w:pos="2880"/>
                <w:tab w:val="left" w:pos="3600"/>
                <w:tab w:val="left" w:pos="4320"/>
                <w:tab w:val="left" w:pos="5040"/>
                <w:tab w:val="left" w:pos="6480"/>
              </w:tabs>
              <w:spacing w:after="0" w:line="240" w:lineRule="auto"/>
              <w:ind w:left="720"/>
              <w:jc w:val="both"/>
              <w:rPr>
                <w:rFonts w:ascii="Arial" w:eastAsia="Arial" w:hAnsi="Arial" w:cs="Arial"/>
                <w:lang w:val="en-US"/>
              </w:rPr>
            </w:pPr>
          </w:p>
          <w:p w:rsidR="00AF3AB0" w:rsidRDefault="00672CF2">
            <w:pPr>
              <w:pStyle w:val="Body"/>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Arial" w:hAnsi="Arial" w:cs="Arial"/>
              </w:rPr>
            </w:pPr>
            <w:r>
              <w:rPr>
                <w:rFonts w:ascii="Arial" w:hAnsi="Arial"/>
                <w:lang w:val="en-US"/>
              </w:rPr>
              <w:t xml:space="preserve">As an employee of the Trust, it is a contractual duty that you abide by any relevant code of professional conduct and/or practice applicable to you.  A breach of this requirement may result in action being taken against you (in accordance </w:t>
            </w:r>
            <w:r>
              <w:rPr>
                <w:rFonts w:ascii="Arial" w:hAnsi="Arial"/>
                <w:lang w:val="en-US"/>
              </w:rPr>
              <w:t>with the Trust</w:t>
            </w:r>
            <w:r>
              <w:rPr>
                <w:rFonts w:ascii="Arial" w:hAnsi="Arial"/>
                <w:lang w:val="en-US"/>
              </w:rPr>
              <w:t>’</w:t>
            </w:r>
            <w:r>
              <w:rPr>
                <w:rFonts w:ascii="Arial" w:hAnsi="Arial"/>
                <w:lang w:val="en-US"/>
              </w:rPr>
              <w:t>s disciplinary policy) up to and including dismissal.</w:t>
            </w:r>
          </w:p>
          <w:p w:rsidR="00AF3AB0" w:rsidRDefault="00AF3AB0">
            <w:pPr>
              <w:pStyle w:val="Body"/>
              <w:tabs>
                <w:tab w:val="left" w:pos="720"/>
                <w:tab w:val="left" w:pos="1440"/>
                <w:tab w:val="left" w:pos="2160"/>
                <w:tab w:val="left" w:pos="2880"/>
                <w:tab w:val="left" w:pos="3600"/>
                <w:tab w:val="left" w:pos="4320"/>
                <w:tab w:val="left" w:pos="5040"/>
                <w:tab w:val="left" w:pos="6480"/>
              </w:tabs>
              <w:spacing w:after="0" w:line="240" w:lineRule="auto"/>
              <w:jc w:val="both"/>
              <w:rPr>
                <w:rFonts w:ascii="Arial" w:eastAsia="Arial" w:hAnsi="Arial" w:cs="Arial"/>
                <w:lang w:val="en-US"/>
              </w:rPr>
            </w:pPr>
          </w:p>
          <w:p w:rsidR="00AF3AB0" w:rsidRDefault="00672CF2">
            <w:pPr>
              <w:pStyle w:val="Body"/>
              <w:spacing w:after="0" w:line="240" w:lineRule="auto"/>
              <w:rPr>
                <w:rFonts w:ascii="Arial" w:eastAsia="Arial" w:hAnsi="Arial" w:cs="Arial"/>
              </w:rPr>
            </w:pPr>
            <w:r>
              <w:rPr>
                <w:rFonts w:ascii="Arial" w:hAnsi="Arial"/>
                <w:lang w:val="en-US"/>
              </w:rPr>
              <w:t>You must also take responsibility for your workplace health and wellbeing:</w:t>
            </w:r>
          </w:p>
          <w:p w:rsidR="00AF3AB0" w:rsidRDefault="00672CF2">
            <w:pPr>
              <w:pStyle w:val="ListParagraph"/>
              <w:numPr>
                <w:ilvl w:val="0"/>
                <w:numId w:val="3"/>
              </w:numPr>
              <w:spacing w:before="0" w:after="0"/>
              <w:jc w:val="left"/>
            </w:pPr>
            <w:r>
              <w:t>When required, gain support from Occupational Health, Human Resources or other sources.</w:t>
            </w:r>
          </w:p>
          <w:p w:rsidR="00AF3AB0" w:rsidRDefault="00672CF2">
            <w:pPr>
              <w:pStyle w:val="ListParagraph"/>
              <w:numPr>
                <w:ilvl w:val="0"/>
                <w:numId w:val="3"/>
              </w:numPr>
              <w:spacing w:before="0" w:after="0"/>
              <w:jc w:val="left"/>
            </w:pPr>
            <w:r>
              <w:t>Familiarise yourself wi</w:t>
            </w:r>
            <w:r>
              <w:t>th the health and wellbeing support available from policies and/or Occupational Health.</w:t>
            </w:r>
          </w:p>
          <w:p w:rsidR="00AF3AB0" w:rsidRDefault="00672CF2">
            <w:pPr>
              <w:pStyle w:val="ListParagraph"/>
              <w:numPr>
                <w:ilvl w:val="0"/>
                <w:numId w:val="3"/>
              </w:numPr>
              <w:spacing w:before="0" w:after="0"/>
              <w:jc w:val="left"/>
            </w:pPr>
            <w:r>
              <w:t xml:space="preserve">Follow the Trust’s health and wellbeing vision of healthy body, healthy mind, healthy you. </w:t>
            </w:r>
          </w:p>
          <w:p w:rsidR="00AF3AB0" w:rsidRDefault="00672CF2">
            <w:pPr>
              <w:pStyle w:val="ListParagraph"/>
              <w:numPr>
                <w:ilvl w:val="0"/>
                <w:numId w:val="3"/>
              </w:numPr>
              <w:spacing w:before="0" w:after="0"/>
              <w:jc w:val="left"/>
            </w:pPr>
            <w:r>
              <w:t>Undertake a Display Screen Equipment assessment (DES) if appropriate to role</w:t>
            </w:r>
            <w:r>
              <w:t>.</w:t>
            </w:r>
          </w:p>
          <w:p w:rsidR="00AF3AB0" w:rsidRDefault="00AF3AB0">
            <w:pPr>
              <w:pStyle w:val="Body"/>
              <w:spacing w:after="0" w:line="240" w:lineRule="auto"/>
            </w:pP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 xml:space="preserve">DISCLOSURE AND BARRING SERVICE CHECKS </w:t>
            </w:r>
          </w:p>
        </w:tc>
      </w:tr>
      <w:tr w:rsidR="00AF3AB0">
        <w:trPr>
          <w:trHeight w:val="72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 xml:space="preserve">This post has been identified as involving access to vulnerable adults and/or children and in line with Trust policy successful applicants will be required to undertake a Disclosure &amp; Barring Service Disclosure </w:t>
            </w:r>
            <w:r>
              <w:rPr>
                <w:rFonts w:ascii="Arial" w:hAnsi="Arial"/>
                <w:lang w:val="en-US"/>
              </w:rPr>
              <w:t>Check.</w:t>
            </w:r>
          </w:p>
        </w:tc>
      </w:tr>
      <w:tr w:rsidR="00AF3AB0">
        <w:trPr>
          <w:trHeight w:val="243"/>
        </w:trPr>
        <w:tc>
          <w:tcPr>
            <w:tcW w:w="10206"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 xml:space="preserve">GENERAL </w:t>
            </w:r>
          </w:p>
        </w:tc>
      </w:tr>
      <w:tr w:rsidR="00AF3AB0">
        <w:trPr>
          <w:trHeight w:val="3323"/>
        </w:trPr>
        <w:tc>
          <w:tcPr>
            <w:tcW w:w="102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Text0"/>
              <w:jc w:val="both"/>
              <w:rPr>
                <w:rFonts w:ascii="Arial" w:eastAsia="Arial" w:hAnsi="Arial" w:cs="Arial"/>
                <w:b w:val="0"/>
                <w:bCs w:val="0"/>
                <w:sz w:val="22"/>
                <w:szCs w:val="22"/>
              </w:rPr>
            </w:pPr>
            <w:r>
              <w:rPr>
                <w:rFonts w:ascii="Arial" w:hAnsi="Arial"/>
                <w:b w:val="0"/>
                <w:bCs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w:t>
            </w:r>
            <w:r>
              <w:rPr>
                <w:rFonts w:ascii="Arial" w:hAnsi="Arial"/>
                <w:b w:val="0"/>
                <w:bCs w:val="0"/>
                <w:sz w:val="22"/>
                <w:szCs w:val="22"/>
              </w:rPr>
              <w:t xml:space="preserve">procedure is conducted by the manager in consultation with the jobholder.  You will, therefore, be expected to participate fully in such discussions.   We aim to reach agreement on reasonable changes, but if agreement is not possible, we reserve the right </w:t>
            </w:r>
            <w:r>
              <w:rPr>
                <w:rFonts w:ascii="Arial" w:hAnsi="Arial"/>
                <w:b w:val="0"/>
                <w:bCs w:val="0"/>
                <w:sz w:val="22"/>
                <w:szCs w:val="22"/>
              </w:rPr>
              <w:t>to insist on changes to your job description after consultation with you.</w:t>
            </w:r>
          </w:p>
          <w:p w:rsidR="00AF3AB0" w:rsidRDefault="00AF3AB0">
            <w:pPr>
              <w:pStyle w:val="BodyText0"/>
              <w:jc w:val="both"/>
              <w:rPr>
                <w:rFonts w:ascii="Arial" w:eastAsia="Arial" w:hAnsi="Arial" w:cs="Arial"/>
                <w:b w:val="0"/>
                <w:bCs w:val="0"/>
                <w:sz w:val="22"/>
                <w:szCs w:val="22"/>
              </w:rPr>
            </w:pPr>
          </w:p>
          <w:p w:rsidR="00AF3AB0" w:rsidRDefault="00672CF2">
            <w:pPr>
              <w:pStyle w:val="ListParagraph"/>
              <w:spacing w:after="0"/>
              <w:ind w:left="33"/>
            </w:pPr>
            <w:r>
              <w:t>Everyone within the Trust has a responsibility for, and is committed to, safeguarding and promoting the welfare of vulnerable adults, children and young people and for ensuring that they are protected from harm, ensuring that the Trusts Child Protection an</w:t>
            </w:r>
            <w:r>
              <w:t xml:space="preserve">d Safeguarding Adult policies and procedures are promoted and adhered to by all members of staff. </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pPr>
            <w:r>
              <w:rPr>
                <w:rFonts w:ascii="Arial" w:hAnsi="Arial"/>
                <w:i/>
                <w:iCs/>
                <w:lang w:val="en-US"/>
              </w:rPr>
              <w:t xml:space="preserve"> </w:t>
            </w:r>
          </w:p>
        </w:tc>
      </w:tr>
    </w:tbl>
    <w:p w:rsidR="00AF3AB0" w:rsidRDefault="00AF3AB0">
      <w:pPr>
        <w:pStyle w:val="Body"/>
        <w:widowControl w:val="0"/>
        <w:spacing w:line="240" w:lineRule="auto"/>
        <w:jc w:val="both"/>
        <w:rPr>
          <w:rFonts w:ascii="Arial" w:eastAsia="Arial" w:hAnsi="Arial" w:cs="Arial"/>
        </w:rPr>
      </w:pPr>
    </w:p>
    <w:p w:rsidR="00AF3AB0" w:rsidRDefault="00AF3AB0">
      <w:pPr>
        <w:pStyle w:val="Body"/>
        <w:spacing w:after="0" w:line="240" w:lineRule="auto"/>
        <w:jc w:val="both"/>
        <w:rPr>
          <w:rFonts w:ascii="Arial" w:eastAsia="Arial" w:hAnsi="Arial" w:cs="Arial"/>
        </w:rPr>
      </w:pPr>
    </w:p>
    <w:p w:rsidR="00AF3AB0" w:rsidRDefault="00AF3AB0">
      <w:pPr>
        <w:pStyle w:val="Body"/>
        <w:sectPr w:rsidR="00AF3AB0">
          <w:headerReference w:type="default" r:id="rId15"/>
          <w:pgSz w:w="11900" w:h="16840"/>
          <w:pgMar w:top="709" w:right="1440" w:bottom="851" w:left="1440" w:header="708" w:footer="708" w:gutter="0"/>
          <w:cols w:space="720"/>
        </w:sectPr>
      </w:pPr>
    </w:p>
    <w:p w:rsidR="00AF3AB0" w:rsidRDefault="00AF3AB0">
      <w:pPr>
        <w:pStyle w:val="Body"/>
        <w:spacing w:after="0" w:line="240" w:lineRule="auto"/>
        <w:jc w:val="both"/>
        <w:rPr>
          <w:rFonts w:ascii="Arial" w:eastAsia="Arial" w:hAnsi="Arial" w:cs="Arial"/>
        </w:rPr>
      </w:pPr>
    </w:p>
    <w:p w:rsidR="00AF3AB0" w:rsidRDefault="00672CF2">
      <w:pPr>
        <w:pStyle w:val="Body"/>
        <w:spacing w:after="0" w:line="240" w:lineRule="auto"/>
        <w:jc w:val="center"/>
        <w:rPr>
          <w:rFonts w:ascii="Arial" w:eastAsia="Arial" w:hAnsi="Arial" w:cs="Arial"/>
          <w:sz w:val="40"/>
          <w:szCs w:val="40"/>
        </w:rPr>
      </w:pPr>
      <w:r>
        <w:rPr>
          <w:rFonts w:ascii="Arial" w:hAnsi="Arial"/>
          <w:sz w:val="40"/>
          <w:szCs w:val="40"/>
          <w:lang w:val="de-DE"/>
        </w:rPr>
        <w:t>PERSON SPECIFICATION</w:t>
      </w:r>
    </w:p>
    <w:p w:rsidR="00AF3AB0" w:rsidRDefault="00AF3AB0">
      <w:pPr>
        <w:pStyle w:val="Body"/>
        <w:spacing w:after="0" w:line="240" w:lineRule="auto"/>
        <w:jc w:val="both"/>
        <w:rPr>
          <w:rFonts w:ascii="Arial" w:eastAsia="Arial" w:hAnsi="Arial" w:cs="Arial"/>
        </w:rPr>
      </w:pPr>
    </w:p>
    <w:tbl>
      <w:tblPr>
        <w:tblW w:w="102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85"/>
        <w:gridCol w:w="8221"/>
      </w:tblGrid>
      <w:tr w:rsidR="00AF3AB0">
        <w:trPr>
          <w:trHeight w:val="243"/>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jc w:val="both"/>
            </w:pPr>
            <w:r>
              <w:rPr>
                <w:rFonts w:ascii="Arial" w:hAnsi="Arial"/>
                <w:b/>
                <w:bCs/>
                <w:lang w:val="en-US"/>
              </w:rPr>
              <w:t>Job Title</w:t>
            </w:r>
          </w:p>
        </w:tc>
        <w:tc>
          <w:tcPr>
            <w:tcW w:w="82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Clinical Nurse Specialist</w:t>
            </w:r>
          </w:p>
        </w:tc>
      </w:tr>
    </w:tbl>
    <w:p w:rsidR="00AF3AB0" w:rsidRDefault="00AF3AB0">
      <w:pPr>
        <w:pStyle w:val="Body"/>
        <w:widowControl w:val="0"/>
        <w:spacing w:after="0" w:line="240" w:lineRule="auto"/>
        <w:jc w:val="both"/>
        <w:rPr>
          <w:rFonts w:ascii="Arial" w:eastAsia="Arial" w:hAnsi="Arial" w:cs="Arial"/>
        </w:rPr>
      </w:pPr>
    </w:p>
    <w:p w:rsidR="00AF3AB0" w:rsidRDefault="00AF3AB0">
      <w:pPr>
        <w:pStyle w:val="Body"/>
        <w:spacing w:after="0" w:line="240" w:lineRule="auto"/>
        <w:jc w:val="both"/>
        <w:rPr>
          <w:rFonts w:ascii="Arial" w:eastAsia="Arial" w:hAnsi="Arial" w:cs="Arial"/>
          <w:color w:val="FF0000"/>
          <w:u w:color="FF0000"/>
        </w:rPr>
      </w:pPr>
    </w:p>
    <w:tbl>
      <w:tblPr>
        <w:tblW w:w="1031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641"/>
        <w:gridCol w:w="1398"/>
        <w:gridCol w:w="1274"/>
      </w:tblGrid>
      <w:tr w:rsidR="00AF3AB0">
        <w:trPr>
          <w:trHeight w:val="243"/>
        </w:trPr>
        <w:tc>
          <w:tcPr>
            <w:tcW w:w="7641"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jc w:val="both"/>
            </w:pPr>
            <w:r>
              <w:rPr>
                <w:rFonts w:ascii="Arial" w:hAnsi="Arial"/>
                <w:b/>
                <w:bCs/>
                <w:color w:val="FFFFFF"/>
                <w:u w:color="FFFFFF"/>
                <w:lang w:val="en-US"/>
              </w:rPr>
              <w:t>Requirements</w:t>
            </w:r>
          </w:p>
        </w:tc>
        <w:tc>
          <w:tcPr>
            <w:tcW w:w="1398"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Essential</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Desirable</w:t>
            </w:r>
          </w:p>
        </w:tc>
      </w:tr>
      <w:tr w:rsidR="00AF3AB0">
        <w:trPr>
          <w:trHeight w:val="3843"/>
        </w:trPr>
        <w:tc>
          <w:tcPr>
            <w:tcW w:w="7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rPr>
                <w:rFonts w:ascii="Arial" w:eastAsia="Arial" w:hAnsi="Arial" w:cs="Arial"/>
                <w:b/>
                <w:bCs/>
              </w:rPr>
            </w:pPr>
            <w:r>
              <w:rPr>
                <w:rFonts w:ascii="Arial" w:hAnsi="Arial"/>
                <w:b/>
                <w:bCs/>
                <w:lang w:val="en-US"/>
              </w:rPr>
              <w:t>QUALIFICATION/ SPECIAL TRAINING</w:t>
            </w:r>
          </w:p>
          <w:p w:rsidR="00AF3AB0" w:rsidRDefault="00AF3AB0">
            <w:pPr>
              <w:pStyle w:val="Body"/>
              <w:spacing w:after="0" w:line="240" w:lineRule="auto"/>
              <w:jc w:val="both"/>
              <w:rPr>
                <w:rFonts w:ascii="Arial" w:eastAsia="Arial" w:hAnsi="Arial" w:cs="Arial"/>
                <w:b/>
                <w:bCs/>
                <w:lang w:val="en-US"/>
              </w:rPr>
            </w:pPr>
          </w:p>
          <w:p w:rsidR="00AF3AB0" w:rsidRDefault="00672CF2">
            <w:pPr>
              <w:pStyle w:val="Body"/>
              <w:tabs>
                <w:tab w:val="left" w:pos="720"/>
              </w:tabs>
              <w:spacing w:after="0" w:line="240" w:lineRule="auto"/>
              <w:rPr>
                <w:rFonts w:ascii="Arial" w:eastAsia="Arial" w:hAnsi="Arial" w:cs="Arial"/>
              </w:rPr>
            </w:pPr>
            <w:r>
              <w:rPr>
                <w:rFonts w:ascii="Arial" w:hAnsi="Arial"/>
                <w:lang w:val="en-US"/>
              </w:rPr>
              <w:t>Registered Nurse</w:t>
            </w:r>
          </w:p>
          <w:p w:rsidR="00AF3AB0" w:rsidRDefault="00672CF2">
            <w:pPr>
              <w:pStyle w:val="Body"/>
              <w:tabs>
                <w:tab w:val="left" w:pos="720"/>
              </w:tabs>
              <w:spacing w:before="200" w:after="0" w:line="240" w:lineRule="auto"/>
              <w:rPr>
                <w:rFonts w:ascii="Arial" w:eastAsia="Arial" w:hAnsi="Arial" w:cs="Arial"/>
              </w:rPr>
            </w:pPr>
            <w:r>
              <w:rPr>
                <w:rFonts w:ascii="Arial" w:hAnsi="Arial"/>
                <w:lang w:val="en-US"/>
              </w:rPr>
              <w:t>Post-registration qualification at Masters level in specialist field or working towards and / or significant experience.</w:t>
            </w:r>
          </w:p>
          <w:p w:rsidR="00AF3AB0" w:rsidRDefault="00672CF2">
            <w:pPr>
              <w:pStyle w:val="Body"/>
              <w:tabs>
                <w:tab w:val="left" w:pos="720"/>
              </w:tabs>
              <w:spacing w:before="200" w:after="0" w:line="240" w:lineRule="auto"/>
              <w:rPr>
                <w:rFonts w:ascii="Arial" w:eastAsia="Arial" w:hAnsi="Arial" w:cs="Arial"/>
              </w:rPr>
            </w:pPr>
            <w:r>
              <w:rPr>
                <w:rFonts w:ascii="Arial" w:hAnsi="Arial"/>
                <w:lang w:val="en-US"/>
              </w:rPr>
              <w:t>Formal qualification in teaching of adults</w:t>
            </w:r>
          </w:p>
          <w:p w:rsidR="00AF3AB0" w:rsidRDefault="00672CF2">
            <w:pPr>
              <w:pStyle w:val="Body"/>
              <w:tabs>
                <w:tab w:val="left" w:pos="720"/>
              </w:tabs>
              <w:spacing w:before="200" w:after="0" w:line="240" w:lineRule="auto"/>
              <w:rPr>
                <w:rFonts w:ascii="Arial" w:eastAsia="Arial" w:hAnsi="Arial" w:cs="Arial"/>
              </w:rPr>
            </w:pPr>
            <w:r>
              <w:rPr>
                <w:rFonts w:ascii="Arial" w:hAnsi="Arial"/>
                <w:lang w:val="en-US"/>
              </w:rPr>
              <w:t>Formal qualification in Non-medical prescribing</w:t>
            </w:r>
          </w:p>
          <w:p w:rsidR="00AF3AB0" w:rsidRDefault="00672CF2">
            <w:pPr>
              <w:pStyle w:val="Body"/>
              <w:tabs>
                <w:tab w:val="left" w:pos="720"/>
              </w:tabs>
              <w:spacing w:before="200" w:after="0" w:line="240" w:lineRule="auto"/>
              <w:rPr>
                <w:rFonts w:ascii="Arial" w:eastAsia="Arial" w:hAnsi="Arial" w:cs="Arial"/>
              </w:rPr>
            </w:pPr>
            <w:r>
              <w:rPr>
                <w:rFonts w:ascii="Arial" w:hAnsi="Arial"/>
                <w:lang w:val="en-US"/>
              </w:rPr>
              <w:t>Advanced Communication cour</w:t>
            </w:r>
            <w:r>
              <w:rPr>
                <w:rFonts w:ascii="Arial" w:hAnsi="Arial"/>
                <w:lang w:val="en-US"/>
              </w:rPr>
              <w:t>se, or willing to participate in training</w:t>
            </w:r>
            <w:r>
              <w:rPr>
                <w:rFonts w:ascii="Arial" w:hAnsi="Arial"/>
                <w:lang w:val="en-US"/>
              </w:rPr>
              <w:tab/>
            </w:r>
          </w:p>
          <w:p w:rsidR="00AF3AB0" w:rsidRDefault="00672CF2">
            <w:pPr>
              <w:pStyle w:val="Body"/>
              <w:tabs>
                <w:tab w:val="left" w:pos="720"/>
              </w:tabs>
              <w:spacing w:before="200" w:after="0" w:line="240" w:lineRule="auto"/>
              <w:rPr>
                <w:rFonts w:ascii="Arial" w:eastAsia="Arial" w:hAnsi="Arial" w:cs="Arial"/>
              </w:rPr>
            </w:pPr>
            <w:r>
              <w:rPr>
                <w:rFonts w:ascii="Arial" w:hAnsi="Arial"/>
                <w:lang w:val="en-US"/>
              </w:rPr>
              <w:t>Degree in relevant discipline or willing to work towards.</w:t>
            </w:r>
          </w:p>
          <w:p w:rsidR="00AF3AB0" w:rsidRDefault="00672CF2">
            <w:pPr>
              <w:pStyle w:val="Body"/>
              <w:tabs>
                <w:tab w:val="left" w:pos="720"/>
              </w:tabs>
              <w:spacing w:before="200" w:after="0" w:line="240" w:lineRule="auto"/>
            </w:pPr>
            <w:r>
              <w:rPr>
                <w:rFonts w:ascii="Arial" w:hAnsi="Arial"/>
                <w:lang w:val="en-US"/>
              </w:rPr>
              <w:t>Competent in the physical examination of patients including assessment, history taking, venepuncture and cannulation</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pPr>
            <w:r>
              <w:rPr>
                <w:rFonts w:ascii="Arial" w:hAnsi="Arial"/>
                <w:lang w:val="en-US"/>
              </w:rPr>
              <w:t>E</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3283"/>
        </w:trPr>
        <w:tc>
          <w:tcPr>
            <w:tcW w:w="7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rPr>
                <w:rFonts w:ascii="Arial" w:eastAsia="Arial" w:hAnsi="Arial" w:cs="Arial"/>
                <w:b/>
                <w:bCs/>
              </w:rPr>
            </w:pPr>
            <w:r>
              <w:rPr>
                <w:rFonts w:ascii="Arial" w:hAnsi="Arial"/>
                <w:b/>
                <w:bCs/>
                <w:lang w:val="en-US"/>
              </w:rPr>
              <w:t>KNOWLEDGE/SKILLS</w:t>
            </w:r>
          </w:p>
          <w:p w:rsidR="00AF3AB0" w:rsidRDefault="00AF3AB0">
            <w:pPr>
              <w:pStyle w:val="Body"/>
              <w:spacing w:after="0" w:line="240" w:lineRule="auto"/>
              <w:jc w:val="both"/>
              <w:rPr>
                <w:rFonts w:ascii="Arial" w:eastAsia="Arial" w:hAnsi="Arial" w:cs="Arial"/>
                <w:color w:val="FF0000"/>
                <w:u w:color="FF0000"/>
                <w:lang w:val="en-US"/>
              </w:rPr>
            </w:pPr>
          </w:p>
          <w:p w:rsidR="00AF3AB0" w:rsidRDefault="00672CF2">
            <w:pPr>
              <w:pStyle w:val="Body"/>
              <w:spacing w:after="0" w:line="240" w:lineRule="auto"/>
              <w:rPr>
                <w:rFonts w:ascii="Arial" w:eastAsia="Arial" w:hAnsi="Arial" w:cs="Arial"/>
              </w:rPr>
            </w:pPr>
            <w:r>
              <w:rPr>
                <w:rFonts w:ascii="Arial" w:hAnsi="Arial"/>
                <w:lang w:val="en-US"/>
              </w:rPr>
              <w:t xml:space="preserve">Significant experience in specialism  </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rPr>
                <w:rFonts w:ascii="Arial" w:eastAsia="Arial" w:hAnsi="Arial" w:cs="Arial"/>
              </w:rPr>
            </w:pPr>
            <w:r>
              <w:rPr>
                <w:rFonts w:ascii="Arial" w:hAnsi="Arial"/>
                <w:lang w:val="en-US"/>
              </w:rPr>
              <w:t>Extensive experience in care of patients in the speciality</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rPr>
                <w:rFonts w:ascii="Arial" w:eastAsia="Arial" w:hAnsi="Arial" w:cs="Arial"/>
              </w:rPr>
            </w:pPr>
            <w:r>
              <w:rPr>
                <w:rFonts w:ascii="Arial" w:hAnsi="Arial"/>
                <w:lang w:val="en-US"/>
              </w:rPr>
              <w:t>Experience of managing service provision and the supervision and managing of staff</w:t>
            </w:r>
          </w:p>
          <w:p w:rsidR="00AF3AB0" w:rsidRDefault="00672CF2">
            <w:pPr>
              <w:pStyle w:val="Body"/>
              <w:tabs>
                <w:tab w:val="left" w:pos="720"/>
              </w:tabs>
              <w:spacing w:before="200" w:after="0" w:line="240" w:lineRule="auto"/>
              <w:rPr>
                <w:rFonts w:ascii="Arial" w:eastAsia="Arial" w:hAnsi="Arial" w:cs="Arial"/>
              </w:rPr>
            </w:pPr>
            <w:r>
              <w:rPr>
                <w:rFonts w:ascii="Arial" w:hAnsi="Arial"/>
                <w:lang w:val="en-US"/>
              </w:rPr>
              <w:t xml:space="preserve">Ability to represent the department at meetings of </w:t>
            </w:r>
            <w:r>
              <w:rPr>
                <w:rFonts w:ascii="Arial" w:hAnsi="Arial"/>
                <w:lang w:val="en-US"/>
              </w:rPr>
              <w:t>internal, local, regional and national bodies and institutions</w:t>
            </w:r>
          </w:p>
          <w:p w:rsidR="00AF3AB0" w:rsidRDefault="00AF3AB0">
            <w:pPr>
              <w:pStyle w:val="Body"/>
              <w:tabs>
                <w:tab w:val="left" w:pos="720"/>
              </w:tabs>
              <w:spacing w:before="200" w:after="0" w:line="240" w:lineRule="auto"/>
              <w:rPr>
                <w:rFonts w:ascii="Arial" w:eastAsia="Arial" w:hAnsi="Arial" w:cs="Arial"/>
                <w:lang w:val="en-US"/>
              </w:rPr>
            </w:pPr>
          </w:p>
          <w:p w:rsidR="00AF3AB0" w:rsidRDefault="00672CF2">
            <w:pPr>
              <w:pStyle w:val="Body"/>
              <w:spacing w:after="0" w:line="240" w:lineRule="auto"/>
              <w:jc w:val="both"/>
            </w:pPr>
            <w:r>
              <w:rPr>
                <w:rFonts w:ascii="Arial" w:hAnsi="Arial"/>
                <w:lang w:val="en-US"/>
              </w:rPr>
              <w:t>Competent in the delivery of medications both orally and IV</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pPr>
            <w:r>
              <w:rPr>
                <w:rFonts w:ascii="Arial" w:hAnsi="Arial"/>
                <w:lang w:val="en-US"/>
              </w:rPr>
              <w:t>E</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3603"/>
        </w:trPr>
        <w:tc>
          <w:tcPr>
            <w:tcW w:w="7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rPr>
                <w:rFonts w:ascii="Arial" w:eastAsia="Arial" w:hAnsi="Arial" w:cs="Arial"/>
                <w:b/>
                <w:bCs/>
              </w:rPr>
            </w:pPr>
            <w:r>
              <w:rPr>
                <w:rFonts w:ascii="Arial" w:hAnsi="Arial"/>
                <w:b/>
                <w:bCs/>
                <w:lang w:val="en-US"/>
              </w:rPr>
              <w:t xml:space="preserve">EXPERIENCE </w:t>
            </w:r>
          </w:p>
          <w:p w:rsidR="00AF3AB0" w:rsidRDefault="00AF3AB0">
            <w:pPr>
              <w:pStyle w:val="Body"/>
              <w:spacing w:after="0" w:line="240" w:lineRule="auto"/>
              <w:jc w:val="both"/>
              <w:rPr>
                <w:rFonts w:ascii="Arial" w:eastAsia="Arial" w:hAnsi="Arial" w:cs="Arial"/>
                <w:b/>
                <w:bCs/>
                <w:lang w:val="en-US"/>
              </w:rPr>
            </w:pPr>
          </w:p>
          <w:p w:rsidR="00AF3AB0" w:rsidRDefault="00672CF2">
            <w:pPr>
              <w:pStyle w:val="Body"/>
              <w:spacing w:after="0" w:line="240" w:lineRule="auto"/>
              <w:rPr>
                <w:rFonts w:ascii="Arial" w:eastAsia="Arial" w:hAnsi="Arial" w:cs="Arial"/>
                <w:lang w:val="en-US"/>
              </w:rPr>
            </w:pPr>
            <w:r>
              <w:rPr>
                <w:rFonts w:ascii="Arial" w:hAnsi="Arial"/>
                <w:lang w:val="en-US"/>
              </w:rPr>
              <w:t>Able to manage and conduct nurse-led clinics</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rPr>
                <w:rFonts w:ascii="Arial" w:eastAsia="Arial" w:hAnsi="Arial" w:cs="Arial"/>
              </w:rPr>
            </w:pPr>
            <w:r>
              <w:rPr>
                <w:rFonts w:ascii="Arial" w:hAnsi="Arial"/>
                <w:lang w:val="en-US"/>
              </w:rPr>
              <w:t>Able to make decisions independently</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rPr>
                <w:rFonts w:ascii="Arial" w:eastAsia="Arial" w:hAnsi="Arial" w:cs="Arial"/>
              </w:rPr>
            </w:pPr>
            <w:r>
              <w:rPr>
                <w:rFonts w:ascii="Arial" w:hAnsi="Arial"/>
                <w:lang w:val="en-US"/>
              </w:rPr>
              <w:t xml:space="preserve">Able to manage </w:t>
            </w:r>
            <w:r>
              <w:rPr>
                <w:rFonts w:ascii="Arial" w:hAnsi="Arial"/>
                <w:lang w:val="en-US"/>
              </w:rPr>
              <w:t>and control research projects</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rPr>
                <w:rFonts w:ascii="Arial" w:eastAsia="Arial" w:hAnsi="Arial" w:cs="Arial"/>
              </w:rPr>
            </w:pPr>
            <w:r>
              <w:rPr>
                <w:rFonts w:ascii="Arial" w:hAnsi="Arial"/>
                <w:lang w:val="en-US"/>
              </w:rPr>
              <w:t>Counselling skills</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rPr>
                <w:rFonts w:ascii="Arial" w:eastAsia="Arial" w:hAnsi="Arial" w:cs="Arial"/>
              </w:rPr>
            </w:pPr>
            <w:r>
              <w:rPr>
                <w:rFonts w:ascii="Arial" w:hAnsi="Arial"/>
                <w:lang w:val="en-US"/>
              </w:rPr>
              <w:t xml:space="preserve">IT competence in the usual applications </w:t>
            </w:r>
            <w:r>
              <w:rPr>
                <w:rFonts w:ascii="Arial" w:hAnsi="Arial"/>
                <w:lang w:val="en-US"/>
              </w:rPr>
              <w:t xml:space="preserve">– </w:t>
            </w:r>
            <w:r>
              <w:rPr>
                <w:rFonts w:ascii="Arial" w:hAnsi="Arial"/>
                <w:lang w:val="en-US"/>
              </w:rPr>
              <w:t>database, spread sheet and presentation software etc</w:t>
            </w:r>
          </w:p>
          <w:p w:rsidR="00AF3AB0" w:rsidRDefault="00AF3AB0">
            <w:pPr>
              <w:pStyle w:val="Body"/>
              <w:spacing w:after="0" w:line="240" w:lineRule="auto"/>
              <w:rPr>
                <w:rFonts w:ascii="Arial" w:eastAsia="Arial" w:hAnsi="Arial" w:cs="Arial"/>
                <w:lang w:val="en-US"/>
              </w:rPr>
            </w:pPr>
          </w:p>
          <w:p w:rsidR="00AF3AB0" w:rsidRDefault="00672CF2">
            <w:pPr>
              <w:pStyle w:val="Body"/>
              <w:spacing w:after="0" w:line="240" w:lineRule="auto"/>
              <w:jc w:val="both"/>
            </w:pPr>
            <w:r>
              <w:rPr>
                <w:rFonts w:ascii="Arial" w:hAnsi="Arial"/>
                <w:lang w:val="en-US"/>
              </w:rPr>
              <w:t>High level of presentation skills and experience of public speaking</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lang w:val="en-US"/>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pPr>
            <w:r>
              <w:rPr>
                <w:rFonts w:ascii="Arial" w:hAnsi="Arial"/>
                <w:lang w:val="en-US"/>
              </w:rPr>
              <w:t>E</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4083"/>
        </w:trPr>
        <w:tc>
          <w:tcPr>
            <w:tcW w:w="7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rPr>
                <w:rFonts w:ascii="Arial" w:eastAsia="Arial" w:hAnsi="Arial" w:cs="Arial"/>
                <w:b/>
                <w:bCs/>
              </w:rPr>
            </w:pPr>
            <w:r>
              <w:rPr>
                <w:rFonts w:ascii="Arial" w:hAnsi="Arial"/>
                <w:b/>
                <w:bCs/>
                <w:lang w:val="en-US"/>
              </w:rPr>
              <w:t xml:space="preserve">PERSONAL ATTRIBUTES </w:t>
            </w:r>
          </w:p>
          <w:p w:rsidR="00AF3AB0" w:rsidRDefault="00AF3AB0">
            <w:pPr>
              <w:pStyle w:val="Body"/>
              <w:spacing w:after="0" w:line="240" w:lineRule="auto"/>
              <w:jc w:val="both"/>
              <w:rPr>
                <w:rFonts w:ascii="Arial" w:eastAsia="Arial" w:hAnsi="Arial" w:cs="Arial"/>
                <w:color w:val="FF0000"/>
                <w:u w:color="FF0000"/>
                <w:lang w:val="en-US"/>
              </w:rPr>
            </w:pPr>
          </w:p>
          <w:p w:rsidR="00AF3AB0" w:rsidRDefault="00672CF2">
            <w:pPr>
              <w:pStyle w:val="Body"/>
              <w:tabs>
                <w:tab w:val="left" w:pos="720"/>
              </w:tabs>
              <w:spacing w:after="0" w:line="240" w:lineRule="auto"/>
              <w:rPr>
                <w:rFonts w:ascii="Arial" w:eastAsia="Arial" w:hAnsi="Arial" w:cs="Arial"/>
              </w:rPr>
            </w:pPr>
            <w:r>
              <w:rPr>
                <w:rFonts w:ascii="Arial" w:hAnsi="Arial"/>
                <w:lang w:val="en-US"/>
              </w:rPr>
              <w:t xml:space="preserve">Good interpersonal skills, </w:t>
            </w:r>
          </w:p>
          <w:p w:rsidR="00AF3AB0" w:rsidRDefault="00672CF2">
            <w:pPr>
              <w:pStyle w:val="Body"/>
              <w:tabs>
                <w:tab w:val="left" w:pos="720"/>
              </w:tabs>
              <w:spacing w:before="200" w:after="0" w:line="240" w:lineRule="auto"/>
              <w:rPr>
                <w:rFonts w:ascii="Arial" w:eastAsia="Arial" w:hAnsi="Arial" w:cs="Arial"/>
              </w:rPr>
            </w:pPr>
            <w:r>
              <w:rPr>
                <w:rFonts w:ascii="Arial" w:hAnsi="Arial"/>
                <w:lang w:val="en-US"/>
              </w:rPr>
              <w:t xml:space="preserve">Good communication skills, </w:t>
            </w:r>
          </w:p>
          <w:p w:rsidR="00AF3AB0" w:rsidRDefault="00672CF2">
            <w:pPr>
              <w:pStyle w:val="Body"/>
              <w:tabs>
                <w:tab w:val="left" w:pos="720"/>
              </w:tabs>
              <w:spacing w:before="200" w:after="0" w:line="240" w:lineRule="auto"/>
              <w:rPr>
                <w:rFonts w:ascii="Arial" w:eastAsia="Arial" w:hAnsi="Arial" w:cs="Arial"/>
              </w:rPr>
            </w:pPr>
            <w:r>
              <w:rPr>
                <w:rFonts w:ascii="Arial" w:hAnsi="Arial"/>
                <w:lang w:val="en-US"/>
              </w:rPr>
              <w:t xml:space="preserve">Ability to be empathetic, </w:t>
            </w:r>
          </w:p>
          <w:p w:rsidR="00AF3AB0" w:rsidRDefault="00672CF2">
            <w:pPr>
              <w:pStyle w:val="Body"/>
              <w:tabs>
                <w:tab w:val="left" w:pos="720"/>
              </w:tabs>
              <w:spacing w:before="200" w:after="0" w:line="240" w:lineRule="auto"/>
              <w:rPr>
                <w:rFonts w:ascii="Arial" w:eastAsia="Arial" w:hAnsi="Arial" w:cs="Arial"/>
              </w:rPr>
            </w:pPr>
            <w:r>
              <w:rPr>
                <w:rFonts w:ascii="Arial" w:hAnsi="Arial"/>
                <w:lang w:val="en-US"/>
              </w:rPr>
              <w:t xml:space="preserve">Ability to handle difficult or emotional situations, </w:t>
            </w:r>
          </w:p>
          <w:p w:rsidR="00AF3AB0" w:rsidRDefault="00672CF2">
            <w:pPr>
              <w:pStyle w:val="Body"/>
              <w:tabs>
                <w:tab w:val="left" w:pos="720"/>
              </w:tabs>
              <w:spacing w:before="200" w:after="0" w:line="240" w:lineRule="auto"/>
              <w:rPr>
                <w:rFonts w:ascii="Arial" w:eastAsia="Arial" w:hAnsi="Arial" w:cs="Arial"/>
              </w:rPr>
            </w:pPr>
            <w:r>
              <w:rPr>
                <w:rFonts w:ascii="Arial" w:hAnsi="Arial"/>
                <w:lang w:val="en-US"/>
              </w:rPr>
              <w:t xml:space="preserve">Excellent organisational skills </w:t>
            </w:r>
          </w:p>
          <w:p w:rsidR="00AF3AB0" w:rsidRDefault="00672CF2">
            <w:pPr>
              <w:pStyle w:val="Body"/>
              <w:tabs>
                <w:tab w:val="left" w:pos="720"/>
              </w:tabs>
              <w:spacing w:before="200" w:after="0" w:line="240" w:lineRule="auto"/>
              <w:rPr>
                <w:rFonts w:ascii="Arial" w:eastAsia="Arial" w:hAnsi="Arial" w:cs="Arial"/>
                <w:lang w:val="en-US"/>
              </w:rPr>
            </w:pPr>
            <w:r>
              <w:rPr>
                <w:rFonts w:ascii="Arial" w:hAnsi="Arial"/>
                <w:lang w:val="en-US"/>
              </w:rPr>
              <w:t>Motivation</w:t>
            </w:r>
          </w:p>
          <w:p w:rsidR="00AF3AB0" w:rsidRDefault="00672CF2">
            <w:pPr>
              <w:pStyle w:val="Body"/>
              <w:tabs>
                <w:tab w:val="left" w:pos="720"/>
              </w:tabs>
              <w:spacing w:before="200" w:after="0" w:line="240" w:lineRule="auto"/>
              <w:rPr>
                <w:rFonts w:ascii="Arial" w:eastAsia="Arial" w:hAnsi="Arial" w:cs="Arial"/>
              </w:rPr>
            </w:pPr>
            <w:r>
              <w:rPr>
                <w:rFonts w:ascii="Arial" w:hAnsi="Arial"/>
                <w:lang w:val="en-US"/>
              </w:rPr>
              <w:t>Autonomy</w:t>
            </w:r>
          </w:p>
          <w:p w:rsidR="00AF3AB0" w:rsidRDefault="00672CF2">
            <w:pPr>
              <w:pStyle w:val="Body"/>
              <w:tabs>
                <w:tab w:val="left" w:pos="720"/>
              </w:tabs>
              <w:spacing w:before="200" w:after="0" w:line="240" w:lineRule="auto"/>
              <w:rPr>
                <w:rFonts w:ascii="Arial" w:eastAsia="Arial" w:hAnsi="Arial" w:cs="Arial"/>
              </w:rPr>
            </w:pPr>
            <w:r>
              <w:rPr>
                <w:rFonts w:ascii="Arial" w:hAnsi="Arial"/>
                <w:lang w:val="en-US"/>
              </w:rPr>
              <w:t xml:space="preserve">Ability to adapt and change to meet the </w:t>
            </w:r>
            <w:r>
              <w:rPr>
                <w:rFonts w:ascii="Arial" w:hAnsi="Arial"/>
                <w:lang w:val="en-US"/>
              </w:rPr>
              <w:t>needs of the service</w:t>
            </w:r>
          </w:p>
          <w:p w:rsidR="00AF3AB0" w:rsidRDefault="00672CF2">
            <w:pPr>
              <w:pStyle w:val="Body"/>
              <w:spacing w:after="0" w:line="240" w:lineRule="auto"/>
              <w:jc w:val="both"/>
            </w:pPr>
            <w:r>
              <w:rPr>
                <w:rFonts w:ascii="Arial" w:hAnsi="Arial"/>
                <w:lang w:val="en-US"/>
              </w:rPr>
              <w:t>Able to work as a team member</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lang w:val="en-US"/>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pPr>
            <w:r>
              <w:rPr>
                <w:rFonts w:ascii="Arial" w:hAnsi="Arial"/>
                <w:lang w:val="en-US"/>
              </w:rPr>
              <w:t>E</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1443"/>
        </w:trPr>
        <w:tc>
          <w:tcPr>
            <w:tcW w:w="76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rPr>
                <w:rFonts w:ascii="Arial" w:eastAsia="Arial" w:hAnsi="Arial" w:cs="Arial"/>
                <w:b/>
                <w:bCs/>
              </w:rPr>
            </w:pPr>
            <w:r>
              <w:rPr>
                <w:rFonts w:ascii="Arial" w:hAnsi="Arial"/>
                <w:b/>
                <w:bCs/>
                <w:lang w:val="en-US"/>
              </w:rPr>
              <w:t xml:space="preserve">OTHER REQUIREMENTS </w:t>
            </w:r>
          </w:p>
          <w:p w:rsidR="00AF3AB0" w:rsidRDefault="00672CF2">
            <w:pPr>
              <w:pStyle w:val="Body"/>
              <w:tabs>
                <w:tab w:val="left" w:pos="720"/>
              </w:tabs>
              <w:spacing w:before="200" w:after="0" w:line="240" w:lineRule="auto"/>
              <w:rPr>
                <w:rFonts w:ascii="Arial" w:eastAsia="Arial" w:hAnsi="Arial" w:cs="Arial"/>
              </w:rPr>
            </w:pPr>
            <w:r>
              <w:rPr>
                <w:rFonts w:ascii="Arial" w:hAnsi="Arial"/>
                <w:lang w:val="en-US"/>
              </w:rPr>
              <w:t>The post holder must demonstrate a positive commitment to uphold diversity and equality policies approved by the Trust.</w:t>
            </w:r>
          </w:p>
          <w:p w:rsidR="00AF3AB0" w:rsidRDefault="00672CF2">
            <w:pPr>
              <w:pStyle w:val="Body"/>
              <w:tabs>
                <w:tab w:val="left" w:pos="720"/>
              </w:tabs>
              <w:spacing w:before="200" w:after="0" w:line="240" w:lineRule="auto"/>
            </w:pPr>
            <w:r>
              <w:rPr>
                <w:rFonts w:ascii="Arial" w:hAnsi="Arial"/>
                <w:lang w:val="en-US"/>
              </w:rPr>
              <w:t xml:space="preserve">Ability to travel to other locations </w:t>
            </w:r>
            <w:r>
              <w:rPr>
                <w:rFonts w:ascii="Arial" w:hAnsi="Arial"/>
                <w:lang w:val="en-US"/>
              </w:rPr>
              <w:t>as required</w:t>
            </w:r>
          </w:p>
        </w:tc>
        <w:tc>
          <w:tcPr>
            <w:tcW w:w="13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rPr>
                <w:rFonts w:ascii="Arial" w:eastAsia="Arial" w:hAnsi="Arial" w:cs="Arial"/>
              </w:rPr>
            </w:pPr>
            <w:r>
              <w:rPr>
                <w:rFonts w:ascii="Arial" w:hAnsi="Arial"/>
                <w:lang w:val="en-US"/>
              </w:rPr>
              <w:t>E</w:t>
            </w:r>
          </w:p>
          <w:p w:rsidR="00AF3AB0" w:rsidRDefault="00AF3AB0">
            <w:pPr>
              <w:pStyle w:val="Body"/>
              <w:spacing w:after="0" w:line="240" w:lineRule="auto"/>
              <w:jc w:val="both"/>
              <w:rPr>
                <w:rFonts w:ascii="Arial" w:eastAsia="Arial" w:hAnsi="Arial" w:cs="Arial"/>
                <w:lang w:val="en-US"/>
              </w:rPr>
            </w:pPr>
          </w:p>
          <w:p w:rsidR="00AF3AB0" w:rsidRDefault="00AF3AB0">
            <w:pPr>
              <w:pStyle w:val="Body"/>
              <w:spacing w:after="0" w:line="240" w:lineRule="auto"/>
              <w:jc w:val="both"/>
              <w:rPr>
                <w:rFonts w:ascii="Arial" w:eastAsia="Arial" w:hAnsi="Arial" w:cs="Arial"/>
                <w:lang w:val="en-US"/>
              </w:rPr>
            </w:pPr>
          </w:p>
          <w:p w:rsidR="00AF3AB0" w:rsidRDefault="00672CF2">
            <w:pPr>
              <w:pStyle w:val="Body"/>
              <w:spacing w:after="0" w:line="240" w:lineRule="auto"/>
              <w:jc w:val="both"/>
            </w:pPr>
            <w:r>
              <w:rPr>
                <w:rFonts w:ascii="Arial" w:hAnsi="Arial"/>
                <w:lang w:val="en-US"/>
              </w:rPr>
              <w:t>E</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bl>
    <w:p w:rsidR="00AF3AB0" w:rsidRDefault="00AF3AB0">
      <w:pPr>
        <w:pStyle w:val="Body"/>
        <w:spacing w:after="0" w:line="240" w:lineRule="auto"/>
        <w:jc w:val="both"/>
        <w:sectPr w:rsidR="00AF3AB0">
          <w:headerReference w:type="default" r:id="rId16"/>
          <w:pgSz w:w="11900" w:h="16840"/>
          <w:pgMar w:top="709" w:right="1440" w:bottom="851" w:left="1440" w:header="708" w:footer="708" w:gutter="0"/>
          <w:cols w:space="720"/>
        </w:sectPr>
      </w:pPr>
    </w:p>
    <w:p w:rsidR="00AF3AB0" w:rsidRDefault="00AF3AB0">
      <w:pPr>
        <w:pStyle w:val="Body"/>
        <w:tabs>
          <w:tab w:val="left" w:pos="2340"/>
        </w:tabs>
        <w:spacing w:after="0" w:line="240" w:lineRule="auto"/>
        <w:rPr>
          <w:rFonts w:ascii="Arial" w:eastAsia="Arial" w:hAnsi="Arial" w:cs="Arial"/>
          <w:color w:val="FF0000"/>
          <w:u w:color="FF0000"/>
        </w:rPr>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97"/>
        <w:gridCol w:w="620"/>
        <w:gridCol w:w="673"/>
        <w:gridCol w:w="690"/>
        <w:gridCol w:w="620"/>
        <w:gridCol w:w="620"/>
      </w:tblGrid>
      <w:tr w:rsidR="00AF3AB0">
        <w:trPr>
          <w:trHeight w:val="963"/>
        </w:trPr>
        <w:tc>
          <w:tcPr>
            <w:tcW w:w="6417" w:type="dxa"/>
            <w:gridSpan w:val="2"/>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c>
          <w:tcPr>
            <w:tcW w:w="2602" w:type="dxa"/>
            <w:gridSpan w:val="4"/>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center"/>
              <w:rPr>
                <w:rFonts w:ascii="Arial" w:eastAsia="Arial" w:hAnsi="Arial" w:cs="Arial"/>
                <w:b/>
                <w:bCs/>
                <w:color w:val="FFFFFF"/>
                <w:u w:color="FFFFFF"/>
              </w:rPr>
            </w:pPr>
            <w:r>
              <w:rPr>
                <w:rFonts w:ascii="Arial" w:hAnsi="Arial"/>
                <w:b/>
                <w:bCs/>
                <w:color w:val="FFFFFF"/>
                <w:u w:color="FFFFFF"/>
                <w:lang w:val="en-US"/>
              </w:rPr>
              <w:t>FREQUENCY</w:t>
            </w:r>
          </w:p>
          <w:p w:rsidR="00AF3AB0" w:rsidRDefault="00AF3AB0">
            <w:pPr>
              <w:pStyle w:val="Body"/>
              <w:spacing w:after="0" w:line="240" w:lineRule="auto"/>
              <w:jc w:val="center"/>
              <w:rPr>
                <w:rFonts w:ascii="Arial" w:eastAsia="Arial" w:hAnsi="Arial" w:cs="Arial"/>
                <w:b/>
                <w:bCs/>
                <w:color w:val="FFFFFF"/>
                <w:u w:color="FFFFFF"/>
                <w:lang w:val="en-US"/>
              </w:rPr>
            </w:pPr>
          </w:p>
          <w:p w:rsidR="00AF3AB0" w:rsidRDefault="00672CF2">
            <w:pPr>
              <w:pStyle w:val="Body"/>
              <w:tabs>
                <w:tab w:val="left" w:pos="2585"/>
              </w:tabs>
              <w:spacing w:after="0" w:line="240" w:lineRule="auto"/>
              <w:ind w:right="317"/>
              <w:jc w:val="center"/>
            </w:pPr>
            <w:r>
              <w:rPr>
                <w:rFonts w:ascii="Arial" w:hAnsi="Arial"/>
                <w:b/>
                <w:bCs/>
                <w:color w:val="FFFFFF"/>
                <w:u w:color="FFFFFF"/>
                <w:lang w:val="en-US"/>
              </w:rPr>
              <w:t>(Rare/ Occasional/ Moderate/ Frequent)</w:t>
            </w:r>
          </w:p>
        </w:tc>
      </w:tr>
      <w:tr w:rsidR="00AF3AB0">
        <w:trPr>
          <w:trHeight w:val="243"/>
        </w:trPr>
        <w:tc>
          <w:tcPr>
            <w:tcW w:w="6417" w:type="dxa"/>
            <w:gridSpan w:val="2"/>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center"/>
            </w:pPr>
            <w:r>
              <w:rPr>
                <w:rFonts w:ascii="Arial" w:hAnsi="Arial"/>
                <w:b/>
                <w:bCs/>
                <w:color w:val="FFFFFF"/>
                <w:u w:color="FFFFFF"/>
                <w:lang w:val="en-US"/>
              </w:rPr>
              <w:t>WORKING CONDITIONS/HAZARDS</w:t>
            </w:r>
          </w:p>
        </w:tc>
        <w:tc>
          <w:tcPr>
            <w:tcW w:w="673"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center"/>
            </w:pPr>
            <w:r>
              <w:rPr>
                <w:rFonts w:ascii="Arial" w:hAnsi="Arial"/>
                <w:b/>
                <w:bCs/>
                <w:color w:val="FFFFFF"/>
                <w:u w:color="FFFFFF"/>
                <w:lang w:val="en-US"/>
              </w:rPr>
              <w:t>R</w:t>
            </w:r>
          </w:p>
        </w:tc>
        <w:tc>
          <w:tcPr>
            <w:tcW w:w="690"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center"/>
            </w:pPr>
            <w:r>
              <w:rPr>
                <w:rFonts w:ascii="Arial" w:hAnsi="Arial"/>
                <w:b/>
                <w:bCs/>
                <w:color w:val="FFFFFF"/>
                <w:u w:color="FFFFFF"/>
                <w:lang w:val="en-US"/>
              </w:rPr>
              <w:t>O</w:t>
            </w:r>
          </w:p>
        </w:tc>
        <w:tc>
          <w:tcPr>
            <w:tcW w:w="620"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center"/>
            </w:pPr>
            <w:r>
              <w:rPr>
                <w:rFonts w:ascii="Arial" w:hAnsi="Arial"/>
                <w:b/>
                <w:bCs/>
                <w:color w:val="FFFFFF"/>
                <w:u w:color="FFFFFF"/>
                <w:lang w:val="en-US"/>
              </w:rPr>
              <w:t>M</w:t>
            </w:r>
          </w:p>
        </w:tc>
        <w:tc>
          <w:tcPr>
            <w:tcW w:w="619"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center"/>
            </w:pPr>
            <w:r>
              <w:rPr>
                <w:rFonts w:ascii="Arial" w:hAnsi="Arial"/>
                <w:b/>
                <w:bCs/>
                <w:color w:val="FFFFFF"/>
                <w:u w:color="FFFFFF"/>
                <w:lang w:val="en-US"/>
              </w:rPr>
              <w:t>F</w:t>
            </w:r>
          </w:p>
        </w:tc>
      </w:tr>
      <w:tr w:rsidR="00AF3AB0">
        <w:trPr>
          <w:trHeight w:val="243"/>
        </w:trPr>
        <w:tc>
          <w:tcPr>
            <w:tcW w:w="902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6417" w:type="dxa"/>
            <w:gridSpan w:val="2"/>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Hazards/ Risks requiring Immunisation Screening</w:t>
            </w:r>
          </w:p>
        </w:tc>
        <w:tc>
          <w:tcPr>
            <w:tcW w:w="673"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Laboratory specimens</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Y</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X</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Contact with patients</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Y</w:t>
            </w:r>
          </w:p>
        </w:tc>
        <w:tc>
          <w:tcPr>
            <w:tcW w:w="673"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color w:val="FFFFFF"/>
                <w:u w:color="FFFFFF"/>
                <w:lang w:val="en-US"/>
              </w:rPr>
              <w:t>X</w:t>
            </w:r>
          </w:p>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 xml:space="preserve">Exposure Prone </w:t>
            </w:r>
            <w:r>
              <w:rPr>
                <w:rFonts w:ascii="Arial" w:hAnsi="Arial"/>
                <w:lang w:val="en-US"/>
              </w:rPr>
              <w:t>Procedures</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N</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Blood/body fluids</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Y</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X</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Laboratory specimens</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Y</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X</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902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Hazard/Risks requiring Respiratory Health Surveillance</w:t>
            </w:r>
          </w:p>
        </w:tc>
        <w:tc>
          <w:tcPr>
            <w:tcW w:w="620"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c>
          <w:tcPr>
            <w:tcW w:w="673"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r>
      <w:tr w:rsidR="00AF3AB0">
        <w:trPr>
          <w:trHeight w:val="243"/>
        </w:trPr>
        <w:tc>
          <w:tcPr>
            <w:tcW w:w="902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F3AB0" w:rsidRDefault="00AF3AB0"/>
        </w:tc>
      </w:tr>
      <w:tr w:rsidR="00AF3AB0">
        <w:trPr>
          <w:trHeight w:val="48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F3AB0" w:rsidRDefault="00672CF2">
            <w:pPr>
              <w:pStyle w:val="Body"/>
              <w:spacing w:after="0" w:line="240" w:lineRule="auto"/>
              <w:jc w:val="both"/>
            </w:pPr>
            <w:r>
              <w:rPr>
                <w:rFonts w:ascii="Arial" w:hAnsi="Arial"/>
                <w:lang w:val="en-US"/>
              </w:rPr>
              <w:t>Solvents (e.g. toluene, xylene, white spirit, acetone, formaldehyde and ethyl acetate)</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N</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F3AB0" w:rsidRDefault="00672CF2">
            <w:pPr>
              <w:pStyle w:val="Body"/>
              <w:spacing w:after="0" w:line="240" w:lineRule="auto"/>
              <w:jc w:val="both"/>
            </w:pPr>
            <w:r>
              <w:rPr>
                <w:rFonts w:ascii="Arial" w:hAnsi="Arial"/>
                <w:lang w:val="en-US"/>
              </w:rPr>
              <w:t xml:space="preserve">Respiratory sensitisers </w:t>
            </w:r>
            <w:r>
              <w:rPr>
                <w:rFonts w:ascii="Arial" w:hAnsi="Arial"/>
                <w:lang w:val="en-US"/>
              </w:rPr>
              <w:t>(e.g isocyanates)</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N</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F3AB0" w:rsidRDefault="00AF3AB0"/>
        </w:tc>
      </w:tr>
      <w:tr w:rsidR="00AF3AB0">
        <w:trPr>
          <w:trHeight w:val="48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rPr>
                <w:rFonts w:ascii="Arial" w:eastAsia="Arial" w:hAnsi="Arial" w:cs="Arial"/>
              </w:rPr>
            </w:pPr>
            <w:r>
              <w:rPr>
                <w:rFonts w:ascii="Arial" w:hAnsi="Arial"/>
                <w:lang w:val="en-US"/>
              </w:rPr>
              <w:t xml:space="preserve">Chlorine based cleaning solutions </w:t>
            </w:r>
          </w:p>
          <w:p w:rsidR="00AF3AB0" w:rsidRDefault="00672CF2">
            <w:pPr>
              <w:pStyle w:val="Body"/>
              <w:spacing w:after="0" w:line="240" w:lineRule="auto"/>
              <w:jc w:val="both"/>
            </w:pPr>
            <w:r>
              <w:rPr>
                <w:rFonts w:ascii="Arial" w:hAnsi="Arial"/>
                <w:lang w:val="en-US"/>
              </w:rPr>
              <w:t>(e.g. Chlorclean, Actichlor, Tristel)</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N</w:t>
            </w:r>
          </w:p>
        </w:tc>
        <w:tc>
          <w:tcPr>
            <w:tcW w:w="6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Animals</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N</w:t>
            </w:r>
          </w:p>
        </w:tc>
        <w:tc>
          <w:tcPr>
            <w:tcW w:w="6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Cytotoxic drugs</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N</w:t>
            </w:r>
          </w:p>
        </w:tc>
        <w:tc>
          <w:tcPr>
            <w:tcW w:w="6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F3AB0" w:rsidRDefault="00AF3AB0"/>
        </w:tc>
      </w:tr>
      <w:tr w:rsidR="00AF3AB0">
        <w:trPr>
          <w:trHeight w:val="243"/>
        </w:trPr>
        <w:tc>
          <w:tcPr>
            <w:tcW w:w="641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6417" w:type="dxa"/>
            <w:gridSpan w:val="2"/>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Risks requiring Other Health Surveillance</w:t>
            </w:r>
          </w:p>
        </w:tc>
        <w:tc>
          <w:tcPr>
            <w:tcW w:w="673"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Radiation (&gt;6mSv)</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N</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F3AB0" w:rsidRDefault="00672CF2">
            <w:pPr>
              <w:pStyle w:val="Body"/>
              <w:spacing w:after="0" w:line="240" w:lineRule="auto"/>
              <w:jc w:val="both"/>
            </w:pPr>
            <w:r>
              <w:rPr>
                <w:rFonts w:ascii="Arial" w:hAnsi="Arial"/>
                <w:lang w:val="en-US"/>
              </w:rPr>
              <w:t>Laser (Class 3R, 3B, 4)</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N</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F3AB0" w:rsidRDefault="00672CF2">
            <w:pPr>
              <w:pStyle w:val="Body"/>
              <w:spacing w:after="0" w:line="240" w:lineRule="auto"/>
              <w:jc w:val="both"/>
            </w:pPr>
            <w:r>
              <w:rPr>
                <w:rFonts w:ascii="Arial" w:hAnsi="Arial"/>
                <w:lang w:val="en-US"/>
              </w:rPr>
              <w:t>Dusty environment (&gt;4mg/m3)</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N</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Noise (over 80dBA)</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N</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Hand held vibration tools (=&gt;2.5 m/s2)</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N</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9020"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6417" w:type="dxa"/>
            <w:gridSpan w:val="2"/>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672CF2">
            <w:pPr>
              <w:pStyle w:val="Body"/>
              <w:spacing w:after="0" w:line="240" w:lineRule="auto"/>
              <w:jc w:val="both"/>
            </w:pPr>
            <w:r>
              <w:rPr>
                <w:rFonts w:ascii="Arial" w:hAnsi="Arial"/>
                <w:b/>
                <w:bCs/>
                <w:color w:val="FFFFFF"/>
                <w:u w:color="FFFFFF"/>
                <w:lang w:val="en-US"/>
              </w:rPr>
              <w:t>Other General Hazards/ Risks</w:t>
            </w:r>
          </w:p>
        </w:tc>
        <w:tc>
          <w:tcPr>
            <w:tcW w:w="673"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VDU use ( &gt; 1 hour daily)</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Y</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X</w:t>
            </w:r>
          </w:p>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Heavy manual handling (&gt;10kg)</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Y</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X</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F3AB0" w:rsidRDefault="00672CF2">
            <w:pPr>
              <w:pStyle w:val="Body"/>
              <w:spacing w:after="0" w:line="240" w:lineRule="auto"/>
              <w:jc w:val="both"/>
            </w:pPr>
            <w:r>
              <w:rPr>
                <w:rFonts w:ascii="Arial" w:hAnsi="Arial"/>
                <w:lang w:val="en-US"/>
              </w:rPr>
              <w:t>Driving</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Y</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X</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F3AB0" w:rsidRDefault="00672CF2">
            <w:pPr>
              <w:pStyle w:val="Body"/>
              <w:spacing w:after="0" w:line="240" w:lineRule="auto"/>
              <w:jc w:val="both"/>
            </w:pPr>
            <w:r>
              <w:rPr>
                <w:rFonts w:ascii="Arial" w:hAnsi="Arial"/>
                <w:lang w:val="en-US"/>
              </w:rPr>
              <w:t>Food handling</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N</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F3AB0" w:rsidRDefault="00672CF2">
            <w:pPr>
              <w:pStyle w:val="Body"/>
              <w:spacing w:after="0" w:line="240" w:lineRule="auto"/>
              <w:jc w:val="both"/>
            </w:pPr>
            <w:r>
              <w:rPr>
                <w:rFonts w:ascii="Arial" w:hAnsi="Arial"/>
                <w:lang w:val="en-US"/>
              </w:rPr>
              <w:t>Night working</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N</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AF3AB0" w:rsidRDefault="00672CF2">
            <w:pPr>
              <w:pStyle w:val="Body"/>
              <w:spacing w:after="0" w:line="240" w:lineRule="auto"/>
              <w:jc w:val="both"/>
            </w:pPr>
            <w:r>
              <w:rPr>
                <w:rFonts w:ascii="Arial" w:hAnsi="Arial"/>
                <w:lang w:val="en-US"/>
              </w:rPr>
              <w:t>Electrical work</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N</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 xml:space="preserve">Physical Effort </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pPr>
            <w:r>
              <w:rPr>
                <w:rFonts w:ascii="Arial" w:hAnsi="Arial"/>
                <w:lang w:val="en-US"/>
              </w:rPr>
              <w:t>Y</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X</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 xml:space="preserve">Mental Effort </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pPr>
            <w:r>
              <w:rPr>
                <w:rFonts w:ascii="Arial" w:hAnsi="Arial"/>
                <w:lang w:val="en-US"/>
              </w:rPr>
              <w:t>Y</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X</w:t>
            </w:r>
          </w:p>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 xml:space="preserve">Emotional Effort </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pPr>
            <w:r>
              <w:rPr>
                <w:rFonts w:ascii="Arial" w:hAnsi="Arial"/>
                <w:lang w:val="en-US"/>
              </w:rPr>
              <w:t>Y</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X</w:t>
            </w:r>
          </w:p>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Working in isolation</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Y</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r w:rsidR="00AF3AB0">
        <w:trPr>
          <w:trHeight w:val="243"/>
        </w:trPr>
        <w:tc>
          <w:tcPr>
            <w:tcW w:w="57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Challenging behaviour</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Y</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672CF2">
            <w:pPr>
              <w:pStyle w:val="Body"/>
              <w:spacing w:after="0" w:line="240" w:lineRule="auto"/>
              <w:jc w:val="both"/>
            </w:pPr>
            <w:r>
              <w:rPr>
                <w:rFonts w:ascii="Arial" w:hAnsi="Arial"/>
                <w:lang w:val="en-US"/>
              </w:rPr>
              <w:t>X</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3AB0" w:rsidRDefault="00AF3AB0"/>
        </w:tc>
      </w:tr>
    </w:tbl>
    <w:p w:rsidR="00AF3AB0" w:rsidRDefault="00AF3AB0">
      <w:pPr>
        <w:pStyle w:val="Body"/>
        <w:tabs>
          <w:tab w:val="left" w:pos="1080"/>
        </w:tabs>
        <w:spacing w:line="240" w:lineRule="auto"/>
      </w:pPr>
    </w:p>
    <w:sectPr w:rsidR="00AF3AB0">
      <w:headerReference w:type="default" r:id="rId17"/>
      <w:pgSz w:w="11900" w:h="16840"/>
      <w:pgMar w:top="709" w:right="1440" w:bottom="851"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72CF2">
      <w:r>
        <w:separator/>
      </w:r>
    </w:p>
  </w:endnote>
  <w:endnote w:type="continuationSeparator" w:id="0">
    <w:p w:rsidR="00000000" w:rsidRDefault="0067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AB0" w:rsidRDefault="00672CF2">
    <w:pPr>
      <w:pStyle w:val="Footer"/>
      <w:tabs>
        <w:tab w:val="clear" w:pos="9026"/>
        <w:tab w:val="right" w:pos="9000"/>
      </w:tabs>
    </w:pPr>
    <w:r>
      <w:rPr>
        <w:rStyle w:val="eop"/>
      </w:rPr>
      <w:t xml:space="preserve">JE Ref: 769 </w:t>
    </w:r>
    <w:r>
      <w:rPr>
        <w:rStyle w:val="eop"/>
      </w:rP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72CF2">
      <w:r>
        <w:separator/>
      </w:r>
    </w:p>
  </w:footnote>
  <w:footnote w:type="continuationSeparator" w:id="0">
    <w:p w:rsidR="00000000" w:rsidRDefault="00672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AB0" w:rsidRDefault="00AF3AB0">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AB0" w:rsidRDefault="00AF3AB0">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AB0" w:rsidRDefault="00AF3AB0">
    <w:pPr>
      <w:pStyle w:val="HeaderFoo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3AB0" w:rsidRDefault="00AF3AB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65351"/>
    <w:multiLevelType w:val="hybridMultilevel"/>
    <w:tmpl w:val="20BC3126"/>
    <w:lvl w:ilvl="0" w:tplc="C8AAA95A">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937EC986">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92E2687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32BA6770">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BC70CC3C">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B16E6AA6">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BE287A78">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AD4E1174">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D7CADF1C">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 w15:restartNumberingAfterBreak="0">
    <w:nsid w:val="691476CA"/>
    <w:multiLevelType w:val="hybridMultilevel"/>
    <w:tmpl w:val="C86EAAE0"/>
    <w:lvl w:ilvl="0" w:tplc="03BEF9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967BD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6A8A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49AE2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CEF4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589F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AC0F2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1A2DFE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F765E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lvl w:ilvl="0" w:tplc="C8AAA95A">
        <w:start w:val="1"/>
        <w:numFmt w:val="bullet"/>
        <w:lvlText w:val="·"/>
        <w:lvlJc w:val="left"/>
        <w:pPr>
          <w:ind w:left="75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37EC986">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2E26878">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2BA6770">
        <w:start w:val="1"/>
        <w:numFmt w:val="bullet"/>
        <w:lvlText w:val="·"/>
        <w:lvlJc w:val="left"/>
        <w:pPr>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C70CC3C">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16E6AA6">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E287A78">
        <w:start w:val="1"/>
        <w:numFmt w:val="bullet"/>
        <w:lvlText w:val="·"/>
        <w:lvlJc w:val="left"/>
        <w:pPr>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D4E1174">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7CADF1C">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AB0"/>
    <w:rsid w:val="00672CF2"/>
    <w:rsid w:val="00AF3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DB07E"/>
  <w15:docId w15:val="{8051A88C-860F-4559-9B73-5BEBF9CCB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character" w:customStyle="1" w:styleId="eop">
    <w:name w:val="eop"/>
    <w:rPr>
      <w:lang w:val="en-US"/>
    </w:rPr>
  </w:style>
  <w:style w:type="paragraph" w:customStyle="1" w:styleId="Body">
    <w:name w:val="Body"/>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paragraph">
    <w:name w:val="paragraph"/>
    <w:pPr>
      <w:spacing w:before="100" w:after="100"/>
    </w:pPr>
    <w:rPr>
      <w:rFonts w:cs="Arial Unicode MS"/>
      <w:color w:val="000000"/>
      <w:sz w:val="24"/>
      <w:szCs w:val="24"/>
      <w:u w:color="000000"/>
      <w:lang w:val="en-US"/>
    </w:rPr>
  </w:style>
  <w:style w:type="paragraph" w:customStyle="1" w:styleId="bodytext">
    <w:name w:val="bodytext"/>
    <w:rPr>
      <w:rFonts w:ascii="Arial" w:hAnsi="Arial" w:cs="Arial Unicode MS"/>
      <w:color w:val="000000"/>
      <w:sz w:val="24"/>
      <w:szCs w:val="24"/>
      <w:u w:color="000000"/>
      <w:lang w:val="en-US"/>
    </w:rPr>
  </w:style>
  <w:style w:type="paragraph" w:styleId="ListParagraph">
    <w:name w:val="List Paragraph"/>
    <w:pPr>
      <w:spacing w:before="200" w:after="200"/>
      <w:ind w:left="720"/>
      <w:jc w:val="both"/>
    </w:pPr>
    <w:rPr>
      <w:rFonts w:ascii="Arial" w:hAnsi="Arial" w:cs="Arial Unicode MS"/>
      <w:color w:val="000000"/>
      <w:sz w:val="22"/>
      <w:szCs w:val="22"/>
      <w:u w:color="000000"/>
      <w:lang w:val="en-US"/>
    </w:rPr>
  </w:style>
  <w:style w:type="paragraph" w:styleId="BodyText0">
    <w:name w:val="Body Text"/>
    <w:pPr>
      <w:jc w:val="center"/>
    </w:pPr>
    <w:rPr>
      <w:rFonts w:cs="Arial Unicode MS"/>
      <w:b/>
      <w:bCs/>
      <w:color w:val="000000"/>
      <w:sz w:val="28"/>
      <w:szCs w:val="2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Care Group Associate Director of patient care for Surgery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Clinical Matron</a:t>
          </a:r>
        </a:p>
      </dgm:t>
    </dgm:pt>
    <dgm:pt modelId="{3CF30409-7618-4552-95CF-167DFD5BD4B9}" type="parTrans" cxnId="{6C5E49C0-A8F7-4E17-A999-7855134195AC}">
      <dgm:prSet/>
      <dgm: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endParaRPr lang="en-GB">
            <a:solidFill>
              <a:sysClr val="window" lastClr="FFFFFF"/>
            </a:solidFill>
            <a:latin typeface="Calibri"/>
            <a:ea typeface="+mn-ea"/>
            <a:cs typeface="+mn-cs"/>
          </a:endParaRPr>
        </a:p>
      </dgm:t>
    </dgm:pt>
    <dgm:pt modelId="{5AE3FAA9-6C02-4DE5-A42C-786B271FD6BC}" type="parTrans" cxnId="{D52F25C0-C443-41A7-B4D1-CC362EA16E52}">
      <dgm:prSet/>
      <dgm: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xfrm>
          <a:off x="173668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Vascular Clinical Nurse Specialist</a:t>
          </a:r>
        </a:p>
      </dgm:t>
    </dgm:pt>
    <dgm:pt modelId="{D00D4758-E86F-4933-BAC1-3D8C8EE8BA8C}" type="parTrans" cxnId="{16EE83EE-6C24-426A-A615-4738B61FC674}">
      <dgm:prSet/>
      <dgm: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endParaRPr lang="en-GB">
            <a:solidFill>
              <a:sysClr val="window" lastClr="FFFFFF"/>
            </a:solidFill>
            <a:latin typeface="Calibri"/>
            <a:ea typeface="+mn-ea"/>
            <a:cs typeface="+mn-cs"/>
          </a:endParaRPr>
        </a:p>
      </dgm:t>
    </dgm:pt>
    <dgm:pt modelId="{371D5B0E-8645-4D3B-8644-840491E93D41}" type="parTrans" cxnId="{AA8DEA6C-CD62-49F3-B0E4-AB6B3A1E85AA}">
      <dgm:prSet/>
      <dgm: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Care Group Associate Director of patient care for Surgery</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a:ea typeface="+mn-ea"/>
            <a:cs typeface="+mn-cs"/>
          </a:endParaRPr>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rgbClr val="C0504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Vascular Clinical Nurse Specialist</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a:ea typeface="+mn-ea"/>
            <a:cs typeface="+mn-cs"/>
          </a:endParaRPr>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Clinical Matron</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2676</Words>
  <Characters>15255</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Dowthwaite Cherry (Royal Devon and Exeter Foundation Trust)</dc:creator>
  <cp:lastModifiedBy>Dowthwaite Cherry (Royal Devon and Exeter Foundation Trust)</cp:lastModifiedBy>
  <cp:revision>2</cp:revision>
  <dcterms:created xsi:type="dcterms:W3CDTF">2024-04-26T11:53:00Z</dcterms:created>
  <dcterms:modified xsi:type="dcterms:W3CDTF">2024-04-26T11:53:00Z</dcterms:modified>
</cp:coreProperties>
</file>