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702C72EF" w:rsidR="00213541" w:rsidRPr="00B4094E" w:rsidRDefault="005B77C4" w:rsidP="00F607B2">
            <w:pPr>
              <w:jc w:val="both"/>
              <w:rPr>
                <w:rFonts w:ascii="Arial" w:hAnsi="Arial" w:cs="Arial"/>
              </w:rPr>
            </w:pPr>
            <w:r w:rsidRPr="00B4094E">
              <w:rPr>
                <w:rFonts w:ascii="Arial" w:hAnsi="Arial" w:cs="Arial"/>
              </w:rPr>
              <w:t>Rotational Dietitian</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7C8D5A9" w:rsidR="00213541" w:rsidRPr="00B4094E" w:rsidRDefault="005B77C4" w:rsidP="00F607B2">
            <w:pPr>
              <w:jc w:val="both"/>
              <w:rPr>
                <w:rFonts w:ascii="Arial" w:hAnsi="Arial" w:cs="Arial"/>
              </w:rPr>
            </w:pPr>
            <w:r w:rsidRPr="00B4094E">
              <w:rPr>
                <w:rFonts w:ascii="Arial" w:hAnsi="Arial" w:cs="Arial"/>
              </w:rPr>
              <w:t>Band 7 Nutrition Team Dietitian</w:t>
            </w:r>
            <w:r w:rsidR="005033D7" w:rsidRPr="00B4094E">
              <w:rPr>
                <w:rFonts w:ascii="Arial" w:hAnsi="Arial" w:cs="Arial"/>
              </w:rPr>
              <w:t xml:space="preserve"> </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5B0FEFC" w:rsidR="00213541" w:rsidRPr="00B4094E" w:rsidRDefault="005B77C4" w:rsidP="00F607B2">
            <w:pPr>
              <w:jc w:val="both"/>
              <w:rPr>
                <w:rFonts w:ascii="Arial" w:hAnsi="Arial" w:cs="Arial"/>
              </w:rPr>
            </w:pPr>
            <w:r w:rsidRPr="00B4094E">
              <w:rPr>
                <w:rFonts w:ascii="Arial" w:hAnsi="Arial" w:cs="Arial"/>
              </w:rPr>
              <w:t>5</w:t>
            </w:r>
          </w:p>
        </w:tc>
      </w:tr>
      <w:tr w:rsidR="00213541" w:rsidRPr="00F607B2" w14:paraId="4E9E9009" w14:textId="77777777" w:rsidTr="00884334">
        <w:tc>
          <w:tcPr>
            <w:tcW w:w="5500" w:type="dxa"/>
          </w:tcPr>
          <w:p w14:paraId="4F8E38A6"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1E200CFA" w14:textId="5A5539F9" w:rsidR="00213541" w:rsidRPr="00B4094E" w:rsidRDefault="005B77C4" w:rsidP="00F607B2">
            <w:pPr>
              <w:jc w:val="both"/>
              <w:rPr>
                <w:rFonts w:ascii="Arial" w:hAnsi="Arial" w:cs="Arial"/>
              </w:rPr>
            </w:pPr>
            <w:r w:rsidRPr="00B4094E">
              <w:rPr>
                <w:rFonts w:ascii="Arial" w:hAnsi="Arial" w:cs="Arial"/>
              </w:rPr>
              <w:t>Dietetics / Specialist &amp; Support Services</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4BB082FC" w14:textId="77777777" w:rsidR="005B77C4" w:rsidRDefault="00884334" w:rsidP="005B77C4">
            <w:pPr>
              <w:rPr>
                <w:rFonts w:ascii="Arial" w:eastAsia="Times New Roman" w:hAnsi="Arial" w:cs="Arial"/>
                <w:lang w:eastAsia="en-GB"/>
              </w:rPr>
            </w:pPr>
            <w:r>
              <w:rPr>
                <w:rFonts w:ascii="Arial" w:hAnsi="Arial" w:cs="Arial"/>
                <w:b/>
                <w:bCs/>
                <w:color w:val="FFFFFF" w:themeColor="background1"/>
              </w:rPr>
              <w:t>K</w:t>
            </w:r>
            <w:r w:rsidR="005B77C4" w:rsidRPr="005B77C4">
              <w:rPr>
                <w:rFonts w:ascii="Arial" w:eastAsia="Times New Roman" w:hAnsi="Arial" w:cs="Arial"/>
                <w:lang w:eastAsia="en-GB"/>
              </w:rPr>
              <w:t xml:space="preserve"> </w:t>
            </w:r>
          </w:p>
          <w:p w14:paraId="558F716C" w14:textId="2824AF6E" w:rsidR="005B77C4" w:rsidRPr="005B77C4" w:rsidRDefault="005B77C4" w:rsidP="005B77C4">
            <w:pPr>
              <w:rPr>
                <w:rFonts w:ascii="Arial" w:hAnsi="Arial" w:cs="Arial"/>
              </w:rPr>
            </w:pPr>
            <w:r w:rsidRPr="005B77C4">
              <w:rPr>
                <w:rFonts w:ascii="Arial" w:hAnsi="Arial" w:cs="Arial"/>
              </w:rPr>
              <w:t>To work as a member of the dietetic team.</w:t>
            </w:r>
          </w:p>
          <w:p w14:paraId="226AE282" w14:textId="77777777" w:rsidR="005B77C4" w:rsidRPr="005B77C4" w:rsidRDefault="005B77C4" w:rsidP="005B77C4">
            <w:pPr>
              <w:rPr>
                <w:rFonts w:ascii="Arial" w:hAnsi="Arial" w:cs="Arial"/>
              </w:rPr>
            </w:pPr>
          </w:p>
          <w:p w14:paraId="7AFF1386" w14:textId="79805D01" w:rsidR="005B77C4" w:rsidRPr="005B77C4" w:rsidRDefault="005B77C4" w:rsidP="005B77C4">
            <w:pPr>
              <w:rPr>
                <w:rFonts w:ascii="Arial" w:hAnsi="Arial" w:cs="Arial"/>
              </w:rPr>
            </w:pPr>
            <w:r w:rsidRPr="005B77C4">
              <w:rPr>
                <w:rFonts w:ascii="Arial" w:hAnsi="Arial" w:cs="Arial"/>
              </w:rPr>
              <w:t>To provide a professional, high quality dietetic service to patients of Royal Devon University Healthcare NHS Foundation Trust. This includes in-patients across several specialities such as general medicine, general surgery, stroke rehabilitation, and orthopaedics. Also, this includes regular outpatient sessions.</w:t>
            </w:r>
          </w:p>
          <w:p w14:paraId="4C7CF004" w14:textId="77777777" w:rsidR="005B77C4" w:rsidRPr="005B77C4" w:rsidRDefault="005B77C4" w:rsidP="005B77C4">
            <w:pPr>
              <w:rPr>
                <w:rFonts w:ascii="Arial" w:hAnsi="Arial" w:cs="Arial"/>
              </w:rPr>
            </w:pPr>
          </w:p>
          <w:p w14:paraId="269CECF9" w14:textId="70109EA5" w:rsidR="005B77C4" w:rsidRPr="005B77C4" w:rsidRDefault="005B77C4" w:rsidP="005B77C4">
            <w:pPr>
              <w:rPr>
                <w:rFonts w:ascii="Arial" w:hAnsi="Arial" w:cs="Arial"/>
              </w:rPr>
            </w:pPr>
            <w:r w:rsidRPr="005B77C4">
              <w:rPr>
                <w:rFonts w:ascii="Arial" w:hAnsi="Arial" w:cs="Arial"/>
              </w:rPr>
              <w:t>To participate in training of student Dietitians from the University of Plymouth while on placement with the trust.</w:t>
            </w:r>
          </w:p>
          <w:p w14:paraId="48A30DF0" w14:textId="77777777" w:rsidR="005B77C4" w:rsidRPr="005B77C4" w:rsidRDefault="005B77C4" w:rsidP="005B77C4">
            <w:pPr>
              <w:rPr>
                <w:rFonts w:ascii="Arial" w:hAnsi="Arial" w:cs="Arial"/>
              </w:rPr>
            </w:pPr>
          </w:p>
          <w:p w14:paraId="6D3BD882" w14:textId="325A7C8A" w:rsidR="005B77C4" w:rsidRPr="005B77C4" w:rsidRDefault="005B77C4" w:rsidP="005B77C4">
            <w:pPr>
              <w:rPr>
                <w:rFonts w:ascii="Arial" w:hAnsi="Arial" w:cs="Arial"/>
              </w:rPr>
            </w:pPr>
            <w:r w:rsidRPr="005B77C4">
              <w:rPr>
                <w:rFonts w:ascii="Arial" w:hAnsi="Arial" w:cs="Arial"/>
              </w:rPr>
              <w:t>To provide regular education sessions.</w:t>
            </w:r>
          </w:p>
          <w:p w14:paraId="5468977E" w14:textId="77777777" w:rsidR="005B77C4" w:rsidRPr="005B77C4" w:rsidRDefault="005B77C4" w:rsidP="005B77C4">
            <w:pPr>
              <w:rPr>
                <w:rFonts w:ascii="Arial" w:hAnsi="Arial" w:cs="Arial"/>
              </w:rPr>
            </w:pPr>
          </w:p>
          <w:p w14:paraId="6A37B6E9" w14:textId="4B88A30D" w:rsidR="005B77C4" w:rsidRPr="005B77C4" w:rsidRDefault="005B77C4" w:rsidP="005B77C4">
            <w:pPr>
              <w:rPr>
                <w:rFonts w:ascii="Arial" w:hAnsi="Arial" w:cs="Arial"/>
              </w:rPr>
            </w:pPr>
            <w:r w:rsidRPr="005B77C4">
              <w:rPr>
                <w:rFonts w:ascii="Arial" w:hAnsi="Arial" w:cs="Arial"/>
              </w:rPr>
              <w:t>To work with all grades of healthcare staff.</w:t>
            </w:r>
          </w:p>
          <w:p w14:paraId="53E4013D" w14:textId="77777777" w:rsidR="005B77C4" w:rsidRPr="005B77C4" w:rsidRDefault="005B77C4" w:rsidP="005B77C4">
            <w:pPr>
              <w:rPr>
                <w:rFonts w:ascii="Arial" w:hAnsi="Arial" w:cs="Arial"/>
              </w:rPr>
            </w:pPr>
          </w:p>
          <w:p w14:paraId="687BC95D" w14:textId="77777777" w:rsidR="00213541" w:rsidRPr="005B77C4" w:rsidRDefault="005B77C4" w:rsidP="005B77C4">
            <w:pPr>
              <w:rPr>
                <w:rFonts w:ascii="Arial" w:hAnsi="Arial" w:cs="Arial"/>
              </w:rPr>
            </w:pPr>
            <w:r w:rsidRPr="005B77C4">
              <w:rPr>
                <w:rFonts w:ascii="Arial" w:hAnsi="Arial" w:cs="Arial"/>
              </w:rPr>
              <w:t>To participate in the development of the dietetic department and service.</w:t>
            </w:r>
          </w:p>
          <w:p w14:paraId="285875A5" w14:textId="7671028D" w:rsidR="005B77C4" w:rsidRPr="005B77C4" w:rsidRDefault="005B77C4" w:rsidP="005B77C4">
            <w:pPr>
              <w:pStyle w:val="ListParagraph"/>
              <w:rPr>
                <w:rFonts w:cs="Arial"/>
              </w:rPr>
            </w:pPr>
          </w:p>
        </w:tc>
      </w:tr>
      <w:tr w:rsidR="00884334" w:rsidRPr="00F607B2" w14:paraId="0979D453" w14:textId="77777777" w:rsidTr="00492F2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7F133D1" w14:textId="77777777" w:rsidR="005B77C4" w:rsidRDefault="005B77C4" w:rsidP="005B77C4">
            <w:pPr>
              <w:jc w:val="both"/>
              <w:rPr>
                <w:rFonts w:ascii="Arial" w:eastAsia="Times New Roman" w:hAnsi="Arial" w:cs="Arial"/>
                <w:lang w:eastAsia="en-GB"/>
              </w:rPr>
            </w:pPr>
          </w:p>
          <w:p w14:paraId="177F39ED" w14:textId="215D00B7" w:rsidR="005B77C4" w:rsidRDefault="005B77C4" w:rsidP="005B77C4">
            <w:pPr>
              <w:jc w:val="both"/>
              <w:rPr>
                <w:rFonts w:ascii="Arial" w:eastAsia="Times New Roman" w:hAnsi="Arial" w:cs="Arial"/>
                <w:lang w:eastAsia="en-GB"/>
              </w:rPr>
            </w:pPr>
            <w:r w:rsidRPr="005B77C4">
              <w:rPr>
                <w:rFonts w:ascii="Arial" w:eastAsia="Times New Roman" w:hAnsi="Arial" w:cs="Arial"/>
                <w:lang w:eastAsia="en-GB"/>
              </w:rPr>
              <w:t xml:space="preserve">The </w:t>
            </w:r>
            <w:r w:rsidRPr="005B77C4">
              <w:rPr>
                <w:rFonts w:ascii="Arial" w:eastAsia="Times New Roman" w:hAnsi="Arial" w:cs="Arial"/>
                <w:b/>
                <w:lang w:eastAsia="en-GB"/>
              </w:rPr>
              <w:t>Dietitian</w:t>
            </w:r>
            <w:r w:rsidRPr="005B77C4">
              <w:rPr>
                <w:rFonts w:ascii="Arial" w:eastAsia="Times New Roman" w:hAnsi="Arial" w:cs="Arial"/>
                <w:b/>
                <w:color w:val="FF0000"/>
                <w:lang w:eastAsia="en-GB"/>
              </w:rPr>
              <w:t xml:space="preserve"> </w:t>
            </w:r>
            <w:r w:rsidRPr="005B77C4">
              <w:rPr>
                <w:rFonts w:ascii="Arial" w:eastAsia="Times New Roman" w:hAnsi="Arial" w:cs="Arial"/>
                <w:lang w:eastAsia="en-GB"/>
              </w:rPr>
              <w:t>will be based at North Devon District Hospital.</w:t>
            </w:r>
          </w:p>
          <w:p w14:paraId="0F8BC1CA" w14:textId="77777777" w:rsidR="005B77C4" w:rsidRPr="005B77C4" w:rsidRDefault="005B77C4" w:rsidP="005B77C4">
            <w:pPr>
              <w:jc w:val="both"/>
              <w:rPr>
                <w:rFonts w:ascii="Arial" w:eastAsia="Times New Roman" w:hAnsi="Arial" w:cs="Arial"/>
                <w:lang w:eastAsia="en-GB"/>
              </w:rPr>
            </w:pPr>
          </w:p>
          <w:p w14:paraId="7FA700DB" w14:textId="77777777" w:rsidR="005B77C4" w:rsidRPr="005B77C4" w:rsidRDefault="005B77C4" w:rsidP="005B77C4">
            <w:pPr>
              <w:keepNext/>
              <w:outlineLvl w:val="0"/>
              <w:rPr>
                <w:rFonts w:ascii="Arial" w:eastAsia="Times New Roman" w:hAnsi="Arial" w:cs="Arial"/>
              </w:rPr>
            </w:pPr>
            <w:r w:rsidRPr="005B77C4">
              <w:rPr>
                <w:rFonts w:ascii="Arial" w:eastAsia="Times New Roman" w:hAnsi="Arial" w:cs="Arial"/>
              </w:rPr>
              <w:t xml:space="preserve">They will have responsibility for inpatients on several wards and/or </w:t>
            </w:r>
            <w:r w:rsidRPr="005B77C4">
              <w:rPr>
                <w:rFonts w:ascii="Arial" w:eastAsia="Times New Roman" w:hAnsi="Arial" w:cs="Arial"/>
                <w:iCs/>
              </w:rPr>
              <w:t>outpatient clinics dependant on the rotation.</w:t>
            </w:r>
          </w:p>
          <w:p w14:paraId="5E6D2243" w14:textId="77777777" w:rsidR="005B77C4" w:rsidRDefault="005B77C4" w:rsidP="005B77C4">
            <w:pPr>
              <w:jc w:val="both"/>
              <w:rPr>
                <w:rFonts w:ascii="Arial" w:eastAsia="Times New Roman" w:hAnsi="Arial" w:cs="Arial"/>
                <w:lang w:eastAsia="en-GB"/>
              </w:rPr>
            </w:pPr>
          </w:p>
          <w:p w14:paraId="44D8D582" w14:textId="4B5D8967" w:rsidR="005B77C4" w:rsidRPr="005B77C4" w:rsidRDefault="005B77C4" w:rsidP="005B77C4">
            <w:pPr>
              <w:jc w:val="both"/>
              <w:rPr>
                <w:rFonts w:ascii="Arial" w:eastAsia="Times New Roman" w:hAnsi="Arial" w:cs="Arial"/>
                <w:lang w:eastAsia="en-GB"/>
              </w:rPr>
            </w:pPr>
            <w:r w:rsidRPr="005B77C4">
              <w:rPr>
                <w:rFonts w:ascii="Arial" w:eastAsia="Times New Roman" w:hAnsi="Arial" w:cs="Arial"/>
                <w:lang w:eastAsia="en-GB"/>
              </w:rPr>
              <w:t>Education sessions: groups of patients and/or staff</w:t>
            </w:r>
          </w:p>
          <w:p w14:paraId="6DA9E980" w14:textId="77777777" w:rsidR="005B77C4" w:rsidRDefault="005B77C4" w:rsidP="005B77C4">
            <w:pPr>
              <w:jc w:val="both"/>
              <w:rPr>
                <w:rFonts w:ascii="Arial" w:eastAsia="Times New Roman" w:hAnsi="Arial" w:cs="Arial"/>
                <w:lang w:eastAsia="en-GB"/>
              </w:rPr>
            </w:pPr>
          </w:p>
          <w:p w14:paraId="4D83B11F" w14:textId="1BC8491F" w:rsidR="005B77C4" w:rsidRPr="005B77C4" w:rsidRDefault="005B77C4" w:rsidP="005B77C4">
            <w:pPr>
              <w:jc w:val="both"/>
              <w:rPr>
                <w:rFonts w:ascii="Arial" w:eastAsia="Times New Roman" w:hAnsi="Arial" w:cs="Arial"/>
                <w:lang w:eastAsia="en-GB"/>
              </w:rPr>
            </w:pPr>
            <w:r w:rsidRPr="005B77C4">
              <w:rPr>
                <w:rFonts w:ascii="Arial" w:eastAsia="Times New Roman" w:hAnsi="Arial" w:cs="Arial"/>
                <w:lang w:eastAsia="en-GB"/>
              </w:rPr>
              <w:t>Student Training: The department takes approximately 6 students per year on clinical placements of 3 or 12 weeks.</w:t>
            </w:r>
          </w:p>
          <w:p w14:paraId="1B1A202E" w14:textId="77777777" w:rsidR="005B77C4" w:rsidRDefault="005B77C4" w:rsidP="005B77C4">
            <w:pPr>
              <w:jc w:val="both"/>
              <w:rPr>
                <w:rFonts w:ascii="Arial" w:eastAsia="Times New Roman" w:hAnsi="Arial" w:cs="Arial"/>
                <w:lang w:eastAsia="en-GB"/>
              </w:rPr>
            </w:pPr>
          </w:p>
          <w:p w14:paraId="502EC462" w14:textId="2A6FB908" w:rsidR="005B77C4" w:rsidRPr="005B77C4" w:rsidRDefault="005B77C4" w:rsidP="005B77C4">
            <w:pPr>
              <w:jc w:val="both"/>
              <w:rPr>
                <w:rFonts w:ascii="Arial" w:eastAsia="Times New Roman" w:hAnsi="Arial" w:cs="Arial"/>
                <w:lang w:eastAsia="en-GB"/>
              </w:rPr>
            </w:pPr>
            <w:r w:rsidRPr="005B77C4">
              <w:rPr>
                <w:rFonts w:ascii="Arial" w:eastAsia="Times New Roman" w:hAnsi="Arial" w:cs="Arial"/>
                <w:lang w:eastAsia="en-GB"/>
              </w:rPr>
              <w:t xml:space="preserve">The post holder will fulfil all tasks and work as part of a team </w:t>
            </w:r>
            <w:r>
              <w:rPr>
                <w:rFonts w:ascii="Arial" w:eastAsia="Times New Roman" w:hAnsi="Arial" w:cs="Arial"/>
                <w:lang w:eastAsia="en-GB"/>
              </w:rPr>
              <w:t>t</w:t>
            </w:r>
            <w:r w:rsidRPr="005B77C4">
              <w:rPr>
                <w:rFonts w:ascii="Arial" w:eastAsia="Times New Roman" w:hAnsi="Arial" w:cs="Arial"/>
                <w:lang w:eastAsia="en-GB"/>
              </w:rPr>
              <w:t>o meet the needs of the service, the post holder may be required to work in other areas as appropriate as directed by the line manager.</w:t>
            </w:r>
          </w:p>
          <w:p w14:paraId="5108AC8C" w14:textId="2DC73B35" w:rsidR="00884334" w:rsidRPr="00F607B2" w:rsidRDefault="00884334" w:rsidP="00F607B2">
            <w:pPr>
              <w:jc w:val="both"/>
              <w:rPr>
                <w:rFonts w:ascii="Arial" w:hAnsi="Arial" w:cs="Arial"/>
              </w:rPr>
            </w:pPr>
          </w:p>
        </w:tc>
      </w:tr>
      <w:tr w:rsidR="00884334" w:rsidRPr="00F607B2" w14:paraId="0FEB8BFD" w14:textId="77777777" w:rsidTr="009D3363">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42BDB81E" w14:textId="77777777" w:rsidTr="00884334">
        <w:tc>
          <w:tcPr>
            <w:tcW w:w="10206" w:type="dxa"/>
            <w:tcBorders>
              <w:bottom w:val="single" w:sz="4" w:space="0" w:color="auto"/>
            </w:tcBorders>
          </w:tcPr>
          <w:p w14:paraId="25BB29AC" w14:textId="77777777" w:rsidR="00B4094E" w:rsidRDefault="00B4094E" w:rsidP="005B77C4">
            <w:pPr>
              <w:jc w:val="both"/>
              <w:rPr>
                <w:rFonts w:ascii="Arial" w:eastAsia="Times New Roman" w:hAnsi="Arial" w:cs="Arial"/>
                <w:lang w:eastAsia="en-GB"/>
              </w:rPr>
            </w:pPr>
          </w:p>
          <w:p w14:paraId="06210291" w14:textId="77777777" w:rsidR="005B77C4" w:rsidRPr="005B77C4" w:rsidRDefault="005B77C4" w:rsidP="005B77C4">
            <w:pPr>
              <w:jc w:val="both"/>
              <w:rPr>
                <w:rFonts w:ascii="Arial" w:eastAsia="Times New Roman" w:hAnsi="Arial" w:cs="Arial"/>
                <w:lang w:eastAsia="en-GB"/>
              </w:rPr>
            </w:pPr>
            <w:r w:rsidRPr="005B77C4">
              <w:rPr>
                <w:rFonts w:ascii="Arial" w:eastAsia="Times New Roman" w:hAnsi="Arial" w:cs="Arial"/>
                <w:lang w:eastAsia="en-GB"/>
              </w:rPr>
              <w:t>To work as part of the dietetic team, under supervision of Band 7 dietitian.</w:t>
            </w:r>
          </w:p>
          <w:p w14:paraId="3B6C1C04" w14:textId="77777777" w:rsidR="005B77C4" w:rsidRPr="005B77C4" w:rsidRDefault="005B77C4" w:rsidP="005B77C4">
            <w:pPr>
              <w:jc w:val="both"/>
              <w:rPr>
                <w:rFonts w:ascii="Arial" w:eastAsia="Times New Roman" w:hAnsi="Arial" w:cs="Arial"/>
                <w:lang w:eastAsia="en-GB"/>
              </w:rPr>
            </w:pPr>
          </w:p>
          <w:p w14:paraId="3D7B86CB" w14:textId="4E101776" w:rsidR="005B77C4" w:rsidRDefault="005B77C4" w:rsidP="005B77C4">
            <w:pPr>
              <w:jc w:val="both"/>
              <w:rPr>
                <w:rFonts w:ascii="Arial" w:eastAsia="Times New Roman" w:hAnsi="Arial" w:cs="Arial"/>
                <w:lang w:eastAsia="en-GB"/>
              </w:rPr>
            </w:pPr>
            <w:r w:rsidRPr="005B77C4">
              <w:rPr>
                <w:rFonts w:ascii="Arial" w:eastAsia="Times New Roman" w:hAnsi="Arial" w:cs="Arial"/>
                <w:lang w:eastAsia="en-GB"/>
              </w:rPr>
              <w:t xml:space="preserve">To liaise with the Catering Department to ensure that appropriate nutrition support is provided – particularly for patients receiving prescribed therapeutic diets. </w:t>
            </w:r>
          </w:p>
          <w:p w14:paraId="5A60E68D" w14:textId="77777777" w:rsidR="005B77C4" w:rsidRPr="005B77C4" w:rsidRDefault="005B77C4" w:rsidP="005B77C4">
            <w:pPr>
              <w:jc w:val="both"/>
              <w:rPr>
                <w:rFonts w:ascii="Arial" w:eastAsia="Times New Roman" w:hAnsi="Arial" w:cs="Arial"/>
                <w:lang w:eastAsia="en-GB"/>
              </w:rPr>
            </w:pPr>
          </w:p>
          <w:p w14:paraId="5F5CCC93" w14:textId="05209566" w:rsidR="005B77C4" w:rsidRPr="005B77C4" w:rsidRDefault="005B77C4" w:rsidP="005B77C4">
            <w:pPr>
              <w:jc w:val="both"/>
              <w:rPr>
                <w:rFonts w:ascii="Arial" w:eastAsia="Times New Roman" w:hAnsi="Arial" w:cs="Arial"/>
                <w:lang w:eastAsia="en-GB"/>
              </w:rPr>
            </w:pPr>
            <w:r>
              <w:rPr>
                <w:rFonts w:ascii="Arial" w:eastAsia="Times New Roman" w:hAnsi="Arial" w:cs="Arial"/>
                <w:lang w:eastAsia="en-GB"/>
              </w:rPr>
              <w:t xml:space="preserve">To </w:t>
            </w:r>
            <w:r w:rsidRPr="005B77C4">
              <w:rPr>
                <w:rFonts w:ascii="Arial" w:eastAsia="Times New Roman" w:hAnsi="Arial" w:cs="Arial"/>
                <w:lang w:eastAsia="en-GB"/>
              </w:rPr>
              <w:t>deal effectively with staff of all levels throughout the Trust, the wider Healthcare community, external organisations and the public. This will include verbal, written and electronic media.</w:t>
            </w:r>
          </w:p>
          <w:p w14:paraId="328C9330" w14:textId="5279A383" w:rsidR="003A5DEC" w:rsidRPr="005B77C4" w:rsidRDefault="0026716D" w:rsidP="008F7F1E">
            <w:pPr>
              <w:pStyle w:val="paragraph"/>
              <w:spacing w:before="0" w:beforeAutospacing="0" w:after="0" w:afterAutospacing="0"/>
              <w:jc w:val="both"/>
              <w:textAlignment w:val="baseline"/>
              <w:rPr>
                <w:rStyle w:val="normaltextrun"/>
                <w:rFonts w:ascii="Segoe UI" w:hAnsi="Segoe UI" w:cs="Segoe UI"/>
                <w:sz w:val="18"/>
                <w:szCs w:val="18"/>
              </w:rPr>
            </w:pPr>
            <w:r>
              <w:rPr>
                <w:rStyle w:val="eop"/>
                <w:rFonts w:ascii="Arial" w:hAnsi="Arial" w:cs="Arial"/>
                <w:color w:val="FF0000"/>
                <w:sz w:val="22"/>
                <w:szCs w:val="22"/>
              </w:rPr>
              <w:t> </w:t>
            </w:r>
          </w:p>
          <w:p w14:paraId="55F75428"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lastRenderedPageBreak/>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475"/>
              <w:gridCol w:w="4405"/>
            </w:tblGrid>
            <w:tr w:rsidR="00884334" w14:paraId="6D35FAB3" w14:textId="77777777" w:rsidTr="005B77C4">
              <w:trPr>
                <w:jc w:val="center"/>
              </w:trPr>
              <w:tc>
                <w:tcPr>
                  <w:tcW w:w="447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405"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AE0EC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1953B27F" w14:textId="77777777" w:rsidTr="005B77C4">
              <w:trPr>
                <w:jc w:val="center"/>
              </w:trPr>
              <w:tc>
                <w:tcPr>
                  <w:tcW w:w="4475" w:type="dxa"/>
                  <w:tcBorders>
                    <w:top w:val="nil"/>
                    <w:left w:val="single" w:sz="6" w:space="0" w:color="auto"/>
                    <w:bottom w:val="nil"/>
                    <w:right w:val="single" w:sz="6" w:space="0" w:color="auto"/>
                  </w:tcBorders>
                  <w:shd w:val="clear" w:color="auto" w:fill="auto"/>
                  <w:hideMark/>
                </w:tcPr>
                <w:p w14:paraId="4ADF8CF4" w14:textId="1702F838" w:rsidR="00884334" w:rsidRDefault="005B77C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Wider MDT</w:t>
                  </w:r>
                </w:p>
              </w:tc>
              <w:tc>
                <w:tcPr>
                  <w:tcW w:w="4405" w:type="dxa"/>
                  <w:tcBorders>
                    <w:top w:val="nil"/>
                    <w:left w:val="nil"/>
                    <w:bottom w:val="nil"/>
                    <w:right w:val="single" w:sz="6" w:space="0" w:color="auto"/>
                  </w:tcBorders>
                  <w:shd w:val="clear" w:color="auto" w:fill="auto"/>
                  <w:hideMark/>
                </w:tcPr>
                <w:p w14:paraId="7D2F4414" w14:textId="7ACDA916" w:rsidR="00884334" w:rsidRPr="005B77C4" w:rsidRDefault="005B77C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B77C4">
                    <w:rPr>
                      <w:rFonts w:ascii="Arial" w:hAnsi="Arial" w:cs="Arial"/>
                      <w:color w:val="000000"/>
                      <w:sz w:val="22"/>
                      <w:szCs w:val="22"/>
                    </w:rPr>
                    <w:t>Wider MDT</w:t>
                  </w:r>
                </w:p>
              </w:tc>
            </w:tr>
            <w:tr w:rsidR="00884334" w14:paraId="769A3E16" w14:textId="77777777" w:rsidTr="005B77C4">
              <w:trPr>
                <w:jc w:val="center"/>
              </w:trPr>
              <w:tc>
                <w:tcPr>
                  <w:tcW w:w="4475" w:type="dxa"/>
                  <w:tcBorders>
                    <w:top w:val="nil"/>
                    <w:left w:val="single" w:sz="6" w:space="0" w:color="auto"/>
                    <w:bottom w:val="nil"/>
                    <w:right w:val="single" w:sz="6" w:space="0" w:color="auto"/>
                  </w:tcBorders>
                  <w:shd w:val="clear" w:color="auto" w:fill="auto"/>
                </w:tcPr>
                <w:p w14:paraId="3AF37619" w14:textId="3E6E206E" w:rsidR="00884334" w:rsidRDefault="005B77C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Catering department</w:t>
                  </w:r>
                </w:p>
              </w:tc>
              <w:tc>
                <w:tcPr>
                  <w:tcW w:w="4405" w:type="dxa"/>
                  <w:tcBorders>
                    <w:top w:val="nil"/>
                    <w:left w:val="nil"/>
                    <w:bottom w:val="nil"/>
                    <w:right w:val="single" w:sz="6" w:space="0" w:color="auto"/>
                  </w:tcBorders>
                  <w:shd w:val="clear" w:color="auto" w:fill="auto"/>
                </w:tcPr>
                <w:p w14:paraId="29066D42" w14:textId="4691C4CB" w:rsidR="00884334" w:rsidRPr="005B77C4" w:rsidRDefault="005B77C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B77C4">
                    <w:rPr>
                      <w:rFonts w:ascii="Arial" w:hAnsi="Arial" w:cs="Arial"/>
                      <w:color w:val="000000"/>
                      <w:sz w:val="22"/>
                      <w:szCs w:val="22"/>
                    </w:rPr>
                    <w:t>GP’s</w:t>
                  </w:r>
                </w:p>
              </w:tc>
            </w:tr>
            <w:tr w:rsidR="00884334" w14:paraId="54E7D2C5" w14:textId="77777777" w:rsidTr="005B77C4">
              <w:trPr>
                <w:jc w:val="center"/>
              </w:trPr>
              <w:tc>
                <w:tcPr>
                  <w:tcW w:w="4475" w:type="dxa"/>
                  <w:tcBorders>
                    <w:top w:val="nil"/>
                    <w:left w:val="single" w:sz="6" w:space="0" w:color="auto"/>
                    <w:bottom w:val="nil"/>
                    <w:right w:val="single" w:sz="6" w:space="0" w:color="auto"/>
                  </w:tcBorders>
                  <w:shd w:val="clear" w:color="auto" w:fill="auto"/>
                </w:tcPr>
                <w:p w14:paraId="164CCC47" w14:textId="302F4DB3" w:rsidR="00884334" w:rsidRDefault="005B77C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Carers</w:t>
                  </w:r>
                </w:p>
              </w:tc>
              <w:tc>
                <w:tcPr>
                  <w:tcW w:w="4405" w:type="dxa"/>
                  <w:tcBorders>
                    <w:top w:val="nil"/>
                    <w:left w:val="nil"/>
                    <w:bottom w:val="nil"/>
                    <w:right w:val="single" w:sz="6" w:space="0" w:color="auto"/>
                  </w:tcBorders>
                  <w:shd w:val="clear" w:color="auto" w:fill="auto"/>
                </w:tcPr>
                <w:p w14:paraId="1B45840E" w14:textId="77777777" w:rsidR="00884334" w:rsidRPr="005B77C4" w:rsidRDefault="00884334" w:rsidP="00AE0EC0">
                  <w:pPr>
                    <w:pStyle w:val="paragraph"/>
                    <w:numPr>
                      <w:ilvl w:val="0"/>
                      <w:numId w:val="3"/>
                    </w:numPr>
                    <w:spacing w:before="0" w:beforeAutospacing="0" w:after="0" w:afterAutospacing="0"/>
                    <w:jc w:val="both"/>
                    <w:textAlignment w:val="baseline"/>
                    <w:rPr>
                      <w:rFonts w:ascii="Arial" w:hAnsi="Arial" w:cs="Arial"/>
                      <w:color w:val="000000"/>
                      <w:sz w:val="22"/>
                      <w:szCs w:val="22"/>
                    </w:rPr>
                  </w:pPr>
                </w:p>
              </w:tc>
            </w:tr>
            <w:tr w:rsidR="00884334" w14:paraId="25449FB0" w14:textId="77777777" w:rsidTr="005B77C4">
              <w:trPr>
                <w:jc w:val="center"/>
              </w:trPr>
              <w:tc>
                <w:tcPr>
                  <w:tcW w:w="4475" w:type="dxa"/>
                  <w:tcBorders>
                    <w:top w:val="nil"/>
                    <w:left w:val="single" w:sz="6" w:space="0" w:color="auto"/>
                    <w:bottom w:val="single" w:sz="6" w:space="0" w:color="auto"/>
                    <w:right w:val="single" w:sz="6" w:space="0" w:color="auto"/>
                  </w:tcBorders>
                  <w:shd w:val="clear" w:color="auto" w:fill="auto"/>
                </w:tcPr>
                <w:p w14:paraId="5C8DA68F" w14:textId="77777777" w:rsidR="00884334" w:rsidRDefault="00884334" w:rsidP="00B4094E">
                  <w:pPr>
                    <w:pStyle w:val="paragraph"/>
                    <w:spacing w:before="0" w:beforeAutospacing="0" w:after="0" w:afterAutospacing="0"/>
                    <w:jc w:val="both"/>
                    <w:textAlignment w:val="baseline"/>
                    <w:rPr>
                      <w:rFonts w:ascii="Arial" w:hAnsi="Arial" w:cs="Arial"/>
                      <w:color w:val="000000"/>
                      <w:sz w:val="22"/>
                      <w:szCs w:val="22"/>
                    </w:rPr>
                  </w:pPr>
                </w:p>
              </w:tc>
              <w:tc>
                <w:tcPr>
                  <w:tcW w:w="4405" w:type="dxa"/>
                  <w:tcBorders>
                    <w:top w:val="nil"/>
                    <w:left w:val="nil"/>
                    <w:bottom w:val="single" w:sz="6" w:space="0" w:color="auto"/>
                    <w:right w:val="single" w:sz="6" w:space="0" w:color="auto"/>
                  </w:tcBorders>
                  <w:shd w:val="clear" w:color="auto" w:fill="auto"/>
                </w:tcPr>
                <w:p w14:paraId="413B915E" w14:textId="068DC06D" w:rsidR="00884334" w:rsidRPr="000C32E3" w:rsidRDefault="00884334" w:rsidP="005B77C4">
                  <w:pPr>
                    <w:pStyle w:val="paragraph"/>
                    <w:spacing w:before="0" w:beforeAutospacing="0" w:after="0" w:afterAutospacing="0"/>
                    <w:ind w:left="360"/>
                    <w:jc w:val="both"/>
                    <w:textAlignment w:val="baseline"/>
                    <w:rPr>
                      <w:color w:val="000000"/>
                    </w:rPr>
                  </w:pPr>
                </w:p>
              </w:tc>
            </w:tr>
          </w:tbl>
          <w:p w14:paraId="0C645375" w14:textId="662EC319"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66255F16" w14:textId="77777777" w:rsidR="008E0D89" w:rsidRPr="00F607B2" w:rsidRDefault="008E0D89" w:rsidP="00F607B2">
            <w:pPr>
              <w:jc w:val="both"/>
              <w:rPr>
                <w:rFonts w:ascii="Arial" w:hAnsi="Arial" w:cs="Arial"/>
                <w:color w:val="FF0000"/>
              </w:rPr>
            </w:pPr>
          </w:p>
        </w:tc>
      </w:tr>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884334">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7A6FE786" w14:textId="2822D7C0" w:rsidR="000C32E3" w:rsidRDefault="00BA1C89" w:rsidP="00F607B2">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5BBBB9FD" wp14:editId="07D7688F">
                      <wp:simplePos x="0" y="0"/>
                      <wp:positionH relativeFrom="column">
                        <wp:posOffset>943610</wp:posOffset>
                      </wp:positionH>
                      <wp:positionV relativeFrom="paragraph">
                        <wp:posOffset>2583180</wp:posOffset>
                      </wp:positionV>
                      <wp:extent cx="723900" cy="3238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723900" cy="3238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24140" id="Rectangle 2" o:spid="_x0000_s1026" style="position:absolute;margin-left:74.3pt;margin-top:203.4pt;width:57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" filled="f" strokecolor="red" strokeweight="2pt"/>
                  </w:pict>
                </mc:Fallback>
              </mc:AlternateContent>
            </w:r>
            <w:r w:rsidR="005B77C4" w:rsidRPr="00BA1C89">
              <w:rPr>
                <w:rFonts w:ascii="Arial" w:hAnsi="Arial" w:cs="Arial"/>
                <w:noProof/>
                <w:highlight w:val="yellow"/>
              </w:rPr>
              <w:drawing>
                <wp:inline distT="0" distB="0" distL="0" distR="0" wp14:anchorId="1C4D13A4" wp14:editId="394D7847">
                  <wp:extent cx="6177752" cy="3581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81950" cy="3583834"/>
                          </a:xfrm>
                          <a:prstGeom prst="rect">
                            <a:avLst/>
                          </a:prstGeom>
                          <a:noFill/>
                        </pic:spPr>
                      </pic:pic>
                    </a:graphicData>
                  </a:graphic>
                </wp:inline>
              </w:drawing>
            </w:r>
          </w:p>
          <w:p w14:paraId="1747DCB3" w14:textId="77777777" w:rsidR="000C32E3" w:rsidRPr="00F607B2" w:rsidRDefault="000C32E3" w:rsidP="00F607B2">
            <w:pPr>
              <w:jc w:val="both"/>
              <w:rPr>
                <w:rFonts w:ascii="Arial" w:hAnsi="Arial" w:cs="Arial"/>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352C4026" w14:textId="77777777" w:rsidTr="00884334">
        <w:tc>
          <w:tcPr>
            <w:tcW w:w="10206" w:type="dxa"/>
            <w:shd w:val="clear" w:color="auto" w:fill="FFFFFF" w:themeFill="background1"/>
          </w:tcPr>
          <w:p w14:paraId="505E3D3C" w14:textId="77777777" w:rsidR="00140EC9" w:rsidRDefault="00140EC9" w:rsidP="00EC6B9D">
            <w:pPr>
              <w:keepNext/>
              <w:ind w:left="432" w:hanging="432"/>
              <w:outlineLvl w:val="0"/>
              <w:rPr>
                <w:rFonts w:ascii="Arial" w:eastAsia="Times New Roman" w:hAnsi="Arial" w:cs="Arial"/>
              </w:rPr>
            </w:pPr>
          </w:p>
          <w:p w14:paraId="2138150E" w14:textId="1888BA42" w:rsidR="00EC6B9D" w:rsidRPr="00EC6B9D" w:rsidRDefault="00EC6B9D" w:rsidP="00EC6B9D">
            <w:pPr>
              <w:keepNext/>
              <w:ind w:left="432" w:hanging="432"/>
              <w:outlineLvl w:val="0"/>
              <w:rPr>
                <w:rFonts w:ascii="Arial" w:eastAsia="Times New Roman" w:hAnsi="Arial" w:cs="Arial"/>
              </w:rPr>
            </w:pPr>
            <w:r w:rsidRPr="00EC6B9D">
              <w:rPr>
                <w:rFonts w:ascii="Arial" w:eastAsia="Times New Roman" w:hAnsi="Arial" w:cs="Arial"/>
              </w:rPr>
              <w:t>To manage time effectively in order to meet the requirements of the dietetic service.</w:t>
            </w:r>
          </w:p>
          <w:p w14:paraId="7F8C7B6B" w14:textId="77777777" w:rsidR="00EC6B9D" w:rsidRPr="00EC6B9D" w:rsidRDefault="00EC6B9D" w:rsidP="00EC6B9D">
            <w:pPr>
              <w:rPr>
                <w:rFonts w:ascii="Arial" w:eastAsia="Times New Roman" w:hAnsi="Arial" w:cs="Times New Roman"/>
                <w:szCs w:val="24"/>
                <w:lang w:eastAsia="en-GB"/>
              </w:rPr>
            </w:pPr>
          </w:p>
          <w:p w14:paraId="4B67C70F" w14:textId="17B7D739" w:rsidR="00EC6B9D" w:rsidRPr="00EC6B9D" w:rsidRDefault="00EC6B9D" w:rsidP="00EC6B9D">
            <w:pPr>
              <w:rPr>
                <w:rFonts w:ascii="Arial" w:eastAsia="Times New Roman" w:hAnsi="Arial" w:cs="Times New Roman"/>
                <w:szCs w:val="24"/>
                <w:lang w:eastAsia="en-GB"/>
              </w:rPr>
            </w:pPr>
            <w:r w:rsidRPr="00EC6B9D">
              <w:rPr>
                <w:rFonts w:ascii="Arial" w:eastAsia="Times New Roman" w:hAnsi="Arial" w:cs="Times New Roman"/>
                <w:szCs w:val="24"/>
                <w:lang w:eastAsia="en-GB"/>
              </w:rPr>
              <w:t>To work as an autonomous practitioner in order to provide a high</w:t>
            </w:r>
            <w:r w:rsidR="00B4094E">
              <w:rPr>
                <w:rFonts w:ascii="Arial" w:eastAsia="Times New Roman" w:hAnsi="Arial" w:cs="Times New Roman"/>
                <w:szCs w:val="24"/>
                <w:lang w:eastAsia="en-GB"/>
              </w:rPr>
              <w:t>-</w:t>
            </w:r>
            <w:r w:rsidRPr="00EC6B9D">
              <w:rPr>
                <w:rFonts w:ascii="Arial" w:eastAsia="Times New Roman" w:hAnsi="Arial" w:cs="Times New Roman"/>
                <w:szCs w:val="24"/>
                <w:lang w:eastAsia="en-GB"/>
              </w:rPr>
              <w:t>quality service to an agreed standard for allocated patients, which may involve complex nutritional therapy.</w:t>
            </w:r>
          </w:p>
          <w:p w14:paraId="674C68C8" w14:textId="77777777" w:rsidR="00EC6B9D" w:rsidRPr="00EC6B9D" w:rsidRDefault="00EC6B9D" w:rsidP="00EC6B9D">
            <w:pPr>
              <w:rPr>
                <w:rFonts w:ascii="Arial" w:eastAsia="Times New Roman" w:hAnsi="Arial" w:cs="Times New Roman"/>
                <w:szCs w:val="24"/>
                <w:lang w:eastAsia="en-GB"/>
              </w:rPr>
            </w:pPr>
          </w:p>
          <w:p w14:paraId="795CB4CB" w14:textId="77777777" w:rsidR="00EC6B9D" w:rsidRPr="00EC6B9D" w:rsidRDefault="00EC6B9D" w:rsidP="00EC6B9D">
            <w:pPr>
              <w:jc w:val="both"/>
              <w:rPr>
                <w:rFonts w:ascii="Arial" w:eastAsia="Times New Roman" w:hAnsi="Arial" w:cs="Times New Roman"/>
                <w:szCs w:val="24"/>
                <w:lang w:eastAsia="en-GB"/>
              </w:rPr>
            </w:pPr>
            <w:r w:rsidRPr="00EC6B9D">
              <w:rPr>
                <w:rFonts w:ascii="Arial" w:eastAsia="Times New Roman" w:hAnsi="Arial" w:cs="Times New Roman"/>
                <w:szCs w:val="24"/>
                <w:lang w:eastAsia="en-GB"/>
              </w:rPr>
              <w:t>To recognise professional limitations and seek assistance on a second opinion on a timely basis.</w:t>
            </w:r>
          </w:p>
          <w:p w14:paraId="27F6767C" w14:textId="281DFB22"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5E86F016" w14:textId="77777777" w:rsidR="00140EC9" w:rsidRDefault="00140EC9" w:rsidP="005B77C4">
            <w:pPr>
              <w:jc w:val="both"/>
              <w:rPr>
                <w:rFonts w:ascii="Arial" w:eastAsia="Times New Roman" w:hAnsi="Arial" w:cs="Arial"/>
                <w:lang w:eastAsia="en-GB"/>
              </w:rPr>
            </w:pPr>
          </w:p>
          <w:p w14:paraId="0A119487" w14:textId="4A5FF6AC" w:rsidR="005B77C4" w:rsidRPr="005B77C4" w:rsidRDefault="005B77C4" w:rsidP="005B77C4">
            <w:pPr>
              <w:jc w:val="both"/>
              <w:rPr>
                <w:rFonts w:ascii="Arial" w:eastAsia="Times New Roman" w:hAnsi="Arial" w:cs="Arial"/>
                <w:lang w:eastAsia="en-GB"/>
              </w:rPr>
            </w:pPr>
            <w:r w:rsidRPr="005B77C4">
              <w:rPr>
                <w:rFonts w:ascii="Arial" w:eastAsia="Times New Roman" w:hAnsi="Arial" w:cs="Arial"/>
                <w:lang w:eastAsia="en-GB"/>
              </w:rPr>
              <w:t>To impart information to patients that may be sensitive and in situations that could be challenging and psychologically disturbing and may involve overcoming a range of barriers to communication.</w:t>
            </w:r>
          </w:p>
          <w:p w14:paraId="5F7BB54A" w14:textId="77777777" w:rsidR="005B77C4" w:rsidRPr="005B77C4" w:rsidRDefault="005B77C4" w:rsidP="005B77C4">
            <w:pPr>
              <w:jc w:val="both"/>
              <w:rPr>
                <w:rFonts w:ascii="Arial" w:eastAsia="Times New Roman" w:hAnsi="Arial" w:cs="Arial"/>
                <w:lang w:eastAsia="en-GB"/>
              </w:rPr>
            </w:pPr>
          </w:p>
          <w:p w14:paraId="27E6C534" w14:textId="77777777" w:rsidR="005B77C4" w:rsidRPr="005B77C4" w:rsidRDefault="005B77C4" w:rsidP="005B77C4">
            <w:pPr>
              <w:jc w:val="both"/>
              <w:rPr>
                <w:rFonts w:ascii="Arial" w:eastAsia="Times New Roman" w:hAnsi="Arial" w:cs="Arial"/>
                <w:lang w:eastAsia="en-GB"/>
              </w:rPr>
            </w:pPr>
            <w:r w:rsidRPr="005B77C4">
              <w:rPr>
                <w:rFonts w:ascii="Arial" w:eastAsia="Times New Roman" w:hAnsi="Arial" w:cs="Arial"/>
                <w:lang w:eastAsia="en-GB"/>
              </w:rPr>
              <w:t>To have the negotiation skills needed to motivate and negotiate dietary change.</w:t>
            </w:r>
          </w:p>
          <w:p w14:paraId="5B283641" w14:textId="77777777" w:rsidR="005B77C4" w:rsidRPr="005B77C4" w:rsidRDefault="005B77C4" w:rsidP="005B77C4">
            <w:pPr>
              <w:jc w:val="both"/>
              <w:rPr>
                <w:rFonts w:ascii="Arial" w:eastAsia="Times New Roman" w:hAnsi="Arial" w:cs="Arial"/>
                <w:lang w:eastAsia="en-GB"/>
              </w:rPr>
            </w:pPr>
          </w:p>
          <w:p w14:paraId="30B637B4" w14:textId="77777777" w:rsidR="005B77C4" w:rsidRPr="005B77C4" w:rsidRDefault="005B77C4" w:rsidP="005B77C4">
            <w:pPr>
              <w:jc w:val="both"/>
              <w:rPr>
                <w:rFonts w:ascii="Arial" w:eastAsia="Times New Roman" w:hAnsi="Arial" w:cs="Arial"/>
                <w:lang w:eastAsia="en-GB"/>
              </w:rPr>
            </w:pPr>
            <w:r w:rsidRPr="005B77C4">
              <w:rPr>
                <w:rFonts w:ascii="Arial" w:eastAsia="Times New Roman" w:hAnsi="Arial" w:cs="Arial"/>
                <w:lang w:eastAsia="en-GB"/>
              </w:rPr>
              <w:t>To educate, support and direct patients by prescribing and advising on therapeutic</w:t>
            </w:r>
            <w:r w:rsidRPr="005B77C4">
              <w:rPr>
                <w:rFonts w:ascii="Arial" w:eastAsia="Times New Roman" w:hAnsi="Arial" w:cs="Times New Roman"/>
                <w:szCs w:val="24"/>
                <w:lang w:eastAsia="en-GB"/>
              </w:rPr>
              <w:t xml:space="preserve"> </w:t>
            </w:r>
            <w:r w:rsidRPr="005B77C4">
              <w:rPr>
                <w:rFonts w:ascii="Arial" w:eastAsia="Times New Roman" w:hAnsi="Arial" w:cs="Arial"/>
                <w:lang w:eastAsia="en-GB"/>
              </w:rPr>
              <w:t>dietary regimens, which may involve significant and continuous lifestyle changes.  To develop the appropriate supporting resource materials to support this.</w:t>
            </w:r>
          </w:p>
          <w:p w14:paraId="5983B0EE" w14:textId="77777777" w:rsidR="005B77C4" w:rsidRPr="005B77C4" w:rsidRDefault="005B77C4" w:rsidP="005B77C4">
            <w:pPr>
              <w:jc w:val="both"/>
              <w:rPr>
                <w:rFonts w:ascii="Arial" w:eastAsia="Times New Roman" w:hAnsi="Arial" w:cs="Arial"/>
                <w:lang w:eastAsia="en-GB"/>
              </w:rPr>
            </w:pPr>
          </w:p>
          <w:p w14:paraId="2C2791AC" w14:textId="77777777" w:rsidR="005B77C4" w:rsidRPr="005B77C4" w:rsidRDefault="005B77C4" w:rsidP="005B77C4">
            <w:pPr>
              <w:jc w:val="both"/>
              <w:rPr>
                <w:rFonts w:ascii="Arial" w:eastAsia="Times New Roman" w:hAnsi="Arial" w:cs="Arial"/>
                <w:lang w:eastAsia="en-GB"/>
              </w:rPr>
            </w:pPr>
            <w:r w:rsidRPr="005B77C4">
              <w:rPr>
                <w:rFonts w:ascii="Arial" w:eastAsia="Times New Roman" w:hAnsi="Arial" w:cs="Arial"/>
                <w:lang w:eastAsia="en-GB"/>
              </w:rPr>
              <w:t>To ensure that there is continuing understanding by using a variety of evaluation strategies and adapting communication techniques if necessary.</w:t>
            </w:r>
          </w:p>
          <w:p w14:paraId="050C4CF4" w14:textId="77777777" w:rsidR="005B77C4" w:rsidRPr="005B77C4" w:rsidRDefault="005B77C4" w:rsidP="005B77C4">
            <w:pPr>
              <w:jc w:val="both"/>
              <w:rPr>
                <w:rFonts w:ascii="Arial" w:eastAsia="Times New Roman" w:hAnsi="Arial" w:cs="Arial"/>
                <w:lang w:eastAsia="en-GB"/>
              </w:rPr>
            </w:pPr>
          </w:p>
          <w:p w14:paraId="43F0DB79" w14:textId="77777777" w:rsidR="005B77C4" w:rsidRPr="005B77C4" w:rsidRDefault="005B77C4" w:rsidP="005B77C4">
            <w:pPr>
              <w:jc w:val="both"/>
              <w:rPr>
                <w:rFonts w:ascii="Arial" w:eastAsia="Times New Roman" w:hAnsi="Arial" w:cs="Arial"/>
                <w:lang w:eastAsia="en-GB"/>
              </w:rPr>
            </w:pPr>
            <w:r w:rsidRPr="005B77C4">
              <w:rPr>
                <w:rFonts w:ascii="Arial" w:eastAsia="Times New Roman" w:hAnsi="Arial" w:cs="Arial"/>
                <w:lang w:eastAsia="en-GB"/>
              </w:rPr>
              <w:lastRenderedPageBreak/>
              <w:t xml:space="preserve">To communicate effectively with all levels of health professionals regarding the nutritional care of individual patients. </w:t>
            </w:r>
          </w:p>
          <w:p w14:paraId="0A207898" w14:textId="77777777" w:rsidR="005B77C4" w:rsidRPr="005B77C4" w:rsidRDefault="005B77C4" w:rsidP="005B77C4">
            <w:pPr>
              <w:jc w:val="both"/>
              <w:rPr>
                <w:rFonts w:ascii="Arial" w:eastAsia="Times New Roman" w:hAnsi="Arial" w:cs="Arial"/>
                <w:lang w:eastAsia="en-GB"/>
              </w:rPr>
            </w:pPr>
          </w:p>
          <w:p w14:paraId="1ABF0536" w14:textId="77777777" w:rsidR="005B77C4" w:rsidRPr="005B77C4" w:rsidRDefault="005B77C4" w:rsidP="005B77C4">
            <w:pPr>
              <w:jc w:val="both"/>
              <w:rPr>
                <w:rFonts w:ascii="Arial" w:eastAsia="Times New Roman" w:hAnsi="Arial" w:cs="Arial"/>
                <w:lang w:eastAsia="en-GB"/>
              </w:rPr>
            </w:pPr>
            <w:r w:rsidRPr="005B77C4">
              <w:rPr>
                <w:rFonts w:ascii="Arial" w:eastAsia="Times New Roman" w:hAnsi="Arial" w:cs="Arial"/>
                <w:lang w:eastAsia="en-GB"/>
              </w:rPr>
              <w:t>To have the understanding and the ability to translate nutritional concepts into practical everyday terms for patients, staff and professional colleagues of all levels.</w:t>
            </w:r>
          </w:p>
          <w:p w14:paraId="2D379F9E" w14:textId="77777777" w:rsidR="005B77C4" w:rsidRPr="005B77C4" w:rsidRDefault="005B77C4" w:rsidP="005B77C4">
            <w:pPr>
              <w:jc w:val="both"/>
              <w:rPr>
                <w:rFonts w:ascii="Arial" w:eastAsia="Times New Roman" w:hAnsi="Arial" w:cs="Arial"/>
                <w:lang w:eastAsia="en-GB"/>
              </w:rPr>
            </w:pPr>
          </w:p>
          <w:p w14:paraId="49F33050" w14:textId="77777777" w:rsidR="005B77C4" w:rsidRPr="005B77C4" w:rsidRDefault="005B77C4" w:rsidP="005B77C4">
            <w:pPr>
              <w:jc w:val="both"/>
              <w:rPr>
                <w:rFonts w:ascii="Arial" w:eastAsia="Times New Roman" w:hAnsi="Arial" w:cs="Arial"/>
                <w:lang w:eastAsia="en-GB"/>
              </w:rPr>
            </w:pPr>
            <w:r w:rsidRPr="005B77C4">
              <w:rPr>
                <w:rFonts w:ascii="Arial" w:eastAsia="Times New Roman" w:hAnsi="Arial" w:cs="Arial"/>
                <w:lang w:eastAsia="en-GB"/>
              </w:rPr>
              <w:t xml:space="preserve">To liaise with the Catering Department to ensure that appropriate nutrition support is provided – particularly for patients receiving prescribed therapeutic diets. </w:t>
            </w:r>
          </w:p>
          <w:p w14:paraId="11914495" w14:textId="77777777" w:rsidR="005B77C4" w:rsidRPr="005B77C4" w:rsidRDefault="005B77C4" w:rsidP="005B77C4">
            <w:pPr>
              <w:jc w:val="both"/>
              <w:rPr>
                <w:rFonts w:ascii="Arial" w:eastAsia="Times New Roman" w:hAnsi="Arial" w:cs="Arial"/>
                <w:lang w:eastAsia="en-GB"/>
              </w:rPr>
            </w:pPr>
          </w:p>
          <w:p w14:paraId="0D00C19A" w14:textId="77777777" w:rsidR="005B77C4" w:rsidRPr="005B77C4" w:rsidRDefault="005B77C4" w:rsidP="005B77C4">
            <w:pPr>
              <w:keepNext/>
              <w:jc w:val="both"/>
              <w:outlineLvl w:val="0"/>
              <w:rPr>
                <w:rFonts w:ascii="Arial" w:eastAsia="Times New Roman" w:hAnsi="Arial" w:cs="Arial"/>
              </w:rPr>
            </w:pPr>
            <w:r w:rsidRPr="005B77C4">
              <w:rPr>
                <w:rFonts w:ascii="Arial" w:eastAsia="Times New Roman" w:hAnsi="Arial" w:cs="Arial"/>
              </w:rPr>
              <w:t>To work on a dynamic and collaborative basis with all grades of healthcare staff to ensure timely, consistent and appropriate nutrition and dietetic service provision for patients.</w:t>
            </w:r>
          </w:p>
          <w:p w14:paraId="4E87D1A3" w14:textId="6C0C0898" w:rsidR="0087013E" w:rsidRPr="00F607B2" w:rsidRDefault="0087013E" w:rsidP="00F607B2">
            <w:pPr>
              <w:jc w:val="both"/>
              <w:rPr>
                <w:rFonts w:ascii="Arial" w:hAnsi="Arial" w:cs="Arial"/>
              </w:rPr>
            </w:pPr>
          </w:p>
        </w:tc>
      </w:tr>
      <w:tr w:rsidR="0087013E" w:rsidRPr="00F607B2" w14:paraId="7912B05B" w14:textId="77777777" w:rsidTr="00884334">
        <w:tc>
          <w:tcPr>
            <w:tcW w:w="10206" w:type="dxa"/>
            <w:shd w:val="clear" w:color="auto" w:fill="002060"/>
          </w:tcPr>
          <w:p w14:paraId="5F7DD2F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267508A" w14:textId="77777777" w:rsidTr="00884334">
        <w:tc>
          <w:tcPr>
            <w:tcW w:w="10206" w:type="dxa"/>
            <w:tcBorders>
              <w:bottom w:val="single" w:sz="4" w:space="0" w:color="auto"/>
            </w:tcBorders>
          </w:tcPr>
          <w:p w14:paraId="5D64C9E8" w14:textId="77777777" w:rsidR="005B77C4" w:rsidRPr="005B77C4" w:rsidRDefault="005B77C4" w:rsidP="005B77C4">
            <w:pPr>
              <w:spacing w:before="200"/>
              <w:jc w:val="both"/>
              <w:rPr>
                <w:rFonts w:ascii="Arial" w:eastAsia="Times New Roman" w:hAnsi="Arial" w:cs="Times New Roman"/>
                <w:szCs w:val="24"/>
                <w:lang w:eastAsia="en-GB"/>
              </w:rPr>
            </w:pPr>
            <w:r w:rsidRPr="005B77C4">
              <w:rPr>
                <w:rFonts w:ascii="Arial" w:eastAsia="Times New Roman" w:hAnsi="Arial" w:cs="Times New Roman"/>
                <w:szCs w:val="24"/>
                <w:lang w:eastAsia="en-GB"/>
              </w:rPr>
              <w:t>To review and interpret blood biochemistry results in order to monitor the safety and efficacy of enteral feed in hospital, and facilitate amendments to the feed prescription where appropriate.</w:t>
            </w:r>
          </w:p>
          <w:p w14:paraId="5D048B78" w14:textId="710FF0A2" w:rsidR="0087013E" w:rsidRPr="00F607B2" w:rsidRDefault="0087013E" w:rsidP="00F607B2">
            <w:pPr>
              <w:jc w:val="both"/>
              <w:rPr>
                <w:rFonts w:ascii="Arial" w:hAnsi="Arial" w:cs="Arial"/>
                <w:color w:val="FF0000"/>
              </w:rPr>
            </w:pPr>
          </w:p>
        </w:tc>
      </w:tr>
      <w:tr w:rsidR="0087013E" w:rsidRPr="00F607B2" w14:paraId="55CF48B6" w14:textId="77777777" w:rsidTr="00884334">
        <w:tc>
          <w:tcPr>
            <w:tcW w:w="10206" w:type="dxa"/>
            <w:shd w:val="clear" w:color="auto" w:fill="002060"/>
          </w:tcPr>
          <w:p w14:paraId="20897EB9"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E5D2722" w14:textId="77777777" w:rsidTr="00884334">
        <w:tc>
          <w:tcPr>
            <w:tcW w:w="10206" w:type="dxa"/>
            <w:tcBorders>
              <w:bottom w:val="single" w:sz="4" w:space="0" w:color="auto"/>
            </w:tcBorders>
          </w:tcPr>
          <w:p w14:paraId="3E3FEBD1" w14:textId="77777777" w:rsidR="00140EC9" w:rsidRDefault="00140EC9" w:rsidP="00EC6B9D">
            <w:pPr>
              <w:jc w:val="both"/>
              <w:rPr>
                <w:rFonts w:ascii="Arial" w:eastAsia="Times New Roman" w:hAnsi="Arial" w:cs="Arial"/>
                <w:lang w:eastAsia="en-GB"/>
              </w:rPr>
            </w:pPr>
          </w:p>
          <w:p w14:paraId="37E507D9" w14:textId="79B56065" w:rsidR="00EC6B9D" w:rsidRPr="00EC6B9D" w:rsidRDefault="00EC6B9D" w:rsidP="00EC6B9D">
            <w:pPr>
              <w:jc w:val="both"/>
              <w:rPr>
                <w:rFonts w:ascii="Arial" w:eastAsia="Times New Roman" w:hAnsi="Arial" w:cs="Arial"/>
                <w:lang w:eastAsia="en-GB"/>
              </w:rPr>
            </w:pPr>
            <w:r w:rsidRPr="00EC6B9D">
              <w:rPr>
                <w:rFonts w:ascii="Arial" w:eastAsia="Times New Roman" w:hAnsi="Arial" w:cs="Arial"/>
                <w:lang w:eastAsia="en-GB"/>
              </w:rPr>
              <w:t>To organise, manage and prioritise an identified clinical workload which includes:</w:t>
            </w:r>
          </w:p>
          <w:p w14:paraId="686AD836" w14:textId="77777777" w:rsidR="00EC6B9D" w:rsidRPr="00EC6B9D" w:rsidRDefault="00EC6B9D" w:rsidP="00EC6B9D">
            <w:pPr>
              <w:numPr>
                <w:ilvl w:val="0"/>
                <w:numId w:val="9"/>
              </w:numPr>
              <w:spacing w:before="200"/>
              <w:jc w:val="both"/>
              <w:rPr>
                <w:rFonts w:ascii="Arial" w:eastAsia="Times New Roman" w:hAnsi="Arial" w:cs="Arial"/>
                <w:lang w:eastAsia="en-GB"/>
              </w:rPr>
            </w:pPr>
            <w:r w:rsidRPr="00EC6B9D">
              <w:rPr>
                <w:rFonts w:ascii="Arial" w:eastAsia="Times New Roman" w:hAnsi="Arial" w:cs="Arial"/>
                <w:lang w:eastAsia="en-GB"/>
              </w:rPr>
              <w:t>Managing individual patient caseload safely and effectively.</w:t>
            </w:r>
          </w:p>
          <w:p w14:paraId="65F57B4A" w14:textId="77777777" w:rsidR="00EC6B9D" w:rsidRPr="00EC6B9D" w:rsidRDefault="00EC6B9D" w:rsidP="00EC6B9D">
            <w:pPr>
              <w:numPr>
                <w:ilvl w:val="0"/>
                <w:numId w:val="9"/>
              </w:numPr>
              <w:spacing w:before="200"/>
              <w:jc w:val="both"/>
              <w:rPr>
                <w:rFonts w:ascii="Arial" w:eastAsia="Times New Roman" w:hAnsi="Arial" w:cs="Arial"/>
                <w:lang w:eastAsia="en-GB"/>
              </w:rPr>
            </w:pPr>
            <w:r w:rsidRPr="00EC6B9D">
              <w:rPr>
                <w:rFonts w:ascii="Arial" w:eastAsia="Times New Roman" w:hAnsi="Arial" w:cs="Arial"/>
                <w:lang w:eastAsia="en-GB"/>
              </w:rPr>
              <w:t>Undertaking nutritional assessment using specialist equipment if necessary.</w:t>
            </w:r>
          </w:p>
          <w:p w14:paraId="1587A066" w14:textId="77777777" w:rsidR="00EC6B9D" w:rsidRPr="00EC6B9D" w:rsidRDefault="00EC6B9D" w:rsidP="00EC6B9D">
            <w:pPr>
              <w:numPr>
                <w:ilvl w:val="0"/>
                <w:numId w:val="9"/>
              </w:numPr>
              <w:spacing w:before="200"/>
              <w:jc w:val="both"/>
              <w:rPr>
                <w:rFonts w:ascii="Arial" w:eastAsia="Times New Roman" w:hAnsi="Arial" w:cs="Arial"/>
                <w:lang w:eastAsia="en-GB"/>
              </w:rPr>
            </w:pPr>
            <w:r w:rsidRPr="00EC6B9D">
              <w:rPr>
                <w:rFonts w:ascii="Arial" w:eastAsia="Times New Roman" w:hAnsi="Arial" w:cs="Arial"/>
                <w:lang w:eastAsia="en-GB"/>
              </w:rPr>
              <w:t>Estimating nutritional requirements.</w:t>
            </w:r>
          </w:p>
          <w:p w14:paraId="0F212CB8" w14:textId="77777777" w:rsidR="00EC6B9D" w:rsidRPr="00EC6B9D" w:rsidRDefault="00EC6B9D" w:rsidP="00EC6B9D">
            <w:pPr>
              <w:numPr>
                <w:ilvl w:val="0"/>
                <w:numId w:val="9"/>
              </w:numPr>
              <w:spacing w:before="200"/>
              <w:jc w:val="both"/>
              <w:rPr>
                <w:rFonts w:ascii="Arial" w:eastAsia="Times New Roman" w:hAnsi="Arial" w:cs="Arial"/>
                <w:lang w:eastAsia="en-GB"/>
              </w:rPr>
            </w:pPr>
            <w:r w:rsidRPr="00EC6B9D">
              <w:rPr>
                <w:rFonts w:ascii="Arial" w:eastAsia="Times New Roman" w:hAnsi="Arial" w:cs="Arial"/>
                <w:lang w:eastAsia="en-GB"/>
              </w:rPr>
              <w:t>Considering the range of nutritional treatment options.</w:t>
            </w:r>
          </w:p>
          <w:p w14:paraId="06BD4326" w14:textId="77777777" w:rsidR="00EC6B9D" w:rsidRPr="00EC6B9D" w:rsidRDefault="00EC6B9D" w:rsidP="00EC6B9D">
            <w:pPr>
              <w:numPr>
                <w:ilvl w:val="0"/>
                <w:numId w:val="9"/>
              </w:numPr>
              <w:spacing w:before="200"/>
              <w:jc w:val="both"/>
              <w:rPr>
                <w:rFonts w:ascii="Arial" w:eastAsia="Times New Roman" w:hAnsi="Arial" w:cs="Arial"/>
                <w:lang w:eastAsia="en-GB"/>
              </w:rPr>
            </w:pPr>
            <w:r w:rsidRPr="00EC6B9D">
              <w:rPr>
                <w:rFonts w:ascii="Arial" w:eastAsia="Times New Roman" w:hAnsi="Arial" w:cs="Arial"/>
                <w:lang w:eastAsia="en-GB"/>
              </w:rPr>
              <w:t>Formulating a safe nutritional treatment plan.</w:t>
            </w:r>
          </w:p>
          <w:p w14:paraId="25C5B40A" w14:textId="77777777" w:rsidR="00EC6B9D" w:rsidRPr="00EC6B9D" w:rsidRDefault="00EC6B9D" w:rsidP="00EC6B9D">
            <w:pPr>
              <w:numPr>
                <w:ilvl w:val="0"/>
                <w:numId w:val="9"/>
              </w:numPr>
              <w:spacing w:before="200"/>
              <w:jc w:val="both"/>
              <w:rPr>
                <w:rFonts w:ascii="Arial" w:eastAsia="Times New Roman" w:hAnsi="Arial" w:cs="Arial"/>
                <w:lang w:eastAsia="en-GB"/>
              </w:rPr>
            </w:pPr>
            <w:r w:rsidRPr="00EC6B9D">
              <w:rPr>
                <w:rFonts w:ascii="Arial" w:eastAsia="Times New Roman" w:hAnsi="Arial" w:cs="Arial"/>
                <w:lang w:eastAsia="en-GB"/>
              </w:rPr>
              <w:t>Negotiating implementation of the prescribed treatment.</w:t>
            </w:r>
          </w:p>
          <w:p w14:paraId="2C98B60E" w14:textId="77777777" w:rsidR="00EC6B9D" w:rsidRPr="00EC6B9D" w:rsidRDefault="00EC6B9D" w:rsidP="00EC6B9D">
            <w:pPr>
              <w:numPr>
                <w:ilvl w:val="0"/>
                <w:numId w:val="9"/>
              </w:numPr>
              <w:spacing w:before="200"/>
              <w:jc w:val="both"/>
              <w:rPr>
                <w:rFonts w:ascii="Arial" w:eastAsia="Times New Roman" w:hAnsi="Arial" w:cs="Arial"/>
                <w:lang w:eastAsia="en-GB"/>
              </w:rPr>
            </w:pPr>
            <w:r w:rsidRPr="00EC6B9D">
              <w:rPr>
                <w:rFonts w:ascii="Arial" w:eastAsia="Times New Roman" w:hAnsi="Arial" w:cs="Arial"/>
                <w:lang w:eastAsia="en-GB"/>
              </w:rPr>
              <w:t>Monitoring the effects of the prescribed treatment making any necessary changes.</w:t>
            </w:r>
          </w:p>
          <w:p w14:paraId="798D096E" w14:textId="77777777" w:rsidR="00EC6B9D" w:rsidRPr="00EC6B9D" w:rsidRDefault="00EC6B9D" w:rsidP="00EC6B9D">
            <w:pPr>
              <w:numPr>
                <w:ilvl w:val="0"/>
                <w:numId w:val="9"/>
              </w:numPr>
              <w:spacing w:before="200"/>
              <w:jc w:val="both"/>
              <w:rPr>
                <w:rFonts w:ascii="Arial" w:eastAsia="Times New Roman" w:hAnsi="Arial" w:cs="Arial"/>
                <w:lang w:eastAsia="en-GB"/>
              </w:rPr>
            </w:pPr>
            <w:r w:rsidRPr="00EC6B9D">
              <w:rPr>
                <w:rFonts w:ascii="Arial" w:eastAsia="Times New Roman" w:hAnsi="Arial" w:cs="Arial"/>
                <w:lang w:eastAsia="en-GB"/>
              </w:rPr>
              <w:t>Reviewing and discharging / handing over care of the patient following local guidelines and procedures.</w:t>
            </w:r>
          </w:p>
          <w:p w14:paraId="32AFB2B4" w14:textId="77777777" w:rsidR="00EC6B9D" w:rsidRPr="00EC6B9D" w:rsidRDefault="00EC6B9D" w:rsidP="00EC6B9D">
            <w:pPr>
              <w:numPr>
                <w:ilvl w:val="0"/>
                <w:numId w:val="9"/>
              </w:numPr>
              <w:spacing w:before="200"/>
              <w:jc w:val="both"/>
              <w:rPr>
                <w:rFonts w:ascii="Arial" w:eastAsia="Times New Roman" w:hAnsi="Arial" w:cs="Arial"/>
                <w:lang w:eastAsia="en-GB"/>
              </w:rPr>
            </w:pPr>
            <w:r w:rsidRPr="00EC6B9D">
              <w:rPr>
                <w:rFonts w:ascii="Arial" w:eastAsia="Times New Roman" w:hAnsi="Arial" w:cs="Arial"/>
                <w:lang w:eastAsia="en-GB"/>
              </w:rPr>
              <w:t>Organising follow-up arrangements according to agreed guidelines and procedures.</w:t>
            </w:r>
          </w:p>
          <w:p w14:paraId="1967730B" w14:textId="77777777" w:rsidR="00EC6B9D" w:rsidRPr="00EC6B9D" w:rsidRDefault="00EC6B9D" w:rsidP="00EC6B9D">
            <w:pPr>
              <w:numPr>
                <w:ilvl w:val="0"/>
                <w:numId w:val="9"/>
              </w:numPr>
              <w:spacing w:before="200"/>
              <w:jc w:val="both"/>
              <w:rPr>
                <w:rFonts w:ascii="Arial" w:eastAsia="Times New Roman" w:hAnsi="Arial" w:cs="Arial"/>
                <w:lang w:eastAsia="en-GB"/>
              </w:rPr>
            </w:pPr>
            <w:r w:rsidRPr="00EC6B9D">
              <w:rPr>
                <w:rFonts w:ascii="Arial" w:eastAsia="Times New Roman" w:hAnsi="Arial" w:cs="Arial"/>
                <w:lang w:eastAsia="en-GB"/>
              </w:rPr>
              <w:t>Managing and responsible for any risks inherent in clinical decision making.</w:t>
            </w:r>
          </w:p>
          <w:p w14:paraId="30B523B2" w14:textId="77777777" w:rsidR="00EC6B9D" w:rsidRPr="00EC6B9D" w:rsidRDefault="00EC6B9D" w:rsidP="00EC6B9D">
            <w:pPr>
              <w:numPr>
                <w:ilvl w:val="0"/>
                <w:numId w:val="9"/>
              </w:numPr>
              <w:spacing w:before="200"/>
              <w:jc w:val="both"/>
              <w:rPr>
                <w:rFonts w:ascii="Arial" w:eastAsia="Times New Roman" w:hAnsi="Arial" w:cs="Arial"/>
                <w:lang w:eastAsia="en-GB"/>
              </w:rPr>
            </w:pPr>
            <w:r w:rsidRPr="00EC6B9D">
              <w:rPr>
                <w:rFonts w:ascii="Arial" w:eastAsia="Times New Roman" w:hAnsi="Arial" w:cs="Arial"/>
                <w:lang w:eastAsia="en-GB"/>
              </w:rPr>
              <w:t>Maintaining all patient records in line with local and national standards.</w:t>
            </w:r>
          </w:p>
          <w:p w14:paraId="30272E12" w14:textId="77777777" w:rsidR="00EC6B9D" w:rsidRPr="00EC6B9D" w:rsidRDefault="00EC6B9D" w:rsidP="00EC6B9D">
            <w:pPr>
              <w:numPr>
                <w:ilvl w:val="0"/>
                <w:numId w:val="9"/>
              </w:numPr>
              <w:spacing w:before="200"/>
              <w:jc w:val="both"/>
              <w:rPr>
                <w:rFonts w:ascii="Arial" w:eastAsia="Times New Roman" w:hAnsi="Arial" w:cs="Arial"/>
                <w:lang w:eastAsia="en-GB"/>
              </w:rPr>
            </w:pPr>
            <w:r w:rsidRPr="00EC6B9D">
              <w:rPr>
                <w:rFonts w:ascii="Arial" w:eastAsia="Times New Roman" w:hAnsi="Arial" w:cs="Arial"/>
                <w:lang w:eastAsia="en-GB"/>
              </w:rPr>
              <w:t>Evaluating critically any developments in practice and bring these to the attention of dietetic colleagues and the line manager.</w:t>
            </w:r>
          </w:p>
          <w:p w14:paraId="6A1F2A2D" w14:textId="77777777" w:rsidR="00EC6B9D" w:rsidRPr="00EC6B9D" w:rsidRDefault="00EC6B9D" w:rsidP="00EC6B9D">
            <w:pPr>
              <w:numPr>
                <w:ilvl w:val="0"/>
                <w:numId w:val="9"/>
              </w:numPr>
              <w:spacing w:before="200"/>
              <w:jc w:val="both"/>
              <w:rPr>
                <w:rFonts w:ascii="Arial" w:eastAsia="Times New Roman" w:hAnsi="Arial" w:cs="Arial"/>
                <w:lang w:eastAsia="en-GB"/>
              </w:rPr>
            </w:pPr>
            <w:r w:rsidRPr="00EC6B9D">
              <w:rPr>
                <w:rFonts w:ascii="Arial" w:eastAsia="Times New Roman" w:hAnsi="Arial" w:cs="Times New Roman"/>
                <w:szCs w:val="24"/>
                <w:lang w:eastAsia="en-GB"/>
              </w:rPr>
              <w:t>Providing detailed information for legal purposes if required to do so.</w:t>
            </w:r>
          </w:p>
          <w:p w14:paraId="611BDDD5" w14:textId="77777777" w:rsidR="0087013E" w:rsidRDefault="0087013E" w:rsidP="00F607B2">
            <w:pPr>
              <w:jc w:val="both"/>
              <w:rPr>
                <w:rFonts w:ascii="Arial" w:hAnsi="Arial" w:cs="Arial"/>
                <w:color w:val="FF0000"/>
              </w:rPr>
            </w:pPr>
          </w:p>
          <w:p w14:paraId="5546D901" w14:textId="77777777" w:rsidR="00140EC9" w:rsidRDefault="00140EC9" w:rsidP="00F607B2">
            <w:pPr>
              <w:jc w:val="both"/>
              <w:rPr>
                <w:rFonts w:ascii="Arial" w:hAnsi="Arial" w:cs="Arial"/>
                <w:color w:val="FF0000"/>
              </w:rPr>
            </w:pPr>
          </w:p>
          <w:p w14:paraId="07C55081" w14:textId="77777777" w:rsidR="00140EC9" w:rsidRDefault="00140EC9" w:rsidP="00F607B2">
            <w:pPr>
              <w:jc w:val="both"/>
              <w:rPr>
                <w:rFonts w:ascii="Arial" w:hAnsi="Arial" w:cs="Arial"/>
                <w:color w:val="FF0000"/>
              </w:rPr>
            </w:pPr>
          </w:p>
          <w:p w14:paraId="2DB4AA19" w14:textId="77777777" w:rsidR="00140EC9" w:rsidRDefault="00140EC9" w:rsidP="00F607B2">
            <w:pPr>
              <w:jc w:val="both"/>
              <w:rPr>
                <w:rFonts w:ascii="Arial" w:hAnsi="Arial" w:cs="Arial"/>
                <w:color w:val="FF0000"/>
              </w:rPr>
            </w:pPr>
          </w:p>
          <w:p w14:paraId="7D76EBB1" w14:textId="77777777" w:rsidR="00140EC9" w:rsidRDefault="00140EC9" w:rsidP="00F607B2">
            <w:pPr>
              <w:jc w:val="both"/>
              <w:rPr>
                <w:rFonts w:ascii="Arial" w:hAnsi="Arial" w:cs="Arial"/>
                <w:color w:val="FF0000"/>
              </w:rPr>
            </w:pPr>
          </w:p>
          <w:p w14:paraId="79E6F00D" w14:textId="77777777" w:rsidR="00140EC9" w:rsidRDefault="00140EC9" w:rsidP="00F607B2">
            <w:pPr>
              <w:jc w:val="both"/>
              <w:rPr>
                <w:rFonts w:ascii="Arial" w:hAnsi="Arial" w:cs="Arial"/>
                <w:color w:val="FF0000"/>
              </w:rPr>
            </w:pPr>
          </w:p>
          <w:p w14:paraId="6D20CF03" w14:textId="77777777" w:rsidR="00140EC9" w:rsidRDefault="00140EC9" w:rsidP="00F607B2">
            <w:pPr>
              <w:jc w:val="both"/>
              <w:rPr>
                <w:rFonts w:ascii="Arial" w:hAnsi="Arial" w:cs="Arial"/>
                <w:color w:val="FF0000"/>
              </w:rPr>
            </w:pPr>
          </w:p>
          <w:p w14:paraId="44551794" w14:textId="77777777" w:rsidR="00140EC9" w:rsidRDefault="00140EC9" w:rsidP="00F607B2">
            <w:pPr>
              <w:jc w:val="both"/>
              <w:rPr>
                <w:rFonts w:ascii="Arial" w:hAnsi="Arial" w:cs="Arial"/>
                <w:color w:val="FF0000"/>
              </w:rPr>
            </w:pPr>
          </w:p>
          <w:p w14:paraId="4DD6AD47" w14:textId="77777777" w:rsidR="00140EC9" w:rsidRDefault="00140EC9" w:rsidP="00F607B2">
            <w:pPr>
              <w:jc w:val="both"/>
              <w:rPr>
                <w:rFonts w:ascii="Arial" w:hAnsi="Arial" w:cs="Arial"/>
                <w:color w:val="FF0000"/>
              </w:rPr>
            </w:pPr>
          </w:p>
          <w:p w14:paraId="2037175C" w14:textId="77777777" w:rsidR="00140EC9" w:rsidRDefault="00140EC9" w:rsidP="00F607B2">
            <w:pPr>
              <w:jc w:val="both"/>
              <w:rPr>
                <w:rFonts w:ascii="Arial" w:hAnsi="Arial" w:cs="Arial"/>
                <w:color w:val="FF0000"/>
              </w:rPr>
            </w:pPr>
          </w:p>
          <w:p w14:paraId="0C254F3A" w14:textId="3FC268B1" w:rsidR="00140EC9" w:rsidRPr="00F607B2" w:rsidRDefault="00140EC9" w:rsidP="00F607B2">
            <w:pPr>
              <w:jc w:val="both"/>
              <w:rPr>
                <w:rFonts w:ascii="Arial" w:hAnsi="Arial" w:cs="Arial"/>
                <w:color w:val="FF0000"/>
              </w:rPr>
            </w:pPr>
          </w:p>
        </w:tc>
      </w:tr>
      <w:tr w:rsidR="00D44AB0" w:rsidRPr="00F607B2" w14:paraId="3DF86F0E" w14:textId="77777777" w:rsidTr="00884334">
        <w:tc>
          <w:tcPr>
            <w:tcW w:w="10206" w:type="dxa"/>
            <w:shd w:val="clear" w:color="auto" w:fill="002060"/>
          </w:tcPr>
          <w:p w14:paraId="26B30CA2"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08FCD8C0" w14:textId="77777777" w:rsidTr="00884334">
        <w:tc>
          <w:tcPr>
            <w:tcW w:w="10206" w:type="dxa"/>
            <w:tcBorders>
              <w:bottom w:val="single" w:sz="4" w:space="0" w:color="auto"/>
            </w:tcBorders>
          </w:tcPr>
          <w:p w14:paraId="6D605D38" w14:textId="77777777" w:rsidR="00140EC9" w:rsidRDefault="00140EC9" w:rsidP="00EC6B9D">
            <w:pPr>
              <w:keepNext/>
              <w:jc w:val="both"/>
              <w:outlineLvl w:val="0"/>
              <w:rPr>
                <w:rFonts w:ascii="Arial" w:eastAsia="Times New Roman" w:hAnsi="Arial" w:cs="Arial"/>
              </w:rPr>
            </w:pPr>
          </w:p>
          <w:p w14:paraId="68F30C22" w14:textId="354684C6" w:rsidR="00EC6B9D" w:rsidRPr="00EC6B9D" w:rsidRDefault="00EC6B9D" w:rsidP="00EC6B9D">
            <w:pPr>
              <w:keepNext/>
              <w:jc w:val="both"/>
              <w:outlineLvl w:val="0"/>
              <w:rPr>
                <w:rFonts w:ascii="Arial" w:eastAsia="Times New Roman" w:hAnsi="Arial" w:cs="Arial"/>
              </w:rPr>
            </w:pPr>
            <w:r w:rsidRPr="00EC6B9D">
              <w:rPr>
                <w:rFonts w:ascii="Arial" w:eastAsia="Times New Roman" w:hAnsi="Arial" w:cs="Arial"/>
              </w:rPr>
              <w:t>To provide high quality and comprehensive dietetic assessment and advice to appropriately referred inpatients on allocated wards at NDDH, notably general medical, general surgery, care of the elderly and orthopaedics when on an inpatient rotation.</w:t>
            </w:r>
          </w:p>
          <w:p w14:paraId="4F2554EF" w14:textId="77777777" w:rsidR="00EC6B9D" w:rsidRPr="00EC6B9D" w:rsidRDefault="00EC6B9D" w:rsidP="00EC6B9D">
            <w:pPr>
              <w:keepNext/>
              <w:jc w:val="both"/>
              <w:outlineLvl w:val="0"/>
              <w:rPr>
                <w:rFonts w:ascii="Arial" w:eastAsia="Times New Roman" w:hAnsi="Arial" w:cs="Arial"/>
              </w:rPr>
            </w:pPr>
          </w:p>
          <w:p w14:paraId="663833D5" w14:textId="77777777" w:rsidR="00EC6B9D" w:rsidRPr="00EC6B9D" w:rsidRDefault="00EC6B9D" w:rsidP="00EC6B9D">
            <w:pPr>
              <w:jc w:val="both"/>
              <w:rPr>
                <w:rFonts w:ascii="Arial" w:eastAsia="Times New Roman" w:hAnsi="Arial" w:cs="Arial"/>
                <w:lang w:eastAsia="en-GB"/>
              </w:rPr>
            </w:pPr>
            <w:r w:rsidRPr="00EC6B9D">
              <w:rPr>
                <w:rFonts w:ascii="Arial" w:eastAsia="Times New Roman" w:hAnsi="Arial" w:cs="Times New Roman"/>
                <w:szCs w:val="24"/>
                <w:lang w:eastAsia="en-GB"/>
              </w:rPr>
              <w:t>This involves receiving and interpreting a variety of complex and non-complex information whilst using own initiative and judgement to decide on the most suitable dietetic intervention for a patient, which can change on a regular basis. There may be barriers to overcome such as communicating with distressed patients and relatives, mentally ill and deaf patients, using persuasive and motivational skills to ensure patients follow their dietetic care plan. This work can also involve dealing with emotional circumstances e.g. terminally ill patients and their relatives.  This also involves having to regularly show empathy.</w:t>
            </w:r>
          </w:p>
          <w:p w14:paraId="15295882" w14:textId="77777777" w:rsidR="00EC6B9D" w:rsidRPr="00EC6B9D" w:rsidRDefault="00EC6B9D" w:rsidP="00EC6B9D">
            <w:pPr>
              <w:jc w:val="both"/>
              <w:rPr>
                <w:rFonts w:ascii="Arial" w:eastAsia="Times New Roman" w:hAnsi="Arial" w:cs="Arial"/>
                <w:lang w:eastAsia="en-GB"/>
              </w:rPr>
            </w:pPr>
          </w:p>
          <w:p w14:paraId="6E353CCE" w14:textId="77777777" w:rsidR="00EC6B9D" w:rsidRPr="00EC6B9D" w:rsidRDefault="00EC6B9D" w:rsidP="00EC6B9D">
            <w:pPr>
              <w:jc w:val="both"/>
              <w:rPr>
                <w:rFonts w:ascii="Arial" w:eastAsia="Times New Roman" w:hAnsi="Arial" w:cs="Times New Roman"/>
                <w:szCs w:val="24"/>
                <w:lang w:eastAsia="en-GB"/>
              </w:rPr>
            </w:pPr>
            <w:r w:rsidRPr="00EC6B9D">
              <w:rPr>
                <w:rFonts w:ascii="Arial" w:eastAsia="Times New Roman" w:hAnsi="Arial" w:cs="Times New Roman"/>
                <w:szCs w:val="24"/>
                <w:lang w:eastAsia="en-GB"/>
              </w:rPr>
              <w:t xml:space="preserve">To provide general out-patient clinics for the assessment and review of adults referred with chronic conditions including obesity, hypercholesterolaemia, diabetes mellitus or oral nutrition support. And gastroenterology triage clinics to newly diagnosed Irritable bowel syndrome, coeliac disease and stable inflammatory bowel disease when on outpatient rotation. </w:t>
            </w:r>
          </w:p>
          <w:p w14:paraId="0B6A92EA" w14:textId="77777777" w:rsidR="00EC6B9D" w:rsidRPr="00EC6B9D" w:rsidRDefault="00EC6B9D" w:rsidP="00EC6B9D">
            <w:pPr>
              <w:spacing w:before="200" w:after="120"/>
              <w:jc w:val="both"/>
              <w:rPr>
                <w:rFonts w:ascii="Arial" w:eastAsia="Times New Roman" w:hAnsi="Arial" w:cs="Times New Roman"/>
                <w:szCs w:val="24"/>
                <w:lang w:eastAsia="en-GB"/>
              </w:rPr>
            </w:pPr>
            <w:r w:rsidRPr="00EC6B9D">
              <w:rPr>
                <w:rFonts w:ascii="Arial" w:eastAsia="Times New Roman" w:hAnsi="Arial" w:cs="Times New Roman"/>
                <w:szCs w:val="24"/>
                <w:lang w:eastAsia="en-GB"/>
              </w:rPr>
              <w:t>This involves educating and supporting patients by using persuasive and negotiating skills to advise on therapeutic dietary regimens, which may involve significant and continuous lifestyle changes.</w:t>
            </w:r>
          </w:p>
          <w:p w14:paraId="5EC10753" w14:textId="77777777" w:rsidR="0087013E" w:rsidRDefault="00EC6B9D" w:rsidP="00EC6B9D">
            <w:pPr>
              <w:jc w:val="both"/>
              <w:rPr>
                <w:rFonts w:ascii="Arial" w:eastAsia="Times New Roman" w:hAnsi="Arial" w:cs="Arial"/>
                <w:lang w:eastAsia="en-GB"/>
              </w:rPr>
            </w:pPr>
            <w:r w:rsidRPr="00EC6B9D">
              <w:rPr>
                <w:rFonts w:ascii="Arial" w:eastAsia="Times New Roman" w:hAnsi="Arial" w:cs="Arial"/>
                <w:lang w:eastAsia="en-GB"/>
              </w:rPr>
              <w:t>To be flexible and to undertake any similar or related duties, which do not fall within the work outlined, as reasonably requested by the Head of Service.  To participate in providing cover for other members of staff (non-clinical and clinical) during periods of staff absence or leave, or during workload pressures</w:t>
            </w:r>
          </w:p>
          <w:p w14:paraId="7EC93B82" w14:textId="02C871C3" w:rsidR="00B4094E" w:rsidRPr="00F607B2" w:rsidRDefault="00B4094E" w:rsidP="00EC6B9D">
            <w:pPr>
              <w:jc w:val="both"/>
              <w:rPr>
                <w:rFonts w:ascii="Arial" w:hAnsi="Arial" w:cs="Arial"/>
              </w:rPr>
            </w:pPr>
          </w:p>
        </w:tc>
      </w:tr>
      <w:tr w:rsidR="00D44AB0" w:rsidRPr="00F607B2" w14:paraId="02A714EB" w14:textId="77777777" w:rsidTr="00884334">
        <w:tc>
          <w:tcPr>
            <w:tcW w:w="10206" w:type="dxa"/>
            <w:shd w:val="clear" w:color="auto" w:fill="002060"/>
          </w:tcPr>
          <w:p w14:paraId="6713EE3A"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74E7B99F" w14:textId="77777777" w:rsidTr="00884334">
        <w:tc>
          <w:tcPr>
            <w:tcW w:w="10206" w:type="dxa"/>
            <w:tcBorders>
              <w:bottom w:val="single" w:sz="4" w:space="0" w:color="auto"/>
            </w:tcBorders>
          </w:tcPr>
          <w:p w14:paraId="04AA0149" w14:textId="77777777" w:rsidR="00140EC9" w:rsidRDefault="00140EC9" w:rsidP="00EC6B9D">
            <w:pPr>
              <w:rPr>
                <w:rFonts w:ascii="Arial" w:eastAsia="Times New Roman" w:hAnsi="Arial" w:cs="Arial"/>
                <w:lang w:eastAsia="en-GB"/>
              </w:rPr>
            </w:pPr>
          </w:p>
          <w:p w14:paraId="6B050CA2" w14:textId="24E51D83" w:rsidR="00EC6B9D" w:rsidRDefault="00EC6B9D" w:rsidP="00EC6B9D">
            <w:pPr>
              <w:rPr>
                <w:rFonts w:ascii="Arial" w:eastAsia="Times New Roman" w:hAnsi="Arial" w:cs="Arial"/>
                <w:lang w:eastAsia="en-GB"/>
              </w:rPr>
            </w:pPr>
            <w:r w:rsidRPr="00EC6B9D">
              <w:rPr>
                <w:rFonts w:ascii="Arial" w:eastAsia="Times New Roman" w:hAnsi="Arial" w:cs="Arial"/>
                <w:lang w:eastAsia="en-GB"/>
              </w:rPr>
              <w:t xml:space="preserve">To adhere to relevant Trust, Departmental and other appropriate policies, standards, guidelines and protocols. </w:t>
            </w:r>
          </w:p>
          <w:p w14:paraId="332A3687" w14:textId="77777777" w:rsidR="00EC6B9D" w:rsidRDefault="00EC6B9D" w:rsidP="00EC6B9D">
            <w:pPr>
              <w:rPr>
                <w:rFonts w:ascii="Arial" w:eastAsia="Times New Roman" w:hAnsi="Arial" w:cs="Arial"/>
                <w:lang w:eastAsia="en-GB"/>
              </w:rPr>
            </w:pPr>
          </w:p>
          <w:p w14:paraId="52221F8B" w14:textId="1453B9A1" w:rsidR="00EC6B9D" w:rsidRPr="00EC6B9D" w:rsidRDefault="00EC6B9D" w:rsidP="00EC6B9D">
            <w:pPr>
              <w:rPr>
                <w:rFonts w:ascii="Arial" w:eastAsia="Times New Roman" w:hAnsi="Arial" w:cs="Arial"/>
                <w:lang w:eastAsia="en-GB"/>
              </w:rPr>
            </w:pPr>
            <w:r w:rsidRPr="00EC6B9D">
              <w:rPr>
                <w:rFonts w:ascii="Arial" w:eastAsia="Times New Roman" w:hAnsi="Arial" w:cs="Arial"/>
                <w:lang w:eastAsia="en-GB"/>
              </w:rPr>
              <w:t>To comment on policy development which impinges on own area of work.</w:t>
            </w:r>
            <w:r w:rsidRPr="00EC6B9D">
              <w:rPr>
                <w:rFonts w:ascii="Arial" w:eastAsia="Times New Roman" w:hAnsi="Arial" w:cs="Times New Roman"/>
                <w:szCs w:val="24"/>
                <w:lang w:eastAsia="en-GB"/>
              </w:rPr>
              <w:t xml:space="preserve"> </w:t>
            </w:r>
          </w:p>
          <w:p w14:paraId="6822543F" w14:textId="77777777" w:rsidR="00140EC9" w:rsidRDefault="00140EC9" w:rsidP="00EC6B9D">
            <w:pPr>
              <w:jc w:val="both"/>
              <w:rPr>
                <w:rFonts w:ascii="Arial" w:eastAsia="Times New Roman" w:hAnsi="Arial" w:cs="Arial"/>
                <w:lang w:eastAsia="en-GB"/>
              </w:rPr>
            </w:pPr>
          </w:p>
          <w:p w14:paraId="1CCF371B" w14:textId="0806E775" w:rsidR="00EC6B9D" w:rsidRDefault="00EC6B9D" w:rsidP="00EC6B9D">
            <w:pPr>
              <w:jc w:val="both"/>
              <w:rPr>
                <w:rFonts w:ascii="Arial" w:eastAsia="Times New Roman" w:hAnsi="Arial" w:cs="Arial"/>
                <w:lang w:eastAsia="en-GB"/>
              </w:rPr>
            </w:pPr>
            <w:r w:rsidRPr="00EC6B9D">
              <w:rPr>
                <w:rFonts w:ascii="Arial" w:eastAsia="Times New Roman" w:hAnsi="Arial" w:cs="Arial"/>
                <w:lang w:eastAsia="en-GB"/>
              </w:rPr>
              <w:t xml:space="preserve">To manage a self-directed programme (related to the post) of CPD by undertaking peer review, </w:t>
            </w:r>
            <w:proofErr w:type="spellStart"/>
            <w:r w:rsidRPr="00EC6B9D">
              <w:rPr>
                <w:rFonts w:ascii="Arial" w:eastAsia="Times New Roman" w:hAnsi="Arial" w:cs="Arial"/>
                <w:lang w:eastAsia="en-GB"/>
              </w:rPr>
              <w:t>liasing</w:t>
            </w:r>
            <w:proofErr w:type="spellEnd"/>
            <w:r w:rsidRPr="00EC6B9D">
              <w:rPr>
                <w:rFonts w:ascii="Arial" w:eastAsia="Times New Roman" w:hAnsi="Arial" w:cs="Arial"/>
                <w:lang w:eastAsia="en-GB"/>
              </w:rPr>
              <w:t xml:space="preserve"> with colleagues, attending agreed and appropriate meetings and reviewing the current literature.</w:t>
            </w:r>
          </w:p>
          <w:p w14:paraId="48891740" w14:textId="77777777" w:rsidR="00EC6B9D" w:rsidRPr="00EC6B9D" w:rsidRDefault="00EC6B9D" w:rsidP="00EC6B9D">
            <w:pPr>
              <w:jc w:val="both"/>
              <w:rPr>
                <w:rFonts w:ascii="Arial" w:eastAsia="Times New Roman" w:hAnsi="Arial" w:cs="Arial"/>
                <w:lang w:eastAsia="en-GB"/>
              </w:rPr>
            </w:pPr>
          </w:p>
          <w:p w14:paraId="5481CD8A" w14:textId="4E4DC891" w:rsidR="00EC6B9D" w:rsidRDefault="00EC6B9D" w:rsidP="00EC6B9D">
            <w:pPr>
              <w:jc w:val="both"/>
              <w:rPr>
                <w:rFonts w:ascii="Arial" w:eastAsia="Times New Roman" w:hAnsi="Arial" w:cs="Times New Roman"/>
                <w:szCs w:val="24"/>
                <w:lang w:eastAsia="en-GB"/>
              </w:rPr>
            </w:pPr>
            <w:r w:rsidRPr="00EC6B9D">
              <w:rPr>
                <w:rFonts w:ascii="Arial" w:eastAsia="Times New Roman" w:hAnsi="Arial" w:cs="Times New Roman"/>
                <w:szCs w:val="24"/>
                <w:lang w:eastAsia="en-GB"/>
              </w:rPr>
              <w:t>To record evidence of CPD in personal portfolio.</w:t>
            </w:r>
          </w:p>
          <w:p w14:paraId="1914461C" w14:textId="77777777" w:rsidR="00EC6B9D" w:rsidRPr="00EC6B9D" w:rsidRDefault="00EC6B9D" w:rsidP="00EC6B9D">
            <w:pPr>
              <w:jc w:val="both"/>
              <w:rPr>
                <w:rFonts w:ascii="Arial" w:eastAsia="Times New Roman" w:hAnsi="Arial" w:cs="Times New Roman"/>
                <w:szCs w:val="24"/>
                <w:lang w:eastAsia="en-GB"/>
              </w:rPr>
            </w:pPr>
          </w:p>
          <w:p w14:paraId="12B712F5" w14:textId="39D25512" w:rsidR="00EC6B9D" w:rsidRDefault="00EC6B9D" w:rsidP="00EC6B9D">
            <w:pPr>
              <w:jc w:val="both"/>
              <w:rPr>
                <w:rFonts w:ascii="Arial" w:eastAsia="Times New Roman" w:hAnsi="Arial" w:cs="Arial"/>
                <w:lang w:eastAsia="en-GB"/>
              </w:rPr>
            </w:pPr>
            <w:r w:rsidRPr="00EC6B9D">
              <w:rPr>
                <w:rFonts w:ascii="Arial" w:eastAsia="Times New Roman" w:hAnsi="Arial" w:cs="Arial"/>
                <w:lang w:eastAsia="en-GB"/>
              </w:rPr>
              <w:t>To undertake regular reflective practice.</w:t>
            </w:r>
          </w:p>
          <w:p w14:paraId="55167685" w14:textId="77777777" w:rsidR="00EC6B9D" w:rsidRPr="00EC6B9D" w:rsidRDefault="00EC6B9D" w:rsidP="00EC6B9D">
            <w:pPr>
              <w:jc w:val="both"/>
              <w:rPr>
                <w:rFonts w:ascii="Arial" w:eastAsia="Times New Roman" w:hAnsi="Arial" w:cs="Times New Roman"/>
                <w:szCs w:val="24"/>
                <w:lang w:eastAsia="en-GB"/>
              </w:rPr>
            </w:pPr>
          </w:p>
          <w:p w14:paraId="145F0318" w14:textId="59CDA422" w:rsidR="00EC6B9D" w:rsidRDefault="00EC6B9D" w:rsidP="00EC6B9D">
            <w:pPr>
              <w:jc w:val="both"/>
              <w:rPr>
                <w:rFonts w:ascii="Arial" w:eastAsia="Times New Roman" w:hAnsi="Arial" w:cs="Arial"/>
                <w:lang w:eastAsia="en-GB"/>
              </w:rPr>
            </w:pPr>
            <w:r w:rsidRPr="00EC6B9D">
              <w:rPr>
                <w:rFonts w:ascii="Arial" w:eastAsia="Times New Roman" w:hAnsi="Arial" w:cs="Arial"/>
                <w:lang w:eastAsia="en-GB"/>
              </w:rPr>
              <w:t>To attend and contribute to regular professional development meetings held with the department.</w:t>
            </w:r>
          </w:p>
          <w:p w14:paraId="411E81B2" w14:textId="77777777" w:rsidR="00EC6B9D" w:rsidRPr="00EC6B9D" w:rsidRDefault="00EC6B9D" w:rsidP="00EC6B9D">
            <w:pPr>
              <w:jc w:val="both"/>
              <w:rPr>
                <w:rFonts w:ascii="Arial" w:eastAsia="Times New Roman" w:hAnsi="Arial" w:cs="Arial"/>
                <w:lang w:eastAsia="en-GB"/>
              </w:rPr>
            </w:pPr>
          </w:p>
          <w:p w14:paraId="1C066B24" w14:textId="4A625F3B" w:rsidR="00EC6B9D" w:rsidRDefault="00EC6B9D" w:rsidP="00EC6B9D">
            <w:pPr>
              <w:jc w:val="both"/>
              <w:rPr>
                <w:rFonts w:ascii="Arial" w:eastAsia="Times New Roman" w:hAnsi="Arial" w:cs="Arial"/>
                <w:lang w:eastAsia="en-GB"/>
              </w:rPr>
            </w:pPr>
            <w:r w:rsidRPr="00EC6B9D">
              <w:rPr>
                <w:rFonts w:ascii="Arial" w:eastAsia="Times New Roman" w:hAnsi="Arial" w:cs="Arial"/>
                <w:lang w:eastAsia="en-GB"/>
              </w:rPr>
              <w:t>To participate in the development and review process to identify progress and future professional needs.</w:t>
            </w:r>
          </w:p>
          <w:p w14:paraId="3AEC44E8" w14:textId="77777777" w:rsidR="00EC6B9D" w:rsidRPr="00EC6B9D" w:rsidRDefault="00EC6B9D" w:rsidP="00EC6B9D">
            <w:pPr>
              <w:jc w:val="both"/>
              <w:rPr>
                <w:rFonts w:ascii="Arial" w:eastAsia="Times New Roman" w:hAnsi="Arial" w:cs="Arial"/>
                <w:lang w:eastAsia="en-GB"/>
              </w:rPr>
            </w:pPr>
          </w:p>
          <w:p w14:paraId="3D48F921" w14:textId="151C5665" w:rsidR="00EC6B9D" w:rsidRDefault="00EC6B9D" w:rsidP="00EC6B9D">
            <w:pPr>
              <w:jc w:val="both"/>
              <w:rPr>
                <w:rFonts w:ascii="Arial" w:eastAsia="Times New Roman" w:hAnsi="Arial" w:cs="Arial"/>
                <w:lang w:eastAsia="en-GB"/>
              </w:rPr>
            </w:pPr>
            <w:r w:rsidRPr="00EC6B9D">
              <w:rPr>
                <w:rFonts w:ascii="Arial" w:eastAsia="Times New Roman" w:hAnsi="Arial" w:cs="Arial"/>
                <w:lang w:eastAsia="en-GB"/>
              </w:rPr>
              <w:t>To contribute to professional dietetic meetings and other forums at local, regional and national level as appropriate.</w:t>
            </w:r>
          </w:p>
          <w:p w14:paraId="7B2B198F" w14:textId="77777777" w:rsidR="00EC6B9D" w:rsidRPr="00EC6B9D" w:rsidRDefault="00EC6B9D" w:rsidP="00EC6B9D">
            <w:pPr>
              <w:jc w:val="both"/>
              <w:rPr>
                <w:rFonts w:ascii="Arial" w:eastAsia="Times New Roman" w:hAnsi="Arial" w:cs="Arial"/>
                <w:lang w:eastAsia="en-GB"/>
              </w:rPr>
            </w:pPr>
          </w:p>
          <w:p w14:paraId="338A318B" w14:textId="3F807DFB" w:rsidR="00EC6B9D" w:rsidRDefault="00EC6B9D" w:rsidP="00EC6B9D">
            <w:pPr>
              <w:jc w:val="both"/>
              <w:rPr>
                <w:rFonts w:ascii="Arial" w:eastAsia="Times New Roman" w:hAnsi="Arial" w:cs="Arial"/>
                <w:lang w:eastAsia="en-GB"/>
              </w:rPr>
            </w:pPr>
            <w:r w:rsidRPr="00EC6B9D">
              <w:rPr>
                <w:rFonts w:ascii="Arial" w:eastAsia="Times New Roman" w:hAnsi="Arial" w:cs="Arial"/>
                <w:lang w:eastAsia="en-GB"/>
              </w:rPr>
              <w:t>To act as an ambassador for the dietetic profession on all occasions.</w:t>
            </w:r>
          </w:p>
          <w:p w14:paraId="3F6DE9EA" w14:textId="77777777" w:rsidR="00EC6B9D" w:rsidRPr="00EC6B9D" w:rsidRDefault="00EC6B9D" w:rsidP="00EC6B9D">
            <w:pPr>
              <w:jc w:val="both"/>
              <w:rPr>
                <w:rFonts w:ascii="Arial" w:eastAsia="Times New Roman" w:hAnsi="Arial" w:cs="Arial"/>
                <w:lang w:eastAsia="en-GB"/>
              </w:rPr>
            </w:pPr>
          </w:p>
          <w:p w14:paraId="579B7112" w14:textId="77777777" w:rsidR="00EC6B9D" w:rsidRPr="00EC6B9D" w:rsidRDefault="00EC6B9D" w:rsidP="00EC6B9D">
            <w:pPr>
              <w:jc w:val="both"/>
              <w:rPr>
                <w:rFonts w:ascii="Arial" w:eastAsia="Times New Roman" w:hAnsi="Arial" w:cs="Times New Roman"/>
                <w:szCs w:val="24"/>
                <w:lang w:eastAsia="en-GB"/>
              </w:rPr>
            </w:pPr>
            <w:r w:rsidRPr="00EC6B9D">
              <w:rPr>
                <w:rFonts w:ascii="Arial" w:eastAsia="Times New Roman" w:hAnsi="Arial" w:cs="Arial"/>
                <w:lang w:eastAsia="en-GB"/>
              </w:rPr>
              <w:t>To raise the dietetic profile within the Trust by contributing to organisational initiatives outside the profession and report dietetic successes and achievements.</w:t>
            </w:r>
          </w:p>
          <w:p w14:paraId="014D95A3" w14:textId="77777777" w:rsidR="00EC6B9D" w:rsidRPr="00EC6B9D" w:rsidRDefault="00EC6B9D" w:rsidP="00EC6B9D">
            <w:pPr>
              <w:rPr>
                <w:rFonts w:ascii="Arial" w:eastAsia="Times New Roman" w:hAnsi="Arial" w:cs="Arial"/>
                <w:lang w:eastAsia="en-GB"/>
              </w:rPr>
            </w:pPr>
          </w:p>
          <w:p w14:paraId="52ADDCC9" w14:textId="27CFD0E8" w:rsidR="008F7D36" w:rsidRDefault="00EC6B9D" w:rsidP="00140EC9">
            <w:pPr>
              <w:rPr>
                <w:rFonts w:ascii="Arial" w:hAnsi="Arial" w:cs="Arial"/>
              </w:rPr>
            </w:pPr>
            <w:r w:rsidRPr="00EC6B9D">
              <w:rPr>
                <w:rFonts w:ascii="Arial" w:eastAsia="Times New Roman" w:hAnsi="Arial" w:cs="Arial"/>
                <w:lang w:eastAsia="en-GB"/>
              </w:rPr>
              <w:t>To participate in the development of the Nutrition and Dietetic Department and its service.</w:t>
            </w:r>
            <w:r w:rsidR="00140EC9">
              <w:rPr>
                <w:rFonts w:ascii="Arial" w:eastAsia="Times New Roman" w:hAnsi="Arial" w:cs="Arial"/>
                <w:lang w:eastAsia="en-GB"/>
              </w:rPr>
              <w:t xml:space="preserve"> As well as</w:t>
            </w:r>
            <w:r w:rsidRPr="00EC6B9D">
              <w:rPr>
                <w:rFonts w:ascii="Arial" w:eastAsia="Times New Roman" w:hAnsi="Arial" w:cs="Arial"/>
                <w:lang w:eastAsia="en-GB"/>
              </w:rPr>
              <w:t xml:space="preserve"> regularly attend and participate in departmental staff meetings</w:t>
            </w:r>
          </w:p>
          <w:p w14:paraId="5EDA39C9" w14:textId="17E1F62D" w:rsidR="00140EC9" w:rsidRPr="00F607B2" w:rsidRDefault="00140EC9" w:rsidP="00F607B2">
            <w:pPr>
              <w:jc w:val="both"/>
              <w:rPr>
                <w:rFonts w:ascii="Arial" w:hAnsi="Arial" w:cs="Arial"/>
              </w:rPr>
            </w:pPr>
          </w:p>
        </w:tc>
      </w:tr>
      <w:tr w:rsidR="00EC6B9D" w:rsidRPr="00F607B2" w14:paraId="52DCE3E3" w14:textId="77777777" w:rsidTr="00884334">
        <w:tc>
          <w:tcPr>
            <w:tcW w:w="10206" w:type="dxa"/>
            <w:shd w:val="clear" w:color="auto" w:fill="002060"/>
          </w:tcPr>
          <w:p w14:paraId="78C9054A" w14:textId="644DCC2D" w:rsidR="00EC6B9D" w:rsidRPr="00B4094E" w:rsidRDefault="00B4094E" w:rsidP="00EC6B9D">
            <w:pPr>
              <w:jc w:val="both"/>
              <w:rPr>
                <w:rFonts w:ascii="Arial" w:hAnsi="Arial" w:cs="Arial"/>
                <w:b/>
              </w:rPr>
            </w:pPr>
            <w:r w:rsidRPr="00B4094E">
              <w:rPr>
                <w:rFonts w:ascii="Arial" w:hAnsi="Arial" w:cs="Arial"/>
                <w:b/>
              </w:rPr>
              <w:t>Responsibility for Financial and Physical Resources</w:t>
            </w:r>
          </w:p>
        </w:tc>
      </w:tr>
      <w:tr w:rsidR="00EC6B9D" w:rsidRPr="00F607B2" w14:paraId="73A4BA23" w14:textId="77777777" w:rsidTr="00884334">
        <w:tc>
          <w:tcPr>
            <w:tcW w:w="10206" w:type="dxa"/>
            <w:tcBorders>
              <w:bottom w:val="single" w:sz="4" w:space="0" w:color="auto"/>
            </w:tcBorders>
          </w:tcPr>
          <w:p w14:paraId="2351E599" w14:textId="77777777" w:rsidR="00140EC9" w:rsidRDefault="00140EC9" w:rsidP="00EC6B9D">
            <w:pPr>
              <w:jc w:val="both"/>
              <w:rPr>
                <w:rFonts w:ascii="Arial" w:eastAsia="Times New Roman" w:hAnsi="Arial" w:cs="Arial"/>
                <w:lang w:eastAsia="en-GB"/>
              </w:rPr>
            </w:pPr>
          </w:p>
          <w:p w14:paraId="2F952C82" w14:textId="01FC7D9C" w:rsidR="00EC6B9D" w:rsidRDefault="00EC6B9D" w:rsidP="00EC6B9D">
            <w:pPr>
              <w:jc w:val="both"/>
              <w:rPr>
                <w:rFonts w:ascii="Arial" w:eastAsia="Times New Roman" w:hAnsi="Arial" w:cs="Arial"/>
                <w:lang w:eastAsia="en-GB"/>
              </w:rPr>
            </w:pPr>
            <w:r w:rsidRPr="00EC6B9D">
              <w:rPr>
                <w:rFonts w:ascii="Arial" w:eastAsia="Times New Roman" w:hAnsi="Arial" w:cs="Arial"/>
                <w:lang w:eastAsia="en-GB"/>
              </w:rPr>
              <w:t xml:space="preserve">To participate in </w:t>
            </w:r>
            <w:r w:rsidR="00140EC9">
              <w:rPr>
                <w:rFonts w:ascii="Arial" w:eastAsia="Times New Roman" w:hAnsi="Arial" w:cs="Arial"/>
                <w:lang w:eastAsia="en-GB"/>
              </w:rPr>
              <w:t xml:space="preserve">the </w:t>
            </w:r>
            <w:r w:rsidRPr="00EC6B9D">
              <w:rPr>
                <w:rFonts w:ascii="Arial" w:eastAsia="Times New Roman" w:hAnsi="Arial" w:cs="Arial"/>
                <w:lang w:eastAsia="en-GB"/>
              </w:rPr>
              <w:t>ordering of enteral feeding products</w:t>
            </w:r>
            <w:r w:rsidR="00140EC9">
              <w:rPr>
                <w:rFonts w:ascii="Arial" w:eastAsia="Times New Roman" w:hAnsi="Arial" w:cs="Arial"/>
                <w:lang w:eastAsia="en-GB"/>
              </w:rPr>
              <w:t>/</w:t>
            </w:r>
            <w:r w:rsidRPr="00EC6B9D">
              <w:rPr>
                <w:rFonts w:ascii="Arial" w:eastAsia="Times New Roman" w:hAnsi="Arial" w:cs="Arial"/>
                <w:lang w:eastAsia="en-GB"/>
              </w:rPr>
              <w:t>associated disposable plastics if required.</w:t>
            </w:r>
          </w:p>
          <w:p w14:paraId="7F1F6CFA" w14:textId="7330BB7A" w:rsidR="00EC6B9D" w:rsidRPr="00EC6B9D" w:rsidRDefault="00EC6B9D" w:rsidP="00EC6B9D">
            <w:pPr>
              <w:jc w:val="both"/>
              <w:rPr>
                <w:rFonts w:ascii="Arial" w:eastAsia="Times New Roman" w:hAnsi="Arial" w:cs="Arial"/>
                <w:lang w:eastAsia="en-GB"/>
              </w:rPr>
            </w:pPr>
          </w:p>
        </w:tc>
      </w:tr>
      <w:tr w:rsidR="00D44AB0" w:rsidRPr="00F607B2" w14:paraId="55F19603" w14:textId="77777777" w:rsidTr="00884334">
        <w:tc>
          <w:tcPr>
            <w:tcW w:w="10206" w:type="dxa"/>
            <w:shd w:val="clear" w:color="auto" w:fill="002060"/>
          </w:tcPr>
          <w:p w14:paraId="1185D2B8" w14:textId="77777777" w:rsidR="00D44AB0" w:rsidRPr="00F607B2" w:rsidRDefault="00D44AB0" w:rsidP="00F607B2">
            <w:pPr>
              <w:jc w:val="both"/>
              <w:rPr>
                <w:rFonts w:ascii="Arial" w:hAnsi="Arial" w:cs="Arial"/>
              </w:rPr>
            </w:pPr>
            <w:r w:rsidRPr="00F607B2">
              <w:rPr>
                <w:rFonts w:ascii="Arial" w:hAnsi="Arial" w:cs="Arial"/>
                <w:b/>
              </w:rPr>
              <w:lastRenderedPageBreak/>
              <w:t xml:space="preserve">HUMAN RESOURCES </w:t>
            </w:r>
          </w:p>
        </w:tc>
      </w:tr>
      <w:tr w:rsidR="00D44AB0" w:rsidRPr="00F607B2" w14:paraId="2C20D6F3" w14:textId="77777777" w:rsidTr="00884334">
        <w:tc>
          <w:tcPr>
            <w:tcW w:w="10206" w:type="dxa"/>
            <w:tcBorders>
              <w:bottom w:val="single" w:sz="4" w:space="0" w:color="auto"/>
            </w:tcBorders>
          </w:tcPr>
          <w:p w14:paraId="500C00B6" w14:textId="77777777" w:rsidR="00140EC9" w:rsidRDefault="00140EC9" w:rsidP="00EC6B9D">
            <w:pPr>
              <w:jc w:val="both"/>
              <w:rPr>
                <w:rFonts w:ascii="Arial" w:eastAsia="Times New Roman" w:hAnsi="Arial" w:cs="Arial"/>
                <w:lang w:eastAsia="en-GB"/>
              </w:rPr>
            </w:pPr>
          </w:p>
          <w:p w14:paraId="6C52A992" w14:textId="614C880B" w:rsidR="00EC6B9D" w:rsidRPr="00EC6B9D" w:rsidRDefault="00EC6B9D" w:rsidP="00EC6B9D">
            <w:pPr>
              <w:jc w:val="both"/>
              <w:rPr>
                <w:rFonts w:ascii="Arial" w:eastAsia="Times New Roman" w:hAnsi="Arial" w:cs="Arial"/>
                <w:lang w:eastAsia="en-GB"/>
              </w:rPr>
            </w:pPr>
            <w:r w:rsidRPr="00EC6B9D">
              <w:rPr>
                <w:rFonts w:ascii="Arial" w:eastAsia="Times New Roman" w:hAnsi="Arial" w:cs="Arial"/>
                <w:lang w:eastAsia="en-GB"/>
              </w:rPr>
              <w:t xml:space="preserve">To undertake formal and informal education sessions to patients and other health professionals. </w:t>
            </w:r>
          </w:p>
          <w:p w14:paraId="3A403550" w14:textId="77777777" w:rsidR="00EC6B9D" w:rsidRPr="00EC6B9D" w:rsidRDefault="00EC6B9D" w:rsidP="00EC6B9D">
            <w:pPr>
              <w:spacing w:before="200"/>
              <w:jc w:val="both"/>
              <w:rPr>
                <w:rFonts w:ascii="Arial" w:eastAsia="Times New Roman" w:hAnsi="Arial" w:cs="Times New Roman"/>
                <w:szCs w:val="24"/>
                <w:lang w:eastAsia="en-GB"/>
              </w:rPr>
            </w:pPr>
            <w:r w:rsidRPr="00EC6B9D">
              <w:rPr>
                <w:rFonts w:ascii="Arial" w:eastAsia="Times New Roman" w:hAnsi="Arial" w:cs="Times New Roman"/>
                <w:szCs w:val="24"/>
                <w:lang w:eastAsia="en-GB"/>
              </w:rPr>
              <w:t>Robust education/training programmes should be provided.  This includes discussing, ascertaining and advising about the education/training needs of a range of clients including patient groups, students and other healthcare professionals.  Learning Outcomes and other programme requirements are specified and tailored to meet identified needs. The content and delivery of the identified programme is planned, co-ordinated and delivered using a wide range of teaching strategies appropriate to the clients’ needs. The outcome of the programme is evaluated in consultation with the attendees and their supervisors / managers. Any ongoing programme is monitored and reviewed.</w:t>
            </w:r>
          </w:p>
          <w:p w14:paraId="4C49FE6D" w14:textId="77777777" w:rsidR="00EC6B9D" w:rsidRPr="00EC6B9D" w:rsidRDefault="00EC6B9D" w:rsidP="00EC6B9D">
            <w:pPr>
              <w:jc w:val="both"/>
              <w:rPr>
                <w:rFonts w:ascii="Arial" w:eastAsia="Times New Roman" w:hAnsi="Arial" w:cs="Arial"/>
                <w:lang w:eastAsia="en-GB"/>
              </w:rPr>
            </w:pPr>
            <w:r w:rsidRPr="00EC6B9D">
              <w:rPr>
                <w:rFonts w:ascii="Arial" w:eastAsia="Times New Roman" w:hAnsi="Arial" w:cs="Arial"/>
                <w:lang w:eastAsia="en-GB"/>
              </w:rPr>
              <w:t>To complete the Clinical Supervisory Skills course and then to be actively involved in and contribute to the training of student dietitians during their clinical placement within the dietetic department.  This includes planning student’s timetable for the time supervising.</w:t>
            </w:r>
          </w:p>
          <w:p w14:paraId="4DB2768F" w14:textId="77777777" w:rsidR="00EC6B9D" w:rsidRPr="00EC6B9D" w:rsidRDefault="00EC6B9D" w:rsidP="00EC6B9D">
            <w:pPr>
              <w:jc w:val="both"/>
              <w:rPr>
                <w:rFonts w:ascii="Arial" w:eastAsia="Times New Roman" w:hAnsi="Arial" w:cs="Arial"/>
                <w:lang w:eastAsia="en-GB"/>
              </w:rPr>
            </w:pPr>
          </w:p>
          <w:p w14:paraId="527B396B" w14:textId="77777777" w:rsidR="00EC6B9D" w:rsidRPr="00EC6B9D" w:rsidRDefault="00EC6B9D" w:rsidP="00EC6B9D">
            <w:pPr>
              <w:jc w:val="both"/>
              <w:rPr>
                <w:rFonts w:ascii="Arial" w:eastAsia="Times New Roman" w:hAnsi="Arial" w:cs="Arial"/>
                <w:lang w:eastAsia="en-GB"/>
              </w:rPr>
            </w:pPr>
            <w:r w:rsidRPr="00EC6B9D">
              <w:rPr>
                <w:rFonts w:ascii="Arial" w:eastAsia="Times New Roman" w:hAnsi="Arial" w:cs="Arial"/>
                <w:lang w:eastAsia="en-GB"/>
              </w:rPr>
              <w:t>To undertake and support others in clinical supervision.</w:t>
            </w:r>
          </w:p>
          <w:p w14:paraId="3014E1A2" w14:textId="0235FDB5" w:rsidR="00D44AB0" w:rsidRPr="00F607B2" w:rsidRDefault="00D44AB0" w:rsidP="00F607B2">
            <w:pPr>
              <w:jc w:val="both"/>
              <w:rPr>
                <w:rFonts w:ascii="Arial" w:hAnsi="Arial" w:cs="Arial"/>
              </w:rPr>
            </w:pPr>
          </w:p>
        </w:tc>
      </w:tr>
      <w:tr w:rsidR="00D44AB0" w:rsidRPr="00F607B2" w14:paraId="569C0FB0" w14:textId="77777777" w:rsidTr="00884334">
        <w:tc>
          <w:tcPr>
            <w:tcW w:w="10206" w:type="dxa"/>
            <w:shd w:val="clear" w:color="auto" w:fill="002060"/>
          </w:tcPr>
          <w:p w14:paraId="02E2EC9E"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326FE2FF" w14:textId="77777777" w:rsidTr="00884334">
        <w:tc>
          <w:tcPr>
            <w:tcW w:w="10206" w:type="dxa"/>
            <w:tcBorders>
              <w:bottom w:val="single" w:sz="4" w:space="0" w:color="auto"/>
            </w:tcBorders>
          </w:tcPr>
          <w:p w14:paraId="78F4C593" w14:textId="77777777" w:rsidR="00140EC9" w:rsidRDefault="00140EC9" w:rsidP="00140EC9">
            <w:pPr>
              <w:jc w:val="both"/>
              <w:rPr>
                <w:rFonts w:ascii="Arial" w:eastAsia="Times New Roman" w:hAnsi="Arial" w:cs="Arial"/>
                <w:lang w:eastAsia="en-GB"/>
              </w:rPr>
            </w:pPr>
          </w:p>
          <w:p w14:paraId="323155BF" w14:textId="45BE0FA0" w:rsidR="00EC6B9D" w:rsidRPr="00EC6B9D" w:rsidRDefault="00EC6B9D" w:rsidP="00140EC9">
            <w:pPr>
              <w:jc w:val="both"/>
              <w:rPr>
                <w:rFonts w:ascii="Arial" w:eastAsia="Times New Roman" w:hAnsi="Arial" w:cs="Arial"/>
                <w:lang w:eastAsia="en-GB"/>
              </w:rPr>
            </w:pPr>
            <w:r w:rsidRPr="00EC6B9D">
              <w:rPr>
                <w:rFonts w:ascii="Arial" w:eastAsia="Times New Roman" w:hAnsi="Arial" w:cs="Arial"/>
                <w:lang w:eastAsia="en-GB"/>
              </w:rPr>
              <w:t>To review, update and develop patient resources (e.g. dietary information leaflets) using current evidence</w:t>
            </w:r>
            <w:r w:rsidR="00140EC9">
              <w:rPr>
                <w:rFonts w:ascii="Arial" w:eastAsia="Times New Roman" w:hAnsi="Arial" w:cs="Arial"/>
                <w:lang w:eastAsia="en-GB"/>
              </w:rPr>
              <w:t>-</w:t>
            </w:r>
            <w:r w:rsidRPr="00EC6B9D">
              <w:rPr>
                <w:rFonts w:ascii="Arial" w:eastAsia="Times New Roman" w:hAnsi="Arial" w:cs="Arial"/>
                <w:lang w:eastAsia="en-GB"/>
              </w:rPr>
              <w:t>based information.</w:t>
            </w:r>
          </w:p>
          <w:p w14:paraId="29B34326" w14:textId="77777777" w:rsidR="00EC6B9D" w:rsidRPr="00EC6B9D" w:rsidRDefault="00EC6B9D" w:rsidP="00140EC9">
            <w:pPr>
              <w:rPr>
                <w:rFonts w:ascii="Arial" w:eastAsia="Times New Roman" w:hAnsi="Arial" w:cs="Arial"/>
                <w:lang w:eastAsia="en-GB"/>
              </w:rPr>
            </w:pPr>
          </w:p>
          <w:p w14:paraId="5D23DC93" w14:textId="77777777" w:rsidR="00EC6B9D" w:rsidRPr="00EC6B9D" w:rsidRDefault="00EC6B9D" w:rsidP="00140EC9">
            <w:pPr>
              <w:rPr>
                <w:rFonts w:ascii="Arial" w:eastAsia="Times New Roman" w:hAnsi="Arial" w:cs="Arial"/>
                <w:lang w:eastAsia="en-GB"/>
              </w:rPr>
            </w:pPr>
            <w:r w:rsidRPr="00EC6B9D">
              <w:rPr>
                <w:rFonts w:ascii="Arial" w:eastAsia="Times New Roman" w:hAnsi="Arial" w:cs="Arial"/>
                <w:lang w:eastAsia="en-GB"/>
              </w:rPr>
              <w:t xml:space="preserve">To collect data to conform to local and national requirements. </w:t>
            </w:r>
          </w:p>
          <w:p w14:paraId="6328D047" w14:textId="0C149356" w:rsidR="00EC6B9D" w:rsidRPr="00EC6B9D" w:rsidRDefault="00EC6B9D" w:rsidP="00140EC9">
            <w:pPr>
              <w:spacing w:before="200"/>
              <w:jc w:val="both"/>
              <w:rPr>
                <w:rFonts w:ascii="Arial" w:eastAsia="Times New Roman" w:hAnsi="Arial" w:cs="Times New Roman"/>
                <w:szCs w:val="24"/>
                <w:lang w:eastAsia="en-GB"/>
              </w:rPr>
            </w:pPr>
            <w:r w:rsidRPr="00EC6B9D">
              <w:rPr>
                <w:rFonts w:ascii="Arial" w:eastAsia="Times New Roman" w:hAnsi="Arial" w:cs="Times New Roman"/>
                <w:szCs w:val="24"/>
                <w:lang w:eastAsia="en-GB"/>
              </w:rPr>
              <w:t>To use basic IT applications for patient data/ clinic management.</w:t>
            </w:r>
            <w:r w:rsidR="00140EC9">
              <w:rPr>
                <w:rFonts w:ascii="Arial" w:eastAsia="Times New Roman" w:hAnsi="Arial" w:cs="Times New Roman"/>
                <w:szCs w:val="24"/>
                <w:lang w:eastAsia="en-GB"/>
              </w:rPr>
              <w:t xml:space="preserve"> </w:t>
            </w:r>
            <w:r w:rsidRPr="00EC6B9D">
              <w:rPr>
                <w:rFonts w:ascii="Arial" w:eastAsia="Times New Roman" w:hAnsi="Arial" w:cs="Times New Roman"/>
                <w:szCs w:val="24"/>
                <w:lang w:eastAsia="en-GB"/>
              </w:rPr>
              <w:t xml:space="preserve">Word processing and </w:t>
            </w:r>
            <w:r w:rsidR="00140EC9" w:rsidRPr="00EC6B9D">
              <w:rPr>
                <w:rFonts w:ascii="Arial" w:eastAsia="Times New Roman" w:hAnsi="Arial" w:cs="Times New Roman"/>
                <w:szCs w:val="24"/>
                <w:lang w:eastAsia="en-GB"/>
              </w:rPr>
              <w:t>PowerPoint</w:t>
            </w:r>
            <w:r w:rsidRPr="00EC6B9D">
              <w:rPr>
                <w:rFonts w:ascii="Arial" w:eastAsia="Times New Roman" w:hAnsi="Arial" w:cs="Times New Roman"/>
                <w:szCs w:val="24"/>
                <w:lang w:eastAsia="en-GB"/>
              </w:rPr>
              <w:t xml:space="preserve"> skills for correspondence, the production of educational resources and presentations.</w:t>
            </w:r>
          </w:p>
          <w:p w14:paraId="3C12A5D0" w14:textId="0C542A9A" w:rsidR="00140EC9" w:rsidRPr="00140EC9" w:rsidRDefault="00EC6B9D" w:rsidP="00140EC9">
            <w:pPr>
              <w:spacing w:before="200" w:after="120"/>
              <w:jc w:val="both"/>
              <w:rPr>
                <w:rFonts w:ascii="Arial" w:eastAsia="Times New Roman" w:hAnsi="Arial" w:cs="Times New Roman"/>
                <w:szCs w:val="24"/>
                <w:lang w:eastAsia="en-GB"/>
              </w:rPr>
            </w:pPr>
            <w:r w:rsidRPr="00EC6B9D">
              <w:rPr>
                <w:rFonts w:ascii="Arial" w:eastAsia="Times New Roman" w:hAnsi="Arial" w:cs="Times New Roman"/>
                <w:szCs w:val="24"/>
                <w:lang w:eastAsia="en-GB"/>
              </w:rPr>
              <w:t>Computer ordering of enteral feeding stock.</w:t>
            </w:r>
          </w:p>
        </w:tc>
      </w:tr>
      <w:tr w:rsidR="00D44AB0" w:rsidRPr="00F607B2" w14:paraId="6142ED10" w14:textId="77777777" w:rsidTr="00884334">
        <w:tc>
          <w:tcPr>
            <w:tcW w:w="10206" w:type="dxa"/>
            <w:shd w:val="clear" w:color="auto" w:fill="002060"/>
          </w:tcPr>
          <w:p w14:paraId="09642097"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D860538" w14:textId="77777777" w:rsidTr="00884334">
        <w:tc>
          <w:tcPr>
            <w:tcW w:w="10206" w:type="dxa"/>
            <w:tcBorders>
              <w:bottom w:val="single" w:sz="4" w:space="0" w:color="auto"/>
            </w:tcBorders>
          </w:tcPr>
          <w:p w14:paraId="6CCA62BA" w14:textId="77777777" w:rsidR="00140EC9" w:rsidRDefault="00140EC9" w:rsidP="00EC6B9D">
            <w:pPr>
              <w:jc w:val="both"/>
              <w:rPr>
                <w:rFonts w:ascii="Arial" w:eastAsia="Times New Roman" w:hAnsi="Arial" w:cs="Arial"/>
                <w:lang w:eastAsia="en-GB"/>
              </w:rPr>
            </w:pPr>
          </w:p>
          <w:p w14:paraId="105CF92C" w14:textId="136D8D17" w:rsidR="00EC6B9D" w:rsidRPr="00EC6B9D" w:rsidRDefault="00EC6B9D" w:rsidP="00EC6B9D">
            <w:pPr>
              <w:jc w:val="both"/>
              <w:rPr>
                <w:rFonts w:ascii="Arial" w:eastAsia="Times New Roman" w:hAnsi="Arial" w:cs="Arial"/>
                <w:lang w:eastAsia="en-GB"/>
              </w:rPr>
            </w:pPr>
            <w:r w:rsidRPr="00EC6B9D">
              <w:rPr>
                <w:rFonts w:ascii="Arial" w:eastAsia="Times New Roman" w:hAnsi="Arial" w:cs="Arial"/>
                <w:lang w:eastAsia="en-GB"/>
              </w:rPr>
              <w:t>To participate in any research/ audit projects undertaken within the department of Nutrition and Dietetics and in conjunction with other departments.</w:t>
            </w:r>
          </w:p>
          <w:p w14:paraId="5F8D5F18" w14:textId="36A26DD9" w:rsidR="00D44AB0" w:rsidRPr="00F607B2" w:rsidRDefault="00D44AB0" w:rsidP="00F607B2">
            <w:pPr>
              <w:jc w:val="both"/>
              <w:rPr>
                <w:rFonts w:ascii="Arial" w:hAnsi="Arial" w:cs="Arial"/>
                <w:color w:val="FF0000"/>
              </w:rPr>
            </w:pPr>
          </w:p>
        </w:tc>
      </w:tr>
      <w:tr w:rsidR="00044290" w:rsidRPr="00F607B2" w14:paraId="227A604D" w14:textId="77777777" w:rsidTr="00884334">
        <w:tc>
          <w:tcPr>
            <w:tcW w:w="10206" w:type="dxa"/>
            <w:tcBorders>
              <w:bottom w:val="single" w:sz="4" w:space="0" w:color="auto"/>
            </w:tcBorders>
            <w:shd w:val="clear" w:color="auto" w:fill="002060"/>
          </w:tcPr>
          <w:p w14:paraId="29830598" w14:textId="77777777" w:rsidR="00044290" w:rsidRPr="00B4094E" w:rsidRDefault="0084654F" w:rsidP="00F607B2">
            <w:pPr>
              <w:jc w:val="both"/>
              <w:rPr>
                <w:rFonts w:ascii="Arial" w:hAnsi="Arial" w:cs="Arial"/>
                <w:b/>
                <w:bCs/>
              </w:rPr>
            </w:pPr>
            <w:r w:rsidRPr="00B4094E">
              <w:rPr>
                <w:rFonts w:ascii="Arial" w:hAnsi="Arial" w:cs="Arial"/>
                <w:b/>
                <w:bCs/>
              </w:rPr>
              <w:t>PHYSICAL SKILLS</w:t>
            </w:r>
          </w:p>
        </w:tc>
      </w:tr>
      <w:tr w:rsidR="007D3A41" w:rsidRPr="00F607B2" w14:paraId="5463EDD6" w14:textId="77777777" w:rsidTr="00884334">
        <w:tc>
          <w:tcPr>
            <w:tcW w:w="10206" w:type="dxa"/>
            <w:tcBorders>
              <w:bottom w:val="single" w:sz="4" w:space="0" w:color="auto"/>
            </w:tcBorders>
          </w:tcPr>
          <w:p w14:paraId="44087497" w14:textId="77777777" w:rsidR="00140EC9" w:rsidRDefault="00140EC9" w:rsidP="00F607B2">
            <w:pPr>
              <w:jc w:val="both"/>
              <w:rPr>
                <w:rFonts w:ascii="Arial" w:hAnsi="Arial" w:cs="Arial"/>
              </w:rPr>
            </w:pPr>
          </w:p>
          <w:p w14:paraId="1B984E02" w14:textId="617E4420" w:rsidR="007D3A41" w:rsidRDefault="00EC6B9D" w:rsidP="00F607B2">
            <w:pPr>
              <w:jc w:val="both"/>
              <w:rPr>
                <w:rFonts w:ascii="Arial" w:hAnsi="Arial" w:cs="Arial"/>
              </w:rPr>
            </w:pPr>
            <w:r w:rsidRPr="00B4094E">
              <w:rPr>
                <w:rFonts w:ascii="Arial" w:hAnsi="Arial" w:cs="Arial"/>
              </w:rPr>
              <w:t xml:space="preserve">Ability to attend wards </w:t>
            </w:r>
            <w:r w:rsidR="00B4094E">
              <w:rPr>
                <w:rFonts w:ascii="Arial" w:hAnsi="Arial" w:cs="Arial"/>
              </w:rPr>
              <w:t xml:space="preserve">and/or clinical areas </w:t>
            </w:r>
            <w:r w:rsidRPr="00B4094E">
              <w:rPr>
                <w:rFonts w:ascii="Arial" w:hAnsi="Arial" w:cs="Arial"/>
              </w:rPr>
              <w:t xml:space="preserve">and use a computer to type </w:t>
            </w:r>
            <w:r w:rsidR="00B4094E" w:rsidRPr="00B4094E">
              <w:rPr>
                <w:rFonts w:ascii="Arial" w:hAnsi="Arial" w:cs="Arial"/>
              </w:rPr>
              <w:t xml:space="preserve">assessment notes. </w:t>
            </w:r>
            <w:r w:rsidR="0084654F" w:rsidRPr="00B4094E">
              <w:rPr>
                <w:rFonts w:ascii="Arial" w:hAnsi="Arial" w:cs="Arial"/>
              </w:rPr>
              <w:t xml:space="preserve"> </w:t>
            </w:r>
          </w:p>
          <w:p w14:paraId="1B2E2591" w14:textId="66F9E378" w:rsidR="00B4094E" w:rsidRPr="00B4094E" w:rsidRDefault="00B4094E" w:rsidP="00F607B2">
            <w:pPr>
              <w:jc w:val="both"/>
              <w:rPr>
                <w:rFonts w:ascii="Arial" w:hAnsi="Arial" w:cs="Arial"/>
              </w:rPr>
            </w:pPr>
          </w:p>
        </w:tc>
      </w:tr>
      <w:tr w:rsidR="00263927" w:rsidRPr="00F607B2" w14:paraId="0300A012" w14:textId="77777777" w:rsidTr="00884334">
        <w:tc>
          <w:tcPr>
            <w:tcW w:w="10206" w:type="dxa"/>
            <w:tcBorders>
              <w:bottom w:val="single" w:sz="4" w:space="0" w:color="auto"/>
            </w:tcBorders>
            <w:shd w:val="clear" w:color="auto" w:fill="002060"/>
          </w:tcPr>
          <w:p w14:paraId="18A8137F"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682B12DC" w14:textId="77777777" w:rsidTr="00884334">
        <w:tc>
          <w:tcPr>
            <w:tcW w:w="10206" w:type="dxa"/>
            <w:tcBorders>
              <w:bottom w:val="single" w:sz="4" w:space="0" w:color="auto"/>
            </w:tcBorders>
          </w:tcPr>
          <w:p w14:paraId="30A996B4" w14:textId="77777777" w:rsidR="00EC6B9D" w:rsidRPr="00EC6B9D" w:rsidRDefault="00EC6B9D" w:rsidP="00EC6B9D">
            <w:pPr>
              <w:spacing w:before="200"/>
              <w:jc w:val="both"/>
              <w:rPr>
                <w:rFonts w:ascii="Arial" w:eastAsia="Times New Roman" w:hAnsi="Arial" w:cs="Arial"/>
                <w:lang w:eastAsia="en-GB"/>
              </w:rPr>
            </w:pPr>
            <w:r w:rsidRPr="00EC6B9D">
              <w:rPr>
                <w:rFonts w:ascii="Arial" w:eastAsia="Times New Roman" w:hAnsi="Arial" w:cs="Arial"/>
                <w:lang w:eastAsia="en-GB"/>
              </w:rPr>
              <w:t>Sitting at desk for long periods, at computer or in clinic.</w:t>
            </w:r>
          </w:p>
          <w:p w14:paraId="75075652" w14:textId="77777777" w:rsidR="00EC6B9D" w:rsidRPr="00EC6B9D" w:rsidRDefault="00EC6B9D" w:rsidP="00EC6B9D">
            <w:pPr>
              <w:spacing w:before="200"/>
              <w:jc w:val="both"/>
              <w:rPr>
                <w:rFonts w:ascii="Arial" w:eastAsia="Times New Roman" w:hAnsi="Arial" w:cs="Arial"/>
                <w:lang w:eastAsia="en-GB"/>
              </w:rPr>
            </w:pPr>
            <w:r w:rsidRPr="00EC6B9D">
              <w:rPr>
                <w:rFonts w:ascii="Arial" w:eastAsia="Times New Roman" w:hAnsi="Arial" w:cs="Arial"/>
                <w:lang w:eastAsia="en-GB"/>
              </w:rPr>
              <w:t>Standing for extended periods during the day (clinic or ward)</w:t>
            </w:r>
          </w:p>
          <w:p w14:paraId="35878D50" w14:textId="77777777" w:rsidR="00EC6B9D" w:rsidRPr="00EC6B9D" w:rsidRDefault="00EC6B9D" w:rsidP="00EC6B9D">
            <w:pPr>
              <w:spacing w:before="200"/>
              <w:jc w:val="both"/>
              <w:rPr>
                <w:rFonts w:ascii="Arial" w:eastAsia="Times New Roman" w:hAnsi="Arial" w:cs="Arial"/>
                <w:lang w:eastAsia="en-GB"/>
              </w:rPr>
            </w:pPr>
            <w:r w:rsidRPr="00EC6B9D">
              <w:rPr>
                <w:rFonts w:ascii="Arial" w:eastAsia="Times New Roman" w:hAnsi="Arial" w:cs="Arial"/>
                <w:lang w:eastAsia="en-GB"/>
              </w:rPr>
              <w:t>Reaching items from high shelves in office.</w:t>
            </w:r>
          </w:p>
          <w:p w14:paraId="4A09771B" w14:textId="73481DBB" w:rsidR="00C91114" w:rsidRPr="00F607B2" w:rsidRDefault="00C91114" w:rsidP="003E26C9">
            <w:pPr>
              <w:rPr>
                <w:rFonts w:ascii="Arial" w:hAnsi="Arial" w:cs="Arial"/>
                <w:color w:val="FF0000"/>
              </w:rPr>
            </w:pPr>
          </w:p>
        </w:tc>
      </w:tr>
      <w:tr w:rsidR="0084654F" w:rsidRPr="00F607B2" w14:paraId="517C19A0" w14:textId="77777777" w:rsidTr="00884334">
        <w:tc>
          <w:tcPr>
            <w:tcW w:w="10206" w:type="dxa"/>
            <w:tcBorders>
              <w:bottom w:val="single" w:sz="4" w:space="0" w:color="auto"/>
            </w:tcBorders>
            <w:shd w:val="clear" w:color="auto" w:fill="002060"/>
          </w:tcPr>
          <w:p w14:paraId="577F80C6"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71A1520E" w14:textId="77777777" w:rsidTr="00884334">
        <w:tc>
          <w:tcPr>
            <w:tcW w:w="10206" w:type="dxa"/>
            <w:tcBorders>
              <w:bottom w:val="single" w:sz="4" w:space="0" w:color="auto"/>
            </w:tcBorders>
          </w:tcPr>
          <w:p w14:paraId="1A9F048D" w14:textId="77777777" w:rsidR="00140EC9" w:rsidRDefault="00140EC9" w:rsidP="00EC6B9D">
            <w:pPr>
              <w:rPr>
                <w:rFonts w:ascii="Arial" w:eastAsia="Times New Roman" w:hAnsi="Arial" w:cs="Arial"/>
                <w:lang w:eastAsia="en-GB"/>
              </w:rPr>
            </w:pPr>
          </w:p>
          <w:p w14:paraId="08D47D4D" w14:textId="15B34D09" w:rsidR="00EC6B9D" w:rsidRPr="00EC6B9D" w:rsidRDefault="00EC6B9D" w:rsidP="00140EC9">
            <w:pPr>
              <w:rPr>
                <w:rFonts w:ascii="Arial" w:eastAsia="Times New Roman" w:hAnsi="Arial" w:cs="Arial"/>
                <w:lang w:eastAsia="en-GB"/>
              </w:rPr>
            </w:pPr>
            <w:r w:rsidRPr="00EC6B9D">
              <w:rPr>
                <w:rFonts w:ascii="Arial" w:eastAsia="Times New Roman" w:hAnsi="Arial" w:cs="Arial"/>
                <w:lang w:eastAsia="en-GB"/>
              </w:rPr>
              <w:t>To carry a hospital bleep at all times whilst at work, and respond promptly to any calls.</w:t>
            </w:r>
          </w:p>
          <w:p w14:paraId="5AD79F07" w14:textId="2AD3BF57" w:rsidR="00EC6B9D" w:rsidRDefault="00EC6B9D" w:rsidP="00140EC9">
            <w:pPr>
              <w:jc w:val="both"/>
              <w:rPr>
                <w:rFonts w:ascii="Arial" w:eastAsia="Times New Roman" w:hAnsi="Arial" w:cs="Times New Roman"/>
                <w:szCs w:val="24"/>
                <w:lang w:eastAsia="en-GB"/>
              </w:rPr>
            </w:pPr>
            <w:r w:rsidRPr="00EC6B9D">
              <w:rPr>
                <w:rFonts w:ascii="Arial" w:eastAsia="Times New Roman" w:hAnsi="Arial" w:cs="Times New Roman"/>
                <w:szCs w:val="24"/>
                <w:lang w:eastAsia="en-GB"/>
              </w:rPr>
              <w:t>Calculate patient</w:t>
            </w:r>
            <w:r>
              <w:rPr>
                <w:rFonts w:ascii="Arial" w:eastAsia="Times New Roman" w:hAnsi="Arial" w:cs="Times New Roman"/>
                <w:szCs w:val="24"/>
                <w:lang w:eastAsia="en-GB"/>
              </w:rPr>
              <w:t>’</w:t>
            </w:r>
            <w:r w:rsidRPr="00EC6B9D">
              <w:rPr>
                <w:rFonts w:ascii="Arial" w:eastAsia="Times New Roman" w:hAnsi="Arial" w:cs="Times New Roman"/>
                <w:szCs w:val="24"/>
                <w:lang w:eastAsia="en-GB"/>
              </w:rPr>
              <w:t>s requirements</w:t>
            </w:r>
          </w:p>
          <w:p w14:paraId="18602D7F" w14:textId="77777777" w:rsidR="00140EC9" w:rsidRPr="00EC6B9D" w:rsidRDefault="00140EC9" w:rsidP="00140EC9">
            <w:pPr>
              <w:jc w:val="both"/>
              <w:rPr>
                <w:rFonts w:ascii="Arial" w:eastAsia="Times New Roman" w:hAnsi="Arial" w:cs="Times New Roman"/>
                <w:szCs w:val="24"/>
                <w:lang w:eastAsia="en-GB"/>
              </w:rPr>
            </w:pPr>
          </w:p>
          <w:p w14:paraId="1CFCC841" w14:textId="3CBE2027" w:rsidR="00EC6B9D" w:rsidRDefault="00EC6B9D" w:rsidP="00140EC9">
            <w:pPr>
              <w:jc w:val="both"/>
              <w:rPr>
                <w:rFonts w:ascii="Arial" w:eastAsia="Times New Roman" w:hAnsi="Arial" w:cs="Times New Roman"/>
                <w:szCs w:val="24"/>
                <w:lang w:eastAsia="en-GB"/>
              </w:rPr>
            </w:pPr>
            <w:r w:rsidRPr="00EC6B9D">
              <w:rPr>
                <w:rFonts w:ascii="Arial" w:eastAsia="Times New Roman" w:hAnsi="Arial" w:cs="Times New Roman"/>
                <w:szCs w:val="24"/>
                <w:lang w:eastAsia="en-GB"/>
              </w:rPr>
              <w:t>Work in busy surroundings- shared office/ward.</w:t>
            </w:r>
          </w:p>
          <w:p w14:paraId="64E448CA" w14:textId="77777777" w:rsidR="00140EC9" w:rsidRPr="00EC6B9D" w:rsidRDefault="00140EC9" w:rsidP="00140EC9">
            <w:pPr>
              <w:jc w:val="both"/>
              <w:rPr>
                <w:rFonts w:ascii="Arial" w:eastAsia="Times New Roman" w:hAnsi="Arial" w:cs="Times New Roman"/>
                <w:szCs w:val="24"/>
                <w:lang w:eastAsia="en-GB"/>
              </w:rPr>
            </w:pPr>
          </w:p>
          <w:p w14:paraId="289B30FE" w14:textId="24C9584F" w:rsidR="00EC6B9D" w:rsidRDefault="00EC6B9D" w:rsidP="00140EC9">
            <w:pPr>
              <w:jc w:val="both"/>
              <w:rPr>
                <w:rFonts w:ascii="Arial" w:eastAsia="Times New Roman" w:hAnsi="Arial" w:cs="Times New Roman"/>
                <w:szCs w:val="24"/>
                <w:lang w:eastAsia="en-GB"/>
              </w:rPr>
            </w:pPr>
            <w:r w:rsidRPr="00EC6B9D">
              <w:rPr>
                <w:rFonts w:ascii="Arial" w:eastAsia="Times New Roman" w:hAnsi="Arial" w:cs="Times New Roman"/>
                <w:szCs w:val="24"/>
                <w:lang w:eastAsia="en-GB"/>
              </w:rPr>
              <w:t>Ability to manage a workload, which can be intense, varied, and unpredictable requiring concurrent concentration.</w:t>
            </w:r>
          </w:p>
          <w:p w14:paraId="5B4D89E4" w14:textId="77777777" w:rsidR="00140EC9" w:rsidRPr="00EC6B9D" w:rsidRDefault="00140EC9" w:rsidP="00140EC9">
            <w:pPr>
              <w:jc w:val="both"/>
              <w:rPr>
                <w:rFonts w:ascii="Arial" w:eastAsia="Times New Roman" w:hAnsi="Arial" w:cs="Times New Roman"/>
                <w:szCs w:val="24"/>
                <w:lang w:eastAsia="en-GB"/>
              </w:rPr>
            </w:pPr>
          </w:p>
          <w:p w14:paraId="64B34FC5" w14:textId="77777777" w:rsidR="00EC6B9D" w:rsidRPr="00EC6B9D" w:rsidRDefault="00EC6B9D" w:rsidP="00140EC9">
            <w:pPr>
              <w:jc w:val="both"/>
              <w:rPr>
                <w:rFonts w:ascii="Arial" w:eastAsia="Times New Roman" w:hAnsi="Arial" w:cs="Times New Roman"/>
                <w:szCs w:val="24"/>
                <w:lang w:eastAsia="en-GB"/>
              </w:rPr>
            </w:pPr>
            <w:r w:rsidRPr="00EC6B9D">
              <w:rPr>
                <w:rFonts w:ascii="Arial" w:eastAsia="Times New Roman" w:hAnsi="Arial" w:cs="Times New Roman"/>
                <w:szCs w:val="24"/>
                <w:lang w:eastAsia="en-GB"/>
              </w:rPr>
              <w:t>Maintain professional and emotional safety.</w:t>
            </w:r>
          </w:p>
          <w:p w14:paraId="4973917D" w14:textId="2F56AED5" w:rsidR="00140EC9" w:rsidRPr="00F607B2" w:rsidRDefault="00140EC9" w:rsidP="000C32E3">
            <w:pPr>
              <w:rPr>
                <w:rFonts w:ascii="Arial" w:hAnsi="Arial" w:cs="Arial"/>
                <w:color w:val="FF0000"/>
              </w:rPr>
            </w:pPr>
          </w:p>
        </w:tc>
      </w:tr>
      <w:tr w:rsidR="008142D3" w:rsidRPr="008142D3" w14:paraId="2D241821" w14:textId="77777777" w:rsidTr="00884334">
        <w:tc>
          <w:tcPr>
            <w:tcW w:w="10206" w:type="dxa"/>
            <w:tcBorders>
              <w:bottom w:val="single" w:sz="4" w:space="0" w:color="auto"/>
            </w:tcBorders>
            <w:shd w:val="clear" w:color="auto" w:fill="002060"/>
          </w:tcPr>
          <w:p w14:paraId="54D5E7A2"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7362BFB7" w14:textId="77777777" w:rsidTr="00884334">
        <w:tc>
          <w:tcPr>
            <w:tcW w:w="10206" w:type="dxa"/>
            <w:tcBorders>
              <w:bottom w:val="single" w:sz="4" w:space="0" w:color="auto"/>
            </w:tcBorders>
          </w:tcPr>
          <w:p w14:paraId="32824D66" w14:textId="77777777" w:rsidR="00EC6B9D" w:rsidRPr="00EC6B9D" w:rsidRDefault="00EC6B9D" w:rsidP="00EC6B9D">
            <w:pPr>
              <w:spacing w:before="200"/>
              <w:jc w:val="both"/>
              <w:rPr>
                <w:rFonts w:ascii="Arial" w:eastAsia="Times New Roman" w:hAnsi="Arial" w:cs="Times New Roman"/>
                <w:szCs w:val="24"/>
                <w:lang w:eastAsia="en-GB"/>
              </w:rPr>
            </w:pPr>
            <w:r w:rsidRPr="00EC6B9D">
              <w:rPr>
                <w:rFonts w:ascii="Arial" w:eastAsia="Times New Roman" w:hAnsi="Arial" w:cs="Times New Roman"/>
                <w:szCs w:val="24"/>
                <w:lang w:eastAsia="en-GB"/>
              </w:rPr>
              <w:lastRenderedPageBreak/>
              <w:t>To deal with patients who are distressed, have received bad news or are terminally ill, on a regular basis.</w:t>
            </w:r>
          </w:p>
          <w:p w14:paraId="137B11B3" w14:textId="48AFDCB3" w:rsidR="0084654F" w:rsidRPr="00140EC9" w:rsidRDefault="00EC6B9D" w:rsidP="00140EC9">
            <w:pPr>
              <w:spacing w:before="200" w:after="120"/>
              <w:jc w:val="both"/>
              <w:rPr>
                <w:rFonts w:ascii="Arial" w:eastAsia="Times New Roman" w:hAnsi="Arial" w:cs="Times New Roman"/>
                <w:szCs w:val="24"/>
                <w:lang w:eastAsia="en-GB"/>
              </w:rPr>
            </w:pPr>
            <w:r w:rsidRPr="00EC6B9D">
              <w:rPr>
                <w:rFonts w:ascii="Arial" w:eastAsia="Times New Roman" w:hAnsi="Arial" w:cs="Times New Roman"/>
                <w:szCs w:val="24"/>
                <w:lang w:eastAsia="en-GB"/>
              </w:rPr>
              <w:t xml:space="preserve">To motivate people who need to make lifelong behavioural changes. </w:t>
            </w:r>
          </w:p>
        </w:tc>
      </w:tr>
      <w:tr w:rsidR="0084654F" w:rsidRPr="00F607B2" w14:paraId="75EE2669" w14:textId="77777777" w:rsidTr="00884334">
        <w:tc>
          <w:tcPr>
            <w:tcW w:w="10206" w:type="dxa"/>
            <w:tcBorders>
              <w:bottom w:val="single" w:sz="4" w:space="0" w:color="auto"/>
            </w:tcBorders>
            <w:shd w:val="clear" w:color="auto" w:fill="002060"/>
          </w:tcPr>
          <w:p w14:paraId="2E61B875"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79714D0C" w14:textId="77777777" w:rsidTr="00884334">
        <w:tc>
          <w:tcPr>
            <w:tcW w:w="10206" w:type="dxa"/>
            <w:tcBorders>
              <w:bottom w:val="single" w:sz="4" w:space="0" w:color="auto"/>
            </w:tcBorders>
          </w:tcPr>
          <w:p w14:paraId="768E0A53" w14:textId="3125DF59" w:rsidR="00EC6B9D" w:rsidRPr="00EC6B9D" w:rsidRDefault="00EC6B9D" w:rsidP="00EC6B9D">
            <w:pPr>
              <w:spacing w:before="200" w:after="120"/>
              <w:jc w:val="both"/>
              <w:rPr>
                <w:rFonts w:ascii="Arial" w:eastAsia="Times New Roman" w:hAnsi="Arial" w:cs="Arial"/>
                <w:lang w:eastAsia="en-GB"/>
              </w:rPr>
            </w:pPr>
            <w:r w:rsidRPr="00EC6B9D">
              <w:rPr>
                <w:rFonts w:ascii="Arial" w:eastAsia="Times New Roman" w:hAnsi="Arial" w:cs="Arial"/>
                <w:lang w:eastAsia="en-GB"/>
              </w:rPr>
              <w:t xml:space="preserve">Minimises risk to self and others by </w:t>
            </w:r>
            <w:proofErr w:type="gramStart"/>
            <w:r w:rsidRPr="00EC6B9D">
              <w:rPr>
                <w:rFonts w:ascii="Arial" w:eastAsia="Times New Roman" w:hAnsi="Arial" w:cs="Arial"/>
                <w:lang w:eastAsia="en-GB"/>
              </w:rPr>
              <w:t>having an understanding</w:t>
            </w:r>
            <w:r>
              <w:rPr>
                <w:rFonts w:ascii="Arial" w:eastAsia="Times New Roman" w:hAnsi="Arial" w:cs="Arial"/>
                <w:lang w:eastAsia="en-GB"/>
              </w:rPr>
              <w:t xml:space="preserve"> </w:t>
            </w:r>
            <w:r w:rsidRPr="00EC6B9D">
              <w:rPr>
                <w:rFonts w:ascii="Arial" w:eastAsia="Times New Roman" w:hAnsi="Arial" w:cs="Arial"/>
                <w:lang w:eastAsia="en-GB"/>
              </w:rPr>
              <w:t>of</w:t>
            </w:r>
            <w:proofErr w:type="gramEnd"/>
            <w:r w:rsidRPr="00EC6B9D">
              <w:rPr>
                <w:rFonts w:ascii="Arial" w:eastAsia="Times New Roman" w:hAnsi="Arial" w:cs="Arial"/>
                <w:lang w:eastAsia="en-GB"/>
              </w:rPr>
              <w:t xml:space="preserve"> and observing Trust-wide Health and Safety procedures and protocols. Minimises risk of opportunistic infections / exposure to bodily fluids generated through the clinical workload.</w:t>
            </w:r>
          </w:p>
          <w:p w14:paraId="7AB3AFD4" w14:textId="77777777" w:rsidR="0084654F" w:rsidRDefault="00EC6B9D" w:rsidP="00EC6B9D">
            <w:pPr>
              <w:jc w:val="both"/>
              <w:rPr>
                <w:rFonts w:ascii="Arial" w:eastAsia="Times New Roman" w:hAnsi="Arial" w:cs="Times New Roman"/>
                <w:szCs w:val="24"/>
                <w:lang w:eastAsia="en-GB"/>
              </w:rPr>
            </w:pPr>
            <w:r w:rsidRPr="00EC6B9D">
              <w:rPr>
                <w:rFonts w:ascii="Arial" w:eastAsia="Times New Roman" w:hAnsi="Arial" w:cs="Times New Roman"/>
                <w:szCs w:val="24"/>
                <w:lang w:eastAsia="en-GB"/>
              </w:rPr>
              <w:t>Frequent exposure to unpleasant smells on wards</w:t>
            </w:r>
          </w:p>
          <w:p w14:paraId="4C44760A" w14:textId="212DF243" w:rsidR="00EC6B9D" w:rsidRPr="00F607B2" w:rsidRDefault="00EC6B9D" w:rsidP="00EC6B9D">
            <w:pPr>
              <w:jc w:val="both"/>
              <w:rPr>
                <w:rFonts w:ascii="Arial" w:hAnsi="Arial" w:cs="Arial"/>
                <w:color w:val="FF0000"/>
              </w:rPr>
            </w:pPr>
          </w:p>
        </w:tc>
      </w:tr>
      <w:tr w:rsidR="003B43F4" w:rsidRPr="00F607B2" w14:paraId="152B908B" w14:textId="77777777" w:rsidTr="00884334">
        <w:tc>
          <w:tcPr>
            <w:tcW w:w="10206" w:type="dxa"/>
            <w:shd w:val="clear" w:color="auto" w:fill="002060"/>
          </w:tcPr>
          <w:p w14:paraId="0AA5C963"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6B461A2" w14:textId="77777777" w:rsidTr="00884334">
        <w:tc>
          <w:tcPr>
            <w:tcW w:w="10206" w:type="dxa"/>
            <w:tcBorders>
              <w:bottom w:val="single" w:sz="4" w:space="0" w:color="auto"/>
            </w:tcBorders>
          </w:tcPr>
          <w:p w14:paraId="7A0B11B5" w14:textId="77777777" w:rsidR="00140EC9" w:rsidRDefault="00140EC9" w:rsidP="00F607B2">
            <w:pPr>
              <w:jc w:val="both"/>
              <w:rPr>
                <w:rFonts w:ascii="Arial" w:hAnsi="Arial" w:cs="Arial"/>
              </w:rPr>
            </w:pPr>
          </w:p>
          <w:p w14:paraId="4354D31A" w14:textId="5F7A834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28336589" w14:textId="77777777" w:rsidR="003B43F4" w:rsidRPr="00F607B2" w:rsidRDefault="003B43F4" w:rsidP="00F607B2">
            <w:pPr>
              <w:jc w:val="both"/>
              <w:rPr>
                <w:rFonts w:ascii="Arial" w:hAnsi="Arial" w:cs="Arial"/>
              </w:rPr>
            </w:pPr>
          </w:p>
          <w:p w14:paraId="56CB117C" w14:textId="52E005C6"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476A9E49" w14:textId="77777777" w:rsidR="003B43F4" w:rsidRPr="00F607B2" w:rsidRDefault="003B43F4" w:rsidP="00F607B2">
            <w:pPr>
              <w:jc w:val="both"/>
              <w:rPr>
                <w:rFonts w:ascii="Arial" w:hAnsi="Arial" w:cs="Arial"/>
              </w:rPr>
            </w:pPr>
          </w:p>
          <w:p w14:paraId="604720FF" w14:textId="774A51AC"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23C9C59C" w14:textId="77777777" w:rsidR="003B43F4" w:rsidRPr="00F607B2" w:rsidRDefault="003B43F4" w:rsidP="00F607B2">
            <w:pPr>
              <w:jc w:val="both"/>
              <w:rPr>
                <w:rFonts w:ascii="Arial" w:hAnsi="Arial" w:cs="Arial"/>
                <w:b/>
              </w:rPr>
            </w:pPr>
          </w:p>
          <w:p w14:paraId="0EAEA58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5D10D3D4"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7D35C9BA"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7694560"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13DF4059" w14:textId="78CAF6A5" w:rsidR="008F7D36" w:rsidRPr="008F7D36" w:rsidRDefault="008F7D36" w:rsidP="008F7D36">
            <w:pPr>
              <w:rPr>
                <w:rFonts w:cs="Arial"/>
              </w:rPr>
            </w:pPr>
          </w:p>
        </w:tc>
      </w:tr>
      <w:tr w:rsidR="00B735BB" w:rsidRPr="00F607B2" w14:paraId="247A9B2E" w14:textId="77777777" w:rsidTr="00884334">
        <w:tc>
          <w:tcPr>
            <w:tcW w:w="10206" w:type="dxa"/>
            <w:shd w:val="clear" w:color="auto" w:fill="002060"/>
          </w:tcPr>
          <w:p w14:paraId="3BC23511" w14:textId="14F63040" w:rsidR="00B735BB" w:rsidRPr="00F607B2" w:rsidRDefault="00B735BB" w:rsidP="00F607B2">
            <w:pPr>
              <w:jc w:val="both"/>
              <w:rPr>
                <w:rFonts w:ascii="Arial" w:hAnsi="Arial" w:cs="Arial"/>
                <w:b/>
              </w:rPr>
            </w:pPr>
            <w:r>
              <w:rPr>
                <w:rFonts w:ascii="Arial" w:hAnsi="Arial" w:cs="Arial"/>
                <w:b/>
              </w:rPr>
              <w:t>DISCLOSURE AND BARRING SERVICE CHECKS</w:t>
            </w:r>
            <w:r w:rsidR="000C32E3">
              <w:rPr>
                <w:rFonts w:ascii="Arial" w:hAnsi="Arial" w:cs="Arial"/>
                <w:b/>
              </w:rPr>
              <w:t xml:space="preserve"> </w:t>
            </w:r>
          </w:p>
        </w:tc>
      </w:tr>
      <w:tr w:rsidR="00B735BB" w:rsidRPr="00F607B2" w14:paraId="27F6484B" w14:textId="77777777" w:rsidTr="00884334">
        <w:tc>
          <w:tcPr>
            <w:tcW w:w="10206" w:type="dxa"/>
            <w:shd w:val="clear" w:color="auto" w:fill="auto"/>
          </w:tcPr>
          <w:p w14:paraId="0120B98A" w14:textId="77777777" w:rsidR="00140EC9" w:rsidRDefault="00140EC9" w:rsidP="00F607B2">
            <w:pPr>
              <w:jc w:val="both"/>
              <w:rPr>
                <w:rFonts w:ascii="Arial" w:hAnsi="Arial" w:cs="Arial"/>
                <w:lang w:eastAsia="en-GB"/>
              </w:rPr>
            </w:pPr>
          </w:p>
          <w:p w14:paraId="64E9FA3A" w14:textId="332A8442" w:rsidR="00B735BB" w:rsidRDefault="00B735BB" w:rsidP="00F607B2">
            <w:pPr>
              <w:jc w:val="both"/>
              <w:rPr>
                <w:rFonts w:ascii="Arial" w:hAnsi="Arial" w:cs="Arial"/>
                <w:lang w:eastAsia="en-GB"/>
              </w:rPr>
            </w:pPr>
            <w:r w:rsidRPr="00EC6B9D">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14:paraId="0E9FEA90" w14:textId="539A638D" w:rsidR="00EC6B9D" w:rsidRPr="00F607B2" w:rsidRDefault="00EC6B9D" w:rsidP="00F607B2">
            <w:pPr>
              <w:jc w:val="both"/>
              <w:rPr>
                <w:rFonts w:ascii="Arial" w:hAnsi="Arial" w:cs="Arial"/>
                <w:b/>
              </w:rPr>
            </w:pPr>
          </w:p>
        </w:tc>
      </w:tr>
      <w:tr w:rsidR="003B43F4" w:rsidRPr="00F607B2" w14:paraId="6CE458A9" w14:textId="77777777" w:rsidTr="00884334">
        <w:tc>
          <w:tcPr>
            <w:tcW w:w="10206" w:type="dxa"/>
            <w:shd w:val="clear" w:color="auto" w:fill="002060"/>
          </w:tcPr>
          <w:p w14:paraId="2E401EA4"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7E0A6926" w14:textId="77777777" w:rsidTr="00884334">
        <w:tc>
          <w:tcPr>
            <w:tcW w:w="10206" w:type="dxa"/>
          </w:tcPr>
          <w:p w14:paraId="4848FD4E" w14:textId="77777777" w:rsidR="00140EC9" w:rsidRDefault="00140EC9" w:rsidP="00F607B2">
            <w:pPr>
              <w:pStyle w:val="BodyText"/>
              <w:jc w:val="both"/>
              <w:rPr>
                <w:rFonts w:ascii="Arial" w:hAnsi="Arial" w:cs="Arial"/>
                <w:b w:val="0"/>
                <w:sz w:val="22"/>
                <w:szCs w:val="22"/>
              </w:rPr>
            </w:pPr>
          </w:p>
          <w:p w14:paraId="61C5FF3B" w14:textId="7182F6F5"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88512F" w:rsidRDefault="0088512F" w:rsidP="00F607B2">
            <w:pPr>
              <w:pStyle w:val="BodyText"/>
              <w:jc w:val="both"/>
              <w:rPr>
                <w:rFonts w:ascii="Arial" w:hAnsi="Arial" w:cs="Arial"/>
                <w:b w:val="0"/>
                <w:sz w:val="22"/>
                <w:szCs w:val="22"/>
              </w:rPr>
            </w:pPr>
          </w:p>
          <w:p w14:paraId="03B00E85" w14:textId="18D25772" w:rsidR="00B735BB" w:rsidRDefault="00B735BB" w:rsidP="00140EC9">
            <w:pPr>
              <w:pStyle w:val="ListParagraph"/>
              <w:ind w:left="33"/>
              <w:rPr>
                <w:rFonts w:cs="Arial"/>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32158134" w14:textId="672F335D" w:rsidR="002B7A29" w:rsidRPr="00F607B2" w:rsidRDefault="002B7A29" w:rsidP="00BD7483">
            <w:pPr>
              <w:ind w:left="-709"/>
              <w:rPr>
                <w:rFonts w:ascii="Arial" w:hAnsi="Arial" w:cs="Arial"/>
              </w:rPr>
            </w:pPr>
            <w:r w:rsidRPr="00450224">
              <w:rPr>
                <w:rFonts w:cs="Arial"/>
              </w:rPr>
              <w:t>T</w:t>
            </w:r>
            <w:r w:rsidRPr="00BD7483">
              <w:rPr>
                <w:rFonts w:cs="Arial"/>
                <w:i/>
                <w:iCs/>
              </w:rPr>
              <w:t xml:space="preserve">his </w:t>
            </w:r>
            <w:proofErr w:type="spellStart"/>
            <w:r w:rsidRPr="00BD7483">
              <w:rPr>
                <w:rFonts w:ascii="Arial" w:hAnsi="Arial" w:cs="Arial"/>
                <w:i/>
                <w:iCs/>
                <w:color w:val="000000"/>
                <w:lang w:val="en-US" w:eastAsia="en-GB"/>
              </w:rPr>
              <w:t>i</w:t>
            </w:r>
            <w:proofErr w:type="spellEnd"/>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lastRenderedPageBreak/>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3B0F9CE4" w:rsidR="008F7D36" w:rsidRPr="00F607B2" w:rsidRDefault="00B4094E" w:rsidP="00AE0EC0">
            <w:pPr>
              <w:jc w:val="both"/>
              <w:rPr>
                <w:rFonts w:ascii="Arial" w:hAnsi="Arial" w:cs="Arial"/>
              </w:rPr>
            </w:pPr>
            <w:r>
              <w:rPr>
                <w:rFonts w:ascii="Arial" w:hAnsi="Arial" w:cs="Arial"/>
              </w:rPr>
              <w:t>Rotational Band 5 Dietitian</w:t>
            </w:r>
          </w:p>
        </w:tc>
      </w:tr>
    </w:tbl>
    <w:p w14:paraId="52F37878" w14:textId="6102A9EC" w:rsidR="001D2D93" w:rsidRPr="00F607B2" w:rsidRDefault="001D2D93" w:rsidP="00DF2EEB">
      <w:pPr>
        <w:spacing w:after="0" w:line="240" w:lineRule="auto"/>
        <w:jc w:val="both"/>
        <w:rPr>
          <w:rFonts w:ascii="Arial" w:hAnsi="Arial" w:cs="Arial"/>
          <w:color w:val="FF0000"/>
        </w:rPr>
      </w:pPr>
      <w:r w:rsidRPr="00F607B2">
        <w:rPr>
          <w:rFonts w:ascii="Arial" w:hAnsi="Arial" w:cs="Arial"/>
          <w:color w:val="FF0000"/>
        </w:rPr>
        <w:t xml:space="preserve"> </w:t>
      </w: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4977362F" w14:textId="1C4DD07F" w:rsidR="00B4094E" w:rsidRPr="00B4094E" w:rsidRDefault="00B4094E" w:rsidP="00B4094E">
            <w:pPr>
              <w:pStyle w:val="Heading7"/>
              <w:numPr>
                <w:ilvl w:val="0"/>
                <w:numId w:val="0"/>
              </w:numPr>
              <w:outlineLvl w:val="6"/>
              <w:rPr>
                <w:sz w:val="22"/>
                <w:szCs w:val="22"/>
              </w:rPr>
            </w:pPr>
            <w:r w:rsidRPr="00B4094E">
              <w:rPr>
                <w:sz w:val="22"/>
                <w:szCs w:val="22"/>
              </w:rPr>
              <w:t xml:space="preserve">Degree in Nutrition &amp; Dietetics or Post Graduate Diploma in Nutrition &amp; Dietetics </w:t>
            </w:r>
          </w:p>
          <w:p w14:paraId="7D668FF3" w14:textId="77777777" w:rsidR="00B4094E" w:rsidRPr="00B4094E" w:rsidRDefault="00B4094E" w:rsidP="00B4094E">
            <w:pPr>
              <w:spacing w:before="240" w:after="60"/>
              <w:outlineLvl w:val="6"/>
              <w:rPr>
                <w:rFonts w:ascii="Arial" w:eastAsia="Times New Roman" w:hAnsi="Arial" w:cs="Arial"/>
              </w:rPr>
            </w:pPr>
            <w:r w:rsidRPr="00B4094E">
              <w:rPr>
                <w:rFonts w:ascii="Arial" w:eastAsia="Times New Roman" w:hAnsi="Arial" w:cs="Arial"/>
              </w:rPr>
              <w:t>Health Care Professions Council (HCPC) registration as a Dietitian</w:t>
            </w:r>
          </w:p>
          <w:p w14:paraId="62AD462D" w14:textId="77777777" w:rsidR="00B4094E" w:rsidRPr="00B4094E" w:rsidRDefault="00B4094E" w:rsidP="00B4094E">
            <w:pPr>
              <w:spacing w:before="240" w:after="60"/>
              <w:outlineLvl w:val="6"/>
              <w:rPr>
                <w:rFonts w:ascii="Arial" w:eastAsia="Times New Roman" w:hAnsi="Arial" w:cs="Arial"/>
              </w:rPr>
            </w:pPr>
            <w:r w:rsidRPr="00B4094E">
              <w:rPr>
                <w:rFonts w:ascii="Arial" w:eastAsia="Times New Roman" w:hAnsi="Arial" w:cs="Arial"/>
              </w:rPr>
              <w:t>To undertake Clinical Supervisory Skills training for supervision of student Dietitians within first 6 months in post.</w:t>
            </w:r>
          </w:p>
          <w:p w14:paraId="2C6A1194" w14:textId="77777777" w:rsidR="00B4094E" w:rsidRPr="00B4094E" w:rsidRDefault="00B4094E" w:rsidP="00B4094E">
            <w:pPr>
              <w:spacing w:before="240" w:after="60"/>
              <w:outlineLvl w:val="6"/>
              <w:rPr>
                <w:rFonts w:ascii="Arial" w:eastAsia="Times New Roman" w:hAnsi="Arial" w:cs="Arial"/>
              </w:rPr>
            </w:pPr>
            <w:r w:rsidRPr="00B4094E">
              <w:rPr>
                <w:rFonts w:ascii="Arial" w:eastAsia="Times New Roman" w:hAnsi="Arial" w:cs="Arial"/>
              </w:rPr>
              <w:t>Comply with Standards of Conduct, Performance and Ethics identified by the Health Care Professions Council as pre-requisites for autonomous practice.</w:t>
            </w:r>
          </w:p>
          <w:p w14:paraId="7C311D73" w14:textId="77777777" w:rsidR="00B4094E" w:rsidRPr="00B4094E" w:rsidRDefault="00B4094E" w:rsidP="00B4094E">
            <w:pPr>
              <w:spacing w:before="240" w:after="60"/>
              <w:outlineLvl w:val="6"/>
              <w:rPr>
                <w:rFonts w:ascii="Arial" w:eastAsia="Times New Roman" w:hAnsi="Arial" w:cs="Arial"/>
              </w:rPr>
            </w:pPr>
            <w:r w:rsidRPr="00B4094E">
              <w:rPr>
                <w:rFonts w:ascii="Arial" w:eastAsia="Times New Roman" w:hAnsi="Arial" w:cs="Arial"/>
              </w:rPr>
              <w:t>Adhere to the Standards of Proficiency for Dietitians identified by the Health Care Professionals Council as pre-requisites for autonomous practice.</w:t>
            </w:r>
          </w:p>
          <w:p w14:paraId="0343B7F2" w14:textId="77777777" w:rsidR="00B4094E" w:rsidRPr="00B4094E" w:rsidRDefault="00B4094E" w:rsidP="00B4094E">
            <w:pPr>
              <w:spacing w:before="240" w:after="60"/>
              <w:outlineLvl w:val="6"/>
              <w:rPr>
                <w:rFonts w:ascii="Arial" w:eastAsia="Times New Roman" w:hAnsi="Arial" w:cs="Arial"/>
              </w:rPr>
            </w:pPr>
            <w:r w:rsidRPr="00B4094E">
              <w:rPr>
                <w:rFonts w:ascii="Arial" w:eastAsia="Times New Roman" w:hAnsi="Arial" w:cs="Arial"/>
              </w:rPr>
              <w:t>To be guided by the Professional Standards for Dietitians identified by the British Dietetic Association.</w:t>
            </w:r>
          </w:p>
          <w:p w14:paraId="3649A096" w14:textId="77777777" w:rsidR="00B4094E" w:rsidRDefault="00B4094E" w:rsidP="00B4094E">
            <w:pPr>
              <w:jc w:val="both"/>
              <w:rPr>
                <w:rFonts w:ascii="Arial" w:eastAsia="Times New Roman" w:hAnsi="Arial" w:cs="Times New Roman"/>
                <w:lang w:eastAsia="en-GB"/>
              </w:rPr>
            </w:pPr>
          </w:p>
          <w:p w14:paraId="30F2C2FA" w14:textId="77777777" w:rsidR="001D2D93" w:rsidRDefault="00B4094E" w:rsidP="00B4094E">
            <w:pPr>
              <w:jc w:val="both"/>
              <w:rPr>
                <w:rFonts w:ascii="Arial" w:eastAsia="Times New Roman" w:hAnsi="Arial" w:cs="Times New Roman"/>
                <w:lang w:eastAsia="en-GB"/>
              </w:rPr>
            </w:pPr>
            <w:r w:rsidRPr="00B4094E">
              <w:rPr>
                <w:rFonts w:ascii="Arial" w:eastAsia="Times New Roman" w:hAnsi="Arial" w:cs="Times New Roman"/>
                <w:lang w:eastAsia="en-GB"/>
              </w:rPr>
              <w:t>To be aware of and comply with current legislation and local employment regulations relating to the post.  This includes Health and Safety at Work requirements.</w:t>
            </w:r>
          </w:p>
          <w:p w14:paraId="15885A2B" w14:textId="0A170A4C" w:rsidR="00B4094E" w:rsidRPr="00F607B2" w:rsidRDefault="00B4094E" w:rsidP="00B4094E">
            <w:pPr>
              <w:jc w:val="both"/>
              <w:rPr>
                <w:rFonts w:ascii="Arial" w:hAnsi="Arial" w:cs="Arial"/>
                <w:color w:val="FF0000"/>
              </w:rPr>
            </w:pPr>
          </w:p>
        </w:tc>
        <w:tc>
          <w:tcPr>
            <w:tcW w:w="1398" w:type="dxa"/>
          </w:tcPr>
          <w:p w14:paraId="7C1B76A4" w14:textId="77777777" w:rsidR="001D2D93" w:rsidRDefault="001D2D93" w:rsidP="00884334">
            <w:pPr>
              <w:jc w:val="both"/>
              <w:rPr>
                <w:rFonts w:ascii="Arial" w:hAnsi="Arial" w:cs="Arial"/>
              </w:rPr>
            </w:pPr>
          </w:p>
          <w:p w14:paraId="54EBFF75" w14:textId="77777777" w:rsidR="000C32E3" w:rsidRDefault="000C32E3" w:rsidP="00884334">
            <w:pPr>
              <w:jc w:val="both"/>
              <w:rPr>
                <w:rFonts w:ascii="Arial" w:hAnsi="Arial" w:cs="Arial"/>
              </w:rPr>
            </w:pPr>
          </w:p>
          <w:p w14:paraId="786680EA" w14:textId="77777777" w:rsidR="00B4094E" w:rsidRDefault="00B4094E" w:rsidP="00884334">
            <w:pPr>
              <w:jc w:val="both"/>
              <w:rPr>
                <w:rFonts w:ascii="Arial" w:hAnsi="Arial" w:cs="Arial"/>
              </w:rPr>
            </w:pPr>
            <w:r>
              <w:rPr>
                <w:rFonts w:ascii="Arial" w:hAnsi="Arial" w:cs="Arial"/>
              </w:rPr>
              <w:t>√</w:t>
            </w:r>
          </w:p>
          <w:p w14:paraId="529B7B55" w14:textId="77777777" w:rsidR="00B4094E" w:rsidRDefault="00B4094E" w:rsidP="00884334">
            <w:pPr>
              <w:jc w:val="both"/>
              <w:rPr>
                <w:rFonts w:ascii="Arial" w:hAnsi="Arial" w:cs="Arial"/>
              </w:rPr>
            </w:pPr>
          </w:p>
          <w:p w14:paraId="2BA009C0" w14:textId="77777777" w:rsidR="00B4094E" w:rsidRDefault="00B4094E" w:rsidP="00884334">
            <w:pPr>
              <w:jc w:val="both"/>
              <w:rPr>
                <w:rFonts w:ascii="Arial" w:hAnsi="Arial" w:cs="Arial"/>
              </w:rPr>
            </w:pPr>
          </w:p>
          <w:p w14:paraId="173E8CC0" w14:textId="77777777" w:rsidR="00B4094E" w:rsidRDefault="00B4094E" w:rsidP="00884334">
            <w:pPr>
              <w:jc w:val="both"/>
              <w:rPr>
                <w:rFonts w:ascii="Arial" w:hAnsi="Arial" w:cs="Arial"/>
              </w:rPr>
            </w:pPr>
            <w:r>
              <w:rPr>
                <w:rFonts w:ascii="Arial" w:hAnsi="Arial" w:cs="Arial"/>
              </w:rPr>
              <w:t>√</w:t>
            </w:r>
          </w:p>
          <w:p w14:paraId="019D2EDE" w14:textId="77777777" w:rsidR="00B4094E" w:rsidRDefault="00B4094E" w:rsidP="00884334">
            <w:pPr>
              <w:jc w:val="both"/>
              <w:rPr>
                <w:rFonts w:ascii="Arial" w:hAnsi="Arial" w:cs="Arial"/>
              </w:rPr>
            </w:pPr>
          </w:p>
          <w:p w14:paraId="12E5EAD1" w14:textId="77777777" w:rsidR="00B4094E" w:rsidRDefault="00B4094E" w:rsidP="00884334">
            <w:pPr>
              <w:jc w:val="both"/>
              <w:rPr>
                <w:rFonts w:ascii="Arial" w:hAnsi="Arial" w:cs="Arial"/>
              </w:rPr>
            </w:pPr>
            <w:r>
              <w:rPr>
                <w:rFonts w:ascii="Arial" w:hAnsi="Arial" w:cs="Arial"/>
              </w:rPr>
              <w:t>√</w:t>
            </w:r>
          </w:p>
          <w:p w14:paraId="2D35CB0F" w14:textId="77777777" w:rsidR="00B4094E" w:rsidRDefault="00B4094E" w:rsidP="00884334">
            <w:pPr>
              <w:jc w:val="both"/>
              <w:rPr>
                <w:rFonts w:ascii="Arial" w:hAnsi="Arial" w:cs="Arial"/>
              </w:rPr>
            </w:pPr>
          </w:p>
          <w:p w14:paraId="53635A3C" w14:textId="77777777" w:rsidR="00B4094E" w:rsidRDefault="00B4094E" w:rsidP="00884334">
            <w:pPr>
              <w:jc w:val="both"/>
              <w:rPr>
                <w:rFonts w:ascii="Arial" w:hAnsi="Arial" w:cs="Arial"/>
              </w:rPr>
            </w:pPr>
          </w:p>
          <w:p w14:paraId="52BE728A" w14:textId="77777777" w:rsidR="00B4094E" w:rsidRDefault="00B4094E" w:rsidP="00884334">
            <w:pPr>
              <w:jc w:val="both"/>
              <w:rPr>
                <w:rFonts w:ascii="Arial" w:hAnsi="Arial" w:cs="Arial"/>
              </w:rPr>
            </w:pPr>
            <w:r>
              <w:rPr>
                <w:rFonts w:ascii="Arial" w:hAnsi="Arial" w:cs="Arial"/>
              </w:rPr>
              <w:t>√</w:t>
            </w:r>
          </w:p>
          <w:p w14:paraId="11328296" w14:textId="77777777" w:rsidR="00B4094E" w:rsidRDefault="00B4094E" w:rsidP="00884334">
            <w:pPr>
              <w:jc w:val="both"/>
              <w:rPr>
                <w:rFonts w:ascii="Arial" w:hAnsi="Arial" w:cs="Arial"/>
              </w:rPr>
            </w:pPr>
          </w:p>
          <w:p w14:paraId="7B90C100" w14:textId="77777777" w:rsidR="00B4094E" w:rsidRDefault="00B4094E" w:rsidP="00884334">
            <w:pPr>
              <w:jc w:val="both"/>
              <w:rPr>
                <w:rFonts w:ascii="Arial" w:hAnsi="Arial" w:cs="Arial"/>
              </w:rPr>
            </w:pPr>
          </w:p>
          <w:p w14:paraId="3CC47EBA" w14:textId="77777777" w:rsidR="00B4094E" w:rsidRDefault="00B4094E" w:rsidP="00884334">
            <w:pPr>
              <w:jc w:val="both"/>
              <w:rPr>
                <w:rFonts w:ascii="Arial" w:hAnsi="Arial" w:cs="Arial"/>
              </w:rPr>
            </w:pPr>
          </w:p>
          <w:p w14:paraId="3DF496A9" w14:textId="77777777" w:rsidR="00B4094E" w:rsidRDefault="00B4094E" w:rsidP="00884334">
            <w:pPr>
              <w:jc w:val="both"/>
              <w:rPr>
                <w:rFonts w:ascii="Arial" w:hAnsi="Arial" w:cs="Arial"/>
              </w:rPr>
            </w:pPr>
            <w:r>
              <w:rPr>
                <w:rFonts w:ascii="Arial" w:hAnsi="Arial" w:cs="Arial"/>
              </w:rPr>
              <w:t>√</w:t>
            </w:r>
          </w:p>
          <w:p w14:paraId="43029EA2" w14:textId="77777777" w:rsidR="00B4094E" w:rsidRDefault="00B4094E" w:rsidP="00884334">
            <w:pPr>
              <w:jc w:val="both"/>
              <w:rPr>
                <w:rFonts w:ascii="Arial" w:hAnsi="Arial" w:cs="Arial"/>
              </w:rPr>
            </w:pPr>
          </w:p>
          <w:p w14:paraId="6A7F2A4B" w14:textId="77777777" w:rsidR="00B4094E" w:rsidRDefault="00B4094E" w:rsidP="00884334">
            <w:pPr>
              <w:jc w:val="both"/>
              <w:rPr>
                <w:rFonts w:ascii="Arial" w:hAnsi="Arial" w:cs="Arial"/>
              </w:rPr>
            </w:pPr>
          </w:p>
          <w:p w14:paraId="2453852B" w14:textId="77777777" w:rsidR="00B4094E" w:rsidRDefault="00B4094E" w:rsidP="00884334">
            <w:pPr>
              <w:jc w:val="both"/>
              <w:rPr>
                <w:rFonts w:ascii="Arial" w:hAnsi="Arial" w:cs="Arial"/>
              </w:rPr>
            </w:pPr>
            <w:r>
              <w:rPr>
                <w:rFonts w:ascii="Arial" w:hAnsi="Arial" w:cs="Arial"/>
              </w:rPr>
              <w:t>√</w:t>
            </w:r>
          </w:p>
          <w:p w14:paraId="0E41EA7B" w14:textId="77777777" w:rsidR="00B4094E" w:rsidRDefault="00B4094E" w:rsidP="00884334">
            <w:pPr>
              <w:jc w:val="both"/>
              <w:rPr>
                <w:rFonts w:ascii="Arial" w:hAnsi="Arial" w:cs="Arial"/>
              </w:rPr>
            </w:pPr>
          </w:p>
          <w:p w14:paraId="0524F3C1" w14:textId="77777777" w:rsidR="00B4094E" w:rsidRDefault="00B4094E" w:rsidP="00884334">
            <w:pPr>
              <w:jc w:val="both"/>
              <w:rPr>
                <w:rFonts w:ascii="Arial" w:hAnsi="Arial" w:cs="Arial"/>
              </w:rPr>
            </w:pPr>
          </w:p>
          <w:p w14:paraId="2AF7E629" w14:textId="4D5F980C" w:rsidR="00B4094E" w:rsidRPr="00F607B2" w:rsidRDefault="00B4094E" w:rsidP="00884334">
            <w:pPr>
              <w:jc w:val="both"/>
              <w:rPr>
                <w:rFonts w:ascii="Arial" w:hAnsi="Arial" w:cs="Arial"/>
              </w:rPr>
            </w:pPr>
            <w:r>
              <w:rPr>
                <w:rFonts w:ascii="Arial" w:hAnsi="Arial" w:cs="Arial"/>
              </w:rPr>
              <w:t>√</w:t>
            </w: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058EBF4C" w14:textId="77777777" w:rsidR="00B4094E" w:rsidRDefault="00B4094E" w:rsidP="00884334">
            <w:pPr>
              <w:jc w:val="both"/>
              <w:rPr>
                <w:rFonts w:ascii="Arial" w:hAnsi="Arial" w:cs="Arial"/>
                <w:color w:val="FF0000"/>
              </w:rPr>
            </w:pPr>
          </w:p>
          <w:p w14:paraId="58C5B6B7" w14:textId="77777777" w:rsidR="000E5016" w:rsidRDefault="00B4094E" w:rsidP="00884334">
            <w:pPr>
              <w:jc w:val="both"/>
              <w:rPr>
                <w:rFonts w:ascii="Arial" w:hAnsi="Arial" w:cs="Arial"/>
                <w:color w:val="FF0000"/>
              </w:rPr>
            </w:pPr>
            <w:r w:rsidRPr="00B4094E">
              <w:rPr>
                <w:rFonts w:ascii="Arial" w:eastAsia="Times New Roman" w:hAnsi="Arial" w:cs="Times New Roman"/>
                <w:lang w:eastAsia="en-GB"/>
              </w:rPr>
              <w:t xml:space="preserve">Evidence of Continuing Professional Development maintained in a Portfolio including </w:t>
            </w:r>
            <w:proofErr w:type="gramStart"/>
            <w:r w:rsidRPr="00B4094E">
              <w:rPr>
                <w:rFonts w:ascii="Arial" w:eastAsia="Times New Roman" w:hAnsi="Arial" w:cs="Times New Roman"/>
                <w:lang w:eastAsia="en-GB"/>
              </w:rPr>
              <w:t>evidence based</w:t>
            </w:r>
            <w:proofErr w:type="gramEnd"/>
            <w:r w:rsidRPr="00B4094E">
              <w:rPr>
                <w:rFonts w:ascii="Arial" w:eastAsia="Times New Roman" w:hAnsi="Arial" w:cs="Times New Roman"/>
                <w:lang w:eastAsia="en-GB"/>
              </w:rPr>
              <w:t xml:space="preserve"> practice.</w:t>
            </w:r>
            <w:r w:rsidR="000E5016" w:rsidRPr="00F607B2">
              <w:rPr>
                <w:rFonts w:ascii="Arial" w:hAnsi="Arial" w:cs="Arial"/>
                <w:color w:val="FF0000"/>
              </w:rPr>
              <w:t xml:space="preserve"> </w:t>
            </w:r>
          </w:p>
          <w:p w14:paraId="73E9D6CA" w14:textId="6C2EC197" w:rsidR="00B4094E" w:rsidRPr="000C32E3" w:rsidRDefault="00B4094E" w:rsidP="00884334">
            <w:pPr>
              <w:jc w:val="both"/>
              <w:rPr>
                <w:rFonts w:ascii="Arial" w:hAnsi="Arial" w:cs="Arial"/>
                <w:color w:val="FF0000"/>
              </w:rPr>
            </w:pPr>
          </w:p>
        </w:tc>
        <w:tc>
          <w:tcPr>
            <w:tcW w:w="1398" w:type="dxa"/>
          </w:tcPr>
          <w:p w14:paraId="33909F13" w14:textId="77777777" w:rsidR="00B4094E" w:rsidRDefault="00B4094E" w:rsidP="00884334">
            <w:pPr>
              <w:jc w:val="both"/>
              <w:rPr>
                <w:rFonts w:ascii="Arial" w:hAnsi="Arial" w:cs="Arial"/>
              </w:rPr>
            </w:pPr>
          </w:p>
          <w:p w14:paraId="264A366E" w14:textId="77777777" w:rsidR="00B4094E" w:rsidRDefault="00B4094E" w:rsidP="00884334">
            <w:pPr>
              <w:jc w:val="both"/>
              <w:rPr>
                <w:rFonts w:ascii="Arial" w:hAnsi="Arial" w:cs="Arial"/>
              </w:rPr>
            </w:pPr>
          </w:p>
          <w:p w14:paraId="6CE1FBB7" w14:textId="402F23BA" w:rsidR="001D2D93" w:rsidRPr="00F607B2" w:rsidRDefault="00B4094E" w:rsidP="00884334">
            <w:pPr>
              <w:jc w:val="both"/>
              <w:rPr>
                <w:rFonts w:ascii="Arial" w:hAnsi="Arial" w:cs="Arial"/>
              </w:rPr>
            </w:pPr>
            <w:r>
              <w:rPr>
                <w:rFonts w:ascii="Arial" w:hAnsi="Arial" w:cs="Arial"/>
              </w:rPr>
              <w:t>√</w:t>
            </w: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686C5A29" w:rsidR="001D2D93" w:rsidRDefault="001D2D93" w:rsidP="00884334">
            <w:pPr>
              <w:jc w:val="both"/>
              <w:rPr>
                <w:rFonts w:ascii="Arial" w:hAnsi="Arial" w:cs="Arial"/>
                <w:b/>
              </w:rPr>
            </w:pPr>
            <w:r w:rsidRPr="00F607B2">
              <w:rPr>
                <w:rFonts w:ascii="Arial" w:hAnsi="Arial" w:cs="Arial"/>
                <w:b/>
              </w:rPr>
              <w:t xml:space="preserve">EXPERIENCE </w:t>
            </w:r>
          </w:p>
          <w:p w14:paraId="1FCBB921" w14:textId="77777777" w:rsidR="005B2C49" w:rsidRPr="00F607B2" w:rsidRDefault="005B2C49" w:rsidP="00884334">
            <w:pPr>
              <w:jc w:val="both"/>
              <w:rPr>
                <w:rFonts w:ascii="Arial" w:hAnsi="Arial" w:cs="Arial"/>
                <w:b/>
              </w:rPr>
            </w:pPr>
          </w:p>
          <w:p w14:paraId="01949714" w14:textId="07804BB1" w:rsidR="00B4094E" w:rsidRPr="00B4094E" w:rsidRDefault="00B4094E" w:rsidP="005B2C49">
            <w:pPr>
              <w:jc w:val="both"/>
              <w:rPr>
                <w:rFonts w:ascii="Arial" w:eastAsia="Times New Roman" w:hAnsi="Arial" w:cs="Times New Roman"/>
                <w:szCs w:val="24"/>
                <w:lang w:eastAsia="en-GB"/>
              </w:rPr>
            </w:pPr>
            <w:r w:rsidRPr="00B4094E">
              <w:rPr>
                <w:rFonts w:ascii="Arial" w:eastAsia="Times New Roman" w:hAnsi="Arial" w:cs="Times New Roman"/>
                <w:szCs w:val="24"/>
                <w:lang w:eastAsia="en-GB"/>
              </w:rPr>
              <w:t xml:space="preserve">Clinical </w:t>
            </w:r>
            <w:r w:rsidR="0089662F">
              <w:rPr>
                <w:rFonts w:ascii="Arial" w:eastAsia="Times New Roman" w:hAnsi="Arial" w:cs="Times New Roman"/>
                <w:szCs w:val="24"/>
                <w:lang w:eastAsia="en-GB"/>
              </w:rPr>
              <w:t xml:space="preserve">NHS </w:t>
            </w:r>
            <w:r w:rsidRPr="00B4094E">
              <w:rPr>
                <w:rFonts w:ascii="Arial" w:eastAsia="Times New Roman" w:hAnsi="Arial" w:cs="Times New Roman"/>
                <w:szCs w:val="24"/>
                <w:lang w:eastAsia="en-GB"/>
              </w:rPr>
              <w:t>experience gained during dietetic training</w:t>
            </w:r>
            <w:r w:rsidR="0089662F">
              <w:rPr>
                <w:rFonts w:ascii="Arial" w:eastAsia="Times New Roman" w:hAnsi="Arial" w:cs="Times New Roman"/>
                <w:szCs w:val="24"/>
                <w:lang w:eastAsia="en-GB"/>
              </w:rPr>
              <w:t xml:space="preserve"> or practise</w:t>
            </w:r>
            <w:r w:rsidRPr="00B4094E">
              <w:rPr>
                <w:rFonts w:ascii="Arial" w:eastAsia="Times New Roman" w:hAnsi="Arial" w:cs="Times New Roman"/>
                <w:szCs w:val="24"/>
                <w:lang w:eastAsia="en-GB"/>
              </w:rPr>
              <w:t>.</w:t>
            </w:r>
          </w:p>
          <w:p w14:paraId="754F703C" w14:textId="77777777" w:rsidR="005B2C49" w:rsidRDefault="005B2C49" w:rsidP="005B2C49">
            <w:pPr>
              <w:jc w:val="both"/>
              <w:rPr>
                <w:rFonts w:ascii="Arial" w:eastAsia="Times New Roman" w:hAnsi="Arial" w:cs="Times New Roman"/>
                <w:szCs w:val="24"/>
                <w:lang w:eastAsia="en-GB"/>
              </w:rPr>
            </w:pPr>
          </w:p>
          <w:p w14:paraId="3C74844D" w14:textId="6589DF7B" w:rsidR="00B4094E" w:rsidRDefault="00B4094E" w:rsidP="005B2C49">
            <w:pPr>
              <w:jc w:val="both"/>
              <w:rPr>
                <w:rFonts w:ascii="Arial" w:eastAsia="Times New Roman" w:hAnsi="Arial" w:cs="Times New Roman"/>
                <w:szCs w:val="24"/>
                <w:lang w:eastAsia="en-GB"/>
              </w:rPr>
            </w:pPr>
            <w:r w:rsidRPr="00B4094E">
              <w:rPr>
                <w:rFonts w:ascii="Arial" w:eastAsia="Times New Roman" w:hAnsi="Arial" w:cs="Times New Roman"/>
                <w:szCs w:val="24"/>
                <w:lang w:eastAsia="en-GB"/>
              </w:rPr>
              <w:t>Ability to reflect on practice.</w:t>
            </w:r>
          </w:p>
          <w:p w14:paraId="2D4235F0" w14:textId="77777777" w:rsidR="00B4094E" w:rsidRPr="00B4094E" w:rsidRDefault="00B4094E" w:rsidP="005B2C49">
            <w:pPr>
              <w:jc w:val="both"/>
              <w:rPr>
                <w:rFonts w:ascii="Arial" w:eastAsia="Times New Roman" w:hAnsi="Arial" w:cs="Times New Roman"/>
                <w:szCs w:val="24"/>
                <w:lang w:eastAsia="en-GB"/>
              </w:rPr>
            </w:pPr>
          </w:p>
          <w:p w14:paraId="67A7303C" w14:textId="77777777" w:rsidR="00B4094E" w:rsidRDefault="00B4094E" w:rsidP="005B2C49">
            <w:pPr>
              <w:jc w:val="both"/>
              <w:rPr>
                <w:rFonts w:ascii="Arial" w:eastAsia="Times New Roman" w:hAnsi="Arial" w:cs="Times New Roman"/>
                <w:szCs w:val="24"/>
                <w:lang w:eastAsia="en-GB"/>
              </w:rPr>
            </w:pPr>
            <w:r w:rsidRPr="00B4094E">
              <w:rPr>
                <w:rFonts w:ascii="Arial" w:eastAsia="Times New Roman" w:hAnsi="Arial" w:cs="Times New Roman"/>
                <w:szCs w:val="24"/>
                <w:lang w:eastAsia="en-GB"/>
              </w:rPr>
              <w:t>Ability to use a computer based nutritional analysis database and food tables to assess dietary intakes.</w:t>
            </w:r>
          </w:p>
          <w:p w14:paraId="0F357F43" w14:textId="33FF63DF" w:rsidR="00B4094E" w:rsidRPr="00F607B2" w:rsidRDefault="00B4094E" w:rsidP="00B4094E">
            <w:pPr>
              <w:jc w:val="both"/>
              <w:rPr>
                <w:rFonts w:ascii="Arial" w:hAnsi="Arial" w:cs="Arial"/>
                <w:color w:val="FF0000"/>
              </w:rPr>
            </w:pPr>
          </w:p>
        </w:tc>
        <w:tc>
          <w:tcPr>
            <w:tcW w:w="1398" w:type="dxa"/>
          </w:tcPr>
          <w:p w14:paraId="094B5478" w14:textId="77777777" w:rsidR="00B4094E" w:rsidRDefault="00B4094E" w:rsidP="00884334">
            <w:pPr>
              <w:jc w:val="both"/>
              <w:rPr>
                <w:rFonts w:ascii="Arial" w:hAnsi="Arial" w:cs="Arial"/>
              </w:rPr>
            </w:pPr>
          </w:p>
          <w:p w14:paraId="54565FFC" w14:textId="77777777" w:rsidR="00B4094E" w:rsidRDefault="00B4094E" w:rsidP="00884334">
            <w:pPr>
              <w:jc w:val="both"/>
              <w:rPr>
                <w:rFonts w:ascii="Arial" w:hAnsi="Arial" w:cs="Arial"/>
              </w:rPr>
            </w:pPr>
          </w:p>
          <w:p w14:paraId="5DCE7B7B" w14:textId="77777777" w:rsidR="00B4094E" w:rsidRDefault="00B4094E" w:rsidP="00884334">
            <w:pPr>
              <w:jc w:val="both"/>
              <w:rPr>
                <w:rFonts w:ascii="Arial" w:hAnsi="Arial" w:cs="Arial"/>
              </w:rPr>
            </w:pPr>
            <w:r>
              <w:rPr>
                <w:rFonts w:ascii="Arial" w:hAnsi="Arial" w:cs="Arial"/>
              </w:rPr>
              <w:t>√</w:t>
            </w:r>
          </w:p>
          <w:p w14:paraId="051236DF" w14:textId="77777777" w:rsidR="005B2C49" w:rsidRDefault="005B2C49" w:rsidP="00884334">
            <w:pPr>
              <w:jc w:val="both"/>
              <w:rPr>
                <w:rFonts w:ascii="Arial" w:hAnsi="Arial" w:cs="Arial"/>
              </w:rPr>
            </w:pPr>
          </w:p>
          <w:p w14:paraId="08489290" w14:textId="77777777" w:rsidR="005B2C49" w:rsidRDefault="00B4094E" w:rsidP="00884334">
            <w:pPr>
              <w:jc w:val="both"/>
              <w:rPr>
                <w:rFonts w:ascii="Arial" w:hAnsi="Arial" w:cs="Arial"/>
              </w:rPr>
            </w:pPr>
            <w:r>
              <w:rPr>
                <w:rFonts w:ascii="Arial" w:hAnsi="Arial" w:cs="Arial"/>
              </w:rPr>
              <w:t>√</w:t>
            </w:r>
          </w:p>
          <w:p w14:paraId="10CADA1A" w14:textId="77777777" w:rsidR="005B2C49" w:rsidRDefault="005B2C49" w:rsidP="00884334">
            <w:pPr>
              <w:jc w:val="both"/>
              <w:rPr>
                <w:rFonts w:ascii="Arial" w:hAnsi="Arial" w:cs="Arial"/>
              </w:rPr>
            </w:pPr>
          </w:p>
          <w:p w14:paraId="125FF640" w14:textId="042C3556" w:rsidR="001D2D93" w:rsidRPr="00F607B2" w:rsidRDefault="00B4094E" w:rsidP="00884334">
            <w:pPr>
              <w:jc w:val="both"/>
              <w:rPr>
                <w:rFonts w:ascii="Arial" w:hAnsi="Arial" w:cs="Arial"/>
              </w:rPr>
            </w:pPr>
            <w:r>
              <w:rPr>
                <w:rFonts w:ascii="Arial" w:hAnsi="Arial" w:cs="Arial"/>
              </w:rPr>
              <w:t>√</w:t>
            </w: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51A563E5" w14:textId="77777777" w:rsidR="005B2C49" w:rsidRDefault="005B2C49" w:rsidP="005B2C49">
            <w:pPr>
              <w:spacing w:before="240" w:after="60"/>
              <w:outlineLvl w:val="6"/>
              <w:rPr>
                <w:rFonts w:ascii="Arial" w:eastAsia="Times New Roman" w:hAnsi="Arial" w:cs="Arial"/>
              </w:rPr>
            </w:pPr>
            <w:r w:rsidRPr="005B2C49">
              <w:rPr>
                <w:rFonts w:ascii="Arial" w:eastAsia="Times New Roman" w:hAnsi="Arial" w:cs="Arial"/>
              </w:rPr>
              <w:t xml:space="preserve">Ability to communicate information (verbal &amp; written) effectively with patients and carers in individual settings.  </w:t>
            </w:r>
          </w:p>
          <w:p w14:paraId="2983F8F2" w14:textId="3D070707" w:rsidR="005B2C49" w:rsidRPr="005B2C49" w:rsidRDefault="005B2C49" w:rsidP="005B2C49">
            <w:pPr>
              <w:spacing w:before="240" w:after="60"/>
              <w:outlineLvl w:val="6"/>
              <w:rPr>
                <w:rFonts w:ascii="Arial" w:eastAsia="Times New Roman" w:hAnsi="Arial" w:cs="Arial"/>
              </w:rPr>
            </w:pPr>
            <w:r w:rsidRPr="005B2C49">
              <w:rPr>
                <w:rFonts w:ascii="Arial" w:eastAsia="Times New Roman" w:hAnsi="Arial" w:cs="Arial"/>
              </w:rPr>
              <w:t>Requires motivational, persuasive and negotiating skills, empathy and reassurance.</w:t>
            </w:r>
          </w:p>
          <w:p w14:paraId="46F2353A" w14:textId="77777777" w:rsidR="005B2C49" w:rsidRPr="005B2C49" w:rsidRDefault="005B2C49" w:rsidP="005B2C49">
            <w:pPr>
              <w:spacing w:before="240" w:after="60"/>
              <w:outlineLvl w:val="6"/>
              <w:rPr>
                <w:rFonts w:ascii="Arial" w:eastAsia="Times New Roman" w:hAnsi="Arial" w:cs="Arial"/>
              </w:rPr>
            </w:pPr>
            <w:r w:rsidRPr="005B2C49">
              <w:rPr>
                <w:rFonts w:ascii="Arial" w:eastAsia="Times New Roman" w:hAnsi="Arial" w:cs="Arial"/>
              </w:rPr>
              <w:t>Ability to communicate information (verbal &amp; written) effectively with patients and carers in group settings.  This can include presenting to groups.</w:t>
            </w:r>
          </w:p>
          <w:p w14:paraId="54F0DFB0" w14:textId="547A44F7" w:rsidR="005B2C49" w:rsidRPr="005B2C49" w:rsidRDefault="005B2C49" w:rsidP="005B2C49">
            <w:pPr>
              <w:spacing w:before="240" w:after="60"/>
              <w:outlineLvl w:val="6"/>
              <w:rPr>
                <w:rFonts w:ascii="Arial" w:eastAsia="Times New Roman" w:hAnsi="Arial" w:cs="Arial"/>
              </w:rPr>
            </w:pPr>
            <w:r w:rsidRPr="005B2C49">
              <w:rPr>
                <w:rFonts w:ascii="Arial" w:eastAsia="Times New Roman" w:hAnsi="Arial" w:cs="Arial"/>
              </w:rPr>
              <w:t xml:space="preserve">Ability to communicate effectively with all grades of healthcare staff. To include sensitive issues concerning a patient’s condition. </w:t>
            </w:r>
          </w:p>
          <w:p w14:paraId="37C2592D" w14:textId="77777777" w:rsidR="005B2C49" w:rsidRPr="005B2C49" w:rsidRDefault="005B2C49" w:rsidP="005B2C49">
            <w:pPr>
              <w:spacing w:before="240" w:after="60"/>
              <w:outlineLvl w:val="6"/>
              <w:rPr>
                <w:rFonts w:ascii="Arial" w:eastAsia="Times New Roman" w:hAnsi="Arial" w:cs="Arial"/>
              </w:rPr>
            </w:pPr>
            <w:r w:rsidRPr="005B2C49">
              <w:rPr>
                <w:rFonts w:ascii="Arial" w:eastAsia="Times New Roman" w:hAnsi="Arial" w:cs="Arial"/>
              </w:rPr>
              <w:lastRenderedPageBreak/>
              <w:t xml:space="preserve">Ability to organise personal workload and manage time effectively. </w:t>
            </w:r>
          </w:p>
          <w:p w14:paraId="35E3DEF4" w14:textId="77777777" w:rsidR="005B2C49" w:rsidRPr="005B2C49" w:rsidRDefault="005B2C49" w:rsidP="005B2C49">
            <w:pPr>
              <w:spacing w:before="240" w:after="60"/>
              <w:outlineLvl w:val="6"/>
              <w:rPr>
                <w:rFonts w:ascii="Arial" w:eastAsia="Times New Roman" w:hAnsi="Arial" w:cs="Arial"/>
              </w:rPr>
            </w:pPr>
            <w:r w:rsidRPr="005B2C49">
              <w:rPr>
                <w:rFonts w:ascii="Arial" w:eastAsia="Times New Roman" w:hAnsi="Arial" w:cs="Arial"/>
              </w:rPr>
              <w:t>Demonstrate professionalism, enthusiasm and ability to work as part of the team.</w:t>
            </w:r>
          </w:p>
          <w:p w14:paraId="40DAD704" w14:textId="77777777" w:rsidR="000E5016" w:rsidRDefault="005B2C49" w:rsidP="005B2C49">
            <w:pPr>
              <w:jc w:val="both"/>
              <w:rPr>
                <w:rFonts w:ascii="Arial" w:eastAsia="Times New Roman" w:hAnsi="Arial" w:cs="Times New Roman"/>
                <w:szCs w:val="24"/>
                <w:lang w:eastAsia="en-GB"/>
              </w:rPr>
            </w:pPr>
            <w:r w:rsidRPr="005B2C49">
              <w:rPr>
                <w:rFonts w:ascii="Arial" w:eastAsia="Times New Roman" w:hAnsi="Arial" w:cs="Times New Roman"/>
                <w:lang w:eastAsia="en-GB"/>
              </w:rPr>
              <w:t>Demonstrate maintenance and advancement of clinical competence and professional knowledge.</w:t>
            </w:r>
            <w:r w:rsidRPr="005B2C49">
              <w:rPr>
                <w:rFonts w:ascii="Arial" w:eastAsia="Times New Roman" w:hAnsi="Arial" w:cs="Times New Roman"/>
                <w:szCs w:val="24"/>
                <w:lang w:eastAsia="en-GB"/>
              </w:rPr>
              <w:t xml:space="preserve">  </w:t>
            </w:r>
          </w:p>
          <w:p w14:paraId="2F314D8F" w14:textId="7A73A055" w:rsidR="005B2C49" w:rsidRPr="00F607B2" w:rsidRDefault="005B2C49" w:rsidP="005B2C49">
            <w:pPr>
              <w:jc w:val="both"/>
              <w:rPr>
                <w:rFonts w:ascii="Arial" w:hAnsi="Arial" w:cs="Arial"/>
                <w:color w:val="FF0000"/>
              </w:rPr>
            </w:pPr>
          </w:p>
        </w:tc>
        <w:tc>
          <w:tcPr>
            <w:tcW w:w="1398" w:type="dxa"/>
          </w:tcPr>
          <w:p w14:paraId="4423A1E3" w14:textId="77777777" w:rsidR="005B2C49" w:rsidRDefault="005B2C49" w:rsidP="00884334">
            <w:pPr>
              <w:jc w:val="both"/>
              <w:rPr>
                <w:rFonts w:ascii="Arial" w:hAnsi="Arial" w:cs="Arial"/>
              </w:rPr>
            </w:pPr>
          </w:p>
          <w:p w14:paraId="5E45615C" w14:textId="77777777" w:rsidR="005B2C49" w:rsidRDefault="005B2C49" w:rsidP="00884334">
            <w:pPr>
              <w:jc w:val="both"/>
              <w:rPr>
                <w:rFonts w:ascii="Arial" w:hAnsi="Arial" w:cs="Arial"/>
              </w:rPr>
            </w:pPr>
          </w:p>
          <w:p w14:paraId="03FDDCAA" w14:textId="77777777" w:rsidR="005B2C49" w:rsidRDefault="005B2C49" w:rsidP="00884334">
            <w:pPr>
              <w:jc w:val="both"/>
              <w:rPr>
                <w:rFonts w:ascii="Arial" w:hAnsi="Arial" w:cs="Arial"/>
              </w:rPr>
            </w:pPr>
            <w:r>
              <w:rPr>
                <w:rFonts w:ascii="Arial" w:hAnsi="Arial" w:cs="Arial"/>
              </w:rPr>
              <w:t>√</w:t>
            </w:r>
          </w:p>
          <w:p w14:paraId="0E0B7881" w14:textId="77777777" w:rsidR="005B2C49" w:rsidRDefault="005B2C49" w:rsidP="00884334">
            <w:pPr>
              <w:jc w:val="both"/>
              <w:rPr>
                <w:rFonts w:ascii="Arial" w:hAnsi="Arial" w:cs="Arial"/>
              </w:rPr>
            </w:pPr>
          </w:p>
          <w:p w14:paraId="3D2CDF49" w14:textId="77777777" w:rsidR="005B2C49" w:rsidRDefault="005B2C49" w:rsidP="00884334">
            <w:pPr>
              <w:jc w:val="both"/>
              <w:rPr>
                <w:rFonts w:ascii="Arial" w:hAnsi="Arial" w:cs="Arial"/>
              </w:rPr>
            </w:pPr>
          </w:p>
          <w:p w14:paraId="066D9F04" w14:textId="77777777" w:rsidR="005B2C49" w:rsidRDefault="005B2C49" w:rsidP="00884334">
            <w:pPr>
              <w:jc w:val="both"/>
              <w:rPr>
                <w:rFonts w:ascii="Arial" w:hAnsi="Arial" w:cs="Arial"/>
              </w:rPr>
            </w:pPr>
            <w:r>
              <w:rPr>
                <w:rFonts w:ascii="Arial" w:hAnsi="Arial" w:cs="Arial"/>
              </w:rPr>
              <w:t>√</w:t>
            </w:r>
          </w:p>
          <w:p w14:paraId="06850F53" w14:textId="77777777" w:rsidR="005B2C49" w:rsidRDefault="005B2C49" w:rsidP="00884334">
            <w:pPr>
              <w:jc w:val="both"/>
              <w:rPr>
                <w:rFonts w:ascii="Arial" w:hAnsi="Arial" w:cs="Arial"/>
              </w:rPr>
            </w:pPr>
          </w:p>
          <w:p w14:paraId="37808D21" w14:textId="77777777" w:rsidR="005B2C49" w:rsidRDefault="005B2C49" w:rsidP="00884334">
            <w:pPr>
              <w:jc w:val="both"/>
              <w:rPr>
                <w:rFonts w:ascii="Arial" w:hAnsi="Arial" w:cs="Arial"/>
              </w:rPr>
            </w:pPr>
          </w:p>
          <w:p w14:paraId="4417C753" w14:textId="77777777" w:rsidR="005B2C49" w:rsidRDefault="005B2C49" w:rsidP="00884334">
            <w:pPr>
              <w:jc w:val="both"/>
              <w:rPr>
                <w:rFonts w:ascii="Arial" w:hAnsi="Arial" w:cs="Arial"/>
              </w:rPr>
            </w:pPr>
            <w:r>
              <w:rPr>
                <w:rFonts w:ascii="Arial" w:hAnsi="Arial" w:cs="Arial"/>
              </w:rPr>
              <w:t>√</w:t>
            </w:r>
          </w:p>
          <w:p w14:paraId="32EE1904" w14:textId="77777777" w:rsidR="005B2C49" w:rsidRDefault="005B2C49" w:rsidP="00884334">
            <w:pPr>
              <w:jc w:val="both"/>
              <w:rPr>
                <w:rFonts w:ascii="Arial" w:hAnsi="Arial" w:cs="Arial"/>
              </w:rPr>
            </w:pPr>
          </w:p>
          <w:p w14:paraId="561DE8D6" w14:textId="77777777" w:rsidR="005B2C49" w:rsidRDefault="005B2C49" w:rsidP="00884334">
            <w:pPr>
              <w:jc w:val="both"/>
              <w:rPr>
                <w:rFonts w:ascii="Arial" w:hAnsi="Arial" w:cs="Arial"/>
              </w:rPr>
            </w:pPr>
          </w:p>
          <w:p w14:paraId="36D7047F" w14:textId="77777777" w:rsidR="005B2C49" w:rsidRDefault="005B2C49" w:rsidP="00884334">
            <w:pPr>
              <w:jc w:val="both"/>
              <w:rPr>
                <w:rFonts w:ascii="Arial" w:hAnsi="Arial" w:cs="Arial"/>
              </w:rPr>
            </w:pPr>
            <w:r>
              <w:rPr>
                <w:rFonts w:ascii="Arial" w:hAnsi="Arial" w:cs="Arial"/>
              </w:rPr>
              <w:t>√</w:t>
            </w:r>
          </w:p>
          <w:p w14:paraId="79BF6BD1" w14:textId="77777777" w:rsidR="005B2C49" w:rsidRDefault="005B2C49" w:rsidP="00884334">
            <w:pPr>
              <w:jc w:val="both"/>
              <w:rPr>
                <w:rFonts w:ascii="Arial" w:hAnsi="Arial" w:cs="Arial"/>
              </w:rPr>
            </w:pPr>
          </w:p>
          <w:p w14:paraId="4C2E95E8" w14:textId="77777777" w:rsidR="005B2C49" w:rsidRDefault="005B2C49" w:rsidP="00884334">
            <w:pPr>
              <w:jc w:val="both"/>
              <w:rPr>
                <w:rFonts w:ascii="Arial" w:hAnsi="Arial" w:cs="Arial"/>
              </w:rPr>
            </w:pPr>
          </w:p>
          <w:p w14:paraId="68E7E132" w14:textId="77777777" w:rsidR="005B2C49" w:rsidRDefault="005B2C49" w:rsidP="00884334">
            <w:pPr>
              <w:jc w:val="both"/>
              <w:rPr>
                <w:rFonts w:ascii="Arial" w:hAnsi="Arial" w:cs="Arial"/>
              </w:rPr>
            </w:pPr>
            <w:r>
              <w:rPr>
                <w:rFonts w:ascii="Arial" w:hAnsi="Arial" w:cs="Arial"/>
              </w:rPr>
              <w:t>√</w:t>
            </w:r>
          </w:p>
          <w:p w14:paraId="664006ED" w14:textId="77777777" w:rsidR="005B2C49" w:rsidRDefault="005B2C49" w:rsidP="00884334">
            <w:pPr>
              <w:jc w:val="both"/>
              <w:rPr>
                <w:rFonts w:ascii="Arial" w:hAnsi="Arial" w:cs="Arial"/>
              </w:rPr>
            </w:pPr>
          </w:p>
          <w:p w14:paraId="35B84902" w14:textId="77777777" w:rsidR="005B2C49" w:rsidRDefault="005B2C49" w:rsidP="00884334">
            <w:pPr>
              <w:jc w:val="both"/>
              <w:rPr>
                <w:rFonts w:ascii="Arial" w:hAnsi="Arial" w:cs="Arial"/>
              </w:rPr>
            </w:pPr>
            <w:r>
              <w:rPr>
                <w:rFonts w:ascii="Arial" w:hAnsi="Arial" w:cs="Arial"/>
              </w:rPr>
              <w:t>√</w:t>
            </w:r>
          </w:p>
          <w:p w14:paraId="13E1B9D6" w14:textId="77777777" w:rsidR="005B2C49" w:rsidRDefault="005B2C49" w:rsidP="00884334">
            <w:pPr>
              <w:jc w:val="both"/>
              <w:rPr>
                <w:rFonts w:ascii="Arial" w:hAnsi="Arial" w:cs="Arial"/>
              </w:rPr>
            </w:pPr>
          </w:p>
          <w:p w14:paraId="11793A0C" w14:textId="79D5A32C" w:rsidR="001D2D93" w:rsidRPr="00F607B2" w:rsidRDefault="005B2C49" w:rsidP="00884334">
            <w:pPr>
              <w:jc w:val="both"/>
              <w:rPr>
                <w:rFonts w:ascii="Arial" w:hAnsi="Arial" w:cs="Arial"/>
              </w:rPr>
            </w:pPr>
            <w:r>
              <w:rPr>
                <w:rFonts w:ascii="Arial" w:hAnsi="Arial" w:cs="Arial"/>
              </w:rPr>
              <w:t>√</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52180B36" w:rsidR="001D2D93" w:rsidRDefault="001D2D93" w:rsidP="00884334">
            <w:pPr>
              <w:jc w:val="both"/>
              <w:rPr>
                <w:rFonts w:ascii="Arial" w:eastAsia="Times New Roman" w:hAnsi="Arial" w:cs="Times New Roman"/>
                <w:b/>
                <w:szCs w:val="24"/>
                <w:lang w:eastAsia="en-GB"/>
              </w:rPr>
            </w:pPr>
            <w:r w:rsidRPr="005B2C49">
              <w:rPr>
                <w:rFonts w:ascii="Arial" w:eastAsia="Times New Roman" w:hAnsi="Arial" w:cs="Times New Roman"/>
                <w:b/>
                <w:szCs w:val="24"/>
                <w:lang w:eastAsia="en-GB"/>
              </w:rPr>
              <w:t>OTHER REQUIR</w:t>
            </w:r>
            <w:r w:rsidR="0033014F" w:rsidRPr="005B2C49">
              <w:rPr>
                <w:rFonts w:ascii="Arial" w:eastAsia="Times New Roman" w:hAnsi="Arial" w:cs="Times New Roman"/>
                <w:b/>
                <w:szCs w:val="24"/>
                <w:lang w:eastAsia="en-GB"/>
              </w:rPr>
              <w:t>E</w:t>
            </w:r>
            <w:r w:rsidRPr="005B2C49">
              <w:rPr>
                <w:rFonts w:ascii="Arial" w:eastAsia="Times New Roman" w:hAnsi="Arial" w:cs="Times New Roman"/>
                <w:b/>
                <w:szCs w:val="24"/>
                <w:lang w:eastAsia="en-GB"/>
              </w:rPr>
              <w:t xml:space="preserve">MENTS </w:t>
            </w:r>
          </w:p>
          <w:p w14:paraId="7F72F121" w14:textId="77777777" w:rsidR="005B2C49" w:rsidRPr="005B2C49" w:rsidRDefault="005B2C49" w:rsidP="00884334">
            <w:pPr>
              <w:jc w:val="both"/>
              <w:rPr>
                <w:rFonts w:ascii="Arial" w:eastAsia="Times New Roman" w:hAnsi="Arial" w:cs="Times New Roman"/>
                <w:b/>
                <w:szCs w:val="24"/>
                <w:lang w:eastAsia="en-GB"/>
              </w:rPr>
            </w:pPr>
          </w:p>
          <w:p w14:paraId="53F957B9" w14:textId="2541122B" w:rsidR="005B2C49" w:rsidRDefault="005B2C49" w:rsidP="005B2C49">
            <w:pPr>
              <w:tabs>
                <w:tab w:val="left" w:pos="720"/>
              </w:tabs>
              <w:rPr>
                <w:rFonts w:ascii="Arial" w:eastAsia="Times New Roman" w:hAnsi="Arial" w:cs="Times New Roman"/>
                <w:szCs w:val="24"/>
                <w:lang w:eastAsia="en-GB"/>
              </w:rPr>
            </w:pPr>
            <w:r w:rsidRPr="005B2C49">
              <w:rPr>
                <w:rFonts w:ascii="Arial" w:eastAsia="Times New Roman" w:hAnsi="Arial" w:cs="Times New Roman"/>
                <w:szCs w:val="24"/>
                <w:lang w:eastAsia="en-GB"/>
              </w:rPr>
              <w:t>The post holder must demonstrate a positive commitment to uphold diversity and equality policies approved by the Trust.</w:t>
            </w:r>
          </w:p>
          <w:p w14:paraId="4C62D430" w14:textId="77777777" w:rsidR="005B2C49" w:rsidRPr="005B2C49" w:rsidRDefault="005B2C49" w:rsidP="005B2C49">
            <w:pPr>
              <w:tabs>
                <w:tab w:val="left" w:pos="720"/>
              </w:tabs>
              <w:rPr>
                <w:rFonts w:ascii="Arial" w:eastAsia="Times New Roman" w:hAnsi="Arial" w:cs="Times New Roman"/>
                <w:szCs w:val="24"/>
                <w:lang w:eastAsia="en-GB"/>
              </w:rPr>
            </w:pPr>
          </w:p>
          <w:p w14:paraId="535E72D4" w14:textId="77777777" w:rsidR="003A310F" w:rsidRDefault="005B2C49" w:rsidP="005B2C49">
            <w:pPr>
              <w:jc w:val="both"/>
              <w:rPr>
                <w:rFonts w:ascii="Arial" w:eastAsia="Times New Roman" w:hAnsi="Arial" w:cs="Times New Roman"/>
                <w:szCs w:val="24"/>
                <w:lang w:eastAsia="en-GB"/>
              </w:rPr>
            </w:pPr>
            <w:r w:rsidRPr="005B2C49">
              <w:rPr>
                <w:rFonts w:ascii="Arial" w:eastAsia="Times New Roman" w:hAnsi="Arial" w:cs="Times New Roman"/>
                <w:szCs w:val="24"/>
                <w:lang w:eastAsia="en-GB"/>
              </w:rPr>
              <w:t xml:space="preserve">Ability to travel to other locations as required </w:t>
            </w:r>
          </w:p>
          <w:p w14:paraId="15FEE045" w14:textId="77996902" w:rsidR="005B2C49" w:rsidRPr="005B2C49" w:rsidRDefault="005B2C49" w:rsidP="005B2C49">
            <w:pPr>
              <w:jc w:val="both"/>
              <w:rPr>
                <w:rFonts w:ascii="Arial" w:eastAsia="Times New Roman" w:hAnsi="Arial" w:cs="Times New Roman"/>
                <w:szCs w:val="24"/>
                <w:lang w:eastAsia="en-GB"/>
              </w:rPr>
            </w:pPr>
          </w:p>
        </w:tc>
        <w:tc>
          <w:tcPr>
            <w:tcW w:w="1398" w:type="dxa"/>
          </w:tcPr>
          <w:p w14:paraId="56FA8D4C" w14:textId="77777777" w:rsidR="001D2D93" w:rsidRDefault="001D2D93" w:rsidP="00884334">
            <w:pPr>
              <w:jc w:val="both"/>
              <w:rPr>
                <w:rFonts w:ascii="Arial" w:hAnsi="Arial" w:cs="Arial"/>
              </w:rPr>
            </w:pPr>
          </w:p>
          <w:p w14:paraId="07DC7CA3" w14:textId="77777777" w:rsidR="005B2C49" w:rsidRDefault="005B2C49" w:rsidP="00884334">
            <w:pPr>
              <w:jc w:val="both"/>
              <w:rPr>
                <w:rFonts w:ascii="Arial" w:hAnsi="Arial" w:cs="Arial"/>
              </w:rPr>
            </w:pPr>
          </w:p>
          <w:p w14:paraId="7FEB3C4C" w14:textId="77777777" w:rsidR="005B2C49" w:rsidRDefault="005B2C49" w:rsidP="00884334">
            <w:pPr>
              <w:jc w:val="both"/>
              <w:rPr>
                <w:rFonts w:ascii="Arial" w:hAnsi="Arial" w:cs="Arial"/>
              </w:rPr>
            </w:pPr>
            <w:r>
              <w:rPr>
                <w:rFonts w:ascii="Arial" w:hAnsi="Arial" w:cs="Arial"/>
              </w:rPr>
              <w:t>√</w:t>
            </w:r>
          </w:p>
          <w:p w14:paraId="71C64426" w14:textId="77777777" w:rsidR="005B2C49" w:rsidRDefault="005B2C49" w:rsidP="00884334">
            <w:pPr>
              <w:jc w:val="both"/>
              <w:rPr>
                <w:rFonts w:ascii="Arial" w:hAnsi="Arial" w:cs="Arial"/>
              </w:rPr>
            </w:pPr>
          </w:p>
          <w:p w14:paraId="28906790" w14:textId="77777777" w:rsidR="005B2C49" w:rsidRDefault="005B2C49" w:rsidP="00884334">
            <w:pPr>
              <w:jc w:val="both"/>
              <w:rPr>
                <w:rFonts w:ascii="Arial" w:hAnsi="Arial" w:cs="Arial"/>
              </w:rPr>
            </w:pPr>
          </w:p>
          <w:p w14:paraId="6DEE6C90" w14:textId="46E1B629" w:rsidR="005B2C49" w:rsidRPr="00F607B2" w:rsidRDefault="005B2C49" w:rsidP="00884334">
            <w:pPr>
              <w:jc w:val="both"/>
              <w:rPr>
                <w:rFonts w:ascii="Arial" w:hAnsi="Arial" w:cs="Arial"/>
              </w:rPr>
            </w:pPr>
            <w:r>
              <w:rPr>
                <w:rFonts w:ascii="Arial" w:hAnsi="Arial" w:cs="Arial"/>
              </w:rPr>
              <w:t>√</w:t>
            </w: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484D68CA" w:rsidR="00431F44" w:rsidRPr="00F607B2" w:rsidRDefault="006F5D1E" w:rsidP="00F607B2">
      <w:pPr>
        <w:tabs>
          <w:tab w:val="left" w:pos="2340"/>
        </w:tabs>
        <w:spacing w:after="0" w:line="240" w:lineRule="auto"/>
        <w:jc w:val="center"/>
        <w:rPr>
          <w:rFonts w:ascii="Arial" w:hAnsi="Arial" w:cs="Arial"/>
          <w:color w:val="FF0000"/>
        </w:rPr>
      </w:pPr>
      <w:r w:rsidRPr="00F607B2">
        <w:rPr>
          <w:rFonts w:ascii="Arial" w:hAnsi="Arial" w:cs="Arial"/>
          <w:color w:val="FF0000"/>
        </w:rPr>
        <w:lastRenderedPageBreak/>
        <w:t>Complete the table below as appropriate</w:t>
      </w: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025C51B5" w:rsidR="00F607B2" w:rsidRPr="00F607B2" w:rsidRDefault="00F607B2" w:rsidP="000C32E3">
            <w:pPr>
              <w:jc w:val="both"/>
              <w:rPr>
                <w:rFonts w:ascii="Arial" w:hAnsi="Arial" w:cs="Arial"/>
              </w:rPr>
            </w:pPr>
            <w:r w:rsidRPr="00647E58">
              <w:rPr>
                <w:rFonts w:ascii="Arial" w:hAnsi="Arial" w:cs="Arial"/>
                <w:b/>
              </w:rPr>
              <w:t>Y</w:t>
            </w:r>
          </w:p>
        </w:tc>
        <w:tc>
          <w:tcPr>
            <w:tcW w:w="770" w:type="dxa"/>
            <w:tcBorders>
              <w:bottom w:val="single" w:sz="4" w:space="0" w:color="auto"/>
            </w:tcBorders>
          </w:tcPr>
          <w:p w14:paraId="494E66A6" w14:textId="23A77F0C" w:rsidR="00F607B2" w:rsidRPr="00F607B2" w:rsidRDefault="00647E58" w:rsidP="000C32E3">
            <w:pPr>
              <w:jc w:val="both"/>
              <w:rPr>
                <w:rFonts w:ascii="Arial" w:hAnsi="Arial" w:cs="Arial"/>
              </w:rPr>
            </w:pPr>
            <w:r>
              <w:rPr>
                <w:rFonts w:ascii="Arial" w:hAnsi="Arial" w:cs="Arial"/>
              </w:rPr>
              <w:t>x</w:t>
            </w: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607B2" w:rsidRDefault="00F607B2" w:rsidP="000C32E3">
            <w:pPr>
              <w:jc w:val="both"/>
              <w:rPr>
                <w:rFonts w:ascii="Arial" w:hAnsi="Arial" w:cs="Arial"/>
              </w:rPr>
            </w:pP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51507E51"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180ACB23" w:rsidR="00F607B2" w:rsidRPr="00F607B2" w:rsidRDefault="00647E58" w:rsidP="000C32E3">
            <w:pPr>
              <w:jc w:val="both"/>
              <w:rPr>
                <w:rFonts w:ascii="Arial" w:hAnsi="Arial" w:cs="Arial"/>
              </w:rPr>
            </w:pPr>
            <w:r>
              <w:rPr>
                <w:rFonts w:ascii="Arial" w:hAnsi="Arial" w:cs="Arial"/>
              </w:rPr>
              <w:t>x</w:t>
            </w:r>
          </w:p>
        </w:tc>
      </w:tr>
      <w:tr w:rsidR="00F607B2" w:rsidRPr="00F607B2" w14:paraId="7DF3C3DA" w14:textId="77777777" w:rsidTr="000C32E3">
        <w:tc>
          <w:tcPr>
            <w:tcW w:w="6629" w:type="dxa"/>
          </w:tcPr>
          <w:p w14:paraId="4B118824"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7AA0B094" w14:textId="382C2AB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01A3265D" w14:textId="77777777" w:rsidR="00F607B2" w:rsidRPr="00F607B2" w:rsidRDefault="00F607B2" w:rsidP="000C32E3">
            <w:pPr>
              <w:jc w:val="both"/>
              <w:rPr>
                <w:rFonts w:ascii="Arial" w:hAnsi="Arial" w:cs="Arial"/>
              </w:rPr>
            </w:pPr>
          </w:p>
        </w:tc>
        <w:tc>
          <w:tcPr>
            <w:tcW w:w="789" w:type="dxa"/>
          </w:tcPr>
          <w:p w14:paraId="6B03765B" w14:textId="77777777" w:rsidR="00F607B2" w:rsidRPr="00F607B2" w:rsidRDefault="00F607B2" w:rsidP="000C32E3">
            <w:pPr>
              <w:jc w:val="both"/>
              <w:rPr>
                <w:rFonts w:ascii="Arial" w:hAnsi="Arial" w:cs="Arial"/>
              </w:rPr>
            </w:pPr>
          </w:p>
        </w:tc>
        <w:tc>
          <w:tcPr>
            <w:tcW w:w="709" w:type="dxa"/>
          </w:tcPr>
          <w:p w14:paraId="7EE06037" w14:textId="77777777" w:rsidR="00F607B2" w:rsidRPr="00F607B2" w:rsidRDefault="00F607B2" w:rsidP="000C32E3">
            <w:pPr>
              <w:jc w:val="both"/>
              <w:rPr>
                <w:rFonts w:ascii="Arial" w:hAnsi="Arial" w:cs="Arial"/>
              </w:rPr>
            </w:pPr>
          </w:p>
        </w:tc>
        <w:tc>
          <w:tcPr>
            <w:tcW w:w="708" w:type="dxa"/>
          </w:tcPr>
          <w:p w14:paraId="00D81D96" w14:textId="77777777" w:rsidR="00F607B2" w:rsidRPr="00F607B2" w:rsidRDefault="00F607B2" w:rsidP="000C32E3">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67F6CA8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01C3C9A7" w:rsidR="00F607B2" w:rsidRPr="00F607B2" w:rsidRDefault="00647E58" w:rsidP="000C32E3">
            <w:pPr>
              <w:jc w:val="both"/>
              <w:rPr>
                <w:rFonts w:ascii="Arial" w:hAnsi="Arial" w:cs="Arial"/>
              </w:rPr>
            </w:pPr>
            <w:r>
              <w:rPr>
                <w:rFonts w:ascii="Arial" w:hAnsi="Arial" w:cs="Arial"/>
              </w:rPr>
              <w:t>x</w:t>
            </w: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7777777" w:rsidR="00F607B2" w:rsidRPr="00F607B2" w:rsidRDefault="00F607B2" w:rsidP="000C32E3">
            <w:pPr>
              <w:jc w:val="both"/>
              <w:rPr>
                <w:rFonts w:ascii="Arial" w:hAnsi="Arial" w:cs="Arial"/>
              </w:rPr>
            </w:pP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58C6B1B"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29393EB8" w14:textId="77777777" w:rsidR="00F607B2" w:rsidRPr="00647E58" w:rsidRDefault="00F607B2" w:rsidP="000C32E3">
            <w:pPr>
              <w:jc w:val="both"/>
              <w:rPr>
                <w:rFonts w:ascii="Arial" w:hAnsi="Arial" w:cs="Arial"/>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9D0DEA" w:rsidRDefault="00F607B2" w:rsidP="000C32E3">
            <w:pPr>
              <w:jc w:val="both"/>
              <w:rPr>
                <w:rFonts w:ascii="Arial" w:hAnsi="Arial" w:cs="Arial"/>
                <w:color w:val="FFFFFF" w:themeColor="background1"/>
              </w:rPr>
            </w:pP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41A7B676"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4C4465AD" w14:textId="77777777" w:rsidR="00F607B2" w:rsidRPr="00647E58" w:rsidRDefault="00F607B2" w:rsidP="000C32E3">
            <w:pPr>
              <w:jc w:val="both"/>
              <w:rPr>
                <w:rFonts w:ascii="Arial" w:hAnsi="Arial" w:cs="Arial"/>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9D0DEA" w:rsidRDefault="00F607B2" w:rsidP="000C32E3">
            <w:pPr>
              <w:jc w:val="both"/>
              <w:rPr>
                <w:rFonts w:ascii="Arial" w:hAnsi="Arial" w:cs="Arial"/>
                <w:color w:val="FFFFFF" w:themeColor="background1"/>
              </w:rPr>
            </w:pPr>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43F1BB60" w:rsidR="00F607B2" w:rsidRPr="00F607B2" w:rsidRDefault="00647E58" w:rsidP="000C32E3">
            <w:pPr>
              <w:jc w:val="both"/>
              <w:rPr>
                <w:rFonts w:ascii="Arial" w:hAnsi="Arial" w:cs="Arial"/>
              </w:rPr>
            </w:pPr>
            <w:r>
              <w:rPr>
                <w:rFonts w:ascii="Arial" w:hAnsi="Arial" w:cs="Arial"/>
              </w:rPr>
              <w:t>N</w:t>
            </w:r>
          </w:p>
        </w:tc>
        <w:tc>
          <w:tcPr>
            <w:tcW w:w="770" w:type="dxa"/>
            <w:shd w:val="clear" w:color="auto" w:fill="FFFFFF" w:themeFill="background1"/>
          </w:tcPr>
          <w:p w14:paraId="604E2DCC" w14:textId="2BAE1F47" w:rsidR="00F607B2" w:rsidRPr="00647E58" w:rsidRDefault="00F607B2" w:rsidP="000C32E3">
            <w:pPr>
              <w:jc w:val="both"/>
              <w:rPr>
                <w:rFonts w:ascii="Arial" w:hAnsi="Arial" w:cs="Arial"/>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F607B2" w:rsidRPr="00F607B2" w14:paraId="3C81AA25" w14:textId="77777777" w:rsidTr="000C32E3">
        <w:tc>
          <w:tcPr>
            <w:tcW w:w="6629" w:type="dxa"/>
          </w:tcPr>
          <w:p w14:paraId="7EED8D50"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7A5331FE" w14:textId="52129834"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FFFFFF" w:themeFill="background1"/>
          </w:tcPr>
          <w:p w14:paraId="64B1DED3" w14:textId="77777777" w:rsidR="00F607B2" w:rsidRPr="00647E58" w:rsidRDefault="00F607B2" w:rsidP="000C32E3">
            <w:pPr>
              <w:jc w:val="both"/>
              <w:rPr>
                <w:rFonts w:ascii="Arial" w:hAnsi="Arial" w:cs="Arial"/>
              </w:rPr>
            </w:pPr>
          </w:p>
        </w:tc>
        <w:tc>
          <w:tcPr>
            <w:tcW w:w="789" w:type="dxa"/>
            <w:shd w:val="clear" w:color="auto" w:fill="FFFFFF" w:themeFill="background1"/>
          </w:tcPr>
          <w:p w14:paraId="16BE20B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9D0DEA" w:rsidRDefault="00F607B2" w:rsidP="000C32E3">
            <w:pPr>
              <w:jc w:val="both"/>
              <w:rPr>
                <w:rFonts w:ascii="Arial" w:hAnsi="Arial" w:cs="Arial"/>
                <w:color w:val="FFFFFF" w:themeColor="background1"/>
              </w:rPr>
            </w:pPr>
          </w:p>
        </w:tc>
      </w:tr>
      <w:tr w:rsidR="00F607B2" w:rsidRPr="00F607B2" w14:paraId="6C63D4B3" w14:textId="77777777" w:rsidTr="000C32E3">
        <w:tc>
          <w:tcPr>
            <w:tcW w:w="6629" w:type="dxa"/>
            <w:tcBorders>
              <w:bottom w:val="single" w:sz="4" w:space="0" w:color="auto"/>
            </w:tcBorders>
          </w:tcPr>
          <w:p w14:paraId="556922A2"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66BB50B5" w:rsidR="00F607B2" w:rsidRPr="00F607B2" w:rsidRDefault="00647E58" w:rsidP="000C32E3">
            <w:pPr>
              <w:jc w:val="both"/>
              <w:rPr>
                <w:rFonts w:ascii="Arial" w:hAnsi="Arial" w:cs="Arial"/>
              </w:rPr>
            </w:pPr>
            <w:r>
              <w:rPr>
                <w:rFonts w:ascii="Arial" w:hAnsi="Arial" w:cs="Arial"/>
              </w:rPr>
              <w:t>N</w:t>
            </w:r>
          </w:p>
        </w:tc>
        <w:tc>
          <w:tcPr>
            <w:tcW w:w="770" w:type="dxa"/>
            <w:tcBorders>
              <w:bottom w:val="single" w:sz="4" w:space="0" w:color="auto"/>
            </w:tcBorders>
            <w:shd w:val="clear" w:color="auto" w:fill="FFFFFF" w:themeFill="background1"/>
          </w:tcPr>
          <w:p w14:paraId="090EE730" w14:textId="3B140C84" w:rsidR="00F607B2" w:rsidRPr="00647E58" w:rsidRDefault="00F607B2" w:rsidP="000C32E3">
            <w:pPr>
              <w:jc w:val="both"/>
              <w:rPr>
                <w:rFonts w:ascii="Arial" w:hAnsi="Arial" w:cs="Arial"/>
              </w:rPr>
            </w:pPr>
          </w:p>
        </w:tc>
        <w:tc>
          <w:tcPr>
            <w:tcW w:w="789" w:type="dxa"/>
            <w:tcBorders>
              <w:bottom w:val="single" w:sz="4" w:space="0" w:color="auto"/>
            </w:tcBorders>
            <w:shd w:val="clear" w:color="auto" w:fill="FFFFFF" w:themeFill="background1"/>
          </w:tcPr>
          <w:p w14:paraId="1BC7D370"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9D0DEA" w:rsidRDefault="00F607B2" w:rsidP="000C32E3">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F607B2" w:rsidRPr="00F607B2" w14:paraId="56545E00" w14:textId="77777777" w:rsidTr="000C32E3">
        <w:tc>
          <w:tcPr>
            <w:tcW w:w="6629" w:type="dxa"/>
          </w:tcPr>
          <w:p w14:paraId="089344CB"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14C2DAAE" w14:textId="70C76EF3"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24C0684" w14:textId="77777777" w:rsidR="00F607B2" w:rsidRPr="00F607B2" w:rsidRDefault="00F607B2" w:rsidP="000C32E3">
            <w:pPr>
              <w:jc w:val="both"/>
              <w:rPr>
                <w:rFonts w:ascii="Arial" w:hAnsi="Arial" w:cs="Arial"/>
              </w:rPr>
            </w:pPr>
          </w:p>
        </w:tc>
        <w:tc>
          <w:tcPr>
            <w:tcW w:w="789" w:type="dxa"/>
          </w:tcPr>
          <w:p w14:paraId="09A2A1C1" w14:textId="77777777" w:rsidR="00F607B2" w:rsidRPr="00F607B2" w:rsidRDefault="00F607B2" w:rsidP="000C32E3">
            <w:pPr>
              <w:jc w:val="both"/>
              <w:rPr>
                <w:rFonts w:ascii="Arial" w:hAnsi="Arial" w:cs="Arial"/>
              </w:rPr>
            </w:pPr>
          </w:p>
        </w:tc>
        <w:tc>
          <w:tcPr>
            <w:tcW w:w="709" w:type="dxa"/>
          </w:tcPr>
          <w:p w14:paraId="3F240FE4" w14:textId="77777777" w:rsidR="00F607B2" w:rsidRPr="00F607B2" w:rsidRDefault="00F607B2" w:rsidP="000C32E3">
            <w:pPr>
              <w:jc w:val="both"/>
              <w:rPr>
                <w:rFonts w:ascii="Arial" w:hAnsi="Arial" w:cs="Arial"/>
              </w:rPr>
            </w:pPr>
          </w:p>
        </w:tc>
        <w:tc>
          <w:tcPr>
            <w:tcW w:w="708" w:type="dxa"/>
          </w:tcPr>
          <w:p w14:paraId="65826472" w14:textId="77777777" w:rsidR="00F607B2" w:rsidRPr="00F607B2" w:rsidRDefault="00F607B2" w:rsidP="000C32E3">
            <w:pPr>
              <w:jc w:val="both"/>
              <w:rPr>
                <w:rFonts w:ascii="Arial" w:hAnsi="Arial" w:cs="Arial"/>
              </w:rPr>
            </w:pPr>
          </w:p>
        </w:tc>
      </w:tr>
      <w:tr w:rsidR="00F607B2" w:rsidRPr="00F607B2" w14:paraId="0FC568CF" w14:textId="77777777" w:rsidTr="000C32E3">
        <w:tc>
          <w:tcPr>
            <w:tcW w:w="6629" w:type="dxa"/>
            <w:vAlign w:val="bottom"/>
          </w:tcPr>
          <w:p w14:paraId="7DA7181D"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2D0D1B4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E5C2C68" w14:textId="77777777" w:rsidR="00F607B2" w:rsidRPr="00F607B2" w:rsidRDefault="00F607B2" w:rsidP="000C32E3">
            <w:pPr>
              <w:jc w:val="both"/>
              <w:rPr>
                <w:rFonts w:ascii="Arial" w:hAnsi="Arial" w:cs="Arial"/>
              </w:rPr>
            </w:pPr>
          </w:p>
        </w:tc>
        <w:tc>
          <w:tcPr>
            <w:tcW w:w="789" w:type="dxa"/>
          </w:tcPr>
          <w:p w14:paraId="6120743C" w14:textId="77777777" w:rsidR="00F607B2" w:rsidRPr="00F607B2" w:rsidRDefault="00F607B2" w:rsidP="000C32E3">
            <w:pPr>
              <w:jc w:val="both"/>
              <w:rPr>
                <w:rFonts w:ascii="Arial" w:hAnsi="Arial" w:cs="Arial"/>
              </w:rPr>
            </w:pPr>
          </w:p>
        </w:tc>
        <w:tc>
          <w:tcPr>
            <w:tcW w:w="709" w:type="dxa"/>
          </w:tcPr>
          <w:p w14:paraId="351815B6" w14:textId="77777777" w:rsidR="00F607B2" w:rsidRPr="00F607B2" w:rsidRDefault="00F607B2" w:rsidP="000C32E3">
            <w:pPr>
              <w:jc w:val="both"/>
              <w:rPr>
                <w:rFonts w:ascii="Arial" w:hAnsi="Arial" w:cs="Arial"/>
              </w:rPr>
            </w:pPr>
          </w:p>
        </w:tc>
        <w:tc>
          <w:tcPr>
            <w:tcW w:w="708" w:type="dxa"/>
          </w:tcPr>
          <w:p w14:paraId="7805C0E1" w14:textId="77777777" w:rsidR="00F607B2" w:rsidRPr="00F607B2" w:rsidRDefault="00F607B2" w:rsidP="000C32E3">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02FB280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666EFC3D" w14:textId="77777777" w:rsidR="00F607B2" w:rsidRPr="00F607B2" w:rsidRDefault="00F607B2" w:rsidP="000C32E3">
            <w:pPr>
              <w:jc w:val="both"/>
              <w:rPr>
                <w:rFonts w:ascii="Arial" w:hAnsi="Arial" w:cs="Arial"/>
              </w:rPr>
            </w:pP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F607B2" w:rsidRPr="00F607B2" w14:paraId="7615564F" w14:textId="77777777" w:rsidTr="000C32E3">
        <w:tc>
          <w:tcPr>
            <w:tcW w:w="6629" w:type="dxa"/>
          </w:tcPr>
          <w:p w14:paraId="69F9E4C0"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32C98B1E" w14:textId="785FC65F"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8EAD0EA" w14:textId="77777777" w:rsidR="00F607B2" w:rsidRPr="00F607B2" w:rsidRDefault="00F607B2" w:rsidP="000C32E3">
            <w:pPr>
              <w:jc w:val="both"/>
              <w:rPr>
                <w:rFonts w:ascii="Arial" w:hAnsi="Arial" w:cs="Arial"/>
              </w:rPr>
            </w:pPr>
          </w:p>
        </w:tc>
        <w:tc>
          <w:tcPr>
            <w:tcW w:w="789" w:type="dxa"/>
          </w:tcPr>
          <w:p w14:paraId="635DAB19" w14:textId="77777777" w:rsidR="00F607B2" w:rsidRPr="00F607B2" w:rsidRDefault="00F607B2" w:rsidP="000C32E3">
            <w:pPr>
              <w:jc w:val="both"/>
              <w:rPr>
                <w:rFonts w:ascii="Arial" w:hAnsi="Arial" w:cs="Arial"/>
              </w:rPr>
            </w:pPr>
          </w:p>
        </w:tc>
        <w:tc>
          <w:tcPr>
            <w:tcW w:w="709" w:type="dxa"/>
          </w:tcPr>
          <w:p w14:paraId="1B79D54C" w14:textId="77777777" w:rsidR="00F607B2" w:rsidRPr="00F607B2" w:rsidRDefault="00F607B2" w:rsidP="000C32E3">
            <w:pPr>
              <w:jc w:val="both"/>
              <w:rPr>
                <w:rFonts w:ascii="Arial" w:hAnsi="Arial" w:cs="Arial"/>
              </w:rPr>
            </w:pPr>
          </w:p>
        </w:tc>
        <w:tc>
          <w:tcPr>
            <w:tcW w:w="708" w:type="dxa"/>
          </w:tcPr>
          <w:p w14:paraId="2BF877B6" w14:textId="77777777" w:rsidR="00F607B2" w:rsidRPr="00F607B2" w:rsidRDefault="00F607B2" w:rsidP="000C32E3">
            <w:pPr>
              <w:jc w:val="both"/>
              <w:rPr>
                <w:rFonts w:ascii="Arial" w:hAnsi="Arial" w:cs="Arial"/>
              </w:rPr>
            </w:pPr>
          </w:p>
        </w:tc>
      </w:tr>
      <w:tr w:rsidR="00F607B2" w:rsidRPr="00F607B2" w14:paraId="18BCC72A" w14:textId="77777777" w:rsidTr="000C32E3">
        <w:tc>
          <w:tcPr>
            <w:tcW w:w="6629" w:type="dxa"/>
            <w:tcBorders>
              <w:bottom w:val="single" w:sz="4" w:space="0" w:color="auto"/>
            </w:tcBorders>
          </w:tcPr>
          <w:p w14:paraId="2B9D02B2"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71DF7A04"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7B1AFDCF"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607B2" w:rsidRDefault="00F607B2" w:rsidP="000C32E3">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5F697CF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6CEB40C1" w:rsidR="00F607B2" w:rsidRPr="00F607B2" w:rsidRDefault="00647E58" w:rsidP="000C32E3">
            <w:pPr>
              <w:jc w:val="both"/>
              <w:rPr>
                <w:rFonts w:ascii="Arial" w:hAnsi="Arial" w:cs="Arial"/>
              </w:rPr>
            </w:pPr>
            <w:r>
              <w:rPr>
                <w:rFonts w:ascii="Arial" w:hAnsi="Arial" w:cs="Arial"/>
              </w:rPr>
              <w:t>x</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22BBCEEB"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19FDE27E" w:rsidR="00F607B2" w:rsidRPr="00F607B2" w:rsidRDefault="00647E58" w:rsidP="000C32E3">
            <w:pPr>
              <w:jc w:val="both"/>
              <w:rPr>
                <w:rFonts w:ascii="Arial" w:hAnsi="Arial" w:cs="Arial"/>
              </w:rPr>
            </w:pPr>
            <w:r>
              <w:rPr>
                <w:rFonts w:ascii="Arial" w:hAnsi="Arial" w:cs="Arial"/>
              </w:rPr>
              <w:t>x</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1DD7E52A"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7E7F32E1" w:rsidR="00F607B2" w:rsidRPr="00F607B2" w:rsidRDefault="00647E58" w:rsidP="000C32E3">
            <w:pPr>
              <w:jc w:val="both"/>
              <w:rPr>
                <w:rFonts w:ascii="Arial" w:hAnsi="Arial" w:cs="Arial"/>
              </w:rPr>
            </w:pPr>
            <w:r>
              <w:rPr>
                <w:rFonts w:ascii="Arial" w:hAnsi="Arial" w:cs="Arial"/>
              </w:rPr>
              <w:t>x</w:t>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F607B2" w:rsidRPr="00F607B2" w14:paraId="0672246D" w14:textId="77777777" w:rsidTr="000C32E3">
        <w:tc>
          <w:tcPr>
            <w:tcW w:w="6629" w:type="dxa"/>
            <w:vAlign w:val="bottom"/>
          </w:tcPr>
          <w:p w14:paraId="452C5FD6"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526560A5" w14:textId="6EC032E3"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63973DC" w14:textId="5E6D32DD" w:rsidR="00F607B2" w:rsidRPr="00F607B2" w:rsidRDefault="00647E58" w:rsidP="000C32E3">
            <w:pPr>
              <w:jc w:val="both"/>
              <w:rPr>
                <w:rFonts w:ascii="Arial" w:hAnsi="Arial" w:cs="Arial"/>
              </w:rPr>
            </w:pPr>
            <w:r>
              <w:rPr>
                <w:rFonts w:ascii="Arial" w:hAnsi="Arial" w:cs="Arial"/>
              </w:rPr>
              <w:t>x</w:t>
            </w:r>
          </w:p>
        </w:tc>
        <w:tc>
          <w:tcPr>
            <w:tcW w:w="789" w:type="dxa"/>
          </w:tcPr>
          <w:p w14:paraId="351E7133" w14:textId="77777777" w:rsidR="00F607B2" w:rsidRPr="00F607B2" w:rsidRDefault="00F607B2" w:rsidP="000C32E3">
            <w:pPr>
              <w:jc w:val="both"/>
              <w:rPr>
                <w:rFonts w:ascii="Arial" w:hAnsi="Arial" w:cs="Arial"/>
              </w:rPr>
            </w:pPr>
          </w:p>
        </w:tc>
        <w:tc>
          <w:tcPr>
            <w:tcW w:w="709" w:type="dxa"/>
          </w:tcPr>
          <w:p w14:paraId="6BE986CB" w14:textId="77777777" w:rsidR="00F607B2" w:rsidRPr="00F607B2" w:rsidRDefault="00F607B2" w:rsidP="000C32E3">
            <w:pPr>
              <w:jc w:val="both"/>
              <w:rPr>
                <w:rFonts w:ascii="Arial" w:hAnsi="Arial" w:cs="Arial"/>
              </w:rPr>
            </w:pPr>
          </w:p>
        </w:tc>
        <w:tc>
          <w:tcPr>
            <w:tcW w:w="708" w:type="dxa"/>
          </w:tcPr>
          <w:p w14:paraId="78E50EB5" w14:textId="77777777" w:rsidR="00F607B2" w:rsidRPr="00F607B2" w:rsidRDefault="00F607B2" w:rsidP="000C32E3">
            <w:pPr>
              <w:jc w:val="both"/>
              <w:rPr>
                <w:rFonts w:ascii="Arial" w:hAnsi="Arial" w:cs="Arial"/>
              </w:rPr>
            </w:pPr>
          </w:p>
        </w:tc>
      </w:tr>
      <w:tr w:rsidR="00F607B2" w:rsidRPr="00F607B2" w14:paraId="3987F5AC" w14:textId="77777777" w:rsidTr="000C32E3">
        <w:tc>
          <w:tcPr>
            <w:tcW w:w="6629" w:type="dxa"/>
            <w:vAlign w:val="bottom"/>
          </w:tcPr>
          <w:p w14:paraId="63EC2803"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75C7E0B1" w14:textId="5D0179E2" w:rsidR="00F607B2" w:rsidRPr="00F607B2" w:rsidRDefault="00F607B2" w:rsidP="000C32E3">
            <w:pPr>
              <w:jc w:val="both"/>
              <w:rPr>
                <w:rFonts w:ascii="Arial" w:hAnsi="Arial" w:cs="Arial"/>
              </w:rPr>
            </w:pPr>
            <w:r w:rsidRPr="00F607B2">
              <w:rPr>
                <w:rFonts w:ascii="Arial" w:hAnsi="Arial" w:cs="Arial"/>
              </w:rPr>
              <w:t>N</w:t>
            </w:r>
          </w:p>
        </w:tc>
        <w:tc>
          <w:tcPr>
            <w:tcW w:w="770" w:type="dxa"/>
          </w:tcPr>
          <w:p w14:paraId="1003CBD5" w14:textId="77777777" w:rsidR="00F607B2" w:rsidRPr="00F607B2" w:rsidRDefault="00F607B2" w:rsidP="000C32E3">
            <w:pPr>
              <w:jc w:val="both"/>
              <w:rPr>
                <w:rFonts w:ascii="Arial" w:hAnsi="Arial" w:cs="Arial"/>
              </w:rPr>
            </w:pPr>
          </w:p>
        </w:tc>
        <w:tc>
          <w:tcPr>
            <w:tcW w:w="789" w:type="dxa"/>
          </w:tcPr>
          <w:p w14:paraId="7CAF62A6" w14:textId="77777777" w:rsidR="00F607B2" w:rsidRPr="00F607B2" w:rsidRDefault="00F607B2" w:rsidP="000C32E3">
            <w:pPr>
              <w:jc w:val="both"/>
              <w:rPr>
                <w:rFonts w:ascii="Arial" w:hAnsi="Arial" w:cs="Arial"/>
              </w:rPr>
            </w:pPr>
          </w:p>
        </w:tc>
        <w:tc>
          <w:tcPr>
            <w:tcW w:w="709" w:type="dxa"/>
          </w:tcPr>
          <w:p w14:paraId="6F6863F3" w14:textId="77777777" w:rsidR="00F607B2" w:rsidRPr="00F607B2" w:rsidRDefault="00F607B2" w:rsidP="000C32E3">
            <w:pPr>
              <w:jc w:val="both"/>
              <w:rPr>
                <w:rFonts w:ascii="Arial" w:hAnsi="Arial" w:cs="Arial"/>
              </w:rPr>
            </w:pPr>
          </w:p>
        </w:tc>
        <w:tc>
          <w:tcPr>
            <w:tcW w:w="708" w:type="dxa"/>
          </w:tcPr>
          <w:p w14:paraId="12CF65FA" w14:textId="77777777" w:rsidR="00F607B2" w:rsidRPr="00F607B2" w:rsidRDefault="00F607B2" w:rsidP="000C32E3">
            <w:pPr>
              <w:jc w:val="both"/>
              <w:rPr>
                <w:rFonts w:ascii="Arial" w:hAnsi="Arial" w:cs="Arial"/>
              </w:rPr>
            </w:pPr>
          </w:p>
        </w:tc>
      </w:tr>
      <w:tr w:rsidR="00F607B2" w:rsidRPr="00F607B2" w14:paraId="7495CD76" w14:textId="77777777" w:rsidTr="000C32E3">
        <w:tc>
          <w:tcPr>
            <w:tcW w:w="6629" w:type="dxa"/>
            <w:vAlign w:val="bottom"/>
          </w:tcPr>
          <w:p w14:paraId="2FE896C3"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08EC7110" w14:textId="4E99A22B" w:rsidR="00F607B2" w:rsidRPr="00F607B2" w:rsidRDefault="00F607B2" w:rsidP="000C32E3">
            <w:pPr>
              <w:jc w:val="both"/>
              <w:rPr>
                <w:rFonts w:ascii="Arial" w:hAnsi="Arial" w:cs="Arial"/>
              </w:rPr>
            </w:pPr>
            <w:r w:rsidRPr="00F607B2">
              <w:rPr>
                <w:rFonts w:ascii="Arial" w:hAnsi="Arial" w:cs="Arial"/>
              </w:rPr>
              <w:t>N</w:t>
            </w:r>
          </w:p>
        </w:tc>
        <w:tc>
          <w:tcPr>
            <w:tcW w:w="770" w:type="dxa"/>
          </w:tcPr>
          <w:p w14:paraId="71BA2B75" w14:textId="77777777" w:rsidR="00F607B2" w:rsidRPr="00F607B2" w:rsidRDefault="00F607B2" w:rsidP="000C32E3">
            <w:pPr>
              <w:jc w:val="both"/>
              <w:rPr>
                <w:rFonts w:ascii="Arial" w:hAnsi="Arial" w:cs="Arial"/>
              </w:rPr>
            </w:pPr>
          </w:p>
        </w:tc>
        <w:tc>
          <w:tcPr>
            <w:tcW w:w="789" w:type="dxa"/>
          </w:tcPr>
          <w:p w14:paraId="0E220DA2" w14:textId="77777777" w:rsidR="00F607B2" w:rsidRPr="00F607B2" w:rsidRDefault="00F607B2" w:rsidP="000C32E3">
            <w:pPr>
              <w:jc w:val="both"/>
              <w:rPr>
                <w:rFonts w:ascii="Arial" w:hAnsi="Arial" w:cs="Arial"/>
              </w:rPr>
            </w:pPr>
          </w:p>
        </w:tc>
        <w:tc>
          <w:tcPr>
            <w:tcW w:w="709" w:type="dxa"/>
          </w:tcPr>
          <w:p w14:paraId="4B71C981" w14:textId="77777777" w:rsidR="00F607B2" w:rsidRPr="00F607B2" w:rsidRDefault="00F607B2" w:rsidP="000C32E3">
            <w:pPr>
              <w:jc w:val="both"/>
              <w:rPr>
                <w:rFonts w:ascii="Arial" w:hAnsi="Arial" w:cs="Arial"/>
              </w:rPr>
            </w:pPr>
          </w:p>
        </w:tc>
        <w:tc>
          <w:tcPr>
            <w:tcW w:w="708" w:type="dxa"/>
          </w:tcPr>
          <w:p w14:paraId="674C48E8" w14:textId="77777777" w:rsidR="00F607B2" w:rsidRPr="00F607B2" w:rsidRDefault="00F607B2" w:rsidP="000C32E3">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22ED280"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694E5A6E" w:rsidR="00615705" w:rsidRPr="00F607B2" w:rsidRDefault="00647E58" w:rsidP="000C32E3">
            <w:pPr>
              <w:jc w:val="both"/>
              <w:rPr>
                <w:rFonts w:ascii="Arial" w:hAnsi="Arial" w:cs="Arial"/>
              </w:rPr>
            </w:pPr>
            <w:r>
              <w:rPr>
                <w:rFonts w:ascii="Arial" w:hAnsi="Arial" w:cs="Arial"/>
              </w:rPr>
              <w:t>x</w:t>
            </w: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77777777" w:rsidR="00615705" w:rsidRPr="00F607B2" w:rsidRDefault="00615705" w:rsidP="000C32E3">
            <w:pPr>
              <w:jc w:val="both"/>
              <w:rPr>
                <w:rFonts w:ascii="Arial" w:hAnsi="Arial" w:cs="Arial"/>
              </w:rPr>
            </w:pP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7EBB1A5F"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6AEFA545" w:rsidR="00615705" w:rsidRPr="00F607B2" w:rsidRDefault="00647E58" w:rsidP="000C32E3">
            <w:pPr>
              <w:jc w:val="both"/>
              <w:rPr>
                <w:rFonts w:ascii="Arial" w:hAnsi="Arial" w:cs="Arial"/>
              </w:rPr>
            </w:pPr>
            <w:r>
              <w:rPr>
                <w:rFonts w:ascii="Arial" w:hAnsi="Arial" w:cs="Arial"/>
              </w:rPr>
              <w:t>x</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66E59747"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77777777" w:rsidR="00615705" w:rsidRPr="00F607B2" w:rsidRDefault="00615705" w:rsidP="000C32E3">
            <w:pPr>
              <w:jc w:val="both"/>
              <w:rPr>
                <w:rFonts w:ascii="Arial" w:hAnsi="Arial" w:cs="Arial"/>
              </w:rPr>
            </w:pPr>
          </w:p>
        </w:tc>
        <w:tc>
          <w:tcPr>
            <w:tcW w:w="708" w:type="dxa"/>
          </w:tcPr>
          <w:p w14:paraId="7A13E267" w14:textId="10E96D64" w:rsidR="00615705" w:rsidRPr="00F607B2" w:rsidRDefault="00647E58" w:rsidP="000C32E3">
            <w:pPr>
              <w:jc w:val="both"/>
              <w:rPr>
                <w:rFonts w:ascii="Arial" w:hAnsi="Arial" w:cs="Arial"/>
              </w:rPr>
            </w:pPr>
            <w:r>
              <w:rPr>
                <w:rFonts w:ascii="Arial" w:hAnsi="Arial" w:cs="Arial"/>
              </w:rPr>
              <w:t>x</w:t>
            </w: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008951C9"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77777777" w:rsidR="00F607B2" w:rsidRPr="00F607B2" w:rsidRDefault="00F607B2" w:rsidP="000C32E3">
            <w:pPr>
              <w:jc w:val="both"/>
              <w:rPr>
                <w:rFonts w:ascii="Arial" w:hAnsi="Arial" w:cs="Arial"/>
              </w:rPr>
            </w:pP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2F134EEF" w:rsidR="00F607B2" w:rsidRPr="00F607B2" w:rsidRDefault="00647E58" w:rsidP="000C32E3">
            <w:pPr>
              <w:jc w:val="both"/>
              <w:rPr>
                <w:rFonts w:ascii="Arial" w:hAnsi="Arial" w:cs="Arial"/>
              </w:rPr>
            </w:pPr>
            <w:r>
              <w:rPr>
                <w:rFonts w:ascii="Arial" w:hAnsi="Arial" w:cs="Arial"/>
              </w:rPr>
              <w:t>x</w:t>
            </w: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193C6B92"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77777777" w:rsidR="00F607B2" w:rsidRPr="00F607B2" w:rsidRDefault="00F607B2" w:rsidP="000C32E3">
            <w:pPr>
              <w:jc w:val="both"/>
              <w:rPr>
                <w:rFonts w:ascii="Arial" w:hAnsi="Arial" w:cs="Arial"/>
              </w:rPr>
            </w:pPr>
          </w:p>
        </w:tc>
        <w:tc>
          <w:tcPr>
            <w:tcW w:w="709" w:type="dxa"/>
          </w:tcPr>
          <w:p w14:paraId="224B3B70" w14:textId="3DF77700" w:rsidR="00F607B2" w:rsidRPr="00F607B2" w:rsidRDefault="00647E58" w:rsidP="000C32E3">
            <w:pPr>
              <w:jc w:val="both"/>
              <w:rPr>
                <w:rFonts w:ascii="Arial" w:hAnsi="Arial" w:cs="Arial"/>
              </w:rPr>
            </w:pPr>
            <w:r>
              <w:rPr>
                <w:rFonts w:ascii="Arial" w:hAnsi="Arial" w:cs="Arial"/>
              </w:rPr>
              <w:t>x</w:t>
            </w: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43858" w14:textId="77777777" w:rsidR="00942EF3" w:rsidRDefault="00942EF3" w:rsidP="008D6EE5">
      <w:pPr>
        <w:spacing w:after="0" w:line="240" w:lineRule="auto"/>
      </w:pPr>
      <w:r>
        <w:separator/>
      </w:r>
    </w:p>
  </w:endnote>
  <w:endnote w:type="continuationSeparator" w:id="0">
    <w:p w14:paraId="09B63E5A" w14:textId="77777777" w:rsidR="00942EF3" w:rsidRDefault="00942E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5DC9E96B" w:rsidR="000C32E3" w:rsidRDefault="008F7D36">
    <w:pPr>
      <w:pStyle w:val="Footer"/>
    </w:pPr>
    <w:r>
      <w:t>0</w:t>
    </w:r>
    <w:r w:rsidR="00E559B5">
      <w:t>3</w:t>
    </w:r>
    <w:r>
      <w:t>.202</w:t>
    </w:r>
    <w:r w:rsidR="00E559B5">
      <w:t>2</w:t>
    </w:r>
    <w:r>
      <w:t>.0</w:t>
    </w:r>
    <w:r w:rsidR="00E559B5">
      <w:t>4</w:t>
    </w:r>
    <w:r w:rsidR="000C32E3">
      <w:t xml:space="preserve"> </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C9A12" w14:textId="77777777" w:rsidR="00942EF3" w:rsidRDefault="00942EF3" w:rsidP="008D6EE5">
      <w:pPr>
        <w:spacing w:after="0" w:line="240" w:lineRule="auto"/>
      </w:pPr>
      <w:r>
        <w:separator/>
      </w:r>
    </w:p>
  </w:footnote>
  <w:footnote w:type="continuationSeparator" w:id="0">
    <w:p w14:paraId="22918FE6" w14:textId="77777777" w:rsidR="00942EF3" w:rsidRDefault="00942E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B767D"/>
    <w:multiLevelType w:val="hybridMultilevel"/>
    <w:tmpl w:val="D2A8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F28FA"/>
    <w:multiLevelType w:val="multilevel"/>
    <w:tmpl w:val="08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D9D3B73"/>
    <w:multiLevelType w:val="hybridMultilevel"/>
    <w:tmpl w:val="C5ACD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6"/>
  </w:num>
  <w:num w:numId="3">
    <w:abstractNumId w:val="3"/>
  </w:num>
  <w:num w:numId="4">
    <w:abstractNumId w:val="8"/>
  </w:num>
  <w:num w:numId="5">
    <w:abstractNumId w:val="7"/>
  </w:num>
  <w:num w:numId="6">
    <w:abstractNumId w:val="4"/>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818B2"/>
    <w:rsid w:val="000B02C9"/>
    <w:rsid w:val="000B1833"/>
    <w:rsid w:val="000B254B"/>
    <w:rsid w:val="000C157D"/>
    <w:rsid w:val="000C1FB8"/>
    <w:rsid w:val="000C32E3"/>
    <w:rsid w:val="000D39EE"/>
    <w:rsid w:val="000E5016"/>
    <w:rsid w:val="000F4B28"/>
    <w:rsid w:val="00120D94"/>
    <w:rsid w:val="00140EC9"/>
    <w:rsid w:val="001568A8"/>
    <w:rsid w:val="00172534"/>
    <w:rsid w:val="001B750B"/>
    <w:rsid w:val="001D2D93"/>
    <w:rsid w:val="001D629F"/>
    <w:rsid w:val="00213541"/>
    <w:rsid w:val="00244F91"/>
    <w:rsid w:val="00257597"/>
    <w:rsid w:val="00263927"/>
    <w:rsid w:val="0026428B"/>
    <w:rsid w:val="0026716D"/>
    <w:rsid w:val="00273101"/>
    <w:rsid w:val="002B7A29"/>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3E313E"/>
    <w:rsid w:val="00403964"/>
    <w:rsid w:val="00405817"/>
    <w:rsid w:val="00426AC6"/>
    <w:rsid w:val="00431F44"/>
    <w:rsid w:val="004733A7"/>
    <w:rsid w:val="004913D6"/>
    <w:rsid w:val="00495863"/>
    <w:rsid w:val="004B4DA4"/>
    <w:rsid w:val="004C2851"/>
    <w:rsid w:val="004E5CAD"/>
    <w:rsid w:val="004F7CE0"/>
    <w:rsid w:val="005033D7"/>
    <w:rsid w:val="00531696"/>
    <w:rsid w:val="005776BB"/>
    <w:rsid w:val="00581759"/>
    <w:rsid w:val="00582311"/>
    <w:rsid w:val="005B2C49"/>
    <w:rsid w:val="005B77C4"/>
    <w:rsid w:val="005F2B85"/>
    <w:rsid w:val="005F796C"/>
    <w:rsid w:val="006048C9"/>
    <w:rsid w:val="00615705"/>
    <w:rsid w:val="00647E58"/>
    <w:rsid w:val="00655528"/>
    <w:rsid w:val="00690102"/>
    <w:rsid w:val="006C38CB"/>
    <w:rsid w:val="006F4F61"/>
    <w:rsid w:val="006F5D1E"/>
    <w:rsid w:val="00722BF9"/>
    <w:rsid w:val="007528E6"/>
    <w:rsid w:val="0079132F"/>
    <w:rsid w:val="007A099A"/>
    <w:rsid w:val="007A7E74"/>
    <w:rsid w:val="007B321A"/>
    <w:rsid w:val="007D3A41"/>
    <w:rsid w:val="00803402"/>
    <w:rsid w:val="008142D3"/>
    <w:rsid w:val="00822066"/>
    <w:rsid w:val="0082771D"/>
    <w:rsid w:val="00831738"/>
    <w:rsid w:val="0084654F"/>
    <w:rsid w:val="00863187"/>
    <w:rsid w:val="00863ED6"/>
    <w:rsid w:val="00864555"/>
    <w:rsid w:val="0087013E"/>
    <w:rsid w:val="00884334"/>
    <w:rsid w:val="0088512F"/>
    <w:rsid w:val="0089662F"/>
    <w:rsid w:val="008D6EE5"/>
    <w:rsid w:val="008E0D89"/>
    <w:rsid w:val="008E27FD"/>
    <w:rsid w:val="008F42C4"/>
    <w:rsid w:val="008F7D36"/>
    <w:rsid w:val="008F7F1E"/>
    <w:rsid w:val="00903405"/>
    <w:rsid w:val="00942EF3"/>
    <w:rsid w:val="00955DBC"/>
    <w:rsid w:val="00987B17"/>
    <w:rsid w:val="009A2853"/>
    <w:rsid w:val="009D0DEA"/>
    <w:rsid w:val="009E7256"/>
    <w:rsid w:val="009F37F8"/>
    <w:rsid w:val="00A1395C"/>
    <w:rsid w:val="00A14A3C"/>
    <w:rsid w:val="00A15D5D"/>
    <w:rsid w:val="00A37038"/>
    <w:rsid w:val="00A400B0"/>
    <w:rsid w:val="00A430A2"/>
    <w:rsid w:val="00A95BA6"/>
    <w:rsid w:val="00AC177C"/>
    <w:rsid w:val="00AE43BA"/>
    <w:rsid w:val="00B35774"/>
    <w:rsid w:val="00B4094E"/>
    <w:rsid w:val="00B41A6D"/>
    <w:rsid w:val="00B62B9F"/>
    <w:rsid w:val="00B735BB"/>
    <w:rsid w:val="00B95A94"/>
    <w:rsid w:val="00BA1C89"/>
    <w:rsid w:val="00BA280B"/>
    <w:rsid w:val="00BB0F99"/>
    <w:rsid w:val="00BB3FE0"/>
    <w:rsid w:val="00BD7483"/>
    <w:rsid w:val="00BE60E7"/>
    <w:rsid w:val="00BF126B"/>
    <w:rsid w:val="00C277DE"/>
    <w:rsid w:val="00C34542"/>
    <w:rsid w:val="00C4469F"/>
    <w:rsid w:val="00C849A4"/>
    <w:rsid w:val="00C91114"/>
    <w:rsid w:val="00C931B1"/>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31407"/>
    <w:rsid w:val="00E34ED3"/>
    <w:rsid w:val="00E35E30"/>
    <w:rsid w:val="00E41A10"/>
    <w:rsid w:val="00E559B5"/>
    <w:rsid w:val="00E77653"/>
    <w:rsid w:val="00E84EBF"/>
    <w:rsid w:val="00EB350B"/>
    <w:rsid w:val="00EC6B9D"/>
    <w:rsid w:val="00ED356C"/>
    <w:rsid w:val="00ED47B0"/>
    <w:rsid w:val="00F27783"/>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5B77C4"/>
    <w:pPr>
      <w:keepNext/>
      <w:numPr>
        <w:numId w:val="8"/>
      </w:numPr>
      <w:spacing w:after="0" w:line="240" w:lineRule="auto"/>
      <w:outlineLvl w:val="0"/>
    </w:pPr>
    <w:rPr>
      <w:rFonts w:ascii="Arial" w:eastAsia="Times New Roman" w:hAnsi="Arial" w:cs="Arial"/>
      <w:i/>
      <w:iCs/>
    </w:rPr>
  </w:style>
  <w:style w:type="paragraph" w:styleId="Heading2">
    <w:name w:val="heading 2"/>
    <w:basedOn w:val="Normal"/>
    <w:next w:val="Normal"/>
    <w:link w:val="Heading2Char"/>
    <w:uiPriority w:val="99"/>
    <w:qFormat/>
    <w:rsid w:val="005B77C4"/>
    <w:pPr>
      <w:keepNext/>
      <w:numPr>
        <w:ilvl w:val="1"/>
        <w:numId w:val="8"/>
      </w:numPr>
      <w:spacing w:after="0" w:line="240" w:lineRule="auto"/>
      <w:jc w:val="right"/>
      <w:outlineLvl w:val="1"/>
    </w:pPr>
    <w:rPr>
      <w:rFonts w:ascii="Arial" w:eastAsia="Times New Roman" w:hAnsi="Arial" w:cs="Arial"/>
      <w:b/>
      <w:bCs/>
      <w:sz w:val="32"/>
      <w:szCs w:val="32"/>
    </w:rPr>
  </w:style>
  <w:style w:type="paragraph" w:styleId="Heading3">
    <w:name w:val="heading 3"/>
    <w:basedOn w:val="Normal"/>
    <w:next w:val="Normal"/>
    <w:link w:val="Heading3Char"/>
    <w:uiPriority w:val="99"/>
    <w:qFormat/>
    <w:rsid w:val="005B77C4"/>
    <w:pPr>
      <w:keepNext/>
      <w:numPr>
        <w:ilvl w:val="2"/>
        <w:numId w:val="8"/>
      </w:numPr>
      <w:spacing w:before="240" w:after="60" w:line="240" w:lineRule="auto"/>
      <w:outlineLvl w:val="2"/>
    </w:pPr>
    <w:rPr>
      <w:rFonts w:ascii="Arial" w:eastAsia="Times New Roman" w:hAnsi="Arial" w:cs="Arial"/>
      <w:sz w:val="24"/>
      <w:szCs w:val="24"/>
    </w:rPr>
  </w:style>
  <w:style w:type="paragraph" w:styleId="Heading4">
    <w:name w:val="heading 4"/>
    <w:basedOn w:val="Normal"/>
    <w:next w:val="Normal"/>
    <w:link w:val="Heading4Char"/>
    <w:uiPriority w:val="99"/>
    <w:qFormat/>
    <w:rsid w:val="005B77C4"/>
    <w:pPr>
      <w:keepNext/>
      <w:numPr>
        <w:ilvl w:val="3"/>
        <w:numId w:val="8"/>
      </w:numPr>
      <w:spacing w:after="0" w:line="240" w:lineRule="auto"/>
      <w:outlineLvl w:val="3"/>
    </w:pPr>
    <w:rPr>
      <w:rFonts w:ascii="Arial" w:eastAsia="Times New Roman" w:hAnsi="Arial" w:cs="Arial"/>
      <w:b/>
      <w:bCs/>
      <w:sz w:val="24"/>
      <w:szCs w:val="24"/>
    </w:rPr>
  </w:style>
  <w:style w:type="paragraph" w:styleId="Heading5">
    <w:name w:val="heading 5"/>
    <w:basedOn w:val="Normal"/>
    <w:next w:val="Normal"/>
    <w:link w:val="Heading5Char"/>
    <w:uiPriority w:val="99"/>
    <w:qFormat/>
    <w:rsid w:val="005B77C4"/>
    <w:pPr>
      <w:keepNext/>
      <w:numPr>
        <w:ilvl w:val="4"/>
        <w:numId w:val="8"/>
      </w:numPr>
      <w:spacing w:after="0" w:line="240" w:lineRule="auto"/>
      <w:jc w:val="both"/>
      <w:outlineLvl w:val="4"/>
    </w:pPr>
    <w:rPr>
      <w:rFonts w:ascii="Times New Roman" w:eastAsia="Times New Roman" w:hAnsi="Times New Roman" w:cs="Times New Roman"/>
      <w:i/>
      <w:iCs/>
      <w:sz w:val="24"/>
      <w:szCs w:val="24"/>
    </w:rPr>
  </w:style>
  <w:style w:type="paragraph" w:styleId="Heading6">
    <w:name w:val="heading 6"/>
    <w:basedOn w:val="Normal"/>
    <w:next w:val="Normal"/>
    <w:link w:val="Heading6Char"/>
    <w:uiPriority w:val="99"/>
    <w:qFormat/>
    <w:rsid w:val="005B77C4"/>
    <w:pPr>
      <w:numPr>
        <w:ilvl w:val="5"/>
        <w:numId w:val="8"/>
      </w:numPr>
      <w:spacing w:before="240" w:after="60" w:line="240" w:lineRule="auto"/>
      <w:outlineLvl w:val="5"/>
    </w:pPr>
    <w:rPr>
      <w:rFonts w:ascii="Times New Roman" w:eastAsia="Times New Roman" w:hAnsi="Times New Roman" w:cs="Times New Roman"/>
      <w:i/>
      <w:iCs/>
    </w:rPr>
  </w:style>
  <w:style w:type="paragraph" w:styleId="Heading7">
    <w:name w:val="heading 7"/>
    <w:basedOn w:val="Normal"/>
    <w:next w:val="Normal"/>
    <w:link w:val="Heading7Char"/>
    <w:uiPriority w:val="99"/>
    <w:qFormat/>
    <w:rsid w:val="005B77C4"/>
    <w:pPr>
      <w:numPr>
        <w:ilvl w:val="6"/>
        <w:numId w:val="8"/>
      </w:numPr>
      <w:spacing w:before="240" w:after="60" w:line="240" w:lineRule="auto"/>
      <w:outlineLvl w:val="6"/>
    </w:pPr>
    <w:rPr>
      <w:rFonts w:ascii="Arial" w:eastAsia="Times New Roman" w:hAnsi="Arial" w:cs="Arial"/>
      <w:sz w:val="20"/>
      <w:szCs w:val="20"/>
    </w:rPr>
  </w:style>
  <w:style w:type="paragraph" w:styleId="Heading8">
    <w:name w:val="heading 8"/>
    <w:basedOn w:val="Normal"/>
    <w:next w:val="Normal"/>
    <w:link w:val="Heading8Char"/>
    <w:uiPriority w:val="99"/>
    <w:qFormat/>
    <w:rsid w:val="005B77C4"/>
    <w:pPr>
      <w:numPr>
        <w:ilvl w:val="7"/>
        <w:numId w:val="8"/>
      </w:numPr>
      <w:spacing w:before="240" w:after="60" w:line="240" w:lineRule="auto"/>
      <w:outlineLvl w:val="7"/>
    </w:pPr>
    <w:rPr>
      <w:rFonts w:ascii="Arial" w:eastAsia="Times New Roman" w:hAnsi="Arial" w:cs="Arial"/>
      <w:i/>
      <w:iCs/>
      <w:sz w:val="20"/>
      <w:szCs w:val="20"/>
    </w:rPr>
  </w:style>
  <w:style w:type="paragraph" w:styleId="Heading9">
    <w:name w:val="heading 9"/>
    <w:basedOn w:val="Normal"/>
    <w:next w:val="Normal"/>
    <w:link w:val="Heading9Char"/>
    <w:uiPriority w:val="99"/>
    <w:qFormat/>
    <w:rsid w:val="005B77C4"/>
    <w:pPr>
      <w:numPr>
        <w:ilvl w:val="8"/>
        <w:numId w:val="8"/>
      </w:numPr>
      <w:spacing w:before="240" w:after="60" w:line="240" w:lineRule="auto"/>
      <w:outlineLvl w:val="8"/>
    </w:pPr>
    <w:rPr>
      <w:rFonts w:ascii="Arial" w:eastAsia="Times New Roman"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9"/>
    <w:rsid w:val="005B77C4"/>
    <w:rPr>
      <w:rFonts w:ascii="Arial" w:eastAsia="Times New Roman" w:hAnsi="Arial" w:cs="Arial"/>
      <w:i/>
      <w:iCs/>
    </w:rPr>
  </w:style>
  <w:style w:type="character" w:customStyle="1" w:styleId="Heading2Char">
    <w:name w:val="Heading 2 Char"/>
    <w:basedOn w:val="DefaultParagraphFont"/>
    <w:link w:val="Heading2"/>
    <w:uiPriority w:val="99"/>
    <w:rsid w:val="005B77C4"/>
    <w:rPr>
      <w:rFonts w:ascii="Arial" w:eastAsia="Times New Roman" w:hAnsi="Arial" w:cs="Arial"/>
      <w:b/>
      <w:bCs/>
      <w:sz w:val="32"/>
      <w:szCs w:val="32"/>
    </w:rPr>
  </w:style>
  <w:style w:type="character" w:customStyle="1" w:styleId="Heading3Char">
    <w:name w:val="Heading 3 Char"/>
    <w:basedOn w:val="DefaultParagraphFont"/>
    <w:link w:val="Heading3"/>
    <w:uiPriority w:val="99"/>
    <w:rsid w:val="005B77C4"/>
    <w:rPr>
      <w:rFonts w:ascii="Arial" w:eastAsia="Times New Roman" w:hAnsi="Arial" w:cs="Arial"/>
      <w:sz w:val="24"/>
      <w:szCs w:val="24"/>
    </w:rPr>
  </w:style>
  <w:style w:type="character" w:customStyle="1" w:styleId="Heading4Char">
    <w:name w:val="Heading 4 Char"/>
    <w:basedOn w:val="DefaultParagraphFont"/>
    <w:link w:val="Heading4"/>
    <w:uiPriority w:val="99"/>
    <w:rsid w:val="005B77C4"/>
    <w:rPr>
      <w:rFonts w:ascii="Arial" w:eastAsia="Times New Roman" w:hAnsi="Arial" w:cs="Arial"/>
      <w:b/>
      <w:bCs/>
      <w:sz w:val="24"/>
      <w:szCs w:val="24"/>
    </w:rPr>
  </w:style>
  <w:style w:type="character" w:customStyle="1" w:styleId="Heading5Char">
    <w:name w:val="Heading 5 Char"/>
    <w:basedOn w:val="DefaultParagraphFont"/>
    <w:link w:val="Heading5"/>
    <w:uiPriority w:val="99"/>
    <w:rsid w:val="005B77C4"/>
    <w:rPr>
      <w:rFonts w:ascii="Times New Roman" w:eastAsia="Times New Roman" w:hAnsi="Times New Roman" w:cs="Times New Roman"/>
      <w:i/>
      <w:iCs/>
      <w:sz w:val="24"/>
      <w:szCs w:val="24"/>
    </w:rPr>
  </w:style>
  <w:style w:type="character" w:customStyle="1" w:styleId="Heading6Char">
    <w:name w:val="Heading 6 Char"/>
    <w:basedOn w:val="DefaultParagraphFont"/>
    <w:link w:val="Heading6"/>
    <w:uiPriority w:val="99"/>
    <w:rsid w:val="005B77C4"/>
    <w:rPr>
      <w:rFonts w:ascii="Times New Roman" w:eastAsia="Times New Roman" w:hAnsi="Times New Roman" w:cs="Times New Roman"/>
      <w:i/>
      <w:iCs/>
    </w:rPr>
  </w:style>
  <w:style w:type="character" w:customStyle="1" w:styleId="Heading7Char">
    <w:name w:val="Heading 7 Char"/>
    <w:basedOn w:val="DefaultParagraphFont"/>
    <w:link w:val="Heading7"/>
    <w:uiPriority w:val="99"/>
    <w:rsid w:val="005B77C4"/>
    <w:rPr>
      <w:rFonts w:ascii="Arial" w:eastAsia="Times New Roman" w:hAnsi="Arial" w:cs="Arial"/>
      <w:sz w:val="20"/>
      <w:szCs w:val="20"/>
    </w:rPr>
  </w:style>
  <w:style w:type="character" w:customStyle="1" w:styleId="Heading8Char">
    <w:name w:val="Heading 8 Char"/>
    <w:basedOn w:val="DefaultParagraphFont"/>
    <w:link w:val="Heading8"/>
    <w:uiPriority w:val="99"/>
    <w:rsid w:val="005B77C4"/>
    <w:rPr>
      <w:rFonts w:ascii="Arial" w:eastAsia="Times New Roman" w:hAnsi="Arial" w:cs="Arial"/>
      <w:i/>
      <w:iCs/>
      <w:sz w:val="20"/>
      <w:szCs w:val="20"/>
    </w:rPr>
  </w:style>
  <w:style w:type="character" w:customStyle="1" w:styleId="Heading9Char">
    <w:name w:val="Heading 9 Char"/>
    <w:basedOn w:val="DefaultParagraphFont"/>
    <w:link w:val="Heading9"/>
    <w:uiPriority w:val="99"/>
    <w:rsid w:val="005B77C4"/>
    <w:rPr>
      <w:rFonts w:ascii="Arial" w:eastAsia="Times New Roman" w:hAnsi="Arial" w:cs="Arial"/>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purl.org/dc/elements/1.1/"/>
    <ds:schemaRef ds:uri="http://schemas.microsoft.com/office/2006/documentManagement/types"/>
    <ds:schemaRef ds:uri="http://schemas.openxmlformats.org/package/2006/metadata/core-properties"/>
    <ds:schemaRef ds:uri="37673930-7667-4b51-a54b-ef6b2eeb39bd"/>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A2FA8E67-2B9A-42A7-9040-5EA99B775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2555</Words>
  <Characters>14566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2019-07-04T08:11:00Z</cp:lastPrinted>
  <dcterms:created xsi:type="dcterms:W3CDTF">2025-07-10T08:12:00Z</dcterms:created>
  <dcterms:modified xsi:type="dcterms:W3CDTF">2025-07-10T08:12:00Z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