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EDEBE96" wp14:editId="02425A2F">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A3001F" w:rsidRPr="00A3001F" w:rsidRDefault="00A3001F" w:rsidP="00884334">
      <w:pPr>
        <w:spacing w:after="0" w:line="240" w:lineRule="auto"/>
        <w:ind w:left="-567" w:right="-472"/>
        <w:jc w:val="center"/>
        <w:rPr>
          <w:rFonts w:ascii="Arial" w:hAnsi="Arial" w:cs="Arial"/>
          <w:b/>
          <w:color w:val="FF0000"/>
          <w:sz w:val="40"/>
        </w:rPr>
      </w:pPr>
    </w:p>
    <w:p w:rsidR="00884334" w:rsidRPr="00A3001F" w:rsidRDefault="00884334" w:rsidP="000C32E3">
      <w:pPr>
        <w:spacing w:after="0" w:line="240" w:lineRule="auto"/>
        <w:ind w:right="-472" w:firstLine="426"/>
        <w:jc w:val="center"/>
        <w:rPr>
          <w:rFonts w:ascii="Arial" w:hAnsi="Arial" w:cs="Arial"/>
          <w:b/>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747ADF" w:rsidRDefault="00172968" w:rsidP="00F607B2">
            <w:pPr>
              <w:jc w:val="both"/>
              <w:rPr>
                <w:rFonts w:ascii="Arial" w:hAnsi="Arial" w:cs="Arial"/>
              </w:rPr>
            </w:pPr>
            <w:r>
              <w:rPr>
                <w:rFonts w:ascii="Arial" w:hAnsi="Arial" w:cs="Arial"/>
              </w:rPr>
              <w:t>Head of Outpatients</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747ADF" w:rsidRDefault="00C22C28" w:rsidP="00F607B2">
            <w:pPr>
              <w:jc w:val="both"/>
              <w:rPr>
                <w:rFonts w:ascii="Arial" w:hAnsi="Arial" w:cs="Arial"/>
              </w:rPr>
            </w:pPr>
            <w:r>
              <w:rPr>
                <w:rFonts w:ascii="Arial" w:hAnsi="Arial" w:cs="Arial"/>
              </w:rPr>
              <w:t>General Manager</w:t>
            </w:r>
            <w:r w:rsidR="00325BE3">
              <w:rPr>
                <w:rFonts w:ascii="Arial" w:hAnsi="Arial" w:cs="Arial"/>
              </w:rPr>
              <w:t xml:space="preserve"> Elective and outpatients</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8F5C30" w:rsidP="00F607B2">
            <w:pPr>
              <w:jc w:val="both"/>
              <w:rPr>
                <w:rFonts w:ascii="Arial" w:hAnsi="Arial" w:cs="Arial"/>
                <w:color w:val="FF0000"/>
              </w:rPr>
            </w:pPr>
            <w:r>
              <w:rPr>
                <w:rFonts w:ascii="Arial" w:hAnsi="Arial" w:cs="Arial"/>
                <w:color w:val="FF0000"/>
              </w:rPr>
              <w:t>8a</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8F5C30" w:rsidP="00F607B2">
            <w:pPr>
              <w:jc w:val="both"/>
              <w:rPr>
                <w:rFonts w:ascii="Arial" w:hAnsi="Arial" w:cs="Arial"/>
                <w:color w:val="FF0000"/>
              </w:rPr>
            </w:pPr>
            <w:r>
              <w:rPr>
                <w:rFonts w:ascii="Arial" w:hAnsi="Arial" w:cs="Arial"/>
              </w:rPr>
              <w:t>Operations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747ADF" w:rsidRDefault="00747ADF" w:rsidP="048133C7">
            <w:pPr>
              <w:jc w:val="both"/>
              <w:rPr>
                <w:rFonts w:ascii="Arial" w:hAnsi="Arial" w:cs="Arial"/>
                <w:color w:val="FF0000"/>
              </w:rPr>
            </w:pPr>
          </w:p>
          <w:p w:rsidR="00C22C28" w:rsidRDefault="00747ADF" w:rsidP="00C22C28">
            <w:pPr>
              <w:pStyle w:val="Default"/>
              <w:jc w:val="both"/>
              <w:rPr>
                <w:sz w:val="20"/>
                <w:szCs w:val="20"/>
              </w:rPr>
            </w:pPr>
            <w:r>
              <w:rPr>
                <w:sz w:val="20"/>
                <w:szCs w:val="20"/>
              </w:rPr>
              <w:t xml:space="preserve">The </w:t>
            </w:r>
            <w:r w:rsidR="009E650F">
              <w:rPr>
                <w:sz w:val="20"/>
                <w:szCs w:val="20"/>
              </w:rPr>
              <w:t>Head of Outpatients</w:t>
            </w:r>
            <w:r w:rsidR="00DE4650">
              <w:rPr>
                <w:sz w:val="20"/>
                <w:szCs w:val="20"/>
              </w:rPr>
              <w:t xml:space="preserve"> is a </w:t>
            </w:r>
            <w:r w:rsidR="00827B75">
              <w:rPr>
                <w:sz w:val="20"/>
                <w:szCs w:val="20"/>
              </w:rPr>
              <w:t>site-specific</w:t>
            </w:r>
            <w:r w:rsidR="00DE4650">
              <w:rPr>
                <w:sz w:val="20"/>
                <w:szCs w:val="20"/>
              </w:rPr>
              <w:t xml:space="preserve"> role providing </w:t>
            </w:r>
            <w:r w:rsidR="003D4461">
              <w:rPr>
                <w:sz w:val="20"/>
                <w:szCs w:val="20"/>
              </w:rPr>
              <w:t xml:space="preserve">operational and </w:t>
            </w:r>
            <w:r w:rsidR="00DE4650">
              <w:rPr>
                <w:sz w:val="20"/>
                <w:szCs w:val="20"/>
              </w:rPr>
              <w:t xml:space="preserve">strategic leadership for outpatient bookings and service delivery for the Trust. The postholder will </w:t>
            </w:r>
            <w:r w:rsidR="003D4461">
              <w:rPr>
                <w:sz w:val="20"/>
                <w:szCs w:val="20"/>
              </w:rPr>
              <w:t xml:space="preserve">lead services and </w:t>
            </w:r>
            <w:r w:rsidR="00DE4650">
              <w:rPr>
                <w:sz w:val="20"/>
                <w:szCs w:val="20"/>
              </w:rPr>
              <w:t>act as the escalation point for any outpatient related issue supported by the Outpatient teams</w:t>
            </w:r>
            <w:r w:rsidR="003D4461">
              <w:rPr>
                <w:sz w:val="20"/>
                <w:szCs w:val="20"/>
              </w:rPr>
              <w:t xml:space="preserve"> in the Transformation directorate</w:t>
            </w:r>
            <w:r w:rsidR="00DE4650">
              <w:rPr>
                <w:sz w:val="20"/>
                <w:szCs w:val="20"/>
              </w:rPr>
              <w:t xml:space="preserve">. This role </w:t>
            </w:r>
            <w:r>
              <w:rPr>
                <w:sz w:val="20"/>
                <w:szCs w:val="20"/>
              </w:rPr>
              <w:t>is a</w:t>
            </w:r>
            <w:r w:rsidR="002D62C9">
              <w:rPr>
                <w:sz w:val="20"/>
                <w:szCs w:val="20"/>
              </w:rPr>
              <w:t xml:space="preserve"> </w:t>
            </w:r>
            <w:r w:rsidR="00F71220">
              <w:rPr>
                <w:sz w:val="20"/>
                <w:szCs w:val="20"/>
              </w:rPr>
              <w:t>leadership</w:t>
            </w:r>
            <w:r>
              <w:rPr>
                <w:sz w:val="20"/>
                <w:szCs w:val="20"/>
              </w:rPr>
              <w:t xml:space="preserve"> role ensuring high standards of </w:t>
            </w:r>
            <w:r w:rsidR="00C22C28">
              <w:rPr>
                <w:sz w:val="20"/>
                <w:szCs w:val="20"/>
              </w:rPr>
              <w:t xml:space="preserve">service management </w:t>
            </w:r>
            <w:r>
              <w:rPr>
                <w:sz w:val="20"/>
                <w:szCs w:val="20"/>
              </w:rPr>
              <w:t xml:space="preserve">and consistent, optimal performance across </w:t>
            </w:r>
            <w:r w:rsidR="002D62C9">
              <w:rPr>
                <w:sz w:val="20"/>
                <w:szCs w:val="20"/>
              </w:rPr>
              <w:t>a defined range of services</w:t>
            </w:r>
            <w:r>
              <w:rPr>
                <w:sz w:val="20"/>
                <w:szCs w:val="20"/>
              </w:rPr>
              <w:t xml:space="preserve"> </w:t>
            </w:r>
            <w:r w:rsidR="002D62C9">
              <w:rPr>
                <w:sz w:val="20"/>
                <w:szCs w:val="20"/>
              </w:rPr>
              <w:t xml:space="preserve">within the wider </w:t>
            </w:r>
            <w:r w:rsidR="007107BF">
              <w:rPr>
                <w:sz w:val="20"/>
                <w:szCs w:val="20"/>
              </w:rPr>
              <w:t>Transformation</w:t>
            </w:r>
            <w:r w:rsidR="00325BE3">
              <w:rPr>
                <w:sz w:val="20"/>
                <w:szCs w:val="20"/>
              </w:rPr>
              <w:t xml:space="preserve"> d</w:t>
            </w:r>
            <w:r w:rsidR="004115B5">
              <w:rPr>
                <w:sz w:val="20"/>
                <w:szCs w:val="20"/>
              </w:rPr>
              <w:t>irectorate</w:t>
            </w:r>
            <w:r w:rsidR="002D62C9">
              <w:rPr>
                <w:sz w:val="20"/>
                <w:szCs w:val="20"/>
              </w:rPr>
              <w:t>.</w:t>
            </w:r>
            <w:r>
              <w:rPr>
                <w:sz w:val="20"/>
                <w:szCs w:val="20"/>
              </w:rPr>
              <w:t xml:space="preserve"> </w:t>
            </w:r>
            <w:r w:rsidR="00C22C28">
              <w:rPr>
                <w:sz w:val="20"/>
                <w:szCs w:val="20"/>
              </w:rPr>
              <w:t xml:space="preserve">This includes operational performance, finance, workforce and safety and quality. </w:t>
            </w:r>
          </w:p>
          <w:p w:rsidR="003D4461" w:rsidRDefault="003D4461" w:rsidP="00C22C28">
            <w:pPr>
              <w:pStyle w:val="Default"/>
              <w:jc w:val="both"/>
              <w:rPr>
                <w:sz w:val="20"/>
                <w:szCs w:val="20"/>
              </w:rPr>
            </w:pPr>
          </w:p>
          <w:p w:rsidR="003D4461" w:rsidRDefault="004115B5" w:rsidP="00C22C28">
            <w:pPr>
              <w:pStyle w:val="Default"/>
              <w:jc w:val="both"/>
              <w:rPr>
                <w:sz w:val="20"/>
                <w:szCs w:val="20"/>
              </w:rPr>
            </w:pPr>
            <w:r>
              <w:rPr>
                <w:sz w:val="20"/>
                <w:szCs w:val="20"/>
              </w:rPr>
              <w:t xml:space="preserve">The post also has a trust wide remit to support improvement and best practice for all outpatient areas that sit within care groups, such as roll out of PIFU, validation, Advice and Guidance, </w:t>
            </w:r>
            <w:r w:rsidR="00955302">
              <w:rPr>
                <w:sz w:val="20"/>
                <w:szCs w:val="20"/>
              </w:rPr>
              <w:t xml:space="preserve">and </w:t>
            </w:r>
            <w:r>
              <w:rPr>
                <w:sz w:val="20"/>
                <w:szCs w:val="20"/>
              </w:rPr>
              <w:t>best practice booking processes. They will work with the wider transformation team as key members of the strategic outpatient steering group to deliver the outpatient improvement programme.</w:t>
            </w:r>
          </w:p>
          <w:p w:rsidR="00747ADF" w:rsidRDefault="00747ADF" w:rsidP="00747ADF">
            <w:pPr>
              <w:pStyle w:val="Default"/>
              <w:jc w:val="both"/>
              <w:rPr>
                <w:sz w:val="20"/>
                <w:szCs w:val="20"/>
              </w:rPr>
            </w:pPr>
          </w:p>
          <w:p w:rsidR="00747ADF" w:rsidRDefault="00747ADF" w:rsidP="00747ADF">
            <w:pPr>
              <w:pStyle w:val="Default"/>
              <w:jc w:val="both"/>
              <w:rPr>
                <w:sz w:val="20"/>
                <w:szCs w:val="20"/>
              </w:rPr>
            </w:pPr>
            <w:r>
              <w:rPr>
                <w:sz w:val="20"/>
                <w:szCs w:val="20"/>
              </w:rPr>
              <w:t>The post holder will provide strong operational leadership</w:t>
            </w:r>
            <w:r w:rsidR="00EA5A6F">
              <w:rPr>
                <w:sz w:val="20"/>
                <w:szCs w:val="20"/>
              </w:rPr>
              <w:t xml:space="preserve"> </w:t>
            </w:r>
            <w:r>
              <w:rPr>
                <w:sz w:val="20"/>
                <w:szCs w:val="20"/>
              </w:rPr>
              <w:t xml:space="preserve">to ensure transformative, effective, and efficient delivery of </w:t>
            </w:r>
            <w:r w:rsidR="002D62C9">
              <w:rPr>
                <w:sz w:val="20"/>
                <w:szCs w:val="20"/>
              </w:rPr>
              <w:t>s</w:t>
            </w:r>
            <w:r>
              <w:rPr>
                <w:sz w:val="20"/>
                <w:szCs w:val="20"/>
              </w:rPr>
              <w:t xml:space="preserve">ervices. </w:t>
            </w:r>
            <w:r w:rsidR="009E650F">
              <w:rPr>
                <w:sz w:val="20"/>
                <w:szCs w:val="20"/>
              </w:rPr>
              <w:t>The postholder</w:t>
            </w:r>
            <w:r w:rsidR="00BF29FE">
              <w:rPr>
                <w:sz w:val="20"/>
                <w:szCs w:val="20"/>
              </w:rPr>
              <w:t xml:space="preserve"> </w:t>
            </w:r>
            <w:r w:rsidR="00AE2132">
              <w:rPr>
                <w:sz w:val="20"/>
                <w:szCs w:val="20"/>
              </w:rPr>
              <w:t xml:space="preserve">will </w:t>
            </w:r>
            <w:r w:rsidR="00FF3435">
              <w:rPr>
                <w:sz w:val="20"/>
                <w:szCs w:val="20"/>
              </w:rPr>
              <w:t>have input into</w:t>
            </w:r>
            <w:r w:rsidR="00BF29FE">
              <w:rPr>
                <w:sz w:val="20"/>
                <w:szCs w:val="20"/>
              </w:rPr>
              <w:t xml:space="preserve"> the development and implement</w:t>
            </w:r>
            <w:r w:rsidR="00AE2132">
              <w:rPr>
                <w:sz w:val="20"/>
                <w:szCs w:val="20"/>
              </w:rPr>
              <w:t>ation of</w:t>
            </w:r>
            <w:r w:rsidR="00BF29FE">
              <w:rPr>
                <w:sz w:val="20"/>
                <w:szCs w:val="20"/>
              </w:rPr>
              <w:t xml:space="preserve"> the</w:t>
            </w:r>
            <w:r w:rsidR="00E75440">
              <w:rPr>
                <w:sz w:val="20"/>
                <w:szCs w:val="20"/>
              </w:rPr>
              <w:t xml:space="preserve"> </w:t>
            </w:r>
            <w:r w:rsidR="003D4461">
              <w:rPr>
                <w:sz w:val="20"/>
                <w:szCs w:val="20"/>
              </w:rPr>
              <w:t>Transformation</w:t>
            </w:r>
            <w:r w:rsidR="00DE4650">
              <w:rPr>
                <w:sz w:val="20"/>
                <w:szCs w:val="20"/>
              </w:rPr>
              <w:t xml:space="preserve"> </w:t>
            </w:r>
            <w:r w:rsidR="00827B75">
              <w:rPr>
                <w:sz w:val="20"/>
                <w:szCs w:val="20"/>
              </w:rPr>
              <w:t>Improvement plan</w:t>
            </w:r>
            <w:r w:rsidR="00BF29FE">
              <w:rPr>
                <w:sz w:val="20"/>
                <w:szCs w:val="20"/>
              </w:rPr>
              <w:t xml:space="preserve"> which will </w:t>
            </w:r>
            <w:r>
              <w:rPr>
                <w:sz w:val="20"/>
                <w:szCs w:val="20"/>
              </w:rPr>
              <w:t>maintain patient care to the highest levels of safety and quality</w:t>
            </w:r>
            <w:r w:rsidR="00BF29FE">
              <w:rPr>
                <w:sz w:val="20"/>
                <w:szCs w:val="20"/>
              </w:rPr>
              <w:t>;</w:t>
            </w:r>
            <w:r>
              <w:rPr>
                <w:sz w:val="20"/>
                <w:szCs w:val="20"/>
              </w:rPr>
              <w:t xml:space="preserve"> ensur</w:t>
            </w:r>
            <w:r w:rsidR="00BF29FE">
              <w:rPr>
                <w:sz w:val="20"/>
                <w:szCs w:val="20"/>
              </w:rPr>
              <w:t>e</w:t>
            </w:r>
            <w:r>
              <w:rPr>
                <w:sz w:val="20"/>
                <w:szCs w:val="20"/>
              </w:rPr>
              <w:t xml:space="preserve"> efficient use of </w:t>
            </w:r>
            <w:r w:rsidR="009E650F">
              <w:rPr>
                <w:sz w:val="20"/>
                <w:szCs w:val="20"/>
              </w:rPr>
              <w:t>resources; promote</w:t>
            </w:r>
            <w:r>
              <w:rPr>
                <w:sz w:val="20"/>
                <w:szCs w:val="20"/>
              </w:rPr>
              <w:t xml:space="preserve"> a culture that is progressive and inclusive</w:t>
            </w:r>
            <w:r w:rsidR="00BF29FE">
              <w:rPr>
                <w:sz w:val="20"/>
                <w:szCs w:val="20"/>
              </w:rPr>
              <w:t>;</w:t>
            </w:r>
            <w:r>
              <w:rPr>
                <w:sz w:val="20"/>
                <w:szCs w:val="20"/>
              </w:rPr>
              <w:t xml:space="preserve"> meet the objectives contained within the </w:t>
            </w:r>
            <w:r w:rsidR="00CF25EC">
              <w:rPr>
                <w:sz w:val="20"/>
                <w:szCs w:val="20"/>
              </w:rPr>
              <w:t>Trust</w:t>
            </w:r>
            <w:r>
              <w:rPr>
                <w:sz w:val="20"/>
                <w:szCs w:val="20"/>
              </w:rPr>
              <w:t xml:space="preserve"> priorities and operational plan</w:t>
            </w:r>
            <w:r w:rsidR="00CF25EC">
              <w:rPr>
                <w:sz w:val="20"/>
                <w:szCs w:val="20"/>
              </w:rPr>
              <w:t>.</w:t>
            </w:r>
            <w:r>
              <w:rPr>
                <w:sz w:val="20"/>
                <w:szCs w:val="20"/>
              </w:rPr>
              <w:t xml:space="preserve"> </w:t>
            </w:r>
          </w:p>
          <w:p w:rsidR="00747ADF" w:rsidRDefault="00747ADF" w:rsidP="00747ADF">
            <w:pPr>
              <w:pStyle w:val="Default"/>
              <w:jc w:val="both"/>
              <w:rPr>
                <w:sz w:val="20"/>
                <w:szCs w:val="20"/>
              </w:rPr>
            </w:pPr>
            <w:bookmarkStart w:id="0" w:name="_GoBack"/>
            <w:bookmarkEnd w:id="0"/>
          </w:p>
          <w:p w:rsidR="00747ADF" w:rsidRDefault="00747ADF" w:rsidP="00747ADF">
            <w:pPr>
              <w:pStyle w:val="Default"/>
              <w:jc w:val="both"/>
              <w:rPr>
                <w:sz w:val="20"/>
                <w:szCs w:val="20"/>
              </w:rPr>
            </w:pPr>
            <w:r>
              <w:rPr>
                <w:sz w:val="20"/>
                <w:szCs w:val="20"/>
              </w:rPr>
              <w:t xml:space="preserve">The post holder </w:t>
            </w:r>
            <w:r w:rsidR="002D62C9">
              <w:rPr>
                <w:sz w:val="20"/>
                <w:szCs w:val="20"/>
              </w:rPr>
              <w:t>may</w:t>
            </w:r>
            <w:r>
              <w:rPr>
                <w:sz w:val="20"/>
                <w:szCs w:val="20"/>
              </w:rPr>
              <w:t xml:space="preserve"> </w:t>
            </w:r>
            <w:r w:rsidR="00955CF3">
              <w:rPr>
                <w:sz w:val="20"/>
                <w:szCs w:val="20"/>
              </w:rPr>
              <w:t xml:space="preserve">be required to </w:t>
            </w:r>
            <w:r>
              <w:rPr>
                <w:sz w:val="20"/>
                <w:szCs w:val="20"/>
              </w:rPr>
              <w:t xml:space="preserve">deputise for the </w:t>
            </w:r>
            <w:r w:rsidR="007107BF">
              <w:rPr>
                <w:sz w:val="20"/>
                <w:szCs w:val="20"/>
              </w:rPr>
              <w:t>Transformation</w:t>
            </w:r>
            <w:r w:rsidR="00FA2050">
              <w:rPr>
                <w:sz w:val="20"/>
                <w:szCs w:val="20"/>
              </w:rPr>
              <w:t xml:space="preserve"> General Manager</w:t>
            </w:r>
            <w:r w:rsidR="007107BF">
              <w:rPr>
                <w:sz w:val="20"/>
                <w:szCs w:val="20"/>
              </w:rPr>
              <w:t xml:space="preserve"> </w:t>
            </w:r>
            <w:r>
              <w:rPr>
                <w:sz w:val="20"/>
                <w:szCs w:val="20"/>
              </w:rPr>
              <w:t>representing</w:t>
            </w:r>
            <w:r w:rsidR="002D62C9">
              <w:rPr>
                <w:sz w:val="20"/>
                <w:szCs w:val="20"/>
              </w:rPr>
              <w:t xml:space="preserve"> services at </w:t>
            </w:r>
            <w:r w:rsidR="00AE2132">
              <w:rPr>
                <w:sz w:val="20"/>
                <w:szCs w:val="20"/>
              </w:rPr>
              <w:t>internal</w:t>
            </w:r>
            <w:r w:rsidR="00BC2161">
              <w:rPr>
                <w:sz w:val="20"/>
                <w:szCs w:val="20"/>
              </w:rPr>
              <w:t xml:space="preserve"> and external</w:t>
            </w:r>
            <w:r w:rsidR="002E1E9E">
              <w:rPr>
                <w:rStyle w:val="CommentReference"/>
                <w:rFonts w:asciiTheme="minorHAnsi" w:hAnsiTheme="minorHAnsi" w:cstheme="minorBidi"/>
                <w:color w:val="auto"/>
              </w:rPr>
              <w:t xml:space="preserve"> </w:t>
            </w:r>
            <w:r>
              <w:rPr>
                <w:sz w:val="20"/>
                <w:szCs w:val="20"/>
              </w:rPr>
              <w:t>meetings</w:t>
            </w:r>
            <w:r w:rsidR="00CF25EC">
              <w:rPr>
                <w:sz w:val="20"/>
                <w:szCs w:val="20"/>
              </w:rPr>
              <w:t>.</w:t>
            </w:r>
            <w:r>
              <w:rPr>
                <w:sz w:val="20"/>
                <w:szCs w:val="20"/>
              </w:rPr>
              <w:t xml:space="preserve"> </w:t>
            </w:r>
          </w:p>
          <w:p w:rsidR="00CF25EC" w:rsidRDefault="00CF25EC" w:rsidP="00747ADF">
            <w:pPr>
              <w:jc w:val="both"/>
              <w:rPr>
                <w:sz w:val="20"/>
                <w:szCs w:val="20"/>
              </w:rPr>
            </w:pPr>
          </w:p>
          <w:p w:rsidR="00747ADF" w:rsidRPr="009E650F" w:rsidRDefault="00747ADF" w:rsidP="00747ADF">
            <w:pPr>
              <w:jc w:val="both"/>
              <w:rPr>
                <w:rFonts w:ascii="Arial" w:hAnsi="Arial" w:cs="Arial"/>
                <w:color w:val="000000"/>
                <w:sz w:val="20"/>
                <w:szCs w:val="20"/>
              </w:rPr>
            </w:pPr>
            <w:r w:rsidRPr="00CD6D7E">
              <w:rPr>
                <w:rFonts w:ascii="Arial" w:hAnsi="Arial" w:cs="Arial"/>
                <w:sz w:val="20"/>
                <w:szCs w:val="20"/>
              </w:rPr>
              <w:t xml:space="preserve">The post holder will participate in the </w:t>
            </w:r>
            <w:r w:rsidR="006F3415" w:rsidRPr="00CD6D7E">
              <w:rPr>
                <w:rFonts w:ascii="Arial" w:hAnsi="Arial" w:cs="Arial"/>
                <w:sz w:val="20"/>
                <w:szCs w:val="20"/>
              </w:rPr>
              <w:t>designated</w:t>
            </w:r>
            <w:r w:rsidRPr="00CD6D7E">
              <w:rPr>
                <w:rFonts w:ascii="Arial" w:hAnsi="Arial" w:cs="Arial"/>
                <w:sz w:val="20"/>
                <w:szCs w:val="20"/>
              </w:rPr>
              <w:t xml:space="preserve"> on</w:t>
            </w:r>
            <w:r w:rsidR="006F3415" w:rsidRPr="00CD6D7E">
              <w:rPr>
                <w:rFonts w:ascii="Arial" w:hAnsi="Arial" w:cs="Arial"/>
                <w:sz w:val="20"/>
                <w:szCs w:val="20"/>
              </w:rPr>
              <w:t>-</w:t>
            </w:r>
            <w:r w:rsidRPr="00CD6D7E">
              <w:rPr>
                <w:rFonts w:ascii="Arial" w:hAnsi="Arial" w:cs="Arial"/>
                <w:sz w:val="20"/>
                <w:szCs w:val="20"/>
              </w:rPr>
              <w:t xml:space="preserve">call rota (depending on experience and following a suitable </w:t>
            </w:r>
            <w:r w:rsidRPr="009E650F">
              <w:rPr>
                <w:rFonts w:ascii="Arial" w:hAnsi="Arial" w:cs="Arial"/>
                <w:color w:val="000000"/>
                <w:sz w:val="20"/>
                <w:szCs w:val="20"/>
              </w:rPr>
              <w:t xml:space="preserve">period of training), taking overall responsibility for the site out of hours </w:t>
            </w:r>
            <w:r w:rsidR="00CF25EC" w:rsidRPr="009E650F">
              <w:rPr>
                <w:rFonts w:ascii="Arial" w:hAnsi="Arial" w:cs="Arial"/>
                <w:color w:val="000000"/>
                <w:sz w:val="20"/>
                <w:szCs w:val="20"/>
              </w:rPr>
              <w:t>including</w:t>
            </w:r>
            <w:r w:rsidRPr="009E650F">
              <w:rPr>
                <w:rFonts w:ascii="Arial" w:hAnsi="Arial" w:cs="Arial"/>
                <w:color w:val="000000"/>
                <w:sz w:val="20"/>
                <w:szCs w:val="20"/>
              </w:rPr>
              <w:t xml:space="preserve"> </w:t>
            </w:r>
            <w:r w:rsidR="00F77296" w:rsidRPr="009E650F">
              <w:rPr>
                <w:rFonts w:ascii="Arial" w:hAnsi="Arial" w:cs="Arial"/>
                <w:color w:val="000000"/>
                <w:sz w:val="20"/>
                <w:szCs w:val="20"/>
              </w:rPr>
              <w:t>at</w:t>
            </w:r>
            <w:r w:rsidRPr="009E650F">
              <w:rPr>
                <w:rFonts w:ascii="Arial" w:hAnsi="Arial" w:cs="Arial"/>
                <w:color w:val="000000"/>
                <w:sz w:val="20"/>
                <w:szCs w:val="20"/>
              </w:rPr>
              <w:t xml:space="preserve"> major incident status. </w:t>
            </w:r>
          </w:p>
          <w:p w:rsidR="009E650F" w:rsidRPr="009E650F" w:rsidRDefault="009E650F" w:rsidP="00747ADF">
            <w:pPr>
              <w:jc w:val="both"/>
              <w:rPr>
                <w:rFonts w:ascii="Arial" w:hAnsi="Arial" w:cs="Arial"/>
                <w:color w:val="000000"/>
                <w:sz w:val="20"/>
                <w:szCs w:val="20"/>
              </w:rPr>
            </w:pPr>
          </w:p>
          <w:p w:rsidR="009E650F" w:rsidRPr="009E650F" w:rsidRDefault="009E650F" w:rsidP="009E650F">
            <w:pPr>
              <w:spacing w:after="120"/>
              <w:rPr>
                <w:rFonts w:ascii="Arial" w:hAnsi="Arial" w:cs="Arial"/>
                <w:color w:val="000000"/>
                <w:sz w:val="20"/>
                <w:szCs w:val="20"/>
              </w:rPr>
            </w:pPr>
            <w:r w:rsidRPr="009E650F">
              <w:rPr>
                <w:rFonts w:ascii="Arial" w:hAnsi="Arial" w:cs="Arial"/>
                <w:color w:val="000000"/>
                <w:sz w:val="20"/>
                <w:szCs w:val="20"/>
              </w:rPr>
              <w:t>The postholder will have delegated budget responsibility for the outpatient department; they will be responsible for budget setting on an annual basis and be responsible for monitoring and taking actions to maintain budget adherence across all services within the group.</w:t>
            </w:r>
          </w:p>
          <w:p w:rsidR="009E650F" w:rsidRPr="009E650F" w:rsidRDefault="009E650F" w:rsidP="009E650F">
            <w:pPr>
              <w:rPr>
                <w:rFonts w:ascii="Arial" w:hAnsi="Arial" w:cs="Arial"/>
                <w:color w:val="000000"/>
                <w:sz w:val="20"/>
                <w:szCs w:val="20"/>
              </w:rPr>
            </w:pPr>
            <w:r w:rsidRPr="009E650F">
              <w:rPr>
                <w:rFonts w:ascii="Arial" w:hAnsi="Arial" w:cs="Arial"/>
                <w:color w:val="000000"/>
                <w:sz w:val="20"/>
                <w:szCs w:val="20"/>
              </w:rPr>
              <w:t xml:space="preserve">The postholder will be based in the acute hospital but will have a remit relating to systems and processes across all outpatient settings across </w:t>
            </w:r>
            <w:r w:rsidR="00DE4650">
              <w:rPr>
                <w:rFonts w:ascii="Arial" w:hAnsi="Arial" w:cs="Arial"/>
                <w:color w:val="000000"/>
                <w:sz w:val="20"/>
                <w:szCs w:val="20"/>
              </w:rPr>
              <w:t>the site.</w:t>
            </w:r>
          </w:p>
          <w:p w:rsidR="00213541" w:rsidRPr="00884334" w:rsidRDefault="00213541" w:rsidP="00DF2EEB">
            <w:pPr>
              <w:jc w:val="both"/>
              <w:rPr>
                <w:rFonts w:ascii="Arial" w:hAnsi="Arial" w:cs="Arial"/>
                <w:b/>
                <w:bCs/>
                <w:color w:val="FFFFFF" w:themeColor="background1"/>
              </w:rPr>
            </w:pPr>
          </w:p>
        </w:tc>
      </w:tr>
      <w:tr w:rsidR="00884334" w:rsidRPr="00F607B2" w:rsidTr="00E552FA">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BF29FE" w:rsidRPr="00BF29FE" w:rsidRDefault="00AE2132" w:rsidP="009E650F">
            <w:pPr>
              <w:pStyle w:val="ListParagraph"/>
              <w:numPr>
                <w:ilvl w:val="0"/>
                <w:numId w:val="7"/>
              </w:numPr>
              <w:spacing w:before="0"/>
              <w:rPr>
                <w:rFonts w:eastAsiaTheme="minorHAnsi" w:cs="Arial"/>
                <w:szCs w:val="22"/>
                <w:lang w:eastAsia="en-US"/>
              </w:rPr>
            </w:pPr>
            <w:r>
              <w:rPr>
                <w:rFonts w:cs="Arial"/>
                <w:sz w:val="20"/>
                <w:szCs w:val="20"/>
              </w:rPr>
              <w:t>R</w:t>
            </w:r>
            <w:r w:rsidR="00BF29FE" w:rsidRPr="00BF29FE">
              <w:rPr>
                <w:rFonts w:cs="Arial"/>
                <w:sz w:val="20"/>
                <w:szCs w:val="20"/>
              </w:rPr>
              <w:t>esponsible</w:t>
            </w:r>
            <w:r w:rsidR="00C759E9">
              <w:rPr>
                <w:rFonts w:cs="Arial"/>
                <w:sz w:val="20"/>
                <w:szCs w:val="20"/>
              </w:rPr>
              <w:t>,</w:t>
            </w:r>
            <w:r w:rsidR="00BF29FE" w:rsidRPr="00BF29FE">
              <w:rPr>
                <w:rFonts w:cs="Arial"/>
                <w:sz w:val="20"/>
                <w:szCs w:val="20"/>
              </w:rPr>
              <w:t xml:space="preserve"> for</w:t>
            </w:r>
            <w:r w:rsidR="00BF29FE" w:rsidRPr="00BF29FE">
              <w:rPr>
                <w:rFonts w:eastAsiaTheme="minorHAnsi" w:cs="Arial"/>
                <w:szCs w:val="22"/>
                <w:lang w:eastAsia="en-US"/>
              </w:rPr>
              <w:t xml:space="preserve"> </w:t>
            </w:r>
            <w:r w:rsidR="00BF29FE" w:rsidRPr="00BF29FE">
              <w:rPr>
                <w:rFonts w:eastAsiaTheme="minorHAnsi" w:cs="Arial"/>
                <w:sz w:val="20"/>
                <w:szCs w:val="20"/>
                <w:lang w:eastAsia="en-US"/>
              </w:rPr>
              <w:t>the effective day to day running</w:t>
            </w:r>
            <w:r w:rsidR="001C1BAD">
              <w:rPr>
                <w:rFonts w:eastAsiaTheme="minorHAnsi" w:cs="Arial"/>
                <w:sz w:val="20"/>
                <w:szCs w:val="20"/>
                <w:lang w:eastAsia="en-US"/>
              </w:rPr>
              <w:t>,</w:t>
            </w:r>
            <w:r w:rsidR="00BF29FE" w:rsidRPr="00BF29FE">
              <w:rPr>
                <w:rFonts w:eastAsiaTheme="minorHAnsi" w:cs="Arial"/>
                <w:sz w:val="20"/>
                <w:szCs w:val="20"/>
                <w:lang w:eastAsia="en-US"/>
              </w:rPr>
              <w:t xml:space="preserve"> and performance</w:t>
            </w:r>
            <w:r w:rsidR="001C1BAD">
              <w:rPr>
                <w:rFonts w:eastAsiaTheme="minorHAnsi" w:cs="Arial"/>
                <w:sz w:val="20"/>
                <w:szCs w:val="20"/>
                <w:lang w:eastAsia="en-US"/>
              </w:rPr>
              <w:t>,</w:t>
            </w:r>
            <w:r w:rsidR="00BF29FE" w:rsidRPr="00BF29FE">
              <w:rPr>
                <w:rFonts w:eastAsiaTheme="minorHAnsi" w:cs="Arial"/>
                <w:sz w:val="20"/>
                <w:szCs w:val="20"/>
                <w:lang w:eastAsia="en-US"/>
              </w:rPr>
              <w:t xml:space="preserve"> of </w:t>
            </w:r>
            <w:r w:rsidR="00DE4650">
              <w:rPr>
                <w:rFonts w:eastAsiaTheme="minorHAnsi" w:cs="Arial"/>
                <w:sz w:val="20"/>
                <w:szCs w:val="20"/>
                <w:lang w:eastAsia="en-US"/>
              </w:rPr>
              <w:t>site-specific Outpatient Services</w:t>
            </w:r>
            <w:r w:rsidR="005F4D6E">
              <w:rPr>
                <w:rFonts w:eastAsiaTheme="minorHAnsi" w:cs="Arial"/>
                <w:sz w:val="20"/>
                <w:szCs w:val="20"/>
                <w:lang w:eastAsia="en-US"/>
              </w:rPr>
              <w:t xml:space="preserve"> </w:t>
            </w:r>
            <w:r w:rsidR="003D4461">
              <w:rPr>
                <w:rFonts w:eastAsiaTheme="minorHAnsi" w:cs="Arial"/>
                <w:sz w:val="20"/>
                <w:szCs w:val="20"/>
                <w:lang w:eastAsia="en-US"/>
              </w:rPr>
              <w:t>within the transformation portfolio</w:t>
            </w:r>
            <w:r w:rsidR="005F4D6E">
              <w:rPr>
                <w:rFonts w:eastAsiaTheme="minorHAnsi" w:cs="Arial"/>
                <w:sz w:val="20"/>
                <w:szCs w:val="20"/>
                <w:lang w:eastAsia="en-US"/>
              </w:rPr>
              <w:t xml:space="preserve"> </w:t>
            </w:r>
          </w:p>
          <w:p w:rsidR="00B20A2C" w:rsidRDefault="00B20A2C"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 xml:space="preserve">Within </w:t>
            </w:r>
            <w:r w:rsidR="00DE4650">
              <w:rPr>
                <w:rFonts w:eastAsiaTheme="minorHAnsi" w:cs="Arial"/>
                <w:sz w:val="20"/>
                <w:szCs w:val="20"/>
                <w:lang w:eastAsia="en-US"/>
              </w:rPr>
              <w:t>Outpatients</w:t>
            </w:r>
            <w:r>
              <w:rPr>
                <w:rFonts w:eastAsiaTheme="minorHAnsi" w:cs="Arial"/>
                <w:sz w:val="20"/>
                <w:szCs w:val="20"/>
                <w:lang w:eastAsia="en-US"/>
              </w:rPr>
              <w:t xml:space="preserve"> be accountable for the delivery of patient access targets and ensuring </w:t>
            </w:r>
            <w:r w:rsidR="006F3415">
              <w:rPr>
                <w:rFonts w:eastAsiaTheme="minorHAnsi" w:cs="Arial"/>
                <w:sz w:val="20"/>
                <w:szCs w:val="20"/>
                <w:lang w:eastAsia="en-US"/>
              </w:rPr>
              <w:t xml:space="preserve">Trust </w:t>
            </w:r>
            <w:r>
              <w:rPr>
                <w:rFonts w:eastAsiaTheme="minorHAnsi" w:cs="Arial"/>
                <w:sz w:val="20"/>
                <w:szCs w:val="20"/>
                <w:lang w:eastAsia="en-US"/>
              </w:rPr>
              <w:t xml:space="preserve">systems &amp; processes are adhered to – reporting variance </w:t>
            </w:r>
            <w:r w:rsidR="00FA2050">
              <w:rPr>
                <w:rFonts w:eastAsiaTheme="minorHAnsi" w:cs="Arial"/>
                <w:sz w:val="20"/>
                <w:szCs w:val="20"/>
                <w:lang w:eastAsia="en-US"/>
              </w:rPr>
              <w:t xml:space="preserve">and appropriate remedial actions </w:t>
            </w:r>
            <w:r>
              <w:rPr>
                <w:rFonts w:eastAsiaTheme="minorHAnsi" w:cs="Arial"/>
                <w:sz w:val="20"/>
                <w:szCs w:val="20"/>
                <w:lang w:eastAsia="en-US"/>
              </w:rPr>
              <w:t xml:space="preserve">at </w:t>
            </w:r>
            <w:r w:rsidR="00FF3435">
              <w:rPr>
                <w:rFonts w:eastAsiaTheme="minorHAnsi" w:cs="Arial"/>
                <w:sz w:val="20"/>
                <w:szCs w:val="20"/>
                <w:lang w:eastAsia="en-US"/>
              </w:rPr>
              <w:t>relevant</w:t>
            </w:r>
            <w:r>
              <w:rPr>
                <w:rFonts w:eastAsiaTheme="minorHAnsi" w:cs="Arial"/>
                <w:sz w:val="20"/>
                <w:szCs w:val="20"/>
                <w:lang w:eastAsia="en-US"/>
              </w:rPr>
              <w:t xml:space="preserve"> performance meetings</w:t>
            </w:r>
            <w:r w:rsidR="00FA2050">
              <w:rPr>
                <w:rFonts w:eastAsiaTheme="minorHAnsi" w:cs="Arial"/>
                <w:sz w:val="20"/>
                <w:szCs w:val="20"/>
                <w:lang w:eastAsia="en-US"/>
              </w:rPr>
              <w:t xml:space="preserve"> and escalating issues appropriately within </w:t>
            </w:r>
            <w:r w:rsidR="007107BF">
              <w:rPr>
                <w:rFonts w:eastAsiaTheme="minorHAnsi" w:cs="Arial"/>
                <w:sz w:val="20"/>
                <w:szCs w:val="20"/>
                <w:lang w:eastAsia="en-US"/>
              </w:rPr>
              <w:t>Transformation</w:t>
            </w:r>
          </w:p>
          <w:p w:rsidR="00DE4650" w:rsidRDefault="000146C7"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Accountable for</w:t>
            </w:r>
            <w:r w:rsidR="00AB6C2B">
              <w:rPr>
                <w:rFonts w:eastAsiaTheme="minorHAnsi" w:cs="Arial"/>
                <w:sz w:val="20"/>
                <w:szCs w:val="20"/>
                <w:lang w:eastAsia="en-US"/>
              </w:rPr>
              <w:t xml:space="preserve"> </w:t>
            </w:r>
            <w:r w:rsidR="00DE4650">
              <w:rPr>
                <w:rFonts w:eastAsiaTheme="minorHAnsi" w:cs="Arial"/>
                <w:sz w:val="20"/>
                <w:szCs w:val="20"/>
                <w:lang w:eastAsia="en-US"/>
              </w:rPr>
              <w:t xml:space="preserve">the implementation of Outpatient specific improvements across clinical services such as Patient Initiated Follow Up (PIFU) and implementation of Advice and Guidance. Providing leadership to Care groups as the subject matter expert. </w:t>
            </w:r>
          </w:p>
          <w:p w:rsidR="00AB6C2B" w:rsidRDefault="00DE4650"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 xml:space="preserve">To provide day to day </w:t>
            </w:r>
            <w:r w:rsidR="00595D9F">
              <w:rPr>
                <w:rFonts w:eastAsiaTheme="minorHAnsi" w:cs="Arial"/>
                <w:sz w:val="20"/>
                <w:szCs w:val="20"/>
                <w:lang w:eastAsia="en-US"/>
              </w:rPr>
              <w:t>leadership for Outpatients and Booking</w:t>
            </w:r>
            <w:r w:rsidR="00E24D4E">
              <w:rPr>
                <w:rFonts w:eastAsiaTheme="minorHAnsi" w:cs="Arial"/>
                <w:sz w:val="20"/>
                <w:szCs w:val="20"/>
                <w:lang w:eastAsia="en-US"/>
              </w:rPr>
              <w:t xml:space="preserve"> </w:t>
            </w:r>
            <w:r w:rsidR="00AB6C2B">
              <w:rPr>
                <w:rFonts w:eastAsiaTheme="minorHAnsi" w:cs="Arial"/>
                <w:sz w:val="20"/>
                <w:szCs w:val="20"/>
                <w:lang w:eastAsia="en-US"/>
              </w:rPr>
              <w:t>delivering key performance indicators including high quality patient care</w:t>
            </w:r>
            <w:r w:rsidR="00CB1203">
              <w:rPr>
                <w:rFonts w:eastAsiaTheme="minorHAnsi" w:cs="Arial"/>
                <w:sz w:val="20"/>
                <w:szCs w:val="20"/>
                <w:lang w:eastAsia="en-US"/>
              </w:rPr>
              <w:t>;</w:t>
            </w:r>
            <w:r w:rsidR="00AB6C2B">
              <w:rPr>
                <w:rFonts w:eastAsiaTheme="minorHAnsi" w:cs="Arial"/>
                <w:sz w:val="20"/>
                <w:szCs w:val="20"/>
                <w:lang w:eastAsia="en-US"/>
              </w:rPr>
              <w:t xml:space="preserve"> robust clinical governanc</w:t>
            </w:r>
            <w:r w:rsidR="00CB1203">
              <w:rPr>
                <w:rFonts w:eastAsiaTheme="minorHAnsi" w:cs="Arial"/>
                <w:sz w:val="20"/>
                <w:szCs w:val="20"/>
                <w:lang w:eastAsia="en-US"/>
              </w:rPr>
              <w:t>e;</w:t>
            </w:r>
            <w:r w:rsidR="00AB6C2B">
              <w:rPr>
                <w:rFonts w:eastAsiaTheme="minorHAnsi" w:cs="Arial"/>
                <w:sz w:val="20"/>
                <w:szCs w:val="20"/>
                <w:lang w:eastAsia="en-US"/>
              </w:rPr>
              <w:t xml:space="preserve"> patient safety</w:t>
            </w:r>
            <w:r w:rsidR="00CB1203">
              <w:rPr>
                <w:rFonts w:eastAsiaTheme="minorHAnsi" w:cs="Arial"/>
                <w:sz w:val="20"/>
                <w:szCs w:val="20"/>
                <w:lang w:eastAsia="en-US"/>
              </w:rPr>
              <w:t xml:space="preserve"> and</w:t>
            </w:r>
            <w:r w:rsidR="00AB6C2B">
              <w:rPr>
                <w:rFonts w:eastAsiaTheme="minorHAnsi" w:cs="Arial"/>
                <w:sz w:val="20"/>
                <w:szCs w:val="20"/>
                <w:lang w:eastAsia="en-US"/>
              </w:rPr>
              <w:t xml:space="preserve"> clinical quality</w:t>
            </w:r>
            <w:r w:rsidR="00CB1203">
              <w:rPr>
                <w:rFonts w:eastAsiaTheme="minorHAnsi" w:cs="Arial"/>
                <w:sz w:val="20"/>
                <w:szCs w:val="20"/>
                <w:lang w:eastAsia="en-US"/>
              </w:rPr>
              <w:t>;</w:t>
            </w:r>
            <w:r w:rsidR="00AB6C2B">
              <w:rPr>
                <w:rFonts w:eastAsiaTheme="minorHAnsi" w:cs="Arial"/>
                <w:sz w:val="20"/>
                <w:szCs w:val="20"/>
                <w:lang w:eastAsia="en-US"/>
              </w:rPr>
              <w:t xml:space="preserve"> sustainability and operational targets contributing to Trust continued improved performance.</w:t>
            </w:r>
          </w:p>
          <w:p w:rsidR="00AE2132" w:rsidRDefault="005F4D6E"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lastRenderedPageBreak/>
              <w:t>Lead</w:t>
            </w:r>
            <w:r w:rsidR="00AE2132">
              <w:rPr>
                <w:rFonts w:eastAsiaTheme="minorHAnsi" w:cs="Arial"/>
                <w:sz w:val="20"/>
                <w:szCs w:val="20"/>
                <w:lang w:eastAsia="en-US"/>
              </w:rPr>
              <w:t>, and report on, the operational performance within the</w:t>
            </w:r>
            <w:r w:rsidR="0033668F">
              <w:rPr>
                <w:rFonts w:eastAsiaTheme="minorHAnsi" w:cs="Arial"/>
                <w:sz w:val="20"/>
                <w:szCs w:val="20"/>
                <w:lang w:eastAsia="en-US"/>
              </w:rPr>
              <w:t xml:space="preserve"> </w:t>
            </w:r>
            <w:r>
              <w:rPr>
                <w:rFonts w:eastAsiaTheme="minorHAnsi" w:cs="Arial"/>
                <w:sz w:val="20"/>
                <w:szCs w:val="20"/>
                <w:lang w:eastAsia="en-US"/>
              </w:rPr>
              <w:t>services managed</w:t>
            </w:r>
            <w:r w:rsidR="00AE2132">
              <w:rPr>
                <w:rFonts w:eastAsiaTheme="minorHAnsi" w:cs="Arial"/>
                <w:sz w:val="20"/>
                <w:szCs w:val="20"/>
                <w:lang w:eastAsia="en-US"/>
              </w:rPr>
              <w:t>. Working with colleagues in corporate teams to ensur</w:t>
            </w:r>
            <w:r w:rsidR="001C5468">
              <w:rPr>
                <w:rFonts w:eastAsiaTheme="minorHAnsi" w:cs="Arial"/>
                <w:sz w:val="20"/>
                <w:szCs w:val="20"/>
                <w:lang w:eastAsia="en-US"/>
              </w:rPr>
              <w:t>e data availability, improve</w:t>
            </w:r>
            <w:r w:rsidR="00EA5A6F">
              <w:rPr>
                <w:rFonts w:eastAsiaTheme="minorHAnsi" w:cs="Arial"/>
                <w:sz w:val="20"/>
                <w:szCs w:val="20"/>
                <w:lang w:eastAsia="en-US"/>
              </w:rPr>
              <w:t>d data</w:t>
            </w:r>
            <w:r w:rsidR="001C5468">
              <w:rPr>
                <w:rFonts w:eastAsiaTheme="minorHAnsi" w:cs="Arial"/>
                <w:sz w:val="20"/>
                <w:szCs w:val="20"/>
                <w:lang w:eastAsia="en-US"/>
              </w:rPr>
              <w:t xml:space="preserve"> accuracy and</w:t>
            </w:r>
            <w:r w:rsidR="00EA5A6F">
              <w:rPr>
                <w:rFonts w:eastAsiaTheme="minorHAnsi" w:cs="Arial"/>
                <w:sz w:val="20"/>
                <w:szCs w:val="20"/>
                <w:lang w:eastAsia="en-US"/>
              </w:rPr>
              <w:t xml:space="preserve"> e</w:t>
            </w:r>
            <w:r w:rsidR="004D3065">
              <w:rPr>
                <w:rFonts w:eastAsiaTheme="minorHAnsi" w:cs="Arial"/>
                <w:sz w:val="20"/>
                <w:szCs w:val="20"/>
                <w:lang w:eastAsia="en-US"/>
              </w:rPr>
              <w:t>f</w:t>
            </w:r>
            <w:r w:rsidR="00EA5A6F">
              <w:rPr>
                <w:rFonts w:eastAsiaTheme="minorHAnsi" w:cs="Arial"/>
                <w:sz w:val="20"/>
                <w:szCs w:val="20"/>
                <w:lang w:eastAsia="en-US"/>
              </w:rPr>
              <w:t>fective</w:t>
            </w:r>
            <w:r w:rsidR="001C5468">
              <w:rPr>
                <w:rFonts w:eastAsiaTheme="minorHAnsi" w:cs="Arial"/>
                <w:sz w:val="20"/>
                <w:szCs w:val="20"/>
                <w:lang w:eastAsia="en-US"/>
              </w:rPr>
              <w:t xml:space="preserve"> reporting. </w:t>
            </w:r>
          </w:p>
          <w:p w:rsidR="00827B75" w:rsidRPr="009E650F" w:rsidRDefault="00827B75" w:rsidP="00827B75">
            <w:pPr>
              <w:pStyle w:val="ListParagraph"/>
              <w:numPr>
                <w:ilvl w:val="0"/>
                <w:numId w:val="7"/>
              </w:numPr>
              <w:spacing w:before="0"/>
              <w:rPr>
                <w:rFonts w:eastAsiaTheme="minorHAnsi" w:cs="Arial"/>
                <w:sz w:val="20"/>
                <w:szCs w:val="20"/>
                <w:lang w:eastAsia="en-US"/>
              </w:rPr>
            </w:pPr>
            <w:r w:rsidRPr="009E650F">
              <w:rPr>
                <w:rFonts w:eastAsiaTheme="minorHAnsi" w:cs="Arial"/>
                <w:sz w:val="20"/>
                <w:szCs w:val="20"/>
                <w:lang w:eastAsia="en-US"/>
              </w:rPr>
              <w:t>To ensure there is regular analysis of demand and capacity to inform resource utilisation.</w:t>
            </w:r>
          </w:p>
          <w:p w:rsidR="001C5468" w:rsidRDefault="001C5468"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Ensure accurate reporting of national &amp; local targets</w:t>
            </w:r>
            <w:r w:rsidR="00EA5A6F">
              <w:rPr>
                <w:rFonts w:eastAsiaTheme="minorHAnsi" w:cs="Arial"/>
                <w:sz w:val="20"/>
                <w:szCs w:val="20"/>
                <w:lang w:eastAsia="en-US"/>
              </w:rPr>
              <w:t xml:space="preserve"> that are pertinent to the </w:t>
            </w:r>
            <w:r w:rsidR="005F4D6E">
              <w:rPr>
                <w:rFonts w:eastAsiaTheme="minorHAnsi" w:cs="Arial"/>
                <w:sz w:val="20"/>
                <w:szCs w:val="20"/>
                <w:lang w:eastAsia="en-US"/>
              </w:rPr>
              <w:t>specialties &amp; services managed</w:t>
            </w:r>
            <w:r>
              <w:rPr>
                <w:rFonts w:eastAsiaTheme="minorHAnsi" w:cs="Arial"/>
                <w:sz w:val="20"/>
                <w:szCs w:val="20"/>
                <w:lang w:eastAsia="en-US"/>
              </w:rPr>
              <w:t xml:space="preserve">, preparing routine and ad-hoc reports on behalf of the </w:t>
            </w:r>
            <w:r w:rsidR="0061222D">
              <w:rPr>
                <w:rFonts w:eastAsiaTheme="minorHAnsi" w:cs="Arial"/>
                <w:sz w:val="20"/>
                <w:szCs w:val="20"/>
                <w:lang w:eastAsia="en-US"/>
              </w:rPr>
              <w:t>Head of Service</w:t>
            </w:r>
            <w:r>
              <w:rPr>
                <w:rFonts w:eastAsiaTheme="minorHAnsi" w:cs="Arial"/>
                <w:sz w:val="20"/>
                <w:szCs w:val="20"/>
                <w:lang w:eastAsia="en-US"/>
              </w:rPr>
              <w:t xml:space="preserve"> for internal purposes and external agencies.</w:t>
            </w:r>
          </w:p>
          <w:p w:rsidR="00FA2050" w:rsidRDefault="00FA2050" w:rsidP="009E650F">
            <w:pPr>
              <w:pStyle w:val="ListParagraph"/>
              <w:numPr>
                <w:ilvl w:val="0"/>
                <w:numId w:val="7"/>
              </w:numPr>
              <w:spacing w:before="0"/>
              <w:rPr>
                <w:rFonts w:eastAsiaTheme="minorHAnsi" w:cs="Arial"/>
                <w:sz w:val="20"/>
                <w:szCs w:val="20"/>
                <w:lang w:eastAsia="en-US"/>
              </w:rPr>
            </w:pPr>
            <w:r w:rsidRPr="00DC66BF">
              <w:rPr>
                <w:rStyle w:val="ui-provider"/>
                <w:sz w:val="20"/>
              </w:rPr>
              <w:t>Work with Epic, Business Intelligence and other appropriate parties to develop the system and reporting functionality to enable the system to accurately capture activity to provide accurate and informative reporting on operational performance</w:t>
            </w:r>
          </w:p>
          <w:p w:rsidR="001C5468" w:rsidRDefault="001C5468"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 xml:space="preserve">Ensure </w:t>
            </w:r>
            <w:r w:rsidR="005F4D6E">
              <w:rPr>
                <w:rFonts w:eastAsiaTheme="minorHAnsi" w:cs="Arial"/>
                <w:sz w:val="20"/>
                <w:szCs w:val="20"/>
                <w:lang w:eastAsia="en-US"/>
              </w:rPr>
              <w:t>services</w:t>
            </w:r>
            <w:r>
              <w:rPr>
                <w:rFonts w:eastAsiaTheme="minorHAnsi" w:cs="Arial"/>
                <w:sz w:val="20"/>
                <w:szCs w:val="20"/>
                <w:lang w:eastAsia="en-US"/>
              </w:rPr>
              <w:t xml:space="preserve"> analy</w:t>
            </w:r>
            <w:r w:rsidR="005F4D6E">
              <w:rPr>
                <w:rFonts w:eastAsiaTheme="minorHAnsi" w:cs="Arial"/>
                <w:sz w:val="20"/>
                <w:szCs w:val="20"/>
                <w:lang w:eastAsia="en-US"/>
              </w:rPr>
              <w:t>se</w:t>
            </w:r>
            <w:r>
              <w:rPr>
                <w:rFonts w:eastAsiaTheme="minorHAnsi" w:cs="Arial"/>
                <w:sz w:val="20"/>
                <w:szCs w:val="20"/>
                <w:lang w:eastAsia="en-US"/>
              </w:rPr>
              <w:t xml:space="preserve"> &amp; triangulate available information to improve systems &amp; processes, where appropriate identifying areas that require transformational change.</w:t>
            </w:r>
          </w:p>
          <w:p w:rsidR="00AB6C2B" w:rsidRDefault="001B70DC"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 xml:space="preserve">Within services managed ensure </w:t>
            </w:r>
            <w:r w:rsidR="00AB6C2B">
              <w:rPr>
                <w:rFonts w:eastAsiaTheme="minorHAnsi" w:cs="Arial"/>
                <w:sz w:val="20"/>
                <w:szCs w:val="20"/>
                <w:lang w:eastAsia="en-US"/>
              </w:rPr>
              <w:t xml:space="preserve">the delivery of </w:t>
            </w:r>
            <w:r w:rsidR="007107BF">
              <w:rPr>
                <w:rFonts w:eastAsiaTheme="minorHAnsi" w:cs="Arial"/>
                <w:sz w:val="20"/>
                <w:szCs w:val="20"/>
                <w:lang w:eastAsia="en-US"/>
              </w:rPr>
              <w:t>Operations/Transformation</w:t>
            </w:r>
            <w:r w:rsidR="00AB6C2B">
              <w:rPr>
                <w:rFonts w:eastAsiaTheme="minorHAnsi" w:cs="Arial"/>
                <w:sz w:val="20"/>
                <w:szCs w:val="20"/>
                <w:lang w:eastAsia="en-US"/>
              </w:rPr>
              <w:t xml:space="preserve"> commissioned activity levels, financial performance and </w:t>
            </w:r>
            <w:r w:rsidR="00FA2050">
              <w:rPr>
                <w:rFonts w:eastAsiaTheme="minorHAnsi" w:cs="Arial"/>
                <w:sz w:val="20"/>
                <w:szCs w:val="20"/>
                <w:lang w:eastAsia="en-US"/>
              </w:rPr>
              <w:t xml:space="preserve">DBV </w:t>
            </w:r>
            <w:r w:rsidR="00AB6C2B">
              <w:rPr>
                <w:rFonts w:eastAsiaTheme="minorHAnsi" w:cs="Arial"/>
                <w:sz w:val="20"/>
                <w:szCs w:val="20"/>
                <w:lang w:eastAsia="en-US"/>
              </w:rPr>
              <w:t>targets</w:t>
            </w:r>
            <w:r>
              <w:rPr>
                <w:rFonts w:eastAsiaTheme="minorHAnsi" w:cs="Arial"/>
                <w:sz w:val="20"/>
                <w:szCs w:val="20"/>
                <w:lang w:eastAsia="en-US"/>
              </w:rPr>
              <w:t>.</w:t>
            </w:r>
          </w:p>
          <w:p w:rsidR="0061222D" w:rsidRDefault="00FA2050"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Be the responsible</w:t>
            </w:r>
            <w:r w:rsidR="00A0091F" w:rsidRPr="006F3415">
              <w:rPr>
                <w:rFonts w:eastAsiaTheme="minorHAnsi" w:cs="Arial"/>
                <w:sz w:val="20"/>
                <w:szCs w:val="20"/>
                <w:lang w:eastAsia="en-US"/>
              </w:rPr>
              <w:t xml:space="preserve"> budget holder for </w:t>
            </w:r>
            <w:r w:rsidR="001C5468" w:rsidRPr="006F3415">
              <w:rPr>
                <w:rFonts w:eastAsiaTheme="minorHAnsi" w:cs="Arial"/>
                <w:sz w:val="20"/>
                <w:szCs w:val="20"/>
                <w:lang w:eastAsia="en-US"/>
              </w:rPr>
              <w:t xml:space="preserve">a specified group of services within </w:t>
            </w:r>
            <w:r w:rsidR="00A0091F" w:rsidRPr="006F3415">
              <w:rPr>
                <w:rFonts w:eastAsiaTheme="minorHAnsi" w:cs="Arial"/>
                <w:sz w:val="20"/>
                <w:szCs w:val="20"/>
                <w:lang w:eastAsia="en-US"/>
              </w:rPr>
              <w:t xml:space="preserve">the </w:t>
            </w:r>
            <w:r w:rsidR="007107BF">
              <w:rPr>
                <w:rFonts w:eastAsiaTheme="minorHAnsi" w:cs="Arial"/>
                <w:sz w:val="20"/>
                <w:szCs w:val="20"/>
                <w:lang w:eastAsia="en-US"/>
              </w:rPr>
              <w:t>Operations/Transformation</w:t>
            </w:r>
            <w:r>
              <w:rPr>
                <w:rFonts w:eastAsiaTheme="minorHAnsi" w:cs="Arial"/>
                <w:sz w:val="20"/>
                <w:szCs w:val="20"/>
                <w:lang w:eastAsia="en-US"/>
              </w:rPr>
              <w:t>.</w:t>
            </w:r>
          </w:p>
          <w:p w:rsidR="00C759E9" w:rsidRDefault="001C5468" w:rsidP="009E650F">
            <w:pPr>
              <w:pStyle w:val="ListParagraph"/>
              <w:numPr>
                <w:ilvl w:val="0"/>
                <w:numId w:val="7"/>
              </w:numPr>
              <w:spacing w:before="0"/>
              <w:rPr>
                <w:rFonts w:eastAsiaTheme="minorHAnsi" w:cs="Arial"/>
                <w:sz w:val="20"/>
                <w:szCs w:val="20"/>
                <w:lang w:eastAsia="en-US"/>
              </w:rPr>
            </w:pPr>
            <w:r>
              <w:rPr>
                <w:rFonts w:eastAsiaTheme="minorHAnsi" w:cs="Arial"/>
                <w:sz w:val="20"/>
                <w:szCs w:val="20"/>
                <w:lang w:eastAsia="en-US"/>
              </w:rPr>
              <w:t>Support</w:t>
            </w:r>
            <w:r w:rsidR="00B20A2C">
              <w:rPr>
                <w:rFonts w:eastAsiaTheme="minorHAnsi" w:cs="Arial"/>
                <w:sz w:val="20"/>
                <w:szCs w:val="20"/>
                <w:lang w:eastAsia="en-US"/>
              </w:rPr>
              <w:t xml:space="preserve"> service &amp; speciality</w:t>
            </w:r>
            <w:r>
              <w:rPr>
                <w:rFonts w:eastAsiaTheme="minorHAnsi" w:cs="Arial"/>
                <w:sz w:val="20"/>
                <w:szCs w:val="20"/>
                <w:lang w:eastAsia="en-US"/>
              </w:rPr>
              <w:t xml:space="preserve"> </w:t>
            </w:r>
            <w:r w:rsidR="00C759E9">
              <w:rPr>
                <w:rFonts w:eastAsiaTheme="minorHAnsi" w:cs="Arial"/>
                <w:sz w:val="20"/>
                <w:szCs w:val="20"/>
                <w:lang w:eastAsia="en-US"/>
              </w:rPr>
              <w:t xml:space="preserve">Governance – clinical and non-clinical – </w:t>
            </w:r>
            <w:r>
              <w:rPr>
                <w:rFonts w:eastAsiaTheme="minorHAnsi" w:cs="Arial"/>
                <w:sz w:val="20"/>
                <w:szCs w:val="20"/>
                <w:lang w:eastAsia="en-US"/>
              </w:rPr>
              <w:t xml:space="preserve">activities </w:t>
            </w:r>
            <w:r w:rsidR="00EA5A6F">
              <w:rPr>
                <w:rFonts w:eastAsiaTheme="minorHAnsi" w:cs="Arial"/>
                <w:sz w:val="20"/>
                <w:szCs w:val="20"/>
                <w:lang w:eastAsia="en-US"/>
              </w:rPr>
              <w:t xml:space="preserve">to ensure they </w:t>
            </w:r>
            <w:r>
              <w:rPr>
                <w:rFonts w:eastAsiaTheme="minorHAnsi" w:cs="Arial"/>
                <w:sz w:val="20"/>
                <w:szCs w:val="20"/>
                <w:lang w:eastAsia="en-US"/>
              </w:rPr>
              <w:t>are</w:t>
            </w:r>
            <w:r w:rsidR="00C759E9">
              <w:rPr>
                <w:rFonts w:eastAsiaTheme="minorHAnsi" w:cs="Arial"/>
                <w:sz w:val="20"/>
                <w:szCs w:val="20"/>
                <w:lang w:eastAsia="en-US"/>
              </w:rPr>
              <w:t xml:space="preserve"> embedded and that all staff understand their responsibilities for service quality and patient safety.</w:t>
            </w:r>
          </w:p>
          <w:p w:rsidR="009E650F" w:rsidRPr="009E650F" w:rsidRDefault="009E650F" w:rsidP="009E650F">
            <w:pPr>
              <w:pStyle w:val="ListParagraph"/>
              <w:numPr>
                <w:ilvl w:val="0"/>
                <w:numId w:val="7"/>
              </w:numPr>
              <w:spacing w:before="0"/>
              <w:rPr>
                <w:rFonts w:eastAsiaTheme="minorHAnsi" w:cs="Arial"/>
                <w:sz w:val="20"/>
                <w:szCs w:val="20"/>
                <w:lang w:eastAsia="en-US"/>
              </w:rPr>
            </w:pPr>
            <w:r w:rsidRPr="009E650F">
              <w:rPr>
                <w:rFonts w:eastAsiaTheme="minorHAnsi" w:cs="Arial"/>
                <w:sz w:val="20"/>
                <w:szCs w:val="20"/>
                <w:lang w:eastAsia="en-US"/>
              </w:rPr>
              <w:t>To deliver effective day-to-day operational management of outpatients to ensure that all performance targets/indicators are achieved.</w:t>
            </w:r>
          </w:p>
          <w:p w:rsidR="009E650F" w:rsidRPr="009E650F" w:rsidRDefault="009E650F" w:rsidP="009E650F">
            <w:pPr>
              <w:pStyle w:val="ListParagraph"/>
              <w:numPr>
                <w:ilvl w:val="0"/>
                <w:numId w:val="7"/>
              </w:numPr>
              <w:spacing w:before="0"/>
              <w:rPr>
                <w:rFonts w:eastAsiaTheme="minorHAnsi" w:cs="Arial"/>
                <w:sz w:val="20"/>
                <w:szCs w:val="20"/>
                <w:lang w:eastAsia="en-US"/>
              </w:rPr>
            </w:pPr>
            <w:r w:rsidRPr="009E650F">
              <w:rPr>
                <w:rFonts w:eastAsiaTheme="minorHAnsi" w:cs="Arial"/>
                <w:sz w:val="20"/>
                <w:szCs w:val="20"/>
                <w:lang w:eastAsia="en-US"/>
              </w:rPr>
              <w:t>To have responsibility and accountability for the outpatient department budget and effective use of financial and human resources.</w:t>
            </w:r>
          </w:p>
          <w:p w:rsidR="009E650F" w:rsidRPr="009E650F" w:rsidRDefault="009E650F" w:rsidP="009E650F">
            <w:pPr>
              <w:pStyle w:val="ListParagraph"/>
              <w:numPr>
                <w:ilvl w:val="0"/>
                <w:numId w:val="7"/>
              </w:numPr>
              <w:spacing w:before="0"/>
              <w:rPr>
                <w:rFonts w:eastAsiaTheme="minorHAnsi" w:cs="Arial"/>
                <w:sz w:val="20"/>
                <w:szCs w:val="20"/>
                <w:lang w:eastAsia="en-US"/>
              </w:rPr>
            </w:pPr>
            <w:r w:rsidRPr="009E650F">
              <w:rPr>
                <w:rFonts w:eastAsiaTheme="minorHAnsi" w:cs="Arial"/>
                <w:sz w:val="20"/>
                <w:szCs w:val="20"/>
                <w:lang w:eastAsia="en-US"/>
              </w:rPr>
              <w:t>To be responsible for the timely production of reports and, where appropriate, development of business cases.</w:t>
            </w:r>
          </w:p>
          <w:p w:rsidR="009E650F" w:rsidRPr="009E650F" w:rsidRDefault="009E650F" w:rsidP="009E650F">
            <w:pPr>
              <w:pStyle w:val="ListParagraph"/>
              <w:numPr>
                <w:ilvl w:val="0"/>
                <w:numId w:val="7"/>
              </w:numPr>
              <w:spacing w:before="0"/>
              <w:rPr>
                <w:rFonts w:eastAsiaTheme="minorHAnsi" w:cs="Arial"/>
                <w:sz w:val="20"/>
                <w:szCs w:val="20"/>
                <w:lang w:eastAsia="en-US"/>
              </w:rPr>
            </w:pPr>
            <w:r w:rsidRPr="009E650F">
              <w:rPr>
                <w:rFonts w:eastAsiaTheme="minorHAnsi" w:cs="Arial"/>
                <w:sz w:val="20"/>
                <w:szCs w:val="20"/>
                <w:lang w:eastAsia="en-US"/>
              </w:rPr>
              <w:t>To lead defined projects and project work streams as required.</w:t>
            </w:r>
          </w:p>
          <w:p w:rsidR="009E650F" w:rsidRDefault="009E650F" w:rsidP="009E650F">
            <w:pPr>
              <w:pStyle w:val="ListParagraph"/>
              <w:numPr>
                <w:ilvl w:val="0"/>
                <w:numId w:val="7"/>
              </w:numPr>
              <w:spacing w:before="0"/>
              <w:rPr>
                <w:rFonts w:eastAsiaTheme="minorHAnsi" w:cs="Arial"/>
                <w:sz w:val="20"/>
                <w:szCs w:val="20"/>
                <w:lang w:eastAsia="en-US"/>
              </w:rPr>
            </w:pPr>
            <w:r w:rsidRPr="009E650F">
              <w:rPr>
                <w:rFonts w:eastAsiaTheme="minorHAnsi" w:cs="Arial"/>
                <w:sz w:val="20"/>
                <w:szCs w:val="20"/>
                <w:lang w:eastAsia="en-US"/>
              </w:rPr>
              <w:t>Working with the clinical matron &amp; senior colleagues provide a clear focus on service quality from the patient’s point of view, leading service development and improvement as required.</w:t>
            </w:r>
          </w:p>
          <w:p w:rsidR="00AA463B" w:rsidRPr="001329FC" w:rsidRDefault="00AA463B" w:rsidP="009E650F">
            <w:pPr>
              <w:pStyle w:val="ListParagraph"/>
              <w:numPr>
                <w:ilvl w:val="0"/>
                <w:numId w:val="7"/>
              </w:numPr>
              <w:spacing w:before="0"/>
              <w:rPr>
                <w:rFonts w:eastAsiaTheme="minorHAnsi" w:cs="Arial"/>
                <w:sz w:val="20"/>
                <w:szCs w:val="20"/>
                <w:lang w:eastAsia="en-US"/>
              </w:rPr>
            </w:pPr>
            <w:r w:rsidRPr="001329FC">
              <w:rPr>
                <w:rFonts w:eastAsiaTheme="minorHAnsi" w:cs="Arial"/>
                <w:sz w:val="20"/>
                <w:szCs w:val="20"/>
                <w:lang w:eastAsia="en-US"/>
              </w:rPr>
              <w:t xml:space="preserve">Participate </w:t>
            </w:r>
            <w:r w:rsidR="005C3486" w:rsidRPr="001329FC">
              <w:rPr>
                <w:rFonts w:eastAsiaTheme="minorHAnsi" w:cs="Arial"/>
                <w:sz w:val="20"/>
                <w:szCs w:val="20"/>
                <w:lang w:eastAsia="en-US"/>
              </w:rPr>
              <w:t>o</w:t>
            </w:r>
            <w:r w:rsidRPr="001329FC">
              <w:rPr>
                <w:rFonts w:eastAsiaTheme="minorHAnsi" w:cs="Arial"/>
                <w:sz w:val="20"/>
                <w:szCs w:val="20"/>
                <w:lang w:eastAsia="en-US"/>
              </w:rPr>
              <w:t>n the</w:t>
            </w:r>
            <w:r w:rsidR="0082758A" w:rsidRPr="001329FC">
              <w:rPr>
                <w:rFonts w:eastAsiaTheme="minorHAnsi" w:cs="Arial"/>
                <w:sz w:val="20"/>
                <w:szCs w:val="20"/>
                <w:lang w:eastAsia="en-US"/>
              </w:rPr>
              <w:t xml:space="preserve"> designated</w:t>
            </w:r>
            <w:r w:rsidRPr="001329FC">
              <w:rPr>
                <w:rFonts w:eastAsiaTheme="minorHAnsi" w:cs="Arial"/>
                <w:sz w:val="20"/>
                <w:szCs w:val="20"/>
                <w:lang w:eastAsia="en-US"/>
              </w:rPr>
              <w:t xml:space="preserve"> on-call rota.</w:t>
            </w:r>
          </w:p>
          <w:p w:rsidR="00884334" w:rsidRPr="00F607B2" w:rsidRDefault="00884334" w:rsidP="00AA463B">
            <w:pPr>
              <w:jc w:val="both"/>
              <w:rPr>
                <w:rFonts w:ascii="Arial" w:hAnsi="Arial" w:cs="Arial"/>
              </w:rPr>
            </w:pPr>
          </w:p>
        </w:tc>
      </w:tr>
      <w:tr w:rsidR="00884334" w:rsidRPr="00F607B2" w:rsidTr="00E552FA">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Pr="009B1B24" w:rsidRDefault="0026716D" w:rsidP="00AA463B">
            <w:pPr>
              <w:pStyle w:val="paragraph"/>
              <w:spacing w:before="0" w:beforeAutospacing="0" w:after="0" w:afterAutospacing="0"/>
              <w:ind w:right="225"/>
              <w:textAlignment w:val="baseline"/>
              <w:rPr>
                <w:rFonts w:ascii="Segoe UI" w:hAnsi="Segoe UI" w:cs="Segoe UI"/>
                <w:sz w:val="20"/>
                <w:szCs w:val="20"/>
              </w:rPr>
            </w:pPr>
            <w:r w:rsidRPr="009B1B24">
              <w:rPr>
                <w:rStyle w:val="normaltextrun"/>
                <w:rFonts w:ascii="Arial" w:hAnsi="Arial" w:cs="Arial"/>
                <w:sz w:val="20"/>
                <w:szCs w:val="20"/>
              </w:rPr>
              <w:t>Areas  of  Responsibility: </w:t>
            </w:r>
            <w:r w:rsidRPr="009B1B24">
              <w:rPr>
                <w:rStyle w:val="eop"/>
                <w:rFonts w:ascii="Arial" w:hAnsi="Arial" w:cs="Arial"/>
                <w:color w:val="FF0000"/>
                <w:sz w:val="20"/>
                <w:szCs w:val="20"/>
              </w:rPr>
              <w:t> </w:t>
            </w:r>
          </w:p>
          <w:p w:rsidR="008D5D25" w:rsidRPr="009B1B24" w:rsidRDefault="008D5D25" w:rsidP="00AA463B">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569CB">
              <w:rPr>
                <w:rStyle w:val="normaltextrun"/>
                <w:rFonts w:ascii="Arial" w:hAnsi="Arial"/>
                <w:sz w:val="20"/>
                <w:szCs w:val="20"/>
              </w:rPr>
              <w:t xml:space="preserve">lead and </w:t>
            </w:r>
            <w:r w:rsidR="00070286" w:rsidRPr="009B1B24">
              <w:rPr>
                <w:rStyle w:val="normaltextrun"/>
                <w:rFonts w:ascii="Arial" w:hAnsi="Arial"/>
                <w:sz w:val="20"/>
                <w:szCs w:val="20"/>
              </w:rPr>
              <w:t xml:space="preserve">work with staff – clinical and non-clinical - of all levels, more particularly those within the </w:t>
            </w:r>
            <w:r w:rsidR="00B20A2C">
              <w:rPr>
                <w:rStyle w:val="normaltextrun"/>
                <w:rFonts w:ascii="Arial" w:hAnsi="Arial"/>
                <w:sz w:val="20"/>
                <w:szCs w:val="20"/>
              </w:rPr>
              <w:t>services managed</w:t>
            </w:r>
            <w:r w:rsidR="00070286" w:rsidRPr="009B1B24">
              <w:rPr>
                <w:rStyle w:val="normaltextrun"/>
                <w:rFonts w:ascii="Arial" w:hAnsi="Arial"/>
                <w:sz w:val="20"/>
                <w:szCs w:val="20"/>
              </w:rPr>
              <w:t>, on a day to day basis.</w:t>
            </w:r>
          </w:p>
          <w:p w:rsidR="00070286" w:rsidRDefault="00070286"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 xml:space="preserve">To </w:t>
            </w:r>
            <w:r w:rsidR="00B20A2C">
              <w:rPr>
                <w:rStyle w:val="normaltextrun"/>
                <w:rFonts w:ascii="Arial" w:hAnsi="Arial"/>
                <w:sz w:val="20"/>
                <w:szCs w:val="20"/>
              </w:rPr>
              <w:t xml:space="preserve">develop and maintain </w:t>
            </w:r>
            <w:r w:rsidRPr="009B1B24">
              <w:rPr>
                <w:rStyle w:val="normaltextrun"/>
                <w:rFonts w:ascii="Arial" w:hAnsi="Arial"/>
                <w:sz w:val="20"/>
                <w:szCs w:val="20"/>
              </w:rPr>
              <w:t xml:space="preserve">effective communication and engagement with other </w:t>
            </w:r>
            <w:r w:rsidR="00B20A2C">
              <w:rPr>
                <w:rStyle w:val="normaltextrun"/>
                <w:rFonts w:ascii="Arial" w:hAnsi="Arial"/>
                <w:sz w:val="20"/>
                <w:szCs w:val="20"/>
              </w:rPr>
              <w:t xml:space="preserve">staff within and out with the </w:t>
            </w:r>
            <w:r w:rsidR="007107BF">
              <w:rPr>
                <w:rStyle w:val="normaltextrun"/>
                <w:rFonts w:ascii="Arial" w:hAnsi="Arial"/>
                <w:sz w:val="20"/>
                <w:szCs w:val="20"/>
              </w:rPr>
              <w:t>Operations/Transformation</w:t>
            </w:r>
            <w:r w:rsidRPr="009B1B24">
              <w:rPr>
                <w:rStyle w:val="normaltextrun"/>
                <w:rFonts w:ascii="Arial" w:hAnsi="Arial"/>
                <w:sz w:val="20"/>
                <w:szCs w:val="20"/>
              </w:rPr>
              <w:t>, corporate teams and their staff to ensure a co-ordinated approach to service development</w:t>
            </w:r>
            <w:r w:rsidR="00B569CB">
              <w:rPr>
                <w:rStyle w:val="normaltextrun"/>
                <w:rFonts w:ascii="Arial" w:hAnsi="Arial"/>
                <w:sz w:val="20"/>
                <w:szCs w:val="20"/>
              </w:rPr>
              <w:t>, transformation</w:t>
            </w:r>
            <w:r w:rsidRPr="009B1B24">
              <w:rPr>
                <w:rStyle w:val="normaltextrun"/>
                <w:rFonts w:ascii="Arial" w:hAnsi="Arial"/>
                <w:sz w:val="20"/>
                <w:szCs w:val="20"/>
              </w:rPr>
              <w:t xml:space="preserve"> and delivery. </w:t>
            </w:r>
          </w:p>
          <w:p w:rsidR="002950B7" w:rsidRPr="009B1B24" w:rsidRDefault="002950B7"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Pr>
                <w:rStyle w:val="normaltextrun"/>
                <w:rFonts w:ascii="Arial" w:hAnsi="Arial"/>
                <w:sz w:val="20"/>
                <w:szCs w:val="20"/>
              </w:rPr>
              <w:t>To work closely with corporate service departments, including Finance, Business Intelligence</w:t>
            </w:r>
            <w:r w:rsidR="00F979A7">
              <w:rPr>
                <w:rStyle w:val="normaltextrun"/>
                <w:rFonts w:ascii="Arial" w:hAnsi="Arial"/>
                <w:sz w:val="20"/>
                <w:szCs w:val="20"/>
              </w:rPr>
              <w:t>, Digital Services</w:t>
            </w:r>
            <w:r>
              <w:rPr>
                <w:rStyle w:val="normaltextrun"/>
                <w:rFonts w:ascii="Arial" w:hAnsi="Arial"/>
                <w:sz w:val="20"/>
                <w:szCs w:val="20"/>
              </w:rPr>
              <w:t xml:space="preserve"> and People to ensure accurate reporting of </w:t>
            </w:r>
            <w:r w:rsidR="00B20A2C">
              <w:rPr>
                <w:rStyle w:val="normaltextrun"/>
                <w:rFonts w:ascii="Arial" w:hAnsi="Arial"/>
                <w:sz w:val="20"/>
                <w:szCs w:val="20"/>
              </w:rPr>
              <w:t>service performance</w:t>
            </w:r>
            <w:r>
              <w:rPr>
                <w:rStyle w:val="normaltextrun"/>
                <w:rFonts w:ascii="Arial" w:hAnsi="Arial"/>
                <w:sz w:val="20"/>
                <w:szCs w:val="20"/>
              </w:rPr>
              <w:t xml:space="preserve"> and that remedial action is taken to improve performance where necessary. </w:t>
            </w:r>
          </w:p>
          <w:p w:rsidR="00B20A2C" w:rsidRDefault="00B20A2C" w:rsidP="008F7F1E">
            <w:pPr>
              <w:pStyle w:val="paragraph"/>
              <w:spacing w:before="0" w:beforeAutospacing="0" w:after="0" w:afterAutospacing="0"/>
              <w:jc w:val="both"/>
              <w:textAlignment w:val="baseline"/>
              <w:rPr>
                <w:rStyle w:val="normaltextrun"/>
                <w:rFonts w:ascii="Arial" w:hAnsi="Arial" w:cs="Arial"/>
                <w:sz w:val="20"/>
                <w:szCs w:val="20"/>
              </w:rPr>
            </w:pPr>
          </w:p>
          <w:p w:rsidR="008E0D89" w:rsidRDefault="0026716D" w:rsidP="008F7F1E">
            <w:pPr>
              <w:pStyle w:val="paragraph"/>
              <w:spacing w:before="0" w:beforeAutospacing="0" w:after="0" w:afterAutospacing="0"/>
              <w:jc w:val="both"/>
              <w:textAlignment w:val="baseline"/>
              <w:rPr>
                <w:rStyle w:val="normaltextrun"/>
                <w:sz w:val="20"/>
                <w:szCs w:val="20"/>
              </w:rPr>
            </w:pPr>
            <w:r w:rsidRPr="009B1B24">
              <w:rPr>
                <w:rStyle w:val="normaltextrun"/>
                <w:rFonts w:ascii="Arial" w:hAnsi="Arial" w:cs="Arial"/>
                <w:sz w:val="20"/>
                <w:szCs w:val="20"/>
              </w:rPr>
              <w:t>Of particular importance are working relationships with:</w:t>
            </w:r>
            <w:r w:rsidRPr="009B1B24">
              <w:rPr>
                <w:rStyle w:val="normaltextrun"/>
                <w:sz w:val="20"/>
                <w:szCs w:val="20"/>
              </w:rPr>
              <w:t> </w:t>
            </w:r>
          </w:p>
          <w:p w:rsidR="004D7F33" w:rsidRPr="009B1B24" w:rsidRDefault="004D7F33" w:rsidP="008F7F1E">
            <w:pPr>
              <w:pStyle w:val="paragraph"/>
              <w:spacing w:before="0" w:beforeAutospacing="0" w:after="0" w:afterAutospacing="0"/>
              <w:jc w:val="both"/>
              <w:textAlignment w:val="baseline"/>
              <w:rPr>
                <w:rStyle w:val="normaltextrun"/>
                <w:sz w:val="20"/>
                <w:szCs w:val="20"/>
              </w:rPr>
            </w:pPr>
          </w:p>
          <w:tbl>
            <w:tblPr>
              <w:tblW w:w="914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37"/>
              <w:gridCol w:w="4405"/>
            </w:tblGrid>
            <w:tr w:rsidR="00884334" w:rsidTr="007D5C0E">
              <w:trPr>
                <w:jc w:val="center"/>
              </w:trPr>
              <w:tc>
                <w:tcPr>
                  <w:tcW w:w="4737"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7D5C0E">
              <w:trPr>
                <w:jc w:val="center"/>
              </w:trPr>
              <w:tc>
                <w:tcPr>
                  <w:tcW w:w="4737" w:type="dxa"/>
                  <w:tcBorders>
                    <w:top w:val="single" w:sz="6" w:space="0" w:color="auto"/>
                    <w:left w:val="single" w:sz="6" w:space="0" w:color="auto"/>
                    <w:bottom w:val="single" w:sz="4" w:space="0" w:color="auto"/>
                    <w:right w:val="single" w:sz="6" w:space="0" w:color="auto"/>
                  </w:tcBorders>
                  <w:shd w:val="clear" w:color="auto" w:fill="auto"/>
                  <w:hideMark/>
                </w:tcPr>
                <w:p w:rsidR="00884334"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Chief Operating Officer</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Operations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Medical Directors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Nursing</w:t>
                  </w:r>
                </w:p>
                <w:p w:rsidR="002950B7" w:rsidRDefault="007107B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Operations/Transformation</w:t>
                  </w:r>
                  <w:r w:rsidR="002950B7">
                    <w:rPr>
                      <w:rFonts w:ascii="Arial" w:hAnsi="Arial" w:cs="Arial"/>
                      <w:color w:val="000000"/>
                      <w:sz w:val="20"/>
                      <w:szCs w:val="20"/>
                    </w:rPr>
                    <w:t xml:space="preserve"> Director(s)</w:t>
                  </w:r>
                </w:p>
                <w:p w:rsidR="0054774F" w:rsidRDefault="007107B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Operations/Transformation</w:t>
                  </w:r>
                  <w:r w:rsidR="0054774F">
                    <w:rPr>
                      <w:rFonts w:ascii="Arial" w:hAnsi="Arial" w:cs="Arial"/>
                      <w:color w:val="000000"/>
                      <w:sz w:val="20"/>
                      <w:szCs w:val="20"/>
                    </w:rPr>
                    <w:t xml:space="preserve"> </w:t>
                  </w:r>
                  <w:r w:rsidR="0082758A">
                    <w:rPr>
                      <w:rFonts w:ascii="Arial" w:hAnsi="Arial" w:cs="Arial"/>
                      <w:color w:val="000000"/>
                      <w:sz w:val="20"/>
                      <w:szCs w:val="20"/>
                    </w:rPr>
                    <w:t>Associate</w:t>
                  </w:r>
                  <w:r w:rsidR="0054774F">
                    <w:rPr>
                      <w:rFonts w:ascii="Arial" w:hAnsi="Arial" w:cs="Arial"/>
                      <w:color w:val="000000"/>
                      <w:sz w:val="20"/>
                      <w:szCs w:val="20"/>
                    </w:rPr>
                    <w:t xml:space="preserve"> Director(s)</w:t>
                  </w:r>
                </w:p>
                <w:p w:rsidR="00070286" w:rsidRPr="009B1B24" w:rsidRDefault="007107B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Operations/Transformation</w:t>
                  </w:r>
                  <w:r w:rsidR="00070286" w:rsidRPr="009B1B24">
                    <w:rPr>
                      <w:rFonts w:ascii="Arial" w:hAnsi="Arial" w:cs="Arial"/>
                      <w:color w:val="000000"/>
                      <w:sz w:val="20"/>
                      <w:szCs w:val="20"/>
                    </w:rPr>
                    <w:t xml:space="preserve"> Medical Director(s)</w:t>
                  </w:r>
                </w:p>
                <w:p w:rsidR="00070286" w:rsidRDefault="007107B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Operations/Transformation</w:t>
                  </w:r>
                  <w:r w:rsidR="00070286" w:rsidRPr="009B1B24">
                    <w:rPr>
                      <w:rFonts w:ascii="Arial" w:hAnsi="Arial" w:cs="Arial"/>
                      <w:color w:val="000000"/>
                      <w:sz w:val="20"/>
                      <w:szCs w:val="20"/>
                    </w:rPr>
                    <w:t xml:space="preserve"> Associate Director(s) of Nursing &amp; AHPs</w:t>
                  </w:r>
                </w:p>
                <w:p w:rsidR="00FA2050" w:rsidRPr="009B1B24" w:rsidRDefault="007107BF"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Operations/Transformation</w:t>
                  </w:r>
                  <w:r w:rsidR="00FA2050">
                    <w:rPr>
                      <w:rFonts w:ascii="Arial" w:hAnsi="Arial" w:cs="Arial"/>
                      <w:color w:val="000000"/>
                      <w:sz w:val="20"/>
                      <w:szCs w:val="20"/>
                    </w:rPr>
                    <w:t xml:space="preserve"> General Managers</w:t>
                  </w:r>
                </w:p>
                <w:p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Heads of Services</w:t>
                  </w:r>
                </w:p>
                <w:p w:rsidR="00FA2050" w:rsidRPr="009B1B24" w:rsidRDefault="00FA2050"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Service Leads (Clinical &amp; Non-Clinical)</w:t>
                  </w:r>
                </w:p>
                <w:p w:rsidR="00070286"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Own &amp; other services, units, wards &amp; teams</w:t>
                  </w:r>
                </w:p>
                <w:p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Multidisciplinary teams</w:t>
                  </w:r>
                </w:p>
                <w:p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Executive Directors</w:t>
                  </w:r>
                </w:p>
                <w:p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Corporate Teams</w:t>
                  </w:r>
                </w:p>
              </w:tc>
              <w:tc>
                <w:tcPr>
                  <w:tcW w:w="4405" w:type="dxa"/>
                  <w:tcBorders>
                    <w:top w:val="single" w:sz="6" w:space="0" w:color="auto"/>
                    <w:left w:val="nil"/>
                    <w:bottom w:val="single" w:sz="4" w:space="0" w:color="auto"/>
                    <w:right w:val="single" w:sz="6" w:space="0" w:color="auto"/>
                  </w:tcBorders>
                  <w:shd w:val="clear" w:color="auto" w:fill="auto"/>
                  <w:hideMark/>
                </w:tcPr>
                <w:p w:rsidR="00884334"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CQC</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Commissioners/ICS</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Primary Care Teams</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Other Trusts in local economy</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NHS England</w:t>
                  </w:r>
                </w:p>
                <w:p w:rsidR="00070286"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Patients &amp; relatives</w:t>
                  </w:r>
                </w:p>
                <w:p w:rsid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Local authority</w:t>
                  </w:r>
                </w:p>
                <w:p w:rsidR="00FA2050" w:rsidRPr="009B1B24"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District Authorities</w:t>
                  </w:r>
                </w:p>
                <w:p w:rsid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Public &amp; Patient Involvement Fora</w:t>
                  </w:r>
                  <w:r>
                    <w:rPr>
                      <w:rFonts w:ascii="Arial" w:hAnsi="Arial" w:cs="Arial"/>
                      <w:color w:val="000000"/>
                      <w:sz w:val="20"/>
                      <w:szCs w:val="20"/>
                    </w:rPr>
                    <w:t xml:space="preserve"> </w:t>
                  </w:r>
                </w:p>
                <w:p w:rsidR="00FA2050"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Social Care Providers</w:t>
                  </w:r>
                </w:p>
                <w:p w:rsidR="00FA2050" w:rsidRDefault="00FA2050"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Pr>
                      <w:rFonts w:ascii="Arial" w:hAnsi="Arial" w:cs="Arial"/>
                      <w:color w:val="000000"/>
                      <w:sz w:val="20"/>
                      <w:szCs w:val="20"/>
                    </w:rPr>
                    <w:t>National Representative Bodies</w:t>
                  </w:r>
                </w:p>
                <w:p w:rsidR="00112A2B" w:rsidRPr="009B1B24" w:rsidRDefault="00112A2B" w:rsidP="00112A2B">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Public &amp; Patient Engagement Groups</w:t>
                  </w:r>
                </w:p>
                <w:p w:rsidR="00112A2B" w:rsidRPr="009B1B24" w:rsidRDefault="00112A2B" w:rsidP="00112A2B">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Voluntary organisations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rsidR="00277058" w:rsidRDefault="00277058" w:rsidP="008F7F1E">
            <w:pPr>
              <w:pStyle w:val="paragraph"/>
              <w:spacing w:before="0" w:beforeAutospacing="0" w:after="0" w:afterAutospacing="0"/>
              <w:jc w:val="both"/>
              <w:textAlignment w:val="baseline"/>
              <w:rPr>
                <w:rFonts w:ascii="Segoe UI" w:hAnsi="Segoe UI" w:cs="Segoe UI"/>
                <w:sz w:val="18"/>
                <w:szCs w:val="18"/>
              </w:rPr>
            </w:pPr>
          </w:p>
          <w:p w:rsidR="008E0D89" w:rsidRDefault="008E0D89" w:rsidP="00F607B2">
            <w:pPr>
              <w:jc w:val="both"/>
              <w:rPr>
                <w:rFonts w:ascii="Arial" w:hAnsi="Arial" w:cs="Arial"/>
                <w:color w:val="FF0000"/>
              </w:rPr>
            </w:pPr>
          </w:p>
          <w:p w:rsidR="009816CA" w:rsidRDefault="009816CA" w:rsidP="00F607B2">
            <w:pPr>
              <w:jc w:val="both"/>
              <w:rPr>
                <w:rFonts w:ascii="Arial" w:hAnsi="Arial" w:cs="Arial"/>
                <w:color w:val="FF0000"/>
              </w:rPr>
            </w:pPr>
          </w:p>
          <w:p w:rsidR="009816CA" w:rsidRDefault="009816CA" w:rsidP="00F607B2">
            <w:pPr>
              <w:jc w:val="both"/>
              <w:rPr>
                <w:rFonts w:ascii="Arial" w:hAnsi="Arial" w:cs="Arial"/>
                <w:color w:val="FF0000"/>
              </w:rPr>
            </w:pPr>
          </w:p>
          <w:p w:rsidR="009816CA" w:rsidRDefault="009816CA" w:rsidP="00F607B2">
            <w:pPr>
              <w:jc w:val="both"/>
              <w:rPr>
                <w:rFonts w:ascii="Arial" w:hAnsi="Arial" w:cs="Arial"/>
                <w:color w:val="FF0000"/>
              </w:rPr>
            </w:pPr>
          </w:p>
          <w:p w:rsidR="009816CA" w:rsidRDefault="009816CA" w:rsidP="00F607B2">
            <w:pPr>
              <w:jc w:val="both"/>
              <w:rPr>
                <w:rFonts w:ascii="Arial" w:hAnsi="Arial" w:cs="Arial"/>
                <w:color w:val="FF0000"/>
              </w:rPr>
            </w:pPr>
          </w:p>
          <w:p w:rsidR="009816CA" w:rsidRPr="00F607B2" w:rsidRDefault="009816CA" w:rsidP="009816CA">
            <w:pPr>
              <w:tabs>
                <w:tab w:val="left" w:pos="1485"/>
              </w:tabs>
              <w:jc w:val="both"/>
              <w:rPr>
                <w:rFonts w:ascii="Arial" w:hAnsi="Arial" w:cs="Arial"/>
                <w:color w:val="FF0000"/>
              </w:rPr>
            </w:pPr>
            <w:r>
              <w:rPr>
                <w:rFonts w:ascii="Arial" w:hAnsi="Arial" w:cs="Arial"/>
                <w:color w:val="FF0000"/>
              </w:rPr>
              <w:tab/>
            </w:r>
          </w:p>
        </w:tc>
      </w:tr>
      <w:tr w:rsidR="006A3AF2" w:rsidRPr="00F607B2" w:rsidTr="00884334">
        <w:tc>
          <w:tcPr>
            <w:tcW w:w="10206" w:type="dxa"/>
            <w:shd w:val="clear" w:color="auto" w:fill="002060"/>
          </w:tcPr>
          <w:p w:rsidR="006A3AF2" w:rsidRPr="00A0091F" w:rsidRDefault="00A0091F" w:rsidP="003E1ADB">
            <w:pPr>
              <w:jc w:val="both"/>
              <w:rPr>
                <w:rFonts w:ascii="Arial" w:hAnsi="Arial" w:cs="Arial"/>
                <w:b/>
                <w:caps/>
              </w:rPr>
            </w:pPr>
            <w:r w:rsidRPr="00A0091F">
              <w:rPr>
                <w:rFonts w:ascii="Arial" w:hAnsi="Arial" w:cs="Arial"/>
                <w:b/>
                <w:caps/>
              </w:rPr>
              <w:lastRenderedPageBreak/>
              <w:t>Structure</w:t>
            </w:r>
          </w:p>
        </w:tc>
      </w:tr>
      <w:tr w:rsidR="0087013E" w:rsidRPr="00F607B2" w:rsidTr="00884334">
        <w:tc>
          <w:tcPr>
            <w:tcW w:w="10206" w:type="dxa"/>
            <w:tcBorders>
              <w:bottom w:val="single" w:sz="4" w:space="0" w:color="auto"/>
            </w:tcBorders>
          </w:tcPr>
          <w:p w:rsidR="00F239B5" w:rsidRDefault="005B3E5A" w:rsidP="00F239B5">
            <w:pPr>
              <w:jc w:val="center"/>
              <w:rPr>
                <w:rFonts w:ascii="Arial" w:hAnsi="Arial" w:cs="Arial"/>
                <w:color w:val="FF0000"/>
              </w:rPr>
            </w:pPr>
            <w:r>
              <w:rPr>
                <w:rFonts w:ascii="Arial" w:hAnsi="Arial" w:cs="Arial"/>
                <w:noProof/>
              </w:rPr>
              <w:drawing>
                <wp:inline distT="0" distB="0" distL="0" distR="0" wp14:anchorId="699F7651" wp14:editId="3E3B122D">
                  <wp:extent cx="6286500" cy="4008120"/>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39B5" w:rsidRDefault="00F239B5" w:rsidP="00F239B5">
            <w:pPr>
              <w:jc w:val="center"/>
              <w:rPr>
                <w:rFonts w:ascii="Arial" w:hAnsi="Arial" w:cs="Arial"/>
                <w:color w:val="FF0000"/>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03785" w:rsidRPr="00A03785" w:rsidRDefault="007B3B01" w:rsidP="00063EA2">
            <w:pPr>
              <w:pStyle w:val="ListParagraph"/>
              <w:numPr>
                <w:ilvl w:val="0"/>
                <w:numId w:val="11"/>
              </w:numPr>
              <w:spacing w:before="0"/>
              <w:rPr>
                <w:rFonts w:cs="Arial"/>
              </w:rPr>
            </w:pPr>
            <w:r w:rsidRPr="00A03785">
              <w:rPr>
                <w:rFonts w:cs="Arial"/>
                <w:sz w:val="20"/>
                <w:szCs w:val="20"/>
              </w:rPr>
              <w:t xml:space="preserve">The </w:t>
            </w:r>
            <w:r w:rsidR="009E5AA5">
              <w:rPr>
                <w:rFonts w:cs="Arial"/>
                <w:sz w:val="20"/>
                <w:szCs w:val="20"/>
              </w:rPr>
              <w:t>postholder</w:t>
            </w:r>
            <w:r w:rsidRPr="00A03785">
              <w:rPr>
                <w:rFonts w:cs="Arial"/>
                <w:sz w:val="20"/>
                <w:szCs w:val="20"/>
              </w:rPr>
              <w:t xml:space="preserve"> </w:t>
            </w:r>
            <w:r w:rsidR="00DE4061" w:rsidRPr="00A03785">
              <w:rPr>
                <w:rFonts w:cs="Arial"/>
                <w:sz w:val="20"/>
                <w:szCs w:val="20"/>
              </w:rPr>
              <w:t>has</w:t>
            </w:r>
            <w:r w:rsidRPr="00A03785">
              <w:rPr>
                <w:rFonts w:cs="Arial"/>
                <w:sz w:val="20"/>
                <w:szCs w:val="20"/>
              </w:rPr>
              <w:t xml:space="preserve"> </w:t>
            </w:r>
            <w:r w:rsidR="00BA7021" w:rsidRPr="00A03785">
              <w:rPr>
                <w:rFonts w:cs="Arial"/>
                <w:sz w:val="20"/>
                <w:szCs w:val="20"/>
              </w:rPr>
              <w:t>authority to t</w:t>
            </w:r>
            <w:r w:rsidR="00BA7021" w:rsidRPr="00A03785">
              <w:rPr>
                <w:rFonts w:eastAsiaTheme="minorHAnsi" w:cs="Arial"/>
                <w:sz w:val="20"/>
                <w:szCs w:val="20"/>
              </w:rPr>
              <w:t xml:space="preserve">ake autonomous </w:t>
            </w:r>
            <w:r w:rsidR="009E5AA5" w:rsidRPr="00A03785">
              <w:rPr>
                <w:rFonts w:eastAsiaTheme="minorHAnsi" w:cs="Arial"/>
                <w:sz w:val="20"/>
                <w:szCs w:val="20"/>
              </w:rPr>
              <w:t>decisions within</w:t>
            </w:r>
            <w:r w:rsidR="00BC2161">
              <w:rPr>
                <w:rFonts w:eastAsiaTheme="minorHAnsi" w:cs="Arial"/>
                <w:sz w:val="20"/>
                <w:szCs w:val="20"/>
              </w:rPr>
              <w:t xml:space="preserve"> their</w:t>
            </w:r>
            <w:r w:rsidR="00E24D4E">
              <w:rPr>
                <w:rFonts w:eastAsiaTheme="minorHAnsi" w:cs="Arial"/>
                <w:sz w:val="20"/>
                <w:szCs w:val="20"/>
              </w:rPr>
              <w:t xml:space="preserve"> Scheme of Delegation</w:t>
            </w:r>
            <w:r w:rsidR="00BA7021" w:rsidRPr="00A03785">
              <w:rPr>
                <w:rFonts w:cs="Arial"/>
                <w:sz w:val="20"/>
                <w:szCs w:val="20"/>
              </w:rPr>
              <w:t xml:space="preserve"> and Trust policy</w:t>
            </w:r>
            <w:r w:rsidR="00BA7021" w:rsidRPr="00A03785">
              <w:rPr>
                <w:rFonts w:eastAsiaTheme="minorHAnsi" w:cs="Arial"/>
                <w:sz w:val="20"/>
                <w:szCs w:val="20"/>
              </w:rPr>
              <w:t xml:space="preserve"> - in the areas that affect the operational working, and improvement, of services within the </w:t>
            </w:r>
            <w:r w:rsidR="0022261B">
              <w:rPr>
                <w:rFonts w:eastAsiaTheme="minorHAnsi" w:cs="Arial"/>
                <w:sz w:val="20"/>
                <w:szCs w:val="20"/>
              </w:rPr>
              <w:t>domain managed.</w:t>
            </w:r>
          </w:p>
          <w:p w:rsidR="00A03785" w:rsidRPr="00A03785" w:rsidRDefault="00DE4061" w:rsidP="00063EA2">
            <w:pPr>
              <w:pStyle w:val="ListParagraph"/>
              <w:numPr>
                <w:ilvl w:val="0"/>
                <w:numId w:val="11"/>
              </w:numPr>
              <w:spacing w:before="0"/>
              <w:rPr>
                <w:rFonts w:cs="Arial"/>
              </w:rPr>
            </w:pPr>
            <w:r w:rsidRPr="00A03785">
              <w:rPr>
                <w:rFonts w:cs="Arial"/>
                <w:sz w:val="20"/>
                <w:szCs w:val="20"/>
              </w:rPr>
              <w:t>Outside of delegated authority</w:t>
            </w:r>
            <w:r w:rsidR="001A42FB" w:rsidRPr="00A03785">
              <w:rPr>
                <w:rFonts w:cs="Arial"/>
                <w:sz w:val="20"/>
                <w:szCs w:val="20"/>
              </w:rPr>
              <w:t>,</w:t>
            </w:r>
            <w:r w:rsidRPr="00A03785">
              <w:rPr>
                <w:rFonts w:cs="Arial"/>
                <w:sz w:val="20"/>
                <w:szCs w:val="20"/>
              </w:rPr>
              <w:t xml:space="preserve"> or Trust Policy</w:t>
            </w:r>
            <w:r w:rsidR="001A42FB" w:rsidRPr="00A03785">
              <w:rPr>
                <w:rFonts w:cs="Arial"/>
                <w:sz w:val="20"/>
                <w:szCs w:val="20"/>
              </w:rPr>
              <w:t>,</w:t>
            </w:r>
            <w:r w:rsidRPr="00A03785">
              <w:rPr>
                <w:rFonts w:cs="Arial"/>
                <w:sz w:val="20"/>
                <w:szCs w:val="20"/>
              </w:rPr>
              <w:t xml:space="preserve"> authorisation will be sought from</w:t>
            </w:r>
            <w:r w:rsidR="004D3065">
              <w:rPr>
                <w:rFonts w:cs="Arial"/>
                <w:sz w:val="20"/>
                <w:szCs w:val="20"/>
              </w:rPr>
              <w:t xml:space="preserve"> </w:t>
            </w:r>
            <w:r w:rsidR="00FA2050">
              <w:rPr>
                <w:rFonts w:cs="Arial"/>
                <w:sz w:val="20"/>
                <w:szCs w:val="20"/>
              </w:rPr>
              <w:t xml:space="preserve">the </w:t>
            </w:r>
            <w:r w:rsidR="007107BF">
              <w:rPr>
                <w:rFonts w:cs="Arial"/>
                <w:sz w:val="20"/>
                <w:szCs w:val="20"/>
              </w:rPr>
              <w:t>Operations/Transformation</w:t>
            </w:r>
            <w:r w:rsidR="00FA2050">
              <w:rPr>
                <w:rFonts w:cs="Arial"/>
                <w:sz w:val="20"/>
                <w:szCs w:val="20"/>
              </w:rPr>
              <w:t xml:space="preserve"> Senior Leadership Team </w:t>
            </w:r>
            <w:r w:rsidR="001329FC">
              <w:rPr>
                <w:rFonts w:cs="Arial"/>
                <w:sz w:val="20"/>
                <w:szCs w:val="20"/>
              </w:rPr>
              <w:t>or</w:t>
            </w:r>
            <w:r w:rsidR="00D6064E">
              <w:rPr>
                <w:rFonts w:cs="Arial"/>
                <w:sz w:val="20"/>
                <w:szCs w:val="20"/>
              </w:rPr>
              <w:t xml:space="preserve"> via the </w:t>
            </w:r>
            <w:r w:rsidR="00217C5A">
              <w:rPr>
                <w:rFonts w:cs="Arial"/>
                <w:sz w:val="20"/>
                <w:szCs w:val="20"/>
              </w:rPr>
              <w:t>designated/appropriate</w:t>
            </w:r>
            <w:r w:rsidR="00D6064E">
              <w:rPr>
                <w:rFonts w:cs="Arial"/>
                <w:sz w:val="20"/>
                <w:szCs w:val="20"/>
              </w:rPr>
              <w:t xml:space="preserve"> governance </w:t>
            </w:r>
            <w:r w:rsidR="00112A2B">
              <w:rPr>
                <w:rFonts w:cs="Arial"/>
                <w:sz w:val="20"/>
                <w:szCs w:val="20"/>
              </w:rPr>
              <w:t>route</w:t>
            </w:r>
            <w:r w:rsidR="00BC2161">
              <w:rPr>
                <w:rFonts w:cs="Arial"/>
                <w:sz w:val="20"/>
                <w:szCs w:val="20"/>
              </w:rPr>
              <w:t>.</w:t>
            </w:r>
          </w:p>
          <w:p w:rsidR="00952EBA" w:rsidRDefault="00952EBA" w:rsidP="00063EA2">
            <w:pPr>
              <w:pStyle w:val="ListParagraph"/>
              <w:numPr>
                <w:ilvl w:val="0"/>
                <w:numId w:val="11"/>
              </w:numPr>
              <w:spacing w:before="0"/>
              <w:rPr>
                <w:rFonts w:cs="Arial"/>
                <w:sz w:val="20"/>
                <w:szCs w:val="20"/>
              </w:rPr>
            </w:pPr>
            <w:r w:rsidRPr="00952EBA">
              <w:rPr>
                <w:rFonts w:cs="Arial"/>
                <w:sz w:val="20"/>
                <w:szCs w:val="20"/>
              </w:rPr>
              <w:t xml:space="preserve">The </w:t>
            </w:r>
            <w:r w:rsidR="009E5AA5">
              <w:rPr>
                <w:rFonts w:cs="Arial"/>
                <w:sz w:val="20"/>
                <w:szCs w:val="20"/>
              </w:rPr>
              <w:t>postholder</w:t>
            </w:r>
            <w:r w:rsidR="009E5AA5" w:rsidRPr="00A03785">
              <w:rPr>
                <w:rFonts w:cs="Arial"/>
                <w:sz w:val="20"/>
                <w:szCs w:val="20"/>
              </w:rPr>
              <w:t xml:space="preserve"> </w:t>
            </w:r>
            <w:r w:rsidRPr="00952EBA">
              <w:rPr>
                <w:rFonts w:cs="Arial"/>
                <w:sz w:val="20"/>
                <w:szCs w:val="20"/>
              </w:rPr>
              <w:t xml:space="preserve">will </w:t>
            </w:r>
            <w:r w:rsidR="0022261B">
              <w:rPr>
                <w:rFonts w:cs="Arial"/>
                <w:sz w:val="20"/>
                <w:szCs w:val="20"/>
              </w:rPr>
              <w:t>communicate</w:t>
            </w:r>
            <w:r w:rsidRPr="00952EBA">
              <w:rPr>
                <w:rFonts w:cs="Arial"/>
                <w:sz w:val="20"/>
                <w:szCs w:val="20"/>
              </w:rPr>
              <w:t xml:space="preserve"> </w:t>
            </w:r>
            <w:r>
              <w:rPr>
                <w:rFonts w:cs="Arial"/>
                <w:sz w:val="20"/>
                <w:szCs w:val="20"/>
              </w:rPr>
              <w:t>national and local</w:t>
            </w:r>
            <w:r w:rsidRPr="00952EBA">
              <w:rPr>
                <w:rFonts w:cs="Arial"/>
                <w:sz w:val="20"/>
                <w:szCs w:val="20"/>
              </w:rPr>
              <w:t xml:space="preserve"> health service policy &amp; strategy, </w:t>
            </w:r>
            <w:r w:rsidR="004D3065">
              <w:rPr>
                <w:rFonts w:cs="Arial"/>
                <w:sz w:val="20"/>
                <w:szCs w:val="20"/>
              </w:rPr>
              <w:t xml:space="preserve">supporting the setting </w:t>
            </w:r>
            <w:r w:rsidR="00460087">
              <w:rPr>
                <w:rFonts w:cs="Arial"/>
                <w:sz w:val="20"/>
                <w:szCs w:val="20"/>
              </w:rPr>
              <w:t xml:space="preserve">of </w:t>
            </w:r>
            <w:r w:rsidR="00460087" w:rsidRPr="00952EBA">
              <w:rPr>
                <w:rFonts w:cs="Arial"/>
                <w:sz w:val="20"/>
                <w:szCs w:val="20"/>
              </w:rPr>
              <w:t>goals</w:t>
            </w:r>
            <w:r w:rsidR="004D3065">
              <w:rPr>
                <w:rFonts w:cs="Arial"/>
                <w:sz w:val="20"/>
                <w:szCs w:val="20"/>
              </w:rPr>
              <w:t xml:space="preserve"> </w:t>
            </w:r>
            <w:r w:rsidRPr="00952EBA">
              <w:rPr>
                <w:rFonts w:cs="Arial"/>
                <w:sz w:val="20"/>
                <w:szCs w:val="20"/>
              </w:rPr>
              <w:t xml:space="preserve">and standards for </w:t>
            </w:r>
            <w:r w:rsidR="0022261B">
              <w:rPr>
                <w:rFonts w:cs="Arial"/>
                <w:sz w:val="20"/>
                <w:szCs w:val="20"/>
              </w:rPr>
              <w:t>services within the domain managed</w:t>
            </w:r>
            <w:r w:rsidRPr="00952EBA">
              <w:rPr>
                <w:rFonts w:cs="Arial"/>
                <w:sz w:val="20"/>
                <w:szCs w:val="20"/>
              </w:rPr>
              <w:t>.</w:t>
            </w:r>
          </w:p>
          <w:p w:rsidR="00063EA2" w:rsidRDefault="00063EA2" w:rsidP="00063EA2">
            <w:pPr>
              <w:pStyle w:val="ListParagraph"/>
              <w:numPr>
                <w:ilvl w:val="0"/>
                <w:numId w:val="11"/>
              </w:numPr>
              <w:spacing w:before="0"/>
              <w:rPr>
                <w:rFonts w:cs="Arial"/>
                <w:sz w:val="20"/>
                <w:szCs w:val="20"/>
              </w:rPr>
            </w:pPr>
            <w:r>
              <w:rPr>
                <w:rFonts w:cs="Arial"/>
                <w:sz w:val="20"/>
                <w:szCs w:val="20"/>
              </w:rPr>
              <w:t xml:space="preserve">Work </w:t>
            </w:r>
            <w:r w:rsidR="00A024BD">
              <w:rPr>
                <w:rFonts w:cs="Arial"/>
                <w:sz w:val="20"/>
                <w:szCs w:val="20"/>
              </w:rPr>
              <w:t xml:space="preserve">with the </w:t>
            </w:r>
            <w:r w:rsidR="007107BF">
              <w:rPr>
                <w:rFonts w:cs="Arial"/>
                <w:sz w:val="20"/>
                <w:szCs w:val="20"/>
              </w:rPr>
              <w:t>Operations/Transformation</w:t>
            </w:r>
            <w:r w:rsidR="00A024BD">
              <w:rPr>
                <w:rFonts w:cs="Arial"/>
                <w:sz w:val="20"/>
                <w:szCs w:val="20"/>
              </w:rPr>
              <w:t xml:space="preserve"> </w:t>
            </w:r>
            <w:r w:rsidR="00E026F5">
              <w:rPr>
                <w:rFonts w:cs="Arial"/>
                <w:sz w:val="20"/>
                <w:szCs w:val="20"/>
              </w:rPr>
              <w:t>Senior Leadership Team</w:t>
            </w:r>
            <w:r w:rsidR="00A024BD">
              <w:rPr>
                <w:rFonts w:cs="Arial"/>
                <w:sz w:val="20"/>
                <w:szCs w:val="20"/>
              </w:rPr>
              <w:t xml:space="preserve"> to</w:t>
            </w:r>
            <w:r>
              <w:rPr>
                <w:rFonts w:cs="Arial"/>
                <w:sz w:val="20"/>
                <w:szCs w:val="20"/>
              </w:rPr>
              <w:t xml:space="preserve"> ensur</w:t>
            </w:r>
            <w:r w:rsidR="00655FE6">
              <w:rPr>
                <w:rFonts w:cs="Arial"/>
                <w:sz w:val="20"/>
                <w:szCs w:val="20"/>
              </w:rPr>
              <w:t>e</w:t>
            </w:r>
            <w:r>
              <w:rPr>
                <w:rFonts w:cs="Arial"/>
                <w:sz w:val="20"/>
                <w:szCs w:val="20"/>
              </w:rPr>
              <w:t xml:space="preserve"> legislation is appropriately implemented within t</w:t>
            </w:r>
            <w:r w:rsidR="00A024BD">
              <w:rPr>
                <w:rFonts w:cs="Arial"/>
                <w:sz w:val="20"/>
                <w:szCs w:val="20"/>
              </w:rPr>
              <w:t>he services managed.</w:t>
            </w:r>
          </w:p>
          <w:p w:rsidR="00EB350B" w:rsidRPr="00FA2050" w:rsidRDefault="00573DCC" w:rsidP="00063EA2">
            <w:pPr>
              <w:pStyle w:val="ListParagraph"/>
              <w:numPr>
                <w:ilvl w:val="0"/>
                <w:numId w:val="11"/>
              </w:numPr>
              <w:spacing w:before="0"/>
              <w:rPr>
                <w:rFonts w:cs="Arial"/>
                <w:color w:val="FF0000"/>
              </w:rPr>
            </w:pPr>
            <w:r w:rsidRPr="001329FC">
              <w:rPr>
                <w:rFonts w:cs="Arial"/>
                <w:sz w:val="20"/>
                <w:szCs w:val="20"/>
              </w:rPr>
              <w:t>A</w:t>
            </w:r>
            <w:r w:rsidR="00BA7021" w:rsidRPr="001329FC">
              <w:rPr>
                <w:rFonts w:cs="Arial"/>
                <w:sz w:val="20"/>
                <w:szCs w:val="20"/>
              </w:rPr>
              <w:t xml:space="preserve">s a member of the </w:t>
            </w:r>
            <w:r w:rsidR="006F3415" w:rsidRPr="001329FC">
              <w:rPr>
                <w:rFonts w:cs="Arial"/>
                <w:sz w:val="20"/>
                <w:szCs w:val="20"/>
              </w:rPr>
              <w:t>designated</w:t>
            </w:r>
            <w:r w:rsidR="00BA7021" w:rsidRPr="001329FC">
              <w:rPr>
                <w:rFonts w:cs="Arial"/>
                <w:sz w:val="20"/>
                <w:szCs w:val="20"/>
              </w:rPr>
              <w:t xml:space="preserve"> </w:t>
            </w:r>
            <w:r w:rsidR="006F3415" w:rsidRPr="001329FC">
              <w:rPr>
                <w:rFonts w:cs="Arial"/>
                <w:sz w:val="20"/>
                <w:szCs w:val="20"/>
              </w:rPr>
              <w:t>o</w:t>
            </w:r>
            <w:r w:rsidR="00BA7021" w:rsidRPr="001329FC">
              <w:rPr>
                <w:rFonts w:cs="Arial"/>
                <w:sz w:val="20"/>
                <w:szCs w:val="20"/>
              </w:rPr>
              <w:t xml:space="preserve">n-call </w:t>
            </w:r>
            <w:r w:rsidR="006F3415" w:rsidRPr="001329FC">
              <w:rPr>
                <w:rFonts w:cs="Arial"/>
                <w:sz w:val="20"/>
                <w:szCs w:val="20"/>
              </w:rPr>
              <w:t>r</w:t>
            </w:r>
            <w:r w:rsidR="00BA7021" w:rsidRPr="001329FC">
              <w:rPr>
                <w:rFonts w:cs="Arial"/>
                <w:sz w:val="20"/>
                <w:szCs w:val="20"/>
              </w:rPr>
              <w:t xml:space="preserve">ota </w:t>
            </w:r>
            <w:r w:rsidR="000A2100" w:rsidRPr="001329FC">
              <w:rPr>
                <w:rFonts w:cs="Arial"/>
                <w:sz w:val="20"/>
                <w:szCs w:val="20"/>
              </w:rPr>
              <w:t xml:space="preserve">the postholder has authority </w:t>
            </w:r>
            <w:r w:rsidR="00BA7021" w:rsidRPr="001329FC">
              <w:rPr>
                <w:rFonts w:cs="Arial"/>
                <w:sz w:val="20"/>
                <w:szCs w:val="20"/>
              </w:rPr>
              <w:t>to take decisions</w:t>
            </w:r>
            <w:r w:rsidR="00E75924">
              <w:rPr>
                <w:rFonts w:cs="Arial"/>
                <w:sz w:val="20"/>
                <w:szCs w:val="20"/>
              </w:rPr>
              <w:t xml:space="preserve"> – within delegated limits –</w:t>
            </w:r>
            <w:r w:rsidR="00BA7021" w:rsidRPr="001329FC">
              <w:rPr>
                <w:rFonts w:cs="Arial"/>
                <w:sz w:val="20"/>
                <w:szCs w:val="20"/>
              </w:rPr>
              <w:t xml:space="preserve"> on</w:t>
            </w:r>
            <w:r w:rsidR="00E75924">
              <w:rPr>
                <w:rFonts w:cs="Arial"/>
                <w:sz w:val="20"/>
                <w:szCs w:val="20"/>
              </w:rPr>
              <w:t xml:space="preserve"> the</w:t>
            </w:r>
            <w:r w:rsidR="00BA7021" w:rsidRPr="001329FC">
              <w:rPr>
                <w:rFonts w:cs="Arial"/>
                <w:sz w:val="20"/>
                <w:szCs w:val="20"/>
              </w:rPr>
              <w:t xml:space="preserve"> use of</w:t>
            </w:r>
            <w:r w:rsidRPr="001329FC">
              <w:rPr>
                <w:rFonts w:cs="Arial"/>
                <w:sz w:val="20"/>
                <w:szCs w:val="20"/>
              </w:rPr>
              <w:t xml:space="preserve"> </w:t>
            </w:r>
            <w:r w:rsidR="00FA2050">
              <w:rPr>
                <w:rFonts w:cs="Arial"/>
                <w:sz w:val="20"/>
                <w:szCs w:val="20"/>
              </w:rPr>
              <w:t xml:space="preserve">operational, </w:t>
            </w:r>
            <w:r w:rsidRPr="001329FC">
              <w:rPr>
                <w:rFonts w:cs="Arial"/>
                <w:sz w:val="20"/>
                <w:szCs w:val="20"/>
              </w:rPr>
              <w:t>financial and human (staffing)</w:t>
            </w:r>
            <w:r w:rsidR="00BA7021" w:rsidRPr="001329FC">
              <w:rPr>
                <w:rFonts w:cs="Arial"/>
                <w:sz w:val="20"/>
                <w:szCs w:val="20"/>
              </w:rPr>
              <w:t xml:space="preserve"> resources out of hours.</w:t>
            </w:r>
          </w:p>
          <w:p w:rsidR="00FA2050" w:rsidRPr="001329FC" w:rsidRDefault="00FA2050" w:rsidP="00063EA2">
            <w:pPr>
              <w:pStyle w:val="ListParagraph"/>
              <w:numPr>
                <w:ilvl w:val="0"/>
                <w:numId w:val="11"/>
              </w:numPr>
              <w:spacing w:before="0"/>
              <w:rPr>
                <w:rFonts w:cs="Arial"/>
                <w:color w:val="FF0000"/>
              </w:rPr>
            </w:pPr>
            <w:r w:rsidRPr="002E239D">
              <w:rPr>
                <w:rStyle w:val="ui-provider"/>
                <w:sz w:val="20"/>
              </w:rPr>
              <w:t>As part of the incident response team act within the incident command structure as designated (Silver) tactical incident manager, responsible for managing the incident. </w:t>
            </w:r>
          </w:p>
          <w:p w:rsidR="003C5975" w:rsidRPr="00A37038" w:rsidRDefault="003C5975" w:rsidP="003C5975">
            <w:pPr>
              <w:pStyle w:val="ListParagraph"/>
              <w:spacing w:before="0"/>
              <w:ind w:left="360"/>
              <w:rPr>
                <w:rFonts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63988" w:rsidRDefault="00863988" w:rsidP="00863988">
            <w:pPr>
              <w:pStyle w:val="Default"/>
              <w:numPr>
                <w:ilvl w:val="0"/>
                <w:numId w:val="9"/>
              </w:numPr>
              <w:jc w:val="both"/>
              <w:rPr>
                <w:color w:val="auto"/>
                <w:sz w:val="20"/>
                <w:szCs w:val="20"/>
              </w:rPr>
            </w:pPr>
            <w:r>
              <w:rPr>
                <w:color w:val="auto"/>
                <w:sz w:val="20"/>
                <w:szCs w:val="20"/>
              </w:rPr>
              <w:t>Receive highly complex and sensitive information with respect to services</w:t>
            </w:r>
            <w:r w:rsidR="00A024BD">
              <w:rPr>
                <w:color w:val="auto"/>
                <w:sz w:val="20"/>
                <w:szCs w:val="20"/>
              </w:rPr>
              <w:t xml:space="preserve"> managed.</w:t>
            </w:r>
          </w:p>
          <w:p w:rsidR="000A2100" w:rsidRDefault="000A2100" w:rsidP="000A2100">
            <w:pPr>
              <w:pStyle w:val="Default"/>
              <w:numPr>
                <w:ilvl w:val="0"/>
                <w:numId w:val="9"/>
              </w:numPr>
              <w:jc w:val="both"/>
              <w:rPr>
                <w:color w:val="auto"/>
                <w:sz w:val="20"/>
                <w:szCs w:val="20"/>
              </w:rPr>
            </w:pPr>
            <w:r>
              <w:rPr>
                <w:color w:val="auto"/>
                <w:sz w:val="20"/>
                <w:szCs w:val="20"/>
              </w:rPr>
              <w:t>Communicat</w:t>
            </w:r>
            <w:r w:rsidR="00DE4061">
              <w:rPr>
                <w:color w:val="auto"/>
                <w:sz w:val="20"/>
                <w:szCs w:val="20"/>
              </w:rPr>
              <w:t>e</w:t>
            </w:r>
            <w:r>
              <w:rPr>
                <w:color w:val="auto"/>
                <w:sz w:val="20"/>
                <w:szCs w:val="20"/>
              </w:rPr>
              <w:t xml:space="preserve"> </w:t>
            </w:r>
            <w:r w:rsidR="00DE4061">
              <w:rPr>
                <w:color w:val="auto"/>
                <w:sz w:val="20"/>
                <w:szCs w:val="20"/>
              </w:rPr>
              <w:t xml:space="preserve">and work, </w:t>
            </w:r>
            <w:r>
              <w:rPr>
                <w:color w:val="auto"/>
                <w:sz w:val="20"/>
                <w:szCs w:val="20"/>
              </w:rPr>
              <w:t xml:space="preserve">at </w:t>
            </w:r>
            <w:r w:rsidR="00A024BD">
              <w:rPr>
                <w:color w:val="auto"/>
                <w:sz w:val="20"/>
                <w:szCs w:val="20"/>
              </w:rPr>
              <w:t>a senior</w:t>
            </w:r>
            <w:r>
              <w:rPr>
                <w:color w:val="auto"/>
                <w:sz w:val="20"/>
                <w:szCs w:val="20"/>
              </w:rPr>
              <w:t xml:space="preserve"> level</w:t>
            </w:r>
            <w:r w:rsidR="00DE4061">
              <w:rPr>
                <w:color w:val="auto"/>
                <w:sz w:val="20"/>
                <w:szCs w:val="20"/>
              </w:rPr>
              <w:t>,</w:t>
            </w:r>
            <w:r>
              <w:rPr>
                <w:color w:val="auto"/>
                <w:sz w:val="20"/>
                <w:szCs w:val="20"/>
              </w:rPr>
              <w:t xml:space="preserve"> with</w:t>
            </w:r>
            <w:r w:rsidR="00217C5A">
              <w:rPr>
                <w:color w:val="auto"/>
                <w:sz w:val="20"/>
                <w:szCs w:val="20"/>
              </w:rPr>
              <w:t xml:space="preserve"> other Operational Managers,</w:t>
            </w:r>
            <w:r w:rsidR="00A03715">
              <w:rPr>
                <w:color w:val="auto"/>
                <w:sz w:val="20"/>
                <w:szCs w:val="20"/>
              </w:rPr>
              <w:t xml:space="preserve"> Heads of Service,</w:t>
            </w:r>
            <w:r>
              <w:rPr>
                <w:color w:val="auto"/>
                <w:sz w:val="20"/>
                <w:szCs w:val="20"/>
              </w:rPr>
              <w:t xml:space="preserve"> </w:t>
            </w:r>
            <w:r w:rsidR="007107BF">
              <w:rPr>
                <w:color w:val="auto"/>
                <w:sz w:val="20"/>
                <w:szCs w:val="20"/>
              </w:rPr>
              <w:t>Operations/Transformation</w:t>
            </w:r>
            <w:r w:rsidR="00FA2050">
              <w:rPr>
                <w:color w:val="auto"/>
                <w:sz w:val="20"/>
                <w:szCs w:val="20"/>
              </w:rPr>
              <w:t xml:space="preserve"> General Managers, </w:t>
            </w:r>
            <w:r w:rsidR="007107BF">
              <w:rPr>
                <w:color w:val="auto"/>
                <w:sz w:val="20"/>
                <w:szCs w:val="20"/>
              </w:rPr>
              <w:t>Operations/Transformation</w:t>
            </w:r>
            <w:r w:rsidR="00227409">
              <w:rPr>
                <w:color w:val="auto"/>
                <w:sz w:val="20"/>
                <w:szCs w:val="20"/>
              </w:rPr>
              <w:t xml:space="preserve"> </w:t>
            </w:r>
            <w:r w:rsidR="006F3415">
              <w:rPr>
                <w:color w:val="auto"/>
                <w:sz w:val="20"/>
                <w:szCs w:val="20"/>
              </w:rPr>
              <w:t>Associate</w:t>
            </w:r>
            <w:r w:rsidR="004D3065">
              <w:rPr>
                <w:color w:val="auto"/>
                <w:sz w:val="20"/>
                <w:szCs w:val="20"/>
              </w:rPr>
              <w:t xml:space="preserve"> Directors</w:t>
            </w:r>
            <w:r w:rsidR="00A03715">
              <w:rPr>
                <w:color w:val="auto"/>
                <w:sz w:val="20"/>
                <w:szCs w:val="20"/>
              </w:rPr>
              <w:t xml:space="preserve">, </w:t>
            </w:r>
            <w:r w:rsidR="007107BF">
              <w:rPr>
                <w:color w:val="auto"/>
                <w:sz w:val="20"/>
                <w:szCs w:val="20"/>
              </w:rPr>
              <w:lastRenderedPageBreak/>
              <w:t>Operations/Transformation</w:t>
            </w:r>
            <w:r w:rsidR="00227409">
              <w:rPr>
                <w:color w:val="auto"/>
                <w:sz w:val="20"/>
                <w:szCs w:val="20"/>
              </w:rPr>
              <w:t xml:space="preserve"> Dir</w:t>
            </w:r>
            <w:r>
              <w:rPr>
                <w:color w:val="auto"/>
                <w:sz w:val="20"/>
                <w:szCs w:val="20"/>
              </w:rPr>
              <w:t xml:space="preserve">ectors </w:t>
            </w:r>
            <w:r w:rsidR="00DE4061">
              <w:rPr>
                <w:color w:val="auto"/>
                <w:sz w:val="20"/>
                <w:szCs w:val="20"/>
              </w:rPr>
              <w:t>and Corporate leads</w:t>
            </w:r>
            <w:r w:rsidR="00FA2050">
              <w:rPr>
                <w:color w:val="auto"/>
                <w:sz w:val="20"/>
                <w:szCs w:val="20"/>
              </w:rPr>
              <w:t xml:space="preserve"> as well as with clinical and administrative colleagues within their designated services.</w:t>
            </w:r>
          </w:p>
          <w:p w:rsidR="00DE4061" w:rsidRDefault="00E23659" w:rsidP="000A2100">
            <w:pPr>
              <w:pStyle w:val="Default"/>
              <w:numPr>
                <w:ilvl w:val="0"/>
                <w:numId w:val="9"/>
              </w:numPr>
              <w:jc w:val="both"/>
              <w:rPr>
                <w:color w:val="auto"/>
                <w:sz w:val="20"/>
                <w:szCs w:val="20"/>
              </w:rPr>
            </w:pPr>
            <w:r>
              <w:rPr>
                <w:color w:val="auto"/>
                <w:sz w:val="20"/>
                <w:szCs w:val="20"/>
              </w:rPr>
              <w:t>Pr</w:t>
            </w:r>
            <w:r w:rsidR="00FA2050">
              <w:rPr>
                <w:color w:val="auto"/>
                <w:sz w:val="20"/>
                <w:szCs w:val="20"/>
              </w:rPr>
              <w:t>oduce and pr</w:t>
            </w:r>
            <w:r>
              <w:rPr>
                <w:color w:val="auto"/>
                <w:sz w:val="20"/>
                <w:szCs w:val="20"/>
              </w:rPr>
              <w:t>esent highly complex information in a manner that is applicable</w:t>
            </w:r>
            <w:r w:rsidR="00217C5A">
              <w:rPr>
                <w:color w:val="auto"/>
                <w:sz w:val="20"/>
                <w:szCs w:val="20"/>
              </w:rPr>
              <w:t>, and in an understandable format,</w:t>
            </w:r>
            <w:r>
              <w:rPr>
                <w:color w:val="auto"/>
                <w:sz w:val="20"/>
                <w:szCs w:val="20"/>
              </w:rPr>
              <w:t xml:space="preserve"> to </w:t>
            </w:r>
            <w:r w:rsidR="00DE4061">
              <w:rPr>
                <w:color w:val="auto"/>
                <w:sz w:val="20"/>
                <w:szCs w:val="20"/>
              </w:rPr>
              <w:t>all levels</w:t>
            </w:r>
            <w:r>
              <w:rPr>
                <w:color w:val="auto"/>
                <w:sz w:val="20"/>
                <w:szCs w:val="20"/>
              </w:rPr>
              <w:t xml:space="preserve"> &amp; disciplines</w:t>
            </w:r>
            <w:r w:rsidR="00DE4061">
              <w:rPr>
                <w:color w:val="auto"/>
                <w:sz w:val="20"/>
                <w:szCs w:val="20"/>
              </w:rPr>
              <w:t xml:space="preserve"> </w:t>
            </w:r>
            <w:r>
              <w:rPr>
                <w:color w:val="auto"/>
                <w:sz w:val="20"/>
                <w:szCs w:val="20"/>
              </w:rPr>
              <w:t>within</w:t>
            </w:r>
            <w:r w:rsidR="00DE4061">
              <w:rPr>
                <w:color w:val="auto"/>
                <w:sz w:val="20"/>
                <w:szCs w:val="20"/>
              </w:rPr>
              <w:t xml:space="preserve"> </w:t>
            </w:r>
            <w:r w:rsidR="00227409">
              <w:rPr>
                <w:color w:val="auto"/>
                <w:sz w:val="20"/>
                <w:szCs w:val="20"/>
              </w:rPr>
              <w:t>services managed.</w:t>
            </w:r>
          </w:p>
          <w:p w:rsidR="00DE4061" w:rsidRDefault="00DE4061" w:rsidP="000A2100">
            <w:pPr>
              <w:pStyle w:val="Default"/>
              <w:numPr>
                <w:ilvl w:val="0"/>
                <w:numId w:val="9"/>
              </w:numPr>
              <w:jc w:val="both"/>
              <w:rPr>
                <w:color w:val="auto"/>
                <w:sz w:val="20"/>
                <w:szCs w:val="20"/>
              </w:rPr>
            </w:pPr>
            <w:r>
              <w:rPr>
                <w:color w:val="auto"/>
                <w:sz w:val="20"/>
                <w:szCs w:val="20"/>
              </w:rPr>
              <w:t xml:space="preserve">Develop effective partnerships with other </w:t>
            </w:r>
            <w:r w:rsidR="007107BF">
              <w:rPr>
                <w:color w:val="auto"/>
                <w:sz w:val="20"/>
                <w:szCs w:val="20"/>
              </w:rPr>
              <w:t>Operations/Transformation</w:t>
            </w:r>
            <w:r w:rsidR="006F3415">
              <w:rPr>
                <w:color w:val="auto"/>
                <w:sz w:val="20"/>
                <w:szCs w:val="20"/>
              </w:rPr>
              <w:t xml:space="preserve"> </w:t>
            </w:r>
            <w:r w:rsidR="00A03715">
              <w:rPr>
                <w:color w:val="auto"/>
                <w:sz w:val="20"/>
                <w:szCs w:val="20"/>
              </w:rPr>
              <w:t>Operations Managers</w:t>
            </w:r>
            <w:r>
              <w:rPr>
                <w:color w:val="auto"/>
                <w:sz w:val="20"/>
                <w:szCs w:val="20"/>
              </w:rPr>
              <w:t>, C</w:t>
            </w:r>
            <w:r w:rsidR="00FA2050">
              <w:rPr>
                <w:color w:val="auto"/>
                <w:sz w:val="20"/>
                <w:szCs w:val="20"/>
              </w:rPr>
              <w:t>linical and C</w:t>
            </w:r>
            <w:r>
              <w:rPr>
                <w:color w:val="auto"/>
                <w:sz w:val="20"/>
                <w:szCs w:val="20"/>
              </w:rPr>
              <w:t>orporate teams and stakeholders</w:t>
            </w:r>
            <w:r w:rsidR="00227409">
              <w:rPr>
                <w:color w:val="auto"/>
                <w:sz w:val="20"/>
                <w:szCs w:val="20"/>
              </w:rPr>
              <w:t xml:space="preserve">. </w:t>
            </w:r>
            <w:r>
              <w:rPr>
                <w:color w:val="auto"/>
                <w:sz w:val="20"/>
                <w:szCs w:val="20"/>
              </w:rPr>
              <w:t xml:space="preserve"> </w:t>
            </w:r>
          </w:p>
          <w:p w:rsidR="00E23659" w:rsidRDefault="00DE4061" w:rsidP="000A2100">
            <w:pPr>
              <w:pStyle w:val="Default"/>
              <w:numPr>
                <w:ilvl w:val="0"/>
                <w:numId w:val="9"/>
              </w:numPr>
              <w:jc w:val="both"/>
              <w:rPr>
                <w:color w:val="auto"/>
                <w:sz w:val="20"/>
                <w:szCs w:val="20"/>
              </w:rPr>
            </w:pPr>
            <w:r>
              <w:rPr>
                <w:color w:val="auto"/>
                <w:sz w:val="20"/>
                <w:szCs w:val="20"/>
              </w:rPr>
              <w:t xml:space="preserve">Ensure an open, engaged &amp; performance driven culture within the </w:t>
            </w:r>
            <w:r w:rsidR="0011257B">
              <w:rPr>
                <w:color w:val="auto"/>
                <w:sz w:val="20"/>
                <w:szCs w:val="20"/>
              </w:rPr>
              <w:t>services managed</w:t>
            </w:r>
            <w:r w:rsidR="00E23659">
              <w:rPr>
                <w:color w:val="auto"/>
                <w:sz w:val="20"/>
                <w:szCs w:val="20"/>
              </w:rPr>
              <w:t xml:space="preserve">. </w:t>
            </w:r>
          </w:p>
          <w:p w:rsidR="00DE4061" w:rsidRDefault="00E23659" w:rsidP="000A2100">
            <w:pPr>
              <w:pStyle w:val="Default"/>
              <w:numPr>
                <w:ilvl w:val="0"/>
                <w:numId w:val="9"/>
              </w:numPr>
              <w:jc w:val="both"/>
              <w:rPr>
                <w:color w:val="auto"/>
                <w:sz w:val="20"/>
                <w:szCs w:val="20"/>
              </w:rPr>
            </w:pPr>
            <w:r>
              <w:rPr>
                <w:color w:val="auto"/>
                <w:sz w:val="20"/>
                <w:szCs w:val="20"/>
              </w:rPr>
              <w:t xml:space="preserve">Ensure mechanisms are in place that facilitate open discussion leading to sound, co-ordinated management of </w:t>
            </w:r>
            <w:r w:rsidR="00863988">
              <w:rPr>
                <w:color w:val="auto"/>
                <w:sz w:val="20"/>
                <w:szCs w:val="20"/>
              </w:rPr>
              <w:t xml:space="preserve">services &amp; </w:t>
            </w:r>
            <w:r w:rsidR="0011257B">
              <w:rPr>
                <w:color w:val="auto"/>
                <w:sz w:val="20"/>
                <w:szCs w:val="20"/>
              </w:rPr>
              <w:t xml:space="preserve">operational </w:t>
            </w:r>
            <w:r>
              <w:rPr>
                <w:color w:val="auto"/>
                <w:sz w:val="20"/>
                <w:szCs w:val="20"/>
              </w:rPr>
              <w:t xml:space="preserve">areas within the </w:t>
            </w:r>
            <w:r w:rsidR="007107BF">
              <w:rPr>
                <w:color w:val="auto"/>
                <w:sz w:val="20"/>
                <w:szCs w:val="20"/>
              </w:rPr>
              <w:t>Operations/Transformation</w:t>
            </w:r>
            <w:r>
              <w:rPr>
                <w:color w:val="auto"/>
                <w:sz w:val="20"/>
                <w:szCs w:val="20"/>
              </w:rPr>
              <w:t>.</w:t>
            </w:r>
          </w:p>
          <w:p w:rsidR="00063EA2" w:rsidRDefault="00063EA2" w:rsidP="00063EA2">
            <w:pPr>
              <w:pStyle w:val="Default"/>
              <w:numPr>
                <w:ilvl w:val="0"/>
                <w:numId w:val="9"/>
              </w:numPr>
              <w:jc w:val="both"/>
              <w:rPr>
                <w:color w:val="auto"/>
                <w:sz w:val="20"/>
                <w:szCs w:val="20"/>
              </w:rPr>
            </w:pPr>
            <w:r>
              <w:rPr>
                <w:color w:val="auto"/>
                <w:sz w:val="20"/>
                <w:szCs w:val="20"/>
              </w:rPr>
              <w:t xml:space="preserve">Convey contentious information where there are barriers to acceptance that the postholder will need to overcome. This may be in a </w:t>
            </w:r>
            <w:r w:rsidR="002B0324">
              <w:rPr>
                <w:color w:val="auto"/>
                <w:sz w:val="20"/>
                <w:szCs w:val="20"/>
              </w:rPr>
              <w:t>challenging</w:t>
            </w:r>
            <w:r>
              <w:rPr>
                <w:color w:val="auto"/>
                <w:sz w:val="20"/>
                <w:szCs w:val="20"/>
              </w:rPr>
              <w:t xml:space="preserve"> environment, and will require </w:t>
            </w:r>
            <w:r w:rsidR="00AF77A4">
              <w:rPr>
                <w:color w:val="auto"/>
                <w:sz w:val="20"/>
                <w:szCs w:val="20"/>
              </w:rPr>
              <w:t>a</w:t>
            </w:r>
            <w:r>
              <w:rPr>
                <w:color w:val="auto"/>
                <w:sz w:val="20"/>
                <w:szCs w:val="20"/>
              </w:rPr>
              <w:t xml:space="preserve"> high level of interpersonal skills and emotional intelligence.</w:t>
            </w:r>
          </w:p>
          <w:p w:rsidR="00063EA2" w:rsidRDefault="00063EA2" w:rsidP="000A2100">
            <w:pPr>
              <w:pStyle w:val="Default"/>
              <w:numPr>
                <w:ilvl w:val="0"/>
                <w:numId w:val="9"/>
              </w:numPr>
              <w:jc w:val="both"/>
              <w:rPr>
                <w:color w:val="auto"/>
                <w:sz w:val="20"/>
                <w:szCs w:val="20"/>
              </w:rPr>
            </w:pPr>
            <w:r>
              <w:rPr>
                <w:color w:val="auto"/>
                <w:sz w:val="20"/>
                <w:szCs w:val="20"/>
              </w:rPr>
              <w:t>Negotiate, influence, persuade and reconcile conflicting views in a challenging environment in a manner that ensures credibility and fosters effective &amp; lasting relationships with colleagues, staff, service users and other stakeholders.</w:t>
            </w:r>
          </w:p>
          <w:p w:rsidR="00DE4061" w:rsidRDefault="00DE4061" w:rsidP="000A2100">
            <w:pPr>
              <w:pStyle w:val="Default"/>
              <w:numPr>
                <w:ilvl w:val="0"/>
                <w:numId w:val="9"/>
              </w:numPr>
              <w:jc w:val="both"/>
              <w:rPr>
                <w:color w:val="auto"/>
                <w:sz w:val="20"/>
                <w:szCs w:val="20"/>
              </w:rPr>
            </w:pPr>
            <w:r>
              <w:rPr>
                <w:color w:val="auto"/>
                <w:sz w:val="20"/>
                <w:szCs w:val="20"/>
              </w:rPr>
              <w:t xml:space="preserve">Support the development of clinical leadership and all staff engagement within and across </w:t>
            </w:r>
            <w:r w:rsidR="007107BF">
              <w:rPr>
                <w:color w:val="auto"/>
                <w:sz w:val="20"/>
                <w:szCs w:val="20"/>
              </w:rPr>
              <w:t>Operations/Transformation</w:t>
            </w:r>
            <w:r>
              <w:rPr>
                <w:color w:val="auto"/>
                <w:sz w:val="20"/>
                <w:szCs w:val="20"/>
              </w:rPr>
              <w:t>s.</w:t>
            </w:r>
          </w:p>
          <w:p w:rsidR="00595728" w:rsidRDefault="00217C5A" w:rsidP="006F3415">
            <w:pPr>
              <w:pStyle w:val="Default"/>
              <w:numPr>
                <w:ilvl w:val="0"/>
                <w:numId w:val="9"/>
              </w:numPr>
              <w:jc w:val="both"/>
              <w:rPr>
                <w:color w:val="auto"/>
                <w:sz w:val="20"/>
                <w:szCs w:val="20"/>
              </w:rPr>
            </w:pPr>
            <w:r>
              <w:rPr>
                <w:color w:val="auto"/>
                <w:sz w:val="20"/>
                <w:szCs w:val="20"/>
              </w:rPr>
              <w:t>W</w:t>
            </w:r>
            <w:r w:rsidR="00FF038D">
              <w:rPr>
                <w:color w:val="auto"/>
                <w:sz w:val="20"/>
                <w:szCs w:val="20"/>
              </w:rPr>
              <w:t>ork</w:t>
            </w:r>
            <w:r w:rsidR="00E23659" w:rsidRPr="00977F24">
              <w:rPr>
                <w:color w:val="auto"/>
                <w:sz w:val="20"/>
                <w:szCs w:val="20"/>
              </w:rPr>
              <w:t xml:space="preserve"> with local agencies in order </w:t>
            </w:r>
            <w:r w:rsidR="007855FB">
              <w:rPr>
                <w:color w:val="auto"/>
                <w:sz w:val="20"/>
                <w:szCs w:val="20"/>
              </w:rPr>
              <w:t xml:space="preserve">to </w:t>
            </w:r>
            <w:r w:rsidR="00E23659" w:rsidRPr="00977F24">
              <w:rPr>
                <w:color w:val="auto"/>
                <w:sz w:val="20"/>
                <w:szCs w:val="20"/>
              </w:rPr>
              <w:t xml:space="preserve">support improvements in service provision and best practice within the </w:t>
            </w:r>
            <w:r>
              <w:rPr>
                <w:color w:val="auto"/>
                <w:sz w:val="20"/>
                <w:szCs w:val="20"/>
              </w:rPr>
              <w:t>speciality(</w:t>
            </w:r>
            <w:r w:rsidR="00FA2050">
              <w:rPr>
                <w:color w:val="auto"/>
                <w:sz w:val="20"/>
                <w:szCs w:val="20"/>
              </w:rPr>
              <w:t>ie</w:t>
            </w:r>
            <w:r>
              <w:rPr>
                <w:color w:val="auto"/>
                <w:sz w:val="20"/>
                <w:szCs w:val="20"/>
              </w:rPr>
              <w:t>s)/service(s) managed</w:t>
            </w:r>
            <w:r w:rsidR="00E23659" w:rsidRPr="00977F24">
              <w:rPr>
                <w:color w:val="auto"/>
                <w:sz w:val="20"/>
                <w:szCs w:val="20"/>
              </w:rPr>
              <w:t>.</w:t>
            </w:r>
          </w:p>
          <w:p w:rsidR="00035692" w:rsidRPr="00977F24" w:rsidRDefault="00035692" w:rsidP="00035692">
            <w:pPr>
              <w:pStyle w:val="Default"/>
              <w:ind w:left="360"/>
              <w:jc w:val="both"/>
              <w:rPr>
                <w:color w:val="auto"/>
                <w:sz w:val="20"/>
                <w:szCs w:val="2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F50A7" w:rsidRDefault="00EF50A7"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Daily analysis, interpretation and triangulation </w:t>
            </w:r>
            <w:r w:rsidR="0016505A">
              <w:rPr>
                <w:rFonts w:eastAsiaTheme="minorHAnsi" w:cs="Arial"/>
                <w:sz w:val="20"/>
                <w:szCs w:val="20"/>
                <w:lang w:eastAsia="en-US"/>
              </w:rPr>
              <w:t xml:space="preserve">of </w:t>
            </w:r>
            <w:r>
              <w:rPr>
                <w:rFonts w:eastAsiaTheme="minorHAnsi" w:cs="Arial"/>
                <w:sz w:val="20"/>
                <w:szCs w:val="20"/>
                <w:lang w:eastAsia="en-US"/>
              </w:rPr>
              <w:t xml:space="preserve">complex information (verbal or written), including comparison of options, to inform </w:t>
            </w:r>
            <w:r w:rsidR="00315A4E">
              <w:rPr>
                <w:rFonts w:eastAsiaTheme="minorHAnsi" w:cs="Arial"/>
                <w:sz w:val="20"/>
                <w:szCs w:val="20"/>
                <w:lang w:eastAsia="en-US"/>
              </w:rPr>
              <w:t xml:space="preserve">service </w:t>
            </w:r>
            <w:r>
              <w:rPr>
                <w:rFonts w:eastAsiaTheme="minorHAnsi" w:cs="Arial"/>
                <w:sz w:val="20"/>
                <w:szCs w:val="20"/>
                <w:lang w:eastAsia="en-US"/>
              </w:rPr>
              <w:t>decision making in relation to use of resources or impact on patient safety &amp; quality of care provision.</w:t>
            </w:r>
          </w:p>
          <w:p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Manage, and report</w:t>
            </w:r>
            <w:r w:rsidR="0047724A">
              <w:rPr>
                <w:rFonts w:eastAsiaTheme="minorHAnsi" w:cs="Arial"/>
                <w:sz w:val="20"/>
                <w:szCs w:val="20"/>
                <w:lang w:eastAsia="en-US"/>
              </w:rPr>
              <w:t>,</w:t>
            </w:r>
            <w:r>
              <w:rPr>
                <w:rFonts w:eastAsiaTheme="minorHAnsi" w:cs="Arial"/>
                <w:sz w:val="20"/>
                <w:szCs w:val="20"/>
                <w:lang w:eastAsia="en-US"/>
              </w:rPr>
              <w:t xml:space="preserve"> on operational performance within the </w:t>
            </w:r>
            <w:r w:rsidR="006200D6">
              <w:rPr>
                <w:rFonts w:eastAsiaTheme="minorHAnsi" w:cs="Arial"/>
                <w:sz w:val="20"/>
                <w:szCs w:val="20"/>
                <w:lang w:eastAsia="en-US"/>
              </w:rPr>
              <w:t>services managed</w:t>
            </w:r>
            <w:r>
              <w:rPr>
                <w:rFonts w:eastAsiaTheme="minorHAnsi" w:cs="Arial"/>
                <w:sz w:val="20"/>
                <w:szCs w:val="20"/>
                <w:lang w:eastAsia="en-US"/>
              </w:rPr>
              <w:t xml:space="preserve">. Working with colleagues in corporate teams to ensure data availability, improved data accuracy and effective reporting. </w:t>
            </w:r>
          </w:p>
          <w:p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Ensure accurate reporting of national &amp; local targets that are pertinent to the</w:t>
            </w:r>
            <w:r w:rsidR="00FF038D">
              <w:rPr>
                <w:rFonts w:eastAsiaTheme="minorHAnsi" w:cs="Arial"/>
                <w:sz w:val="20"/>
                <w:szCs w:val="20"/>
                <w:lang w:eastAsia="en-US"/>
              </w:rPr>
              <w:t xml:space="preserve"> </w:t>
            </w:r>
            <w:r w:rsidR="00753A5C">
              <w:rPr>
                <w:rFonts w:eastAsiaTheme="minorHAnsi" w:cs="Arial"/>
                <w:sz w:val="20"/>
                <w:szCs w:val="20"/>
                <w:lang w:eastAsia="en-US"/>
              </w:rPr>
              <w:t>Outpatients</w:t>
            </w:r>
            <w:r>
              <w:rPr>
                <w:rFonts w:eastAsiaTheme="minorHAnsi" w:cs="Arial"/>
                <w:sz w:val="20"/>
                <w:szCs w:val="20"/>
                <w:lang w:eastAsia="en-US"/>
              </w:rPr>
              <w:t xml:space="preserve">, preparing routine and ad-hoc reports on behalf of the </w:t>
            </w:r>
            <w:r w:rsidR="007107BF">
              <w:rPr>
                <w:rFonts w:eastAsiaTheme="minorHAnsi" w:cs="Arial"/>
                <w:sz w:val="20"/>
                <w:szCs w:val="20"/>
                <w:lang w:eastAsia="en-US"/>
              </w:rPr>
              <w:t>Operations/Transformation</w:t>
            </w:r>
            <w:r>
              <w:rPr>
                <w:rFonts w:eastAsiaTheme="minorHAnsi" w:cs="Arial"/>
                <w:sz w:val="20"/>
                <w:szCs w:val="20"/>
                <w:lang w:eastAsia="en-US"/>
              </w:rPr>
              <w:t xml:space="preserve"> for internal purposes and external agencies.</w:t>
            </w:r>
          </w:p>
          <w:p w:rsidR="00952EBA" w:rsidRPr="004D3065" w:rsidRDefault="004D3065" w:rsidP="005F4D6E">
            <w:pPr>
              <w:pStyle w:val="ListParagraph"/>
              <w:numPr>
                <w:ilvl w:val="0"/>
                <w:numId w:val="12"/>
              </w:numPr>
              <w:spacing w:before="0"/>
              <w:rPr>
                <w:rFonts w:cs="Arial"/>
                <w:color w:val="FF0000"/>
              </w:rPr>
            </w:pPr>
            <w:r w:rsidRPr="004D3065">
              <w:rPr>
                <w:rFonts w:eastAsiaTheme="minorHAnsi" w:cs="Arial"/>
                <w:sz w:val="20"/>
                <w:szCs w:val="20"/>
                <w:lang w:eastAsia="en-US"/>
              </w:rPr>
              <w:t xml:space="preserve">Ensure </w:t>
            </w:r>
            <w:r w:rsidR="00FF038D">
              <w:rPr>
                <w:rFonts w:eastAsiaTheme="minorHAnsi" w:cs="Arial"/>
                <w:sz w:val="20"/>
                <w:szCs w:val="20"/>
                <w:lang w:eastAsia="en-US"/>
              </w:rPr>
              <w:t xml:space="preserve">services </w:t>
            </w:r>
            <w:r w:rsidRPr="004D3065">
              <w:rPr>
                <w:rFonts w:eastAsiaTheme="minorHAnsi" w:cs="Arial"/>
                <w:sz w:val="20"/>
                <w:szCs w:val="20"/>
                <w:lang w:eastAsia="en-US"/>
              </w:rPr>
              <w:t>analyse &amp; triangulate available information to improve systems &amp; processes, where appropriate identifying areas that require transformational change.</w:t>
            </w:r>
          </w:p>
          <w:p w:rsidR="003E4CC4" w:rsidRPr="00F607B2" w:rsidRDefault="003E4CC4" w:rsidP="00063EA2">
            <w:pPr>
              <w:pStyle w:val="Default"/>
              <w:ind w:left="360"/>
              <w:jc w:val="both"/>
              <w:rPr>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F73021" w:rsidRPr="00063EA2" w:rsidRDefault="004D3065" w:rsidP="009816CA">
            <w:pPr>
              <w:pStyle w:val="ListParagraph"/>
              <w:numPr>
                <w:ilvl w:val="0"/>
                <w:numId w:val="13"/>
              </w:numPr>
              <w:spacing w:before="0"/>
              <w:rPr>
                <w:rFonts w:cs="Arial"/>
                <w:sz w:val="20"/>
                <w:szCs w:val="20"/>
              </w:rPr>
            </w:pPr>
            <w:r>
              <w:rPr>
                <w:rFonts w:eastAsiaTheme="minorHAnsi" w:cs="Arial"/>
                <w:sz w:val="20"/>
                <w:szCs w:val="20"/>
                <w:lang w:eastAsia="en-US"/>
              </w:rPr>
              <w:t>Support</w:t>
            </w:r>
            <w:r w:rsidR="002B0324">
              <w:rPr>
                <w:rFonts w:eastAsiaTheme="minorHAnsi" w:cs="Arial"/>
                <w:sz w:val="20"/>
                <w:szCs w:val="20"/>
                <w:lang w:eastAsia="en-US"/>
              </w:rPr>
              <w:t xml:space="preserve"> and contribute to</w:t>
            </w:r>
            <w:r>
              <w:rPr>
                <w:rFonts w:eastAsiaTheme="minorHAnsi" w:cs="Arial"/>
                <w:sz w:val="20"/>
                <w:szCs w:val="20"/>
                <w:lang w:eastAsia="en-US"/>
              </w:rPr>
              <w:t xml:space="preserve"> the </w:t>
            </w:r>
            <w:r w:rsidR="002B0324">
              <w:rPr>
                <w:rFonts w:eastAsiaTheme="minorHAnsi" w:cs="Arial"/>
                <w:sz w:val="20"/>
                <w:szCs w:val="20"/>
                <w:lang w:eastAsia="en-US"/>
              </w:rPr>
              <w:t>development</w:t>
            </w:r>
            <w:r w:rsidR="00063EA2" w:rsidRPr="00063EA2">
              <w:rPr>
                <w:rFonts w:eastAsiaTheme="minorHAnsi" w:cs="Arial"/>
                <w:sz w:val="20"/>
                <w:szCs w:val="20"/>
                <w:lang w:eastAsia="en-US"/>
              </w:rPr>
              <w:t xml:space="preserve"> of long-term strategic plans for the </w:t>
            </w:r>
            <w:r w:rsidR="007107BF">
              <w:rPr>
                <w:rFonts w:eastAsiaTheme="minorHAnsi" w:cs="Arial"/>
                <w:sz w:val="20"/>
                <w:szCs w:val="20"/>
                <w:lang w:eastAsia="en-US"/>
              </w:rPr>
              <w:t>Operations/Transformation</w:t>
            </w:r>
            <w:r w:rsidR="00063EA2" w:rsidRPr="00063EA2">
              <w:rPr>
                <w:rFonts w:eastAsiaTheme="minorHAnsi" w:cs="Arial"/>
                <w:sz w:val="20"/>
                <w:szCs w:val="20"/>
                <w:lang w:eastAsia="en-US"/>
              </w:rPr>
              <w:t xml:space="preserve"> - with input from clinical and non-clinical staff </w:t>
            </w:r>
            <w:r w:rsidR="000C029C" w:rsidRPr="00063EA2">
              <w:rPr>
                <w:rFonts w:eastAsiaTheme="minorHAnsi" w:cs="Arial"/>
                <w:sz w:val="20"/>
                <w:szCs w:val="20"/>
                <w:lang w:eastAsia="en-US"/>
              </w:rPr>
              <w:t>- within</w:t>
            </w:r>
            <w:r w:rsidR="00063EA2" w:rsidRPr="00063EA2">
              <w:rPr>
                <w:rFonts w:eastAsiaTheme="minorHAnsi" w:cs="Arial"/>
                <w:sz w:val="20"/>
                <w:szCs w:val="20"/>
                <w:lang w:eastAsia="en-US"/>
              </w:rPr>
              <w:t xml:space="preserve"> an environment that is uncertain and subject to frequent </w:t>
            </w:r>
            <w:r w:rsidR="00063EA2">
              <w:rPr>
                <w:rFonts w:eastAsiaTheme="minorHAnsi" w:cs="Arial"/>
                <w:sz w:val="20"/>
                <w:szCs w:val="20"/>
                <w:lang w:eastAsia="en-US"/>
              </w:rPr>
              <w:t xml:space="preserve">national &amp; local policy </w:t>
            </w:r>
            <w:r w:rsidR="00063EA2" w:rsidRPr="00063EA2">
              <w:rPr>
                <w:rFonts w:eastAsiaTheme="minorHAnsi" w:cs="Arial"/>
                <w:sz w:val="20"/>
                <w:szCs w:val="20"/>
                <w:lang w:eastAsia="en-US"/>
              </w:rPr>
              <w:t>change, having impact across the whole organisation.</w:t>
            </w:r>
          </w:p>
          <w:p w:rsidR="00F73021" w:rsidRPr="00753A5C" w:rsidRDefault="004D3065" w:rsidP="009816CA">
            <w:pPr>
              <w:pStyle w:val="ListParagraph"/>
              <w:numPr>
                <w:ilvl w:val="0"/>
                <w:numId w:val="13"/>
              </w:numPr>
              <w:spacing w:before="0"/>
              <w:rPr>
                <w:rFonts w:cs="Arial"/>
                <w:sz w:val="20"/>
                <w:szCs w:val="20"/>
              </w:rPr>
            </w:pPr>
            <w:r>
              <w:rPr>
                <w:rFonts w:eastAsiaTheme="minorHAnsi" w:cs="Arial"/>
                <w:sz w:val="20"/>
                <w:szCs w:val="20"/>
                <w:lang w:eastAsia="en-US"/>
              </w:rPr>
              <w:t>Support</w:t>
            </w:r>
            <w:r w:rsidR="00F73021">
              <w:rPr>
                <w:rFonts w:eastAsiaTheme="minorHAnsi" w:cs="Arial"/>
                <w:sz w:val="20"/>
                <w:szCs w:val="20"/>
                <w:lang w:eastAsia="en-US"/>
              </w:rPr>
              <w:t xml:space="preserve"> the development of the </w:t>
            </w:r>
            <w:r w:rsidR="00753A5C">
              <w:rPr>
                <w:rFonts w:eastAsiaTheme="minorHAnsi" w:cs="Arial"/>
                <w:sz w:val="20"/>
                <w:szCs w:val="20"/>
                <w:lang w:eastAsia="en-US"/>
              </w:rPr>
              <w:t>Outpatient Improvement Plan</w:t>
            </w:r>
            <w:r w:rsidR="00F73021">
              <w:rPr>
                <w:rFonts w:eastAsiaTheme="minorHAnsi" w:cs="Arial"/>
                <w:sz w:val="20"/>
                <w:szCs w:val="20"/>
                <w:lang w:eastAsia="en-US"/>
              </w:rPr>
              <w:t xml:space="preserve"> </w:t>
            </w:r>
            <w:r w:rsidR="009E5AA5">
              <w:rPr>
                <w:rFonts w:eastAsiaTheme="minorHAnsi" w:cs="Arial"/>
                <w:sz w:val="20"/>
                <w:szCs w:val="20"/>
                <w:lang w:eastAsia="en-US"/>
              </w:rPr>
              <w:t>strategy ensuring</w:t>
            </w:r>
            <w:r w:rsidR="00F73021">
              <w:rPr>
                <w:rFonts w:eastAsiaTheme="minorHAnsi" w:cs="Arial"/>
                <w:sz w:val="20"/>
                <w:szCs w:val="20"/>
                <w:lang w:eastAsia="en-US"/>
              </w:rPr>
              <w:t xml:space="preserve"> the</w:t>
            </w:r>
            <w:r w:rsidR="00F73021" w:rsidRPr="001C1BAD">
              <w:rPr>
                <w:rFonts w:eastAsiaTheme="minorHAnsi" w:cs="Arial"/>
                <w:sz w:val="20"/>
                <w:szCs w:val="20"/>
                <w:lang w:eastAsia="en-US"/>
              </w:rPr>
              <w:t xml:space="preserve"> Trust vision, strategy and values are realised</w:t>
            </w:r>
            <w:r w:rsidR="00F73021">
              <w:rPr>
                <w:rFonts w:eastAsiaTheme="minorHAnsi" w:cs="Arial"/>
                <w:sz w:val="20"/>
                <w:szCs w:val="20"/>
                <w:lang w:eastAsia="en-US"/>
              </w:rPr>
              <w:t>.</w:t>
            </w:r>
          </w:p>
          <w:p w:rsidR="00753A5C" w:rsidRPr="009816CA" w:rsidRDefault="00753A5C" w:rsidP="00753A5C">
            <w:pPr>
              <w:pStyle w:val="ListParagraph"/>
              <w:numPr>
                <w:ilvl w:val="0"/>
                <w:numId w:val="13"/>
              </w:numPr>
              <w:spacing w:before="0"/>
              <w:rPr>
                <w:rFonts w:cs="Arial"/>
                <w:sz w:val="20"/>
                <w:szCs w:val="20"/>
              </w:rPr>
            </w:pPr>
            <w:r w:rsidRPr="009816CA">
              <w:rPr>
                <w:rFonts w:cs="Arial"/>
                <w:sz w:val="20"/>
                <w:szCs w:val="20"/>
              </w:rPr>
              <w:t>Lead new ways of working which facilitates collaborative working;</w:t>
            </w:r>
            <w:r>
              <w:rPr>
                <w:rFonts w:cs="Arial"/>
                <w:sz w:val="20"/>
                <w:szCs w:val="20"/>
              </w:rPr>
              <w:t xml:space="preserve"> including the use of technology to support productivity improvements in outpatients. </w:t>
            </w:r>
          </w:p>
          <w:p w:rsidR="00753A5C" w:rsidRPr="009816CA" w:rsidRDefault="00753A5C" w:rsidP="00753A5C">
            <w:pPr>
              <w:pStyle w:val="ListParagraph"/>
              <w:numPr>
                <w:ilvl w:val="0"/>
                <w:numId w:val="13"/>
              </w:numPr>
              <w:spacing w:before="0"/>
              <w:rPr>
                <w:rFonts w:cs="Arial"/>
                <w:sz w:val="20"/>
                <w:szCs w:val="20"/>
              </w:rPr>
            </w:pPr>
            <w:r w:rsidRPr="009816CA">
              <w:rPr>
                <w:rFonts w:cs="Arial"/>
                <w:sz w:val="20"/>
                <w:szCs w:val="20"/>
              </w:rPr>
              <w:t>Plan and chair redesign meetings and complex projects across outpatients</w:t>
            </w:r>
          </w:p>
          <w:p w:rsidR="00753A5C" w:rsidRPr="009816CA" w:rsidRDefault="00753A5C" w:rsidP="00753A5C">
            <w:pPr>
              <w:pStyle w:val="ListParagraph"/>
              <w:numPr>
                <w:ilvl w:val="0"/>
                <w:numId w:val="13"/>
              </w:numPr>
              <w:spacing w:before="0"/>
              <w:rPr>
                <w:rFonts w:cs="Arial"/>
                <w:sz w:val="20"/>
                <w:szCs w:val="20"/>
              </w:rPr>
            </w:pPr>
            <w:r w:rsidRPr="009816CA">
              <w:rPr>
                <w:rFonts w:cs="Arial"/>
                <w:sz w:val="20"/>
                <w:szCs w:val="20"/>
              </w:rPr>
              <w:t>Develop long-term strategic plans for performance and service improvement.</w:t>
            </w:r>
          </w:p>
          <w:p w:rsidR="00753A5C" w:rsidRPr="0068653A" w:rsidRDefault="00753A5C" w:rsidP="00753A5C">
            <w:pPr>
              <w:pStyle w:val="ListParagraph"/>
              <w:numPr>
                <w:ilvl w:val="0"/>
                <w:numId w:val="13"/>
              </w:numPr>
              <w:spacing w:before="0"/>
              <w:rPr>
                <w:rFonts w:cs="Arial"/>
                <w:sz w:val="20"/>
                <w:szCs w:val="20"/>
              </w:rPr>
            </w:pPr>
            <w:r>
              <w:rPr>
                <w:rFonts w:cs="Arial"/>
                <w:sz w:val="20"/>
                <w:szCs w:val="20"/>
              </w:rPr>
              <w:t>Deliver outputs within agreed time frames.</w:t>
            </w:r>
          </w:p>
          <w:p w:rsidR="00753A5C" w:rsidRPr="00F73021" w:rsidRDefault="00753A5C" w:rsidP="00753A5C">
            <w:pPr>
              <w:pStyle w:val="ListParagraph"/>
              <w:spacing w:before="0"/>
              <w:ind w:left="360"/>
              <w:rPr>
                <w:rFonts w:cs="Arial"/>
                <w:sz w:val="20"/>
                <w:szCs w:val="20"/>
              </w:rPr>
            </w:pPr>
          </w:p>
          <w:p w:rsidR="00F73021" w:rsidRDefault="00753A5C" w:rsidP="009816CA">
            <w:pPr>
              <w:pStyle w:val="ListParagraph"/>
              <w:numPr>
                <w:ilvl w:val="0"/>
                <w:numId w:val="13"/>
              </w:numPr>
              <w:spacing w:before="0"/>
              <w:rPr>
                <w:rFonts w:cs="Arial"/>
                <w:sz w:val="20"/>
                <w:szCs w:val="20"/>
              </w:rPr>
            </w:pPr>
            <w:r>
              <w:rPr>
                <w:rFonts w:cs="Arial"/>
                <w:sz w:val="20"/>
                <w:szCs w:val="20"/>
              </w:rPr>
              <w:t>Responsible for the development and testing of the Outpatient</w:t>
            </w:r>
            <w:r w:rsidR="00825676">
              <w:rPr>
                <w:rFonts w:cs="Arial"/>
                <w:sz w:val="20"/>
                <w:szCs w:val="20"/>
              </w:rPr>
              <w:t xml:space="preserve"> Business Continuity Plans that comply with national requirements and that </w:t>
            </w:r>
            <w:r w:rsidR="009E5AA5">
              <w:rPr>
                <w:rFonts w:cs="Arial"/>
                <w:sz w:val="20"/>
                <w:szCs w:val="20"/>
              </w:rPr>
              <w:t>consider</w:t>
            </w:r>
            <w:r w:rsidR="00825676">
              <w:rPr>
                <w:rFonts w:cs="Arial"/>
                <w:sz w:val="20"/>
                <w:szCs w:val="20"/>
              </w:rPr>
              <w:t xml:space="preserve"> the needs of the organisation and its staff.</w:t>
            </w:r>
          </w:p>
          <w:p w:rsidR="009816CA" w:rsidRPr="009816CA" w:rsidRDefault="009816CA" w:rsidP="009816CA">
            <w:pPr>
              <w:pStyle w:val="ListParagraph"/>
              <w:numPr>
                <w:ilvl w:val="0"/>
                <w:numId w:val="13"/>
              </w:numPr>
              <w:spacing w:before="0"/>
              <w:rPr>
                <w:rFonts w:cs="Arial"/>
                <w:sz w:val="20"/>
                <w:szCs w:val="20"/>
              </w:rPr>
            </w:pPr>
            <w:r w:rsidRPr="009816CA">
              <w:rPr>
                <w:rFonts w:cs="Arial"/>
                <w:sz w:val="20"/>
                <w:szCs w:val="20"/>
              </w:rPr>
              <w:t xml:space="preserve">To lead on the development of business cases to support service developments in the </w:t>
            </w:r>
            <w:r w:rsidR="00753A5C">
              <w:rPr>
                <w:rFonts w:cs="Arial"/>
                <w:sz w:val="20"/>
                <w:szCs w:val="20"/>
              </w:rPr>
              <w:t>Care Group</w:t>
            </w:r>
          </w:p>
          <w:p w:rsidR="009816CA" w:rsidRDefault="009816CA" w:rsidP="009816CA">
            <w:pPr>
              <w:pStyle w:val="ListParagraph"/>
              <w:numPr>
                <w:ilvl w:val="0"/>
                <w:numId w:val="13"/>
              </w:numPr>
              <w:spacing w:before="0"/>
              <w:rPr>
                <w:rFonts w:cs="Arial"/>
                <w:sz w:val="20"/>
                <w:szCs w:val="20"/>
              </w:rPr>
            </w:pPr>
            <w:r w:rsidRPr="009816CA">
              <w:rPr>
                <w:rFonts w:cs="Arial"/>
                <w:sz w:val="20"/>
                <w:szCs w:val="20"/>
              </w:rPr>
              <w:t>Represent the trust in delivering integrated care system wide objectives in relation to outpatient delivery &amp; transformation.</w:t>
            </w:r>
          </w:p>
          <w:p w:rsidR="009816CA" w:rsidRPr="009816CA" w:rsidRDefault="009816CA" w:rsidP="009816CA">
            <w:pPr>
              <w:pStyle w:val="ListParagraph"/>
              <w:numPr>
                <w:ilvl w:val="0"/>
                <w:numId w:val="13"/>
              </w:numPr>
              <w:spacing w:before="0"/>
              <w:rPr>
                <w:rFonts w:cs="Arial"/>
                <w:sz w:val="20"/>
                <w:szCs w:val="20"/>
              </w:rPr>
            </w:pPr>
            <w:r w:rsidRPr="009816CA">
              <w:rPr>
                <w:rFonts w:cs="Arial"/>
                <w:sz w:val="20"/>
                <w:szCs w:val="20"/>
              </w:rPr>
              <w:t xml:space="preserve">Plan and organise a broad range of complex activities across outpatients and the wider organisation; </w:t>
            </w:r>
          </w:p>
          <w:p w:rsidR="0087013E" w:rsidRPr="00F607B2" w:rsidRDefault="0087013E" w:rsidP="00753A5C">
            <w:pPr>
              <w:pStyle w:val="ListParagraph"/>
              <w:spacing w:before="0"/>
              <w:ind w:left="360"/>
              <w:rPr>
                <w:rFonts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16505A" w:rsidRPr="00460087" w:rsidRDefault="0016505A" w:rsidP="009816CA">
            <w:pPr>
              <w:pStyle w:val="ListParagraph"/>
              <w:numPr>
                <w:ilvl w:val="0"/>
                <w:numId w:val="15"/>
              </w:numPr>
              <w:spacing w:before="0"/>
              <w:rPr>
                <w:rFonts w:cs="Arial"/>
                <w:sz w:val="20"/>
                <w:szCs w:val="20"/>
              </w:rPr>
            </w:pPr>
            <w:r w:rsidRPr="00B6536D">
              <w:rPr>
                <w:rFonts w:cs="Arial"/>
                <w:sz w:val="20"/>
                <w:szCs w:val="20"/>
              </w:rPr>
              <w:t xml:space="preserve">The </w:t>
            </w:r>
            <w:r w:rsidR="009E5AA5">
              <w:rPr>
                <w:rFonts w:cs="Arial"/>
                <w:sz w:val="20"/>
                <w:szCs w:val="20"/>
              </w:rPr>
              <w:t>postholder</w:t>
            </w:r>
            <w:r w:rsidR="009E5AA5" w:rsidRPr="00A03785">
              <w:rPr>
                <w:rFonts w:cs="Arial"/>
                <w:sz w:val="20"/>
                <w:szCs w:val="20"/>
              </w:rPr>
              <w:t xml:space="preserve"> </w:t>
            </w:r>
            <w:r w:rsidR="00597968" w:rsidRPr="00460087">
              <w:rPr>
                <w:rFonts w:cs="Arial"/>
                <w:sz w:val="20"/>
                <w:szCs w:val="20"/>
              </w:rPr>
              <w:t xml:space="preserve">will work with </w:t>
            </w:r>
            <w:r w:rsidR="002B0324" w:rsidRPr="00460087">
              <w:rPr>
                <w:rFonts w:cs="Arial"/>
                <w:sz w:val="20"/>
                <w:szCs w:val="20"/>
              </w:rPr>
              <w:t>patients, the</w:t>
            </w:r>
            <w:r w:rsidR="00597968" w:rsidRPr="00460087">
              <w:rPr>
                <w:rFonts w:cs="Arial"/>
                <w:sz w:val="20"/>
                <w:szCs w:val="20"/>
              </w:rPr>
              <w:t xml:space="preserve"> relevant corporate tea</w:t>
            </w:r>
            <w:r w:rsidR="000A071C" w:rsidRPr="00460087">
              <w:rPr>
                <w:rFonts w:cs="Arial"/>
                <w:sz w:val="20"/>
                <w:szCs w:val="20"/>
              </w:rPr>
              <w:t>m</w:t>
            </w:r>
            <w:r w:rsidR="00955254" w:rsidRPr="00460087">
              <w:rPr>
                <w:rFonts w:cs="Arial"/>
                <w:sz w:val="20"/>
                <w:szCs w:val="20"/>
              </w:rPr>
              <w:t>, clinicians and governance teams</w:t>
            </w:r>
            <w:r w:rsidR="000A071C" w:rsidRPr="00460087">
              <w:rPr>
                <w:rFonts w:cs="Arial"/>
                <w:sz w:val="20"/>
                <w:szCs w:val="20"/>
              </w:rPr>
              <w:t xml:space="preserve"> to ensure services act</w:t>
            </w:r>
            <w:r w:rsidR="00597968" w:rsidRPr="00460087">
              <w:rPr>
                <w:rFonts w:cs="Arial"/>
                <w:sz w:val="20"/>
                <w:szCs w:val="20"/>
              </w:rPr>
              <w:t xml:space="preserve"> on feedback from patients, carers and </w:t>
            </w:r>
            <w:r w:rsidR="000C029C" w:rsidRPr="00460087">
              <w:rPr>
                <w:rFonts w:cs="Arial"/>
                <w:sz w:val="20"/>
                <w:szCs w:val="20"/>
              </w:rPr>
              <w:t>service users</w:t>
            </w:r>
            <w:r w:rsidR="0056679C" w:rsidRPr="00460087">
              <w:rPr>
                <w:rFonts w:cs="Arial"/>
                <w:sz w:val="20"/>
                <w:szCs w:val="20"/>
              </w:rPr>
              <w:t xml:space="preserve"> regardless of the source of the feedback.</w:t>
            </w:r>
          </w:p>
          <w:p w:rsidR="009816CA" w:rsidRDefault="001B1561" w:rsidP="009816CA">
            <w:pPr>
              <w:pStyle w:val="ListParagraph"/>
              <w:numPr>
                <w:ilvl w:val="0"/>
                <w:numId w:val="15"/>
              </w:numPr>
              <w:spacing w:before="0"/>
              <w:rPr>
                <w:rFonts w:cs="Arial"/>
                <w:sz w:val="20"/>
                <w:szCs w:val="20"/>
              </w:rPr>
            </w:pPr>
            <w:r>
              <w:rPr>
                <w:rFonts w:cs="Arial"/>
                <w:sz w:val="20"/>
                <w:szCs w:val="20"/>
              </w:rPr>
              <w:t>Regular interaction with patients is to be expected to support operational effectiveness and problem solving, this could include providing non-clinical advice, information or guidance.</w:t>
            </w:r>
          </w:p>
          <w:p w:rsidR="009816CA" w:rsidRPr="009816CA" w:rsidRDefault="009816CA" w:rsidP="009816CA">
            <w:pPr>
              <w:pStyle w:val="ListParagraph"/>
              <w:numPr>
                <w:ilvl w:val="0"/>
                <w:numId w:val="15"/>
              </w:numPr>
              <w:spacing w:before="0"/>
              <w:rPr>
                <w:rFonts w:cs="Arial"/>
                <w:szCs w:val="22"/>
              </w:rPr>
            </w:pPr>
            <w:r w:rsidRPr="009816CA">
              <w:rPr>
                <w:rFonts w:cs="Arial"/>
                <w:sz w:val="20"/>
                <w:szCs w:val="20"/>
              </w:rPr>
              <w:t>Will have occasional contact with patients both directly to resolve complaints and incidental whilst in the department.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597968" w:rsidRDefault="00B54598" w:rsidP="009816CA">
            <w:pPr>
              <w:pStyle w:val="ListParagraph"/>
              <w:numPr>
                <w:ilvl w:val="0"/>
                <w:numId w:val="15"/>
              </w:numPr>
              <w:spacing w:before="0"/>
              <w:rPr>
                <w:rFonts w:cs="Arial"/>
                <w:sz w:val="20"/>
                <w:szCs w:val="20"/>
              </w:rPr>
            </w:pPr>
            <w:r>
              <w:rPr>
                <w:rFonts w:cs="Arial"/>
                <w:sz w:val="20"/>
                <w:szCs w:val="20"/>
              </w:rPr>
              <w:t>Support the</w:t>
            </w:r>
            <w:r w:rsidR="00597968">
              <w:rPr>
                <w:rFonts w:cs="Arial"/>
                <w:sz w:val="20"/>
                <w:szCs w:val="20"/>
              </w:rPr>
              <w:t xml:space="preserve"> develop</w:t>
            </w:r>
            <w:r>
              <w:rPr>
                <w:rFonts w:cs="Arial"/>
                <w:sz w:val="20"/>
                <w:szCs w:val="20"/>
              </w:rPr>
              <w:t>ment of</w:t>
            </w:r>
            <w:r w:rsidR="00597968">
              <w:rPr>
                <w:rFonts w:cs="Arial"/>
                <w:sz w:val="20"/>
                <w:szCs w:val="20"/>
              </w:rPr>
              <w:t xml:space="preserve"> a culture </w:t>
            </w:r>
            <w:r w:rsidR="006D34A0">
              <w:rPr>
                <w:rFonts w:cs="Arial"/>
                <w:sz w:val="20"/>
                <w:szCs w:val="20"/>
              </w:rPr>
              <w:t xml:space="preserve">within </w:t>
            </w:r>
            <w:r w:rsidR="00753A5C">
              <w:rPr>
                <w:rFonts w:cs="Arial"/>
                <w:sz w:val="20"/>
                <w:szCs w:val="20"/>
              </w:rPr>
              <w:t>Outpatients</w:t>
            </w:r>
            <w:r w:rsidR="006D34A0">
              <w:rPr>
                <w:rFonts w:cs="Arial"/>
                <w:sz w:val="20"/>
                <w:szCs w:val="20"/>
              </w:rPr>
              <w:t xml:space="preserve"> </w:t>
            </w:r>
            <w:r w:rsidR="00597968">
              <w:rPr>
                <w:rFonts w:cs="Arial"/>
                <w:sz w:val="20"/>
                <w:szCs w:val="20"/>
              </w:rPr>
              <w:t xml:space="preserve">where safety, quality and excellence are consistently delivered. </w:t>
            </w:r>
          </w:p>
          <w:p w:rsidR="002B0324" w:rsidRDefault="001A12E4" w:rsidP="009816CA">
            <w:pPr>
              <w:pStyle w:val="ListParagraph"/>
              <w:numPr>
                <w:ilvl w:val="0"/>
                <w:numId w:val="15"/>
              </w:numPr>
              <w:spacing w:before="0"/>
              <w:rPr>
                <w:rFonts w:cs="Arial"/>
                <w:sz w:val="20"/>
                <w:szCs w:val="20"/>
              </w:rPr>
            </w:pPr>
            <w:r>
              <w:rPr>
                <w:rFonts w:cs="Arial"/>
                <w:sz w:val="20"/>
                <w:szCs w:val="20"/>
              </w:rPr>
              <w:lastRenderedPageBreak/>
              <w:t xml:space="preserve">Responsible for the Implementation of </w:t>
            </w:r>
            <w:r w:rsidR="002B0324">
              <w:rPr>
                <w:rFonts w:cs="Arial"/>
                <w:sz w:val="20"/>
                <w:szCs w:val="20"/>
              </w:rPr>
              <w:t>national and Trust policy across the service.</w:t>
            </w:r>
          </w:p>
          <w:p w:rsidR="006D34A0" w:rsidRDefault="006D34A0" w:rsidP="009816CA">
            <w:pPr>
              <w:pStyle w:val="ListParagraph"/>
              <w:numPr>
                <w:ilvl w:val="0"/>
                <w:numId w:val="15"/>
              </w:numPr>
              <w:spacing w:before="0"/>
              <w:rPr>
                <w:rFonts w:cs="Arial"/>
                <w:sz w:val="20"/>
                <w:szCs w:val="20"/>
              </w:rPr>
            </w:pPr>
            <w:r>
              <w:rPr>
                <w:rFonts w:cs="Arial"/>
                <w:sz w:val="20"/>
                <w:szCs w:val="20"/>
              </w:rPr>
              <w:t xml:space="preserve">Ensure </w:t>
            </w:r>
            <w:r w:rsidR="00FF038D">
              <w:rPr>
                <w:rFonts w:cs="Arial"/>
                <w:sz w:val="20"/>
                <w:szCs w:val="20"/>
              </w:rPr>
              <w:t xml:space="preserve">services managed </w:t>
            </w:r>
            <w:r>
              <w:rPr>
                <w:rFonts w:cs="Arial"/>
                <w:sz w:val="20"/>
                <w:szCs w:val="20"/>
              </w:rPr>
              <w:t xml:space="preserve">use best practice and benchmarking – such as Model Hospital and GIRFT – to identify areas to improve quality of care and operational efficiency. Monitor </w:t>
            </w:r>
            <w:r w:rsidR="00753A5C">
              <w:rPr>
                <w:rFonts w:cs="Arial"/>
                <w:sz w:val="20"/>
                <w:szCs w:val="20"/>
              </w:rPr>
              <w:t xml:space="preserve">and report on </w:t>
            </w:r>
            <w:r>
              <w:rPr>
                <w:rFonts w:cs="Arial"/>
                <w:sz w:val="20"/>
                <w:szCs w:val="20"/>
              </w:rPr>
              <w:t>action plans arising from service improvements ensuring targets are achieved.</w:t>
            </w:r>
          </w:p>
          <w:p w:rsidR="00B5598F" w:rsidRDefault="00597968" w:rsidP="009816CA">
            <w:pPr>
              <w:pStyle w:val="ListParagraph"/>
              <w:numPr>
                <w:ilvl w:val="0"/>
                <w:numId w:val="15"/>
              </w:numPr>
              <w:spacing w:before="0"/>
              <w:rPr>
                <w:rFonts w:cs="Arial"/>
                <w:sz w:val="20"/>
                <w:szCs w:val="20"/>
              </w:rPr>
            </w:pPr>
            <w:r>
              <w:rPr>
                <w:rFonts w:cs="Arial"/>
                <w:sz w:val="20"/>
                <w:szCs w:val="20"/>
              </w:rPr>
              <w:t xml:space="preserve">Ensure </w:t>
            </w:r>
            <w:r w:rsidR="00FF038D">
              <w:rPr>
                <w:rFonts w:cs="Arial"/>
                <w:sz w:val="20"/>
                <w:szCs w:val="20"/>
              </w:rPr>
              <w:t>services are</w:t>
            </w:r>
            <w:r>
              <w:rPr>
                <w:rFonts w:cs="Arial"/>
                <w:sz w:val="20"/>
                <w:szCs w:val="20"/>
              </w:rPr>
              <w:t xml:space="preserve"> able to access </w:t>
            </w:r>
            <w:r w:rsidR="006D34A0">
              <w:rPr>
                <w:rFonts w:cs="Arial"/>
                <w:sz w:val="20"/>
                <w:szCs w:val="20"/>
              </w:rPr>
              <w:t>local &amp; corporate</w:t>
            </w:r>
            <w:r>
              <w:rPr>
                <w:rFonts w:cs="Arial"/>
                <w:sz w:val="20"/>
                <w:szCs w:val="20"/>
              </w:rPr>
              <w:t xml:space="preserve"> resources and facilities to plan future evidence-based service developments and implementation of change.</w:t>
            </w:r>
          </w:p>
          <w:p w:rsidR="00B5598F" w:rsidRDefault="00FF038D" w:rsidP="009816CA">
            <w:pPr>
              <w:pStyle w:val="ListParagraph"/>
              <w:numPr>
                <w:ilvl w:val="0"/>
                <w:numId w:val="15"/>
              </w:numPr>
              <w:spacing w:before="0"/>
              <w:rPr>
                <w:rFonts w:cs="Arial"/>
                <w:sz w:val="20"/>
                <w:szCs w:val="20"/>
              </w:rPr>
            </w:pPr>
            <w:r>
              <w:rPr>
                <w:rFonts w:cs="Arial"/>
                <w:sz w:val="20"/>
                <w:szCs w:val="20"/>
              </w:rPr>
              <w:t>Lead the development of business cases for service developments</w:t>
            </w:r>
            <w:r w:rsidR="00B54598">
              <w:rPr>
                <w:rFonts w:cs="Arial"/>
                <w:sz w:val="20"/>
                <w:szCs w:val="20"/>
              </w:rPr>
              <w:t xml:space="preserve">, ensuring pertinent and accurate data are included, </w:t>
            </w:r>
            <w:r w:rsidR="00B878E7">
              <w:rPr>
                <w:rFonts w:cs="Arial"/>
                <w:sz w:val="20"/>
                <w:szCs w:val="20"/>
              </w:rPr>
              <w:t xml:space="preserve">prior to presentation at </w:t>
            </w:r>
            <w:r w:rsidR="007107BF">
              <w:rPr>
                <w:rFonts w:cs="Arial"/>
                <w:sz w:val="20"/>
                <w:szCs w:val="20"/>
              </w:rPr>
              <w:t>Operations/Transformation</w:t>
            </w:r>
            <w:r>
              <w:rPr>
                <w:rFonts w:cs="Arial"/>
                <w:sz w:val="20"/>
                <w:szCs w:val="20"/>
              </w:rPr>
              <w:t xml:space="preserve"> Board, </w:t>
            </w:r>
            <w:r w:rsidR="00955254">
              <w:rPr>
                <w:rFonts w:cs="Arial"/>
                <w:sz w:val="20"/>
                <w:szCs w:val="20"/>
              </w:rPr>
              <w:t xml:space="preserve">Trust Delivery </w:t>
            </w:r>
            <w:r w:rsidR="00B878E7">
              <w:rPr>
                <w:rFonts w:cs="Arial"/>
                <w:sz w:val="20"/>
                <w:szCs w:val="20"/>
              </w:rPr>
              <w:t>Board(s) and Trust Delivery Group (TDG).</w:t>
            </w:r>
          </w:p>
          <w:p w:rsidR="00112A2B" w:rsidRDefault="00112A2B" w:rsidP="009816CA">
            <w:pPr>
              <w:pStyle w:val="ListParagraph"/>
              <w:numPr>
                <w:ilvl w:val="0"/>
                <w:numId w:val="15"/>
              </w:numPr>
              <w:spacing w:before="0"/>
              <w:rPr>
                <w:rFonts w:cs="Arial"/>
                <w:sz w:val="20"/>
                <w:szCs w:val="20"/>
              </w:rPr>
            </w:pPr>
            <w:r>
              <w:rPr>
                <w:rFonts w:cs="Arial"/>
                <w:sz w:val="20"/>
                <w:szCs w:val="20"/>
              </w:rPr>
              <w:t>Communicate</w:t>
            </w:r>
            <w:r w:rsidRPr="00063EA2">
              <w:rPr>
                <w:rFonts w:cs="Arial"/>
                <w:sz w:val="20"/>
                <w:szCs w:val="20"/>
              </w:rPr>
              <w:t xml:space="preserve"> changes to national policy(</w:t>
            </w:r>
            <w:r>
              <w:rPr>
                <w:rFonts w:cs="Arial"/>
                <w:sz w:val="20"/>
                <w:szCs w:val="20"/>
              </w:rPr>
              <w:t>ie</w:t>
            </w:r>
            <w:r w:rsidRPr="00063EA2">
              <w:rPr>
                <w:rFonts w:cs="Arial"/>
                <w:sz w:val="20"/>
                <w:szCs w:val="20"/>
              </w:rPr>
              <w:t xml:space="preserve">s) </w:t>
            </w:r>
            <w:r>
              <w:rPr>
                <w:rFonts w:cs="Arial"/>
                <w:sz w:val="20"/>
                <w:szCs w:val="20"/>
              </w:rPr>
              <w:t>to</w:t>
            </w:r>
            <w:r w:rsidRPr="00063EA2">
              <w:rPr>
                <w:rFonts w:cs="Arial"/>
                <w:sz w:val="20"/>
                <w:szCs w:val="20"/>
              </w:rPr>
              <w:t xml:space="preserve"> staff within the </w:t>
            </w:r>
            <w:r>
              <w:rPr>
                <w:rFonts w:cs="Arial"/>
                <w:sz w:val="20"/>
                <w:szCs w:val="20"/>
              </w:rPr>
              <w:t>services managed</w:t>
            </w:r>
            <w:r w:rsidRPr="00063EA2">
              <w:rPr>
                <w:rFonts w:cs="Arial"/>
                <w:sz w:val="20"/>
                <w:szCs w:val="20"/>
              </w:rPr>
              <w:t>.</w:t>
            </w:r>
          </w:p>
          <w:p w:rsidR="009816CA" w:rsidRPr="009816CA" w:rsidRDefault="009816CA" w:rsidP="009816CA">
            <w:pPr>
              <w:pStyle w:val="ListParagraph"/>
              <w:numPr>
                <w:ilvl w:val="0"/>
                <w:numId w:val="15"/>
              </w:numPr>
              <w:spacing w:before="0"/>
              <w:rPr>
                <w:rFonts w:cs="Arial"/>
                <w:sz w:val="20"/>
                <w:szCs w:val="20"/>
              </w:rPr>
            </w:pPr>
            <w:r w:rsidRPr="009816CA">
              <w:rPr>
                <w:rFonts w:cs="Arial"/>
                <w:sz w:val="20"/>
                <w:szCs w:val="20"/>
              </w:rPr>
              <w:t>Create an open environment which promotes innovation and a positive approach to service development and improvement.</w:t>
            </w:r>
          </w:p>
          <w:p w:rsidR="009816CA" w:rsidRPr="009816CA" w:rsidRDefault="009816CA" w:rsidP="009816CA">
            <w:pPr>
              <w:pStyle w:val="ListParagraph"/>
              <w:numPr>
                <w:ilvl w:val="0"/>
                <w:numId w:val="15"/>
              </w:numPr>
              <w:spacing w:before="0"/>
              <w:rPr>
                <w:rFonts w:cs="Arial"/>
                <w:sz w:val="20"/>
                <w:szCs w:val="20"/>
              </w:rPr>
            </w:pPr>
            <w:r w:rsidRPr="009816CA">
              <w:rPr>
                <w:rFonts w:cs="Arial"/>
                <w:sz w:val="20"/>
                <w:szCs w:val="20"/>
              </w:rPr>
              <w:t>Continuously develop the most efficient and cost-effective structure for the future delivery of services with the involvement of clinicians and health professionals.</w:t>
            </w:r>
          </w:p>
          <w:p w:rsidR="009816CA" w:rsidRPr="009816CA" w:rsidRDefault="009816CA" w:rsidP="009816CA">
            <w:pPr>
              <w:pStyle w:val="ListParagraph"/>
              <w:numPr>
                <w:ilvl w:val="0"/>
                <w:numId w:val="15"/>
              </w:numPr>
              <w:spacing w:before="0"/>
              <w:rPr>
                <w:rFonts w:cs="Arial"/>
                <w:sz w:val="20"/>
                <w:szCs w:val="20"/>
              </w:rPr>
            </w:pPr>
            <w:r w:rsidRPr="009816CA">
              <w:rPr>
                <w:rFonts w:cs="Arial"/>
                <w:sz w:val="20"/>
                <w:szCs w:val="20"/>
              </w:rPr>
              <w:t>Participate in, contribute to and where necessary lead, internal and external service improvement programmes.</w:t>
            </w:r>
          </w:p>
          <w:p w:rsidR="009816CA" w:rsidRPr="009816CA" w:rsidRDefault="009816CA" w:rsidP="009816CA">
            <w:pPr>
              <w:pStyle w:val="ListParagraph"/>
              <w:numPr>
                <w:ilvl w:val="0"/>
                <w:numId w:val="15"/>
              </w:numPr>
              <w:spacing w:before="0"/>
              <w:rPr>
                <w:rFonts w:cs="Arial"/>
                <w:sz w:val="20"/>
                <w:szCs w:val="20"/>
              </w:rPr>
            </w:pPr>
            <w:r w:rsidRPr="009816CA">
              <w:rPr>
                <w:rFonts w:cs="Arial"/>
                <w:sz w:val="20"/>
                <w:szCs w:val="20"/>
              </w:rPr>
              <w:t>Share the vision for modernisation and improvement of a high quality and cost-effective service to staff, patients and public.</w:t>
            </w:r>
          </w:p>
          <w:p w:rsidR="009816CA" w:rsidRPr="009816CA" w:rsidRDefault="009816CA" w:rsidP="009816CA">
            <w:pPr>
              <w:pStyle w:val="ListParagraph"/>
              <w:numPr>
                <w:ilvl w:val="0"/>
                <w:numId w:val="15"/>
              </w:numPr>
              <w:spacing w:before="0"/>
              <w:rPr>
                <w:rFonts w:cs="Arial"/>
                <w:sz w:val="20"/>
                <w:szCs w:val="20"/>
              </w:rPr>
            </w:pPr>
            <w:r w:rsidRPr="009816CA">
              <w:rPr>
                <w:rFonts w:cs="Arial"/>
                <w:sz w:val="20"/>
                <w:szCs w:val="20"/>
              </w:rPr>
              <w:t>Act upon findings of internal or external audits to continuously improve the quality of the service.</w:t>
            </w:r>
          </w:p>
          <w:p w:rsidR="009816CA" w:rsidRPr="00063EA2" w:rsidRDefault="009816CA" w:rsidP="009816CA">
            <w:pPr>
              <w:pStyle w:val="ListParagraph"/>
              <w:numPr>
                <w:ilvl w:val="0"/>
                <w:numId w:val="15"/>
              </w:numPr>
              <w:spacing w:before="0"/>
              <w:rPr>
                <w:rFonts w:cs="Arial"/>
                <w:sz w:val="20"/>
                <w:szCs w:val="20"/>
              </w:rPr>
            </w:pPr>
            <w:r w:rsidRPr="009816CA">
              <w:rPr>
                <w:rFonts w:cs="Arial"/>
                <w:sz w:val="20"/>
                <w:szCs w:val="20"/>
              </w:rPr>
              <w:t>Wherever possible and appropriate, seek the involvement of users in service planning and monitoring</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F02ACE" w:rsidRDefault="00F02ACE" w:rsidP="009816CA">
            <w:pPr>
              <w:pStyle w:val="ListParagraph"/>
              <w:numPr>
                <w:ilvl w:val="0"/>
                <w:numId w:val="13"/>
              </w:numPr>
              <w:spacing w:before="0"/>
              <w:rPr>
                <w:rFonts w:cs="Arial"/>
                <w:sz w:val="20"/>
                <w:szCs w:val="20"/>
              </w:rPr>
            </w:pPr>
            <w:r>
              <w:rPr>
                <w:rFonts w:cs="Arial"/>
                <w:sz w:val="20"/>
                <w:szCs w:val="20"/>
              </w:rPr>
              <w:t xml:space="preserve">Ensure the highest level of clinical engagement and involvement in the development, delivery and performance of </w:t>
            </w:r>
            <w:r w:rsidR="00753A5C">
              <w:rPr>
                <w:rFonts w:cs="Arial"/>
                <w:sz w:val="20"/>
                <w:szCs w:val="20"/>
              </w:rPr>
              <w:t>outpatient</w:t>
            </w:r>
            <w:r>
              <w:rPr>
                <w:rFonts w:cs="Arial"/>
                <w:sz w:val="20"/>
                <w:szCs w:val="20"/>
              </w:rPr>
              <w:t xml:space="preserve"> services.</w:t>
            </w:r>
          </w:p>
          <w:p w:rsidR="00F73021" w:rsidRPr="0045024F" w:rsidRDefault="00BD2617" w:rsidP="00325BE3">
            <w:pPr>
              <w:pStyle w:val="ListParagraph"/>
              <w:numPr>
                <w:ilvl w:val="0"/>
                <w:numId w:val="13"/>
              </w:numPr>
              <w:spacing w:before="0"/>
              <w:rPr>
                <w:rFonts w:cs="Arial"/>
                <w:sz w:val="20"/>
                <w:szCs w:val="20"/>
              </w:rPr>
            </w:pPr>
            <w:r w:rsidRPr="0045024F">
              <w:rPr>
                <w:rFonts w:cs="Arial"/>
                <w:sz w:val="20"/>
                <w:szCs w:val="20"/>
              </w:rPr>
              <w:t>Accountable budget holder for</w:t>
            </w:r>
            <w:r w:rsidR="00B54598" w:rsidRPr="0045024F">
              <w:rPr>
                <w:rFonts w:cs="Arial"/>
                <w:sz w:val="20"/>
                <w:szCs w:val="20"/>
              </w:rPr>
              <w:t xml:space="preserve"> </w:t>
            </w:r>
            <w:r w:rsidR="0045024F" w:rsidRPr="0045024F">
              <w:rPr>
                <w:rFonts w:cs="Arial"/>
                <w:sz w:val="20"/>
                <w:szCs w:val="20"/>
              </w:rPr>
              <w:t>Outpatient and Booking Budgets</w:t>
            </w:r>
            <w:r w:rsidRPr="0045024F">
              <w:rPr>
                <w:rFonts w:cs="Arial"/>
                <w:sz w:val="20"/>
                <w:szCs w:val="20"/>
              </w:rPr>
              <w:t xml:space="preserve"> </w:t>
            </w:r>
            <w:r w:rsidR="0045024F">
              <w:rPr>
                <w:rFonts w:cs="Arial"/>
                <w:sz w:val="20"/>
                <w:szCs w:val="20"/>
              </w:rPr>
              <w:t>e</w:t>
            </w:r>
            <w:r w:rsidR="00B54598" w:rsidRPr="0045024F">
              <w:rPr>
                <w:rFonts w:cs="Arial"/>
                <w:sz w:val="20"/>
                <w:szCs w:val="20"/>
              </w:rPr>
              <w:t>nsur</w:t>
            </w:r>
            <w:r w:rsidR="0045024F">
              <w:rPr>
                <w:rFonts w:cs="Arial"/>
                <w:sz w:val="20"/>
                <w:szCs w:val="20"/>
              </w:rPr>
              <w:t>ing</w:t>
            </w:r>
            <w:r w:rsidR="00F73021" w:rsidRPr="0045024F">
              <w:rPr>
                <w:rFonts w:cs="Arial"/>
                <w:sz w:val="20"/>
                <w:szCs w:val="20"/>
              </w:rPr>
              <w:t xml:space="preserve"> </w:t>
            </w:r>
            <w:r w:rsidR="007805E8" w:rsidRPr="0045024F">
              <w:rPr>
                <w:rFonts w:cs="Arial"/>
                <w:sz w:val="20"/>
                <w:szCs w:val="20"/>
              </w:rPr>
              <w:t>services managed remain</w:t>
            </w:r>
            <w:r w:rsidR="00F73021" w:rsidRPr="0045024F">
              <w:rPr>
                <w:rFonts w:cs="Arial"/>
                <w:sz w:val="20"/>
                <w:szCs w:val="20"/>
              </w:rPr>
              <w:t xml:space="preserve"> within allocated budget and deliver DBV targets</w:t>
            </w:r>
            <w:r w:rsidR="00B878E7" w:rsidRPr="0045024F">
              <w:rPr>
                <w:rFonts w:cs="Arial"/>
                <w:sz w:val="20"/>
                <w:szCs w:val="20"/>
              </w:rPr>
              <w:t xml:space="preserve">, </w:t>
            </w:r>
            <w:r w:rsidR="009801D6" w:rsidRPr="0045024F">
              <w:rPr>
                <w:rFonts w:cs="Arial"/>
                <w:sz w:val="20"/>
                <w:szCs w:val="20"/>
              </w:rPr>
              <w:t xml:space="preserve">agreeing &amp; delivering </w:t>
            </w:r>
            <w:r w:rsidR="00B878E7" w:rsidRPr="0045024F">
              <w:rPr>
                <w:rFonts w:cs="Arial"/>
                <w:sz w:val="20"/>
                <w:szCs w:val="20"/>
              </w:rPr>
              <w:t>remedial action plans where required.</w:t>
            </w:r>
          </w:p>
          <w:p w:rsidR="00D44AB0" w:rsidRPr="009816CA" w:rsidRDefault="00B878E7" w:rsidP="009816CA">
            <w:pPr>
              <w:pStyle w:val="ListParagraph"/>
              <w:numPr>
                <w:ilvl w:val="0"/>
                <w:numId w:val="13"/>
              </w:numPr>
              <w:spacing w:before="0"/>
              <w:rPr>
                <w:rFonts w:cs="Arial"/>
                <w:sz w:val="20"/>
                <w:szCs w:val="20"/>
              </w:rPr>
            </w:pPr>
            <w:r>
              <w:rPr>
                <w:rFonts w:cs="Arial"/>
                <w:sz w:val="20"/>
                <w:szCs w:val="20"/>
              </w:rPr>
              <w:t>Operate within the Trust’s Standing Orders, Standing Financial Instructions and Scheme of Delegation</w:t>
            </w:r>
            <w:r w:rsidR="00E42B22">
              <w:rPr>
                <w:rFonts w:cs="Arial"/>
                <w:sz w:val="20"/>
                <w:szCs w:val="20"/>
              </w:rPr>
              <w:t xml:space="preserve"> (delegated authority limit).</w:t>
            </w:r>
          </w:p>
          <w:p w:rsidR="009816CA" w:rsidRPr="009816CA" w:rsidRDefault="009816CA" w:rsidP="009816CA">
            <w:pPr>
              <w:pStyle w:val="ListParagraph"/>
              <w:numPr>
                <w:ilvl w:val="0"/>
                <w:numId w:val="13"/>
              </w:numPr>
              <w:spacing w:before="0"/>
              <w:rPr>
                <w:rFonts w:cs="Arial"/>
                <w:sz w:val="20"/>
                <w:szCs w:val="20"/>
              </w:rPr>
            </w:pPr>
            <w:r w:rsidRPr="009816CA">
              <w:rPr>
                <w:rFonts w:cs="Arial"/>
                <w:sz w:val="20"/>
                <w:szCs w:val="20"/>
              </w:rPr>
              <w:t>To take responsibility for the management of the physical and financial resources of the outpatient department.  The post holder will be responsible for budget setting on an annual basis and be responsible for monitoring and taking actions to maintain budget adherence.</w:t>
            </w:r>
          </w:p>
          <w:p w:rsidR="009816CA" w:rsidRPr="009816CA" w:rsidRDefault="009816CA" w:rsidP="009816CA">
            <w:pPr>
              <w:pStyle w:val="ListParagraph"/>
              <w:numPr>
                <w:ilvl w:val="0"/>
                <w:numId w:val="13"/>
              </w:numPr>
              <w:spacing w:before="0"/>
              <w:rPr>
                <w:rFonts w:cs="Arial"/>
                <w:sz w:val="20"/>
                <w:szCs w:val="20"/>
              </w:rPr>
            </w:pPr>
            <w:r w:rsidRPr="009816CA">
              <w:rPr>
                <w:rFonts w:cs="Arial"/>
                <w:sz w:val="20"/>
                <w:szCs w:val="20"/>
              </w:rPr>
              <w:t>To ensure that there is effective use of available resources, and that services are provided to the highest quality and quantity required within the resources agreed.</w:t>
            </w:r>
          </w:p>
          <w:p w:rsidR="009816CA" w:rsidRPr="009816CA" w:rsidRDefault="009816CA" w:rsidP="009816CA">
            <w:pPr>
              <w:pStyle w:val="ListParagraph"/>
              <w:numPr>
                <w:ilvl w:val="0"/>
                <w:numId w:val="13"/>
              </w:numPr>
              <w:spacing w:before="0"/>
              <w:rPr>
                <w:rFonts w:cs="Arial"/>
                <w:sz w:val="20"/>
                <w:szCs w:val="20"/>
              </w:rPr>
            </w:pPr>
            <w:r w:rsidRPr="009816CA">
              <w:rPr>
                <w:rFonts w:cs="Arial"/>
                <w:sz w:val="20"/>
                <w:szCs w:val="20"/>
              </w:rPr>
              <w:t>In conjunction with senior colleagues and peers take appropriate corrective action if resources allocated are exceeded.  To quantify, monitor and resolve any cost pressures.</w:t>
            </w:r>
          </w:p>
          <w:p w:rsidR="009816CA" w:rsidRPr="009816CA" w:rsidRDefault="009816CA" w:rsidP="009816CA">
            <w:pPr>
              <w:pStyle w:val="ListParagraph"/>
              <w:numPr>
                <w:ilvl w:val="0"/>
                <w:numId w:val="13"/>
              </w:numPr>
              <w:spacing w:before="0"/>
              <w:rPr>
                <w:rFonts w:cs="Arial"/>
                <w:sz w:val="20"/>
                <w:szCs w:val="20"/>
              </w:rPr>
            </w:pPr>
            <w:r w:rsidRPr="009816CA">
              <w:rPr>
                <w:rFonts w:cs="Arial"/>
                <w:sz w:val="20"/>
                <w:szCs w:val="20"/>
              </w:rPr>
              <w:t>To contribute to the identification and delivery of cost improvement and quality improvement schemes.</w:t>
            </w:r>
          </w:p>
          <w:p w:rsidR="007855FB" w:rsidRPr="00F607B2" w:rsidRDefault="007855FB" w:rsidP="007855FB">
            <w:pPr>
              <w:pStyle w:val="ListParagraph"/>
              <w:spacing w:before="0"/>
              <w:ind w:left="357"/>
              <w:rPr>
                <w:rFonts w:cs="Arial"/>
              </w:rPr>
            </w:pPr>
          </w:p>
        </w:tc>
      </w:tr>
      <w:tr w:rsidR="00D44AB0" w:rsidRPr="00F607B2" w:rsidTr="00884334">
        <w:tc>
          <w:tcPr>
            <w:tcW w:w="10206" w:type="dxa"/>
            <w:shd w:val="clear" w:color="auto" w:fill="002060"/>
          </w:tcPr>
          <w:p w:rsidR="00D44AB0" w:rsidRPr="00F607B2" w:rsidRDefault="005320B9" w:rsidP="00F607B2">
            <w:pPr>
              <w:jc w:val="both"/>
              <w:rPr>
                <w:rFonts w:ascii="Arial" w:hAnsi="Arial" w:cs="Arial"/>
              </w:rPr>
            </w:pPr>
            <w:r>
              <w:br w:type="page"/>
            </w:r>
            <w:r w:rsidR="00D44AB0"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D2617" w:rsidRPr="00212040" w:rsidRDefault="00104D3B" w:rsidP="009816CA">
            <w:pPr>
              <w:pStyle w:val="ListParagraph"/>
              <w:numPr>
                <w:ilvl w:val="0"/>
                <w:numId w:val="16"/>
              </w:numPr>
              <w:spacing w:before="0"/>
              <w:rPr>
                <w:rFonts w:cs="Arial"/>
                <w:sz w:val="20"/>
                <w:szCs w:val="20"/>
              </w:rPr>
            </w:pPr>
            <w:r>
              <w:rPr>
                <w:rFonts w:cs="Arial"/>
                <w:sz w:val="20"/>
                <w:szCs w:val="20"/>
              </w:rPr>
              <w:t>R</w:t>
            </w:r>
            <w:r w:rsidR="00BD2617" w:rsidRPr="00BD2617">
              <w:rPr>
                <w:rFonts w:cs="Arial"/>
                <w:sz w:val="20"/>
                <w:szCs w:val="20"/>
              </w:rPr>
              <w:t xml:space="preserve">esponsible for staff within </w:t>
            </w:r>
            <w:r w:rsidR="0045024F">
              <w:rPr>
                <w:rFonts w:cs="Arial"/>
                <w:sz w:val="20"/>
                <w:szCs w:val="20"/>
              </w:rPr>
              <w:t xml:space="preserve">Outpatient and Booking. </w:t>
            </w:r>
            <w:r w:rsidR="00BD2617" w:rsidRPr="00212040">
              <w:rPr>
                <w:rFonts w:cs="Arial"/>
                <w:sz w:val="20"/>
                <w:szCs w:val="20"/>
              </w:rPr>
              <w:t xml:space="preserve"> </w:t>
            </w:r>
          </w:p>
          <w:p w:rsidR="0045024F" w:rsidRPr="009816CA" w:rsidRDefault="008A6E9F" w:rsidP="0045024F">
            <w:pPr>
              <w:pStyle w:val="ListParagraph"/>
              <w:numPr>
                <w:ilvl w:val="0"/>
                <w:numId w:val="16"/>
              </w:numPr>
              <w:spacing w:before="0"/>
              <w:rPr>
                <w:rFonts w:cs="Arial"/>
                <w:sz w:val="20"/>
                <w:szCs w:val="20"/>
              </w:rPr>
            </w:pPr>
            <w:r>
              <w:rPr>
                <w:rFonts w:cs="Arial"/>
                <w:sz w:val="20"/>
                <w:szCs w:val="20"/>
              </w:rPr>
              <w:t>Line management of varied staff group</w:t>
            </w:r>
            <w:r w:rsidR="00B54598">
              <w:rPr>
                <w:rFonts w:cs="Arial"/>
                <w:sz w:val="20"/>
                <w:szCs w:val="20"/>
              </w:rPr>
              <w:t>s</w:t>
            </w:r>
            <w:r w:rsidR="0045024F" w:rsidRPr="009816CA">
              <w:rPr>
                <w:rFonts w:cs="Arial"/>
                <w:sz w:val="20"/>
                <w:szCs w:val="20"/>
              </w:rPr>
              <w:t xml:space="preserve"> including the OPD Service Manager, Administrative managers and nurse lead directing the supervision, training and teaching of all personnel.</w:t>
            </w:r>
          </w:p>
          <w:p w:rsidR="00E552FA" w:rsidRPr="005E339E" w:rsidRDefault="00E552FA" w:rsidP="009816CA">
            <w:pPr>
              <w:pStyle w:val="ListParagraph"/>
              <w:numPr>
                <w:ilvl w:val="0"/>
                <w:numId w:val="16"/>
              </w:numPr>
              <w:spacing w:before="0"/>
              <w:rPr>
                <w:rFonts w:cs="Arial"/>
                <w:sz w:val="20"/>
                <w:szCs w:val="20"/>
              </w:rPr>
            </w:pPr>
            <w:r>
              <w:rPr>
                <w:rFonts w:cs="Arial"/>
                <w:sz w:val="20"/>
                <w:szCs w:val="20"/>
              </w:rPr>
              <w:t>Provide clear and inclusive leadership,</w:t>
            </w:r>
            <w:r w:rsidR="001B1561">
              <w:rPr>
                <w:rFonts w:cs="Arial"/>
                <w:sz w:val="20"/>
                <w:szCs w:val="20"/>
              </w:rPr>
              <w:t xml:space="preserve"> ensuring that staff are managed in accordance with Trust policy</w:t>
            </w:r>
            <w:r>
              <w:rPr>
                <w:rFonts w:cs="Arial"/>
                <w:sz w:val="20"/>
                <w:szCs w:val="20"/>
              </w:rPr>
              <w:t xml:space="preserve"> demonstrating the ability to lead a large team with compassion, ensuring staff are treated equitably as well as working to ensure services close the health equity gap across patient groups and the local population</w:t>
            </w:r>
            <w:r w:rsidR="001B1561">
              <w:rPr>
                <w:rFonts w:cs="Arial"/>
                <w:sz w:val="20"/>
                <w:szCs w:val="20"/>
              </w:rPr>
              <w:t xml:space="preserve">. </w:t>
            </w:r>
          </w:p>
          <w:p w:rsidR="00D922D9" w:rsidRDefault="00967871" w:rsidP="009816CA">
            <w:pPr>
              <w:pStyle w:val="ListParagraph"/>
              <w:numPr>
                <w:ilvl w:val="0"/>
                <w:numId w:val="16"/>
              </w:numPr>
              <w:spacing w:before="0"/>
              <w:rPr>
                <w:rFonts w:cs="Arial"/>
                <w:sz w:val="20"/>
                <w:szCs w:val="20"/>
              </w:rPr>
            </w:pPr>
            <w:r>
              <w:rPr>
                <w:rFonts w:cs="Arial"/>
                <w:sz w:val="20"/>
                <w:szCs w:val="20"/>
              </w:rPr>
              <w:t>Foster</w:t>
            </w:r>
            <w:r w:rsidR="00D922D9">
              <w:rPr>
                <w:rFonts w:cs="Arial"/>
                <w:sz w:val="20"/>
                <w:szCs w:val="20"/>
              </w:rPr>
              <w:t xml:space="preserve"> a coaching approach within the </w:t>
            </w:r>
            <w:r w:rsidR="0045024F">
              <w:rPr>
                <w:rFonts w:cs="Arial"/>
                <w:sz w:val="20"/>
                <w:szCs w:val="20"/>
              </w:rPr>
              <w:t>outpatients</w:t>
            </w:r>
            <w:r w:rsidR="00B54598">
              <w:rPr>
                <w:rFonts w:cs="Arial"/>
                <w:sz w:val="20"/>
                <w:szCs w:val="20"/>
              </w:rPr>
              <w:t>,</w:t>
            </w:r>
            <w:r w:rsidR="00D922D9">
              <w:rPr>
                <w:rFonts w:cs="Arial"/>
                <w:sz w:val="20"/>
                <w:szCs w:val="20"/>
              </w:rPr>
              <w:t xml:space="preserve"> to ensure </w:t>
            </w:r>
            <w:r w:rsidR="00092D9F">
              <w:rPr>
                <w:rFonts w:cs="Arial"/>
                <w:sz w:val="20"/>
                <w:szCs w:val="20"/>
              </w:rPr>
              <w:t>they are</w:t>
            </w:r>
            <w:r w:rsidR="00D922D9">
              <w:rPr>
                <w:rFonts w:cs="Arial"/>
                <w:sz w:val="20"/>
                <w:szCs w:val="20"/>
              </w:rPr>
              <w:t xml:space="preserve"> run effectively and efficien</w:t>
            </w:r>
            <w:r w:rsidR="00092D9F">
              <w:rPr>
                <w:rFonts w:cs="Arial"/>
                <w:sz w:val="20"/>
                <w:szCs w:val="20"/>
              </w:rPr>
              <w:t>tl</w:t>
            </w:r>
            <w:r w:rsidR="00D922D9">
              <w:rPr>
                <w:rFonts w:cs="Arial"/>
                <w:sz w:val="20"/>
                <w:szCs w:val="20"/>
              </w:rPr>
              <w:t>y.</w:t>
            </w:r>
          </w:p>
          <w:p w:rsidR="00E552FA" w:rsidRDefault="00E552FA" w:rsidP="009816CA">
            <w:pPr>
              <w:pStyle w:val="ListParagraph"/>
              <w:numPr>
                <w:ilvl w:val="0"/>
                <w:numId w:val="16"/>
              </w:numPr>
              <w:spacing w:before="0"/>
              <w:rPr>
                <w:rFonts w:cs="Arial"/>
                <w:sz w:val="20"/>
                <w:szCs w:val="20"/>
              </w:rPr>
            </w:pPr>
            <w:r>
              <w:rPr>
                <w:rFonts w:cs="Arial"/>
                <w:sz w:val="20"/>
                <w:szCs w:val="20"/>
              </w:rPr>
              <w:t>Identify and nurture leadership potential and talent; supporting staff to participate in Trust</w:t>
            </w:r>
            <w:r w:rsidR="00955254">
              <w:rPr>
                <w:rFonts w:cs="Arial"/>
                <w:sz w:val="20"/>
                <w:szCs w:val="20"/>
              </w:rPr>
              <w:t>/national</w:t>
            </w:r>
            <w:r>
              <w:rPr>
                <w:rFonts w:cs="Arial"/>
                <w:sz w:val="20"/>
                <w:szCs w:val="20"/>
              </w:rPr>
              <w:t xml:space="preserve"> talent management programmes.</w:t>
            </w:r>
          </w:p>
          <w:p w:rsidR="00E552FA" w:rsidRDefault="00E552FA" w:rsidP="009816CA">
            <w:pPr>
              <w:pStyle w:val="ListParagraph"/>
              <w:numPr>
                <w:ilvl w:val="0"/>
                <w:numId w:val="16"/>
              </w:numPr>
              <w:spacing w:before="0"/>
              <w:rPr>
                <w:rFonts w:cs="Arial"/>
                <w:sz w:val="20"/>
                <w:szCs w:val="20"/>
              </w:rPr>
            </w:pPr>
            <w:r>
              <w:rPr>
                <w:rFonts w:cs="Arial"/>
                <w:sz w:val="20"/>
                <w:szCs w:val="20"/>
              </w:rPr>
              <w:t>Provide support, through objective setting, appraisal and the agreement of personal development plans to all direct reports.</w:t>
            </w:r>
          </w:p>
          <w:p w:rsidR="008A6E9F" w:rsidRDefault="008A6E9F" w:rsidP="009816CA">
            <w:pPr>
              <w:pStyle w:val="ListParagraph"/>
              <w:numPr>
                <w:ilvl w:val="0"/>
                <w:numId w:val="16"/>
              </w:numPr>
              <w:spacing w:before="0"/>
              <w:rPr>
                <w:rFonts w:cs="Arial"/>
                <w:sz w:val="20"/>
                <w:szCs w:val="20"/>
              </w:rPr>
            </w:pPr>
            <w:r>
              <w:rPr>
                <w:rFonts w:cs="Arial"/>
                <w:sz w:val="20"/>
                <w:szCs w:val="20"/>
              </w:rPr>
              <w:t>Undertake performance &amp; disciplinary investigations &amp; meetings in accordance with Trust Policy(</w:t>
            </w:r>
            <w:r w:rsidR="00FC54F3">
              <w:rPr>
                <w:rFonts w:cs="Arial"/>
                <w:sz w:val="20"/>
                <w:szCs w:val="20"/>
              </w:rPr>
              <w:t>/ies</w:t>
            </w:r>
            <w:r>
              <w:rPr>
                <w:rFonts w:cs="Arial"/>
                <w:sz w:val="20"/>
                <w:szCs w:val="20"/>
              </w:rPr>
              <w:t>).</w:t>
            </w:r>
          </w:p>
          <w:p w:rsidR="008762AC" w:rsidRPr="00B878E7" w:rsidRDefault="008762AC" w:rsidP="009816CA">
            <w:pPr>
              <w:pStyle w:val="ListParagraph"/>
              <w:numPr>
                <w:ilvl w:val="0"/>
                <w:numId w:val="16"/>
              </w:numPr>
              <w:spacing w:before="0"/>
              <w:rPr>
                <w:rFonts w:cs="Arial"/>
                <w:sz w:val="20"/>
                <w:szCs w:val="20"/>
              </w:rPr>
            </w:pPr>
            <w:r>
              <w:rPr>
                <w:rFonts w:cs="Arial"/>
                <w:sz w:val="20"/>
                <w:szCs w:val="20"/>
              </w:rPr>
              <w:t>Develop high performing teams within the</w:t>
            </w:r>
            <w:r w:rsidR="00B54598">
              <w:rPr>
                <w:rFonts w:cs="Arial"/>
                <w:sz w:val="20"/>
                <w:szCs w:val="20"/>
              </w:rPr>
              <w:t xml:space="preserve"> specialit</w:t>
            </w:r>
            <w:r w:rsidR="009675D2">
              <w:rPr>
                <w:rFonts w:cs="Arial"/>
                <w:sz w:val="20"/>
                <w:szCs w:val="20"/>
              </w:rPr>
              <w:t>y(</w:t>
            </w:r>
            <w:r w:rsidR="00FC54F3">
              <w:rPr>
                <w:rFonts w:cs="Arial"/>
                <w:sz w:val="20"/>
                <w:szCs w:val="20"/>
              </w:rPr>
              <w:t>/ie</w:t>
            </w:r>
            <w:r w:rsidR="00B54598">
              <w:rPr>
                <w:rFonts w:cs="Arial"/>
                <w:sz w:val="20"/>
                <w:szCs w:val="20"/>
              </w:rPr>
              <w:t>s</w:t>
            </w:r>
            <w:r w:rsidR="009675D2">
              <w:rPr>
                <w:rFonts w:cs="Arial"/>
                <w:sz w:val="20"/>
                <w:szCs w:val="20"/>
              </w:rPr>
              <w:t>) and service(s)</w:t>
            </w:r>
            <w:r w:rsidR="00B54598">
              <w:rPr>
                <w:rFonts w:cs="Arial"/>
                <w:sz w:val="20"/>
                <w:szCs w:val="20"/>
              </w:rPr>
              <w:t xml:space="preserve"> managed</w:t>
            </w:r>
            <w:r w:rsidR="009801D6">
              <w:rPr>
                <w:rFonts w:cs="Arial"/>
                <w:sz w:val="20"/>
                <w:szCs w:val="20"/>
              </w:rPr>
              <w:t xml:space="preserve">, </w:t>
            </w:r>
            <w:r>
              <w:rPr>
                <w:rFonts w:cs="Arial"/>
                <w:sz w:val="20"/>
                <w:szCs w:val="20"/>
              </w:rPr>
              <w:t>who work to key performance indicators and who are held to account for delivery.</w:t>
            </w:r>
          </w:p>
          <w:p w:rsidR="00D922D9" w:rsidRDefault="00D922D9" w:rsidP="009816CA">
            <w:pPr>
              <w:pStyle w:val="ListParagraph"/>
              <w:numPr>
                <w:ilvl w:val="0"/>
                <w:numId w:val="16"/>
              </w:numPr>
              <w:spacing w:before="0"/>
              <w:rPr>
                <w:rFonts w:cs="Arial"/>
                <w:sz w:val="20"/>
                <w:szCs w:val="20"/>
              </w:rPr>
            </w:pPr>
            <w:r>
              <w:rPr>
                <w:rFonts w:cs="Arial"/>
                <w:sz w:val="20"/>
                <w:szCs w:val="20"/>
              </w:rPr>
              <w:t>Challenge conventional approaches and drive forward change when needed, demonstrating a commitment to creating a learning organisation culture of continuous improvement.</w:t>
            </w:r>
          </w:p>
          <w:p w:rsidR="00D922D9" w:rsidRDefault="00D922D9" w:rsidP="009816CA">
            <w:pPr>
              <w:pStyle w:val="ListParagraph"/>
              <w:numPr>
                <w:ilvl w:val="0"/>
                <w:numId w:val="16"/>
              </w:numPr>
              <w:spacing w:before="0"/>
              <w:rPr>
                <w:rFonts w:cs="Arial"/>
                <w:sz w:val="20"/>
                <w:szCs w:val="20"/>
              </w:rPr>
            </w:pPr>
            <w:r>
              <w:rPr>
                <w:rFonts w:cs="Arial"/>
                <w:sz w:val="20"/>
                <w:szCs w:val="20"/>
              </w:rPr>
              <w:t>Ensure engagement in the building of relationships with internal and external stakeholders.</w:t>
            </w:r>
          </w:p>
          <w:p w:rsidR="003517D2" w:rsidRPr="009816CA" w:rsidRDefault="005E339E" w:rsidP="009816CA">
            <w:pPr>
              <w:pStyle w:val="ListParagraph"/>
              <w:numPr>
                <w:ilvl w:val="0"/>
                <w:numId w:val="16"/>
              </w:numPr>
              <w:spacing w:before="0"/>
              <w:rPr>
                <w:rFonts w:cs="Arial"/>
                <w:sz w:val="20"/>
                <w:szCs w:val="20"/>
              </w:rPr>
            </w:pPr>
            <w:r>
              <w:rPr>
                <w:rFonts w:cs="Arial"/>
                <w:sz w:val="20"/>
                <w:szCs w:val="20"/>
              </w:rPr>
              <w:t xml:space="preserve">Lead by example, role modelling compassionate and inclusive leadership behaviours, building connections across the </w:t>
            </w:r>
            <w:r w:rsidR="007107BF">
              <w:rPr>
                <w:rFonts w:cs="Arial"/>
                <w:sz w:val="20"/>
                <w:szCs w:val="20"/>
              </w:rPr>
              <w:t>Operations/Transformation</w:t>
            </w:r>
            <w:r>
              <w:rPr>
                <w:rFonts w:cs="Arial"/>
                <w:sz w:val="20"/>
                <w:szCs w:val="20"/>
              </w:rPr>
              <w:t xml:space="preserve"> and wider organisation, engender a culture that embodies the Trust’s values.</w:t>
            </w:r>
          </w:p>
          <w:p w:rsidR="00E552FA" w:rsidRPr="0045024F" w:rsidRDefault="009816CA" w:rsidP="0045024F">
            <w:pPr>
              <w:pStyle w:val="ListParagraph"/>
              <w:numPr>
                <w:ilvl w:val="0"/>
                <w:numId w:val="16"/>
              </w:numPr>
              <w:spacing w:before="0" w:after="120"/>
              <w:rPr>
                <w:rFonts w:cs="Arial"/>
                <w:sz w:val="20"/>
                <w:szCs w:val="20"/>
              </w:rPr>
            </w:pPr>
            <w:r w:rsidRPr="009816CA">
              <w:rPr>
                <w:rFonts w:cs="Arial"/>
                <w:sz w:val="20"/>
                <w:szCs w:val="20"/>
              </w:rPr>
              <w:t xml:space="preserve">To ensure that vacant posts are advertised and recruited to in a timely manner and that posts are offered to good quality candidates.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E552FA" w:rsidRDefault="00E552FA" w:rsidP="009816C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Work with the Contracting, Clinical Coding, EPIC and BI Teams to ensure accurate data collection</w:t>
            </w:r>
            <w:r w:rsidR="0068653A">
              <w:rPr>
                <w:rFonts w:eastAsiaTheme="minorHAnsi" w:cs="Arial"/>
                <w:sz w:val="20"/>
                <w:szCs w:val="20"/>
                <w:lang w:eastAsia="en-US"/>
              </w:rPr>
              <w:t xml:space="preserve"> – modifying </w:t>
            </w:r>
            <w:r w:rsidR="00BD2617">
              <w:rPr>
                <w:rFonts w:eastAsiaTheme="minorHAnsi" w:cs="Arial"/>
                <w:sz w:val="20"/>
                <w:szCs w:val="20"/>
                <w:lang w:eastAsia="en-US"/>
              </w:rPr>
              <w:t xml:space="preserve">clinical &amp; operational </w:t>
            </w:r>
            <w:r w:rsidR="0068653A">
              <w:rPr>
                <w:rFonts w:eastAsiaTheme="minorHAnsi" w:cs="Arial"/>
                <w:sz w:val="20"/>
                <w:szCs w:val="20"/>
                <w:lang w:eastAsia="en-US"/>
              </w:rPr>
              <w:t>systems and processes where necessary -</w:t>
            </w:r>
            <w:r>
              <w:rPr>
                <w:rFonts w:eastAsiaTheme="minorHAnsi" w:cs="Arial"/>
                <w:sz w:val="20"/>
                <w:szCs w:val="20"/>
                <w:lang w:eastAsia="en-US"/>
              </w:rPr>
              <w:t xml:space="preserve"> within the</w:t>
            </w:r>
            <w:r w:rsidR="00BD3ACA">
              <w:rPr>
                <w:rFonts w:eastAsiaTheme="minorHAnsi" w:cs="Arial"/>
                <w:sz w:val="20"/>
                <w:szCs w:val="20"/>
                <w:lang w:eastAsia="en-US"/>
              </w:rPr>
              <w:t xml:space="preserve"> specialty(</w:t>
            </w:r>
            <w:r w:rsidR="00FC54F3">
              <w:rPr>
                <w:rFonts w:eastAsiaTheme="minorHAnsi" w:cs="Arial"/>
                <w:sz w:val="20"/>
                <w:szCs w:val="20"/>
                <w:lang w:eastAsia="en-US"/>
              </w:rPr>
              <w:t>/ie</w:t>
            </w:r>
            <w:r w:rsidR="00BD3ACA">
              <w:rPr>
                <w:rFonts w:eastAsiaTheme="minorHAnsi" w:cs="Arial"/>
                <w:sz w:val="20"/>
                <w:szCs w:val="20"/>
                <w:lang w:eastAsia="en-US"/>
              </w:rPr>
              <w:t>s) &amp;</w:t>
            </w:r>
            <w:r>
              <w:rPr>
                <w:rFonts w:eastAsiaTheme="minorHAnsi" w:cs="Arial"/>
                <w:sz w:val="20"/>
                <w:szCs w:val="20"/>
                <w:lang w:eastAsia="en-US"/>
              </w:rPr>
              <w:t xml:space="preserve"> </w:t>
            </w:r>
            <w:r w:rsidR="004D7968">
              <w:rPr>
                <w:rFonts w:eastAsiaTheme="minorHAnsi" w:cs="Arial"/>
                <w:sz w:val="20"/>
                <w:szCs w:val="20"/>
                <w:lang w:eastAsia="en-US"/>
              </w:rPr>
              <w:t>service</w:t>
            </w:r>
            <w:r w:rsidR="00BD3ACA">
              <w:rPr>
                <w:rFonts w:eastAsiaTheme="minorHAnsi" w:cs="Arial"/>
                <w:sz w:val="20"/>
                <w:szCs w:val="20"/>
                <w:lang w:eastAsia="en-US"/>
              </w:rPr>
              <w:t>(</w:t>
            </w:r>
            <w:r w:rsidR="004D7968">
              <w:rPr>
                <w:rFonts w:eastAsiaTheme="minorHAnsi" w:cs="Arial"/>
                <w:sz w:val="20"/>
                <w:szCs w:val="20"/>
                <w:lang w:eastAsia="en-US"/>
              </w:rPr>
              <w:t>s</w:t>
            </w:r>
            <w:r w:rsidR="00BD3ACA">
              <w:rPr>
                <w:rFonts w:eastAsiaTheme="minorHAnsi" w:cs="Arial"/>
                <w:sz w:val="20"/>
                <w:szCs w:val="20"/>
                <w:lang w:eastAsia="en-US"/>
              </w:rPr>
              <w:t>)</w:t>
            </w:r>
            <w:r w:rsidR="004D7968">
              <w:rPr>
                <w:rFonts w:eastAsiaTheme="minorHAnsi" w:cs="Arial"/>
                <w:sz w:val="20"/>
                <w:szCs w:val="20"/>
                <w:lang w:eastAsia="en-US"/>
              </w:rPr>
              <w:t xml:space="preserve"> managed</w:t>
            </w:r>
            <w:r>
              <w:rPr>
                <w:rFonts w:eastAsiaTheme="minorHAnsi" w:cs="Arial"/>
                <w:sz w:val="20"/>
                <w:szCs w:val="20"/>
                <w:lang w:eastAsia="en-US"/>
              </w:rPr>
              <w:t xml:space="preserve"> which can be utilised for internal and external reporting.</w:t>
            </w:r>
          </w:p>
          <w:p w:rsidR="00E552FA" w:rsidRDefault="00E552FA" w:rsidP="009816C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Identify areas where the EPIC system can be optimised to improve data capture and reporting</w:t>
            </w:r>
            <w:r w:rsidR="0068653A">
              <w:rPr>
                <w:rFonts w:eastAsiaTheme="minorHAnsi" w:cs="Arial"/>
                <w:sz w:val="20"/>
                <w:szCs w:val="20"/>
                <w:lang w:eastAsia="en-US"/>
              </w:rPr>
              <w:t>, work with the EPIC team to ensure this is delivered within available resources.</w:t>
            </w:r>
          </w:p>
          <w:p w:rsidR="008A6E9F" w:rsidRDefault="008A6E9F" w:rsidP="009816C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Use standard software and EPIC reporting tools to analyse operational performance.</w:t>
            </w:r>
          </w:p>
          <w:p w:rsidR="00D44AB0" w:rsidRPr="009816CA" w:rsidRDefault="00E552FA" w:rsidP="009816CA">
            <w:pPr>
              <w:pStyle w:val="ListParagraph"/>
              <w:numPr>
                <w:ilvl w:val="0"/>
                <w:numId w:val="17"/>
              </w:numPr>
              <w:spacing w:before="0"/>
              <w:rPr>
                <w:rFonts w:eastAsiaTheme="minorHAnsi" w:cs="Arial"/>
                <w:sz w:val="20"/>
                <w:szCs w:val="20"/>
                <w:lang w:eastAsia="en-US"/>
              </w:rPr>
            </w:pPr>
            <w:r w:rsidRPr="00A0091F">
              <w:rPr>
                <w:rFonts w:eastAsiaTheme="minorHAnsi" w:cs="Arial"/>
                <w:sz w:val="20"/>
                <w:szCs w:val="20"/>
                <w:lang w:eastAsia="en-US"/>
              </w:rPr>
              <w:t xml:space="preserve">Direct the work of </w:t>
            </w:r>
            <w:r w:rsidR="004D7968">
              <w:rPr>
                <w:rFonts w:eastAsiaTheme="minorHAnsi" w:cs="Arial"/>
                <w:sz w:val="20"/>
                <w:szCs w:val="20"/>
                <w:lang w:eastAsia="en-US"/>
              </w:rPr>
              <w:t xml:space="preserve">direct </w:t>
            </w:r>
            <w:r w:rsidR="00FC54F3">
              <w:rPr>
                <w:rFonts w:eastAsiaTheme="minorHAnsi" w:cs="Arial"/>
                <w:sz w:val="20"/>
                <w:szCs w:val="20"/>
                <w:lang w:eastAsia="en-US"/>
              </w:rPr>
              <w:t xml:space="preserve">reports </w:t>
            </w:r>
            <w:r w:rsidR="00FC54F3" w:rsidRPr="00A0091F">
              <w:rPr>
                <w:rFonts w:eastAsiaTheme="minorHAnsi" w:cs="Arial"/>
                <w:sz w:val="20"/>
                <w:szCs w:val="20"/>
                <w:lang w:eastAsia="en-US"/>
              </w:rPr>
              <w:t>to</w:t>
            </w:r>
            <w:r w:rsidRPr="00A0091F">
              <w:rPr>
                <w:rFonts w:eastAsiaTheme="minorHAnsi" w:cs="Arial"/>
                <w:sz w:val="20"/>
                <w:szCs w:val="20"/>
                <w:lang w:eastAsia="en-US"/>
              </w:rPr>
              <w:t xml:space="preserve"> ensure information resources are used to provide comprehensive reports to</w:t>
            </w:r>
            <w:r w:rsidR="00A0091F">
              <w:rPr>
                <w:rFonts w:eastAsiaTheme="minorHAnsi" w:cs="Arial"/>
                <w:sz w:val="20"/>
                <w:szCs w:val="20"/>
                <w:lang w:eastAsia="en-US"/>
              </w:rPr>
              <w:t xml:space="preserve"> clinical &amp; operational teams,</w:t>
            </w:r>
            <w:r w:rsidRPr="00A0091F">
              <w:rPr>
                <w:rFonts w:eastAsiaTheme="minorHAnsi" w:cs="Arial"/>
                <w:sz w:val="20"/>
                <w:szCs w:val="20"/>
                <w:lang w:eastAsia="en-US"/>
              </w:rPr>
              <w:t xml:space="preserve"> PAF meetings</w:t>
            </w:r>
            <w:r w:rsidR="00A0091F">
              <w:rPr>
                <w:rFonts w:eastAsiaTheme="minorHAnsi" w:cs="Arial"/>
                <w:sz w:val="20"/>
                <w:szCs w:val="20"/>
                <w:lang w:eastAsia="en-US"/>
              </w:rPr>
              <w:t xml:space="preserve"> and</w:t>
            </w:r>
            <w:r w:rsidR="0068653A" w:rsidRPr="00A0091F">
              <w:rPr>
                <w:rFonts w:eastAsiaTheme="minorHAnsi" w:cs="Arial"/>
                <w:sz w:val="20"/>
                <w:szCs w:val="20"/>
                <w:lang w:eastAsia="en-US"/>
              </w:rPr>
              <w:t xml:space="preserve"> in response to internal and external requests.</w:t>
            </w:r>
          </w:p>
          <w:p w:rsidR="008C1A17" w:rsidRDefault="008C1A17" w:rsidP="009816C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 xml:space="preserve">Daily use of EPIC tools – dashboards, work queues, waiting lists and reports – to analyse complex activity data ensuring service performance is in line with national targets, reporting adverse variance at </w:t>
            </w:r>
            <w:r w:rsidR="007107BF">
              <w:rPr>
                <w:rFonts w:eastAsiaTheme="minorHAnsi" w:cs="Arial"/>
                <w:sz w:val="20"/>
                <w:szCs w:val="20"/>
                <w:lang w:eastAsia="en-US"/>
              </w:rPr>
              <w:t>Operations/Transformation</w:t>
            </w:r>
            <w:r>
              <w:rPr>
                <w:rFonts w:eastAsiaTheme="minorHAnsi" w:cs="Arial"/>
                <w:sz w:val="20"/>
                <w:szCs w:val="20"/>
                <w:lang w:eastAsia="en-US"/>
              </w:rPr>
              <w:t xml:space="preserve"> &amp; Trust wide meetings.</w:t>
            </w:r>
          </w:p>
          <w:p w:rsidR="009816CA" w:rsidRPr="009816CA" w:rsidRDefault="009816CA" w:rsidP="009816CA">
            <w:pPr>
              <w:pStyle w:val="ListParagraph"/>
              <w:numPr>
                <w:ilvl w:val="0"/>
                <w:numId w:val="17"/>
              </w:numPr>
              <w:spacing w:before="0"/>
              <w:rPr>
                <w:rFonts w:eastAsiaTheme="minorHAnsi" w:cs="Arial"/>
                <w:sz w:val="20"/>
                <w:szCs w:val="20"/>
                <w:lang w:eastAsia="en-US"/>
              </w:rPr>
            </w:pPr>
            <w:r w:rsidRPr="009816CA">
              <w:rPr>
                <w:rFonts w:eastAsiaTheme="minorHAnsi" w:cs="Arial"/>
                <w:sz w:val="20"/>
                <w:szCs w:val="20"/>
                <w:lang w:eastAsia="en-US"/>
              </w:rPr>
              <w:t>To ensure that the division is provided with relevant and timely information to manage services effectively and ensure informed decision making, both in respect of patient care and organisational requirements.</w:t>
            </w:r>
          </w:p>
          <w:p w:rsidR="009816CA" w:rsidRPr="009816CA" w:rsidRDefault="009816CA" w:rsidP="009816CA">
            <w:pPr>
              <w:pStyle w:val="ListParagraph"/>
              <w:numPr>
                <w:ilvl w:val="0"/>
                <w:numId w:val="17"/>
              </w:numPr>
              <w:spacing w:before="0"/>
              <w:rPr>
                <w:rFonts w:eastAsiaTheme="minorHAnsi" w:cs="Arial"/>
                <w:sz w:val="20"/>
                <w:szCs w:val="20"/>
                <w:lang w:eastAsia="en-US"/>
              </w:rPr>
            </w:pPr>
            <w:r w:rsidRPr="009816CA">
              <w:rPr>
                <w:rFonts w:eastAsiaTheme="minorHAnsi" w:cs="Arial"/>
                <w:sz w:val="20"/>
                <w:szCs w:val="20"/>
                <w:lang w:eastAsia="en-US"/>
              </w:rPr>
              <w:t>To ensure that there are appropriate and agreed ways of reporting performance with internal and external partners where required, within overall reporting systems of the trust.</w:t>
            </w:r>
          </w:p>
          <w:p w:rsidR="009816CA" w:rsidRPr="009816CA" w:rsidRDefault="009816CA" w:rsidP="009816CA">
            <w:pPr>
              <w:pStyle w:val="ListParagraph"/>
              <w:numPr>
                <w:ilvl w:val="0"/>
                <w:numId w:val="17"/>
              </w:numPr>
              <w:spacing w:before="0"/>
              <w:rPr>
                <w:rFonts w:eastAsiaTheme="minorHAnsi" w:cs="Arial"/>
                <w:sz w:val="20"/>
                <w:szCs w:val="20"/>
                <w:lang w:eastAsia="en-US"/>
              </w:rPr>
            </w:pPr>
            <w:r w:rsidRPr="009816CA">
              <w:rPr>
                <w:rFonts w:eastAsiaTheme="minorHAnsi" w:cs="Arial"/>
                <w:sz w:val="20"/>
                <w:szCs w:val="20"/>
                <w:lang w:eastAsia="en-US"/>
              </w:rPr>
              <w:t>To ensure that information returns for external bodies are accurate and delivered in accordance with timescales.</w:t>
            </w:r>
          </w:p>
          <w:p w:rsidR="009816CA" w:rsidRPr="009816CA" w:rsidRDefault="009816CA" w:rsidP="009816CA">
            <w:pPr>
              <w:pStyle w:val="ListParagraph"/>
              <w:numPr>
                <w:ilvl w:val="0"/>
                <w:numId w:val="17"/>
              </w:numPr>
              <w:spacing w:before="0"/>
              <w:rPr>
                <w:rFonts w:eastAsiaTheme="minorHAnsi" w:cs="Arial"/>
                <w:sz w:val="20"/>
                <w:szCs w:val="20"/>
                <w:lang w:eastAsia="en-US"/>
              </w:rPr>
            </w:pPr>
            <w:r w:rsidRPr="009816CA">
              <w:rPr>
                <w:rFonts w:eastAsiaTheme="minorHAnsi" w:cs="Arial"/>
                <w:sz w:val="20"/>
                <w:szCs w:val="20"/>
                <w:lang w:eastAsia="en-US"/>
              </w:rPr>
              <w:t>Monitoring the processing &amp; presentation of extensive &amp; complex data.</w:t>
            </w:r>
          </w:p>
          <w:p w:rsidR="00CC2AF1" w:rsidRPr="00F607B2" w:rsidRDefault="00CC2AF1" w:rsidP="009675D2">
            <w:pPr>
              <w:pStyle w:val="ListParagraph"/>
              <w:spacing w:before="0"/>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8653A" w:rsidRDefault="00955254" w:rsidP="0068653A">
            <w:pPr>
              <w:pStyle w:val="ListParagraph"/>
              <w:numPr>
                <w:ilvl w:val="0"/>
                <w:numId w:val="18"/>
              </w:numPr>
              <w:spacing w:before="0"/>
              <w:ind w:left="357" w:hanging="357"/>
              <w:rPr>
                <w:rFonts w:cs="Arial"/>
                <w:sz w:val="20"/>
                <w:szCs w:val="20"/>
              </w:rPr>
            </w:pPr>
            <w:r>
              <w:rPr>
                <w:rFonts w:cs="Arial"/>
                <w:sz w:val="20"/>
                <w:szCs w:val="20"/>
              </w:rPr>
              <w:t>E</w:t>
            </w:r>
            <w:r w:rsidR="008A6E9F">
              <w:rPr>
                <w:rFonts w:cs="Arial"/>
                <w:sz w:val="20"/>
                <w:szCs w:val="20"/>
              </w:rPr>
              <w:t xml:space="preserve">nsure </w:t>
            </w:r>
            <w:r w:rsidR="0068653A">
              <w:rPr>
                <w:rFonts w:cs="Arial"/>
                <w:sz w:val="20"/>
                <w:szCs w:val="20"/>
              </w:rPr>
              <w:t>clinical and non-clinical staff participate in Research and Development activities</w:t>
            </w:r>
            <w:r>
              <w:rPr>
                <w:rFonts w:cs="Arial"/>
                <w:sz w:val="20"/>
                <w:szCs w:val="20"/>
              </w:rPr>
              <w:t xml:space="preserve"> as appropriate</w:t>
            </w:r>
            <w:r w:rsidR="0068653A">
              <w:rPr>
                <w:rFonts w:cs="Arial"/>
                <w:sz w:val="20"/>
                <w:szCs w:val="20"/>
              </w:rPr>
              <w:t>.</w:t>
            </w:r>
          </w:p>
          <w:p w:rsidR="00104D3B" w:rsidRPr="006A79CB" w:rsidRDefault="0068653A" w:rsidP="006A79CB">
            <w:pPr>
              <w:pStyle w:val="ListParagraph"/>
              <w:numPr>
                <w:ilvl w:val="0"/>
                <w:numId w:val="18"/>
              </w:numPr>
              <w:spacing w:before="0"/>
              <w:ind w:left="357" w:hanging="357"/>
              <w:rPr>
                <w:rFonts w:cs="Arial"/>
                <w:color w:val="FF0000"/>
              </w:rPr>
            </w:pPr>
            <w:r>
              <w:rPr>
                <w:rFonts w:cs="Arial"/>
                <w:sz w:val="20"/>
                <w:szCs w:val="20"/>
              </w:rPr>
              <w:t>Ensure outcomes of R&amp;D are adopted into clinical &amp; operational practice.</w:t>
            </w:r>
          </w:p>
          <w:p w:rsidR="006A79CB" w:rsidRPr="00F607B2" w:rsidRDefault="006A79CB" w:rsidP="006A79CB">
            <w:pPr>
              <w:pStyle w:val="ListParagraph"/>
              <w:spacing w:before="0"/>
              <w:ind w:left="357"/>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A6E9F" w:rsidRDefault="008A6E9F" w:rsidP="0068653A">
            <w:pPr>
              <w:pStyle w:val="ListParagraph"/>
              <w:numPr>
                <w:ilvl w:val="0"/>
                <w:numId w:val="19"/>
              </w:numPr>
              <w:spacing w:before="0"/>
              <w:ind w:left="357" w:hanging="357"/>
              <w:rPr>
                <w:rFonts w:cs="Arial"/>
                <w:sz w:val="20"/>
                <w:szCs w:val="20"/>
              </w:rPr>
            </w:pPr>
            <w:r>
              <w:rPr>
                <w:rFonts w:cs="Arial"/>
                <w:sz w:val="20"/>
                <w:szCs w:val="20"/>
              </w:rPr>
              <w:t>Standard keyboard skills.</w:t>
            </w:r>
          </w:p>
          <w:p w:rsidR="0068653A" w:rsidRPr="009B00F4" w:rsidRDefault="0068653A" w:rsidP="0068653A">
            <w:pPr>
              <w:pStyle w:val="ListParagraph"/>
              <w:numPr>
                <w:ilvl w:val="0"/>
                <w:numId w:val="19"/>
              </w:numPr>
              <w:spacing w:before="0"/>
              <w:ind w:left="357" w:hanging="357"/>
              <w:rPr>
                <w:rFonts w:cs="Arial"/>
                <w:sz w:val="20"/>
                <w:szCs w:val="20"/>
              </w:rPr>
            </w:pPr>
            <w:r w:rsidRPr="009B00F4">
              <w:rPr>
                <w:rFonts w:cs="Arial"/>
                <w:sz w:val="20"/>
                <w:szCs w:val="20"/>
              </w:rPr>
              <w:t xml:space="preserve">Participate in the </w:t>
            </w:r>
            <w:r w:rsidR="004D7968" w:rsidRPr="009B00F4">
              <w:rPr>
                <w:rFonts w:cs="Arial"/>
                <w:sz w:val="20"/>
                <w:szCs w:val="20"/>
              </w:rPr>
              <w:t xml:space="preserve">designated </w:t>
            </w:r>
            <w:r w:rsidRPr="009B00F4">
              <w:rPr>
                <w:rFonts w:cs="Arial"/>
                <w:sz w:val="20"/>
                <w:szCs w:val="20"/>
              </w:rPr>
              <w:t>on-call rota.</w:t>
            </w:r>
          </w:p>
          <w:p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Ability to </w:t>
            </w:r>
            <w:r w:rsidR="008A6E9F">
              <w:rPr>
                <w:rFonts w:cs="Arial"/>
                <w:sz w:val="20"/>
                <w:szCs w:val="20"/>
              </w:rPr>
              <w:t xml:space="preserve">travel between </w:t>
            </w:r>
            <w:r w:rsidR="00955254">
              <w:rPr>
                <w:rFonts w:cs="Arial"/>
                <w:sz w:val="20"/>
                <w:szCs w:val="20"/>
              </w:rPr>
              <w:t xml:space="preserve">multiple </w:t>
            </w:r>
            <w:r w:rsidR="008A6E9F">
              <w:rPr>
                <w:rFonts w:cs="Arial"/>
                <w:sz w:val="20"/>
                <w:szCs w:val="20"/>
              </w:rPr>
              <w:t>Trust sites.</w:t>
            </w:r>
          </w:p>
          <w:p w:rsidR="007D3A41" w:rsidRDefault="0068653A" w:rsidP="00F607B2">
            <w:pPr>
              <w:pStyle w:val="ListParagraph"/>
              <w:numPr>
                <w:ilvl w:val="0"/>
                <w:numId w:val="19"/>
              </w:numPr>
              <w:spacing w:before="0"/>
              <w:ind w:left="357" w:hanging="357"/>
              <w:rPr>
                <w:rFonts w:cs="Arial"/>
                <w:sz w:val="20"/>
                <w:szCs w:val="20"/>
              </w:rPr>
            </w:pPr>
            <w:r>
              <w:rPr>
                <w:rFonts w:cs="Arial"/>
                <w:sz w:val="20"/>
                <w:szCs w:val="20"/>
              </w:rPr>
              <w:t>Use of Microsoft applications.</w:t>
            </w:r>
          </w:p>
          <w:p w:rsidR="006A79CB" w:rsidRPr="008B4F3B" w:rsidRDefault="006A79CB" w:rsidP="006A79CB">
            <w:pPr>
              <w:pStyle w:val="ListParagraph"/>
              <w:spacing w:before="0"/>
              <w:ind w:left="357"/>
              <w:rPr>
                <w:rFonts w:cs="Arial"/>
                <w:sz w:val="20"/>
                <w:szCs w:val="2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8653A" w:rsidRDefault="0068653A" w:rsidP="009816CA">
            <w:pPr>
              <w:pStyle w:val="ListParagraph"/>
              <w:numPr>
                <w:ilvl w:val="0"/>
                <w:numId w:val="20"/>
              </w:numPr>
              <w:spacing w:before="0"/>
              <w:rPr>
                <w:rFonts w:cs="Arial"/>
                <w:sz w:val="20"/>
                <w:szCs w:val="20"/>
              </w:rPr>
            </w:pPr>
            <w:r>
              <w:rPr>
                <w:rFonts w:cs="Arial"/>
                <w:sz w:val="20"/>
                <w:szCs w:val="20"/>
              </w:rPr>
              <w:t xml:space="preserve">Daily use of </w:t>
            </w:r>
            <w:r w:rsidR="00005F0B">
              <w:rPr>
                <w:rFonts w:cs="Arial"/>
                <w:sz w:val="20"/>
                <w:szCs w:val="20"/>
              </w:rPr>
              <w:t xml:space="preserve">technology including </w:t>
            </w:r>
            <w:r>
              <w:rPr>
                <w:rFonts w:cs="Arial"/>
                <w:sz w:val="20"/>
                <w:szCs w:val="20"/>
              </w:rPr>
              <w:t>computer, laptop</w:t>
            </w:r>
            <w:r w:rsidR="00005F0B">
              <w:rPr>
                <w:rFonts w:cs="Arial"/>
                <w:sz w:val="20"/>
                <w:szCs w:val="20"/>
              </w:rPr>
              <w:t>,</w:t>
            </w:r>
            <w:r>
              <w:rPr>
                <w:rFonts w:cs="Arial"/>
                <w:sz w:val="20"/>
                <w:szCs w:val="20"/>
              </w:rPr>
              <w:t xml:space="preserve"> iPad</w:t>
            </w:r>
            <w:r w:rsidR="00005F0B">
              <w:rPr>
                <w:rFonts w:cs="Arial"/>
                <w:sz w:val="20"/>
                <w:szCs w:val="20"/>
              </w:rPr>
              <w:t xml:space="preserve"> and mobile phone.</w:t>
            </w:r>
          </w:p>
          <w:p w:rsidR="0068653A" w:rsidRDefault="0068653A" w:rsidP="009816CA">
            <w:pPr>
              <w:pStyle w:val="ListParagraph"/>
              <w:numPr>
                <w:ilvl w:val="0"/>
                <w:numId w:val="20"/>
              </w:numPr>
              <w:spacing w:before="0"/>
              <w:rPr>
                <w:rFonts w:cs="Arial"/>
                <w:sz w:val="20"/>
                <w:szCs w:val="20"/>
              </w:rPr>
            </w:pPr>
            <w:r w:rsidRPr="0068653A">
              <w:rPr>
                <w:rFonts w:cs="Arial"/>
                <w:sz w:val="20"/>
                <w:szCs w:val="20"/>
              </w:rPr>
              <w:t>Desk</w:t>
            </w:r>
            <w:r w:rsidR="00005F0B">
              <w:rPr>
                <w:rFonts w:cs="Arial"/>
                <w:sz w:val="20"/>
                <w:szCs w:val="20"/>
              </w:rPr>
              <w:t>/chair</w:t>
            </w:r>
            <w:r w:rsidRPr="0068653A">
              <w:rPr>
                <w:rFonts w:cs="Arial"/>
                <w:sz w:val="20"/>
                <w:szCs w:val="20"/>
              </w:rPr>
              <w:t xml:space="preserve"> based for the </w:t>
            </w:r>
            <w:r w:rsidR="006A79CB">
              <w:rPr>
                <w:rFonts w:cs="Arial"/>
                <w:sz w:val="20"/>
                <w:szCs w:val="20"/>
              </w:rPr>
              <w:t>large sections</w:t>
            </w:r>
            <w:r w:rsidRPr="0068653A">
              <w:rPr>
                <w:rFonts w:cs="Arial"/>
                <w:sz w:val="20"/>
                <w:szCs w:val="20"/>
              </w:rPr>
              <w:t xml:space="preserve"> of the day.</w:t>
            </w:r>
          </w:p>
          <w:p w:rsidR="009816CA" w:rsidRPr="00F129EB" w:rsidRDefault="009816CA" w:rsidP="00F129EB">
            <w:pPr>
              <w:pStyle w:val="ListParagraph"/>
              <w:numPr>
                <w:ilvl w:val="0"/>
                <w:numId w:val="20"/>
              </w:numPr>
              <w:spacing w:before="0"/>
              <w:rPr>
                <w:rFonts w:cs="Arial"/>
                <w:sz w:val="20"/>
                <w:szCs w:val="20"/>
              </w:rPr>
            </w:pPr>
            <w:r w:rsidRPr="00F129EB">
              <w:rPr>
                <w:rFonts w:cs="Arial"/>
                <w:sz w:val="20"/>
                <w:szCs w:val="20"/>
              </w:rPr>
              <w:t>Regular interruptions as well as managing challenging behaviours.</w:t>
            </w:r>
          </w:p>
          <w:p w:rsidR="009816CA" w:rsidRPr="00F129EB" w:rsidRDefault="009816CA" w:rsidP="00F129EB">
            <w:pPr>
              <w:pStyle w:val="ListParagraph"/>
              <w:numPr>
                <w:ilvl w:val="0"/>
                <w:numId w:val="20"/>
              </w:numPr>
              <w:spacing w:before="0"/>
              <w:rPr>
                <w:rFonts w:cs="Arial"/>
                <w:sz w:val="20"/>
                <w:szCs w:val="20"/>
              </w:rPr>
            </w:pPr>
            <w:r w:rsidRPr="00F129EB">
              <w:rPr>
                <w:rFonts w:cs="Arial"/>
                <w:sz w:val="20"/>
                <w:szCs w:val="20"/>
              </w:rPr>
              <w:t>Flexibility of hours to respond to service pressures.</w:t>
            </w:r>
          </w:p>
          <w:p w:rsidR="009816CA" w:rsidRPr="00F129EB" w:rsidRDefault="009816CA" w:rsidP="00F129EB">
            <w:pPr>
              <w:pStyle w:val="ListParagraph"/>
              <w:numPr>
                <w:ilvl w:val="0"/>
                <w:numId w:val="20"/>
              </w:numPr>
              <w:spacing w:before="0"/>
              <w:rPr>
                <w:rFonts w:cs="Arial"/>
                <w:sz w:val="20"/>
                <w:szCs w:val="20"/>
              </w:rPr>
            </w:pPr>
            <w:r w:rsidRPr="00F129EB">
              <w:rPr>
                <w:rFonts w:cs="Arial"/>
                <w:sz w:val="20"/>
                <w:szCs w:val="20"/>
              </w:rPr>
              <w:t>Post requires occasional travel between sites.</w:t>
            </w:r>
          </w:p>
          <w:p w:rsidR="009816CA" w:rsidRPr="00F129EB" w:rsidRDefault="009816CA" w:rsidP="00F129EB">
            <w:pPr>
              <w:pStyle w:val="ListParagraph"/>
              <w:numPr>
                <w:ilvl w:val="0"/>
                <w:numId w:val="20"/>
              </w:numPr>
              <w:spacing w:before="0"/>
              <w:rPr>
                <w:rFonts w:cs="Arial"/>
                <w:sz w:val="20"/>
                <w:szCs w:val="20"/>
              </w:rPr>
            </w:pPr>
            <w:r w:rsidRPr="00F129EB">
              <w:rPr>
                <w:rFonts w:cs="Arial"/>
                <w:sz w:val="20"/>
                <w:szCs w:val="20"/>
              </w:rPr>
              <w:t>Post requires measurable periods of time working with VDUs and extended periods of concentration.</w:t>
            </w:r>
          </w:p>
          <w:p w:rsidR="00C91114" w:rsidRPr="00F129EB" w:rsidRDefault="009816CA" w:rsidP="00F129EB">
            <w:pPr>
              <w:pStyle w:val="ListParagraph"/>
              <w:numPr>
                <w:ilvl w:val="0"/>
                <w:numId w:val="20"/>
              </w:numPr>
              <w:spacing w:before="0" w:after="120"/>
              <w:rPr>
                <w:rFonts w:cs="Arial"/>
                <w:sz w:val="20"/>
                <w:szCs w:val="20"/>
              </w:rPr>
            </w:pPr>
            <w:r w:rsidRPr="00F129EB">
              <w:rPr>
                <w:rFonts w:cs="Arial"/>
                <w:sz w:val="20"/>
                <w:szCs w:val="20"/>
              </w:rPr>
              <w:t xml:space="preserve">Post requires dealing with emotional and stressful situations involving conflicting views and priorities over service developments, projects and programmes.  </w:t>
            </w:r>
          </w:p>
        </w:tc>
      </w:tr>
      <w:tr w:rsidR="0084654F" w:rsidRPr="00F607B2" w:rsidTr="00884334">
        <w:tc>
          <w:tcPr>
            <w:tcW w:w="10206" w:type="dxa"/>
            <w:tcBorders>
              <w:bottom w:val="single" w:sz="4" w:space="0" w:color="auto"/>
            </w:tcBorders>
            <w:shd w:val="clear" w:color="auto" w:fill="002060"/>
          </w:tcPr>
          <w:p w:rsidR="0084654F" w:rsidRPr="00263927" w:rsidRDefault="000A4C98" w:rsidP="00F607B2">
            <w:pPr>
              <w:jc w:val="both"/>
              <w:rPr>
                <w:rFonts w:ascii="Arial" w:hAnsi="Arial" w:cs="Arial"/>
                <w:b/>
                <w:bCs/>
                <w:color w:val="FF0000"/>
              </w:rPr>
            </w:pPr>
            <w:r>
              <w:br w:type="page"/>
            </w:r>
            <w:r w:rsidR="0084654F"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8653A" w:rsidRDefault="008A6E9F" w:rsidP="00F129EB">
            <w:pPr>
              <w:pStyle w:val="ListParagraph"/>
              <w:numPr>
                <w:ilvl w:val="0"/>
                <w:numId w:val="21"/>
              </w:numPr>
              <w:spacing w:before="0"/>
              <w:rPr>
                <w:rFonts w:cs="Arial"/>
                <w:sz w:val="20"/>
                <w:szCs w:val="20"/>
              </w:rPr>
            </w:pPr>
            <w:r>
              <w:rPr>
                <w:rFonts w:cs="Arial"/>
                <w:sz w:val="20"/>
                <w:szCs w:val="20"/>
              </w:rPr>
              <w:t>Frequent concentration, whilst undertaking data analysis; producing &amp; reviewing reports and business cases; chairing or participating in meetings and hearings.</w:t>
            </w:r>
          </w:p>
          <w:p w:rsidR="003517D2" w:rsidRDefault="003517D2" w:rsidP="00F129EB">
            <w:pPr>
              <w:pStyle w:val="ListParagraph"/>
              <w:numPr>
                <w:ilvl w:val="0"/>
                <w:numId w:val="21"/>
              </w:numPr>
              <w:spacing w:before="0"/>
              <w:rPr>
                <w:rFonts w:cs="Arial"/>
                <w:sz w:val="20"/>
                <w:szCs w:val="20"/>
              </w:rPr>
            </w:pPr>
            <w:r>
              <w:rPr>
                <w:rFonts w:cs="Arial"/>
                <w:sz w:val="20"/>
                <w:szCs w:val="20"/>
              </w:rPr>
              <w:t>Participation in face to face &amp; MS Teams meeting</w:t>
            </w:r>
            <w:r w:rsidR="00B54598">
              <w:rPr>
                <w:rFonts w:cs="Arial"/>
                <w:sz w:val="20"/>
                <w:szCs w:val="20"/>
              </w:rPr>
              <w:t>s</w:t>
            </w:r>
            <w:r>
              <w:rPr>
                <w:rFonts w:cs="Arial"/>
                <w:sz w:val="20"/>
                <w:szCs w:val="20"/>
              </w:rPr>
              <w:t xml:space="preserve"> on a frequent basis.</w:t>
            </w:r>
          </w:p>
          <w:p w:rsidR="001B1561" w:rsidRDefault="001B1561" w:rsidP="00F129EB">
            <w:pPr>
              <w:pStyle w:val="ListParagraph"/>
              <w:numPr>
                <w:ilvl w:val="0"/>
                <w:numId w:val="21"/>
              </w:numPr>
              <w:spacing w:before="0"/>
              <w:rPr>
                <w:rFonts w:cs="Arial"/>
                <w:sz w:val="20"/>
                <w:szCs w:val="20"/>
              </w:rPr>
            </w:pPr>
            <w:r>
              <w:rPr>
                <w:rFonts w:cs="Arial"/>
                <w:sz w:val="20"/>
                <w:szCs w:val="20"/>
              </w:rPr>
              <w:t>Postholder will experience interruptions on a regular basis which may cause them to change what they are doing at the time, which they cannot quickly return to.</w:t>
            </w:r>
          </w:p>
          <w:p w:rsidR="00F129EB" w:rsidRPr="00F129EB" w:rsidRDefault="00F129EB" w:rsidP="00F129EB">
            <w:pPr>
              <w:pStyle w:val="BodyText3"/>
              <w:numPr>
                <w:ilvl w:val="0"/>
                <w:numId w:val="21"/>
              </w:numPr>
              <w:spacing w:before="0" w:after="0"/>
              <w:rPr>
                <w:rFonts w:cs="Arial"/>
                <w:sz w:val="20"/>
                <w:szCs w:val="20"/>
              </w:rPr>
            </w:pPr>
            <w:r w:rsidRPr="00F129EB">
              <w:rPr>
                <w:rFonts w:cs="Arial"/>
                <w:sz w:val="20"/>
                <w:szCs w:val="20"/>
              </w:rPr>
              <w:t>Prioritise and work within imposed deadlines.</w:t>
            </w:r>
          </w:p>
          <w:p w:rsidR="00F129EB" w:rsidRPr="00F129EB" w:rsidRDefault="00F129EB" w:rsidP="00F129EB">
            <w:pPr>
              <w:pStyle w:val="BodyText3"/>
              <w:numPr>
                <w:ilvl w:val="0"/>
                <w:numId w:val="21"/>
              </w:numPr>
              <w:spacing w:before="0" w:after="0"/>
              <w:rPr>
                <w:rFonts w:cs="Arial"/>
                <w:sz w:val="20"/>
                <w:szCs w:val="20"/>
              </w:rPr>
            </w:pPr>
            <w:r w:rsidRPr="00F129EB">
              <w:rPr>
                <w:rFonts w:cs="Arial"/>
                <w:sz w:val="20"/>
                <w:szCs w:val="20"/>
              </w:rPr>
              <w:t>Production and presentation of business cases and other senior level documents.</w:t>
            </w:r>
          </w:p>
          <w:p w:rsidR="00F129EB" w:rsidRPr="00F129EB" w:rsidRDefault="00F129EB" w:rsidP="00F129EB">
            <w:pPr>
              <w:pStyle w:val="BodyText3"/>
              <w:numPr>
                <w:ilvl w:val="0"/>
                <w:numId w:val="21"/>
              </w:numPr>
              <w:spacing w:before="0" w:after="0"/>
              <w:rPr>
                <w:rFonts w:cs="Arial"/>
                <w:sz w:val="20"/>
                <w:szCs w:val="20"/>
              </w:rPr>
            </w:pPr>
            <w:r w:rsidRPr="00F129EB">
              <w:rPr>
                <w:rFonts w:cs="Arial"/>
                <w:sz w:val="20"/>
                <w:szCs w:val="20"/>
              </w:rPr>
              <w:t>Chair meetings and project groups.</w:t>
            </w:r>
          </w:p>
          <w:p w:rsidR="00F129EB" w:rsidRPr="00F129EB" w:rsidRDefault="00F129EB" w:rsidP="00F129EB">
            <w:pPr>
              <w:pStyle w:val="BodyText3"/>
              <w:numPr>
                <w:ilvl w:val="0"/>
                <w:numId w:val="21"/>
              </w:numPr>
              <w:spacing w:before="0"/>
              <w:rPr>
                <w:rFonts w:cs="Arial"/>
                <w:sz w:val="20"/>
                <w:szCs w:val="20"/>
              </w:rPr>
            </w:pPr>
            <w:r w:rsidRPr="00F129EB">
              <w:rPr>
                <w:rFonts w:cs="Arial"/>
                <w:sz w:val="20"/>
                <w:szCs w:val="20"/>
              </w:rPr>
              <w:t>Absorb and retain large quantities of diverse information.</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A6E9F" w:rsidRDefault="00BC2161" w:rsidP="00F129EB">
            <w:pPr>
              <w:pStyle w:val="ListParagraph"/>
              <w:numPr>
                <w:ilvl w:val="0"/>
                <w:numId w:val="22"/>
              </w:numPr>
              <w:spacing w:before="0"/>
              <w:rPr>
                <w:rFonts w:cs="Arial"/>
                <w:sz w:val="20"/>
                <w:szCs w:val="20"/>
              </w:rPr>
            </w:pPr>
            <w:r>
              <w:rPr>
                <w:rFonts w:cs="Arial"/>
                <w:sz w:val="20"/>
                <w:szCs w:val="20"/>
              </w:rPr>
              <w:t>Moderate</w:t>
            </w:r>
            <w:r w:rsidR="008A6E9F">
              <w:rPr>
                <w:rFonts w:cs="Arial"/>
                <w:sz w:val="20"/>
                <w:szCs w:val="20"/>
              </w:rPr>
              <w:t xml:space="preserve"> exposure to </w:t>
            </w:r>
            <w:r>
              <w:rPr>
                <w:rFonts w:cs="Arial"/>
                <w:sz w:val="20"/>
                <w:szCs w:val="20"/>
              </w:rPr>
              <w:t xml:space="preserve">challenging and </w:t>
            </w:r>
            <w:r w:rsidR="008A6E9F">
              <w:rPr>
                <w:rFonts w:cs="Arial"/>
                <w:sz w:val="20"/>
                <w:szCs w:val="20"/>
              </w:rPr>
              <w:t xml:space="preserve">emotional circumstances when having to impart unwelcome news, this may be as a result of complaints or incident investigation, performance or disciplinary hearings. </w:t>
            </w:r>
          </w:p>
          <w:p w:rsidR="00FD3448" w:rsidRDefault="00FD3448" w:rsidP="00F129EB">
            <w:pPr>
              <w:pStyle w:val="ListParagraph"/>
              <w:numPr>
                <w:ilvl w:val="0"/>
                <w:numId w:val="22"/>
              </w:numPr>
              <w:spacing w:before="0"/>
              <w:rPr>
                <w:rFonts w:cs="Arial"/>
                <w:sz w:val="20"/>
                <w:szCs w:val="20"/>
              </w:rPr>
            </w:pPr>
            <w:r>
              <w:rPr>
                <w:rFonts w:cs="Arial"/>
                <w:sz w:val="20"/>
                <w:szCs w:val="20"/>
              </w:rPr>
              <w:t>Oversee investigations – clinical and non-clinical – in accordance with Trust Policy(</w:t>
            </w:r>
            <w:r w:rsidR="00465D23">
              <w:rPr>
                <w:rFonts w:cs="Arial"/>
                <w:sz w:val="20"/>
                <w:szCs w:val="20"/>
              </w:rPr>
              <w:t>/</w:t>
            </w:r>
            <w:r w:rsidR="00955254">
              <w:rPr>
                <w:rFonts w:cs="Arial"/>
                <w:sz w:val="20"/>
                <w:szCs w:val="20"/>
              </w:rPr>
              <w:t>ie</w:t>
            </w:r>
            <w:r>
              <w:rPr>
                <w:rFonts w:cs="Arial"/>
                <w:sz w:val="20"/>
                <w:szCs w:val="20"/>
              </w:rPr>
              <w:t>s).</w:t>
            </w:r>
          </w:p>
          <w:p w:rsidR="00FD3448" w:rsidRDefault="00FD3448" w:rsidP="00F129EB">
            <w:pPr>
              <w:pStyle w:val="ListParagraph"/>
              <w:numPr>
                <w:ilvl w:val="0"/>
                <w:numId w:val="22"/>
              </w:numPr>
              <w:spacing w:before="0"/>
              <w:rPr>
                <w:rFonts w:cs="Arial"/>
                <w:sz w:val="20"/>
                <w:szCs w:val="20"/>
              </w:rPr>
            </w:pPr>
            <w:r>
              <w:rPr>
                <w:rFonts w:cs="Arial"/>
                <w:sz w:val="20"/>
                <w:szCs w:val="20"/>
              </w:rPr>
              <w:t>When required meet with patients &amp; carers providing feedback on their experience.</w:t>
            </w:r>
          </w:p>
          <w:p w:rsidR="000404DC" w:rsidRDefault="000404DC" w:rsidP="00F129EB">
            <w:pPr>
              <w:pStyle w:val="ListParagraph"/>
              <w:numPr>
                <w:ilvl w:val="0"/>
                <w:numId w:val="22"/>
              </w:numPr>
              <w:spacing w:before="0"/>
              <w:rPr>
                <w:rFonts w:cs="Arial"/>
                <w:sz w:val="20"/>
                <w:szCs w:val="20"/>
              </w:rPr>
            </w:pPr>
            <w:r>
              <w:rPr>
                <w:rFonts w:cs="Arial"/>
                <w:sz w:val="20"/>
                <w:szCs w:val="20"/>
              </w:rPr>
              <w:t>At any time during the working day, support staff who are experiencing work-based or personal challenges.</w:t>
            </w:r>
          </w:p>
          <w:p w:rsidR="00F129EB" w:rsidRPr="00F129EB" w:rsidRDefault="00F129EB" w:rsidP="00F129EB">
            <w:pPr>
              <w:pStyle w:val="BodyText3"/>
              <w:numPr>
                <w:ilvl w:val="0"/>
                <w:numId w:val="22"/>
              </w:numPr>
              <w:spacing w:before="0" w:after="0"/>
              <w:rPr>
                <w:rFonts w:cs="Arial"/>
                <w:sz w:val="20"/>
                <w:szCs w:val="20"/>
              </w:rPr>
            </w:pPr>
            <w:r w:rsidRPr="00F129EB">
              <w:rPr>
                <w:rFonts w:cs="Arial"/>
                <w:sz w:val="20"/>
                <w:szCs w:val="20"/>
              </w:rPr>
              <w:t>Able to work as part of a team and able to lead and direct multi-disciplinary teams.</w:t>
            </w:r>
          </w:p>
          <w:p w:rsidR="00F129EB" w:rsidRPr="00F129EB" w:rsidRDefault="00F129EB" w:rsidP="00F129EB">
            <w:pPr>
              <w:pStyle w:val="BodyText3"/>
              <w:numPr>
                <w:ilvl w:val="0"/>
                <w:numId w:val="22"/>
              </w:numPr>
              <w:spacing w:before="0" w:after="0"/>
              <w:rPr>
                <w:rFonts w:cs="Arial"/>
                <w:sz w:val="20"/>
                <w:szCs w:val="20"/>
              </w:rPr>
            </w:pPr>
            <w:r w:rsidRPr="00F129EB">
              <w:rPr>
                <w:rFonts w:cs="Arial"/>
                <w:sz w:val="20"/>
                <w:szCs w:val="20"/>
              </w:rPr>
              <w:t>Able to provide leadership, motivation and inspiration to facilitate collaborative working.</w:t>
            </w:r>
          </w:p>
          <w:p w:rsidR="00F129EB" w:rsidRPr="009E5AA5" w:rsidRDefault="00F129EB" w:rsidP="009E5AA5">
            <w:pPr>
              <w:pStyle w:val="BodyText3"/>
              <w:numPr>
                <w:ilvl w:val="0"/>
                <w:numId w:val="22"/>
              </w:numPr>
              <w:spacing w:before="0"/>
              <w:rPr>
                <w:rFonts w:cs="Arial"/>
                <w:sz w:val="20"/>
                <w:szCs w:val="20"/>
              </w:rPr>
            </w:pPr>
            <w:r>
              <w:rPr>
                <w:rFonts w:cs="Arial"/>
                <w:sz w:val="20"/>
                <w:szCs w:val="20"/>
              </w:rPr>
              <w:lastRenderedPageBreak/>
              <w:t>M</w:t>
            </w:r>
            <w:r w:rsidRPr="00F129EB">
              <w:rPr>
                <w:rFonts w:cs="Arial"/>
                <w:sz w:val="20"/>
                <w:szCs w:val="20"/>
              </w:rPr>
              <w:t>aintain energy and a positive approach to reach objectives.</w:t>
            </w:r>
          </w:p>
        </w:tc>
      </w:tr>
      <w:tr w:rsidR="0084654F" w:rsidRPr="00F607B2" w:rsidTr="00884334">
        <w:tc>
          <w:tcPr>
            <w:tcW w:w="10206" w:type="dxa"/>
            <w:tcBorders>
              <w:bottom w:val="single" w:sz="4" w:space="0" w:color="auto"/>
            </w:tcBorders>
            <w:shd w:val="clear" w:color="auto" w:fill="002060"/>
          </w:tcPr>
          <w:p w:rsidR="0084654F" w:rsidRPr="00263927" w:rsidRDefault="0084654F" w:rsidP="000404DC">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0404DC" w:rsidRDefault="00DC45B6" w:rsidP="00F129EB">
            <w:pPr>
              <w:pStyle w:val="ListParagraph"/>
              <w:numPr>
                <w:ilvl w:val="0"/>
                <w:numId w:val="23"/>
              </w:numPr>
              <w:spacing w:before="0"/>
              <w:rPr>
                <w:rFonts w:cs="Arial"/>
                <w:sz w:val="20"/>
                <w:szCs w:val="20"/>
              </w:rPr>
            </w:pPr>
            <w:r>
              <w:rPr>
                <w:rFonts w:cs="Arial"/>
                <w:sz w:val="20"/>
                <w:szCs w:val="20"/>
              </w:rPr>
              <w:t>Regular</w:t>
            </w:r>
            <w:r w:rsidR="000404DC">
              <w:rPr>
                <w:rFonts w:cs="Arial"/>
                <w:sz w:val="20"/>
                <w:szCs w:val="20"/>
              </w:rPr>
              <w:t xml:space="preserve"> travel between Trust sites.</w:t>
            </w:r>
          </w:p>
          <w:p w:rsidR="000404DC" w:rsidRDefault="000404DC" w:rsidP="00F129EB">
            <w:pPr>
              <w:pStyle w:val="ListParagraph"/>
              <w:numPr>
                <w:ilvl w:val="0"/>
                <w:numId w:val="23"/>
              </w:numPr>
              <w:spacing w:before="0"/>
              <w:rPr>
                <w:rFonts w:cs="Arial"/>
                <w:sz w:val="20"/>
                <w:szCs w:val="20"/>
              </w:rPr>
            </w:pPr>
            <w:r>
              <w:rPr>
                <w:rFonts w:cs="Arial"/>
                <w:sz w:val="20"/>
                <w:szCs w:val="20"/>
              </w:rPr>
              <w:t>Prolonged use of computers on a daily basis.</w:t>
            </w:r>
          </w:p>
          <w:p w:rsidR="00F129EB" w:rsidRPr="00F129EB" w:rsidRDefault="00F129EB" w:rsidP="00F129EB">
            <w:pPr>
              <w:pStyle w:val="BodyText3"/>
              <w:numPr>
                <w:ilvl w:val="0"/>
                <w:numId w:val="23"/>
              </w:numPr>
              <w:spacing w:before="0" w:after="0"/>
              <w:rPr>
                <w:rFonts w:cs="Arial"/>
                <w:sz w:val="20"/>
                <w:szCs w:val="20"/>
              </w:rPr>
            </w:pPr>
            <w:r w:rsidRPr="00F129EB">
              <w:rPr>
                <w:rFonts w:cs="Arial"/>
                <w:sz w:val="20"/>
                <w:szCs w:val="20"/>
              </w:rPr>
              <w:t>Deal with conflict which may be complex or of a sensitive nature.</w:t>
            </w:r>
          </w:p>
          <w:p w:rsidR="00F129EB" w:rsidRPr="00F129EB" w:rsidRDefault="00F129EB" w:rsidP="00F129EB">
            <w:pPr>
              <w:pStyle w:val="BodyText3"/>
              <w:numPr>
                <w:ilvl w:val="0"/>
                <w:numId w:val="23"/>
              </w:numPr>
              <w:spacing w:before="0" w:after="0"/>
              <w:rPr>
                <w:rFonts w:cs="Arial"/>
                <w:sz w:val="20"/>
                <w:szCs w:val="20"/>
              </w:rPr>
            </w:pPr>
            <w:r w:rsidRPr="00F129EB">
              <w:rPr>
                <w:rFonts w:cs="Arial"/>
                <w:sz w:val="20"/>
                <w:szCs w:val="20"/>
              </w:rPr>
              <w:t>Deal with complaints, either in writing or face-to-face.</w:t>
            </w:r>
          </w:p>
          <w:p w:rsidR="00F129EB" w:rsidRPr="00F129EB" w:rsidRDefault="00F129EB" w:rsidP="00F129EB">
            <w:pPr>
              <w:pStyle w:val="BodyText3"/>
              <w:numPr>
                <w:ilvl w:val="0"/>
                <w:numId w:val="23"/>
              </w:numPr>
              <w:spacing w:before="0" w:after="0"/>
              <w:rPr>
                <w:rFonts w:cs="Arial"/>
                <w:sz w:val="20"/>
                <w:szCs w:val="20"/>
              </w:rPr>
            </w:pPr>
            <w:r w:rsidRPr="00F129EB">
              <w:rPr>
                <w:rFonts w:cs="Arial"/>
                <w:sz w:val="20"/>
                <w:szCs w:val="20"/>
              </w:rPr>
              <w:t>Complex negotiation, often in pressurised circumstances.</w:t>
            </w:r>
          </w:p>
          <w:p w:rsidR="00F129EB" w:rsidRPr="000404DC" w:rsidRDefault="00F129EB" w:rsidP="00F129EB">
            <w:pPr>
              <w:pStyle w:val="ListParagraph"/>
              <w:numPr>
                <w:ilvl w:val="0"/>
                <w:numId w:val="23"/>
              </w:numPr>
              <w:spacing w:before="0"/>
              <w:rPr>
                <w:rFonts w:cs="Arial"/>
                <w:sz w:val="20"/>
                <w:szCs w:val="20"/>
              </w:rPr>
            </w:pPr>
            <w:r w:rsidRPr="00F129EB">
              <w:rPr>
                <w:rFonts w:cs="Arial"/>
                <w:sz w:val="20"/>
                <w:szCs w:val="20"/>
              </w:rPr>
              <w:t>Deliver unwelcome information.</w:t>
            </w:r>
          </w:p>
          <w:p w:rsidR="0084654F" w:rsidRPr="00F607B2" w:rsidRDefault="0084654F" w:rsidP="00F607B2">
            <w:pPr>
              <w:jc w:val="both"/>
              <w:rPr>
                <w:rFonts w:ascii="Arial" w:hAnsi="Arial" w:cs="Arial"/>
                <w:color w:val="FF0000"/>
              </w:rPr>
            </w:pPr>
          </w:p>
        </w:tc>
      </w:tr>
    </w:tbl>
    <w:p w:rsidR="00623B61" w:rsidRDefault="00623B61">
      <w:r>
        <w:br w:type="page"/>
      </w:r>
    </w:p>
    <w:tbl>
      <w:tblPr>
        <w:tblStyle w:val="TableGrid"/>
        <w:tblW w:w="10206" w:type="dxa"/>
        <w:tblInd w:w="-459" w:type="dxa"/>
        <w:tblLayout w:type="fixed"/>
        <w:tblLook w:val="04A0" w:firstRow="1" w:lastRow="0" w:firstColumn="1" w:lastColumn="0" w:noHBand="0" w:noVBand="1"/>
      </w:tblPr>
      <w:tblGrid>
        <w:gridCol w:w="10206"/>
      </w:tblGrid>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884334">
        <w:tc>
          <w:tcPr>
            <w:tcW w:w="10206" w:type="dxa"/>
            <w:tcBorders>
              <w:bottom w:val="single" w:sz="4" w:space="0" w:color="auto"/>
            </w:tcBorders>
          </w:tcPr>
          <w:p w:rsidR="003B43F4" w:rsidRPr="0088021E" w:rsidRDefault="000C1FB8" w:rsidP="00F607B2">
            <w:pPr>
              <w:jc w:val="both"/>
              <w:rPr>
                <w:rFonts w:ascii="Arial" w:hAnsi="Arial" w:cs="Arial"/>
                <w:sz w:val="20"/>
                <w:szCs w:val="20"/>
              </w:rPr>
            </w:pPr>
            <w:r w:rsidRPr="0088021E">
              <w:rPr>
                <w:rFonts w:ascii="Arial" w:hAnsi="Arial" w:cs="Arial"/>
                <w:sz w:val="20"/>
                <w:szCs w:val="20"/>
              </w:rPr>
              <w:t>T</w:t>
            </w:r>
            <w:r w:rsidR="003B43F4" w:rsidRPr="0088021E">
              <w:rPr>
                <w:rFonts w:ascii="Arial" w:hAnsi="Arial" w:cs="Arial"/>
                <w:sz w:val="20"/>
                <w:szCs w:val="20"/>
              </w:rPr>
              <w:t>ake part in regular performance appraisal.</w:t>
            </w:r>
          </w:p>
          <w:p w:rsidR="003B43F4" w:rsidRPr="0088021E" w:rsidRDefault="003B43F4" w:rsidP="00F607B2">
            <w:pPr>
              <w:jc w:val="both"/>
              <w:rPr>
                <w:rFonts w:ascii="Arial" w:hAnsi="Arial" w:cs="Arial"/>
                <w:sz w:val="20"/>
                <w:szCs w:val="20"/>
              </w:rPr>
            </w:pPr>
          </w:p>
          <w:p w:rsidR="003B43F4" w:rsidRPr="0088021E" w:rsidRDefault="000C1FB8" w:rsidP="00F607B2">
            <w:pPr>
              <w:jc w:val="both"/>
              <w:rPr>
                <w:rFonts w:ascii="Arial" w:hAnsi="Arial" w:cs="Arial"/>
                <w:sz w:val="20"/>
                <w:szCs w:val="20"/>
              </w:rPr>
            </w:pPr>
            <w:r w:rsidRPr="0088021E">
              <w:rPr>
                <w:rFonts w:ascii="Arial" w:hAnsi="Arial" w:cs="Arial"/>
                <w:sz w:val="20"/>
                <w:szCs w:val="20"/>
              </w:rPr>
              <w:t>U</w:t>
            </w:r>
            <w:r w:rsidR="003B43F4" w:rsidRPr="0088021E">
              <w:rPr>
                <w:rFonts w:ascii="Arial" w:hAnsi="Arial" w:cs="Arial"/>
                <w:sz w:val="20"/>
                <w:szCs w:val="20"/>
              </w:rPr>
              <w:t>ndertake any training required in order to maintain competency including mandatory training, e.g. Manual Handling</w:t>
            </w:r>
          </w:p>
          <w:p w:rsidR="003B43F4" w:rsidRPr="0088021E" w:rsidRDefault="003B43F4" w:rsidP="00F607B2">
            <w:pPr>
              <w:jc w:val="both"/>
              <w:rPr>
                <w:rFonts w:ascii="Arial" w:hAnsi="Arial" w:cs="Arial"/>
                <w:sz w:val="20"/>
                <w:szCs w:val="20"/>
              </w:rPr>
            </w:pPr>
          </w:p>
          <w:p w:rsidR="003B43F4" w:rsidRPr="0088021E" w:rsidRDefault="000C1FB8" w:rsidP="00F607B2">
            <w:pPr>
              <w:jc w:val="both"/>
              <w:rPr>
                <w:rFonts w:ascii="Arial" w:hAnsi="Arial" w:cs="Arial"/>
                <w:sz w:val="20"/>
                <w:szCs w:val="20"/>
              </w:rPr>
            </w:pPr>
            <w:r w:rsidRPr="0088021E">
              <w:rPr>
                <w:rFonts w:ascii="Arial" w:hAnsi="Arial" w:cs="Arial"/>
                <w:sz w:val="20"/>
                <w:szCs w:val="20"/>
              </w:rPr>
              <w:t>C</w:t>
            </w:r>
            <w:r w:rsidR="003B43F4" w:rsidRPr="0088021E">
              <w:rPr>
                <w:rFonts w:ascii="Arial" w:hAnsi="Arial" w:cs="Arial"/>
                <w:sz w:val="20"/>
                <w:szCs w:val="20"/>
              </w:rPr>
              <w:t xml:space="preserve">ontribute to and work within a safe working environment </w:t>
            </w:r>
          </w:p>
          <w:p w:rsidR="003B43F4" w:rsidRPr="0088021E" w:rsidRDefault="003B43F4" w:rsidP="00F607B2">
            <w:pPr>
              <w:jc w:val="both"/>
              <w:rPr>
                <w:rFonts w:ascii="Arial" w:hAnsi="Arial" w:cs="Arial"/>
                <w:b/>
                <w:sz w:val="20"/>
                <w:szCs w:val="20"/>
              </w:rPr>
            </w:pPr>
          </w:p>
          <w:p w:rsidR="003B43F4" w:rsidRPr="0088021E" w:rsidRDefault="00B735BB" w:rsidP="00F607B2">
            <w:pPr>
              <w:jc w:val="both"/>
              <w:rPr>
                <w:rFonts w:ascii="Arial" w:hAnsi="Arial" w:cs="Arial"/>
                <w:sz w:val="20"/>
                <w:szCs w:val="20"/>
              </w:rPr>
            </w:pPr>
            <w:r w:rsidRPr="0088021E">
              <w:rPr>
                <w:rFonts w:ascii="Arial" w:hAnsi="Arial" w:cs="Arial"/>
                <w:sz w:val="20"/>
                <w:szCs w:val="20"/>
              </w:rPr>
              <w:t>You are</w:t>
            </w:r>
            <w:r w:rsidR="003B43F4" w:rsidRPr="0088021E">
              <w:rPr>
                <w:rFonts w:ascii="Arial" w:hAnsi="Arial" w:cs="Arial"/>
                <w:sz w:val="20"/>
                <w:szCs w:val="20"/>
              </w:rPr>
              <w:t xml:space="preserve"> expected to comply with Trust Infection Control Policies and conduct </w:t>
            </w:r>
            <w:r w:rsidR="0088021E" w:rsidRPr="0088021E">
              <w:rPr>
                <w:rFonts w:ascii="Arial" w:hAnsi="Arial" w:cs="Arial"/>
                <w:sz w:val="20"/>
                <w:szCs w:val="20"/>
              </w:rPr>
              <w:t>yourself</w:t>
            </w:r>
            <w:r w:rsidR="003B43F4" w:rsidRPr="0088021E">
              <w:rPr>
                <w:rFonts w:ascii="Arial" w:hAnsi="Arial" w:cs="Arial"/>
                <w:sz w:val="20"/>
                <w:szCs w:val="20"/>
              </w:rPr>
              <w:t xml:space="preserve"> at all times in such a manner as to minimise the risk of healthcare associated infection</w:t>
            </w:r>
          </w:p>
          <w:p w:rsidR="003B43F4" w:rsidRPr="0088021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88021E"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88021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88021E" w:rsidRDefault="00F73F8D" w:rsidP="00F73F8D">
            <w:pPr>
              <w:rPr>
                <w:rFonts w:ascii="Arial" w:hAnsi="Arial" w:cs="Arial"/>
                <w:sz w:val="20"/>
                <w:szCs w:val="20"/>
              </w:rPr>
            </w:pPr>
            <w:r w:rsidRPr="0088021E">
              <w:rPr>
                <w:rFonts w:ascii="Arial" w:hAnsi="Arial" w:cs="Arial"/>
                <w:sz w:val="20"/>
                <w:szCs w:val="20"/>
              </w:rPr>
              <w:t xml:space="preserve">You must </w:t>
            </w:r>
            <w:r w:rsidR="001568A8" w:rsidRPr="0088021E">
              <w:rPr>
                <w:rFonts w:ascii="Arial" w:hAnsi="Arial" w:cs="Arial"/>
                <w:sz w:val="20"/>
                <w:szCs w:val="20"/>
              </w:rPr>
              <w:t xml:space="preserve">also </w:t>
            </w:r>
            <w:r w:rsidRPr="0088021E">
              <w:rPr>
                <w:rFonts w:ascii="Arial" w:hAnsi="Arial" w:cs="Arial"/>
                <w:sz w:val="20"/>
                <w:szCs w:val="20"/>
              </w:rPr>
              <w:t>take responsibility for your workplace health and wellbeing:</w:t>
            </w:r>
          </w:p>
          <w:p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When required, gain support from Occupational Health, Human Resources or other sources.</w:t>
            </w:r>
          </w:p>
          <w:p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Familiarise yourself with the health and wellbeing support available from policies and/or Occupational Health.</w:t>
            </w:r>
          </w:p>
          <w:p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 xml:space="preserve">Follow the Trust’s health and wellbeing vision of healthy body, healthy mind, healthy you. </w:t>
            </w:r>
          </w:p>
          <w:p w:rsidR="000C32E3" w:rsidRPr="0088021E" w:rsidRDefault="00ED356C" w:rsidP="000C32E3">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Undertake a Display Screen Equipment assessment (DES) if appropriate to role</w:t>
            </w:r>
            <w:r w:rsidR="00DC08BE" w:rsidRPr="0088021E">
              <w:rPr>
                <w:rFonts w:eastAsiaTheme="minorHAnsi" w:cs="Arial"/>
                <w:sz w:val="20"/>
                <w:szCs w:val="20"/>
                <w:lang w:eastAsia="en-US"/>
              </w:rPr>
              <w:t>.</w:t>
            </w:r>
          </w:p>
          <w:p w:rsidR="009B00F4" w:rsidRPr="008F7D36" w:rsidRDefault="009B00F4"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88021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Leading the team effectively and supporting their wellbeing by</w:t>
            </w:r>
            <w:r w:rsidR="00C4469F" w:rsidRPr="0088021E">
              <w:rPr>
                <w:rFonts w:ascii="Arial" w:hAnsi="Arial" w:cs="Arial"/>
                <w:sz w:val="20"/>
                <w:szCs w:val="20"/>
              </w:rPr>
              <w:t>:</w:t>
            </w:r>
          </w:p>
          <w:p w:rsidR="00864555" w:rsidRPr="0088021E" w:rsidRDefault="00864555" w:rsidP="00864555">
            <w:pPr>
              <w:pStyle w:val="ListParagraph"/>
              <w:numPr>
                <w:ilvl w:val="0"/>
                <w:numId w:val="6"/>
              </w:numPr>
              <w:spacing w:before="0"/>
              <w:jc w:val="left"/>
              <w:rPr>
                <w:sz w:val="20"/>
                <w:szCs w:val="20"/>
              </w:rPr>
            </w:pPr>
            <w:r w:rsidRPr="0088021E">
              <w:rPr>
                <w:sz w:val="20"/>
                <w:szCs w:val="20"/>
              </w:rPr>
              <w:t>Champion</w:t>
            </w:r>
            <w:r w:rsidR="00C4469F" w:rsidRPr="0088021E">
              <w:rPr>
                <w:sz w:val="20"/>
                <w:szCs w:val="20"/>
              </w:rPr>
              <w:t>ing</w:t>
            </w:r>
            <w:r w:rsidRPr="0088021E">
              <w:rPr>
                <w:sz w:val="20"/>
                <w:szCs w:val="20"/>
              </w:rPr>
              <w:t xml:space="preserve"> health and wellbeing.</w:t>
            </w:r>
          </w:p>
          <w:p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ing</w:t>
            </w:r>
            <w:r w:rsidRPr="0088021E">
              <w:rPr>
                <w:sz w:val="20"/>
                <w:szCs w:val="20"/>
              </w:rPr>
              <w:t xml:space="preserve"> and support staff engagement in delivery of the service.</w:t>
            </w:r>
          </w:p>
          <w:p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 xml:space="preserve">ing </w:t>
            </w:r>
            <w:r w:rsidRPr="0088021E">
              <w:rPr>
                <w:sz w:val="20"/>
                <w:szCs w:val="20"/>
              </w:rPr>
              <w:t>staff to comment on development and delivery of the service.</w:t>
            </w:r>
          </w:p>
          <w:p w:rsidR="003B43F4" w:rsidRDefault="00864555" w:rsidP="000C32E3">
            <w:pPr>
              <w:pStyle w:val="ListParagraph"/>
              <w:numPr>
                <w:ilvl w:val="0"/>
                <w:numId w:val="6"/>
              </w:numPr>
              <w:spacing w:before="0"/>
              <w:jc w:val="left"/>
              <w:rPr>
                <w:sz w:val="20"/>
                <w:szCs w:val="20"/>
              </w:rPr>
            </w:pPr>
            <w:r w:rsidRPr="0088021E">
              <w:rPr>
                <w:sz w:val="20"/>
                <w:szCs w:val="20"/>
              </w:rPr>
              <w:t>Ensur</w:t>
            </w:r>
            <w:r w:rsidR="00C4469F" w:rsidRPr="0088021E">
              <w:rPr>
                <w:sz w:val="20"/>
                <w:szCs w:val="20"/>
              </w:rPr>
              <w:t>ing</w:t>
            </w:r>
            <w:r w:rsidRPr="0088021E">
              <w:rPr>
                <w:sz w:val="20"/>
                <w:szCs w:val="20"/>
              </w:rPr>
              <w:t xml:space="preserve"> during 1:1’s / supervision with employees you always check how they are.</w:t>
            </w:r>
          </w:p>
          <w:p w:rsidR="00604558" w:rsidRPr="0088021E" w:rsidRDefault="00604558" w:rsidP="00604558">
            <w:pPr>
              <w:pStyle w:val="ListParagraph"/>
              <w:spacing w:before="0"/>
              <w:jc w:val="left"/>
              <w:rPr>
                <w:sz w:val="20"/>
                <w:szCs w:val="20"/>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955254" w:rsidRDefault="00B735BB" w:rsidP="00F607B2">
            <w:pPr>
              <w:jc w:val="both"/>
              <w:rPr>
                <w:rFonts w:ascii="Arial" w:hAnsi="Arial" w:cs="Arial"/>
                <w:sz w:val="20"/>
                <w:lang w:eastAsia="en-GB"/>
              </w:rPr>
            </w:pPr>
            <w:r w:rsidRPr="00955254">
              <w:rPr>
                <w:rFonts w:ascii="Arial" w:hAnsi="Arial" w:cs="Arial"/>
                <w:sz w:val="20"/>
                <w:lang w:eastAsia="en-GB"/>
              </w:rPr>
              <w:t>This post has been identified as involving access to vulnerable adults and/or children and in line with Trust policy successful applicants will be required to undertake a Disclosure &amp; Barring Service Disclosure Check.</w:t>
            </w:r>
          </w:p>
          <w:p w:rsidR="004D7968" w:rsidRPr="005674A9" w:rsidRDefault="004D7968" w:rsidP="00F607B2">
            <w:pPr>
              <w:jc w:val="both"/>
              <w:rPr>
                <w:rFonts w:ascii="Arial" w:hAnsi="Arial" w:cs="Arial"/>
              </w:rPr>
            </w:pPr>
          </w:p>
        </w:tc>
      </w:tr>
      <w:tr w:rsidR="003B43F4" w:rsidRPr="00F607B2" w:rsidTr="00884334">
        <w:tc>
          <w:tcPr>
            <w:tcW w:w="10206" w:type="dxa"/>
            <w:shd w:val="clear" w:color="auto" w:fill="002060"/>
          </w:tcPr>
          <w:p w:rsidR="003B43F4" w:rsidRPr="00F607B2" w:rsidRDefault="000A4C98" w:rsidP="00F607B2">
            <w:pPr>
              <w:jc w:val="both"/>
              <w:rPr>
                <w:rFonts w:ascii="Arial" w:hAnsi="Arial" w:cs="Arial"/>
              </w:rPr>
            </w:pPr>
            <w:r>
              <w:br w:type="page"/>
            </w:r>
            <w:r w:rsidR="003B43F4" w:rsidRPr="00F607B2">
              <w:rPr>
                <w:rFonts w:ascii="Arial" w:hAnsi="Arial" w:cs="Arial"/>
                <w:b/>
              </w:rPr>
              <w:t xml:space="preserve">GENERAL </w:t>
            </w:r>
          </w:p>
        </w:tc>
      </w:tr>
      <w:tr w:rsidR="003B43F4" w:rsidRPr="00F607B2" w:rsidTr="00884334">
        <w:tc>
          <w:tcPr>
            <w:tcW w:w="10206" w:type="dxa"/>
          </w:tcPr>
          <w:p w:rsidR="008D6EE5" w:rsidRPr="00955254" w:rsidRDefault="008D6EE5" w:rsidP="00F607B2">
            <w:pPr>
              <w:pStyle w:val="BodyText"/>
              <w:jc w:val="both"/>
              <w:rPr>
                <w:rFonts w:ascii="Arial" w:hAnsi="Arial" w:cs="Arial"/>
                <w:b w:val="0"/>
                <w:sz w:val="20"/>
                <w:szCs w:val="22"/>
              </w:rPr>
            </w:pPr>
            <w:r w:rsidRPr="00955254">
              <w:rPr>
                <w:rFonts w:ascii="Arial" w:hAnsi="Arial" w:cs="Arial"/>
                <w:b w:val="0"/>
                <w:sz w:val="20"/>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955254">
              <w:rPr>
                <w:rFonts w:ascii="Arial" w:hAnsi="Arial" w:cs="Arial"/>
                <w:b w:val="0"/>
                <w:sz w:val="20"/>
                <w:szCs w:val="22"/>
              </w:rPr>
              <w:t>m</w:t>
            </w:r>
            <w:r w:rsidRPr="00955254">
              <w:rPr>
                <w:rFonts w:ascii="Arial" w:hAnsi="Arial" w:cs="Arial"/>
                <w:b w:val="0"/>
                <w:sz w:val="20"/>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955254" w:rsidRDefault="00B735BB" w:rsidP="00B735BB">
            <w:pPr>
              <w:pStyle w:val="ListParagraph"/>
              <w:ind w:left="33"/>
              <w:rPr>
                <w:rFonts w:cs="Arial"/>
                <w:sz w:val="20"/>
                <w:szCs w:val="22"/>
                <w:lang w:val="en-US"/>
              </w:rPr>
            </w:pPr>
            <w:r w:rsidRPr="00955254">
              <w:rPr>
                <w:rFonts w:cs="Arial"/>
                <w:sz w:val="20"/>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0A4C98" w:rsidRDefault="000A4C98" w:rsidP="00F607B2">
      <w:pPr>
        <w:spacing w:after="0" w:line="240" w:lineRule="auto"/>
        <w:jc w:val="both"/>
        <w:rPr>
          <w:rFonts w:ascii="Arial" w:hAnsi="Arial" w:cs="Arial"/>
        </w:rPr>
      </w:pPr>
    </w:p>
    <w:p w:rsidR="000A4C98" w:rsidRDefault="000A4C98">
      <w:pPr>
        <w:rPr>
          <w:rFonts w:ascii="Arial" w:hAnsi="Arial" w:cs="Arial"/>
        </w:rPr>
      </w:pPr>
      <w:r>
        <w:rPr>
          <w:rFonts w:ascii="Arial" w:hAnsi="Arial" w:cs="Arial"/>
        </w:rPr>
        <w:br w:type="page"/>
      </w: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29EB" w:rsidP="00E552FA">
            <w:pPr>
              <w:jc w:val="both"/>
              <w:rPr>
                <w:rFonts w:ascii="Arial" w:hAnsi="Arial" w:cs="Arial"/>
              </w:rPr>
            </w:pPr>
            <w:r w:rsidRPr="00F129EB">
              <w:rPr>
                <w:rFonts w:ascii="Arial" w:hAnsi="Arial" w:cs="Arial"/>
                <w:color w:val="000000" w:themeColor="text1"/>
              </w:rPr>
              <w:t xml:space="preserve">Head of Outpatients, </w:t>
            </w:r>
            <w:r w:rsidR="0045024F">
              <w:rPr>
                <w:rFonts w:ascii="Arial" w:hAnsi="Arial" w:cs="Arial"/>
                <w:color w:val="000000" w:themeColor="text1"/>
              </w:rPr>
              <w:t>Site specific</w:t>
            </w:r>
            <w:r w:rsidRPr="00F129EB">
              <w:rPr>
                <w:rFonts w:ascii="Arial" w:hAnsi="Arial" w:cs="Arial"/>
                <w:color w:val="000000" w:themeColor="text1"/>
              </w:rPr>
              <w:t xml:space="preserve"> </w:t>
            </w:r>
            <w:r w:rsidRPr="00F129EB">
              <w:rPr>
                <w:rFonts w:ascii="Arial" w:hAnsi="Arial" w:cs="Arial"/>
                <w:color w:val="FF0000"/>
              </w:rPr>
              <w:t>(TBC)</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341EA9" w:rsidRDefault="00341EA9" w:rsidP="00884334">
            <w:pPr>
              <w:jc w:val="both"/>
              <w:rPr>
                <w:rFonts w:ascii="Arial" w:hAnsi="Arial" w:cs="Arial"/>
                <w:sz w:val="20"/>
                <w:szCs w:val="20"/>
              </w:rPr>
            </w:pPr>
            <w:r>
              <w:rPr>
                <w:rFonts w:ascii="Arial" w:hAnsi="Arial" w:cs="Arial"/>
                <w:sz w:val="20"/>
                <w:szCs w:val="20"/>
              </w:rPr>
              <w:t xml:space="preserve">Educated to </w:t>
            </w:r>
            <w:r w:rsidR="001134F6">
              <w:rPr>
                <w:rFonts w:ascii="Arial" w:hAnsi="Arial" w:cs="Arial"/>
                <w:sz w:val="20"/>
                <w:szCs w:val="20"/>
              </w:rPr>
              <w:t>Degree</w:t>
            </w:r>
            <w:r>
              <w:rPr>
                <w:rFonts w:ascii="Arial" w:hAnsi="Arial" w:cs="Arial"/>
                <w:sz w:val="20"/>
                <w:szCs w:val="20"/>
              </w:rPr>
              <w:t xml:space="preserve"> level and/or equivalent relevant professional</w:t>
            </w:r>
            <w:r w:rsidR="00234EF4">
              <w:rPr>
                <w:rFonts w:ascii="Arial" w:hAnsi="Arial" w:cs="Arial"/>
                <w:sz w:val="20"/>
                <w:szCs w:val="20"/>
              </w:rPr>
              <w:t xml:space="preserve"> (operational)</w:t>
            </w:r>
            <w:r>
              <w:rPr>
                <w:rFonts w:ascii="Arial" w:hAnsi="Arial" w:cs="Arial"/>
                <w:sz w:val="20"/>
                <w:szCs w:val="20"/>
              </w:rPr>
              <w:t xml:space="preserve"> experience. </w:t>
            </w:r>
          </w:p>
          <w:p w:rsidR="00955254" w:rsidRDefault="00955254" w:rsidP="00884334">
            <w:pPr>
              <w:jc w:val="both"/>
              <w:rPr>
                <w:rFonts w:ascii="Arial" w:hAnsi="Arial" w:cs="Arial"/>
                <w:sz w:val="20"/>
                <w:szCs w:val="20"/>
              </w:rPr>
            </w:pPr>
          </w:p>
          <w:p w:rsidR="00955254" w:rsidRDefault="00955254" w:rsidP="00884334">
            <w:pPr>
              <w:jc w:val="both"/>
              <w:rPr>
                <w:rFonts w:ascii="Arial" w:hAnsi="Arial" w:cs="Arial"/>
                <w:sz w:val="20"/>
                <w:szCs w:val="20"/>
              </w:rPr>
            </w:pPr>
            <w:r w:rsidRPr="00955254">
              <w:rPr>
                <w:rFonts w:ascii="Arial" w:hAnsi="Arial" w:cs="Arial"/>
                <w:sz w:val="20"/>
                <w:szCs w:val="20"/>
              </w:rPr>
              <w:t>Master’s degree, or equivalent management experience.</w:t>
            </w:r>
          </w:p>
          <w:p w:rsidR="00F129EB" w:rsidRDefault="00F129EB" w:rsidP="00884334">
            <w:pPr>
              <w:jc w:val="both"/>
              <w:rPr>
                <w:rFonts w:ascii="Arial" w:hAnsi="Arial" w:cs="Arial"/>
                <w:sz w:val="20"/>
                <w:szCs w:val="20"/>
              </w:rPr>
            </w:pPr>
          </w:p>
          <w:p w:rsidR="00F129EB" w:rsidRDefault="00F129EB" w:rsidP="00F129EB">
            <w:pPr>
              <w:tabs>
                <w:tab w:val="left" w:pos="720"/>
              </w:tabs>
              <w:spacing w:before="120" w:after="120"/>
              <w:rPr>
                <w:rFonts w:ascii="Arial" w:hAnsi="Arial" w:cs="Arial"/>
                <w:sz w:val="20"/>
                <w:szCs w:val="20"/>
              </w:rPr>
            </w:pPr>
            <w:r w:rsidRPr="00F129EB">
              <w:rPr>
                <w:rFonts w:ascii="Arial" w:hAnsi="Arial" w:cs="Arial"/>
                <w:sz w:val="20"/>
                <w:szCs w:val="20"/>
              </w:rPr>
              <w:t xml:space="preserve">Completion of, or working towards, a post-graduate management/leadership qualification or equivalent experience. </w:t>
            </w:r>
          </w:p>
          <w:p w:rsidR="00341EA9" w:rsidRDefault="00341EA9" w:rsidP="00884334">
            <w:pPr>
              <w:jc w:val="both"/>
              <w:rPr>
                <w:rFonts w:ascii="Arial" w:hAnsi="Arial" w:cs="Arial"/>
                <w:sz w:val="20"/>
                <w:szCs w:val="20"/>
              </w:rPr>
            </w:pPr>
          </w:p>
          <w:p w:rsidR="00341EA9" w:rsidRDefault="00341EA9" w:rsidP="00884334">
            <w:pPr>
              <w:jc w:val="both"/>
              <w:rPr>
                <w:rFonts w:ascii="Arial" w:hAnsi="Arial" w:cs="Arial"/>
                <w:sz w:val="20"/>
                <w:szCs w:val="20"/>
              </w:rPr>
            </w:pPr>
            <w:r>
              <w:rPr>
                <w:rFonts w:ascii="Arial" w:hAnsi="Arial" w:cs="Arial"/>
                <w:sz w:val="20"/>
                <w:szCs w:val="20"/>
              </w:rPr>
              <w:t>Evidence of management and leadership development</w:t>
            </w:r>
            <w:r w:rsidR="00A534BE">
              <w:rPr>
                <w:rFonts w:ascii="Arial" w:hAnsi="Arial" w:cs="Arial"/>
                <w:sz w:val="20"/>
                <w:szCs w:val="20"/>
              </w:rPr>
              <w:t>.</w:t>
            </w:r>
          </w:p>
          <w:p w:rsidR="00341EA9" w:rsidRDefault="00341EA9" w:rsidP="00884334">
            <w:pPr>
              <w:jc w:val="both"/>
              <w:rPr>
                <w:rFonts w:ascii="Arial" w:hAnsi="Arial" w:cs="Arial"/>
                <w:sz w:val="20"/>
                <w:szCs w:val="20"/>
              </w:rPr>
            </w:pPr>
          </w:p>
          <w:p w:rsidR="00341EA9" w:rsidRPr="00341EA9" w:rsidRDefault="00341EA9" w:rsidP="00884334">
            <w:pPr>
              <w:jc w:val="both"/>
              <w:rPr>
                <w:rFonts w:ascii="Arial" w:hAnsi="Arial" w:cs="Arial"/>
                <w:sz w:val="20"/>
                <w:szCs w:val="20"/>
              </w:rPr>
            </w:pPr>
            <w:r>
              <w:rPr>
                <w:rFonts w:ascii="Arial" w:hAnsi="Arial" w:cs="Arial"/>
                <w:sz w:val="20"/>
                <w:szCs w:val="20"/>
              </w:rPr>
              <w:t>Evidence of continued professional and personal development</w:t>
            </w:r>
            <w:r w:rsidR="00234EF4">
              <w:rPr>
                <w:rFonts w:ascii="Arial" w:hAnsi="Arial" w:cs="Arial"/>
                <w:sz w:val="20"/>
                <w:szCs w:val="20"/>
              </w:rPr>
              <w:t>.</w:t>
            </w:r>
            <w:r>
              <w:rPr>
                <w:rFonts w:ascii="Arial" w:hAnsi="Arial" w:cs="Arial"/>
                <w:sz w:val="20"/>
                <w:szCs w:val="20"/>
              </w:rPr>
              <w:t xml:space="preserve"> </w:t>
            </w:r>
          </w:p>
        </w:tc>
        <w:tc>
          <w:tcPr>
            <w:tcW w:w="1398" w:type="dxa"/>
          </w:tcPr>
          <w:p w:rsidR="001D2D93" w:rsidRDefault="001D2D93" w:rsidP="00884334">
            <w:pPr>
              <w:jc w:val="both"/>
              <w:rPr>
                <w:rFonts w:ascii="Arial" w:hAnsi="Arial" w:cs="Arial"/>
              </w:rPr>
            </w:pPr>
          </w:p>
          <w:p w:rsidR="000C32E3" w:rsidRDefault="00341EA9" w:rsidP="00884334">
            <w:pPr>
              <w:jc w:val="both"/>
              <w:rPr>
                <w:rFonts w:ascii="Arial" w:hAnsi="Arial" w:cs="Arial"/>
              </w:rPr>
            </w:pPr>
            <w:r>
              <w:rPr>
                <w:rFonts w:ascii="Arial" w:hAnsi="Arial" w:cs="Arial"/>
              </w:rPr>
              <w:sym w:font="Wingdings" w:char="F0FC"/>
            </w:r>
          </w:p>
          <w:p w:rsidR="00341EA9" w:rsidRDefault="00341EA9" w:rsidP="00341EA9">
            <w:pPr>
              <w:jc w:val="both"/>
              <w:rPr>
                <w:rFonts w:ascii="Arial" w:hAnsi="Arial" w:cs="Arial"/>
              </w:rPr>
            </w:pPr>
          </w:p>
          <w:p w:rsidR="00341EA9" w:rsidRDefault="00341EA9" w:rsidP="00341EA9">
            <w:pPr>
              <w:jc w:val="both"/>
              <w:rPr>
                <w:rFonts w:ascii="Arial" w:hAnsi="Arial" w:cs="Arial"/>
              </w:rPr>
            </w:pPr>
          </w:p>
          <w:p w:rsidR="00623B61" w:rsidRDefault="00623B61" w:rsidP="00623B61">
            <w:pPr>
              <w:jc w:val="both"/>
              <w:rPr>
                <w:rFonts w:ascii="Arial" w:hAnsi="Arial" w:cs="Arial"/>
              </w:rPr>
            </w:pPr>
            <w:r>
              <w:rPr>
                <w:rFonts w:ascii="Arial" w:hAnsi="Arial" w:cs="Arial"/>
              </w:rPr>
              <w:sym w:font="Wingdings" w:char="F0FC"/>
            </w:r>
          </w:p>
          <w:p w:rsidR="00B11223" w:rsidRDefault="00B11223" w:rsidP="00341EA9">
            <w:pPr>
              <w:jc w:val="both"/>
              <w:rPr>
                <w:rFonts w:ascii="Arial" w:hAnsi="Arial" w:cs="Arial"/>
              </w:rPr>
            </w:pPr>
          </w:p>
          <w:p w:rsidR="00341EA9" w:rsidRDefault="00341EA9" w:rsidP="00341EA9">
            <w:pPr>
              <w:jc w:val="both"/>
              <w:rPr>
                <w:rFonts w:ascii="Arial" w:hAnsi="Arial" w:cs="Arial"/>
              </w:rPr>
            </w:pPr>
            <w:r>
              <w:rPr>
                <w:rFonts w:ascii="Arial" w:hAnsi="Arial" w:cs="Arial"/>
              </w:rPr>
              <w:sym w:font="Wingdings" w:char="F0FC"/>
            </w:r>
          </w:p>
          <w:p w:rsidR="00955254" w:rsidRDefault="00955254" w:rsidP="00341EA9">
            <w:pPr>
              <w:jc w:val="both"/>
              <w:rPr>
                <w:rFonts w:ascii="Arial" w:hAnsi="Arial" w:cs="Arial"/>
              </w:rPr>
            </w:pPr>
          </w:p>
          <w:p w:rsidR="009E5AA5" w:rsidRDefault="009E5AA5" w:rsidP="00341EA9">
            <w:pPr>
              <w:jc w:val="both"/>
              <w:rPr>
                <w:rFonts w:ascii="Arial" w:hAnsi="Arial" w:cs="Arial"/>
              </w:rPr>
            </w:pPr>
          </w:p>
          <w:p w:rsidR="00955254" w:rsidRDefault="00955254" w:rsidP="00341EA9">
            <w:pPr>
              <w:jc w:val="both"/>
              <w:rPr>
                <w:rFonts w:ascii="Arial" w:hAnsi="Arial" w:cs="Arial"/>
              </w:rPr>
            </w:pPr>
            <w:r>
              <w:rPr>
                <w:rFonts w:ascii="Arial" w:hAnsi="Arial" w:cs="Arial"/>
              </w:rPr>
              <w:sym w:font="Wingdings" w:char="F0FC"/>
            </w:r>
          </w:p>
          <w:p w:rsidR="00F129EB" w:rsidRDefault="00F129EB" w:rsidP="00341EA9">
            <w:pPr>
              <w:jc w:val="both"/>
              <w:rPr>
                <w:rFonts w:ascii="Arial" w:hAnsi="Arial" w:cs="Arial"/>
              </w:rPr>
            </w:pPr>
          </w:p>
          <w:p w:rsidR="00F129EB" w:rsidRPr="00F607B2" w:rsidRDefault="00F129EB" w:rsidP="00341EA9">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Pr="00F607B2" w:rsidRDefault="004D7968" w:rsidP="00623B61">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341EA9" w:rsidP="00884334">
            <w:pPr>
              <w:jc w:val="both"/>
              <w:rPr>
                <w:rFonts w:ascii="Arial" w:hAnsi="Arial" w:cs="Arial"/>
                <w:sz w:val="20"/>
                <w:szCs w:val="20"/>
              </w:rPr>
            </w:pPr>
            <w:r>
              <w:rPr>
                <w:rFonts w:ascii="Arial" w:hAnsi="Arial" w:cs="Arial"/>
                <w:sz w:val="20"/>
                <w:szCs w:val="20"/>
              </w:rPr>
              <w:t xml:space="preserve">Evidence of experience of working </w:t>
            </w:r>
            <w:r w:rsidR="008D1FF6">
              <w:rPr>
                <w:rFonts w:ascii="Arial" w:hAnsi="Arial" w:cs="Arial"/>
                <w:sz w:val="20"/>
                <w:szCs w:val="20"/>
              </w:rPr>
              <w:t>in</w:t>
            </w:r>
            <w:r>
              <w:rPr>
                <w:rFonts w:ascii="Arial" w:hAnsi="Arial" w:cs="Arial"/>
                <w:sz w:val="20"/>
                <w:szCs w:val="20"/>
              </w:rPr>
              <w:t xml:space="preserve"> a </w:t>
            </w:r>
            <w:r w:rsidR="008D1FF6">
              <w:rPr>
                <w:rFonts w:ascii="Arial" w:hAnsi="Arial" w:cs="Arial"/>
                <w:sz w:val="20"/>
                <w:szCs w:val="20"/>
              </w:rPr>
              <w:t>managerial role</w:t>
            </w:r>
            <w:r>
              <w:rPr>
                <w:rFonts w:ascii="Arial" w:hAnsi="Arial" w:cs="Arial"/>
                <w:sz w:val="20"/>
                <w:szCs w:val="20"/>
              </w:rPr>
              <w:t xml:space="preserve"> within the NHS</w:t>
            </w:r>
            <w:r w:rsidR="00F6398C">
              <w:rPr>
                <w:rFonts w:ascii="Arial" w:hAnsi="Arial" w:cs="Arial"/>
                <w:sz w:val="20"/>
                <w:szCs w:val="20"/>
              </w:rPr>
              <w:t>.</w:t>
            </w:r>
          </w:p>
          <w:p w:rsidR="00341EA9" w:rsidRDefault="00341EA9" w:rsidP="00884334">
            <w:pPr>
              <w:jc w:val="both"/>
              <w:rPr>
                <w:rFonts w:ascii="Arial" w:hAnsi="Arial" w:cs="Arial"/>
                <w:sz w:val="20"/>
                <w:szCs w:val="20"/>
              </w:rPr>
            </w:pPr>
          </w:p>
          <w:p w:rsidR="00CC032E" w:rsidRDefault="001778EA" w:rsidP="00884334">
            <w:pPr>
              <w:jc w:val="both"/>
              <w:rPr>
                <w:rFonts w:ascii="Arial" w:hAnsi="Arial" w:cs="Arial"/>
                <w:sz w:val="20"/>
                <w:szCs w:val="20"/>
              </w:rPr>
            </w:pPr>
            <w:r>
              <w:rPr>
                <w:rFonts w:ascii="Arial" w:hAnsi="Arial" w:cs="Arial"/>
                <w:sz w:val="20"/>
                <w:szCs w:val="20"/>
              </w:rPr>
              <w:t>K</w:t>
            </w:r>
            <w:r w:rsidR="00CC032E">
              <w:rPr>
                <w:rFonts w:ascii="Arial" w:hAnsi="Arial" w:cs="Arial"/>
                <w:sz w:val="20"/>
                <w:szCs w:val="20"/>
              </w:rPr>
              <w:t>nowledge</w:t>
            </w:r>
            <w:r w:rsidR="003A19C2">
              <w:rPr>
                <w:rFonts w:ascii="Arial" w:hAnsi="Arial" w:cs="Arial"/>
                <w:sz w:val="20"/>
                <w:szCs w:val="20"/>
              </w:rPr>
              <w:t>,</w:t>
            </w:r>
            <w:r w:rsidR="00CC032E">
              <w:rPr>
                <w:rFonts w:ascii="Arial" w:hAnsi="Arial" w:cs="Arial"/>
                <w:sz w:val="20"/>
                <w:szCs w:val="20"/>
              </w:rPr>
              <w:t xml:space="preserve"> and application</w:t>
            </w:r>
            <w:r w:rsidR="003A19C2">
              <w:rPr>
                <w:rFonts w:ascii="Arial" w:hAnsi="Arial" w:cs="Arial"/>
                <w:sz w:val="20"/>
                <w:szCs w:val="20"/>
              </w:rPr>
              <w:t>,</w:t>
            </w:r>
            <w:r w:rsidR="00CC032E">
              <w:rPr>
                <w:rFonts w:ascii="Arial" w:hAnsi="Arial" w:cs="Arial"/>
                <w:sz w:val="20"/>
                <w:szCs w:val="20"/>
              </w:rPr>
              <w:t xml:space="preserve"> of performance management, risk management and governance frameworks.</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Demonstrable track record of successful change management achievements associated with business and service improvements.</w:t>
            </w:r>
          </w:p>
          <w:p w:rsidR="00CC032E" w:rsidRDefault="00CC032E" w:rsidP="00884334">
            <w:pPr>
              <w:jc w:val="both"/>
              <w:rPr>
                <w:rFonts w:ascii="Arial" w:hAnsi="Arial" w:cs="Arial"/>
                <w:sz w:val="20"/>
                <w:szCs w:val="20"/>
              </w:rPr>
            </w:pPr>
          </w:p>
          <w:p w:rsidR="00CC032E" w:rsidRDefault="00234EF4" w:rsidP="00884334">
            <w:pPr>
              <w:jc w:val="both"/>
              <w:rPr>
                <w:rFonts w:ascii="Arial" w:hAnsi="Arial" w:cs="Arial"/>
                <w:sz w:val="20"/>
                <w:szCs w:val="20"/>
              </w:rPr>
            </w:pPr>
            <w:r>
              <w:rPr>
                <w:rFonts w:ascii="Arial" w:hAnsi="Arial" w:cs="Arial"/>
                <w:sz w:val="20"/>
                <w:szCs w:val="20"/>
              </w:rPr>
              <w:t>Strong analytical skills with the a</w:t>
            </w:r>
            <w:r w:rsidR="00CC032E">
              <w:rPr>
                <w:rFonts w:ascii="Arial" w:hAnsi="Arial" w:cs="Arial"/>
                <w:sz w:val="20"/>
                <w:szCs w:val="20"/>
              </w:rPr>
              <w:t>bility to analyse, disseminate and present complex information, written and verbal.</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Ability to prioritise conflicting agendas and maintain momentum.</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Knowledge and understanding of the context of healthcare within the South West and nationally.</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IT literate to a high standard within Microsoft products.</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Ability to articulate a clear sense of direction and developing operational plans to achieve success.</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Evidence of collaborative working with emphasis on empowerment and partnership working.</w:t>
            </w:r>
          </w:p>
          <w:p w:rsidR="00F93EF6" w:rsidRDefault="00F93EF6" w:rsidP="00884334">
            <w:pPr>
              <w:jc w:val="both"/>
              <w:rPr>
                <w:rFonts w:ascii="Arial" w:hAnsi="Arial" w:cs="Arial"/>
                <w:sz w:val="20"/>
                <w:szCs w:val="20"/>
              </w:rPr>
            </w:pPr>
          </w:p>
          <w:p w:rsidR="00F93EF6" w:rsidRDefault="00F93EF6" w:rsidP="00884334">
            <w:pPr>
              <w:jc w:val="both"/>
              <w:rPr>
                <w:rFonts w:ascii="Arial" w:hAnsi="Arial" w:cs="Arial"/>
                <w:sz w:val="20"/>
                <w:szCs w:val="20"/>
              </w:rPr>
            </w:pPr>
            <w:r>
              <w:rPr>
                <w:rFonts w:ascii="Arial" w:hAnsi="Arial" w:cs="Arial"/>
                <w:sz w:val="20"/>
                <w:szCs w:val="20"/>
              </w:rPr>
              <w:t>Capable of analysing or interpreting complex facts and decide on a course of action in situations when there may be a range of expert, conflicting, opinions.</w:t>
            </w:r>
          </w:p>
          <w:p w:rsidR="00880B0C" w:rsidRDefault="00880B0C" w:rsidP="00884334">
            <w:pPr>
              <w:jc w:val="both"/>
              <w:rPr>
                <w:rFonts w:ascii="Arial" w:hAnsi="Arial" w:cs="Arial"/>
                <w:sz w:val="20"/>
                <w:szCs w:val="20"/>
              </w:rPr>
            </w:pPr>
          </w:p>
          <w:p w:rsidR="00880B0C" w:rsidRDefault="00880B0C" w:rsidP="00884334">
            <w:pPr>
              <w:jc w:val="both"/>
              <w:rPr>
                <w:rFonts w:ascii="Arial" w:hAnsi="Arial" w:cs="Arial"/>
                <w:sz w:val="20"/>
                <w:szCs w:val="20"/>
              </w:rPr>
            </w:pPr>
            <w:r>
              <w:rPr>
                <w:rFonts w:ascii="Arial" w:hAnsi="Arial" w:cs="Arial"/>
                <w:sz w:val="20"/>
                <w:szCs w:val="20"/>
              </w:rPr>
              <w:t>Proven influencing and persuasion</w:t>
            </w:r>
            <w:r w:rsidR="00997135">
              <w:rPr>
                <w:rFonts w:ascii="Arial" w:hAnsi="Arial" w:cs="Arial"/>
                <w:sz w:val="20"/>
                <w:szCs w:val="20"/>
              </w:rPr>
              <w:t>.</w:t>
            </w:r>
            <w:r>
              <w:rPr>
                <w:rFonts w:ascii="Arial" w:hAnsi="Arial" w:cs="Arial"/>
                <w:sz w:val="20"/>
                <w:szCs w:val="20"/>
              </w:rPr>
              <w:t xml:space="preserve"> </w:t>
            </w:r>
          </w:p>
          <w:p w:rsidR="009E5AA5" w:rsidRPr="00341EA9" w:rsidRDefault="009E5AA5" w:rsidP="00884334">
            <w:pPr>
              <w:jc w:val="both"/>
              <w:rPr>
                <w:rFonts w:ascii="Arial" w:hAnsi="Arial" w:cs="Arial"/>
                <w:sz w:val="20"/>
                <w:szCs w:val="20"/>
              </w:rPr>
            </w:pPr>
          </w:p>
        </w:tc>
        <w:tc>
          <w:tcPr>
            <w:tcW w:w="1398" w:type="dxa"/>
          </w:tcPr>
          <w:p w:rsidR="001D2D93" w:rsidRDefault="001D2D93"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F6398C" w:rsidRDefault="00F6398C"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3A19C2" w:rsidRDefault="003A19C2"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1778EA" w:rsidRDefault="001778EA" w:rsidP="001778EA">
            <w:pPr>
              <w:jc w:val="both"/>
              <w:rPr>
                <w:rFonts w:ascii="Arial" w:hAnsi="Arial" w:cs="Arial"/>
              </w:rPr>
            </w:pPr>
            <w:r>
              <w:rPr>
                <w:rFonts w:ascii="Arial" w:hAnsi="Arial" w:cs="Arial"/>
              </w:rPr>
              <w:sym w:font="Wingdings" w:char="F0FC"/>
            </w:r>
          </w:p>
          <w:p w:rsidR="004D7968" w:rsidRDefault="004D7968" w:rsidP="00884334">
            <w:pPr>
              <w:jc w:val="both"/>
              <w:rPr>
                <w:rFonts w:ascii="Arial" w:hAnsi="Arial" w:cs="Arial"/>
              </w:rPr>
            </w:pPr>
          </w:p>
          <w:p w:rsidR="003A19C2" w:rsidRDefault="003A19C2"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7921DB" w:rsidRDefault="007921DB" w:rsidP="00884334">
            <w:pPr>
              <w:jc w:val="both"/>
              <w:rPr>
                <w:rFonts w:ascii="Arial" w:hAnsi="Arial" w:cs="Arial"/>
              </w:rPr>
            </w:pPr>
          </w:p>
          <w:p w:rsidR="007921DB" w:rsidRDefault="007921DB" w:rsidP="00884334">
            <w:pPr>
              <w:jc w:val="both"/>
              <w:rPr>
                <w:rFonts w:ascii="Arial" w:hAnsi="Arial" w:cs="Arial"/>
              </w:rPr>
            </w:pPr>
            <w:r>
              <w:rPr>
                <w:rFonts w:ascii="Arial" w:hAnsi="Arial" w:cs="Arial"/>
              </w:rPr>
              <w:sym w:font="Wingdings" w:char="F0FC"/>
            </w:r>
          </w:p>
          <w:p w:rsidR="007921DB" w:rsidRDefault="007921DB" w:rsidP="00884334">
            <w:pPr>
              <w:jc w:val="both"/>
              <w:rPr>
                <w:rFonts w:ascii="Arial" w:hAnsi="Arial" w:cs="Arial"/>
              </w:rPr>
            </w:pPr>
          </w:p>
          <w:p w:rsidR="00F93EF6" w:rsidRDefault="00F93EF6" w:rsidP="00884334">
            <w:pPr>
              <w:jc w:val="both"/>
              <w:rPr>
                <w:rFonts w:ascii="Arial" w:hAnsi="Arial" w:cs="Arial"/>
              </w:rPr>
            </w:pPr>
          </w:p>
          <w:p w:rsidR="007921DB" w:rsidRDefault="007921DB" w:rsidP="00884334">
            <w:pPr>
              <w:jc w:val="both"/>
              <w:rPr>
                <w:rFonts w:ascii="Arial" w:hAnsi="Arial" w:cs="Arial"/>
              </w:rPr>
            </w:pPr>
            <w:r>
              <w:rPr>
                <w:rFonts w:ascii="Arial" w:hAnsi="Arial" w:cs="Arial"/>
              </w:rPr>
              <w:sym w:font="Wingdings" w:char="F0FC"/>
            </w:r>
          </w:p>
          <w:p w:rsidR="007921DB" w:rsidRDefault="007921DB" w:rsidP="00884334">
            <w:pPr>
              <w:jc w:val="both"/>
              <w:rPr>
                <w:rFonts w:ascii="Arial" w:hAnsi="Arial" w:cs="Arial"/>
              </w:rPr>
            </w:pPr>
          </w:p>
          <w:p w:rsidR="00F6398C" w:rsidRDefault="00F6398C"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Pr="00F607B2" w:rsidRDefault="00234EF4" w:rsidP="00234EF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4D7968" w:rsidRDefault="004D7968" w:rsidP="00884334">
            <w:pPr>
              <w:jc w:val="both"/>
              <w:rPr>
                <w:rFonts w:ascii="Arial" w:hAnsi="Arial" w:cs="Arial"/>
              </w:rPr>
            </w:pPr>
          </w:p>
          <w:p w:rsidR="003A19C2" w:rsidRDefault="003A19C2" w:rsidP="004D7968">
            <w:pPr>
              <w:jc w:val="both"/>
              <w:rPr>
                <w:rFonts w:ascii="Arial" w:hAnsi="Arial" w:cs="Arial"/>
              </w:rPr>
            </w:pPr>
          </w:p>
          <w:p w:rsidR="004D7968" w:rsidRPr="00F607B2" w:rsidRDefault="004D7968" w:rsidP="001778EA">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93EF6" w:rsidRDefault="00F93EF6" w:rsidP="00F93EF6">
            <w:pPr>
              <w:jc w:val="both"/>
              <w:rPr>
                <w:rFonts w:ascii="Arial" w:hAnsi="Arial" w:cs="Arial"/>
                <w:sz w:val="20"/>
                <w:szCs w:val="20"/>
              </w:rPr>
            </w:pPr>
            <w:r>
              <w:rPr>
                <w:rFonts w:ascii="Arial" w:hAnsi="Arial" w:cs="Arial"/>
                <w:sz w:val="20"/>
                <w:szCs w:val="20"/>
              </w:rPr>
              <w:t>Proven experience</w:t>
            </w:r>
            <w:r w:rsidR="003A19C2">
              <w:rPr>
                <w:rFonts w:ascii="Arial" w:hAnsi="Arial" w:cs="Arial"/>
                <w:sz w:val="20"/>
                <w:szCs w:val="20"/>
              </w:rPr>
              <w:t>,</w:t>
            </w:r>
            <w:r>
              <w:rPr>
                <w:rFonts w:ascii="Arial" w:hAnsi="Arial" w:cs="Arial"/>
                <w:sz w:val="20"/>
                <w:szCs w:val="20"/>
              </w:rPr>
              <w:t xml:space="preserve"> and ability</w:t>
            </w:r>
            <w:r w:rsidR="003A19C2">
              <w:rPr>
                <w:rFonts w:ascii="Arial" w:hAnsi="Arial" w:cs="Arial"/>
                <w:sz w:val="20"/>
                <w:szCs w:val="20"/>
              </w:rPr>
              <w:t>,</w:t>
            </w:r>
            <w:r>
              <w:rPr>
                <w:rFonts w:ascii="Arial" w:hAnsi="Arial" w:cs="Arial"/>
                <w:sz w:val="20"/>
                <w:szCs w:val="20"/>
              </w:rPr>
              <w:t xml:space="preserve"> in managing operational performance and delivering high quality services within a complex financial environment.</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Experience of managing resources and budgets, with a proven track record of delivering financial balance, sustainability and value for money.</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Evidence of setting, and achieving ambitious, attainable targets.</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Evidence of leading and implementing innovative solutions and complex change designed to improve quality and service within tight financial constraints.</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lastRenderedPageBreak/>
              <w:t>Evidence of implementing corporate strategies with a track record of success in delivering against national and local targets</w:t>
            </w:r>
            <w:r w:rsidR="008D1FF6">
              <w:rPr>
                <w:rFonts w:ascii="Arial" w:hAnsi="Arial" w:cs="Arial"/>
                <w:sz w:val="20"/>
                <w:szCs w:val="20"/>
              </w:rPr>
              <w:t>, or implementing action plans towards these</w:t>
            </w:r>
            <w:r>
              <w:rPr>
                <w:rFonts w:ascii="Arial" w:hAnsi="Arial" w:cs="Arial"/>
                <w:sz w:val="20"/>
                <w:szCs w:val="20"/>
              </w:rPr>
              <w:t>.</w:t>
            </w:r>
          </w:p>
          <w:p w:rsidR="00F93EF6" w:rsidRDefault="00680CC1" w:rsidP="00F93EF6">
            <w:pPr>
              <w:jc w:val="both"/>
              <w:rPr>
                <w:rFonts w:ascii="Arial" w:hAnsi="Arial" w:cs="Arial"/>
                <w:sz w:val="20"/>
                <w:szCs w:val="20"/>
              </w:rPr>
            </w:pPr>
            <w:r>
              <w:rPr>
                <w:rFonts w:ascii="Arial" w:hAnsi="Arial" w:cs="Arial"/>
                <w:sz w:val="20"/>
                <w:szCs w:val="20"/>
              </w:rPr>
              <w:t xml:space="preserve"> </w:t>
            </w:r>
          </w:p>
          <w:p w:rsidR="00234EF4" w:rsidRDefault="003A19C2" w:rsidP="00F93EF6">
            <w:pPr>
              <w:jc w:val="both"/>
              <w:rPr>
                <w:rFonts w:ascii="Arial" w:hAnsi="Arial" w:cs="Arial"/>
                <w:sz w:val="20"/>
                <w:szCs w:val="20"/>
              </w:rPr>
            </w:pPr>
            <w:r>
              <w:rPr>
                <w:rFonts w:ascii="Arial" w:hAnsi="Arial" w:cs="Arial"/>
                <w:sz w:val="20"/>
                <w:szCs w:val="20"/>
              </w:rPr>
              <w:t>Broad</w:t>
            </w:r>
            <w:r w:rsidR="00234EF4">
              <w:rPr>
                <w:rFonts w:ascii="Arial" w:hAnsi="Arial" w:cs="Arial"/>
                <w:sz w:val="20"/>
                <w:szCs w:val="20"/>
              </w:rPr>
              <w:t xml:space="preserve"> operational managerial and leadership experience within a</w:t>
            </w:r>
            <w:r w:rsidR="00680CC1">
              <w:rPr>
                <w:rFonts w:ascii="Arial" w:hAnsi="Arial" w:cs="Arial"/>
                <w:sz w:val="20"/>
                <w:szCs w:val="20"/>
              </w:rPr>
              <w:t xml:space="preserve"> </w:t>
            </w:r>
            <w:r w:rsidR="00234EF4">
              <w:rPr>
                <w:rFonts w:ascii="Arial" w:hAnsi="Arial" w:cs="Arial"/>
                <w:sz w:val="20"/>
                <w:szCs w:val="20"/>
              </w:rPr>
              <w:t>healthcare setting.</w:t>
            </w:r>
          </w:p>
          <w:p w:rsidR="009C3663" w:rsidRDefault="009C3663" w:rsidP="00F93EF6">
            <w:pPr>
              <w:jc w:val="both"/>
              <w:rPr>
                <w:rFonts w:ascii="Arial" w:hAnsi="Arial" w:cs="Arial"/>
                <w:sz w:val="20"/>
                <w:szCs w:val="20"/>
              </w:rPr>
            </w:pPr>
          </w:p>
          <w:p w:rsidR="00234EF4" w:rsidRDefault="00234EF4" w:rsidP="00F93EF6">
            <w:pPr>
              <w:jc w:val="both"/>
              <w:rPr>
                <w:rFonts w:ascii="Arial" w:hAnsi="Arial" w:cs="Arial"/>
                <w:sz w:val="20"/>
                <w:szCs w:val="20"/>
              </w:rPr>
            </w:pPr>
            <w:r>
              <w:rPr>
                <w:rFonts w:ascii="Arial" w:hAnsi="Arial" w:cs="Arial"/>
                <w:sz w:val="20"/>
                <w:szCs w:val="20"/>
              </w:rPr>
              <w:t>Experience of improvement measurement systems and understanding of the role of measurement in performance improvement.</w:t>
            </w:r>
          </w:p>
          <w:p w:rsidR="00465D23" w:rsidRDefault="00465D23" w:rsidP="00F93EF6">
            <w:pPr>
              <w:jc w:val="both"/>
              <w:rPr>
                <w:rFonts w:ascii="Arial" w:hAnsi="Arial" w:cs="Arial"/>
                <w:sz w:val="20"/>
                <w:szCs w:val="20"/>
              </w:rPr>
            </w:pPr>
          </w:p>
          <w:p w:rsidR="000E5016" w:rsidRPr="00F607B2" w:rsidRDefault="00234EF4" w:rsidP="00234EF4">
            <w:pPr>
              <w:jc w:val="both"/>
              <w:rPr>
                <w:rFonts w:ascii="Arial" w:hAnsi="Arial" w:cs="Arial"/>
                <w:color w:val="FF0000"/>
              </w:rPr>
            </w:pPr>
            <w:r>
              <w:rPr>
                <w:rFonts w:ascii="Arial" w:hAnsi="Arial" w:cs="Arial"/>
                <w:sz w:val="20"/>
                <w:szCs w:val="20"/>
              </w:rPr>
              <w:t xml:space="preserve">Experience of managing </w:t>
            </w:r>
            <w:r w:rsidR="00615EA7">
              <w:rPr>
                <w:rFonts w:ascii="Arial" w:hAnsi="Arial" w:cs="Arial"/>
                <w:sz w:val="20"/>
                <w:szCs w:val="20"/>
              </w:rPr>
              <w:t xml:space="preserve"> groups </w:t>
            </w:r>
            <w:r>
              <w:rPr>
                <w:rFonts w:ascii="Arial" w:hAnsi="Arial" w:cs="Arial"/>
                <w:sz w:val="20"/>
                <w:szCs w:val="20"/>
              </w:rPr>
              <w:t>of staff and multi-disciplinary teams.</w:t>
            </w:r>
          </w:p>
        </w:tc>
        <w:tc>
          <w:tcPr>
            <w:tcW w:w="1398" w:type="dxa"/>
          </w:tcPr>
          <w:p w:rsidR="001D2D93" w:rsidRDefault="001D2D93"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Default="00234EF4"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3A19C2" w:rsidRDefault="003A19C2" w:rsidP="00234EF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997135" w:rsidRDefault="00997135" w:rsidP="00234EF4">
            <w:pPr>
              <w:jc w:val="both"/>
              <w:rPr>
                <w:rFonts w:ascii="Arial" w:hAnsi="Arial" w:cs="Arial"/>
              </w:rPr>
            </w:pPr>
          </w:p>
          <w:p w:rsidR="00680CC1" w:rsidRDefault="008D1FF6" w:rsidP="00234EF4">
            <w:pPr>
              <w:jc w:val="both"/>
              <w:rPr>
                <w:rFonts w:ascii="Arial" w:hAnsi="Arial" w:cs="Arial"/>
              </w:rPr>
            </w:pPr>
            <w:r>
              <w:rPr>
                <w:rFonts w:ascii="Arial" w:hAnsi="Arial" w:cs="Arial"/>
              </w:rPr>
              <w:lastRenderedPageBreak/>
              <w:sym w:font="Wingdings" w:char="F0FC"/>
            </w:r>
          </w:p>
          <w:p w:rsidR="00234EF4" w:rsidRDefault="00234EF4" w:rsidP="00884334">
            <w:pPr>
              <w:jc w:val="both"/>
              <w:rPr>
                <w:rFonts w:ascii="Arial" w:hAnsi="Arial" w:cs="Arial"/>
              </w:rPr>
            </w:pPr>
          </w:p>
          <w:p w:rsidR="009E5AA5" w:rsidRDefault="009E5AA5" w:rsidP="00234EF4">
            <w:pPr>
              <w:jc w:val="both"/>
              <w:rPr>
                <w:rFonts w:ascii="Arial" w:hAnsi="Arial" w:cs="Arial"/>
              </w:rPr>
            </w:pPr>
          </w:p>
          <w:p w:rsidR="009E5AA5" w:rsidRDefault="009E5AA5" w:rsidP="00234EF4">
            <w:pPr>
              <w:jc w:val="both"/>
              <w:rPr>
                <w:rFonts w:ascii="Arial" w:hAnsi="Arial" w:cs="Arial"/>
              </w:rPr>
            </w:pPr>
          </w:p>
          <w:p w:rsidR="00997135" w:rsidRDefault="00234EF4" w:rsidP="00234EF4">
            <w:pPr>
              <w:jc w:val="both"/>
              <w:rPr>
                <w:rFonts w:ascii="Arial" w:hAnsi="Arial" w:cs="Arial"/>
              </w:rPr>
            </w:pPr>
            <w:r>
              <w:rPr>
                <w:rFonts w:ascii="Arial" w:hAnsi="Arial" w:cs="Arial"/>
              </w:rPr>
              <w:sym w:font="Wingdings" w:char="F0FC"/>
            </w:r>
          </w:p>
          <w:p w:rsidR="00465D23" w:rsidRDefault="00465D23" w:rsidP="00234EF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465D23" w:rsidRDefault="00465D23" w:rsidP="00884334">
            <w:pPr>
              <w:jc w:val="both"/>
              <w:rPr>
                <w:rFonts w:ascii="Arial" w:hAnsi="Arial" w:cs="Arial"/>
              </w:rPr>
            </w:pPr>
          </w:p>
          <w:p w:rsidR="00234EF4" w:rsidRPr="00F607B2" w:rsidRDefault="00234EF4" w:rsidP="00234EF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884334">
            <w:pPr>
              <w:jc w:val="both"/>
              <w:rPr>
                <w:rFonts w:ascii="Arial" w:hAnsi="Arial" w:cs="Arial"/>
              </w:rPr>
            </w:pPr>
          </w:p>
          <w:p w:rsidR="00680CC1" w:rsidRDefault="00680CC1" w:rsidP="00680CC1">
            <w:pPr>
              <w:jc w:val="both"/>
              <w:rPr>
                <w:rFonts w:ascii="Arial" w:hAnsi="Arial" w:cs="Arial"/>
              </w:rPr>
            </w:pPr>
          </w:p>
          <w:p w:rsidR="00680CC1" w:rsidRPr="00F607B2" w:rsidRDefault="00680CC1"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rsidR="00F93EF6" w:rsidRDefault="00F93EF6" w:rsidP="00F93EF6">
            <w:pPr>
              <w:jc w:val="both"/>
              <w:rPr>
                <w:rFonts w:ascii="Arial" w:hAnsi="Arial" w:cs="Arial"/>
                <w:sz w:val="20"/>
                <w:szCs w:val="20"/>
              </w:rPr>
            </w:pPr>
            <w:r>
              <w:rPr>
                <w:rFonts w:ascii="Arial" w:hAnsi="Arial" w:cs="Arial"/>
                <w:sz w:val="20"/>
                <w:szCs w:val="20"/>
              </w:rPr>
              <w:t>Excellent organisational and time management skills.</w:t>
            </w:r>
          </w:p>
          <w:p w:rsidR="009E5AA5" w:rsidRDefault="009E5AA5" w:rsidP="00F93EF6">
            <w:pPr>
              <w:jc w:val="both"/>
              <w:rPr>
                <w:rFonts w:ascii="Arial" w:hAnsi="Arial" w:cs="Arial"/>
                <w:sz w:val="20"/>
                <w:szCs w:val="20"/>
              </w:rPr>
            </w:pPr>
          </w:p>
          <w:p w:rsidR="009E5AA5" w:rsidRPr="009E5AA5" w:rsidRDefault="009E5AA5" w:rsidP="009E5AA5">
            <w:pPr>
              <w:tabs>
                <w:tab w:val="left" w:pos="720"/>
              </w:tabs>
              <w:spacing w:before="120" w:after="120"/>
              <w:rPr>
                <w:rFonts w:ascii="Arial" w:hAnsi="Arial" w:cs="Arial"/>
                <w:sz w:val="20"/>
                <w:szCs w:val="20"/>
              </w:rPr>
            </w:pPr>
            <w:r w:rsidRPr="009E5AA5">
              <w:rPr>
                <w:rFonts w:ascii="Arial" w:hAnsi="Arial" w:cs="Arial"/>
                <w:sz w:val="20"/>
                <w:szCs w:val="20"/>
              </w:rPr>
              <w:t>Ability to analyse, interpret and summarise financial and other data</w:t>
            </w:r>
          </w:p>
          <w:p w:rsidR="00234EF4" w:rsidRDefault="00234EF4" w:rsidP="00F93EF6">
            <w:pPr>
              <w:jc w:val="both"/>
              <w:rPr>
                <w:rFonts w:ascii="Arial" w:hAnsi="Arial" w:cs="Arial"/>
                <w:sz w:val="20"/>
                <w:szCs w:val="20"/>
              </w:rPr>
            </w:pPr>
          </w:p>
          <w:p w:rsidR="00234EF4" w:rsidRDefault="00234EF4" w:rsidP="00F93EF6">
            <w:pPr>
              <w:jc w:val="both"/>
              <w:rPr>
                <w:rFonts w:ascii="Arial" w:hAnsi="Arial" w:cs="Arial"/>
                <w:sz w:val="20"/>
                <w:szCs w:val="20"/>
              </w:rPr>
            </w:pPr>
            <w:r>
              <w:rPr>
                <w:rFonts w:ascii="Arial" w:hAnsi="Arial" w:cs="Arial"/>
                <w:sz w:val="20"/>
                <w:szCs w:val="20"/>
              </w:rPr>
              <w:t>Intellectual flexibility, including the ability to understand both operational detail and wider strategic visions</w:t>
            </w:r>
            <w:r w:rsidR="00F84A7E">
              <w:rPr>
                <w:rFonts w:ascii="Arial" w:hAnsi="Arial" w:cs="Arial"/>
                <w:sz w:val="20"/>
                <w:szCs w:val="20"/>
              </w:rPr>
              <w:t xml:space="preserve"> and to articulate these to others.</w:t>
            </w:r>
          </w:p>
          <w:p w:rsidR="00F129EB" w:rsidRDefault="00F129EB" w:rsidP="00F93EF6">
            <w:pPr>
              <w:jc w:val="both"/>
              <w:rPr>
                <w:rFonts w:ascii="Arial" w:hAnsi="Arial" w:cs="Arial"/>
                <w:sz w:val="20"/>
                <w:szCs w:val="20"/>
              </w:rPr>
            </w:pPr>
          </w:p>
          <w:p w:rsidR="00F129EB" w:rsidRPr="00F129EB" w:rsidRDefault="00F129EB" w:rsidP="00F129EB">
            <w:pPr>
              <w:tabs>
                <w:tab w:val="left" w:pos="720"/>
              </w:tabs>
              <w:spacing w:before="120" w:after="120"/>
              <w:rPr>
                <w:rFonts w:ascii="Arial" w:hAnsi="Arial" w:cs="Arial"/>
                <w:sz w:val="20"/>
                <w:szCs w:val="20"/>
              </w:rPr>
            </w:pPr>
            <w:r w:rsidRPr="00F129EB">
              <w:rPr>
                <w:rFonts w:ascii="Arial" w:hAnsi="Arial" w:cs="Arial"/>
                <w:sz w:val="20"/>
                <w:szCs w:val="20"/>
              </w:rPr>
              <w:t>Demonstrate knowledge of Clinical Governance</w:t>
            </w:r>
            <w:r>
              <w:rPr>
                <w:rFonts w:ascii="Arial" w:hAnsi="Arial" w:cs="Arial"/>
                <w:sz w:val="20"/>
                <w:szCs w:val="20"/>
              </w:rPr>
              <w:t xml:space="preserve"> and Demand &amp; Capacity Management</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The ability to cope with ambiguity and perform through uncertainty.</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Political awareness</w:t>
            </w:r>
            <w:r w:rsidR="009E5AA5">
              <w:rPr>
                <w:rFonts w:ascii="Arial" w:hAnsi="Arial" w:cs="Arial"/>
                <w:sz w:val="20"/>
                <w:szCs w:val="20"/>
              </w:rPr>
              <w:t xml:space="preserve"> and strong negotiating skills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 xml:space="preserve">The ability to build successful relationships within </w:t>
            </w:r>
            <w:r w:rsidR="009E5AA5">
              <w:rPr>
                <w:rFonts w:ascii="Arial" w:hAnsi="Arial" w:cs="Arial"/>
                <w:sz w:val="20"/>
                <w:szCs w:val="20"/>
              </w:rPr>
              <w:t xml:space="preserve">external </w:t>
            </w:r>
            <w:r>
              <w:rPr>
                <w:rFonts w:ascii="Arial" w:hAnsi="Arial" w:cs="Arial"/>
                <w:sz w:val="20"/>
                <w:szCs w:val="20"/>
              </w:rPr>
              <w:t>organisations.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Commitment to public service values.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The ability to inspire others and lead by example, including demonstrable range of leadership styles appropriate to situations.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Exemplary personal integrity and standards of conduct and behaviour.</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Personal credibility, with the ability to quickly gain the confidence of others, including clinicians, managers, staff, patients, relatives and users of services.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 xml:space="preserve">The ability to compromise, balancing the needs of the </w:t>
            </w:r>
            <w:r w:rsidR="007107BF">
              <w:rPr>
                <w:rFonts w:ascii="Arial" w:hAnsi="Arial" w:cs="Arial"/>
                <w:sz w:val="20"/>
                <w:szCs w:val="20"/>
              </w:rPr>
              <w:t>Operations/Transformation</w:t>
            </w:r>
            <w:r>
              <w:rPr>
                <w:rFonts w:ascii="Arial" w:hAnsi="Arial" w:cs="Arial"/>
                <w:sz w:val="20"/>
                <w:szCs w:val="20"/>
              </w:rPr>
              <w:t xml:space="preserve"> with those of the Trust and wider system</w:t>
            </w:r>
          </w:p>
          <w:p w:rsidR="00F84A7E" w:rsidRDefault="00F84A7E" w:rsidP="00F93EF6">
            <w:pPr>
              <w:jc w:val="both"/>
              <w:rPr>
                <w:rFonts w:ascii="Arial" w:hAnsi="Arial" w:cs="Arial"/>
                <w:sz w:val="20"/>
                <w:szCs w:val="20"/>
              </w:rPr>
            </w:pPr>
          </w:p>
          <w:p w:rsidR="00F129EB" w:rsidRPr="00F607B2" w:rsidRDefault="00F84A7E" w:rsidP="009E5AA5">
            <w:pPr>
              <w:jc w:val="both"/>
              <w:rPr>
                <w:rFonts w:ascii="Arial" w:hAnsi="Arial" w:cs="Arial"/>
                <w:color w:val="FF0000"/>
              </w:rPr>
            </w:pPr>
            <w:r>
              <w:rPr>
                <w:rFonts w:ascii="Arial" w:hAnsi="Arial" w:cs="Arial"/>
                <w:sz w:val="20"/>
                <w:szCs w:val="20"/>
              </w:rPr>
              <w:t>High levels of personal resilience and tenacity.</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9E5AA5" w:rsidRDefault="009E5AA5" w:rsidP="00F84A7E">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9E5AA5" w:rsidRDefault="009E5AA5" w:rsidP="009E5AA5">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129EB" w:rsidRDefault="00F129EB" w:rsidP="00F129EB">
            <w:pPr>
              <w:jc w:val="both"/>
              <w:rPr>
                <w:rFonts w:ascii="Arial" w:hAnsi="Arial" w:cs="Arial"/>
              </w:rPr>
            </w:pPr>
          </w:p>
          <w:p w:rsidR="00F129EB" w:rsidRDefault="00F129EB" w:rsidP="00F129EB">
            <w:pPr>
              <w:jc w:val="both"/>
              <w:rPr>
                <w:rFonts w:ascii="Arial" w:hAnsi="Arial" w:cs="Arial"/>
              </w:rPr>
            </w:pPr>
            <w:r>
              <w:rPr>
                <w:rFonts w:ascii="Arial" w:hAnsi="Arial" w:cs="Arial"/>
              </w:rPr>
              <w:sym w:font="Wingdings" w:char="F0FC"/>
            </w:r>
          </w:p>
          <w:p w:rsidR="00F129EB" w:rsidRDefault="00F129EB" w:rsidP="00F84A7E">
            <w:pPr>
              <w:jc w:val="both"/>
              <w:rPr>
                <w:rFonts w:ascii="Arial" w:hAnsi="Arial" w:cs="Arial"/>
              </w:rPr>
            </w:pPr>
          </w:p>
          <w:p w:rsidR="009E5AA5" w:rsidRDefault="009E5AA5" w:rsidP="00F84A7E">
            <w:pPr>
              <w:jc w:val="both"/>
              <w:rPr>
                <w:rFonts w:ascii="Arial" w:hAnsi="Arial" w:cs="Arial"/>
              </w:rPr>
            </w:pPr>
          </w:p>
          <w:p w:rsidR="00F84A7E" w:rsidRPr="00F129EB" w:rsidRDefault="00F84A7E" w:rsidP="00F84A7E">
            <w:pPr>
              <w:jc w:val="both"/>
              <w:rPr>
                <w:rFonts w:ascii="Arial" w:hAnsi="Arial" w:cs="Arial"/>
              </w:rPr>
            </w:pPr>
            <w:r w:rsidRPr="00F129EB">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9E5AA5" w:rsidRDefault="009E5AA5" w:rsidP="00F84A7E">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9E5AA5" w:rsidRDefault="009E5AA5" w:rsidP="009E5AA5">
            <w:pPr>
              <w:jc w:val="both"/>
              <w:rPr>
                <w:rFonts w:ascii="Arial" w:hAnsi="Arial" w:cs="Arial"/>
              </w:rPr>
            </w:pPr>
          </w:p>
          <w:p w:rsidR="009E5AA5" w:rsidRDefault="009E5AA5" w:rsidP="009E5AA5">
            <w:pPr>
              <w:jc w:val="both"/>
              <w:rPr>
                <w:rFonts w:ascii="Arial" w:hAnsi="Arial" w:cs="Arial"/>
              </w:rPr>
            </w:pPr>
            <w:r>
              <w:rPr>
                <w:rFonts w:ascii="Arial" w:hAnsi="Arial" w:cs="Arial"/>
              </w:rPr>
              <w:sym w:font="Wingdings" w:char="F0FC"/>
            </w:r>
          </w:p>
          <w:p w:rsidR="009E5AA5" w:rsidRDefault="009E5AA5" w:rsidP="00F84A7E">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129EB" w:rsidRPr="00F607B2" w:rsidRDefault="00F129EB" w:rsidP="00F84A7E">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The post holder must demonstrate a positive commitment to uphold diversity and equality policies approved by the Trust. </w:t>
            </w:r>
          </w:p>
          <w:p w:rsidR="000E5016" w:rsidRPr="00F84A7E" w:rsidRDefault="000E5016" w:rsidP="00884334">
            <w:pPr>
              <w:jc w:val="both"/>
              <w:rPr>
                <w:rFonts w:ascii="Arial" w:hAnsi="Arial" w:cs="Arial"/>
                <w:sz w:val="20"/>
                <w:szCs w:val="20"/>
              </w:rPr>
            </w:pPr>
          </w:p>
          <w:p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p>
          <w:p w:rsidR="00F84A7E" w:rsidRPr="00F607B2" w:rsidRDefault="00F84A7E" w:rsidP="00F84A7E">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headerReference w:type="even" r:id="rId17"/>
          <w:headerReference w:type="default" r:id="rId18"/>
          <w:footerReference w:type="default" r:id="rId19"/>
          <w:headerReference w:type="first" r:id="rId20"/>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2A45"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382804"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F84A7E">
            <w:pPr>
              <w:jc w:val="both"/>
              <w:rPr>
                <w:rFonts w:ascii="Arial" w:hAnsi="Arial" w:cs="Arial"/>
              </w:rPr>
            </w:pPr>
          </w:p>
        </w:tc>
        <w:tc>
          <w:tcPr>
            <w:tcW w:w="709" w:type="dxa"/>
          </w:tcPr>
          <w:p w:rsidR="00F607B2" w:rsidRPr="00F607B2" w:rsidRDefault="00D42A45" w:rsidP="00F84A7E">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D42A45" w:rsidP="000C32E3">
            <w:r>
              <w:rPr>
                <w:rFonts w:ascii="Arial" w:hAnsi="Arial" w:cs="Arial"/>
              </w:rPr>
              <w:t>Y</w:t>
            </w:r>
          </w:p>
        </w:tc>
        <w:tc>
          <w:tcPr>
            <w:tcW w:w="770" w:type="dxa"/>
          </w:tcPr>
          <w:p w:rsidR="00615705" w:rsidRPr="00F607B2" w:rsidRDefault="00D42A45" w:rsidP="000C32E3">
            <w:pPr>
              <w:jc w:val="both"/>
              <w:rPr>
                <w:rFonts w:ascii="Arial" w:hAnsi="Arial" w:cs="Arial"/>
              </w:rPr>
            </w:pPr>
            <w:r>
              <w:rPr>
                <w:rFonts w:ascii="Arial" w:hAnsi="Arial" w:cs="Arial"/>
              </w:rPr>
              <w:t>X</w:t>
            </w:r>
          </w:p>
        </w:tc>
        <w:tc>
          <w:tcPr>
            <w:tcW w:w="789" w:type="dxa"/>
          </w:tcPr>
          <w:p w:rsidR="00615705" w:rsidRPr="00D42A45" w:rsidRDefault="00615705" w:rsidP="00D42A45">
            <w:pPr>
              <w:rPr>
                <w:rFonts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2A45" w:rsidP="00F84A7E">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2A45" w:rsidP="00F84A7E">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42A45" w:rsidP="00F84A7E">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BE3" w:rsidRDefault="00325BE3" w:rsidP="008D6EE5">
      <w:pPr>
        <w:spacing w:after="0" w:line="240" w:lineRule="auto"/>
      </w:pPr>
      <w:r>
        <w:separator/>
      </w:r>
    </w:p>
  </w:endnote>
  <w:endnote w:type="continuationSeparator" w:id="0">
    <w:p w:rsidR="00325BE3" w:rsidRDefault="00325BE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E3" w:rsidRDefault="00325BE3">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BE3" w:rsidRDefault="00325BE3" w:rsidP="008D6EE5">
      <w:pPr>
        <w:spacing w:after="0" w:line="240" w:lineRule="auto"/>
      </w:pPr>
      <w:r>
        <w:separator/>
      </w:r>
    </w:p>
  </w:footnote>
  <w:footnote w:type="continuationSeparator" w:id="0">
    <w:p w:rsidR="00325BE3" w:rsidRDefault="00325BE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E3" w:rsidRDefault="0032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E3" w:rsidRDefault="00325BE3">
    <w:pPr>
      <w:pStyle w:val="Header"/>
    </w:pPr>
  </w:p>
  <w:p w:rsidR="00325BE3" w:rsidRDefault="00325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E3" w:rsidRDefault="0032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AD1"/>
    <w:multiLevelType w:val="hybridMultilevel"/>
    <w:tmpl w:val="8456709A"/>
    <w:lvl w:ilvl="0" w:tplc="F5DA5080">
      <w:start w:val="1"/>
      <w:numFmt w:val="bullet"/>
      <w:lvlText w:val=""/>
      <w:lvlJc w:val="left"/>
      <w:pPr>
        <w:ind w:left="422" w:hanging="360"/>
      </w:pPr>
      <w:rPr>
        <w:rFonts w:ascii="Symbol" w:hAnsi="Symbol" w:hint="default"/>
        <w:color w:val="auto"/>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5832B3C"/>
    <w:multiLevelType w:val="hybridMultilevel"/>
    <w:tmpl w:val="B0149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74ABB"/>
    <w:multiLevelType w:val="hybridMultilevel"/>
    <w:tmpl w:val="1F880A08"/>
    <w:lvl w:ilvl="0" w:tplc="35D812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E7E70"/>
    <w:multiLevelType w:val="hybridMultilevel"/>
    <w:tmpl w:val="E7EAB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273DFF"/>
    <w:multiLevelType w:val="hybridMultilevel"/>
    <w:tmpl w:val="32E837B2"/>
    <w:lvl w:ilvl="0" w:tplc="F5DA5080">
      <w:start w:val="1"/>
      <w:numFmt w:val="bullet"/>
      <w:lvlText w:val=""/>
      <w:lvlJc w:val="left"/>
      <w:pPr>
        <w:ind w:left="422" w:hanging="360"/>
      </w:pPr>
      <w:rPr>
        <w:rFonts w:ascii="Symbol" w:hAnsi="Symbol" w:hint="default"/>
        <w:color w:val="auto"/>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15:restartNumberingAfterBreak="0">
    <w:nsid w:val="150D4F61"/>
    <w:multiLevelType w:val="hybridMultilevel"/>
    <w:tmpl w:val="EF80BF5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33A3A"/>
    <w:multiLevelType w:val="hybridMultilevel"/>
    <w:tmpl w:val="06A89E0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E058F"/>
    <w:multiLevelType w:val="hybridMultilevel"/>
    <w:tmpl w:val="CA58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FB4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920DA"/>
    <w:multiLevelType w:val="hybridMultilevel"/>
    <w:tmpl w:val="04AC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9E5E19"/>
    <w:multiLevelType w:val="hybridMultilevel"/>
    <w:tmpl w:val="4100142E"/>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561E2"/>
    <w:multiLevelType w:val="hybridMultilevel"/>
    <w:tmpl w:val="99D6264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997491"/>
    <w:multiLevelType w:val="hybridMultilevel"/>
    <w:tmpl w:val="46C6854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B10C0"/>
    <w:multiLevelType w:val="hybridMultilevel"/>
    <w:tmpl w:val="B82A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AA49E8"/>
    <w:multiLevelType w:val="hybridMultilevel"/>
    <w:tmpl w:val="130AA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C4126B"/>
    <w:multiLevelType w:val="hybridMultilevel"/>
    <w:tmpl w:val="8032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685B06"/>
    <w:multiLevelType w:val="hybridMultilevel"/>
    <w:tmpl w:val="63B24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0313F8"/>
    <w:multiLevelType w:val="hybridMultilevel"/>
    <w:tmpl w:val="96F0D8AC"/>
    <w:lvl w:ilvl="0" w:tplc="929041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E613F2"/>
    <w:multiLevelType w:val="hybridMultilevel"/>
    <w:tmpl w:val="D856E3DE"/>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71F32"/>
    <w:multiLevelType w:val="hybridMultilevel"/>
    <w:tmpl w:val="EF2E4D9E"/>
    <w:lvl w:ilvl="0" w:tplc="920A16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854A42"/>
    <w:multiLevelType w:val="hybridMultilevel"/>
    <w:tmpl w:val="8F02D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6E1EF3"/>
    <w:multiLevelType w:val="hybridMultilevel"/>
    <w:tmpl w:val="FDBA7B5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61695"/>
    <w:multiLevelType w:val="hybridMultilevel"/>
    <w:tmpl w:val="127C9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30561"/>
    <w:multiLevelType w:val="hybridMultilevel"/>
    <w:tmpl w:val="36E2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655097"/>
    <w:multiLevelType w:val="hybridMultilevel"/>
    <w:tmpl w:val="140C80B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73AEF"/>
    <w:multiLevelType w:val="hybridMultilevel"/>
    <w:tmpl w:val="58FC1C22"/>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E60230"/>
    <w:multiLevelType w:val="hybridMultilevel"/>
    <w:tmpl w:val="26C4B92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B5F0A"/>
    <w:multiLevelType w:val="hybridMultilevel"/>
    <w:tmpl w:val="98543580"/>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4B2431"/>
    <w:multiLevelType w:val="hybridMultilevel"/>
    <w:tmpl w:val="4CA0E612"/>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67448"/>
    <w:multiLevelType w:val="hybridMultilevel"/>
    <w:tmpl w:val="961C150A"/>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0"/>
  </w:num>
  <w:num w:numId="4">
    <w:abstractNumId w:val="33"/>
  </w:num>
  <w:num w:numId="5">
    <w:abstractNumId w:val="30"/>
  </w:num>
  <w:num w:numId="6">
    <w:abstractNumId w:val="23"/>
  </w:num>
  <w:num w:numId="7">
    <w:abstractNumId w:val="9"/>
  </w:num>
  <w:num w:numId="8">
    <w:abstractNumId w:val="15"/>
  </w:num>
  <w:num w:numId="9">
    <w:abstractNumId w:val="25"/>
  </w:num>
  <w:num w:numId="10">
    <w:abstractNumId w:val="16"/>
  </w:num>
  <w:num w:numId="11">
    <w:abstractNumId w:val="19"/>
  </w:num>
  <w:num w:numId="12">
    <w:abstractNumId w:val="21"/>
  </w:num>
  <w:num w:numId="13">
    <w:abstractNumId w:val="13"/>
  </w:num>
  <w:num w:numId="14">
    <w:abstractNumId w:val="31"/>
  </w:num>
  <w:num w:numId="15">
    <w:abstractNumId w:val="8"/>
  </w:num>
  <w:num w:numId="16">
    <w:abstractNumId w:val="29"/>
  </w:num>
  <w:num w:numId="17">
    <w:abstractNumId w:val="28"/>
  </w:num>
  <w:num w:numId="18">
    <w:abstractNumId w:val="32"/>
  </w:num>
  <w:num w:numId="19">
    <w:abstractNumId w:val="24"/>
  </w:num>
  <w:num w:numId="20">
    <w:abstractNumId w:val="7"/>
  </w:num>
  <w:num w:numId="21">
    <w:abstractNumId w:val="20"/>
  </w:num>
  <w:num w:numId="22">
    <w:abstractNumId w:val="14"/>
  </w:num>
  <w:num w:numId="23">
    <w:abstractNumId w:val="35"/>
  </w:num>
  <w:num w:numId="24">
    <w:abstractNumId w:val="1"/>
  </w:num>
  <w:num w:numId="25">
    <w:abstractNumId w:val="18"/>
  </w:num>
  <w:num w:numId="26">
    <w:abstractNumId w:val="3"/>
  </w:num>
  <w:num w:numId="27">
    <w:abstractNumId w:val="5"/>
  </w:num>
  <w:num w:numId="28">
    <w:abstractNumId w:val="27"/>
  </w:num>
  <w:num w:numId="29">
    <w:abstractNumId w:val="4"/>
  </w:num>
  <w:num w:numId="30">
    <w:abstractNumId w:val="22"/>
  </w:num>
  <w:num w:numId="31">
    <w:abstractNumId w:val="17"/>
  </w:num>
  <w:num w:numId="32">
    <w:abstractNumId w:val="11"/>
  </w:num>
  <w:num w:numId="33">
    <w:abstractNumId w:val="12"/>
  </w:num>
  <w:num w:numId="34">
    <w:abstractNumId w:val="6"/>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F0B"/>
    <w:rsid w:val="000137D1"/>
    <w:rsid w:val="000146C7"/>
    <w:rsid w:val="00015837"/>
    <w:rsid w:val="00035692"/>
    <w:rsid w:val="000404DC"/>
    <w:rsid w:val="00044290"/>
    <w:rsid w:val="0005796B"/>
    <w:rsid w:val="00063EA2"/>
    <w:rsid w:val="00070286"/>
    <w:rsid w:val="000818B2"/>
    <w:rsid w:val="0008297B"/>
    <w:rsid w:val="0008565C"/>
    <w:rsid w:val="00090F96"/>
    <w:rsid w:val="00092D9F"/>
    <w:rsid w:val="000A071C"/>
    <w:rsid w:val="000A2100"/>
    <w:rsid w:val="000A4C98"/>
    <w:rsid w:val="000A616C"/>
    <w:rsid w:val="000B1833"/>
    <w:rsid w:val="000B254B"/>
    <w:rsid w:val="000B3141"/>
    <w:rsid w:val="000C029C"/>
    <w:rsid w:val="000C0CDC"/>
    <w:rsid w:val="000C157D"/>
    <w:rsid w:val="000C1FB8"/>
    <w:rsid w:val="000C32E3"/>
    <w:rsid w:val="000C4649"/>
    <w:rsid w:val="000D39EE"/>
    <w:rsid w:val="000E0852"/>
    <w:rsid w:val="000E5016"/>
    <w:rsid w:val="000E5F39"/>
    <w:rsid w:val="000F4B28"/>
    <w:rsid w:val="00102E25"/>
    <w:rsid w:val="00104D3B"/>
    <w:rsid w:val="0011257B"/>
    <w:rsid w:val="00112A2B"/>
    <w:rsid w:val="001134F6"/>
    <w:rsid w:val="00120D94"/>
    <w:rsid w:val="00122CB0"/>
    <w:rsid w:val="001329FC"/>
    <w:rsid w:val="00143F38"/>
    <w:rsid w:val="001519A2"/>
    <w:rsid w:val="001568A8"/>
    <w:rsid w:val="0016505A"/>
    <w:rsid w:val="00172534"/>
    <w:rsid w:val="00172968"/>
    <w:rsid w:val="00175E38"/>
    <w:rsid w:val="001778EA"/>
    <w:rsid w:val="00193946"/>
    <w:rsid w:val="001A12E4"/>
    <w:rsid w:val="001A3763"/>
    <w:rsid w:val="001A42FB"/>
    <w:rsid w:val="001B0DE6"/>
    <w:rsid w:val="001B1561"/>
    <w:rsid w:val="001B70DC"/>
    <w:rsid w:val="001B750B"/>
    <w:rsid w:val="001C03D7"/>
    <w:rsid w:val="001C1BAD"/>
    <w:rsid w:val="001C5468"/>
    <w:rsid w:val="001D2D93"/>
    <w:rsid w:val="001D629F"/>
    <w:rsid w:val="00212040"/>
    <w:rsid w:val="00213541"/>
    <w:rsid w:val="00217C5A"/>
    <w:rsid w:val="0022261B"/>
    <w:rsid w:val="00227409"/>
    <w:rsid w:val="00234EF4"/>
    <w:rsid w:val="00244F91"/>
    <w:rsid w:val="002500E0"/>
    <w:rsid w:val="00257597"/>
    <w:rsid w:val="00263927"/>
    <w:rsid w:val="0026428B"/>
    <w:rsid w:val="0026716D"/>
    <w:rsid w:val="00273101"/>
    <w:rsid w:val="00277058"/>
    <w:rsid w:val="00290B86"/>
    <w:rsid w:val="002950B7"/>
    <w:rsid w:val="002A7CE4"/>
    <w:rsid w:val="002B0324"/>
    <w:rsid w:val="002B7A29"/>
    <w:rsid w:val="002C2146"/>
    <w:rsid w:val="002C50E3"/>
    <w:rsid w:val="002D5675"/>
    <w:rsid w:val="002D62C9"/>
    <w:rsid w:val="002D75B4"/>
    <w:rsid w:val="002E1E9E"/>
    <w:rsid w:val="002E3B93"/>
    <w:rsid w:val="00315A4E"/>
    <w:rsid w:val="00317F24"/>
    <w:rsid w:val="00324032"/>
    <w:rsid w:val="00325BE3"/>
    <w:rsid w:val="0033014F"/>
    <w:rsid w:val="0033046E"/>
    <w:rsid w:val="0033668F"/>
    <w:rsid w:val="00336EA0"/>
    <w:rsid w:val="00341EA9"/>
    <w:rsid w:val="003517D2"/>
    <w:rsid w:val="00355207"/>
    <w:rsid w:val="00356C7B"/>
    <w:rsid w:val="00366623"/>
    <w:rsid w:val="003820FE"/>
    <w:rsid w:val="00382804"/>
    <w:rsid w:val="00384D9D"/>
    <w:rsid w:val="00385E7A"/>
    <w:rsid w:val="003A19C2"/>
    <w:rsid w:val="003A1F4C"/>
    <w:rsid w:val="003A20B3"/>
    <w:rsid w:val="003A310F"/>
    <w:rsid w:val="003A5DEC"/>
    <w:rsid w:val="003A67E9"/>
    <w:rsid w:val="003B04AD"/>
    <w:rsid w:val="003B0EE4"/>
    <w:rsid w:val="003B43F4"/>
    <w:rsid w:val="003C5975"/>
    <w:rsid w:val="003C5A3F"/>
    <w:rsid w:val="003D4461"/>
    <w:rsid w:val="003E0094"/>
    <w:rsid w:val="003E1ADB"/>
    <w:rsid w:val="003E26C9"/>
    <w:rsid w:val="003E4188"/>
    <w:rsid w:val="003E4CC4"/>
    <w:rsid w:val="003E52A7"/>
    <w:rsid w:val="00401922"/>
    <w:rsid w:val="00403964"/>
    <w:rsid w:val="00405817"/>
    <w:rsid w:val="004115B5"/>
    <w:rsid w:val="00412DCB"/>
    <w:rsid w:val="00426AC6"/>
    <w:rsid w:val="00431F44"/>
    <w:rsid w:val="0045024F"/>
    <w:rsid w:val="0045335F"/>
    <w:rsid w:val="00455034"/>
    <w:rsid w:val="00460087"/>
    <w:rsid w:val="00465D23"/>
    <w:rsid w:val="004733A7"/>
    <w:rsid w:val="0047724A"/>
    <w:rsid w:val="004913D6"/>
    <w:rsid w:val="00495863"/>
    <w:rsid w:val="004B4DA4"/>
    <w:rsid w:val="004C2851"/>
    <w:rsid w:val="004C4F0B"/>
    <w:rsid w:val="004C5291"/>
    <w:rsid w:val="004D3065"/>
    <w:rsid w:val="004D7968"/>
    <w:rsid w:val="004D7F33"/>
    <w:rsid w:val="004E5CAD"/>
    <w:rsid w:val="004E7A1D"/>
    <w:rsid w:val="004F7CE0"/>
    <w:rsid w:val="0050083E"/>
    <w:rsid w:val="005033D7"/>
    <w:rsid w:val="0052609C"/>
    <w:rsid w:val="00531696"/>
    <w:rsid w:val="005320B9"/>
    <w:rsid w:val="0054774F"/>
    <w:rsid w:val="0055003A"/>
    <w:rsid w:val="005643EA"/>
    <w:rsid w:val="0056679C"/>
    <w:rsid w:val="005674A9"/>
    <w:rsid w:val="00573DCC"/>
    <w:rsid w:val="005776BB"/>
    <w:rsid w:val="00581759"/>
    <w:rsid w:val="00582311"/>
    <w:rsid w:val="00593BDD"/>
    <w:rsid w:val="00595728"/>
    <w:rsid w:val="00595D9F"/>
    <w:rsid w:val="00597968"/>
    <w:rsid w:val="005B3E5A"/>
    <w:rsid w:val="005C3486"/>
    <w:rsid w:val="005E339E"/>
    <w:rsid w:val="005F2B85"/>
    <w:rsid w:val="005F4D6E"/>
    <w:rsid w:val="005F5F99"/>
    <w:rsid w:val="005F796C"/>
    <w:rsid w:val="00604558"/>
    <w:rsid w:val="006048C9"/>
    <w:rsid w:val="0061222D"/>
    <w:rsid w:val="00615705"/>
    <w:rsid w:val="00615EA7"/>
    <w:rsid w:val="006200D6"/>
    <w:rsid w:val="00623B61"/>
    <w:rsid w:val="006304FA"/>
    <w:rsid w:val="00633559"/>
    <w:rsid w:val="00651522"/>
    <w:rsid w:val="00654078"/>
    <w:rsid w:val="00655528"/>
    <w:rsid w:val="00655FE6"/>
    <w:rsid w:val="006761A6"/>
    <w:rsid w:val="00680CC1"/>
    <w:rsid w:val="0068653A"/>
    <w:rsid w:val="00690102"/>
    <w:rsid w:val="00697709"/>
    <w:rsid w:val="006A3AF2"/>
    <w:rsid w:val="006A79CB"/>
    <w:rsid w:val="006C38CB"/>
    <w:rsid w:val="006D34A0"/>
    <w:rsid w:val="006E03A4"/>
    <w:rsid w:val="006F3415"/>
    <w:rsid w:val="006F4F61"/>
    <w:rsid w:val="006F5D1E"/>
    <w:rsid w:val="007107BF"/>
    <w:rsid w:val="00711347"/>
    <w:rsid w:val="0071187F"/>
    <w:rsid w:val="00714CCC"/>
    <w:rsid w:val="00716953"/>
    <w:rsid w:val="00722BF9"/>
    <w:rsid w:val="0074656C"/>
    <w:rsid w:val="00747ADF"/>
    <w:rsid w:val="007528E6"/>
    <w:rsid w:val="00753A5C"/>
    <w:rsid w:val="00763195"/>
    <w:rsid w:val="007805E8"/>
    <w:rsid w:val="00782FBA"/>
    <w:rsid w:val="007855FB"/>
    <w:rsid w:val="0079132F"/>
    <w:rsid w:val="007921DB"/>
    <w:rsid w:val="00792BC7"/>
    <w:rsid w:val="007969EB"/>
    <w:rsid w:val="007A099A"/>
    <w:rsid w:val="007A7E74"/>
    <w:rsid w:val="007B321A"/>
    <w:rsid w:val="007B3B01"/>
    <w:rsid w:val="007D3A41"/>
    <w:rsid w:val="007D5C0E"/>
    <w:rsid w:val="00803402"/>
    <w:rsid w:val="00807534"/>
    <w:rsid w:val="008142D3"/>
    <w:rsid w:val="00822066"/>
    <w:rsid w:val="00825676"/>
    <w:rsid w:val="0082758A"/>
    <w:rsid w:val="0082771D"/>
    <w:rsid w:val="00827B75"/>
    <w:rsid w:val="00831738"/>
    <w:rsid w:val="00843471"/>
    <w:rsid w:val="0084654F"/>
    <w:rsid w:val="0085288C"/>
    <w:rsid w:val="00863187"/>
    <w:rsid w:val="00863988"/>
    <w:rsid w:val="00863ED6"/>
    <w:rsid w:val="00864555"/>
    <w:rsid w:val="0087013E"/>
    <w:rsid w:val="008762AC"/>
    <w:rsid w:val="0088021E"/>
    <w:rsid w:val="00880B0C"/>
    <w:rsid w:val="00884334"/>
    <w:rsid w:val="0088512F"/>
    <w:rsid w:val="008A6E9F"/>
    <w:rsid w:val="008B4626"/>
    <w:rsid w:val="008B4F3B"/>
    <w:rsid w:val="008C1A17"/>
    <w:rsid w:val="008D1FF6"/>
    <w:rsid w:val="008D5D25"/>
    <w:rsid w:val="008D6EE5"/>
    <w:rsid w:val="008E0D89"/>
    <w:rsid w:val="008E27FD"/>
    <w:rsid w:val="008F42C4"/>
    <w:rsid w:val="008F5C30"/>
    <w:rsid w:val="008F7D36"/>
    <w:rsid w:val="008F7F1E"/>
    <w:rsid w:val="00903405"/>
    <w:rsid w:val="0091023B"/>
    <w:rsid w:val="00932608"/>
    <w:rsid w:val="00942EF3"/>
    <w:rsid w:val="00952EBA"/>
    <w:rsid w:val="00955254"/>
    <w:rsid w:val="00955302"/>
    <w:rsid w:val="00955CF3"/>
    <w:rsid w:val="00955DBC"/>
    <w:rsid w:val="009644B9"/>
    <w:rsid w:val="00965AB6"/>
    <w:rsid w:val="009675D2"/>
    <w:rsid w:val="00967871"/>
    <w:rsid w:val="00977F24"/>
    <w:rsid w:val="009801D6"/>
    <w:rsid w:val="009816CA"/>
    <w:rsid w:val="00987B17"/>
    <w:rsid w:val="00991AD1"/>
    <w:rsid w:val="00997135"/>
    <w:rsid w:val="009A2853"/>
    <w:rsid w:val="009B00F4"/>
    <w:rsid w:val="009B1B24"/>
    <w:rsid w:val="009B534D"/>
    <w:rsid w:val="009C3663"/>
    <w:rsid w:val="009C6761"/>
    <w:rsid w:val="009D0DEA"/>
    <w:rsid w:val="009E5AA5"/>
    <w:rsid w:val="009E650F"/>
    <w:rsid w:val="009E7256"/>
    <w:rsid w:val="009F37F8"/>
    <w:rsid w:val="00A0091F"/>
    <w:rsid w:val="00A024BD"/>
    <w:rsid w:val="00A03255"/>
    <w:rsid w:val="00A03715"/>
    <w:rsid w:val="00A03785"/>
    <w:rsid w:val="00A05335"/>
    <w:rsid w:val="00A1395C"/>
    <w:rsid w:val="00A14A3C"/>
    <w:rsid w:val="00A23C3C"/>
    <w:rsid w:val="00A3001F"/>
    <w:rsid w:val="00A305F7"/>
    <w:rsid w:val="00A37038"/>
    <w:rsid w:val="00A400B0"/>
    <w:rsid w:val="00A430A2"/>
    <w:rsid w:val="00A43215"/>
    <w:rsid w:val="00A534BE"/>
    <w:rsid w:val="00A62777"/>
    <w:rsid w:val="00A64055"/>
    <w:rsid w:val="00A81F7F"/>
    <w:rsid w:val="00A942E9"/>
    <w:rsid w:val="00A95BA6"/>
    <w:rsid w:val="00AA463B"/>
    <w:rsid w:val="00AB6C2B"/>
    <w:rsid w:val="00AC177C"/>
    <w:rsid w:val="00AD38DC"/>
    <w:rsid w:val="00AE2132"/>
    <w:rsid w:val="00AE43BA"/>
    <w:rsid w:val="00AF77A4"/>
    <w:rsid w:val="00B02E0E"/>
    <w:rsid w:val="00B11223"/>
    <w:rsid w:val="00B1245E"/>
    <w:rsid w:val="00B20A2C"/>
    <w:rsid w:val="00B35774"/>
    <w:rsid w:val="00B3686B"/>
    <w:rsid w:val="00B41A6D"/>
    <w:rsid w:val="00B445C7"/>
    <w:rsid w:val="00B46EDF"/>
    <w:rsid w:val="00B54598"/>
    <w:rsid w:val="00B5598F"/>
    <w:rsid w:val="00B569CB"/>
    <w:rsid w:val="00B62B9F"/>
    <w:rsid w:val="00B6536D"/>
    <w:rsid w:val="00B662BF"/>
    <w:rsid w:val="00B72D5A"/>
    <w:rsid w:val="00B735BB"/>
    <w:rsid w:val="00B878E7"/>
    <w:rsid w:val="00B95A94"/>
    <w:rsid w:val="00BA280B"/>
    <w:rsid w:val="00BA7021"/>
    <w:rsid w:val="00BA77C9"/>
    <w:rsid w:val="00BB0F99"/>
    <w:rsid w:val="00BB3FE0"/>
    <w:rsid w:val="00BC2161"/>
    <w:rsid w:val="00BD2617"/>
    <w:rsid w:val="00BD3ACA"/>
    <w:rsid w:val="00BD7483"/>
    <w:rsid w:val="00BE60E7"/>
    <w:rsid w:val="00BF126B"/>
    <w:rsid w:val="00BF29FE"/>
    <w:rsid w:val="00C21305"/>
    <w:rsid w:val="00C22C28"/>
    <w:rsid w:val="00C277DE"/>
    <w:rsid w:val="00C30484"/>
    <w:rsid w:val="00C34542"/>
    <w:rsid w:val="00C4469F"/>
    <w:rsid w:val="00C452CE"/>
    <w:rsid w:val="00C4552A"/>
    <w:rsid w:val="00C6234C"/>
    <w:rsid w:val="00C759E9"/>
    <w:rsid w:val="00C81414"/>
    <w:rsid w:val="00C849A4"/>
    <w:rsid w:val="00C85DF9"/>
    <w:rsid w:val="00C91114"/>
    <w:rsid w:val="00C931B1"/>
    <w:rsid w:val="00CB1203"/>
    <w:rsid w:val="00CC032E"/>
    <w:rsid w:val="00CC1BBD"/>
    <w:rsid w:val="00CC2AF1"/>
    <w:rsid w:val="00CC2F4E"/>
    <w:rsid w:val="00CD0B18"/>
    <w:rsid w:val="00CD6D7E"/>
    <w:rsid w:val="00CE0BB5"/>
    <w:rsid w:val="00CF25EC"/>
    <w:rsid w:val="00CF69D0"/>
    <w:rsid w:val="00D050C9"/>
    <w:rsid w:val="00D12BCF"/>
    <w:rsid w:val="00D17BDD"/>
    <w:rsid w:val="00D244DD"/>
    <w:rsid w:val="00D354BD"/>
    <w:rsid w:val="00D4237D"/>
    <w:rsid w:val="00D42A45"/>
    <w:rsid w:val="00D44AB0"/>
    <w:rsid w:val="00D6064E"/>
    <w:rsid w:val="00D85E27"/>
    <w:rsid w:val="00D922D9"/>
    <w:rsid w:val="00D92B92"/>
    <w:rsid w:val="00DA2099"/>
    <w:rsid w:val="00DB7B94"/>
    <w:rsid w:val="00DC08BE"/>
    <w:rsid w:val="00DC1A0F"/>
    <w:rsid w:val="00DC45B6"/>
    <w:rsid w:val="00DE4061"/>
    <w:rsid w:val="00DE4650"/>
    <w:rsid w:val="00DF2EEB"/>
    <w:rsid w:val="00DF348A"/>
    <w:rsid w:val="00E01596"/>
    <w:rsid w:val="00E026F5"/>
    <w:rsid w:val="00E06039"/>
    <w:rsid w:val="00E23659"/>
    <w:rsid w:val="00E24D4E"/>
    <w:rsid w:val="00E31407"/>
    <w:rsid w:val="00E34ED3"/>
    <w:rsid w:val="00E35E30"/>
    <w:rsid w:val="00E41A10"/>
    <w:rsid w:val="00E42B22"/>
    <w:rsid w:val="00E552FA"/>
    <w:rsid w:val="00E559B5"/>
    <w:rsid w:val="00E75440"/>
    <w:rsid w:val="00E75924"/>
    <w:rsid w:val="00E77653"/>
    <w:rsid w:val="00E805D3"/>
    <w:rsid w:val="00E84EBF"/>
    <w:rsid w:val="00E91A10"/>
    <w:rsid w:val="00EA5A6F"/>
    <w:rsid w:val="00EB350B"/>
    <w:rsid w:val="00EC5CE6"/>
    <w:rsid w:val="00ED356C"/>
    <w:rsid w:val="00ED47B0"/>
    <w:rsid w:val="00EF50A7"/>
    <w:rsid w:val="00F02ACE"/>
    <w:rsid w:val="00F129EB"/>
    <w:rsid w:val="00F239B5"/>
    <w:rsid w:val="00F27783"/>
    <w:rsid w:val="00F429E8"/>
    <w:rsid w:val="00F45881"/>
    <w:rsid w:val="00F6054B"/>
    <w:rsid w:val="00F607B2"/>
    <w:rsid w:val="00F6398C"/>
    <w:rsid w:val="00F71220"/>
    <w:rsid w:val="00F71F5C"/>
    <w:rsid w:val="00F73021"/>
    <w:rsid w:val="00F739CD"/>
    <w:rsid w:val="00F73F8D"/>
    <w:rsid w:val="00F77296"/>
    <w:rsid w:val="00F8071E"/>
    <w:rsid w:val="00F83D90"/>
    <w:rsid w:val="00F84A60"/>
    <w:rsid w:val="00F84A7E"/>
    <w:rsid w:val="00F93EF6"/>
    <w:rsid w:val="00F979A7"/>
    <w:rsid w:val="00FA2050"/>
    <w:rsid w:val="00FA6ACC"/>
    <w:rsid w:val="00FB1368"/>
    <w:rsid w:val="00FB502E"/>
    <w:rsid w:val="00FC54F3"/>
    <w:rsid w:val="00FD3448"/>
    <w:rsid w:val="00FE23CB"/>
    <w:rsid w:val="00FF038D"/>
    <w:rsid w:val="00FF343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29E25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E650F"/>
    <w:pPr>
      <w:keepNext/>
      <w:numPr>
        <w:numId w:val="2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qFormat/>
    <w:rsid w:val="009E650F"/>
    <w:pPr>
      <w:keepNext/>
      <w:numPr>
        <w:ilvl w:val="1"/>
        <w:numId w:val="2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qFormat/>
    <w:rsid w:val="009E650F"/>
    <w:pPr>
      <w:keepNext/>
      <w:numPr>
        <w:ilvl w:val="2"/>
        <w:numId w:val="2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9E650F"/>
    <w:pPr>
      <w:keepNext/>
      <w:numPr>
        <w:ilvl w:val="3"/>
        <w:numId w:val="2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9E650F"/>
    <w:pPr>
      <w:numPr>
        <w:ilvl w:val="4"/>
        <w:numId w:val="2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9E650F"/>
    <w:pPr>
      <w:numPr>
        <w:ilvl w:val="5"/>
        <w:numId w:val="2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E650F"/>
    <w:pPr>
      <w:numPr>
        <w:ilvl w:val="6"/>
        <w:numId w:val="2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E650F"/>
    <w:pPr>
      <w:numPr>
        <w:ilvl w:val="7"/>
        <w:numId w:val="2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E650F"/>
    <w:pPr>
      <w:numPr>
        <w:ilvl w:val="8"/>
        <w:numId w:val="2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747ADF"/>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FA2050"/>
  </w:style>
  <w:style w:type="paragraph" w:styleId="Revision">
    <w:name w:val="Revision"/>
    <w:hidden/>
    <w:uiPriority w:val="99"/>
    <w:semiHidden/>
    <w:rsid w:val="009E650F"/>
    <w:pPr>
      <w:spacing w:after="0" w:line="240" w:lineRule="auto"/>
    </w:pPr>
  </w:style>
  <w:style w:type="character" w:customStyle="1" w:styleId="Heading1Char">
    <w:name w:val="Heading 1 Char"/>
    <w:basedOn w:val="DefaultParagraphFont"/>
    <w:link w:val="Heading1"/>
    <w:rsid w:val="009E650F"/>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9E650F"/>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rsid w:val="009E650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9E650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9E650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9E650F"/>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50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E650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E650F"/>
    <w:rPr>
      <w:rFonts w:ascii="Arial" w:eastAsia="Times New Roman" w:hAnsi="Arial" w:cs="Arial"/>
      <w:lang w:eastAsia="en-GB"/>
    </w:rPr>
  </w:style>
  <w:style w:type="paragraph" w:styleId="BodyText3">
    <w:name w:val="Body Text 3"/>
    <w:basedOn w:val="Normal"/>
    <w:link w:val="BodyText3Char"/>
    <w:rsid w:val="00F129EB"/>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F129EB"/>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854554-B37D-4ECE-AA41-ED73011DAAB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AF014EA-5BB2-4A0C-9C90-B95DFE65E68E}">
      <dgm:prSet phldrT="[Text]"/>
      <dgm:spPr/>
      <dgm:t>
        <a:bodyPr/>
        <a:lstStyle/>
        <a:p>
          <a:r>
            <a:rPr lang="en-GB" b="1">
              <a:solidFill>
                <a:sysClr val="windowText" lastClr="000000"/>
              </a:solidFill>
              <a:highlight>
                <a:srgbClr val="FFFF00"/>
              </a:highlight>
            </a:rPr>
            <a:t>Head of Outpatients, </a:t>
          </a:r>
        </a:p>
      </dgm:t>
    </dgm:pt>
    <dgm:pt modelId="{F1146F9C-4A69-4419-A2B1-11610ACEE6A6}" type="parTrans" cxnId="{B7685731-5E73-4D65-A77A-46BC84C14A0A}">
      <dgm:prSet/>
      <dgm:spPr/>
      <dgm:t>
        <a:bodyPr/>
        <a:lstStyle/>
        <a:p>
          <a:endParaRPr lang="en-GB"/>
        </a:p>
      </dgm:t>
    </dgm:pt>
    <dgm:pt modelId="{95560063-7CAF-4695-811D-F2C2171B9EDD}" type="sibTrans" cxnId="{B7685731-5E73-4D65-A77A-46BC84C14A0A}">
      <dgm:prSet/>
      <dgm:spPr/>
      <dgm:t>
        <a:bodyPr/>
        <a:lstStyle/>
        <a:p>
          <a:endParaRPr lang="en-GB"/>
        </a:p>
      </dgm:t>
    </dgm:pt>
    <dgm:pt modelId="{0E9BC4FB-6EBA-4CDC-8CC1-BC82C6970CFC}">
      <dgm:prSet phldrT="[Text]"/>
      <dgm:spPr/>
      <dgm:t>
        <a:bodyPr/>
        <a:lstStyle/>
        <a:p>
          <a:r>
            <a:rPr lang="en-GB"/>
            <a:t>Director of Cancer &amp; Elective Care</a:t>
          </a:r>
        </a:p>
      </dgm:t>
    </dgm:pt>
    <dgm:pt modelId="{6F4827EA-170A-4564-A417-B2396EEC3F0F}" type="sibTrans" cxnId="{152334DB-95D3-428C-8709-FA898C25F36E}">
      <dgm:prSet/>
      <dgm:spPr/>
      <dgm:t>
        <a:bodyPr/>
        <a:lstStyle/>
        <a:p>
          <a:endParaRPr lang="en-GB"/>
        </a:p>
      </dgm:t>
    </dgm:pt>
    <dgm:pt modelId="{21E0A445-F267-44FA-82E4-808513DD42B5}" type="parTrans" cxnId="{152334DB-95D3-428C-8709-FA898C25F36E}">
      <dgm:prSet/>
      <dgm:spPr/>
      <dgm:t>
        <a:bodyPr/>
        <a:lstStyle/>
        <a:p>
          <a:endParaRPr lang="en-GB"/>
        </a:p>
      </dgm:t>
    </dgm:pt>
    <dgm:pt modelId="{EA343367-B34D-468E-8425-081A85AC024C}">
      <dgm:prSet/>
      <dgm:spPr/>
      <dgm:t>
        <a:bodyPr/>
        <a:lstStyle/>
        <a:p>
          <a:r>
            <a:rPr lang="en-GB"/>
            <a:t>General Manager</a:t>
          </a:r>
        </a:p>
      </dgm:t>
    </dgm:pt>
    <dgm:pt modelId="{51EE0240-448C-47E5-9766-1A2E6EB054FE}" type="sibTrans" cxnId="{8FA3A318-2A62-4AA1-B6BB-B3ED0E1C1D95}">
      <dgm:prSet/>
      <dgm:spPr/>
      <dgm:t>
        <a:bodyPr/>
        <a:lstStyle/>
        <a:p>
          <a:endParaRPr lang="en-GB"/>
        </a:p>
      </dgm:t>
    </dgm:pt>
    <dgm:pt modelId="{6D7F7A10-73A9-4718-91D9-6EEE3FE7EA27}" type="parTrans" cxnId="{8FA3A318-2A62-4AA1-B6BB-B3ED0E1C1D95}">
      <dgm:prSet/>
      <dgm:spPr/>
      <dgm:t>
        <a:bodyPr/>
        <a:lstStyle/>
        <a:p>
          <a:endParaRPr lang="en-GB"/>
        </a:p>
      </dgm:t>
    </dgm:pt>
    <dgm:pt modelId="{F0A2FA8C-F65B-4E14-94C6-9F0926DBD493}">
      <dgm:prSet/>
      <dgm:spPr/>
      <dgm:t>
        <a:bodyPr/>
        <a:lstStyle/>
        <a:p>
          <a:r>
            <a:rPr lang="en-GB"/>
            <a:t>Director of Transformation &amp; Improvement</a:t>
          </a:r>
        </a:p>
      </dgm:t>
    </dgm:pt>
    <dgm:pt modelId="{61D67C74-688E-4C0F-AB63-65E481AD66D7}" type="sibTrans" cxnId="{1DCEF1B7-A879-43AB-85D2-F85F15479297}">
      <dgm:prSet/>
      <dgm:spPr/>
      <dgm:t>
        <a:bodyPr/>
        <a:lstStyle/>
        <a:p>
          <a:endParaRPr lang="en-GB"/>
        </a:p>
      </dgm:t>
    </dgm:pt>
    <dgm:pt modelId="{CF1367FF-63CB-4BD7-A04F-A19878205C63}" type="parTrans" cxnId="{1DCEF1B7-A879-43AB-85D2-F85F15479297}">
      <dgm:prSet/>
      <dgm:spPr/>
      <dgm:t>
        <a:bodyPr/>
        <a:lstStyle/>
        <a:p>
          <a:endParaRPr lang="en-GB"/>
        </a:p>
      </dgm:t>
    </dgm:pt>
    <dgm:pt modelId="{68E8539A-6D64-4C18-9262-3E555C04106C}">
      <dgm:prSet/>
      <dgm:spPr/>
      <dgm:t>
        <a:bodyPr/>
        <a:lstStyle/>
        <a:p>
          <a:r>
            <a:rPr lang="en-GB"/>
            <a:t>Booking Services</a:t>
          </a:r>
        </a:p>
      </dgm:t>
    </dgm:pt>
    <dgm:pt modelId="{E965D062-EDC8-40B2-B64C-E9EF8CBB9C5A}" type="parTrans" cxnId="{DB7C3375-02F1-40D6-BEE1-FF2CAE0D870D}">
      <dgm:prSet/>
      <dgm:spPr/>
      <dgm:t>
        <a:bodyPr/>
        <a:lstStyle/>
        <a:p>
          <a:endParaRPr lang="en-GB"/>
        </a:p>
      </dgm:t>
    </dgm:pt>
    <dgm:pt modelId="{1C343829-4B39-4465-B60F-DF99AB43E80E}" type="sibTrans" cxnId="{DB7C3375-02F1-40D6-BEE1-FF2CAE0D870D}">
      <dgm:prSet/>
      <dgm:spPr/>
      <dgm:t>
        <a:bodyPr/>
        <a:lstStyle/>
        <a:p>
          <a:endParaRPr lang="en-GB"/>
        </a:p>
      </dgm:t>
    </dgm:pt>
    <dgm:pt modelId="{F7F9395E-DDB4-4C57-8AAC-76D8F52BD2FD}">
      <dgm:prSet/>
      <dgm:spPr/>
      <dgm:t>
        <a:bodyPr/>
        <a:lstStyle/>
        <a:p>
          <a:r>
            <a:rPr lang="en-GB"/>
            <a:t>Outpatient Nursing</a:t>
          </a:r>
        </a:p>
      </dgm:t>
    </dgm:pt>
    <dgm:pt modelId="{163BBAF0-EC0F-48D7-8A85-18DF732E20CE}" type="parTrans" cxnId="{3510B5A8-97BD-4920-93FB-D486AA984AF2}">
      <dgm:prSet/>
      <dgm:spPr/>
      <dgm:t>
        <a:bodyPr/>
        <a:lstStyle/>
        <a:p>
          <a:endParaRPr lang="en-GB"/>
        </a:p>
      </dgm:t>
    </dgm:pt>
    <dgm:pt modelId="{AD3A5B3B-C537-4C7F-997C-C6E4C4E7A82C}" type="sibTrans" cxnId="{3510B5A8-97BD-4920-93FB-D486AA984AF2}">
      <dgm:prSet/>
      <dgm:spPr/>
      <dgm:t>
        <a:bodyPr/>
        <a:lstStyle/>
        <a:p>
          <a:endParaRPr lang="en-GB"/>
        </a:p>
      </dgm:t>
    </dgm:pt>
    <dgm:pt modelId="{7CEFE0FE-6CFC-4CA9-8E7D-95B0972D8961}" type="pres">
      <dgm:prSet presAssocID="{7F854554-B37D-4ECE-AA41-ED73011DAABF}" presName="hierChild1" presStyleCnt="0">
        <dgm:presLayoutVars>
          <dgm:orgChart val="1"/>
          <dgm:chPref val="1"/>
          <dgm:dir/>
          <dgm:animOne val="branch"/>
          <dgm:animLvl val="lvl"/>
          <dgm:resizeHandles/>
        </dgm:presLayoutVars>
      </dgm:prSet>
      <dgm:spPr/>
    </dgm:pt>
    <dgm:pt modelId="{EEF33861-D98A-4E8C-AEF0-8054A5F0D20B}" type="pres">
      <dgm:prSet presAssocID="{F0A2FA8C-F65B-4E14-94C6-9F0926DBD493}" presName="hierRoot1" presStyleCnt="0">
        <dgm:presLayoutVars>
          <dgm:hierBranch val="init"/>
        </dgm:presLayoutVars>
      </dgm:prSet>
      <dgm:spPr/>
    </dgm:pt>
    <dgm:pt modelId="{C50DCE18-AD01-45B7-BF5A-1216B9DEA163}" type="pres">
      <dgm:prSet presAssocID="{F0A2FA8C-F65B-4E14-94C6-9F0926DBD493}" presName="rootComposite1" presStyleCnt="0"/>
      <dgm:spPr/>
    </dgm:pt>
    <dgm:pt modelId="{9A757A98-E34E-4C71-8D2F-E6E6B9080EF2}" type="pres">
      <dgm:prSet presAssocID="{F0A2FA8C-F65B-4E14-94C6-9F0926DBD493}" presName="rootText1" presStyleLbl="node0" presStyleIdx="0" presStyleCnt="1">
        <dgm:presLayoutVars>
          <dgm:chPref val="3"/>
        </dgm:presLayoutVars>
      </dgm:prSet>
      <dgm:spPr/>
    </dgm:pt>
    <dgm:pt modelId="{AA6072D8-4DCC-4D6B-A0F9-55B91196D7CC}" type="pres">
      <dgm:prSet presAssocID="{F0A2FA8C-F65B-4E14-94C6-9F0926DBD493}" presName="rootConnector1" presStyleLbl="node1" presStyleIdx="0" presStyleCnt="0"/>
      <dgm:spPr/>
    </dgm:pt>
    <dgm:pt modelId="{B22F4E02-49E2-4042-B74A-299417365744}" type="pres">
      <dgm:prSet presAssocID="{F0A2FA8C-F65B-4E14-94C6-9F0926DBD493}" presName="hierChild2" presStyleCnt="0"/>
      <dgm:spPr/>
    </dgm:pt>
    <dgm:pt modelId="{F188FA11-FFCA-4504-9BD0-8DFDEDD161DB}" type="pres">
      <dgm:prSet presAssocID="{21E0A445-F267-44FA-82E4-808513DD42B5}" presName="Name37" presStyleLbl="parChTrans1D2" presStyleIdx="0" presStyleCnt="1"/>
      <dgm:spPr/>
    </dgm:pt>
    <dgm:pt modelId="{D4548281-576C-4475-9080-54827386AC06}" type="pres">
      <dgm:prSet presAssocID="{0E9BC4FB-6EBA-4CDC-8CC1-BC82C6970CFC}" presName="hierRoot2" presStyleCnt="0">
        <dgm:presLayoutVars>
          <dgm:hierBranch val="init"/>
        </dgm:presLayoutVars>
      </dgm:prSet>
      <dgm:spPr/>
    </dgm:pt>
    <dgm:pt modelId="{E2E55988-F733-43A4-AD4D-0FBF8D8C993C}" type="pres">
      <dgm:prSet presAssocID="{0E9BC4FB-6EBA-4CDC-8CC1-BC82C6970CFC}" presName="rootComposite" presStyleCnt="0"/>
      <dgm:spPr/>
    </dgm:pt>
    <dgm:pt modelId="{3327560B-4C0A-4EF4-ADC0-DFD21150FCE6}" type="pres">
      <dgm:prSet presAssocID="{0E9BC4FB-6EBA-4CDC-8CC1-BC82C6970CFC}" presName="rootText" presStyleLbl="node2" presStyleIdx="0" presStyleCnt="1">
        <dgm:presLayoutVars>
          <dgm:chPref val="3"/>
        </dgm:presLayoutVars>
      </dgm:prSet>
      <dgm:spPr/>
    </dgm:pt>
    <dgm:pt modelId="{6C4638EE-60F0-4395-98F0-2EB44E45976F}" type="pres">
      <dgm:prSet presAssocID="{0E9BC4FB-6EBA-4CDC-8CC1-BC82C6970CFC}" presName="rootConnector" presStyleLbl="node2" presStyleIdx="0" presStyleCnt="1"/>
      <dgm:spPr/>
    </dgm:pt>
    <dgm:pt modelId="{89F45033-CE33-430E-915E-9BF649A1EC10}" type="pres">
      <dgm:prSet presAssocID="{0E9BC4FB-6EBA-4CDC-8CC1-BC82C6970CFC}" presName="hierChild4" presStyleCnt="0"/>
      <dgm:spPr/>
    </dgm:pt>
    <dgm:pt modelId="{2B101AB8-B00A-4B36-9AE8-6A3B56FB5934}" type="pres">
      <dgm:prSet presAssocID="{6D7F7A10-73A9-4718-91D9-6EEE3FE7EA27}" presName="Name37" presStyleLbl="parChTrans1D3" presStyleIdx="0" presStyleCnt="1"/>
      <dgm:spPr/>
    </dgm:pt>
    <dgm:pt modelId="{E5ECA9C1-824B-49B1-89A4-73F6403C84AD}" type="pres">
      <dgm:prSet presAssocID="{EA343367-B34D-468E-8425-081A85AC024C}" presName="hierRoot2" presStyleCnt="0">
        <dgm:presLayoutVars>
          <dgm:hierBranch val="init"/>
        </dgm:presLayoutVars>
      </dgm:prSet>
      <dgm:spPr/>
    </dgm:pt>
    <dgm:pt modelId="{898BDED6-2BC1-4467-A219-CD8B853AE0CE}" type="pres">
      <dgm:prSet presAssocID="{EA343367-B34D-468E-8425-081A85AC024C}" presName="rootComposite" presStyleCnt="0"/>
      <dgm:spPr/>
    </dgm:pt>
    <dgm:pt modelId="{9C485A1A-1149-442B-94B2-F79CB5D20471}" type="pres">
      <dgm:prSet presAssocID="{EA343367-B34D-468E-8425-081A85AC024C}" presName="rootText" presStyleLbl="node3" presStyleIdx="0" presStyleCnt="1">
        <dgm:presLayoutVars>
          <dgm:chPref val="3"/>
        </dgm:presLayoutVars>
      </dgm:prSet>
      <dgm:spPr/>
    </dgm:pt>
    <dgm:pt modelId="{4C0B4A55-6BF6-4E26-A451-B5E5A3FB206E}" type="pres">
      <dgm:prSet presAssocID="{EA343367-B34D-468E-8425-081A85AC024C}" presName="rootConnector" presStyleLbl="node3" presStyleIdx="0" presStyleCnt="1"/>
      <dgm:spPr/>
    </dgm:pt>
    <dgm:pt modelId="{1AB249DE-74D7-43E8-9375-CEA2D8E8B274}" type="pres">
      <dgm:prSet presAssocID="{EA343367-B34D-468E-8425-081A85AC024C}" presName="hierChild4" presStyleCnt="0"/>
      <dgm:spPr/>
    </dgm:pt>
    <dgm:pt modelId="{B22F67D1-4FB4-4011-82D3-F3B6AC3ABA8B}" type="pres">
      <dgm:prSet presAssocID="{F1146F9C-4A69-4419-A2B1-11610ACEE6A6}" presName="Name37" presStyleLbl="parChTrans1D4" presStyleIdx="0" presStyleCnt="3"/>
      <dgm:spPr/>
    </dgm:pt>
    <dgm:pt modelId="{F4685BA6-AF5F-49FB-85BC-54192969D817}" type="pres">
      <dgm:prSet presAssocID="{9AF014EA-5BB2-4A0C-9C90-B95DFE65E68E}" presName="hierRoot2" presStyleCnt="0">
        <dgm:presLayoutVars>
          <dgm:hierBranch val="init"/>
        </dgm:presLayoutVars>
      </dgm:prSet>
      <dgm:spPr/>
    </dgm:pt>
    <dgm:pt modelId="{D7A4B1ED-B3EB-4001-92E6-BCBE1C9141D5}" type="pres">
      <dgm:prSet presAssocID="{9AF014EA-5BB2-4A0C-9C90-B95DFE65E68E}" presName="rootComposite" presStyleCnt="0"/>
      <dgm:spPr/>
    </dgm:pt>
    <dgm:pt modelId="{1E25B37E-3D76-4B32-9BAC-F4326FA98025}" type="pres">
      <dgm:prSet presAssocID="{9AF014EA-5BB2-4A0C-9C90-B95DFE65E68E}" presName="rootText" presStyleLbl="node4" presStyleIdx="0" presStyleCnt="3" custLinFactNeighborX="1928">
        <dgm:presLayoutVars>
          <dgm:chPref val="3"/>
        </dgm:presLayoutVars>
      </dgm:prSet>
      <dgm:spPr/>
    </dgm:pt>
    <dgm:pt modelId="{2035C5A0-18B6-4B6E-B028-9CBC81428B73}" type="pres">
      <dgm:prSet presAssocID="{9AF014EA-5BB2-4A0C-9C90-B95DFE65E68E}" presName="rootConnector" presStyleLbl="node4" presStyleIdx="0" presStyleCnt="3"/>
      <dgm:spPr/>
    </dgm:pt>
    <dgm:pt modelId="{D5F5FFC5-BF5F-46A0-8B01-6142DF499F0B}" type="pres">
      <dgm:prSet presAssocID="{9AF014EA-5BB2-4A0C-9C90-B95DFE65E68E}" presName="hierChild4" presStyleCnt="0"/>
      <dgm:spPr/>
    </dgm:pt>
    <dgm:pt modelId="{A8D428CD-19B8-4C79-ADD4-0CC4E88F3C4F}" type="pres">
      <dgm:prSet presAssocID="{E965D062-EDC8-40B2-B64C-E9EF8CBB9C5A}" presName="Name37" presStyleLbl="parChTrans1D4" presStyleIdx="1" presStyleCnt="3"/>
      <dgm:spPr/>
    </dgm:pt>
    <dgm:pt modelId="{672BFB1D-2D08-4BF7-B2F7-F550D75D0D21}" type="pres">
      <dgm:prSet presAssocID="{68E8539A-6D64-4C18-9262-3E555C04106C}" presName="hierRoot2" presStyleCnt="0">
        <dgm:presLayoutVars>
          <dgm:hierBranch val="init"/>
        </dgm:presLayoutVars>
      </dgm:prSet>
      <dgm:spPr/>
    </dgm:pt>
    <dgm:pt modelId="{970ED943-605A-4947-A452-07735319B8FE}" type="pres">
      <dgm:prSet presAssocID="{68E8539A-6D64-4C18-9262-3E555C04106C}" presName="rootComposite" presStyleCnt="0"/>
      <dgm:spPr/>
    </dgm:pt>
    <dgm:pt modelId="{F264FA50-5ED0-4DD5-B380-18F002B57341}" type="pres">
      <dgm:prSet presAssocID="{68E8539A-6D64-4C18-9262-3E555C04106C}" presName="rootText" presStyleLbl="node4" presStyleIdx="1" presStyleCnt="3">
        <dgm:presLayoutVars>
          <dgm:chPref val="3"/>
        </dgm:presLayoutVars>
      </dgm:prSet>
      <dgm:spPr/>
    </dgm:pt>
    <dgm:pt modelId="{26CCAC84-205A-45E8-A956-BFF3E4FAF077}" type="pres">
      <dgm:prSet presAssocID="{68E8539A-6D64-4C18-9262-3E555C04106C}" presName="rootConnector" presStyleLbl="node4" presStyleIdx="1" presStyleCnt="3"/>
      <dgm:spPr/>
    </dgm:pt>
    <dgm:pt modelId="{658C350A-31C2-4FC0-B8EC-5FAA476BAA98}" type="pres">
      <dgm:prSet presAssocID="{68E8539A-6D64-4C18-9262-3E555C04106C}" presName="hierChild4" presStyleCnt="0"/>
      <dgm:spPr/>
    </dgm:pt>
    <dgm:pt modelId="{33A98288-5701-40A1-94D8-4D402E1EF62F}" type="pres">
      <dgm:prSet presAssocID="{68E8539A-6D64-4C18-9262-3E555C04106C}" presName="hierChild5" presStyleCnt="0"/>
      <dgm:spPr/>
    </dgm:pt>
    <dgm:pt modelId="{2B39FED1-D904-4C58-AB06-28A5894BBF52}" type="pres">
      <dgm:prSet presAssocID="{163BBAF0-EC0F-48D7-8A85-18DF732E20CE}" presName="Name37" presStyleLbl="parChTrans1D4" presStyleIdx="2" presStyleCnt="3"/>
      <dgm:spPr/>
    </dgm:pt>
    <dgm:pt modelId="{620C217F-5AC0-48D8-A4FA-93744A362F9A}" type="pres">
      <dgm:prSet presAssocID="{F7F9395E-DDB4-4C57-8AAC-76D8F52BD2FD}" presName="hierRoot2" presStyleCnt="0">
        <dgm:presLayoutVars>
          <dgm:hierBranch val="init"/>
        </dgm:presLayoutVars>
      </dgm:prSet>
      <dgm:spPr/>
    </dgm:pt>
    <dgm:pt modelId="{D2643D8C-32B7-4EEE-A9BC-A539CE344D98}" type="pres">
      <dgm:prSet presAssocID="{F7F9395E-DDB4-4C57-8AAC-76D8F52BD2FD}" presName="rootComposite" presStyleCnt="0"/>
      <dgm:spPr/>
    </dgm:pt>
    <dgm:pt modelId="{7A5054C5-2E5A-4A2C-9338-784E1E89B91F}" type="pres">
      <dgm:prSet presAssocID="{F7F9395E-DDB4-4C57-8AAC-76D8F52BD2FD}" presName="rootText" presStyleLbl="node4" presStyleIdx="2" presStyleCnt="3" custLinFactX="20476" custLinFactY="-100000" custLinFactNeighborX="100000" custLinFactNeighborY="-177981">
        <dgm:presLayoutVars>
          <dgm:chPref val="3"/>
        </dgm:presLayoutVars>
      </dgm:prSet>
      <dgm:spPr/>
    </dgm:pt>
    <dgm:pt modelId="{A2C16460-7DCE-4454-8809-C6CB5F9EF5FD}" type="pres">
      <dgm:prSet presAssocID="{F7F9395E-DDB4-4C57-8AAC-76D8F52BD2FD}" presName="rootConnector" presStyleLbl="node4" presStyleIdx="2" presStyleCnt="3"/>
      <dgm:spPr/>
    </dgm:pt>
    <dgm:pt modelId="{515AAC3F-AA46-4CDB-AED0-FB423DE8E18F}" type="pres">
      <dgm:prSet presAssocID="{F7F9395E-DDB4-4C57-8AAC-76D8F52BD2FD}" presName="hierChild4" presStyleCnt="0"/>
      <dgm:spPr/>
    </dgm:pt>
    <dgm:pt modelId="{A844CEC0-0543-4773-BD97-BB8CBBEC1787}" type="pres">
      <dgm:prSet presAssocID="{F7F9395E-DDB4-4C57-8AAC-76D8F52BD2FD}" presName="hierChild5" presStyleCnt="0"/>
      <dgm:spPr/>
    </dgm:pt>
    <dgm:pt modelId="{D297A96D-0B7F-48D9-A627-9784D25D4180}" type="pres">
      <dgm:prSet presAssocID="{9AF014EA-5BB2-4A0C-9C90-B95DFE65E68E}" presName="hierChild5" presStyleCnt="0"/>
      <dgm:spPr/>
    </dgm:pt>
    <dgm:pt modelId="{246096D7-FC62-4D23-9A14-EA7ED97A4639}" type="pres">
      <dgm:prSet presAssocID="{EA343367-B34D-468E-8425-081A85AC024C}" presName="hierChild5" presStyleCnt="0"/>
      <dgm:spPr/>
    </dgm:pt>
    <dgm:pt modelId="{C4715BBB-3154-48DF-9A0D-060DCE2CE1B8}" type="pres">
      <dgm:prSet presAssocID="{0E9BC4FB-6EBA-4CDC-8CC1-BC82C6970CFC}" presName="hierChild5" presStyleCnt="0"/>
      <dgm:spPr/>
    </dgm:pt>
    <dgm:pt modelId="{0966D9A9-D4BC-4210-9422-79C548DC5B4B}" type="pres">
      <dgm:prSet presAssocID="{F0A2FA8C-F65B-4E14-94C6-9F0926DBD493}" presName="hierChild3" presStyleCnt="0"/>
      <dgm:spPr/>
    </dgm:pt>
  </dgm:ptLst>
  <dgm:cxnLst>
    <dgm:cxn modelId="{ADCAEE0A-9140-42EF-8D6D-477AD409EEF1}" type="presOf" srcId="{0E9BC4FB-6EBA-4CDC-8CC1-BC82C6970CFC}" destId="{3327560B-4C0A-4EF4-ADC0-DFD21150FCE6}" srcOrd="0" destOrd="0" presId="urn:microsoft.com/office/officeart/2005/8/layout/orgChart1"/>
    <dgm:cxn modelId="{6CCEE512-0C6F-4409-ACEB-285C850939B6}" type="presOf" srcId="{9AF014EA-5BB2-4A0C-9C90-B95DFE65E68E}" destId="{2035C5A0-18B6-4B6E-B028-9CBC81428B73}" srcOrd="1" destOrd="0" presId="urn:microsoft.com/office/officeart/2005/8/layout/orgChart1"/>
    <dgm:cxn modelId="{8FA3A318-2A62-4AA1-B6BB-B3ED0E1C1D95}" srcId="{0E9BC4FB-6EBA-4CDC-8CC1-BC82C6970CFC}" destId="{EA343367-B34D-468E-8425-081A85AC024C}" srcOrd="0" destOrd="0" parTransId="{6D7F7A10-73A9-4718-91D9-6EEE3FE7EA27}" sibTransId="{51EE0240-448C-47E5-9766-1A2E6EB054FE}"/>
    <dgm:cxn modelId="{B6ED7A1D-F32A-4432-B613-742CF6B60717}" type="presOf" srcId="{F1146F9C-4A69-4419-A2B1-11610ACEE6A6}" destId="{B22F67D1-4FB4-4011-82D3-F3B6AC3ABA8B}" srcOrd="0" destOrd="0" presId="urn:microsoft.com/office/officeart/2005/8/layout/orgChart1"/>
    <dgm:cxn modelId="{A823E22E-BEC8-47E7-AAAE-2EB004247E0C}" type="presOf" srcId="{F7F9395E-DDB4-4C57-8AAC-76D8F52BD2FD}" destId="{A2C16460-7DCE-4454-8809-C6CB5F9EF5FD}" srcOrd="1" destOrd="0" presId="urn:microsoft.com/office/officeart/2005/8/layout/orgChart1"/>
    <dgm:cxn modelId="{B7685731-5E73-4D65-A77A-46BC84C14A0A}" srcId="{EA343367-B34D-468E-8425-081A85AC024C}" destId="{9AF014EA-5BB2-4A0C-9C90-B95DFE65E68E}" srcOrd="0" destOrd="0" parTransId="{F1146F9C-4A69-4419-A2B1-11610ACEE6A6}" sibTransId="{95560063-7CAF-4695-811D-F2C2171B9EDD}"/>
    <dgm:cxn modelId="{F33AFD33-F670-45CF-9256-6A876ACDC944}" type="presOf" srcId="{F0A2FA8C-F65B-4E14-94C6-9F0926DBD493}" destId="{AA6072D8-4DCC-4D6B-A0F9-55B91196D7CC}" srcOrd="1" destOrd="0" presId="urn:microsoft.com/office/officeart/2005/8/layout/orgChart1"/>
    <dgm:cxn modelId="{2362ED5B-A0EA-4FF3-99DE-6D23B7933261}" type="presOf" srcId="{9AF014EA-5BB2-4A0C-9C90-B95DFE65E68E}" destId="{1E25B37E-3D76-4B32-9BAC-F4326FA98025}" srcOrd="0" destOrd="0" presId="urn:microsoft.com/office/officeart/2005/8/layout/orgChart1"/>
    <dgm:cxn modelId="{E0731947-966D-4F11-8E6E-AE433C91C38B}" type="presOf" srcId="{E965D062-EDC8-40B2-B64C-E9EF8CBB9C5A}" destId="{A8D428CD-19B8-4C79-ADD4-0CC4E88F3C4F}" srcOrd="0" destOrd="0" presId="urn:microsoft.com/office/officeart/2005/8/layout/orgChart1"/>
    <dgm:cxn modelId="{9F88F667-2C18-4C14-B9ED-7361C78A8FA0}" type="presOf" srcId="{7F854554-B37D-4ECE-AA41-ED73011DAABF}" destId="{7CEFE0FE-6CFC-4CA9-8E7D-95B0972D8961}" srcOrd="0" destOrd="0" presId="urn:microsoft.com/office/officeart/2005/8/layout/orgChart1"/>
    <dgm:cxn modelId="{CD2C326B-6D67-4DEE-B860-5084B292246A}" type="presOf" srcId="{68E8539A-6D64-4C18-9262-3E555C04106C}" destId="{F264FA50-5ED0-4DD5-B380-18F002B57341}" srcOrd="0" destOrd="0" presId="urn:microsoft.com/office/officeart/2005/8/layout/orgChart1"/>
    <dgm:cxn modelId="{D85EC84B-9820-487D-8263-6664A0C6B9FE}" type="presOf" srcId="{EA343367-B34D-468E-8425-081A85AC024C}" destId="{4C0B4A55-6BF6-4E26-A451-B5E5A3FB206E}" srcOrd="1" destOrd="0" presId="urn:microsoft.com/office/officeart/2005/8/layout/orgChart1"/>
    <dgm:cxn modelId="{6DED3E6C-A6E1-4F54-B51A-284FABF787AE}" type="presOf" srcId="{F7F9395E-DDB4-4C57-8AAC-76D8F52BD2FD}" destId="{7A5054C5-2E5A-4A2C-9338-784E1E89B91F}" srcOrd="0" destOrd="0" presId="urn:microsoft.com/office/officeart/2005/8/layout/orgChart1"/>
    <dgm:cxn modelId="{DB7C3375-02F1-40D6-BEE1-FF2CAE0D870D}" srcId="{9AF014EA-5BB2-4A0C-9C90-B95DFE65E68E}" destId="{68E8539A-6D64-4C18-9262-3E555C04106C}" srcOrd="0" destOrd="0" parTransId="{E965D062-EDC8-40B2-B64C-E9EF8CBB9C5A}" sibTransId="{1C343829-4B39-4465-B60F-DF99AB43E80E}"/>
    <dgm:cxn modelId="{3510B5A8-97BD-4920-93FB-D486AA984AF2}" srcId="{9AF014EA-5BB2-4A0C-9C90-B95DFE65E68E}" destId="{F7F9395E-DDB4-4C57-8AAC-76D8F52BD2FD}" srcOrd="1" destOrd="0" parTransId="{163BBAF0-EC0F-48D7-8A85-18DF732E20CE}" sibTransId="{AD3A5B3B-C537-4C7F-997C-C6E4C4E7A82C}"/>
    <dgm:cxn modelId="{AC6540AD-33F0-4339-8287-F04FF3EAFE1B}" type="presOf" srcId="{68E8539A-6D64-4C18-9262-3E555C04106C}" destId="{26CCAC84-205A-45E8-A956-BFF3E4FAF077}" srcOrd="1" destOrd="0" presId="urn:microsoft.com/office/officeart/2005/8/layout/orgChart1"/>
    <dgm:cxn modelId="{1DCEF1B7-A879-43AB-85D2-F85F15479297}" srcId="{7F854554-B37D-4ECE-AA41-ED73011DAABF}" destId="{F0A2FA8C-F65B-4E14-94C6-9F0926DBD493}" srcOrd="0" destOrd="0" parTransId="{CF1367FF-63CB-4BD7-A04F-A19878205C63}" sibTransId="{61D67C74-688E-4C0F-AB63-65E481AD66D7}"/>
    <dgm:cxn modelId="{F7C57BBB-0E80-4786-822B-3D4CA1489CB9}" type="presOf" srcId="{163BBAF0-EC0F-48D7-8A85-18DF732E20CE}" destId="{2B39FED1-D904-4C58-AB06-28A5894BBF52}" srcOrd="0" destOrd="0" presId="urn:microsoft.com/office/officeart/2005/8/layout/orgChart1"/>
    <dgm:cxn modelId="{2D58B7C0-0A5E-4969-AB47-07E8C4005074}" type="presOf" srcId="{EA343367-B34D-468E-8425-081A85AC024C}" destId="{9C485A1A-1149-442B-94B2-F79CB5D20471}" srcOrd="0" destOrd="0" presId="urn:microsoft.com/office/officeart/2005/8/layout/orgChart1"/>
    <dgm:cxn modelId="{EF905EC2-1612-4881-9AAD-5FCD58BD8912}" type="presOf" srcId="{21E0A445-F267-44FA-82E4-808513DD42B5}" destId="{F188FA11-FFCA-4504-9BD0-8DFDEDD161DB}" srcOrd="0" destOrd="0" presId="urn:microsoft.com/office/officeart/2005/8/layout/orgChart1"/>
    <dgm:cxn modelId="{843CD0C3-50C4-4E47-8D55-9B3E2CB90A1A}" type="presOf" srcId="{0E9BC4FB-6EBA-4CDC-8CC1-BC82C6970CFC}" destId="{6C4638EE-60F0-4395-98F0-2EB44E45976F}" srcOrd="1" destOrd="0" presId="urn:microsoft.com/office/officeart/2005/8/layout/orgChart1"/>
    <dgm:cxn modelId="{75C78BD8-A2C9-47AE-A9C1-D02309E7E8C7}" type="presOf" srcId="{6D7F7A10-73A9-4718-91D9-6EEE3FE7EA27}" destId="{2B101AB8-B00A-4B36-9AE8-6A3B56FB5934}" srcOrd="0" destOrd="0" presId="urn:microsoft.com/office/officeart/2005/8/layout/orgChart1"/>
    <dgm:cxn modelId="{152334DB-95D3-428C-8709-FA898C25F36E}" srcId="{F0A2FA8C-F65B-4E14-94C6-9F0926DBD493}" destId="{0E9BC4FB-6EBA-4CDC-8CC1-BC82C6970CFC}" srcOrd="0" destOrd="0" parTransId="{21E0A445-F267-44FA-82E4-808513DD42B5}" sibTransId="{6F4827EA-170A-4564-A417-B2396EEC3F0F}"/>
    <dgm:cxn modelId="{10B7ADDD-A75C-438A-B3E4-3A58894B78BD}" type="presOf" srcId="{F0A2FA8C-F65B-4E14-94C6-9F0926DBD493}" destId="{9A757A98-E34E-4C71-8D2F-E6E6B9080EF2}" srcOrd="0" destOrd="0" presId="urn:microsoft.com/office/officeart/2005/8/layout/orgChart1"/>
    <dgm:cxn modelId="{6708550F-8662-43F6-ADE4-4D70D01AAB77}" type="presParOf" srcId="{7CEFE0FE-6CFC-4CA9-8E7D-95B0972D8961}" destId="{EEF33861-D98A-4E8C-AEF0-8054A5F0D20B}" srcOrd="0" destOrd="0" presId="urn:microsoft.com/office/officeart/2005/8/layout/orgChart1"/>
    <dgm:cxn modelId="{440B4404-D81D-46B5-85F1-00980BFDB9B8}" type="presParOf" srcId="{EEF33861-D98A-4E8C-AEF0-8054A5F0D20B}" destId="{C50DCE18-AD01-45B7-BF5A-1216B9DEA163}" srcOrd="0" destOrd="0" presId="urn:microsoft.com/office/officeart/2005/8/layout/orgChart1"/>
    <dgm:cxn modelId="{DEACB745-772C-4548-8ED0-C0D96AC367C1}" type="presParOf" srcId="{C50DCE18-AD01-45B7-BF5A-1216B9DEA163}" destId="{9A757A98-E34E-4C71-8D2F-E6E6B9080EF2}" srcOrd="0" destOrd="0" presId="urn:microsoft.com/office/officeart/2005/8/layout/orgChart1"/>
    <dgm:cxn modelId="{50501960-7E7C-48F1-83B4-81484203113A}" type="presParOf" srcId="{C50DCE18-AD01-45B7-BF5A-1216B9DEA163}" destId="{AA6072D8-4DCC-4D6B-A0F9-55B91196D7CC}" srcOrd="1" destOrd="0" presId="urn:microsoft.com/office/officeart/2005/8/layout/orgChart1"/>
    <dgm:cxn modelId="{C01AC08C-9C49-4075-BA61-97583022701E}" type="presParOf" srcId="{EEF33861-D98A-4E8C-AEF0-8054A5F0D20B}" destId="{B22F4E02-49E2-4042-B74A-299417365744}" srcOrd="1" destOrd="0" presId="urn:microsoft.com/office/officeart/2005/8/layout/orgChart1"/>
    <dgm:cxn modelId="{5DFD9879-085E-4B16-ACE7-E23ECACB8240}" type="presParOf" srcId="{B22F4E02-49E2-4042-B74A-299417365744}" destId="{F188FA11-FFCA-4504-9BD0-8DFDEDD161DB}" srcOrd="0" destOrd="0" presId="urn:microsoft.com/office/officeart/2005/8/layout/orgChart1"/>
    <dgm:cxn modelId="{2D5002F7-B4CA-4672-A542-2D43974C2C1D}" type="presParOf" srcId="{B22F4E02-49E2-4042-B74A-299417365744}" destId="{D4548281-576C-4475-9080-54827386AC06}" srcOrd="1" destOrd="0" presId="urn:microsoft.com/office/officeart/2005/8/layout/orgChart1"/>
    <dgm:cxn modelId="{7676E9E1-6F34-4534-823A-9997C9C46BE2}" type="presParOf" srcId="{D4548281-576C-4475-9080-54827386AC06}" destId="{E2E55988-F733-43A4-AD4D-0FBF8D8C993C}" srcOrd="0" destOrd="0" presId="urn:microsoft.com/office/officeart/2005/8/layout/orgChart1"/>
    <dgm:cxn modelId="{975BF5C6-1216-4D0E-B900-2FFBDBF99102}" type="presParOf" srcId="{E2E55988-F733-43A4-AD4D-0FBF8D8C993C}" destId="{3327560B-4C0A-4EF4-ADC0-DFD21150FCE6}" srcOrd="0" destOrd="0" presId="urn:microsoft.com/office/officeart/2005/8/layout/orgChart1"/>
    <dgm:cxn modelId="{BB7DA41C-EE6F-4B27-A18E-61CB7F51A59E}" type="presParOf" srcId="{E2E55988-F733-43A4-AD4D-0FBF8D8C993C}" destId="{6C4638EE-60F0-4395-98F0-2EB44E45976F}" srcOrd="1" destOrd="0" presId="urn:microsoft.com/office/officeart/2005/8/layout/orgChart1"/>
    <dgm:cxn modelId="{F6698877-AA71-4509-9ED2-8773A41225E4}" type="presParOf" srcId="{D4548281-576C-4475-9080-54827386AC06}" destId="{89F45033-CE33-430E-915E-9BF649A1EC10}" srcOrd="1" destOrd="0" presId="urn:microsoft.com/office/officeart/2005/8/layout/orgChart1"/>
    <dgm:cxn modelId="{95454AFD-8DED-4046-8133-874D47C751C7}" type="presParOf" srcId="{89F45033-CE33-430E-915E-9BF649A1EC10}" destId="{2B101AB8-B00A-4B36-9AE8-6A3B56FB5934}" srcOrd="0" destOrd="0" presId="urn:microsoft.com/office/officeart/2005/8/layout/orgChart1"/>
    <dgm:cxn modelId="{4D477780-9D0B-4891-9E7D-2FC65F22AFB6}" type="presParOf" srcId="{89F45033-CE33-430E-915E-9BF649A1EC10}" destId="{E5ECA9C1-824B-49B1-89A4-73F6403C84AD}" srcOrd="1" destOrd="0" presId="urn:microsoft.com/office/officeart/2005/8/layout/orgChart1"/>
    <dgm:cxn modelId="{FE78C62C-9FC4-4038-8F10-95A99C4DEFAA}" type="presParOf" srcId="{E5ECA9C1-824B-49B1-89A4-73F6403C84AD}" destId="{898BDED6-2BC1-4467-A219-CD8B853AE0CE}" srcOrd="0" destOrd="0" presId="urn:microsoft.com/office/officeart/2005/8/layout/orgChart1"/>
    <dgm:cxn modelId="{A06790C9-FD9E-4B45-95FC-C9A28AA31949}" type="presParOf" srcId="{898BDED6-2BC1-4467-A219-CD8B853AE0CE}" destId="{9C485A1A-1149-442B-94B2-F79CB5D20471}" srcOrd="0" destOrd="0" presId="urn:microsoft.com/office/officeart/2005/8/layout/orgChart1"/>
    <dgm:cxn modelId="{EA02F25F-104A-4C96-A124-35C51DAFC112}" type="presParOf" srcId="{898BDED6-2BC1-4467-A219-CD8B853AE0CE}" destId="{4C0B4A55-6BF6-4E26-A451-B5E5A3FB206E}" srcOrd="1" destOrd="0" presId="urn:microsoft.com/office/officeart/2005/8/layout/orgChart1"/>
    <dgm:cxn modelId="{9CD7C7BE-C299-4760-BA4D-BFF10A569140}" type="presParOf" srcId="{E5ECA9C1-824B-49B1-89A4-73F6403C84AD}" destId="{1AB249DE-74D7-43E8-9375-CEA2D8E8B274}" srcOrd="1" destOrd="0" presId="urn:microsoft.com/office/officeart/2005/8/layout/orgChart1"/>
    <dgm:cxn modelId="{E571D95A-2528-49F1-B84A-5C0DC7607C0E}" type="presParOf" srcId="{1AB249DE-74D7-43E8-9375-CEA2D8E8B274}" destId="{B22F67D1-4FB4-4011-82D3-F3B6AC3ABA8B}" srcOrd="0" destOrd="0" presId="urn:microsoft.com/office/officeart/2005/8/layout/orgChart1"/>
    <dgm:cxn modelId="{AA698E91-2194-4BE2-ADA6-F39C44E7D213}" type="presParOf" srcId="{1AB249DE-74D7-43E8-9375-CEA2D8E8B274}" destId="{F4685BA6-AF5F-49FB-85BC-54192969D817}" srcOrd="1" destOrd="0" presId="urn:microsoft.com/office/officeart/2005/8/layout/orgChart1"/>
    <dgm:cxn modelId="{B6669579-1404-44F9-BE61-6B76A6A7834C}" type="presParOf" srcId="{F4685BA6-AF5F-49FB-85BC-54192969D817}" destId="{D7A4B1ED-B3EB-4001-92E6-BCBE1C9141D5}" srcOrd="0" destOrd="0" presId="urn:microsoft.com/office/officeart/2005/8/layout/orgChart1"/>
    <dgm:cxn modelId="{3C554D62-39B0-4EC7-8097-6F0EF5868513}" type="presParOf" srcId="{D7A4B1ED-B3EB-4001-92E6-BCBE1C9141D5}" destId="{1E25B37E-3D76-4B32-9BAC-F4326FA98025}" srcOrd="0" destOrd="0" presId="urn:microsoft.com/office/officeart/2005/8/layout/orgChart1"/>
    <dgm:cxn modelId="{0A5FF04D-56F3-4DA5-9A75-C67436077D5C}" type="presParOf" srcId="{D7A4B1ED-B3EB-4001-92E6-BCBE1C9141D5}" destId="{2035C5A0-18B6-4B6E-B028-9CBC81428B73}" srcOrd="1" destOrd="0" presId="urn:microsoft.com/office/officeart/2005/8/layout/orgChart1"/>
    <dgm:cxn modelId="{6AE7FD3D-55E7-43C3-95FC-25F6D1A8029D}" type="presParOf" srcId="{F4685BA6-AF5F-49FB-85BC-54192969D817}" destId="{D5F5FFC5-BF5F-46A0-8B01-6142DF499F0B}" srcOrd="1" destOrd="0" presId="urn:microsoft.com/office/officeart/2005/8/layout/orgChart1"/>
    <dgm:cxn modelId="{438A07C9-3EC3-43D3-B75C-F5F269EFB269}" type="presParOf" srcId="{D5F5FFC5-BF5F-46A0-8B01-6142DF499F0B}" destId="{A8D428CD-19B8-4C79-ADD4-0CC4E88F3C4F}" srcOrd="0" destOrd="0" presId="urn:microsoft.com/office/officeart/2005/8/layout/orgChart1"/>
    <dgm:cxn modelId="{19E4623A-69E3-43BA-B182-695A7DA66D47}" type="presParOf" srcId="{D5F5FFC5-BF5F-46A0-8B01-6142DF499F0B}" destId="{672BFB1D-2D08-4BF7-B2F7-F550D75D0D21}" srcOrd="1" destOrd="0" presId="urn:microsoft.com/office/officeart/2005/8/layout/orgChart1"/>
    <dgm:cxn modelId="{22AD0465-E272-4AC7-B8E9-53D8D0308E43}" type="presParOf" srcId="{672BFB1D-2D08-4BF7-B2F7-F550D75D0D21}" destId="{970ED943-605A-4947-A452-07735319B8FE}" srcOrd="0" destOrd="0" presId="urn:microsoft.com/office/officeart/2005/8/layout/orgChart1"/>
    <dgm:cxn modelId="{2BE5DB38-F15E-4972-8A75-E5CF2953F978}" type="presParOf" srcId="{970ED943-605A-4947-A452-07735319B8FE}" destId="{F264FA50-5ED0-4DD5-B380-18F002B57341}" srcOrd="0" destOrd="0" presId="urn:microsoft.com/office/officeart/2005/8/layout/orgChart1"/>
    <dgm:cxn modelId="{782F94A0-1449-45C2-8F6B-4971C7D65179}" type="presParOf" srcId="{970ED943-605A-4947-A452-07735319B8FE}" destId="{26CCAC84-205A-45E8-A956-BFF3E4FAF077}" srcOrd="1" destOrd="0" presId="urn:microsoft.com/office/officeart/2005/8/layout/orgChart1"/>
    <dgm:cxn modelId="{FE922A41-8610-41A7-BDBF-0587C560EA6D}" type="presParOf" srcId="{672BFB1D-2D08-4BF7-B2F7-F550D75D0D21}" destId="{658C350A-31C2-4FC0-B8EC-5FAA476BAA98}" srcOrd="1" destOrd="0" presId="urn:microsoft.com/office/officeart/2005/8/layout/orgChart1"/>
    <dgm:cxn modelId="{D3EE4618-526B-4228-88C2-4768BA36B3EE}" type="presParOf" srcId="{672BFB1D-2D08-4BF7-B2F7-F550D75D0D21}" destId="{33A98288-5701-40A1-94D8-4D402E1EF62F}" srcOrd="2" destOrd="0" presId="urn:microsoft.com/office/officeart/2005/8/layout/orgChart1"/>
    <dgm:cxn modelId="{42D99534-4C54-4B19-81E0-B41A1161A491}" type="presParOf" srcId="{D5F5FFC5-BF5F-46A0-8B01-6142DF499F0B}" destId="{2B39FED1-D904-4C58-AB06-28A5894BBF52}" srcOrd="2" destOrd="0" presId="urn:microsoft.com/office/officeart/2005/8/layout/orgChart1"/>
    <dgm:cxn modelId="{3C955384-42BF-4D39-A5C9-29A0182A3CEB}" type="presParOf" srcId="{D5F5FFC5-BF5F-46A0-8B01-6142DF499F0B}" destId="{620C217F-5AC0-48D8-A4FA-93744A362F9A}" srcOrd="3" destOrd="0" presId="urn:microsoft.com/office/officeart/2005/8/layout/orgChart1"/>
    <dgm:cxn modelId="{AF184EC0-9F4A-4221-BF7E-9975F557C950}" type="presParOf" srcId="{620C217F-5AC0-48D8-A4FA-93744A362F9A}" destId="{D2643D8C-32B7-4EEE-A9BC-A539CE344D98}" srcOrd="0" destOrd="0" presId="urn:microsoft.com/office/officeart/2005/8/layout/orgChart1"/>
    <dgm:cxn modelId="{3198A58A-7AC2-4E9E-B2F0-953A5794F2E4}" type="presParOf" srcId="{D2643D8C-32B7-4EEE-A9BC-A539CE344D98}" destId="{7A5054C5-2E5A-4A2C-9338-784E1E89B91F}" srcOrd="0" destOrd="0" presId="urn:microsoft.com/office/officeart/2005/8/layout/orgChart1"/>
    <dgm:cxn modelId="{5D2CAA88-2C58-4447-A2B3-8C591E4C5DE9}" type="presParOf" srcId="{D2643D8C-32B7-4EEE-A9BC-A539CE344D98}" destId="{A2C16460-7DCE-4454-8809-C6CB5F9EF5FD}" srcOrd="1" destOrd="0" presId="urn:microsoft.com/office/officeart/2005/8/layout/orgChart1"/>
    <dgm:cxn modelId="{687DB27B-DDC9-4798-8E09-B8B7A025D6B1}" type="presParOf" srcId="{620C217F-5AC0-48D8-A4FA-93744A362F9A}" destId="{515AAC3F-AA46-4CDB-AED0-FB423DE8E18F}" srcOrd="1" destOrd="0" presId="urn:microsoft.com/office/officeart/2005/8/layout/orgChart1"/>
    <dgm:cxn modelId="{6A59638D-F5F7-4787-95AA-CCD57CB2DB42}" type="presParOf" srcId="{620C217F-5AC0-48D8-A4FA-93744A362F9A}" destId="{A844CEC0-0543-4773-BD97-BB8CBBEC1787}" srcOrd="2" destOrd="0" presId="urn:microsoft.com/office/officeart/2005/8/layout/orgChart1"/>
    <dgm:cxn modelId="{75802DAC-7C85-49D0-9DE3-87E9124AEFEB}" type="presParOf" srcId="{F4685BA6-AF5F-49FB-85BC-54192969D817}" destId="{D297A96D-0B7F-48D9-A627-9784D25D4180}" srcOrd="2" destOrd="0" presId="urn:microsoft.com/office/officeart/2005/8/layout/orgChart1"/>
    <dgm:cxn modelId="{2464971F-5473-4C52-86C7-8709933FA01A}" type="presParOf" srcId="{E5ECA9C1-824B-49B1-89A4-73F6403C84AD}" destId="{246096D7-FC62-4D23-9A14-EA7ED97A4639}" srcOrd="2" destOrd="0" presId="urn:microsoft.com/office/officeart/2005/8/layout/orgChart1"/>
    <dgm:cxn modelId="{F50BE17D-5C1C-4F6C-968C-F9E841C91EE0}" type="presParOf" srcId="{D4548281-576C-4475-9080-54827386AC06}" destId="{C4715BBB-3154-48DF-9A0D-060DCE2CE1B8}" srcOrd="2" destOrd="0" presId="urn:microsoft.com/office/officeart/2005/8/layout/orgChart1"/>
    <dgm:cxn modelId="{3E098076-F3EF-4247-ACF7-064F46C3D5D9}" type="presParOf" srcId="{EEF33861-D98A-4E8C-AEF0-8054A5F0D20B}" destId="{0966D9A9-D4BC-4210-9422-79C548DC5B4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9FED1-D904-4C58-AB06-28A5894BBF52}">
      <dsp:nvSpPr>
        <dsp:cNvPr id="0" name=""/>
        <dsp:cNvSpPr/>
      </dsp:nvSpPr>
      <dsp:spPr>
        <a:xfrm>
          <a:off x="2643587" y="2384541"/>
          <a:ext cx="1319482" cy="217270"/>
        </a:xfrm>
        <a:custGeom>
          <a:avLst/>
          <a:gdLst/>
          <a:ahLst/>
          <a:cxnLst/>
          <a:rect l="0" t="0" r="0" b="0"/>
          <a:pathLst>
            <a:path>
              <a:moveTo>
                <a:pt x="0" y="217270"/>
              </a:moveTo>
              <a:lnTo>
                <a:pt x="131948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428CD-19B8-4C79-ADD4-0CC4E88F3C4F}">
      <dsp:nvSpPr>
        <dsp:cNvPr id="0" name=""/>
        <dsp:cNvSpPr/>
      </dsp:nvSpPr>
      <dsp:spPr>
        <a:xfrm>
          <a:off x="2643587" y="2601812"/>
          <a:ext cx="129154" cy="454489"/>
        </a:xfrm>
        <a:custGeom>
          <a:avLst/>
          <a:gdLst/>
          <a:ahLst/>
          <a:cxnLst/>
          <a:rect l="0" t="0" r="0" b="0"/>
          <a:pathLst>
            <a:path>
              <a:moveTo>
                <a:pt x="0" y="0"/>
              </a:moveTo>
              <a:lnTo>
                <a:pt x="0" y="454489"/>
              </a:lnTo>
              <a:lnTo>
                <a:pt x="129154" y="454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2F67D1-4FB4-4011-82D3-F3B6AC3ABA8B}">
      <dsp:nvSpPr>
        <dsp:cNvPr id="0" name=""/>
        <dsp:cNvSpPr/>
      </dsp:nvSpPr>
      <dsp:spPr>
        <a:xfrm>
          <a:off x="2974027" y="1900317"/>
          <a:ext cx="91440" cy="207484"/>
        </a:xfrm>
        <a:custGeom>
          <a:avLst/>
          <a:gdLst/>
          <a:ahLst/>
          <a:cxnLst/>
          <a:rect l="0" t="0" r="0" b="0"/>
          <a:pathLst>
            <a:path>
              <a:moveTo>
                <a:pt x="45720" y="0"/>
              </a:moveTo>
              <a:lnTo>
                <a:pt x="45720" y="103742"/>
              </a:lnTo>
              <a:lnTo>
                <a:pt x="64769" y="103742"/>
              </a:lnTo>
              <a:lnTo>
                <a:pt x="64769" y="20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1AB8-B00A-4B36-9AE8-6A3B56FB5934}">
      <dsp:nvSpPr>
        <dsp:cNvPr id="0" name=""/>
        <dsp:cNvSpPr/>
      </dsp:nvSpPr>
      <dsp:spPr>
        <a:xfrm>
          <a:off x="2974027" y="1198822"/>
          <a:ext cx="91440" cy="207484"/>
        </a:xfrm>
        <a:custGeom>
          <a:avLst/>
          <a:gdLst/>
          <a:ahLst/>
          <a:cxnLst/>
          <a:rect l="0" t="0" r="0" b="0"/>
          <a:pathLst>
            <a:path>
              <a:moveTo>
                <a:pt x="45720" y="0"/>
              </a:moveTo>
              <a:lnTo>
                <a:pt x="45720" y="20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8FA11-FFCA-4504-9BD0-8DFDEDD161DB}">
      <dsp:nvSpPr>
        <dsp:cNvPr id="0" name=""/>
        <dsp:cNvSpPr/>
      </dsp:nvSpPr>
      <dsp:spPr>
        <a:xfrm>
          <a:off x="2974027" y="497327"/>
          <a:ext cx="91440" cy="207484"/>
        </a:xfrm>
        <a:custGeom>
          <a:avLst/>
          <a:gdLst/>
          <a:ahLst/>
          <a:cxnLst/>
          <a:rect l="0" t="0" r="0" b="0"/>
          <a:pathLst>
            <a:path>
              <a:moveTo>
                <a:pt x="45720" y="0"/>
              </a:moveTo>
              <a:lnTo>
                <a:pt x="45720" y="2074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57A98-E34E-4C71-8D2F-E6E6B9080EF2}">
      <dsp:nvSpPr>
        <dsp:cNvPr id="0" name=""/>
        <dsp:cNvSpPr/>
      </dsp:nvSpPr>
      <dsp:spPr>
        <a:xfrm>
          <a:off x="2525736" y="3317"/>
          <a:ext cx="988021" cy="494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Transformation &amp; Improvement</a:t>
          </a:r>
        </a:p>
      </dsp:txBody>
      <dsp:txXfrm>
        <a:off x="2525736" y="3317"/>
        <a:ext cx="988021" cy="494010"/>
      </dsp:txXfrm>
    </dsp:sp>
    <dsp:sp modelId="{3327560B-4C0A-4EF4-ADC0-DFD21150FCE6}">
      <dsp:nvSpPr>
        <dsp:cNvPr id="0" name=""/>
        <dsp:cNvSpPr/>
      </dsp:nvSpPr>
      <dsp:spPr>
        <a:xfrm>
          <a:off x="2525736" y="704812"/>
          <a:ext cx="988021" cy="494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Cancer &amp; Elective Care</a:t>
          </a:r>
        </a:p>
      </dsp:txBody>
      <dsp:txXfrm>
        <a:off x="2525736" y="704812"/>
        <a:ext cx="988021" cy="494010"/>
      </dsp:txXfrm>
    </dsp:sp>
    <dsp:sp modelId="{9C485A1A-1149-442B-94B2-F79CB5D20471}">
      <dsp:nvSpPr>
        <dsp:cNvPr id="0" name=""/>
        <dsp:cNvSpPr/>
      </dsp:nvSpPr>
      <dsp:spPr>
        <a:xfrm>
          <a:off x="2525736" y="1406307"/>
          <a:ext cx="988021" cy="494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General Manager</a:t>
          </a:r>
        </a:p>
      </dsp:txBody>
      <dsp:txXfrm>
        <a:off x="2525736" y="1406307"/>
        <a:ext cx="988021" cy="494010"/>
      </dsp:txXfrm>
    </dsp:sp>
    <dsp:sp modelId="{1E25B37E-3D76-4B32-9BAC-F4326FA98025}">
      <dsp:nvSpPr>
        <dsp:cNvPr id="0" name=""/>
        <dsp:cNvSpPr/>
      </dsp:nvSpPr>
      <dsp:spPr>
        <a:xfrm>
          <a:off x="2544785" y="2107802"/>
          <a:ext cx="988021" cy="494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highlight>
                <a:srgbClr val="FFFF00"/>
              </a:highlight>
            </a:rPr>
            <a:t>Head of Outpatients, </a:t>
          </a:r>
        </a:p>
      </dsp:txBody>
      <dsp:txXfrm>
        <a:off x="2544785" y="2107802"/>
        <a:ext cx="988021" cy="494010"/>
      </dsp:txXfrm>
    </dsp:sp>
    <dsp:sp modelId="{F264FA50-5ED0-4DD5-B380-18F002B57341}">
      <dsp:nvSpPr>
        <dsp:cNvPr id="0" name=""/>
        <dsp:cNvSpPr/>
      </dsp:nvSpPr>
      <dsp:spPr>
        <a:xfrm>
          <a:off x="2772742" y="2809297"/>
          <a:ext cx="988021" cy="494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Booking Services</a:t>
          </a:r>
        </a:p>
      </dsp:txBody>
      <dsp:txXfrm>
        <a:off x="2772742" y="2809297"/>
        <a:ext cx="988021" cy="494010"/>
      </dsp:txXfrm>
    </dsp:sp>
    <dsp:sp modelId="{7A5054C5-2E5A-4A2C-9338-784E1E89B91F}">
      <dsp:nvSpPr>
        <dsp:cNvPr id="0" name=""/>
        <dsp:cNvSpPr/>
      </dsp:nvSpPr>
      <dsp:spPr>
        <a:xfrm>
          <a:off x="3963070" y="2137536"/>
          <a:ext cx="988021" cy="4940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Outpatient Nursing</a:t>
          </a:r>
        </a:p>
      </dsp:txBody>
      <dsp:txXfrm>
        <a:off x="3963070" y="2137536"/>
        <a:ext cx="988021" cy="4940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908B28B-CB91-4327-99DB-E419CEF9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4420</Words>
  <Characters>25197</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Rutherford Rowenna (Royal Devon and Exeter Foundation Trust)</cp:lastModifiedBy>
  <cp:revision>2</cp:revision>
  <cp:lastPrinted>2019-07-04T08:11:00Z</cp:lastPrinted>
  <dcterms:created xsi:type="dcterms:W3CDTF">2025-07-18T07:53:00Z</dcterms:created>
  <dcterms:modified xsi:type="dcterms:W3CDTF">2025-07-18T07:53:00Z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