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A40" w:rsidRPr="00884334" w:rsidRDefault="007E6A40" w:rsidP="007E6A40">
      <w:pPr>
        <w:spacing w:after="0" w:line="240" w:lineRule="auto"/>
        <w:ind w:left="-567" w:right="-472"/>
        <w:jc w:val="center"/>
        <w:rPr>
          <w:rFonts w:ascii="Arial" w:hAnsi="Arial" w:cs="Arial"/>
          <w:sz w:val="40"/>
        </w:rPr>
      </w:pPr>
      <w:r w:rsidRPr="00884334">
        <w:rPr>
          <w:rFonts w:ascii="Arial" w:hAnsi="Arial" w:cs="Arial"/>
          <w:sz w:val="40"/>
        </w:rPr>
        <w:t>JOB DESCRIPTION</w:t>
      </w:r>
    </w:p>
    <w:p w:rsidR="007E6A40" w:rsidRDefault="007E6A40" w:rsidP="007E6A40">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35"/>
        <w:gridCol w:w="7371"/>
      </w:tblGrid>
      <w:tr w:rsidR="007E6A40" w:rsidRPr="00F607B2" w:rsidTr="00A56A69">
        <w:tc>
          <w:tcPr>
            <w:tcW w:w="10206" w:type="dxa"/>
            <w:gridSpan w:val="2"/>
            <w:shd w:val="clear" w:color="auto" w:fill="002060"/>
          </w:tcPr>
          <w:p w:rsidR="007E6A40" w:rsidRPr="00F607B2" w:rsidRDefault="007E6A40" w:rsidP="00A56A69">
            <w:pPr>
              <w:jc w:val="both"/>
              <w:rPr>
                <w:rFonts w:ascii="Arial" w:hAnsi="Arial" w:cs="Arial"/>
                <w:b/>
              </w:rPr>
            </w:pPr>
            <w:r w:rsidRPr="00F607B2">
              <w:rPr>
                <w:rFonts w:ascii="Arial" w:hAnsi="Arial" w:cs="Arial"/>
                <w:b/>
              </w:rPr>
              <w:t xml:space="preserve">JOB DETAILS </w:t>
            </w:r>
          </w:p>
        </w:tc>
      </w:tr>
      <w:tr w:rsidR="007E6A40" w:rsidRPr="00F607B2" w:rsidTr="00A56A69">
        <w:tc>
          <w:tcPr>
            <w:tcW w:w="2835" w:type="dxa"/>
          </w:tcPr>
          <w:p w:rsidR="007E6A40" w:rsidRPr="00134042" w:rsidRDefault="007E6A40" w:rsidP="00A56A69">
            <w:pPr>
              <w:jc w:val="both"/>
              <w:rPr>
                <w:rFonts w:cstheme="minorHAnsi"/>
                <w:b/>
              </w:rPr>
            </w:pPr>
            <w:r w:rsidRPr="00134042">
              <w:rPr>
                <w:rFonts w:cstheme="minorHAnsi"/>
                <w:b/>
              </w:rPr>
              <w:t xml:space="preserve">Job Title </w:t>
            </w:r>
          </w:p>
        </w:tc>
        <w:tc>
          <w:tcPr>
            <w:tcW w:w="7371" w:type="dxa"/>
          </w:tcPr>
          <w:p w:rsidR="007E6A40" w:rsidRPr="00134042" w:rsidRDefault="007E6A40" w:rsidP="000F3B44">
            <w:pPr>
              <w:rPr>
                <w:rFonts w:cstheme="minorHAnsi"/>
                <w:color w:val="FF0000"/>
              </w:rPr>
            </w:pPr>
            <w:r w:rsidRPr="001F7063">
              <w:rPr>
                <w:rFonts w:cstheme="minorHAnsi"/>
              </w:rPr>
              <w:t xml:space="preserve">Safeguarding </w:t>
            </w:r>
            <w:r w:rsidR="002F410F">
              <w:rPr>
                <w:rFonts w:cstheme="minorHAnsi"/>
              </w:rPr>
              <w:t>Maternity and Children Administrator</w:t>
            </w:r>
          </w:p>
        </w:tc>
      </w:tr>
      <w:tr w:rsidR="007E6A40" w:rsidRPr="00F607B2" w:rsidTr="00A56A69">
        <w:tc>
          <w:tcPr>
            <w:tcW w:w="2835" w:type="dxa"/>
          </w:tcPr>
          <w:p w:rsidR="007E6A40" w:rsidRPr="00134042" w:rsidRDefault="007E6A40" w:rsidP="00A56A69">
            <w:pPr>
              <w:jc w:val="both"/>
              <w:rPr>
                <w:rFonts w:cstheme="minorHAnsi"/>
                <w:b/>
              </w:rPr>
            </w:pPr>
            <w:r w:rsidRPr="00134042">
              <w:rPr>
                <w:rFonts w:cstheme="minorHAnsi"/>
                <w:b/>
              </w:rPr>
              <w:t xml:space="preserve">Reports to </w:t>
            </w:r>
          </w:p>
        </w:tc>
        <w:tc>
          <w:tcPr>
            <w:tcW w:w="7371" w:type="dxa"/>
          </w:tcPr>
          <w:p w:rsidR="007E6A40" w:rsidRPr="00134042" w:rsidRDefault="001F7063" w:rsidP="00A56A69">
            <w:pPr>
              <w:jc w:val="both"/>
              <w:rPr>
                <w:rFonts w:cstheme="minorHAnsi"/>
                <w:color w:val="FF0000"/>
              </w:rPr>
            </w:pPr>
            <w:r>
              <w:rPr>
                <w:rFonts w:cstheme="minorHAnsi"/>
              </w:rPr>
              <w:t>Nurse Consultant Safeguarding Lead</w:t>
            </w:r>
          </w:p>
        </w:tc>
      </w:tr>
      <w:tr w:rsidR="007E6A40" w:rsidRPr="00F607B2" w:rsidTr="00A56A69">
        <w:tc>
          <w:tcPr>
            <w:tcW w:w="2835" w:type="dxa"/>
          </w:tcPr>
          <w:p w:rsidR="007E6A40" w:rsidRPr="00134042" w:rsidRDefault="007E6A40" w:rsidP="00A56A69">
            <w:pPr>
              <w:jc w:val="both"/>
              <w:rPr>
                <w:rFonts w:cstheme="minorHAnsi"/>
                <w:b/>
              </w:rPr>
            </w:pPr>
            <w:r w:rsidRPr="00134042">
              <w:rPr>
                <w:rFonts w:cstheme="minorHAnsi"/>
                <w:b/>
              </w:rPr>
              <w:t xml:space="preserve">Band </w:t>
            </w:r>
          </w:p>
        </w:tc>
        <w:tc>
          <w:tcPr>
            <w:tcW w:w="7371" w:type="dxa"/>
          </w:tcPr>
          <w:p w:rsidR="007E6A40" w:rsidRPr="00134042" w:rsidRDefault="007E6A40" w:rsidP="00A56A69">
            <w:pPr>
              <w:jc w:val="both"/>
              <w:rPr>
                <w:rFonts w:cstheme="minorHAnsi"/>
              </w:rPr>
            </w:pPr>
            <w:r w:rsidRPr="00134042">
              <w:rPr>
                <w:rFonts w:cstheme="minorHAnsi"/>
              </w:rPr>
              <w:t>4 (Subject to formal matching)</w:t>
            </w:r>
          </w:p>
        </w:tc>
      </w:tr>
      <w:tr w:rsidR="007E6A40" w:rsidRPr="00F607B2" w:rsidTr="00A56A69">
        <w:tc>
          <w:tcPr>
            <w:tcW w:w="2835" w:type="dxa"/>
          </w:tcPr>
          <w:p w:rsidR="007E6A40" w:rsidRPr="00134042" w:rsidRDefault="007E6A40" w:rsidP="00A56A69">
            <w:pPr>
              <w:jc w:val="both"/>
              <w:rPr>
                <w:rFonts w:cstheme="minorHAnsi"/>
                <w:b/>
              </w:rPr>
            </w:pPr>
            <w:r w:rsidRPr="00134042">
              <w:rPr>
                <w:rFonts w:cstheme="minorHAnsi"/>
                <w:b/>
              </w:rPr>
              <w:t xml:space="preserve">Department/Directorate </w:t>
            </w:r>
          </w:p>
        </w:tc>
        <w:tc>
          <w:tcPr>
            <w:tcW w:w="7371" w:type="dxa"/>
          </w:tcPr>
          <w:p w:rsidR="007E6A40" w:rsidRPr="00134042" w:rsidRDefault="007E6A40" w:rsidP="00A56A69">
            <w:pPr>
              <w:jc w:val="both"/>
              <w:rPr>
                <w:rFonts w:cstheme="minorHAnsi"/>
              </w:rPr>
            </w:pPr>
            <w:r w:rsidRPr="00134042">
              <w:rPr>
                <w:rFonts w:cstheme="minorHAnsi"/>
              </w:rPr>
              <w:t>Integrated Safeguarding Team</w:t>
            </w:r>
          </w:p>
        </w:tc>
      </w:tr>
    </w:tbl>
    <w:p w:rsidR="007E6A40" w:rsidRPr="00F607B2" w:rsidRDefault="007E6A40" w:rsidP="007E6A4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7E6A40" w:rsidRPr="00F607B2" w:rsidTr="00A56A69">
        <w:tc>
          <w:tcPr>
            <w:tcW w:w="10206" w:type="dxa"/>
            <w:shd w:val="clear" w:color="auto" w:fill="002060"/>
          </w:tcPr>
          <w:p w:rsidR="007E6A40" w:rsidRPr="00F607B2" w:rsidRDefault="007E6A40" w:rsidP="00A56A69">
            <w:pPr>
              <w:jc w:val="both"/>
              <w:rPr>
                <w:rFonts w:ascii="Arial" w:hAnsi="Arial" w:cs="Arial"/>
                <w:b/>
              </w:rPr>
            </w:pPr>
            <w:r w:rsidRPr="00F607B2">
              <w:rPr>
                <w:rFonts w:ascii="Arial" w:hAnsi="Arial" w:cs="Arial"/>
                <w:b/>
              </w:rPr>
              <w:t xml:space="preserve">JOB PURPOSE </w:t>
            </w:r>
          </w:p>
        </w:tc>
      </w:tr>
      <w:tr w:rsidR="007E6A40" w:rsidRPr="00F607B2" w:rsidTr="00A56A69">
        <w:trPr>
          <w:trHeight w:val="1838"/>
        </w:trPr>
        <w:tc>
          <w:tcPr>
            <w:tcW w:w="10206" w:type="dxa"/>
            <w:tcBorders>
              <w:bottom w:val="single" w:sz="4" w:space="0" w:color="auto"/>
            </w:tcBorders>
          </w:tcPr>
          <w:p w:rsidR="00D8325C" w:rsidRDefault="00D8325C" w:rsidP="00A56A69">
            <w:pPr>
              <w:jc w:val="both"/>
              <w:rPr>
                <w:rFonts w:cstheme="minorHAnsi"/>
              </w:rPr>
            </w:pPr>
          </w:p>
          <w:p w:rsidR="007E6A40" w:rsidRDefault="007E6A40" w:rsidP="00A56A69">
            <w:pPr>
              <w:jc w:val="both"/>
              <w:rPr>
                <w:rFonts w:cstheme="minorHAnsi"/>
              </w:rPr>
            </w:pPr>
            <w:r w:rsidRPr="00FA1BC5">
              <w:rPr>
                <w:rFonts w:cstheme="minorHAnsi"/>
              </w:rPr>
              <w:t xml:space="preserve">To provide all aspects of secretarial and administrative duties to the </w:t>
            </w:r>
            <w:r w:rsidR="00D8325C">
              <w:rPr>
                <w:rFonts w:cstheme="minorHAnsi"/>
              </w:rPr>
              <w:t xml:space="preserve">Named Midwife for Safeguarding, Complex Care Midwife, </w:t>
            </w:r>
            <w:r w:rsidR="00D8325C" w:rsidRPr="00FA1BC5">
              <w:rPr>
                <w:rFonts w:cstheme="minorHAnsi"/>
              </w:rPr>
              <w:t>Integrated Safeguarding Team</w:t>
            </w:r>
            <w:r w:rsidR="00D8325C">
              <w:rPr>
                <w:rFonts w:cstheme="minorHAnsi"/>
              </w:rPr>
              <w:t xml:space="preserve"> and Maternity services staff.</w:t>
            </w:r>
          </w:p>
          <w:p w:rsidR="007E6A40" w:rsidRDefault="007E6A40" w:rsidP="00A56A69">
            <w:pPr>
              <w:jc w:val="both"/>
              <w:rPr>
                <w:rFonts w:cstheme="minorHAnsi"/>
              </w:rPr>
            </w:pPr>
          </w:p>
          <w:p w:rsidR="008C1446" w:rsidRDefault="007E6A40" w:rsidP="00A56A69">
            <w:pPr>
              <w:jc w:val="both"/>
              <w:rPr>
                <w:rFonts w:cstheme="minorHAnsi"/>
              </w:rPr>
            </w:pPr>
            <w:r w:rsidRPr="00FA1BC5">
              <w:rPr>
                <w:rFonts w:cstheme="minorHAnsi"/>
              </w:rPr>
              <w:t xml:space="preserve">Duties will include </w:t>
            </w:r>
            <w:r w:rsidRPr="000F3B44">
              <w:rPr>
                <w:rFonts w:cstheme="minorHAnsi"/>
              </w:rPr>
              <w:t>diary</w:t>
            </w:r>
            <w:r w:rsidR="00D8325C">
              <w:rPr>
                <w:rFonts w:cstheme="minorHAnsi"/>
              </w:rPr>
              <w:t xml:space="preserve"> </w:t>
            </w:r>
            <w:r w:rsidRPr="00FA1BC5">
              <w:rPr>
                <w:rFonts w:cstheme="minorHAnsi"/>
              </w:rPr>
              <w:t>managemen</w:t>
            </w:r>
            <w:r w:rsidR="00D8325C">
              <w:rPr>
                <w:rFonts w:cstheme="minorHAnsi"/>
              </w:rPr>
              <w:t>t and</w:t>
            </w:r>
            <w:r w:rsidR="008C1446">
              <w:rPr>
                <w:rFonts w:cstheme="minorHAnsi"/>
              </w:rPr>
              <w:t xml:space="preserve"> </w:t>
            </w:r>
            <w:r w:rsidRPr="00FA1BC5">
              <w:rPr>
                <w:rFonts w:cstheme="minorHAnsi"/>
              </w:rPr>
              <w:t xml:space="preserve">prioritisation </w:t>
            </w:r>
            <w:r w:rsidRPr="00D52D51">
              <w:rPr>
                <w:rFonts w:cstheme="minorHAnsi"/>
              </w:rPr>
              <w:t>of appointments, audio typing</w:t>
            </w:r>
            <w:r w:rsidRPr="00FA1BC5">
              <w:rPr>
                <w:rFonts w:cstheme="minorHAnsi"/>
              </w:rPr>
              <w:t xml:space="preserve"> </w:t>
            </w:r>
            <w:r w:rsidR="008C1446">
              <w:rPr>
                <w:rFonts w:cstheme="minorHAnsi"/>
              </w:rPr>
              <w:t>of medical letters</w:t>
            </w:r>
            <w:r w:rsidR="00D8325C">
              <w:rPr>
                <w:rFonts w:cstheme="minorHAnsi"/>
              </w:rPr>
              <w:t xml:space="preserve"> and child protection. The post holder will manage the maternity safeguarding supervision processes for Hospital and Community Midwives, a</w:t>
            </w:r>
            <w:r w:rsidR="008C1446">
              <w:rPr>
                <w:rFonts w:cstheme="minorHAnsi"/>
              </w:rPr>
              <w:t xml:space="preserve">rranging regular meetings, </w:t>
            </w:r>
            <w:r w:rsidR="00D8325C">
              <w:rPr>
                <w:rFonts w:cstheme="minorHAnsi"/>
              </w:rPr>
              <w:t xml:space="preserve">monitoring compliance and ensuring records are maintained. They will </w:t>
            </w:r>
            <w:r w:rsidRPr="00FA1BC5">
              <w:rPr>
                <w:rFonts w:cstheme="minorHAnsi"/>
              </w:rPr>
              <w:t>prepar</w:t>
            </w:r>
            <w:r w:rsidR="00D8325C">
              <w:rPr>
                <w:rFonts w:cstheme="minorHAnsi"/>
              </w:rPr>
              <w:t>e</w:t>
            </w:r>
            <w:r w:rsidRPr="00FA1BC5">
              <w:rPr>
                <w:rFonts w:cstheme="minorHAnsi"/>
              </w:rPr>
              <w:t xml:space="preserve"> agendas and associated papers</w:t>
            </w:r>
            <w:r w:rsidR="008C1446">
              <w:rPr>
                <w:rFonts w:cstheme="minorHAnsi"/>
              </w:rPr>
              <w:t xml:space="preserve"> and minute taking</w:t>
            </w:r>
            <w:r w:rsidRPr="00FA1BC5">
              <w:rPr>
                <w:rFonts w:cstheme="minorHAnsi"/>
              </w:rPr>
              <w:t xml:space="preserve">. </w:t>
            </w:r>
          </w:p>
          <w:p w:rsidR="008C1446" w:rsidRDefault="008C1446" w:rsidP="00A56A69">
            <w:pPr>
              <w:jc w:val="both"/>
              <w:rPr>
                <w:rFonts w:cstheme="minorHAnsi"/>
              </w:rPr>
            </w:pPr>
          </w:p>
          <w:p w:rsidR="007E6A40" w:rsidRPr="00FA1BC5" w:rsidRDefault="007E6A40" w:rsidP="00A56A69">
            <w:pPr>
              <w:jc w:val="both"/>
              <w:rPr>
                <w:rFonts w:cstheme="minorHAnsi"/>
              </w:rPr>
            </w:pPr>
            <w:r w:rsidRPr="00FA1BC5">
              <w:rPr>
                <w:rFonts w:cstheme="minorHAnsi"/>
              </w:rPr>
              <w:t>The post holder is responsible for managing their own workload, which may include financial</w:t>
            </w:r>
            <w:r w:rsidR="000F3B44">
              <w:rPr>
                <w:rFonts w:cstheme="minorHAnsi"/>
              </w:rPr>
              <w:t xml:space="preserve"> </w:t>
            </w:r>
            <w:r w:rsidRPr="00FA1BC5">
              <w:rPr>
                <w:rFonts w:cstheme="minorHAnsi"/>
              </w:rPr>
              <w:t xml:space="preserve">and personnel administration and assisting in the organisation of the </w:t>
            </w:r>
            <w:r w:rsidR="00D8325C">
              <w:rPr>
                <w:rFonts w:cstheme="minorHAnsi"/>
              </w:rPr>
              <w:t xml:space="preserve">Named Midwife, Complex Care Midwife and </w:t>
            </w:r>
            <w:r w:rsidRPr="00FA1BC5">
              <w:rPr>
                <w:rFonts w:cstheme="minorHAnsi"/>
              </w:rPr>
              <w:t>Integrated Safeguarding Teams’ workload.</w:t>
            </w:r>
          </w:p>
          <w:p w:rsidR="007E6A40" w:rsidRPr="00FA1BC5" w:rsidRDefault="007E6A40" w:rsidP="00A56A69">
            <w:pPr>
              <w:jc w:val="both"/>
              <w:rPr>
                <w:rFonts w:cstheme="minorHAnsi"/>
              </w:rPr>
            </w:pPr>
          </w:p>
          <w:p w:rsidR="001A7C58" w:rsidRPr="00FD00C5" w:rsidRDefault="007E6A40" w:rsidP="001A7C58">
            <w:pPr>
              <w:jc w:val="both"/>
              <w:rPr>
                <w:rFonts w:ascii="Arial" w:hAnsi="Arial" w:cs="Arial"/>
              </w:rPr>
            </w:pPr>
            <w:r w:rsidRPr="00FA1BC5">
              <w:rPr>
                <w:rFonts w:cstheme="minorHAnsi"/>
              </w:rPr>
              <w:t>This role will</w:t>
            </w:r>
            <w:r w:rsidR="008C1446">
              <w:rPr>
                <w:rFonts w:cstheme="minorHAnsi"/>
              </w:rPr>
              <w:t xml:space="preserve"> </w:t>
            </w:r>
            <w:r w:rsidR="008C1446" w:rsidRPr="00BC6F7E">
              <w:rPr>
                <w:rFonts w:cstheme="minorHAnsi"/>
              </w:rPr>
              <w:t>also</w:t>
            </w:r>
            <w:r w:rsidR="008C1446">
              <w:rPr>
                <w:rFonts w:cstheme="minorHAnsi"/>
              </w:rPr>
              <w:t xml:space="preserve"> </w:t>
            </w:r>
            <w:r w:rsidRPr="00FA1BC5">
              <w:rPr>
                <w:rFonts w:cstheme="minorHAnsi"/>
              </w:rPr>
              <w:t>include the day to day management of databases which record safeguarding incidents, processes and associated documents</w:t>
            </w:r>
            <w:r w:rsidR="00D8325C">
              <w:rPr>
                <w:rFonts w:cstheme="minorHAnsi"/>
              </w:rPr>
              <w:t xml:space="preserve"> and safeguarding supervision.</w:t>
            </w:r>
            <w:r w:rsidRPr="00FA1BC5">
              <w:rPr>
                <w:rFonts w:cstheme="minorHAnsi"/>
              </w:rPr>
              <w:t xml:space="preserve">  The post holder will be expected to undertake audit preparation, produce reports and have a good knowledg</w:t>
            </w:r>
            <w:r w:rsidR="008C1446">
              <w:rPr>
                <w:rFonts w:cstheme="minorHAnsi"/>
              </w:rPr>
              <w:t>e of hospital reporting systems</w:t>
            </w:r>
            <w:r w:rsidR="008C1446" w:rsidRPr="00D52D51">
              <w:rPr>
                <w:rFonts w:cstheme="minorHAnsi"/>
              </w:rPr>
              <w:t>.</w:t>
            </w:r>
            <w:r w:rsidR="001A7C58" w:rsidRPr="00D52D51">
              <w:rPr>
                <w:rFonts w:cstheme="minorHAnsi"/>
              </w:rPr>
              <w:t xml:space="preserve">  The post holder will also need to ensure urgent communications are identified and escalated in a timely manner.</w:t>
            </w:r>
            <w:r w:rsidR="001A7C58" w:rsidRPr="00FD00C5">
              <w:rPr>
                <w:rFonts w:ascii="Arial" w:hAnsi="Arial" w:cs="Arial"/>
              </w:rPr>
              <w:t xml:space="preserve"> </w:t>
            </w:r>
          </w:p>
          <w:p w:rsidR="007E6A40" w:rsidRPr="00884334" w:rsidRDefault="007E6A40" w:rsidP="00A56A69">
            <w:pPr>
              <w:jc w:val="both"/>
              <w:rPr>
                <w:rFonts w:ascii="Arial" w:hAnsi="Arial" w:cs="Arial"/>
                <w:b/>
                <w:bCs/>
                <w:color w:val="FFFFFF" w:themeColor="background1"/>
              </w:rPr>
            </w:pPr>
            <w:r>
              <w:rPr>
                <w:rFonts w:ascii="Arial" w:hAnsi="Arial" w:cs="Arial"/>
                <w:b/>
                <w:bCs/>
                <w:color w:val="FFFFFF" w:themeColor="background1"/>
              </w:rPr>
              <w:t>K</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Pr>
                <w:rFonts w:ascii="Arial" w:hAnsi="Arial" w:cs="Arial"/>
                <w:b/>
              </w:rPr>
              <w:t>KEY RESULT AREAS/PRINCIPAL DUTIES AND RESPONSIBILITIES</w:t>
            </w:r>
          </w:p>
        </w:tc>
      </w:tr>
      <w:tr w:rsidR="007E6A40" w:rsidRPr="00F607B2" w:rsidTr="00A56A69">
        <w:tc>
          <w:tcPr>
            <w:tcW w:w="10206" w:type="dxa"/>
            <w:shd w:val="clear" w:color="auto" w:fill="auto"/>
          </w:tcPr>
          <w:p w:rsidR="007E6A40" w:rsidRDefault="007E6A40" w:rsidP="007269F0">
            <w:pPr>
              <w:pStyle w:val="ListParagraph"/>
              <w:numPr>
                <w:ilvl w:val="0"/>
                <w:numId w:val="2"/>
              </w:numPr>
              <w:spacing w:before="120"/>
              <w:ind w:left="714" w:hanging="357"/>
              <w:rPr>
                <w:rFonts w:asciiTheme="minorHAnsi" w:hAnsiTheme="minorHAnsi" w:cstheme="minorHAnsi"/>
              </w:rPr>
            </w:pPr>
            <w:r w:rsidRPr="00134042">
              <w:rPr>
                <w:rFonts w:asciiTheme="minorHAnsi" w:hAnsiTheme="minorHAnsi" w:cstheme="minorHAnsi"/>
              </w:rPr>
              <w:t xml:space="preserve">To </w:t>
            </w:r>
            <w:r w:rsidRPr="00D8325C">
              <w:rPr>
                <w:rFonts w:asciiTheme="minorHAnsi" w:hAnsiTheme="minorHAnsi" w:cstheme="minorHAnsi"/>
              </w:rPr>
              <w:t xml:space="preserve">support the </w:t>
            </w:r>
            <w:r w:rsidR="00D8325C" w:rsidRPr="00D8325C">
              <w:rPr>
                <w:rFonts w:asciiTheme="minorHAnsi" w:hAnsiTheme="minorHAnsi" w:cstheme="minorHAnsi"/>
              </w:rPr>
              <w:t>Named Midwife, Complex Care Midwife and S</w:t>
            </w:r>
            <w:r w:rsidRPr="00D8325C">
              <w:rPr>
                <w:rFonts w:asciiTheme="minorHAnsi" w:hAnsiTheme="minorHAnsi" w:cstheme="minorHAnsi"/>
              </w:rPr>
              <w:t xml:space="preserve">afeguarding clinical specialists with all areas of administration including but not exclusively: diary management, </w:t>
            </w:r>
            <w:r w:rsidRPr="00D52D51">
              <w:rPr>
                <w:rFonts w:asciiTheme="minorHAnsi" w:hAnsiTheme="minorHAnsi" w:cstheme="minorHAnsi"/>
              </w:rPr>
              <w:t>audio typing, med</w:t>
            </w:r>
            <w:r w:rsidRPr="00D8325C">
              <w:rPr>
                <w:rFonts w:asciiTheme="minorHAnsi" w:hAnsiTheme="minorHAnsi" w:cstheme="minorHAnsi"/>
              </w:rPr>
              <w:t>ical</w:t>
            </w:r>
            <w:r w:rsidRPr="00134042">
              <w:rPr>
                <w:rFonts w:asciiTheme="minorHAnsi" w:hAnsiTheme="minorHAnsi" w:cstheme="minorHAnsi"/>
              </w:rPr>
              <w:t xml:space="preserve"> lett</w:t>
            </w:r>
            <w:r w:rsidRPr="00250D00">
              <w:rPr>
                <w:rFonts w:asciiTheme="minorHAnsi" w:hAnsiTheme="minorHAnsi" w:cstheme="minorHAnsi"/>
              </w:rPr>
              <w:t>ers</w:t>
            </w:r>
            <w:r w:rsidRPr="00134042">
              <w:rPr>
                <w:rFonts w:asciiTheme="minorHAnsi" w:hAnsiTheme="minorHAnsi" w:cstheme="minorHAnsi"/>
              </w:rPr>
              <w:t xml:space="preserve"> and reports, </w:t>
            </w:r>
            <w:r w:rsidR="00DE243B">
              <w:rPr>
                <w:rFonts w:asciiTheme="minorHAnsi" w:hAnsiTheme="minorHAnsi" w:cstheme="minorHAnsi"/>
              </w:rPr>
              <w:t xml:space="preserve">meeting organisation, </w:t>
            </w:r>
            <w:r w:rsidR="00DE243B" w:rsidRPr="00DE243B">
              <w:rPr>
                <w:rFonts w:asciiTheme="minorHAnsi" w:hAnsiTheme="minorHAnsi" w:cstheme="minorHAnsi"/>
              </w:rPr>
              <w:t>agenda preparation</w:t>
            </w:r>
            <w:r w:rsidR="00DE243B">
              <w:rPr>
                <w:rFonts w:asciiTheme="minorHAnsi" w:hAnsiTheme="minorHAnsi" w:cstheme="minorHAnsi"/>
              </w:rPr>
              <w:t xml:space="preserve">, </w:t>
            </w:r>
            <w:r w:rsidRPr="00134042">
              <w:rPr>
                <w:rFonts w:asciiTheme="minorHAnsi" w:hAnsiTheme="minorHAnsi" w:cstheme="minorHAnsi"/>
              </w:rPr>
              <w:t xml:space="preserve">minute taking, database management, recording of safeguarding incidents and </w:t>
            </w:r>
            <w:r>
              <w:rPr>
                <w:rFonts w:asciiTheme="minorHAnsi" w:hAnsiTheme="minorHAnsi" w:cstheme="minorHAnsi"/>
              </w:rPr>
              <w:t xml:space="preserve">associated </w:t>
            </w:r>
            <w:r w:rsidRPr="00134042">
              <w:rPr>
                <w:rFonts w:asciiTheme="minorHAnsi" w:hAnsiTheme="minorHAnsi" w:cstheme="minorHAnsi"/>
              </w:rPr>
              <w:t xml:space="preserve">processes with </w:t>
            </w:r>
            <w:r>
              <w:rPr>
                <w:rFonts w:asciiTheme="minorHAnsi" w:hAnsiTheme="minorHAnsi" w:cstheme="minorHAnsi"/>
              </w:rPr>
              <w:t xml:space="preserve">the relevant </w:t>
            </w:r>
            <w:r w:rsidRPr="00134042">
              <w:rPr>
                <w:rFonts w:asciiTheme="minorHAnsi" w:hAnsiTheme="minorHAnsi" w:cstheme="minorHAnsi"/>
              </w:rPr>
              <w:t>document</w:t>
            </w:r>
            <w:r>
              <w:rPr>
                <w:rFonts w:asciiTheme="minorHAnsi" w:hAnsiTheme="minorHAnsi" w:cstheme="minorHAnsi"/>
              </w:rPr>
              <w:t>ation</w:t>
            </w:r>
            <w:r w:rsidRPr="00134042">
              <w:rPr>
                <w:rFonts w:asciiTheme="minorHAnsi" w:hAnsiTheme="minorHAnsi" w:cstheme="minorHAnsi"/>
              </w:rPr>
              <w:t>.</w:t>
            </w:r>
          </w:p>
          <w:p w:rsidR="007E6A40" w:rsidRDefault="007E6A40" w:rsidP="007E6A40">
            <w:pPr>
              <w:pStyle w:val="ListParagraph"/>
              <w:spacing w:before="0"/>
              <w:contextualSpacing/>
              <w:rPr>
                <w:rFonts w:asciiTheme="minorHAnsi" w:hAnsiTheme="minorHAnsi" w:cstheme="minorHAnsi"/>
              </w:rPr>
            </w:pPr>
          </w:p>
          <w:p w:rsidR="007E6A40" w:rsidRPr="001F7063" w:rsidRDefault="007E6A40" w:rsidP="00A56A69">
            <w:pPr>
              <w:pStyle w:val="ListParagraph"/>
              <w:numPr>
                <w:ilvl w:val="0"/>
                <w:numId w:val="2"/>
              </w:numPr>
              <w:spacing w:before="0"/>
              <w:contextualSpacing/>
              <w:rPr>
                <w:rFonts w:asciiTheme="minorHAnsi" w:hAnsiTheme="minorHAnsi" w:cstheme="minorHAnsi"/>
              </w:rPr>
            </w:pPr>
            <w:r w:rsidRPr="001F7063">
              <w:rPr>
                <w:rFonts w:asciiTheme="minorHAnsi" w:hAnsiTheme="minorHAnsi" w:cstheme="minorHAnsi"/>
              </w:rPr>
              <w:t>Manage and update the Trust intranet Safeguarding pages with information to ensure that the information published is current and relevant.</w:t>
            </w:r>
          </w:p>
          <w:p w:rsidR="007E6A40" w:rsidRPr="001F7063" w:rsidRDefault="007E6A40" w:rsidP="00A56A69">
            <w:pPr>
              <w:pStyle w:val="ListParagraph"/>
              <w:spacing w:before="0"/>
              <w:contextualSpacing/>
              <w:jc w:val="left"/>
              <w:rPr>
                <w:rFonts w:asciiTheme="minorHAnsi" w:hAnsiTheme="minorHAnsi" w:cstheme="minorHAnsi"/>
              </w:rPr>
            </w:pPr>
          </w:p>
          <w:p w:rsidR="00BE0941" w:rsidRDefault="007E6A40" w:rsidP="00A56A69">
            <w:pPr>
              <w:pStyle w:val="ListParagraph"/>
              <w:numPr>
                <w:ilvl w:val="0"/>
                <w:numId w:val="2"/>
              </w:numPr>
              <w:spacing w:before="0"/>
              <w:contextualSpacing/>
              <w:rPr>
                <w:rFonts w:asciiTheme="minorHAnsi" w:hAnsiTheme="minorHAnsi" w:cstheme="minorHAnsi"/>
              </w:rPr>
            </w:pPr>
            <w:r w:rsidRPr="001F7063">
              <w:rPr>
                <w:rFonts w:asciiTheme="minorHAnsi" w:hAnsiTheme="minorHAnsi" w:cstheme="minorHAnsi"/>
              </w:rPr>
              <w:t xml:space="preserve">Fully manage and support the </w:t>
            </w:r>
            <w:r w:rsidR="00BE0941">
              <w:rPr>
                <w:rFonts w:asciiTheme="minorHAnsi" w:hAnsiTheme="minorHAnsi" w:cstheme="minorHAnsi"/>
              </w:rPr>
              <w:t xml:space="preserve">Maternity </w:t>
            </w:r>
            <w:r w:rsidR="00D8325C">
              <w:rPr>
                <w:rFonts w:asciiTheme="minorHAnsi" w:hAnsiTheme="minorHAnsi" w:cstheme="minorHAnsi"/>
              </w:rPr>
              <w:t xml:space="preserve">Safeguarding </w:t>
            </w:r>
            <w:r w:rsidR="00BE0941">
              <w:rPr>
                <w:rFonts w:asciiTheme="minorHAnsi" w:hAnsiTheme="minorHAnsi" w:cstheme="minorHAnsi"/>
              </w:rPr>
              <w:t xml:space="preserve">processes including but not exclusively the Safeguarding </w:t>
            </w:r>
            <w:r w:rsidR="00D8325C">
              <w:rPr>
                <w:rFonts w:asciiTheme="minorHAnsi" w:hAnsiTheme="minorHAnsi" w:cstheme="minorHAnsi"/>
              </w:rPr>
              <w:t>Supervision arrangements for the Midwives</w:t>
            </w:r>
            <w:r w:rsidR="00BE0941">
              <w:rPr>
                <w:rFonts w:asciiTheme="minorHAnsi" w:hAnsiTheme="minorHAnsi" w:cstheme="minorHAnsi"/>
              </w:rPr>
              <w:t xml:space="preserve">, Vulnerable </w:t>
            </w:r>
            <w:r w:rsidR="00A31BB9">
              <w:rPr>
                <w:rFonts w:asciiTheme="minorHAnsi" w:hAnsiTheme="minorHAnsi" w:cstheme="minorHAnsi"/>
              </w:rPr>
              <w:t>P</w:t>
            </w:r>
            <w:r w:rsidR="00BE0941">
              <w:rPr>
                <w:rFonts w:asciiTheme="minorHAnsi" w:hAnsiTheme="minorHAnsi" w:cstheme="minorHAnsi"/>
              </w:rPr>
              <w:t xml:space="preserve">regnancy </w:t>
            </w:r>
            <w:r w:rsidR="00A31BB9">
              <w:rPr>
                <w:rFonts w:asciiTheme="minorHAnsi" w:hAnsiTheme="minorHAnsi" w:cstheme="minorHAnsi"/>
              </w:rPr>
              <w:t>M</w:t>
            </w:r>
            <w:r w:rsidR="00BE0941">
              <w:rPr>
                <w:rFonts w:asciiTheme="minorHAnsi" w:hAnsiTheme="minorHAnsi" w:cstheme="minorHAnsi"/>
              </w:rPr>
              <w:t>eetings and any associated databases/</w:t>
            </w:r>
            <w:r w:rsidR="00A31BB9">
              <w:rPr>
                <w:rFonts w:asciiTheme="minorHAnsi" w:hAnsiTheme="minorHAnsi" w:cstheme="minorHAnsi"/>
              </w:rPr>
              <w:t>f</w:t>
            </w:r>
            <w:r w:rsidR="00BE0941">
              <w:rPr>
                <w:rFonts w:asciiTheme="minorHAnsi" w:hAnsiTheme="minorHAnsi" w:cstheme="minorHAnsi"/>
              </w:rPr>
              <w:t>olders.</w:t>
            </w:r>
          </w:p>
          <w:p w:rsidR="00BE0941" w:rsidRPr="00BE0941" w:rsidRDefault="00BE0941" w:rsidP="00BE0941">
            <w:pPr>
              <w:ind w:left="360"/>
              <w:rPr>
                <w:rFonts w:cstheme="minorHAnsi"/>
              </w:rPr>
            </w:pPr>
          </w:p>
          <w:p w:rsidR="00BE0941" w:rsidRPr="00BE0941"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t xml:space="preserve">Fully manage and support the </w:t>
            </w:r>
            <w:r w:rsidR="00A31BB9">
              <w:rPr>
                <w:rFonts w:asciiTheme="minorHAnsi" w:hAnsiTheme="minorHAnsi" w:cstheme="minorHAnsi"/>
              </w:rPr>
              <w:t>s</w:t>
            </w:r>
            <w:r>
              <w:rPr>
                <w:rFonts w:asciiTheme="minorHAnsi" w:hAnsiTheme="minorHAnsi" w:cstheme="minorHAnsi"/>
              </w:rPr>
              <w:t>afeguarding maternity and complex care process throughout the Trust in conjunction with the Named Midwife and Safeguarding Specialists.</w:t>
            </w:r>
          </w:p>
          <w:p w:rsidR="007E6A40" w:rsidRPr="00BE0941" w:rsidRDefault="007E6A40" w:rsidP="00BE0941">
            <w:pPr>
              <w:contextualSpacing/>
              <w:rPr>
                <w:rFonts w:cstheme="minorHAnsi"/>
              </w:rPr>
            </w:pPr>
          </w:p>
          <w:p w:rsidR="007E6A40" w:rsidRPr="001F7063" w:rsidRDefault="007E6A40" w:rsidP="00A56A69">
            <w:pPr>
              <w:pStyle w:val="ListParagraph"/>
              <w:numPr>
                <w:ilvl w:val="0"/>
                <w:numId w:val="2"/>
              </w:numPr>
              <w:spacing w:before="0"/>
              <w:contextualSpacing/>
              <w:rPr>
                <w:rFonts w:asciiTheme="minorHAnsi" w:hAnsiTheme="minorHAnsi" w:cstheme="minorHAnsi"/>
              </w:rPr>
            </w:pPr>
            <w:r w:rsidRPr="001F7063">
              <w:rPr>
                <w:rFonts w:asciiTheme="minorHAnsi" w:hAnsiTheme="minorHAnsi" w:cstheme="minorHAnsi"/>
              </w:rPr>
              <w:t xml:space="preserve">Manage the </w:t>
            </w:r>
            <w:r w:rsidR="00A31BB9">
              <w:rPr>
                <w:rFonts w:asciiTheme="minorHAnsi" w:hAnsiTheme="minorHAnsi" w:cstheme="minorHAnsi"/>
              </w:rPr>
              <w:t>s</w:t>
            </w:r>
            <w:r w:rsidR="00BE0941">
              <w:rPr>
                <w:rFonts w:asciiTheme="minorHAnsi" w:hAnsiTheme="minorHAnsi" w:cstheme="minorHAnsi"/>
              </w:rPr>
              <w:t xml:space="preserve">afeguarding </w:t>
            </w:r>
            <w:r w:rsidR="00A31BB9">
              <w:rPr>
                <w:rFonts w:asciiTheme="minorHAnsi" w:hAnsiTheme="minorHAnsi" w:cstheme="minorHAnsi"/>
              </w:rPr>
              <w:t>p</w:t>
            </w:r>
            <w:r w:rsidR="00BE0941">
              <w:rPr>
                <w:rFonts w:asciiTheme="minorHAnsi" w:hAnsiTheme="minorHAnsi" w:cstheme="minorHAnsi"/>
              </w:rPr>
              <w:t>rocesses for unborn and neonatal child</w:t>
            </w:r>
            <w:r w:rsidR="007269F0">
              <w:rPr>
                <w:rFonts w:asciiTheme="minorHAnsi" w:hAnsiTheme="minorHAnsi" w:cstheme="minorHAnsi"/>
              </w:rPr>
              <w:t>ren</w:t>
            </w:r>
            <w:r w:rsidR="00BE0941">
              <w:rPr>
                <w:rFonts w:asciiTheme="minorHAnsi" w:hAnsiTheme="minorHAnsi" w:cstheme="minorHAnsi"/>
              </w:rPr>
              <w:t xml:space="preserve"> and their families </w:t>
            </w:r>
            <w:r w:rsidRPr="001F7063">
              <w:rPr>
                <w:rFonts w:asciiTheme="minorHAnsi" w:hAnsiTheme="minorHAnsi" w:cstheme="minorHAnsi"/>
              </w:rPr>
              <w:t xml:space="preserve">supporting the completion of initial documentation, arrange meetings, take minutes and prepare reports, </w:t>
            </w:r>
            <w:r w:rsidR="001F7063">
              <w:rPr>
                <w:rFonts w:asciiTheme="minorHAnsi" w:hAnsiTheme="minorHAnsi" w:cstheme="minorHAnsi"/>
              </w:rPr>
              <w:t>liaising with multi-</w:t>
            </w:r>
            <w:r w:rsidRPr="001F7063">
              <w:rPr>
                <w:rFonts w:asciiTheme="minorHAnsi" w:hAnsiTheme="minorHAnsi" w:cstheme="minorHAnsi"/>
              </w:rPr>
              <w:t>disciplinary agencies</w:t>
            </w:r>
            <w:r w:rsidR="009709A3" w:rsidRPr="001F7063">
              <w:rPr>
                <w:rFonts w:asciiTheme="minorHAnsi" w:hAnsiTheme="minorHAnsi" w:cstheme="minorHAnsi"/>
              </w:rPr>
              <w:t xml:space="preserve"> and ensuring that procedures are updated and published for staff to access</w:t>
            </w:r>
            <w:r w:rsidRPr="001F7063">
              <w:rPr>
                <w:rFonts w:asciiTheme="minorHAnsi" w:hAnsiTheme="minorHAnsi" w:cstheme="minorHAnsi"/>
              </w:rPr>
              <w:t xml:space="preserve">. </w:t>
            </w:r>
            <w:r w:rsidR="00DE243B">
              <w:rPr>
                <w:rFonts w:asciiTheme="minorHAnsi" w:hAnsiTheme="minorHAnsi" w:cstheme="minorHAnsi"/>
              </w:rPr>
              <w:t xml:space="preserve"> </w:t>
            </w:r>
          </w:p>
          <w:p w:rsidR="007E6A40" w:rsidRPr="00942053" w:rsidRDefault="007E6A40" w:rsidP="00A56A69">
            <w:pPr>
              <w:pStyle w:val="ListParagraph"/>
              <w:spacing w:before="0"/>
              <w:contextualSpacing/>
              <w:rPr>
                <w:rFonts w:asciiTheme="minorHAnsi" w:hAnsiTheme="minorHAnsi" w:cstheme="minorHAnsi"/>
                <w:lang w:val="en-US"/>
              </w:rPr>
            </w:pPr>
          </w:p>
          <w:p w:rsidR="007E6A40" w:rsidRDefault="00BE0941" w:rsidP="00A56A69">
            <w:pPr>
              <w:pStyle w:val="ListParagraph"/>
              <w:numPr>
                <w:ilvl w:val="0"/>
                <w:numId w:val="2"/>
              </w:numPr>
              <w:spacing w:before="0"/>
              <w:contextualSpacing/>
              <w:rPr>
                <w:rFonts w:asciiTheme="minorHAnsi" w:hAnsiTheme="minorHAnsi" w:cstheme="minorHAnsi"/>
              </w:rPr>
            </w:pPr>
            <w:r>
              <w:rPr>
                <w:rFonts w:asciiTheme="minorHAnsi" w:hAnsiTheme="minorHAnsi" w:cstheme="minorHAnsi"/>
              </w:rPr>
              <w:t xml:space="preserve">Support </w:t>
            </w:r>
            <w:r w:rsidR="007E6A40" w:rsidRPr="00134042">
              <w:rPr>
                <w:rFonts w:asciiTheme="minorHAnsi" w:hAnsiTheme="minorHAnsi" w:cstheme="minorHAnsi"/>
              </w:rPr>
              <w:t xml:space="preserve">the </w:t>
            </w:r>
            <w:r>
              <w:rPr>
                <w:rFonts w:asciiTheme="minorHAnsi" w:hAnsiTheme="minorHAnsi" w:cstheme="minorHAnsi"/>
              </w:rPr>
              <w:t xml:space="preserve">safeguarding administrative </w:t>
            </w:r>
            <w:r w:rsidR="007E6A40" w:rsidRPr="00134042">
              <w:rPr>
                <w:rFonts w:asciiTheme="minorHAnsi" w:hAnsiTheme="minorHAnsi" w:cstheme="minorHAnsi"/>
              </w:rPr>
              <w:t>team to cover their roles and responsibilities</w:t>
            </w:r>
            <w:r w:rsidR="007E6A40">
              <w:rPr>
                <w:rFonts w:asciiTheme="minorHAnsi" w:hAnsiTheme="minorHAnsi" w:cstheme="minorHAnsi"/>
              </w:rPr>
              <w:t>.</w:t>
            </w:r>
          </w:p>
          <w:p w:rsidR="00BE0941" w:rsidRPr="00BE0941" w:rsidRDefault="00BE0941" w:rsidP="00BE0941">
            <w:pPr>
              <w:contextualSpacing/>
              <w:rPr>
                <w:rFonts w:cstheme="minorHAnsi"/>
              </w:rPr>
            </w:pPr>
          </w:p>
          <w:p w:rsidR="00BE0941" w:rsidRPr="00134042"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t>Provide and receive routine information requiring tact or persuasive skills.</w:t>
            </w:r>
          </w:p>
          <w:p w:rsidR="00BE0941" w:rsidRPr="00134042" w:rsidRDefault="00BE0941" w:rsidP="00BE0941">
            <w:pPr>
              <w:pStyle w:val="ListParagraph"/>
              <w:spacing w:before="0"/>
              <w:contextualSpacing/>
              <w:jc w:val="left"/>
              <w:rPr>
                <w:rFonts w:asciiTheme="minorHAnsi" w:hAnsiTheme="minorHAnsi" w:cstheme="minorHAnsi"/>
              </w:rPr>
            </w:pPr>
          </w:p>
          <w:p w:rsidR="00BE0941" w:rsidRPr="00134042"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lastRenderedPageBreak/>
              <w:t>Provide and receive complex or sensitive information and provide advice</w:t>
            </w:r>
            <w:r>
              <w:rPr>
                <w:rFonts w:asciiTheme="minorHAnsi" w:hAnsiTheme="minorHAnsi" w:cstheme="minorHAnsi"/>
              </w:rPr>
              <w:t xml:space="preserve"> and/or</w:t>
            </w:r>
            <w:r w:rsidRPr="00134042">
              <w:rPr>
                <w:rFonts w:asciiTheme="minorHAnsi" w:hAnsiTheme="minorHAnsi" w:cstheme="minorHAnsi"/>
              </w:rPr>
              <w:t xml:space="preserve"> instruction to individuals.</w:t>
            </w:r>
          </w:p>
          <w:p w:rsidR="00BE0941" w:rsidRPr="00134042" w:rsidRDefault="00BE0941" w:rsidP="00BE0941">
            <w:pPr>
              <w:pStyle w:val="ListParagraph"/>
              <w:spacing w:before="0"/>
              <w:contextualSpacing/>
              <w:jc w:val="left"/>
              <w:rPr>
                <w:rFonts w:asciiTheme="minorHAnsi" w:hAnsiTheme="minorHAnsi" w:cstheme="minorHAnsi"/>
              </w:rPr>
            </w:pPr>
          </w:p>
          <w:p w:rsidR="00BE0941" w:rsidRPr="00134042"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t xml:space="preserve">Exchange information with patients, relatives and staff on a variety of departmental matters and procedures, </w:t>
            </w:r>
            <w:r>
              <w:rPr>
                <w:rFonts w:asciiTheme="minorHAnsi" w:hAnsiTheme="minorHAnsi" w:cstheme="minorHAnsi"/>
              </w:rPr>
              <w:t xml:space="preserve">including </w:t>
            </w:r>
            <w:r w:rsidRPr="00134042">
              <w:rPr>
                <w:rFonts w:asciiTheme="minorHAnsi" w:hAnsiTheme="minorHAnsi" w:cstheme="minorHAnsi"/>
              </w:rPr>
              <w:t>anxious patients and relatives</w:t>
            </w:r>
            <w:r>
              <w:rPr>
                <w:rFonts w:asciiTheme="minorHAnsi" w:hAnsiTheme="minorHAnsi" w:cstheme="minorHAnsi"/>
              </w:rPr>
              <w:t>, or those with</w:t>
            </w:r>
            <w:r w:rsidRPr="00134042">
              <w:rPr>
                <w:rFonts w:asciiTheme="minorHAnsi" w:hAnsiTheme="minorHAnsi" w:cstheme="minorHAnsi"/>
              </w:rPr>
              <w:t xml:space="preserve"> cultural or language difficulties.</w:t>
            </w:r>
          </w:p>
          <w:p w:rsidR="00BE0941" w:rsidRPr="00134042" w:rsidRDefault="00BE0941" w:rsidP="00BE0941">
            <w:pPr>
              <w:pStyle w:val="ListParagraph"/>
              <w:spacing w:before="0"/>
              <w:contextualSpacing/>
              <w:jc w:val="left"/>
              <w:rPr>
                <w:rFonts w:asciiTheme="minorHAnsi" w:hAnsiTheme="minorHAnsi" w:cstheme="minorHAnsi"/>
              </w:rPr>
            </w:pPr>
          </w:p>
          <w:p w:rsidR="00BE0941" w:rsidRPr="00134042"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t>Communicate complicated administrative information to staff from other departments</w:t>
            </w:r>
            <w:r>
              <w:rPr>
                <w:rFonts w:asciiTheme="minorHAnsi" w:hAnsiTheme="minorHAnsi" w:cstheme="minorHAnsi"/>
              </w:rPr>
              <w:t xml:space="preserve"> and</w:t>
            </w:r>
            <w:r w:rsidRPr="00134042">
              <w:rPr>
                <w:rFonts w:asciiTheme="minorHAnsi" w:hAnsiTheme="minorHAnsi" w:cstheme="minorHAnsi"/>
              </w:rPr>
              <w:t xml:space="preserve"> external contacts.</w:t>
            </w:r>
          </w:p>
          <w:p w:rsidR="00BE0941" w:rsidRPr="00134042" w:rsidRDefault="00BE0941" w:rsidP="00BE0941">
            <w:pPr>
              <w:pStyle w:val="ListParagraph"/>
              <w:spacing w:before="0"/>
              <w:contextualSpacing/>
              <w:jc w:val="left"/>
              <w:rPr>
                <w:rFonts w:asciiTheme="minorHAnsi" w:hAnsiTheme="minorHAnsi" w:cstheme="minorHAnsi"/>
              </w:rPr>
            </w:pPr>
          </w:p>
          <w:p w:rsidR="00BE0941" w:rsidRPr="00134042"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t>Induction of new staff</w:t>
            </w:r>
            <w:r>
              <w:rPr>
                <w:rFonts w:asciiTheme="minorHAnsi" w:hAnsiTheme="minorHAnsi" w:cstheme="minorHAnsi"/>
              </w:rPr>
              <w:t xml:space="preserve"> and</w:t>
            </w:r>
            <w:r w:rsidRPr="00134042">
              <w:rPr>
                <w:rFonts w:asciiTheme="minorHAnsi" w:hAnsiTheme="minorHAnsi" w:cstheme="minorHAnsi"/>
              </w:rPr>
              <w:t xml:space="preserve"> maintain</w:t>
            </w:r>
            <w:r>
              <w:rPr>
                <w:rFonts w:asciiTheme="minorHAnsi" w:hAnsiTheme="minorHAnsi" w:cstheme="minorHAnsi"/>
              </w:rPr>
              <w:t>ing of</w:t>
            </w:r>
            <w:r w:rsidRPr="00134042">
              <w:rPr>
                <w:rFonts w:asciiTheme="minorHAnsi" w:hAnsiTheme="minorHAnsi" w:cstheme="minorHAnsi"/>
              </w:rPr>
              <w:t xml:space="preserve"> working relationships with own and other departments.</w:t>
            </w:r>
          </w:p>
          <w:p w:rsidR="00BE0941" w:rsidRPr="00134042" w:rsidRDefault="00BE0941" w:rsidP="00BE0941">
            <w:pPr>
              <w:pStyle w:val="ListParagraph"/>
              <w:spacing w:before="0"/>
              <w:contextualSpacing/>
              <w:rPr>
                <w:rFonts w:asciiTheme="minorHAnsi" w:hAnsiTheme="minorHAnsi" w:cstheme="minorHAnsi"/>
              </w:rPr>
            </w:pPr>
          </w:p>
          <w:p w:rsidR="00BE0941" w:rsidRPr="00134042" w:rsidRDefault="00BE0941" w:rsidP="00BE0941">
            <w:pPr>
              <w:pStyle w:val="ListParagraph"/>
              <w:numPr>
                <w:ilvl w:val="0"/>
                <w:numId w:val="2"/>
              </w:numPr>
              <w:spacing w:before="0"/>
              <w:contextualSpacing/>
              <w:rPr>
                <w:rFonts w:asciiTheme="minorHAnsi" w:hAnsiTheme="minorHAnsi" w:cstheme="minorHAnsi"/>
              </w:rPr>
            </w:pPr>
            <w:r w:rsidRPr="00134042">
              <w:rPr>
                <w:rFonts w:asciiTheme="minorHAnsi" w:hAnsiTheme="minorHAnsi" w:cstheme="minorHAnsi"/>
              </w:rPr>
              <w:t xml:space="preserve">Communicate complex, sensitive, </w:t>
            </w:r>
            <w:r>
              <w:rPr>
                <w:rFonts w:asciiTheme="minorHAnsi" w:hAnsiTheme="minorHAnsi" w:cstheme="minorHAnsi"/>
              </w:rPr>
              <w:t xml:space="preserve">and sometimes, </w:t>
            </w:r>
            <w:r w:rsidRPr="00134042">
              <w:rPr>
                <w:rFonts w:asciiTheme="minorHAnsi" w:hAnsiTheme="minorHAnsi" w:cstheme="minorHAnsi"/>
              </w:rPr>
              <w:t xml:space="preserve">contentious information with a range of stakeholders, </w:t>
            </w:r>
            <w:r>
              <w:rPr>
                <w:rFonts w:asciiTheme="minorHAnsi" w:hAnsiTheme="minorHAnsi" w:cstheme="minorHAnsi"/>
              </w:rPr>
              <w:t xml:space="preserve">including </w:t>
            </w:r>
            <w:r w:rsidRPr="00134042">
              <w:rPr>
                <w:rFonts w:asciiTheme="minorHAnsi" w:hAnsiTheme="minorHAnsi" w:cstheme="minorHAnsi"/>
              </w:rPr>
              <w:t>where persuasion or negotiation is required.</w:t>
            </w:r>
          </w:p>
          <w:p w:rsidR="00BE0941" w:rsidRPr="00134042" w:rsidRDefault="00BE0941" w:rsidP="00BE0941">
            <w:pPr>
              <w:pStyle w:val="ListParagraph"/>
              <w:spacing w:before="0"/>
              <w:contextualSpacing/>
              <w:jc w:val="left"/>
              <w:rPr>
                <w:rFonts w:asciiTheme="minorHAnsi" w:hAnsiTheme="minorHAnsi" w:cstheme="minorHAnsi"/>
              </w:rPr>
            </w:pPr>
          </w:p>
          <w:p w:rsidR="00BE0941" w:rsidRPr="00F26B9E" w:rsidRDefault="00BE0941" w:rsidP="00BE0941">
            <w:pPr>
              <w:pStyle w:val="ListParagraph"/>
              <w:numPr>
                <w:ilvl w:val="0"/>
                <w:numId w:val="2"/>
              </w:numPr>
              <w:spacing w:before="0"/>
              <w:contextualSpacing/>
              <w:rPr>
                <w:rFonts w:cs="Arial"/>
              </w:rPr>
            </w:pPr>
            <w:r>
              <w:rPr>
                <w:rFonts w:asciiTheme="minorHAnsi" w:hAnsiTheme="minorHAnsi" w:cstheme="minorHAnsi"/>
              </w:rPr>
              <w:t>Prepare audits</w:t>
            </w:r>
            <w:r w:rsidRPr="00134042">
              <w:rPr>
                <w:rFonts w:asciiTheme="minorHAnsi" w:hAnsiTheme="minorHAnsi" w:cstheme="minorHAnsi"/>
              </w:rPr>
              <w:t>, produce reports and have a good knowledge of reporting systems.</w:t>
            </w:r>
          </w:p>
          <w:p w:rsidR="00BE0941" w:rsidRPr="00E93B48" w:rsidRDefault="00BE0941" w:rsidP="00BE0941">
            <w:pPr>
              <w:contextualSpacing/>
              <w:rPr>
                <w:rFonts w:cs="Arial"/>
              </w:rPr>
            </w:pPr>
          </w:p>
          <w:p w:rsidR="00BE0941" w:rsidRDefault="00BE0941" w:rsidP="00BE0941">
            <w:pPr>
              <w:pStyle w:val="ListParagraph"/>
              <w:numPr>
                <w:ilvl w:val="0"/>
                <w:numId w:val="2"/>
              </w:numPr>
              <w:spacing w:before="0"/>
              <w:contextualSpacing/>
              <w:rPr>
                <w:rFonts w:asciiTheme="minorHAnsi" w:hAnsiTheme="minorHAnsi" w:cstheme="minorHAnsi"/>
              </w:rPr>
            </w:pPr>
            <w:r w:rsidRPr="009A6647">
              <w:rPr>
                <w:rFonts w:asciiTheme="minorHAnsi" w:hAnsiTheme="minorHAnsi" w:cstheme="minorHAnsi"/>
              </w:rPr>
              <w:t xml:space="preserve">To work within Trust policies and procedures. </w:t>
            </w:r>
          </w:p>
          <w:p w:rsidR="00BE0941" w:rsidRPr="009A6647" w:rsidRDefault="00BE0941" w:rsidP="00BE0941">
            <w:pPr>
              <w:pStyle w:val="ListParagraph"/>
              <w:spacing w:before="0"/>
              <w:contextualSpacing/>
              <w:rPr>
                <w:rFonts w:asciiTheme="minorHAnsi" w:hAnsiTheme="minorHAnsi" w:cstheme="minorHAnsi"/>
              </w:rPr>
            </w:pPr>
          </w:p>
          <w:p w:rsidR="00BE0941" w:rsidRDefault="00BE0941" w:rsidP="00BE0941">
            <w:pPr>
              <w:pStyle w:val="ListParagraph"/>
              <w:numPr>
                <w:ilvl w:val="0"/>
                <w:numId w:val="2"/>
              </w:numPr>
              <w:spacing w:before="0"/>
              <w:contextualSpacing/>
              <w:rPr>
                <w:rFonts w:asciiTheme="minorHAnsi" w:hAnsiTheme="minorHAnsi" w:cstheme="minorHAnsi"/>
              </w:rPr>
            </w:pPr>
            <w:r w:rsidRPr="00F26B9E">
              <w:rPr>
                <w:rFonts w:asciiTheme="minorHAnsi" w:hAnsiTheme="minorHAnsi" w:cstheme="minorHAnsi"/>
              </w:rPr>
              <w:t>Use initiative to deal with routine matters and complex queries, deciding when it is necessary to refer to the available line manager.</w:t>
            </w:r>
          </w:p>
          <w:p w:rsidR="00BE0941" w:rsidRPr="00FC11A3" w:rsidRDefault="00BE0941" w:rsidP="00BE0941">
            <w:pPr>
              <w:ind w:left="360"/>
              <w:rPr>
                <w:rFonts w:cstheme="minorHAnsi"/>
              </w:rPr>
            </w:pPr>
          </w:p>
          <w:p w:rsidR="00BE0941" w:rsidRPr="00F26B9E" w:rsidRDefault="00BE0941" w:rsidP="00BE0941">
            <w:pPr>
              <w:pStyle w:val="ListParagraph"/>
              <w:numPr>
                <w:ilvl w:val="0"/>
                <w:numId w:val="2"/>
              </w:numPr>
              <w:spacing w:before="0"/>
              <w:contextualSpacing/>
              <w:rPr>
                <w:rFonts w:asciiTheme="minorHAnsi" w:hAnsiTheme="minorHAnsi" w:cstheme="minorHAnsi"/>
              </w:rPr>
            </w:pPr>
            <w:r w:rsidRPr="00F26B9E">
              <w:rPr>
                <w:rFonts w:asciiTheme="minorHAnsi" w:hAnsiTheme="minorHAnsi" w:cstheme="minorHAnsi"/>
              </w:rPr>
              <w:t>Support the other members of the secretarial / MCA team to cover their roles and responsibilities.</w:t>
            </w:r>
          </w:p>
          <w:p w:rsidR="00BE0941" w:rsidRPr="009A6647" w:rsidRDefault="00BE0941" w:rsidP="00BE0941">
            <w:pPr>
              <w:pStyle w:val="ListParagraph"/>
              <w:spacing w:before="0"/>
              <w:contextualSpacing/>
              <w:rPr>
                <w:rFonts w:asciiTheme="minorHAnsi" w:hAnsiTheme="minorHAnsi" w:cstheme="minorHAnsi"/>
              </w:rPr>
            </w:pPr>
          </w:p>
          <w:p w:rsidR="00BE0941" w:rsidRPr="009A6647" w:rsidRDefault="00BE0941" w:rsidP="00BE0941">
            <w:pPr>
              <w:pStyle w:val="ListParagraph"/>
              <w:numPr>
                <w:ilvl w:val="0"/>
                <w:numId w:val="2"/>
              </w:numPr>
              <w:spacing w:before="0"/>
              <w:contextualSpacing/>
              <w:rPr>
                <w:rFonts w:cs="Arial"/>
              </w:rPr>
            </w:pPr>
            <w:r w:rsidRPr="009A6647">
              <w:rPr>
                <w:rFonts w:asciiTheme="minorHAnsi" w:hAnsiTheme="minorHAnsi" w:cstheme="minorHAnsi"/>
              </w:rPr>
              <w:t>Work is managed rather than supervised and the post holder will organise own workload on a day to day basis</w:t>
            </w:r>
            <w:r>
              <w:rPr>
                <w:rFonts w:asciiTheme="minorHAnsi" w:hAnsiTheme="minorHAnsi" w:cstheme="minorHAnsi"/>
              </w:rPr>
              <w:t>, including planning of straightforward tasks and organising complex, on-going activities.</w:t>
            </w:r>
          </w:p>
          <w:p w:rsidR="007E6A40" w:rsidRPr="00BE0941" w:rsidRDefault="007E6A40" w:rsidP="00BE0941">
            <w:pPr>
              <w:contextualSpacing/>
              <w:rPr>
                <w:rFonts w:cs="Arial"/>
              </w:rPr>
            </w:pP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lastRenderedPageBreak/>
              <w:t xml:space="preserve">KEY WORKING RELATIONSHIPS </w:t>
            </w:r>
          </w:p>
        </w:tc>
      </w:tr>
      <w:tr w:rsidR="007E6A40" w:rsidRPr="00FA1BC5" w:rsidTr="00A56A69">
        <w:tc>
          <w:tcPr>
            <w:tcW w:w="10206" w:type="dxa"/>
            <w:tcBorders>
              <w:bottom w:val="single" w:sz="4" w:space="0" w:color="auto"/>
            </w:tcBorders>
          </w:tcPr>
          <w:p w:rsidR="00A708C3" w:rsidRDefault="007E6A40" w:rsidP="007269F0">
            <w:pPr>
              <w:spacing w:before="120"/>
              <w:jc w:val="both"/>
              <w:rPr>
                <w:rStyle w:val="normaltextrun"/>
                <w:rFonts w:cstheme="minorHAnsi"/>
              </w:rPr>
            </w:pPr>
            <w:r w:rsidRPr="00134042">
              <w:rPr>
                <w:rStyle w:val="normaltextrun"/>
                <w:rFonts w:cstheme="minorHAnsi"/>
                <w:b/>
              </w:rPr>
              <w:t>Areas of Responsibility:</w:t>
            </w:r>
            <w:r w:rsidRPr="00134042">
              <w:rPr>
                <w:rStyle w:val="normaltextrun"/>
                <w:rFonts w:cstheme="minorHAnsi"/>
              </w:rPr>
              <w:t> </w:t>
            </w:r>
            <w:r w:rsidR="000F3B44">
              <w:rPr>
                <w:rStyle w:val="normaltextrun"/>
                <w:rFonts w:cstheme="minorHAnsi"/>
              </w:rPr>
              <w:t xml:space="preserve"> </w:t>
            </w:r>
          </w:p>
          <w:p w:rsidR="007E6A40" w:rsidRPr="00134042" w:rsidRDefault="007E6A40" w:rsidP="00A56A69">
            <w:pPr>
              <w:jc w:val="both"/>
              <w:rPr>
                <w:rFonts w:cstheme="minorHAnsi"/>
              </w:rPr>
            </w:pPr>
            <w:r w:rsidRPr="00134042">
              <w:rPr>
                <w:rFonts w:cstheme="minorHAnsi"/>
              </w:rPr>
              <w:t xml:space="preserve">The </w:t>
            </w:r>
            <w:r>
              <w:rPr>
                <w:rFonts w:cstheme="minorHAnsi"/>
              </w:rPr>
              <w:t>post holder</w:t>
            </w:r>
            <w:r w:rsidRPr="00134042">
              <w:rPr>
                <w:rFonts w:cstheme="minorHAnsi"/>
              </w:rPr>
              <w:t xml:space="preserve"> will be based both at the North Devon District Hospital</w:t>
            </w:r>
            <w:r w:rsidR="00BE0941">
              <w:rPr>
                <w:rFonts w:cstheme="minorHAnsi"/>
              </w:rPr>
              <w:t xml:space="preserve"> Maternity Unit </w:t>
            </w:r>
            <w:r w:rsidRPr="00134042">
              <w:rPr>
                <w:rFonts w:cstheme="minorHAnsi"/>
              </w:rPr>
              <w:t xml:space="preserve">and Barnstaple Health Centre and will provide administrative support to the </w:t>
            </w:r>
            <w:r w:rsidR="00BE0941">
              <w:rPr>
                <w:rFonts w:cstheme="minorHAnsi"/>
              </w:rPr>
              <w:t xml:space="preserve">Named Midwife, Complex </w:t>
            </w:r>
            <w:r w:rsidR="007269F0">
              <w:rPr>
                <w:rFonts w:cstheme="minorHAnsi"/>
              </w:rPr>
              <w:t>C</w:t>
            </w:r>
            <w:r w:rsidR="00BE0941">
              <w:rPr>
                <w:rFonts w:cstheme="minorHAnsi"/>
              </w:rPr>
              <w:t xml:space="preserve">are Midwife and </w:t>
            </w:r>
            <w:r w:rsidR="000F3B44">
              <w:rPr>
                <w:rFonts w:cstheme="minorHAnsi"/>
              </w:rPr>
              <w:t xml:space="preserve">Integrated </w:t>
            </w:r>
            <w:r w:rsidRPr="00134042">
              <w:rPr>
                <w:rFonts w:cstheme="minorHAnsi"/>
              </w:rPr>
              <w:t xml:space="preserve">Safeguarding </w:t>
            </w:r>
            <w:r w:rsidR="000F3B44">
              <w:rPr>
                <w:rFonts w:cstheme="minorHAnsi"/>
              </w:rPr>
              <w:t>T</w:t>
            </w:r>
            <w:r w:rsidRPr="00134042">
              <w:rPr>
                <w:rFonts w:cstheme="minorHAnsi"/>
              </w:rPr>
              <w:t>eam and medical teams</w:t>
            </w:r>
            <w:r w:rsidR="00BE0941">
              <w:rPr>
                <w:rFonts w:cstheme="minorHAnsi"/>
              </w:rPr>
              <w:t>.</w:t>
            </w:r>
            <w:r w:rsidRPr="00134042">
              <w:rPr>
                <w:rFonts w:cstheme="minorHAnsi"/>
              </w:rPr>
              <w:t xml:space="preserve"> </w:t>
            </w:r>
          </w:p>
          <w:p w:rsidR="007E6A40" w:rsidRPr="00134042" w:rsidRDefault="007E6A40" w:rsidP="00A56A69">
            <w:pPr>
              <w:jc w:val="both"/>
              <w:rPr>
                <w:rFonts w:cstheme="minorHAnsi"/>
              </w:rPr>
            </w:pPr>
          </w:p>
          <w:p w:rsidR="007E6A40" w:rsidRPr="00134042" w:rsidRDefault="007E6A40" w:rsidP="00A56A69">
            <w:pPr>
              <w:jc w:val="both"/>
              <w:rPr>
                <w:rFonts w:cstheme="minorHAnsi"/>
              </w:rPr>
            </w:pPr>
            <w:r w:rsidRPr="00134042">
              <w:rPr>
                <w:rFonts w:cstheme="minorHAnsi"/>
              </w:rPr>
              <w:t>The post holder will fulfil all tasks and work as part of a team.  The post holder will have delegated responsibility for supervision of staff within the team</w:t>
            </w:r>
            <w:r w:rsidRPr="00134042">
              <w:rPr>
                <w:rFonts w:cstheme="minorHAnsi"/>
                <w:i/>
              </w:rPr>
              <w:t xml:space="preserve">. </w:t>
            </w:r>
            <w:r w:rsidR="000F3B44">
              <w:rPr>
                <w:rFonts w:cstheme="minorHAnsi"/>
                <w:i/>
              </w:rPr>
              <w:t xml:space="preserve"> </w:t>
            </w:r>
            <w:r w:rsidRPr="00134042">
              <w:rPr>
                <w:rFonts w:cstheme="minorHAnsi"/>
              </w:rPr>
              <w:t>To meet the needs of the service, the post holder may be required to work in other administrative areas as appropriate</w:t>
            </w:r>
            <w:r>
              <w:rPr>
                <w:rFonts w:cstheme="minorHAnsi"/>
              </w:rPr>
              <w:t xml:space="preserve"> and</w:t>
            </w:r>
            <w:r w:rsidRPr="00134042">
              <w:rPr>
                <w:rFonts w:cstheme="minorHAnsi"/>
              </w:rPr>
              <w:t xml:space="preserve"> as directed by the line manager.</w:t>
            </w:r>
          </w:p>
          <w:p w:rsidR="007E6A40" w:rsidRPr="00134042" w:rsidRDefault="007E6A40" w:rsidP="00A56A69">
            <w:pPr>
              <w:jc w:val="both"/>
              <w:rPr>
                <w:rFonts w:cstheme="minorHAnsi"/>
              </w:rPr>
            </w:pPr>
          </w:p>
          <w:p w:rsidR="007E6A40" w:rsidRPr="00FB1706" w:rsidRDefault="007E6A40" w:rsidP="00A56A69">
            <w:pPr>
              <w:jc w:val="both"/>
              <w:rPr>
                <w:rFonts w:cstheme="minorHAnsi"/>
                <w:b/>
              </w:rPr>
            </w:pPr>
            <w:r w:rsidRPr="00FB1706">
              <w:rPr>
                <w:rFonts w:cstheme="minorHAnsi"/>
                <w:b/>
              </w:rPr>
              <w:t xml:space="preserve">Speciality Specific Information: </w:t>
            </w:r>
          </w:p>
          <w:p w:rsidR="007E6A40" w:rsidRPr="00134042" w:rsidRDefault="007E6A40" w:rsidP="00A56A69">
            <w:pPr>
              <w:numPr>
                <w:ilvl w:val="0"/>
                <w:numId w:val="3"/>
              </w:numPr>
              <w:jc w:val="both"/>
              <w:rPr>
                <w:rFonts w:cstheme="minorHAnsi"/>
              </w:rPr>
            </w:pPr>
            <w:r w:rsidRPr="00134042">
              <w:rPr>
                <w:rFonts w:cstheme="minorHAnsi"/>
              </w:rPr>
              <w:t xml:space="preserve">Due to the nature of this position, there would be an expectation that </w:t>
            </w:r>
            <w:r>
              <w:rPr>
                <w:rFonts w:cstheme="minorHAnsi"/>
              </w:rPr>
              <w:t xml:space="preserve">the </w:t>
            </w:r>
            <w:r w:rsidRPr="00134042">
              <w:rPr>
                <w:rFonts w:cstheme="minorHAnsi"/>
              </w:rPr>
              <w:t xml:space="preserve">post holder will receive regular safeguarding supervision from </w:t>
            </w:r>
            <w:r w:rsidR="00BE0941">
              <w:rPr>
                <w:rFonts w:cstheme="minorHAnsi"/>
              </w:rPr>
              <w:t xml:space="preserve">a clinical member of the </w:t>
            </w:r>
            <w:r w:rsidRPr="00134042">
              <w:rPr>
                <w:rFonts w:cstheme="minorHAnsi"/>
              </w:rPr>
              <w:t xml:space="preserve">safeguarding </w:t>
            </w:r>
            <w:r w:rsidR="00BE0941">
              <w:rPr>
                <w:rFonts w:cstheme="minorHAnsi"/>
              </w:rPr>
              <w:t>team</w:t>
            </w:r>
            <w:r w:rsidRPr="00134042">
              <w:rPr>
                <w:rFonts w:cstheme="minorHAnsi"/>
              </w:rPr>
              <w:t xml:space="preserve">.    </w:t>
            </w:r>
          </w:p>
          <w:p w:rsidR="007E6A40" w:rsidRPr="00134042" w:rsidRDefault="007E6A40" w:rsidP="00A56A69">
            <w:pPr>
              <w:numPr>
                <w:ilvl w:val="0"/>
                <w:numId w:val="3"/>
              </w:numPr>
              <w:jc w:val="both"/>
              <w:rPr>
                <w:rFonts w:cstheme="minorHAnsi"/>
              </w:rPr>
            </w:pPr>
            <w:r w:rsidRPr="00134042">
              <w:rPr>
                <w:rFonts w:cstheme="minorHAnsi"/>
              </w:rPr>
              <w:t xml:space="preserve">In the absence of the </w:t>
            </w:r>
            <w:r w:rsidR="0072183F">
              <w:rPr>
                <w:rFonts w:cstheme="minorHAnsi"/>
              </w:rPr>
              <w:t>Named</w:t>
            </w:r>
            <w:r w:rsidR="00BE0941">
              <w:rPr>
                <w:rFonts w:cstheme="minorHAnsi"/>
              </w:rPr>
              <w:t xml:space="preserve"> Midwife, Complex Care Midwife </w:t>
            </w:r>
            <w:r w:rsidR="0072183F">
              <w:rPr>
                <w:rFonts w:cstheme="minorHAnsi"/>
              </w:rPr>
              <w:t>or S</w:t>
            </w:r>
            <w:r w:rsidRPr="00134042">
              <w:rPr>
                <w:rFonts w:cstheme="minorHAnsi"/>
              </w:rPr>
              <w:t>afeguarding lead, the post holder will be responsible for signposting staff to the correct services in relation to safeguarding queries and advice.</w:t>
            </w:r>
          </w:p>
          <w:p w:rsidR="007E6A40" w:rsidRPr="00FA1BC5" w:rsidRDefault="007E6A40" w:rsidP="00A56A69">
            <w:pPr>
              <w:pStyle w:val="paragraph"/>
              <w:spacing w:before="0" w:beforeAutospacing="0" w:after="0" w:afterAutospacing="0"/>
              <w:ind w:right="6675"/>
              <w:textAlignment w:val="baseline"/>
              <w:rPr>
                <w:rFonts w:asciiTheme="minorHAnsi" w:hAnsiTheme="minorHAnsi" w:cstheme="minorHAnsi"/>
                <w:b/>
                <w:bCs/>
                <w:sz w:val="18"/>
                <w:szCs w:val="18"/>
              </w:rPr>
            </w:pPr>
          </w:p>
          <w:p w:rsidR="007E6A40" w:rsidRPr="00FA1BC5" w:rsidRDefault="007E6A40" w:rsidP="00A56A69">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134042">
              <w:rPr>
                <w:rStyle w:val="normaltextrun"/>
                <w:rFonts w:asciiTheme="minorHAnsi" w:hAnsiTheme="minorHAnsi" w:cstheme="minorHAnsi"/>
                <w:b/>
                <w:sz w:val="22"/>
                <w:szCs w:val="22"/>
              </w:rPr>
              <w:t>N</w:t>
            </w:r>
            <w:r w:rsidR="007269F0">
              <w:rPr>
                <w:rStyle w:val="normaltextrun"/>
                <w:rFonts w:asciiTheme="minorHAnsi" w:hAnsiTheme="minorHAnsi" w:cstheme="minorHAnsi"/>
                <w:b/>
                <w:sz w:val="22"/>
                <w:szCs w:val="22"/>
              </w:rPr>
              <w:t>umber</w:t>
            </w:r>
            <w:r w:rsidRPr="00134042">
              <w:rPr>
                <w:rStyle w:val="normaltextrun"/>
                <w:rFonts w:asciiTheme="minorHAnsi" w:hAnsiTheme="minorHAnsi" w:cstheme="minorHAnsi"/>
                <w:b/>
                <w:sz w:val="22"/>
                <w:szCs w:val="22"/>
              </w:rPr>
              <w:t xml:space="preserve"> of Staff reporting to this role</w:t>
            </w:r>
            <w:r w:rsidRPr="00FA1BC5">
              <w:rPr>
                <w:rStyle w:val="normaltextrun"/>
                <w:rFonts w:asciiTheme="minorHAnsi" w:hAnsiTheme="minorHAnsi" w:cstheme="minorHAnsi"/>
                <w:sz w:val="22"/>
                <w:szCs w:val="22"/>
              </w:rPr>
              <w:t xml:space="preserve">: </w:t>
            </w:r>
          </w:p>
          <w:p w:rsidR="007E6A40" w:rsidRDefault="007E6A40" w:rsidP="00A56A69">
            <w:pPr>
              <w:pStyle w:val="paragraph"/>
              <w:spacing w:before="0" w:beforeAutospacing="0" w:after="0" w:afterAutospacing="0"/>
              <w:jc w:val="both"/>
              <w:textAlignment w:val="baseline"/>
              <w:rPr>
                <w:rStyle w:val="normaltextrun"/>
                <w:rFonts w:asciiTheme="minorHAnsi" w:hAnsiTheme="minorHAnsi" w:cstheme="minorHAnsi"/>
                <w:sz w:val="22"/>
              </w:rPr>
            </w:pPr>
            <w:r w:rsidRPr="00FA1BC5">
              <w:rPr>
                <w:rStyle w:val="normaltextrun"/>
                <w:rFonts w:asciiTheme="minorHAnsi" w:hAnsiTheme="minorHAnsi" w:cstheme="minorHAnsi"/>
                <w:sz w:val="22"/>
              </w:rPr>
              <w:t>The post holder is required to deal effectively with staff of all levels throughout the Trust on a day to day basis.</w:t>
            </w:r>
          </w:p>
          <w:p w:rsidR="007E6A40" w:rsidRPr="00FA1BC5" w:rsidRDefault="007E6A40" w:rsidP="00A56A69">
            <w:pPr>
              <w:pStyle w:val="paragraph"/>
              <w:spacing w:before="0" w:beforeAutospacing="0" w:after="0" w:afterAutospacing="0"/>
              <w:jc w:val="both"/>
              <w:textAlignment w:val="baseline"/>
              <w:rPr>
                <w:rStyle w:val="normaltextrun"/>
                <w:rFonts w:asciiTheme="minorHAnsi" w:hAnsiTheme="minorHAnsi" w:cstheme="minorHAnsi"/>
                <w:sz w:val="22"/>
              </w:rPr>
            </w:pPr>
          </w:p>
          <w:p w:rsidR="007E6A40" w:rsidRPr="00FA1BC5" w:rsidRDefault="007E6A40" w:rsidP="00A56A69">
            <w:pPr>
              <w:pStyle w:val="paragraph"/>
              <w:spacing w:before="0" w:beforeAutospacing="0" w:after="0" w:afterAutospacing="0"/>
              <w:jc w:val="both"/>
              <w:textAlignment w:val="baseline"/>
              <w:rPr>
                <w:rStyle w:val="normaltextrun"/>
                <w:rFonts w:asciiTheme="minorHAnsi" w:hAnsiTheme="minorHAnsi" w:cstheme="minorHAnsi"/>
                <w:sz w:val="22"/>
              </w:rPr>
            </w:pPr>
            <w:r w:rsidRPr="00FA1BC5">
              <w:rPr>
                <w:rStyle w:val="normaltextrun"/>
                <w:rFonts w:asciiTheme="minorHAnsi" w:hAnsiTheme="minorHAnsi" w:cstheme="minorHAnsi"/>
                <w:sz w:val="22"/>
              </w:rPr>
              <w:t xml:space="preserve">In </w:t>
            </w:r>
            <w:r w:rsidR="007269F0" w:rsidRPr="00FA1BC5">
              <w:rPr>
                <w:rStyle w:val="normaltextrun"/>
                <w:rFonts w:asciiTheme="minorHAnsi" w:hAnsiTheme="minorHAnsi" w:cstheme="minorHAnsi"/>
                <w:sz w:val="22"/>
              </w:rPr>
              <w:t>addition,</w:t>
            </w:r>
            <w:r w:rsidRPr="00FA1BC5">
              <w:rPr>
                <w:rStyle w:val="normaltextrun"/>
                <w:rFonts w:asciiTheme="minorHAnsi" w:hAnsiTheme="minorHAnsi" w:cstheme="minorHAnsi"/>
                <w:sz w:val="22"/>
              </w:rPr>
              <w:t xml:space="preserve"> the post holder will deal with the wider healthcare community, external organisations and the public.</w:t>
            </w:r>
            <w:r>
              <w:rPr>
                <w:rStyle w:val="normaltextrun"/>
                <w:rFonts w:asciiTheme="minorHAnsi" w:hAnsiTheme="minorHAnsi" w:cstheme="minorHAnsi"/>
                <w:sz w:val="22"/>
              </w:rPr>
              <w:t xml:space="preserve">  </w:t>
            </w:r>
            <w:r w:rsidRPr="00FA1BC5">
              <w:rPr>
                <w:rStyle w:val="normaltextrun"/>
                <w:rFonts w:asciiTheme="minorHAnsi" w:hAnsiTheme="minorHAnsi" w:cstheme="minorHAnsi"/>
                <w:sz w:val="22"/>
              </w:rPr>
              <w:t xml:space="preserve">This will include verbal, written and electronic media. </w:t>
            </w:r>
          </w:p>
          <w:p w:rsidR="007E6A40" w:rsidRDefault="007E6A40" w:rsidP="00A56A69">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7269F0" w:rsidRDefault="007269F0" w:rsidP="00A56A69">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7269F0" w:rsidRDefault="007269F0" w:rsidP="00A56A69">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7269F0" w:rsidRDefault="007269F0" w:rsidP="00A56A69">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7269F0" w:rsidRDefault="007269F0" w:rsidP="00A56A69">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7269F0" w:rsidRPr="00FA1BC5" w:rsidRDefault="007269F0" w:rsidP="00A56A69">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7E6A40" w:rsidRPr="00FB1706" w:rsidRDefault="007E6A40" w:rsidP="00A56A69">
            <w:pPr>
              <w:pStyle w:val="paragraph"/>
              <w:spacing w:before="0" w:beforeAutospacing="0" w:after="0" w:afterAutospacing="0"/>
              <w:jc w:val="both"/>
              <w:textAlignment w:val="baseline"/>
              <w:rPr>
                <w:rStyle w:val="normaltextrun"/>
                <w:rFonts w:asciiTheme="minorHAnsi" w:hAnsiTheme="minorHAnsi" w:cstheme="minorHAnsi"/>
                <w:b/>
              </w:rPr>
            </w:pPr>
            <w:r w:rsidRPr="00FB1706">
              <w:rPr>
                <w:rStyle w:val="normaltextrun"/>
                <w:rFonts w:asciiTheme="minorHAnsi" w:hAnsiTheme="minorHAnsi" w:cstheme="minorHAnsi"/>
                <w:b/>
                <w:sz w:val="22"/>
                <w:szCs w:val="22"/>
              </w:rPr>
              <w:lastRenderedPageBreak/>
              <w:t>Of particular importance are working relationships with:</w:t>
            </w:r>
            <w:r w:rsidRPr="00FB1706">
              <w:rPr>
                <w:rStyle w:val="normaltextrun"/>
                <w:rFonts w:asciiTheme="minorHAnsi" w:hAnsiTheme="minorHAnsi" w:cstheme="minorHAnsi"/>
                <w:b/>
              </w:rPr>
              <w:t> </w:t>
            </w:r>
          </w:p>
          <w:p w:rsidR="007E6A40" w:rsidRPr="00134042" w:rsidRDefault="007E6A40" w:rsidP="00A56A69">
            <w:pPr>
              <w:pStyle w:val="paragraph"/>
              <w:spacing w:before="0" w:beforeAutospacing="0" w:after="0" w:afterAutospacing="0"/>
              <w:jc w:val="both"/>
              <w:textAlignment w:val="baseline"/>
              <w:rPr>
                <w:rStyle w:val="normaltextrun"/>
                <w:rFonts w:asciiTheme="minorHAnsi" w:hAnsiTheme="minorHAnsi" w:cstheme="minorHAnsi"/>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6"/>
              <w:gridCol w:w="4726"/>
            </w:tblGrid>
            <w:tr w:rsidR="007E6A40" w:rsidRPr="00FA1BC5" w:rsidTr="00A56A69">
              <w:trPr>
                <w:jc w:val="center"/>
              </w:trPr>
              <w:tc>
                <w:tcPr>
                  <w:tcW w:w="4866" w:type="dxa"/>
                  <w:tcBorders>
                    <w:top w:val="single" w:sz="6" w:space="0" w:color="auto"/>
                    <w:left w:val="single" w:sz="6" w:space="0" w:color="auto"/>
                    <w:bottom w:val="single" w:sz="6" w:space="0" w:color="auto"/>
                    <w:right w:val="single" w:sz="6" w:space="0" w:color="auto"/>
                  </w:tcBorders>
                  <w:shd w:val="clear" w:color="auto" w:fill="002060"/>
                  <w:hideMark/>
                </w:tcPr>
                <w:p w:rsidR="007E6A40" w:rsidRPr="00FA1BC5" w:rsidRDefault="007E6A40" w:rsidP="00A56A69">
                  <w:pPr>
                    <w:pStyle w:val="paragraph"/>
                    <w:spacing w:before="0" w:beforeAutospacing="0" w:after="0" w:afterAutospacing="0"/>
                    <w:jc w:val="both"/>
                    <w:textAlignment w:val="baseline"/>
                    <w:rPr>
                      <w:rFonts w:asciiTheme="minorHAnsi" w:hAnsiTheme="minorHAnsi" w:cstheme="minorHAnsi"/>
                      <w:color w:val="000000"/>
                    </w:rPr>
                  </w:pPr>
                  <w:r w:rsidRPr="00FA1BC5">
                    <w:rPr>
                      <w:rStyle w:val="normaltextrun"/>
                      <w:rFonts w:asciiTheme="minorHAnsi" w:hAnsiTheme="minorHAnsi" w:cstheme="minorHAnsi"/>
                      <w:b/>
                      <w:bCs/>
                      <w:color w:val="FFFFFF"/>
                      <w:sz w:val="22"/>
                      <w:szCs w:val="22"/>
                    </w:rPr>
                    <w:t>Internal to the Trust</w:t>
                  </w:r>
                  <w:r w:rsidRPr="00FA1BC5">
                    <w:rPr>
                      <w:rStyle w:val="eop"/>
                      <w:rFonts w:asciiTheme="minorHAnsi" w:hAnsiTheme="minorHAnsi" w:cstheme="minorHAnsi"/>
                      <w:color w:val="FFFFFF"/>
                      <w:sz w:val="22"/>
                      <w:szCs w:val="22"/>
                    </w:rPr>
                    <w:t> </w:t>
                  </w:r>
                </w:p>
              </w:tc>
              <w:tc>
                <w:tcPr>
                  <w:tcW w:w="4726" w:type="dxa"/>
                  <w:tcBorders>
                    <w:top w:val="single" w:sz="6" w:space="0" w:color="auto"/>
                    <w:left w:val="nil"/>
                    <w:bottom w:val="single" w:sz="6" w:space="0" w:color="auto"/>
                    <w:right w:val="single" w:sz="6" w:space="0" w:color="auto"/>
                  </w:tcBorders>
                  <w:shd w:val="clear" w:color="auto" w:fill="002060"/>
                  <w:hideMark/>
                </w:tcPr>
                <w:p w:rsidR="007E6A40" w:rsidRPr="00FA1BC5" w:rsidRDefault="007E6A40" w:rsidP="00A56A69">
                  <w:pPr>
                    <w:pStyle w:val="paragraph"/>
                    <w:spacing w:before="0" w:beforeAutospacing="0" w:after="0" w:afterAutospacing="0"/>
                    <w:jc w:val="both"/>
                    <w:textAlignment w:val="baseline"/>
                    <w:rPr>
                      <w:rFonts w:asciiTheme="minorHAnsi" w:hAnsiTheme="minorHAnsi" w:cstheme="minorHAnsi"/>
                      <w:color w:val="000000"/>
                    </w:rPr>
                  </w:pPr>
                  <w:r w:rsidRPr="00FA1BC5">
                    <w:rPr>
                      <w:rStyle w:val="normaltextrun"/>
                      <w:rFonts w:asciiTheme="minorHAnsi" w:hAnsiTheme="minorHAnsi" w:cstheme="minorHAnsi"/>
                      <w:b/>
                      <w:bCs/>
                      <w:color w:val="FFFFFF"/>
                      <w:sz w:val="22"/>
                      <w:szCs w:val="22"/>
                    </w:rPr>
                    <w:t>External to the Trust</w:t>
                  </w:r>
                  <w:r w:rsidRPr="00FA1BC5">
                    <w:rPr>
                      <w:rStyle w:val="eop"/>
                      <w:rFonts w:asciiTheme="minorHAnsi" w:hAnsiTheme="minorHAnsi" w:cstheme="minorHAnsi"/>
                      <w:color w:val="FFFFFF"/>
                      <w:sz w:val="22"/>
                      <w:szCs w:val="22"/>
                    </w:rPr>
                    <w:t> </w:t>
                  </w:r>
                </w:p>
              </w:tc>
            </w:tr>
            <w:tr w:rsidR="007269F0" w:rsidRPr="00FA1BC5" w:rsidTr="00AF1400">
              <w:trPr>
                <w:trHeight w:val="4764"/>
                <w:jc w:val="center"/>
              </w:trPr>
              <w:tc>
                <w:tcPr>
                  <w:tcW w:w="4866" w:type="dxa"/>
                  <w:tcBorders>
                    <w:top w:val="nil"/>
                    <w:left w:val="single" w:sz="6" w:space="0" w:color="auto"/>
                    <w:right w:val="single" w:sz="6" w:space="0" w:color="auto"/>
                  </w:tcBorders>
                  <w:shd w:val="clear" w:color="auto" w:fill="auto"/>
                  <w:hideMark/>
                </w:tcPr>
                <w:p w:rsidR="007269F0" w:rsidRDefault="007269F0" w:rsidP="007269F0">
                  <w:pPr>
                    <w:pStyle w:val="paragraph"/>
                    <w:numPr>
                      <w:ilvl w:val="0"/>
                      <w:numId w:val="1"/>
                    </w:numPr>
                    <w:spacing w:before="120" w:beforeAutospacing="0" w:after="0" w:afterAutospacing="0"/>
                    <w:ind w:left="714" w:hanging="357"/>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Named Midwife for Safeguarding</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Complex Care Midwife</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Head of Safeguarding</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Head of Midwifery</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Midwifery Safeguarding Supervisors </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Midwifery Team Leaders</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Midwives</w:t>
                  </w:r>
                </w:p>
                <w:p w:rsidR="007269F0" w:rsidRPr="00516ED4" w:rsidRDefault="007269F0" w:rsidP="00516ED4">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Obstetrician/Gynaecologists/Consultants</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Paediatric Consultants</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Safeguarding Team Nurses</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MCA Team </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Wards &amp; Departments within the Trust </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Community Teams </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Administration Teams </w:t>
                  </w:r>
                </w:p>
                <w:p w:rsidR="007269F0"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Named Doctor for Child Death</w:t>
                  </w:r>
                </w:p>
                <w:p w:rsidR="007269F0" w:rsidRPr="00FA1BC5" w:rsidRDefault="007269F0" w:rsidP="00A56A69">
                  <w:pPr>
                    <w:pStyle w:val="paragraph"/>
                    <w:numPr>
                      <w:ilvl w:val="0"/>
                      <w:numId w:val="1"/>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Ward Managers</w:t>
                  </w:r>
                </w:p>
                <w:p w:rsidR="007269F0" w:rsidRPr="00FA1BC5" w:rsidRDefault="007269F0" w:rsidP="007269F0">
                  <w:pPr>
                    <w:pStyle w:val="paragraph"/>
                    <w:numPr>
                      <w:ilvl w:val="0"/>
                      <w:numId w:val="1"/>
                    </w:numPr>
                    <w:spacing w:after="120" w:afterAutospacing="0"/>
                    <w:ind w:left="714" w:hanging="357"/>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Safeguarding Team Nurses</w:t>
                  </w:r>
                </w:p>
              </w:tc>
              <w:tc>
                <w:tcPr>
                  <w:tcW w:w="4726" w:type="dxa"/>
                  <w:tcBorders>
                    <w:top w:val="nil"/>
                    <w:left w:val="nil"/>
                    <w:right w:val="single" w:sz="6" w:space="0" w:color="auto"/>
                  </w:tcBorders>
                  <w:shd w:val="clear" w:color="auto" w:fill="auto"/>
                  <w:hideMark/>
                </w:tcPr>
                <w:p w:rsidR="007269F0" w:rsidRDefault="007269F0" w:rsidP="007269F0">
                  <w:pPr>
                    <w:pStyle w:val="paragraph"/>
                    <w:numPr>
                      <w:ilvl w:val="0"/>
                      <w:numId w:val="1"/>
                    </w:numPr>
                    <w:spacing w:before="120" w:beforeAutospacing="0" w:after="0" w:afterAutospacing="0"/>
                    <w:ind w:left="714" w:hanging="357"/>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Multi Agency Safeguarding Hub</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Children’s Social Care </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Vulnerable Pregnancy Multi-Agency Partners</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Devon Children &amp; Family Partnership </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Family Health Devon </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Adult Social Care </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Police</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Educational settings including Schools and colleges</w:t>
                  </w:r>
                </w:p>
                <w:p w:rsidR="007269F0" w:rsidRDefault="007269F0" w:rsidP="00CE417F">
                  <w:pPr>
                    <w:pStyle w:val="paragraph"/>
                    <w:numPr>
                      <w:ilvl w:val="0"/>
                      <w:numId w:val="1"/>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South West Peninsula Child Death Overview Panel </w:t>
                  </w:r>
                </w:p>
                <w:p w:rsidR="007269F0" w:rsidRPr="00A31BB9" w:rsidRDefault="007269F0" w:rsidP="00A31BB9">
                  <w:pPr>
                    <w:pStyle w:val="paragraph"/>
                    <w:spacing w:before="0" w:beforeAutospacing="0" w:after="0" w:afterAutospacing="0"/>
                    <w:ind w:left="360"/>
                    <w:textAlignment w:val="baseline"/>
                    <w:rPr>
                      <w:rFonts w:asciiTheme="minorHAnsi" w:hAnsiTheme="minorHAnsi" w:cstheme="minorHAnsi"/>
                      <w:color w:val="000000"/>
                      <w:sz w:val="22"/>
                      <w:szCs w:val="22"/>
                    </w:rPr>
                  </w:pPr>
                </w:p>
              </w:tc>
            </w:tr>
          </w:tbl>
          <w:p w:rsidR="007E6A40" w:rsidRDefault="007E6A40" w:rsidP="00A56A69">
            <w:pPr>
              <w:jc w:val="both"/>
              <w:rPr>
                <w:rFonts w:cstheme="minorHAnsi"/>
                <w:color w:val="FF0000"/>
              </w:rPr>
            </w:pPr>
          </w:p>
          <w:p w:rsidR="007E6A40" w:rsidRPr="00FA1BC5" w:rsidRDefault="007E6A40" w:rsidP="00A56A69">
            <w:pPr>
              <w:jc w:val="both"/>
              <w:rPr>
                <w:rFonts w:cstheme="minorHAnsi"/>
                <w:color w:val="FF0000"/>
              </w:rPr>
            </w:pPr>
          </w:p>
        </w:tc>
      </w:tr>
      <w:tr w:rsidR="007E6A40" w:rsidRPr="00F607B2" w:rsidTr="00A56A69">
        <w:tc>
          <w:tcPr>
            <w:tcW w:w="10206" w:type="dxa"/>
            <w:shd w:val="clear" w:color="auto" w:fill="002060"/>
          </w:tcPr>
          <w:p w:rsidR="007E6A40" w:rsidRPr="00F607B2" w:rsidRDefault="007E6A40" w:rsidP="00A56A69">
            <w:pPr>
              <w:jc w:val="both"/>
              <w:rPr>
                <w:rFonts w:ascii="Arial" w:hAnsi="Arial" w:cs="Arial"/>
                <w:b/>
              </w:rPr>
            </w:pPr>
            <w:r w:rsidRPr="00F607B2">
              <w:rPr>
                <w:rFonts w:ascii="Arial" w:hAnsi="Arial" w:cs="Arial"/>
                <w:b/>
              </w:rPr>
              <w:lastRenderedPageBreak/>
              <w:t xml:space="preserve">ORGANISATIONAL CHART </w:t>
            </w:r>
          </w:p>
        </w:tc>
      </w:tr>
      <w:tr w:rsidR="007E6A40" w:rsidRPr="00F607B2" w:rsidTr="00A56A69">
        <w:tc>
          <w:tcPr>
            <w:tcW w:w="10206" w:type="dxa"/>
            <w:tcBorders>
              <w:bottom w:val="single" w:sz="4" w:space="0" w:color="auto"/>
            </w:tcBorders>
          </w:tcPr>
          <w:tbl>
            <w:tblPr>
              <w:tblW w:w="10490" w:type="dxa"/>
              <w:tblLayout w:type="fixed"/>
              <w:tblLook w:val="0000" w:firstRow="0" w:lastRow="0" w:firstColumn="0" w:lastColumn="0" w:noHBand="0" w:noVBand="0"/>
            </w:tblPr>
            <w:tblGrid>
              <w:gridCol w:w="10490"/>
            </w:tblGrid>
            <w:tr w:rsidR="00AA5583" w:rsidRPr="00701DF5" w:rsidTr="00FC21C2">
              <w:trPr>
                <w:cantSplit/>
                <w:trHeight w:val="6302"/>
              </w:trPr>
              <w:tc>
                <w:tcPr>
                  <w:tcW w:w="10490" w:type="dxa"/>
                </w:tcPr>
                <w:p w:rsidR="00AA5583"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59264" behindDoc="0" locked="0" layoutInCell="1" allowOverlap="1" wp14:anchorId="453122E3" wp14:editId="09142606">
                            <wp:simplePos x="0" y="0"/>
                            <wp:positionH relativeFrom="column">
                              <wp:posOffset>2196465</wp:posOffset>
                            </wp:positionH>
                            <wp:positionV relativeFrom="paragraph">
                              <wp:posOffset>143510</wp:posOffset>
                            </wp:positionV>
                            <wp:extent cx="1752600" cy="609600"/>
                            <wp:effectExtent l="0" t="0" r="38100" b="571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Pr="008D6416" w:rsidRDefault="00AA5583" w:rsidP="00AA5583">
                                        <w:pPr>
                                          <w:jc w:val="center"/>
                                          <w:rPr>
                                            <w:rFonts w:ascii="Arial" w:hAnsi="Arial" w:cs="Arial"/>
                                          </w:rPr>
                                        </w:pPr>
                                        <w:r>
                                          <w:rPr>
                                            <w:rFonts w:ascii="Arial" w:hAnsi="Arial" w:cs="Arial"/>
                                          </w:rPr>
                                          <w:t>Chief Nurse</w:t>
                                        </w:r>
                                        <w:r>
                                          <w:rPr>
                                            <w:rFonts w:ascii="Arial" w:hAnsi="Arial" w:cs="Arial"/>
                                          </w:rPr>
                                          <w:br/>
                                          <w:t xml:space="preserve">Royal Devon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122E3" id="Rounded Rectangle 11" o:spid="_x0000_s1026" style="position:absolute;left:0;text-align:left;margin-left:172.95pt;margin-top:11.3pt;width:138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" strokecolor="#95b3d7" strokeweight="1pt">
                            <v:fill color2="#b8cce4" focus="100%" type="gradient"/>
                            <v:shadow on="t" color="#243f60" opacity=".5" offset="1pt"/>
                            <v:textbox>
                              <w:txbxContent>
                                <w:p w:rsidR="00AA5583" w:rsidRPr="008D6416" w:rsidRDefault="00AA5583" w:rsidP="00AA5583">
                                  <w:pPr>
                                    <w:jc w:val="center"/>
                                    <w:rPr>
                                      <w:rFonts w:ascii="Arial" w:hAnsi="Arial" w:cs="Arial"/>
                                    </w:rPr>
                                  </w:pPr>
                                  <w:r>
                                    <w:rPr>
                                      <w:rFonts w:ascii="Arial" w:hAnsi="Arial" w:cs="Arial"/>
                                    </w:rPr>
                                    <w:t>Chief Nurse</w:t>
                                  </w:r>
                                  <w:r>
                                    <w:rPr>
                                      <w:rFonts w:ascii="Arial" w:hAnsi="Arial" w:cs="Arial"/>
                                    </w:rPr>
                                    <w:br/>
                                    <w:t xml:space="preserve">Royal Devon </w:t>
                                  </w:r>
                                </w:p>
                              </w:txbxContent>
                            </v:textbox>
                          </v:roundrect>
                        </w:pict>
                      </mc:Fallback>
                    </mc:AlternateContent>
                  </w:r>
                </w:p>
                <w:p w:rsidR="00AA5583" w:rsidRPr="00701DF5" w:rsidRDefault="00AA5583" w:rsidP="00AA5583">
                  <w:pPr>
                    <w:jc w:val="both"/>
                    <w:rPr>
                      <w:rFonts w:ascii="Arial" w:hAnsi="Arial" w:cs="Arial"/>
                      <w:color w:val="FF0000"/>
                      <w:sz w:val="18"/>
                      <w:szCs w:val="18"/>
                    </w:rPr>
                  </w:pP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3360" behindDoc="0" locked="0" layoutInCell="1" allowOverlap="1" wp14:anchorId="65037990" wp14:editId="515B6ACB">
                            <wp:simplePos x="0" y="0"/>
                            <wp:positionH relativeFrom="column">
                              <wp:posOffset>3058795</wp:posOffset>
                            </wp:positionH>
                            <wp:positionV relativeFrom="paragraph">
                              <wp:posOffset>156210</wp:posOffset>
                            </wp:positionV>
                            <wp:extent cx="0" cy="247015"/>
                            <wp:effectExtent l="76200" t="0" r="57150" b="577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C87DB" id="_x0000_t32" coordsize="21600,21600" o:spt="32" o:oned="t" path="m,l21600,21600e" filled="f">
                            <v:path arrowok="t" fillok="f" o:connecttype="none"/>
                            <o:lock v:ext="edit" shapetype="t"/>
                          </v:shapetype>
                          <v:shape id="Straight Arrow Connector 10" o:spid="_x0000_s1026" type="#_x0000_t32" style="position:absolute;margin-left:240.85pt;margin-top:12.3pt;width:0;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">
                            <v:stroke endarrow="block"/>
                          </v:shape>
                        </w:pict>
                      </mc:Fallback>
                    </mc:AlternateContent>
                  </w: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0288" behindDoc="0" locked="0" layoutInCell="1" allowOverlap="1" wp14:anchorId="3B1CD3A6" wp14:editId="5BF06257">
                            <wp:simplePos x="0" y="0"/>
                            <wp:positionH relativeFrom="column">
                              <wp:posOffset>1871345</wp:posOffset>
                            </wp:positionH>
                            <wp:positionV relativeFrom="paragraph">
                              <wp:posOffset>93138</wp:posOffset>
                            </wp:positionV>
                            <wp:extent cx="2390775" cy="609600"/>
                            <wp:effectExtent l="0" t="0" r="47625" b="571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Pr="008D6416" w:rsidRDefault="00AA5583" w:rsidP="00AA5583">
                                        <w:pPr>
                                          <w:jc w:val="center"/>
                                          <w:rPr>
                                            <w:rFonts w:ascii="Arial" w:hAnsi="Arial" w:cs="Arial"/>
                                          </w:rPr>
                                        </w:pPr>
                                        <w:r>
                                          <w:rPr>
                                            <w:rFonts w:ascii="Arial" w:hAnsi="Arial" w:cs="Arial"/>
                                          </w:rPr>
                                          <w:t>Director of Nursing</w:t>
                                        </w:r>
                                        <w:r>
                                          <w:rPr>
                                            <w:rFonts w:ascii="Arial" w:hAnsi="Arial" w:cs="Arial"/>
                                          </w:rPr>
                                          <w:br/>
                                          <w:t>Northern Services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CD3A6" id="Rounded Rectangle 9" o:spid="_x0000_s1027" style="position:absolute;left:0;text-align:left;margin-left:147.35pt;margin-top:7.35pt;width:18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" strokecolor="#95b3d7" strokeweight="1pt">
                            <v:fill color2="#b8cce4" focus="100%" type="gradient"/>
                            <v:shadow on="t" color="#243f60" opacity=".5" offset="1pt"/>
                            <v:textbox>
                              <w:txbxContent>
                                <w:p w:rsidR="00AA5583" w:rsidRPr="008D6416" w:rsidRDefault="00AA5583" w:rsidP="00AA5583">
                                  <w:pPr>
                                    <w:jc w:val="center"/>
                                    <w:rPr>
                                      <w:rFonts w:ascii="Arial" w:hAnsi="Arial" w:cs="Arial"/>
                                    </w:rPr>
                                  </w:pPr>
                                  <w:r>
                                    <w:rPr>
                                      <w:rFonts w:ascii="Arial" w:hAnsi="Arial" w:cs="Arial"/>
                                    </w:rPr>
                                    <w:t>Director of Nursing</w:t>
                                  </w:r>
                                  <w:r>
                                    <w:rPr>
                                      <w:rFonts w:ascii="Arial" w:hAnsi="Arial" w:cs="Arial"/>
                                    </w:rPr>
                                    <w:br/>
                                    <w:t>Northern Services</w:t>
                                  </w:r>
                                </w:p>
                              </w:txbxContent>
                            </v:textbox>
                          </v:roundrect>
                        </w:pict>
                      </mc:Fallback>
                    </mc:AlternateContent>
                  </w:r>
                </w:p>
                <w:p w:rsidR="00AA5583" w:rsidRPr="00701DF5" w:rsidRDefault="00AA5583" w:rsidP="00AA5583">
                  <w:pPr>
                    <w:jc w:val="both"/>
                    <w:rPr>
                      <w:rFonts w:ascii="Arial" w:hAnsi="Arial" w:cs="Arial"/>
                      <w:color w:val="FF0000"/>
                      <w:sz w:val="18"/>
                      <w:szCs w:val="18"/>
                    </w:rPr>
                  </w:pP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5408" behindDoc="0" locked="0" layoutInCell="1" allowOverlap="1" wp14:anchorId="2FF9980C" wp14:editId="154AC22E">
                            <wp:simplePos x="0" y="0"/>
                            <wp:positionH relativeFrom="column">
                              <wp:posOffset>3048000</wp:posOffset>
                            </wp:positionH>
                            <wp:positionV relativeFrom="paragraph">
                              <wp:posOffset>80010</wp:posOffset>
                            </wp:positionV>
                            <wp:extent cx="0" cy="247015"/>
                            <wp:effectExtent l="76200" t="0" r="57150" b="577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39313" id="Straight Arrow Connector 8" o:spid="_x0000_s1026" type="#_x0000_t32" style="position:absolute;margin-left:240pt;margin-top:6.3pt;width:0;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">
                            <v:stroke endarrow="block"/>
                          </v:shape>
                        </w:pict>
                      </mc:Fallback>
                    </mc:AlternateContent>
                  </w: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1312" behindDoc="0" locked="0" layoutInCell="1" allowOverlap="1" wp14:anchorId="70080C90" wp14:editId="7FD6F6CE">
                            <wp:simplePos x="0" y="0"/>
                            <wp:positionH relativeFrom="column">
                              <wp:posOffset>1992837</wp:posOffset>
                            </wp:positionH>
                            <wp:positionV relativeFrom="paragraph">
                              <wp:posOffset>3810</wp:posOffset>
                            </wp:positionV>
                            <wp:extent cx="2143125" cy="711835"/>
                            <wp:effectExtent l="0" t="0" r="47625" b="5016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1183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Pr="008D6416" w:rsidRDefault="00AA5583" w:rsidP="00AA5583">
                                        <w:pPr>
                                          <w:jc w:val="center"/>
                                          <w:rPr>
                                            <w:rFonts w:ascii="Arial" w:hAnsi="Arial" w:cs="Arial"/>
                                          </w:rPr>
                                        </w:pPr>
                                        <w:r>
                                          <w:rPr>
                                            <w:rFonts w:ascii="Arial" w:hAnsi="Arial" w:cs="Arial"/>
                                          </w:rPr>
                                          <w:t xml:space="preserve">Nurse Consultant Safeguarding Lead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80C90" id="Rounded Rectangle 1" o:spid="_x0000_s1028" style="position:absolute;left:0;text-align:left;margin-left:156.9pt;margin-top:.3pt;width:168.75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" strokecolor="#95b3d7" strokeweight="1pt">
                            <v:fill color2="#b8cce4" focus="100%" type="gradient"/>
                            <v:shadow on="t" color="#243f60" opacity=".5" offset="1pt"/>
                            <v:textbox>
                              <w:txbxContent>
                                <w:p w:rsidR="00AA5583" w:rsidRPr="008D6416" w:rsidRDefault="00AA5583" w:rsidP="00AA5583">
                                  <w:pPr>
                                    <w:jc w:val="center"/>
                                    <w:rPr>
                                      <w:rFonts w:ascii="Arial" w:hAnsi="Arial" w:cs="Arial"/>
                                    </w:rPr>
                                  </w:pPr>
                                  <w:r>
                                    <w:rPr>
                                      <w:rFonts w:ascii="Arial" w:hAnsi="Arial" w:cs="Arial"/>
                                    </w:rPr>
                                    <w:t xml:space="preserve">Nurse Consultant Safeguarding Lead </w:t>
                                  </w:r>
                                </w:p>
                              </w:txbxContent>
                            </v:textbox>
                          </v:roundrect>
                        </w:pict>
                      </mc:Fallback>
                    </mc:AlternateContent>
                  </w:r>
                </w:p>
                <w:p w:rsidR="00AA5583" w:rsidRPr="00701DF5" w:rsidRDefault="00AA5583" w:rsidP="00AA5583">
                  <w:pPr>
                    <w:jc w:val="both"/>
                    <w:rPr>
                      <w:rFonts w:ascii="Arial" w:hAnsi="Arial" w:cs="Arial"/>
                      <w:color w:val="FF0000"/>
                      <w:sz w:val="18"/>
                      <w:szCs w:val="18"/>
                    </w:rPr>
                  </w:pP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4384" behindDoc="0" locked="0" layoutInCell="1" allowOverlap="1" wp14:anchorId="74C73ED5" wp14:editId="1AC27747">
                            <wp:simplePos x="0" y="0"/>
                            <wp:positionH relativeFrom="column">
                              <wp:posOffset>3046730</wp:posOffset>
                            </wp:positionH>
                            <wp:positionV relativeFrom="paragraph">
                              <wp:posOffset>98425</wp:posOffset>
                            </wp:positionV>
                            <wp:extent cx="45719" cy="1323975"/>
                            <wp:effectExtent l="38100" t="0" r="69215" b="476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2C76" id="Straight Arrow Connector 7" o:spid="_x0000_s1026" type="#_x0000_t32" style="position:absolute;margin-left:239.9pt;margin-top:7.75pt;width:3.6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">
                            <v:stroke endarrow="block"/>
                          </v:shape>
                        </w:pict>
                      </mc:Fallback>
                    </mc:AlternateContent>
                  </w:r>
                  <w:r w:rsidRPr="00701DF5">
                    <w:rPr>
                      <w:rFonts w:ascii="Arial" w:hAnsi="Arial" w:cs="Arial"/>
                      <w:noProof/>
                      <w:color w:val="FF0000"/>
                      <w:sz w:val="18"/>
                      <w:szCs w:val="18"/>
                      <w:lang w:val="en-US"/>
                    </w:rPr>
                    <mc:AlternateContent>
                      <mc:Choice Requires="wps">
                        <w:drawing>
                          <wp:anchor distT="0" distB="0" distL="114300" distR="114300" simplePos="0" relativeHeight="251671552" behindDoc="0" locked="0" layoutInCell="1" allowOverlap="1" wp14:anchorId="3166A90C" wp14:editId="4A700B6C">
                            <wp:simplePos x="0" y="0"/>
                            <wp:positionH relativeFrom="column">
                              <wp:posOffset>4132580</wp:posOffset>
                            </wp:positionH>
                            <wp:positionV relativeFrom="paragraph">
                              <wp:posOffset>98425</wp:posOffset>
                            </wp:positionV>
                            <wp:extent cx="390525" cy="333375"/>
                            <wp:effectExtent l="0" t="0" r="47625" b="47625"/>
                            <wp:wrapNone/>
                            <wp:docPr id="17" name="Straight Arrow Connector 17"/>
                            <wp:cNvGraphicFramePr/>
                            <a:graphic xmlns:a="http://schemas.openxmlformats.org/drawingml/2006/main">
                              <a:graphicData uri="http://schemas.microsoft.com/office/word/2010/wordprocessingShape">
                                <wps:wsp>
                                  <wps:cNvCnPr/>
                                  <wps:spPr>
                                    <a:xfrm>
                                      <a:off x="0" y="0"/>
                                      <a:ext cx="39052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8D748" id="Straight Arrow Connector 17" o:spid="_x0000_s1026" type="#_x0000_t32" style="position:absolute;margin-left:325.4pt;margin-top:7.75pt;width:30.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" strokecolor="black [3040]">
                            <v:stroke endarrow="block"/>
                          </v:shape>
                        </w:pict>
                      </mc:Fallback>
                    </mc:AlternateContent>
                  </w:r>
                  <w:r w:rsidRPr="00701DF5">
                    <w:rPr>
                      <w:rFonts w:ascii="Arial" w:hAnsi="Arial" w:cs="Arial"/>
                      <w:noProof/>
                      <w:color w:val="FF0000"/>
                      <w:sz w:val="18"/>
                      <w:szCs w:val="18"/>
                      <w:lang w:val="en-US"/>
                    </w:rPr>
                    <mc:AlternateContent>
                      <mc:Choice Requires="wps">
                        <w:drawing>
                          <wp:anchor distT="0" distB="0" distL="114300" distR="114300" simplePos="0" relativeHeight="251670528" behindDoc="0" locked="0" layoutInCell="1" allowOverlap="1" wp14:anchorId="477314D0" wp14:editId="24F23C97">
                            <wp:simplePos x="0" y="0"/>
                            <wp:positionH relativeFrom="column">
                              <wp:posOffset>1589404</wp:posOffset>
                            </wp:positionH>
                            <wp:positionV relativeFrom="paragraph">
                              <wp:posOffset>98425</wp:posOffset>
                            </wp:positionV>
                            <wp:extent cx="400050" cy="333375"/>
                            <wp:effectExtent l="38100" t="0" r="19050" b="47625"/>
                            <wp:wrapNone/>
                            <wp:docPr id="16" name="Straight Arrow Connector 16"/>
                            <wp:cNvGraphicFramePr/>
                            <a:graphic xmlns:a="http://schemas.openxmlformats.org/drawingml/2006/main">
                              <a:graphicData uri="http://schemas.microsoft.com/office/word/2010/wordprocessingShape">
                                <wps:wsp>
                                  <wps:cNvCnPr/>
                                  <wps:spPr>
                                    <a:xfrm flipH="1">
                                      <a:off x="0" y="0"/>
                                      <a:ext cx="40005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237CE" id="Straight Arrow Connector 16" o:spid="_x0000_s1026" type="#_x0000_t32" style="position:absolute;margin-left:125.15pt;margin-top:7.75pt;width:31.5pt;height:26.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" strokecolor="black [3040]">
                            <v:stroke endarrow="block"/>
                          </v:shape>
                        </w:pict>
                      </mc:Fallback>
                    </mc:AlternateContent>
                  </w: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9504" behindDoc="0" locked="0" layoutInCell="1" allowOverlap="1" wp14:anchorId="7C0B3C34" wp14:editId="56117E71">
                            <wp:simplePos x="0" y="0"/>
                            <wp:positionH relativeFrom="column">
                              <wp:posOffset>3951605</wp:posOffset>
                            </wp:positionH>
                            <wp:positionV relativeFrom="paragraph">
                              <wp:posOffset>96520</wp:posOffset>
                            </wp:positionV>
                            <wp:extent cx="2051050" cy="733425"/>
                            <wp:effectExtent l="0" t="0" r="44450" b="66675"/>
                            <wp:wrapNone/>
                            <wp:docPr id="1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73342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Pr="00D52D51" w:rsidRDefault="00304CA8" w:rsidP="00D52D51">
                                        <w:pPr>
                                          <w:spacing w:after="0"/>
                                          <w:rPr>
                                            <w:rFonts w:ascii="Arial" w:hAnsi="Arial" w:cs="Arial"/>
                                            <w:sz w:val="20"/>
                                            <w:szCs w:val="20"/>
                                          </w:rPr>
                                        </w:pPr>
                                        <w:r w:rsidRPr="00D52D51">
                                          <w:rPr>
                                            <w:rFonts w:ascii="Arial" w:hAnsi="Arial" w:cs="Arial"/>
                                            <w:sz w:val="20"/>
                                            <w:szCs w:val="20"/>
                                          </w:rPr>
                                          <w:t xml:space="preserve">Lead Midwife for Outpatients and Community Services </w:t>
                                        </w:r>
                                        <w:r w:rsidR="00AA5583" w:rsidRPr="00D52D51">
                                          <w:rPr>
                                            <w:rFonts w:ascii="Arial" w:hAnsi="Arial" w:cs="Arial"/>
                                            <w:sz w:val="20"/>
                                            <w:szCs w:val="20"/>
                                          </w:rPr>
                                          <w:t xml:space="preserve">Named Midwife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B3C34" id="_x0000_s1029" style="position:absolute;left:0;text-align:left;margin-left:311.15pt;margin-top:7.6pt;width:161.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" strokecolor="#95b3d7" strokeweight="1pt">
                            <v:fill color2="#b8cce4" focus="100%" type="gradient"/>
                            <v:shadow on="t" color="#243f60" opacity=".5" offset="1pt"/>
                            <v:textbox>
                              <w:txbxContent>
                                <w:p w:rsidR="00AA5583" w:rsidRPr="00D52D51" w:rsidRDefault="00304CA8" w:rsidP="00D52D51">
                                  <w:pPr>
                                    <w:spacing w:after="0"/>
                                    <w:rPr>
                                      <w:rFonts w:ascii="Arial" w:hAnsi="Arial" w:cs="Arial"/>
                                      <w:sz w:val="20"/>
                                      <w:szCs w:val="20"/>
                                    </w:rPr>
                                  </w:pPr>
                                  <w:r w:rsidRPr="00D52D51">
                                    <w:rPr>
                                      <w:rFonts w:ascii="Arial" w:hAnsi="Arial" w:cs="Arial"/>
                                      <w:sz w:val="20"/>
                                      <w:szCs w:val="20"/>
                                    </w:rPr>
                                    <w:t xml:space="preserve">Lead Midwife for Outpatients and Community Services </w:t>
                                  </w:r>
                                  <w:r w:rsidR="00AA5583" w:rsidRPr="00D52D51">
                                    <w:rPr>
                                      <w:rFonts w:ascii="Arial" w:hAnsi="Arial" w:cs="Arial"/>
                                      <w:sz w:val="20"/>
                                      <w:szCs w:val="20"/>
                                    </w:rPr>
                                    <w:t xml:space="preserve">Named Midwife </w:t>
                                  </w:r>
                                </w:p>
                              </w:txbxContent>
                            </v:textbox>
                          </v:roundrect>
                        </w:pict>
                      </mc:Fallback>
                    </mc:AlternateContent>
                  </w:r>
                  <w:r w:rsidRPr="00701DF5">
                    <w:rPr>
                      <w:rFonts w:ascii="Arial" w:hAnsi="Arial" w:cs="Arial"/>
                      <w:noProof/>
                      <w:color w:val="FF0000"/>
                      <w:sz w:val="18"/>
                      <w:szCs w:val="18"/>
                      <w:lang w:val="en-US"/>
                    </w:rPr>
                    <mc:AlternateContent>
                      <mc:Choice Requires="wps">
                        <w:drawing>
                          <wp:anchor distT="0" distB="0" distL="114300" distR="114300" simplePos="0" relativeHeight="251668480" behindDoc="0" locked="0" layoutInCell="1" allowOverlap="1" wp14:anchorId="782C9016" wp14:editId="60A0906E">
                            <wp:simplePos x="0" y="0"/>
                            <wp:positionH relativeFrom="column">
                              <wp:posOffset>-1270</wp:posOffset>
                            </wp:positionH>
                            <wp:positionV relativeFrom="paragraph">
                              <wp:posOffset>96520</wp:posOffset>
                            </wp:positionV>
                            <wp:extent cx="2143125" cy="790575"/>
                            <wp:effectExtent l="0" t="0" r="47625" b="66675"/>
                            <wp:wrapNone/>
                            <wp:docPr id="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905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Default="00AA5583" w:rsidP="00AA5583">
                                        <w:pPr>
                                          <w:spacing w:after="0"/>
                                          <w:jc w:val="center"/>
                                          <w:rPr>
                                            <w:rFonts w:ascii="Arial" w:hAnsi="Arial" w:cs="Arial"/>
                                          </w:rPr>
                                        </w:pPr>
                                        <w:r>
                                          <w:rPr>
                                            <w:rFonts w:ascii="Arial" w:hAnsi="Arial" w:cs="Arial"/>
                                          </w:rPr>
                                          <w:t xml:space="preserve"> </w:t>
                                        </w:r>
                                      </w:p>
                                      <w:p w:rsidR="00AA5583" w:rsidRPr="008D6416" w:rsidRDefault="00AA5583" w:rsidP="00AA5583">
                                        <w:pPr>
                                          <w:spacing w:after="0"/>
                                          <w:jc w:val="center"/>
                                          <w:rPr>
                                            <w:rFonts w:ascii="Arial" w:hAnsi="Arial" w:cs="Arial"/>
                                          </w:rPr>
                                        </w:pPr>
                                        <w:r>
                                          <w:rPr>
                                            <w:rFonts w:ascii="Arial" w:hAnsi="Arial" w:cs="Arial"/>
                                          </w:rPr>
                                          <w:t xml:space="preserve">Specialist Midwife for Complex Care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C9016" id="_x0000_s1030" style="position:absolute;left:0;text-align:left;margin-left:-.1pt;margin-top:7.6pt;width:168.7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" strokecolor="#95b3d7" strokeweight="1pt">
                            <v:fill color2="#b8cce4" focus="100%" type="gradient"/>
                            <v:shadow on="t" color="#243f60" opacity=".5" offset="1pt"/>
                            <v:textbox>
                              <w:txbxContent>
                                <w:p w:rsidR="00AA5583" w:rsidRDefault="00AA5583" w:rsidP="00AA5583">
                                  <w:pPr>
                                    <w:spacing w:after="0"/>
                                    <w:jc w:val="center"/>
                                    <w:rPr>
                                      <w:rFonts w:ascii="Arial" w:hAnsi="Arial" w:cs="Arial"/>
                                    </w:rPr>
                                  </w:pPr>
                                  <w:r>
                                    <w:rPr>
                                      <w:rFonts w:ascii="Arial" w:hAnsi="Arial" w:cs="Arial"/>
                                    </w:rPr>
                                    <w:t xml:space="preserve"> </w:t>
                                  </w:r>
                                </w:p>
                                <w:p w:rsidR="00AA5583" w:rsidRPr="008D6416" w:rsidRDefault="00AA5583" w:rsidP="00AA5583">
                                  <w:pPr>
                                    <w:spacing w:after="0"/>
                                    <w:jc w:val="center"/>
                                    <w:rPr>
                                      <w:rFonts w:ascii="Arial" w:hAnsi="Arial" w:cs="Arial"/>
                                    </w:rPr>
                                  </w:pPr>
                                  <w:r>
                                    <w:rPr>
                                      <w:rFonts w:ascii="Arial" w:hAnsi="Arial" w:cs="Arial"/>
                                    </w:rPr>
                                    <w:t xml:space="preserve">Specialist Midwife for Complex Care </w:t>
                                  </w:r>
                                </w:p>
                              </w:txbxContent>
                            </v:textbox>
                          </v:roundrect>
                        </w:pict>
                      </mc:Fallback>
                    </mc:AlternateContent>
                  </w:r>
                </w:p>
                <w:p w:rsidR="00AA5583" w:rsidRPr="00701DF5" w:rsidRDefault="00AA5583" w:rsidP="00AA5583">
                  <w:pPr>
                    <w:jc w:val="both"/>
                    <w:rPr>
                      <w:rFonts w:ascii="Arial" w:hAnsi="Arial" w:cs="Arial"/>
                      <w:color w:val="FF0000"/>
                      <w:sz w:val="18"/>
                      <w:szCs w:val="18"/>
                    </w:rPr>
                  </w:pP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rPr>
                    <mc:AlternateContent>
                      <mc:Choice Requires="wps">
                        <w:drawing>
                          <wp:anchor distT="0" distB="0" distL="114300" distR="114300" simplePos="0" relativeHeight="251672576" behindDoc="0" locked="0" layoutInCell="1" allowOverlap="1" wp14:anchorId="1F4CFC87" wp14:editId="67807CFD">
                            <wp:simplePos x="0" y="0"/>
                            <wp:positionH relativeFrom="column">
                              <wp:posOffset>1589405</wp:posOffset>
                            </wp:positionH>
                            <wp:positionV relativeFrom="paragraph">
                              <wp:posOffset>273686</wp:posOffset>
                            </wp:positionV>
                            <wp:extent cx="742950" cy="438150"/>
                            <wp:effectExtent l="0" t="0" r="76200" b="57150"/>
                            <wp:wrapNone/>
                            <wp:docPr id="18" name="Straight Arrow Connector 18"/>
                            <wp:cNvGraphicFramePr/>
                            <a:graphic xmlns:a="http://schemas.openxmlformats.org/drawingml/2006/main">
                              <a:graphicData uri="http://schemas.microsoft.com/office/word/2010/wordprocessingShape">
                                <wps:wsp>
                                  <wps:cNvCnPr/>
                                  <wps:spPr>
                                    <a:xfrm>
                                      <a:off x="0" y="0"/>
                                      <a:ext cx="74295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ABFDE" id="Straight Arrow Connector 18" o:spid="_x0000_s1026" type="#_x0000_t32" style="position:absolute;margin-left:125.15pt;margin-top:21.55pt;width:58.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" strokecolor="black [3040]">
                            <v:stroke endarrow="block"/>
                          </v:shape>
                        </w:pict>
                      </mc:Fallback>
                    </mc:AlternateContent>
                  </w:r>
                </w:p>
                <w:p w:rsidR="00AA5583" w:rsidRPr="00701DF5" w:rsidRDefault="00AA5583" w:rsidP="00AA5583">
                  <w:pPr>
                    <w:jc w:val="both"/>
                    <w:rPr>
                      <w:rFonts w:ascii="Arial" w:hAnsi="Arial" w:cs="Arial"/>
                      <w:color w:val="FF0000"/>
                      <w:sz w:val="18"/>
                      <w:szCs w:val="18"/>
                    </w:rPr>
                  </w:pPr>
                </w:p>
                <w:p w:rsidR="00AA5583" w:rsidRPr="00701DF5" w:rsidRDefault="00AA5583" w:rsidP="00AA5583">
                  <w:pPr>
                    <w:jc w:val="both"/>
                    <w:rPr>
                      <w:rFonts w:ascii="Arial" w:hAnsi="Arial" w:cs="Arial"/>
                      <w:color w:val="FF0000"/>
                      <w:sz w:val="18"/>
                      <w:szCs w:val="18"/>
                    </w:rPr>
                  </w:pPr>
                  <w:r w:rsidRPr="00701DF5">
                    <w:rPr>
                      <w:rFonts w:ascii="Arial" w:hAnsi="Arial" w:cs="Arial"/>
                      <w:noProof/>
                      <w:color w:val="FF0000"/>
                      <w:sz w:val="18"/>
                      <w:szCs w:val="18"/>
                      <w:lang w:val="en-US"/>
                    </w:rPr>
                    <mc:AlternateContent>
                      <mc:Choice Requires="wps">
                        <w:drawing>
                          <wp:anchor distT="0" distB="0" distL="114300" distR="114300" simplePos="0" relativeHeight="251662336" behindDoc="0" locked="0" layoutInCell="1" allowOverlap="1" wp14:anchorId="4747EDB8" wp14:editId="2D7796B1">
                            <wp:simplePos x="0" y="0"/>
                            <wp:positionH relativeFrom="margin">
                              <wp:posOffset>4380230</wp:posOffset>
                            </wp:positionH>
                            <wp:positionV relativeFrom="paragraph">
                              <wp:posOffset>31750</wp:posOffset>
                            </wp:positionV>
                            <wp:extent cx="1622425" cy="752475"/>
                            <wp:effectExtent l="0" t="0" r="34925" b="666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7524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Pr="009B0E54" w:rsidRDefault="00AA5583" w:rsidP="00304CA8">
                                        <w:pPr>
                                          <w:spacing w:after="0"/>
                                          <w:jc w:val="center"/>
                                          <w:rPr>
                                            <w:rFonts w:ascii="Arial" w:hAnsi="Arial" w:cs="Arial"/>
                                          </w:rPr>
                                        </w:pPr>
                                        <w:r>
                                          <w:rPr>
                                            <w:rFonts w:ascii="Arial" w:hAnsi="Arial" w:cs="Arial"/>
                                          </w:rPr>
                                          <w:t xml:space="preserve">LPS/Safeguarding Team </w:t>
                                        </w:r>
                                        <w:r w:rsidRPr="009B0E54">
                                          <w:rPr>
                                            <w:rFonts w:ascii="Arial" w:hAnsi="Arial" w:cs="Arial"/>
                                          </w:rPr>
                                          <w:t>Administrator</w:t>
                                        </w:r>
                                        <w:r>
                                          <w:rPr>
                                            <w:rFonts w:ascii="Arial" w:hAnsi="Arial" w:cs="Arial"/>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7EDB8" id="Rounded Rectangle 6" o:spid="_x0000_s1031" style="position:absolute;left:0;text-align:left;margin-left:344.9pt;margin-top:2.5pt;width:127.7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" strokecolor="#95b3d7" strokeweight="1pt">
                            <v:fill color2="#b8cce4" focus="100%" type="gradient"/>
                            <v:shadow on="t" color="#243f60" opacity=".5" offset="1pt"/>
                            <v:textbox>
                              <w:txbxContent>
                                <w:p w:rsidR="00AA5583" w:rsidRPr="009B0E54" w:rsidRDefault="00AA5583" w:rsidP="00304CA8">
                                  <w:pPr>
                                    <w:spacing w:after="0"/>
                                    <w:jc w:val="center"/>
                                    <w:rPr>
                                      <w:rFonts w:ascii="Arial" w:hAnsi="Arial" w:cs="Arial"/>
                                    </w:rPr>
                                  </w:pPr>
                                  <w:r>
                                    <w:rPr>
                                      <w:rFonts w:ascii="Arial" w:hAnsi="Arial" w:cs="Arial"/>
                                    </w:rPr>
                                    <w:t xml:space="preserve">LPS/Safeguarding Team </w:t>
                                  </w:r>
                                  <w:r w:rsidRPr="009B0E54">
                                    <w:rPr>
                                      <w:rFonts w:ascii="Arial" w:hAnsi="Arial" w:cs="Arial"/>
                                    </w:rPr>
                                    <w:t>Administrator</w:t>
                                  </w:r>
                                  <w:r>
                                    <w:rPr>
                                      <w:rFonts w:ascii="Arial" w:hAnsi="Arial" w:cs="Arial"/>
                                    </w:rPr>
                                    <w:t xml:space="preserve"> </w:t>
                                  </w:r>
                                </w:p>
                              </w:txbxContent>
                            </v:textbox>
                            <w10:wrap anchorx="margin"/>
                          </v:roundrect>
                        </w:pict>
                      </mc:Fallback>
                    </mc:AlternateContent>
                  </w:r>
                  <w:r w:rsidRPr="00701DF5">
                    <w:rPr>
                      <w:rFonts w:ascii="Arial" w:hAnsi="Arial" w:cs="Arial"/>
                      <w:noProof/>
                      <w:color w:val="FF0000"/>
                      <w:sz w:val="18"/>
                      <w:szCs w:val="18"/>
                      <w:lang w:val="en-US"/>
                    </w:rPr>
                    <mc:AlternateContent>
                      <mc:Choice Requires="wps">
                        <w:drawing>
                          <wp:anchor distT="0" distB="0" distL="114300" distR="114300" simplePos="0" relativeHeight="251667456" behindDoc="0" locked="0" layoutInCell="1" allowOverlap="1" wp14:anchorId="5FDCDEE3" wp14:editId="375F9B75">
                            <wp:simplePos x="0" y="0"/>
                            <wp:positionH relativeFrom="margin">
                              <wp:posOffset>208280</wp:posOffset>
                            </wp:positionH>
                            <wp:positionV relativeFrom="paragraph">
                              <wp:posOffset>69850</wp:posOffset>
                            </wp:positionV>
                            <wp:extent cx="1622425" cy="714375"/>
                            <wp:effectExtent l="0" t="0" r="34925" b="666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7143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A5583" w:rsidRPr="009B0E54" w:rsidRDefault="00AA5583" w:rsidP="00304CA8">
                                        <w:pPr>
                                          <w:spacing w:after="0"/>
                                          <w:jc w:val="center"/>
                                          <w:rPr>
                                            <w:rFonts w:ascii="Arial" w:hAnsi="Arial" w:cs="Arial"/>
                                          </w:rPr>
                                        </w:pPr>
                                        <w:r>
                                          <w:rPr>
                                            <w:rFonts w:ascii="Arial" w:hAnsi="Arial" w:cs="Arial"/>
                                          </w:rPr>
                                          <w:t xml:space="preserve">Safeguarding Adults </w:t>
                                        </w:r>
                                        <w:r w:rsidRPr="009B0E54">
                                          <w:rPr>
                                            <w:rFonts w:ascii="Arial" w:hAnsi="Arial" w:cs="Arial"/>
                                          </w:rPr>
                                          <w:t>Administrator</w:t>
                                        </w:r>
                                        <w:r>
                                          <w:rPr>
                                            <w:rFonts w:ascii="Arial" w:hAnsi="Arial" w:cs="Arial"/>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CDEE3" id="Rounded Rectangle 2" o:spid="_x0000_s1032" style="position:absolute;left:0;text-align:left;margin-left:16.4pt;margin-top:5.5pt;width:127.75pt;height:5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" strokecolor="#95b3d7" strokeweight="1pt">
                            <v:fill color2="#b8cce4" focus="100%" type="gradient"/>
                            <v:shadow on="t" color="#243f60" opacity=".5" offset="1pt"/>
                            <v:textbox>
                              <w:txbxContent>
                                <w:p w:rsidR="00AA5583" w:rsidRPr="009B0E54" w:rsidRDefault="00AA5583" w:rsidP="00304CA8">
                                  <w:pPr>
                                    <w:spacing w:after="0"/>
                                    <w:jc w:val="center"/>
                                    <w:rPr>
                                      <w:rFonts w:ascii="Arial" w:hAnsi="Arial" w:cs="Arial"/>
                                    </w:rPr>
                                  </w:pPr>
                                  <w:r>
                                    <w:rPr>
                                      <w:rFonts w:ascii="Arial" w:hAnsi="Arial" w:cs="Arial"/>
                                    </w:rPr>
                                    <w:t xml:space="preserve">Safeguarding Adults </w:t>
                                  </w:r>
                                  <w:r w:rsidRPr="009B0E54">
                                    <w:rPr>
                                      <w:rFonts w:ascii="Arial" w:hAnsi="Arial" w:cs="Arial"/>
                                    </w:rPr>
                                    <w:t>Administrator</w:t>
                                  </w:r>
                                  <w:r>
                                    <w:rPr>
                                      <w:rFonts w:ascii="Arial" w:hAnsi="Arial" w:cs="Arial"/>
                                    </w:rPr>
                                    <w:t xml:space="preserve"> </w:t>
                                  </w:r>
                                </w:p>
                              </w:txbxContent>
                            </v:textbox>
                            <w10:wrap anchorx="margin"/>
                          </v:roundrect>
                        </w:pict>
                      </mc:Fallback>
                    </mc:AlternateContent>
                  </w:r>
                  <w:r w:rsidRPr="00701DF5">
                    <w:rPr>
                      <w:rFonts w:ascii="Arial" w:hAnsi="Arial" w:cs="Arial"/>
                      <w:noProof/>
                      <w:color w:val="FF0000"/>
                      <w:sz w:val="18"/>
                      <w:szCs w:val="18"/>
                      <w:lang w:val="en-US"/>
                    </w:rPr>
                    <mc:AlternateContent>
                      <mc:Choice Requires="wps">
                        <w:drawing>
                          <wp:anchor distT="0" distB="0" distL="114300" distR="114300" simplePos="0" relativeHeight="251666432" behindDoc="0" locked="0" layoutInCell="1" allowOverlap="1" wp14:anchorId="69DBAE0B" wp14:editId="2BB0D455">
                            <wp:simplePos x="0" y="0"/>
                            <wp:positionH relativeFrom="margin">
                              <wp:posOffset>2237105</wp:posOffset>
                            </wp:positionH>
                            <wp:positionV relativeFrom="paragraph">
                              <wp:posOffset>69850</wp:posOffset>
                            </wp:positionV>
                            <wp:extent cx="1711325" cy="714375"/>
                            <wp:effectExtent l="0" t="0" r="41275" b="666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714375"/>
                                    </a:xfrm>
                                    <a:prstGeom prst="roundRect">
                                      <a:avLst>
                                        <a:gd name="adj" fmla="val 16667"/>
                                      </a:avLst>
                                    </a:prstGeom>
                                    <a:solidFill>
                                      <a:srgbClr val="FF0000"/>
                                    </a:solidFill>
                                    <a:ln w="12700">
                                      <a:solidFill>
                                        <a:srgbClr val="95B3D7"/>
                                      </a:solidFill>
                                      <a:round/>
                                      <a:headEnd/>
                                      <a:tailEnd/>
                                    </a:ln>
                                    <a:effectLst>
                                      <a:outerShdw dist="28398" dir="3806097" algn="ctr" rotWithShape="0">
                                        <a:srgbClr val="243F60">
                                          <a:alpha val="50000"/>
                                        </a:srgbClr>
                                      </a:outerShdw>
                                    </a:effectLst>
                                  </wps:spPr>
                                  <wps:txbx>
                                    <w:txbxContent>
                                      <w:p w:rsidR="00AA5583" w:rsidRPr="009B0E54" w:rsidRDefault="00AA5583" w:rsidP="00AA5583">
                                        <w:pPr>
                                          <w:spacing w:after="0" w:line="240" w:lineRule="auto"/>
                                          <w:jc w:val="center"/>
                                          <w:rPr>
                                            <w:rFonts w:ascii="Arial" w:hAnsi="Arial" w:cs="Arial"/>
                                          </w:rPr>
                                        </w:pPr>
                                        <w:r>
                                          <w:rPr>
                                            <w:rFonts w:ascii="Arial" w:hAnsi="Arial" w:cs="Arial"/>
                                          </w:rPr>
                                          <w:t>Integrated Safeguarding Team</w:t>
                                        </w:r>
                                        <w:r w:rsidRPr="009B0E54">
                                          <w:rPr>
                                            <w:rFonts w:ascii="Arial" w:hAnsi="Arial" w:cs="Arial"/>
                                          </w:rPr>
                                          <w:t xml:space="preserve"> Administrator</w:t>
                                        </w:r>
                                        <w:r>
                                          <w:rPr>
                                            <w:rFonts w:ascii="Arial" w:hAnsi="Arial" w:cs="Arial"/>
                                          </w:rPr>
                                          <w:t>s</w:t>
                                        </w:r>
                                        <w:r w:rsidRPr="009B0E54">
                                          <w:rPr>
                                            <w:rFonts w:ascii="Arial" w:hAnsi="Arial" w:cs="Arial"/>
                                          </w:rPr>
                                          <w:t xml:space="preserve"> </w:t>
                                        </w:r>
                                        <w:r>
                                          <w:rPr>
                                            <w:rFonts w:ascii="Arial" w:hAnsi="Arial" w:cs="Arial"/>
                                          </w:rPr>
                                          <w:t>(x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BAE0B" id="Rounded Rectangle 4" o:spid="_x0000_s1033" style="position:absolute;left:0;text-align:left;margin-left:176.15pt;margin-top:5.5pt;width:134.75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" fillcolor="red" strokecolor="#95b3d7" strokeweight="1pt">
                            <v:shadow on="t" color="#243f60" opacity=".5" offset="1pt"/>
                            <v:textbox>
                              <w:txbxContent>
                                <w:p w:rsidR="00AA5583" w:rsidRPr="009B0E54" w:rsidRDefault="00AA5583" w:rsidP="00AA5583">
                                  <w:pPr>
                                    <w:spacing w:after="0" w:line="240" w:lineRule="auto"/>
                                    <w:jc w:val="center"/>
                                    <w:rPr>
                                      <w:rFonts w:ascii="Arial" w:hAnsi="Arial" w:cs="Arial"/>
                                    </w:rPr>
                                  </w:pPr>
                                  <w:r>
                                    <w:rPr>
                                      <w:rFonts w:ascii="Arial" w:hAnsi="Arial" w:cs="Arial"/>
                                    </w:rPr>
                                    <w:t>Integrated Safeguarding Team</w:t>
                                  </w:r>
                                  <w:r w:rsidRPr="009B0E54">
                                    <w:rPr>
                                      <w:rFonts w:ascii="Arial" w:hAnsi="Arial" w:cs="Arial"/>
                                    </w:rPr>
                                    <w:t xml:space="preserve"> Administrator</w:t>
                                  </w:r>
                                  <w:r>
                                    <w:rPr>
                                      <w:rFonts w:ascii="Arial" w:hAnsi="Arial" w:cs="Arial"/>
                                    </w:rPr>
                                    <w:t>s</w:t>
                                  </w:r>
                                  <w:r w:rsidRPr="009B0E54">
                                    <w:rPr>
                                      <w:rFonts w:ascii="Arial" w:hAnsi="Arial" w:cs="Arial"/>
                                    </w:rPr>
                                    <w:t xml:space="preserve"> </w:t>
                                  </w:r>
                                  <w:r>
                                    <w:rPr>
                                      <w:rFonts w:ascii="Arial" w:hAnsi="Arial" w:cs="Arial"/>
                                    </w:rPr>
                                    <w:t>(x 3)</w:t>
                                  </w:r>
                                </w:p>
                              </w:txbxContent>
                            </v:textbox>
                            <w10:wrap anchorx="margin"/>
                          </v:roundrect>
                        </w:pict>
                      </mc:Fallback>
                    </mc:AlternateContent>
                  </w:r>
                </w:p>
                <w:p w:rsidR="00AA5583" w:rsidRPr="00701DF5" w:rsidRDefault="00FB1706" w:rsidP="00AA5583">
                  <w:pPr>
                    <w:jc w:val="both"/>
                    <w:rPr>
                      <w:rFonts w:ascii="Arial" w:hAnsi="Arial" w:cs="Arial"/>
                      <w:color w:val="FF0000"/>
                      <w:sz w:val="18"/>
                      <w:szCs w:val="18"/>
                    </w:rPr>
                  </w:pPr>
                  <w:r>
                    <w:rPr>
                      <w:rFonts w:ascii="Arial" w:hAnsi="Arial" w:cs="Arial"/>
                      <w:noProof/>
                      <w:color w:val="FF0000"/>
                      <w:sz w:val="18"/>
                      <w:szCs w:val="18"/>
                    </w:rPr>
                    <mc:AlternateContent>
                      <mc:Choice Requires="wps">
                        <w:drawing>
                          <wp:anchor distT="0" distB="0" distL="114300" distR="114300" simplePos="0" relativeHeight="251676672" behindDoc="0" locked="0" layoutInCell="1" allowOverlap="1">
                            <wp:simplePos x="0" y="0"/>
                            <wp:positionH relativeFrom="column">
                              <wp:posOffset>1827530</wp:posOffset>
                            </wp:positionH>
                            <wp:positionV relativeFrom="paragraph">
                              <wp:posOffset>115570</wp:posOffset>
                            </wp:positionV>
                            <wp:extent cx="504825" cy="45719"/>
                            <wp:effectExtent l="0" t="57150" r="66675" b="88265"/>
                            <wp:wrapNone/>
                            <wp:docPr id="30" name="Straight Arrow Connector 30"/>
                            <wp:cNvGraphicFramePr/>
                            <a:graphic xmlns:a="http://schemas.openxmlformats.org/drawingml/2006/main">
                              <a:graphicData uri="http://schemas.microsoft.com/office/word/2010/wordprocessingShape">
                                <wps:wsp>
                                  <wps:cNvCnPr/>
                                  <wps:spPr>
                                    <a:xfrm>
                                      <a:off x="0" y="0"/>
                                      <a:ext cx="504825"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045E7" id="Straight Arrow Connector 30" o:spid="_x0000_s1026" type="#_x0000_t32" style="position:absolute;margin-left:143.9pt;margin-top:9.1pt;width:39.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" strokecolor="black [3040]">
                            <v:stroke startarrow="block" endarrow="block"/>
                          </v:shape>
                        </w:pict>
                      </mc:Fallback>
                    </mc:AlternateContent>
                  </w:r>
                  <w:r>
                    <w:rPr>
                      <w:rFonts w:ascii="Arial" w:hAnsi="Arial" w:cs="Arial"/>
                      <w:noProof/>
                      <w:color w:val="FF0000"/>
                      <w:sz w:val="18"/>
                      <w:szCs w:val="18"/>
                    </w:rPr>
                    <mc:AlternateContent>
                      <mc:Choice Requires="wps">
                        <w:drawing>
                          <wp:anchor distT="0" distB="0" distL="114300" distR="114300" simplePos="0" relativeHeight="251675648" behindDoc="0" locked="0" layoutInCell="1" allowOverlap="1">
                            <wp:simplePos x="0" y="0"/>
                            <wp:positionH relativeFrom="column">
                              <wp:posOffset>3951605</wp:posOffset>
                            </wp:positionH>
                            <wp:positionV relativeFrom="paragraph">
                              <wp:posOffset>115570</wp:posOffset>
                            </wp:positionV>
                            <wp:extent cx="476250" cy="0"/>
                            <wp:effectExtent l="3810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7F2B90" id="Straight Arrow Connector 28" o:spid="_x0000_s1026" type="#_x0000_t32" style="position:absolute;margin-left:311.15pt;margin-top:9.1pt;width:3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" strokecolor="black [3040]">
                            <v:stroke startarrow="block" endarrow="block"/>
                          </v:shape>
                        </w:pict>
                      </mc:Fallback>
                    </mc:AlternateContent>
                  </w:r>
                </w:p>
              </w:tc>
            </w:tr>
          </w:tbl>
          <w:p w:rsidR="00AA5583" w:rsidRDefault="00AA5583" w:rsidP="00A56A69">
            <w:pPr>
              <w:jc w:val="both"/>
              <w:rPr>
                <w:rFonts w:ascii="Arial" w:hAnsi="Arial" w:cs="Arial"/>
              </w:rPr>
            </w:pPr>
            <w:r w:rsidRPr="00701DF5">
              <w:rPr>
                <w:rFonts w:ascii="Arial" w:hAnsi="Arial" w:cs="Arial"/>
                <w:noProof/>
                <w:color w:val="FF0000"/>
                <w:sz w:val="18"/>
                <w:szCs w:val="18"/>
              </w:rPr>
              <mc:AlternateContent>
                <mc:Choice Requires="wps">
                  <w:drawing>
                    <wp:anchor distT="0" distB="0" distL="114300" distR="114300" simplePos="0" relativeHeight="251673600" behindDoc="0" locked="0" layoutInCell="1" allowOverlap="1" wp14:anchorId="0AD1B04B" wp14:editId="2964E90A">
                      <wp:simplePos x="0" y="0"/>
                      <wp:positionH relativeFrom="column">
                        <wp:posOffset>3953510</wp:posOffset>
                      </wp:positionH>
                      <wp:positionV relativeFrom="paragraph">
                        <wp:posOffset>-915035</wp:posOffset>
                      </wp:positionV>
                      <wp:extent cx="590550" cy="514350"/>
                      <wp:effectExtent l="38100" t="0" r="19050" b="57150"/>
                      <wp:wrapNone/>
                      <wp:docPr id="19" name="Straight Arrow Connector 19"/>
                      <wp:cNvGraphicFramePr/>
                      <a:graphic xmlns:a="http://schemas.openxmlformats.org/drawingml/2006/main">
                        <a:graphicData uri="http://schemas.microsoft.com/office/word/2010/wordprocessingShape">
                          <wps:wsp>
                            <wps:cNvCnPr/>
                            <wps:spPr>
                              <a:xfrm flipH="1">
                                <a:off x="0" y="0"/>
                                <a:ext cx="59055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ECDE3" id="Straight Arrow Connector 19" o:spid="_x0000_s1026" type="#_x0000_t32" style="position:absolute;margin-left:311.3pt;margin-top:-72.05pt;width:46.5pt;height:4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" strokecolor="black [3040]">
                      <v:stroke endarrow="block"/>
                    </v:shape>
                  </w:pict>
                </mc:Fallback>
              </mc:AlternateContent>
            </w:r>
          </w:p>
          <w:p w:rsidR="00AC0FA8" w:rsidRDefault="00AC0FA8" w:rsidP="00A56A69">
            <w:pPr>
              <w:jc w:val="both"/>
              <w:rPr>
                <w:rFonts w:ascii="Arial" w:hAnsi="Arial" w:cs="Arial"/>
              </w:rPr>
            </w:pPr>
          </w:p>
          <w:p w:rsidR="007269F0" w:rsidRDefault="007269F0" w:rsidP="00A56A69">
            <w:pPr>
              <w:jc w:val="both"/>
              <w:rPr>
                <w:rFonts w:ascii="Arial" w:hAnsi="Arial" w:cs="Arial"/>
              </w:rPr>
            </w:pPr>
          </w:p>
          <w:p w:rsidR="007269F0" w:rsidRDefault="007269F0" w:rsidP="00A56A69">
            <w:pPr>
              <w:jc w:val="both"/>
              <w:rPr>
                <w:rFonts w:ascii="Arial" w:hAnsi="Arial" w:cs="Arial"/>
              </w:rPr>
            </w:pPr>
          </w:p>
          <w:p w:rsidR="007269F0" w:rsidRPr="00F607B2" w:rsidRDefault="007269F0" w:rsidP="00A56A69">
            <w:pPr>
              <w:jc w:val="both"/>
              <w:rPr>
                <w:rFonts w:ascii="Arial" w:hAnsi="Arial" w:cs="Arial"/>
              </w:rPr>
            </w:pPr>
          </w:p>
        </w:tc>
      </w:tr>
      <w:tr w:rsidR="007E6A40" w:rsidRPr="00F607B2" w:rsidTr="00A56A69">
        <w:tc>
          <w:tcPr>
            <w:tcW w:w="10206" w:type="dxa"/>
            <w:shd w:val="clear" w:color="auto" w:fill="002060"/>
          </w:tcPr>
          <w:p w:rsidR="007E6A40" w:rsidRDefault="007E6A40" w:rsidP="00A56A69">
            <w:pPr>
              <w:jc w:val="both"/>
              <w:rPr>
                <w:rFonts w:ascii="Arial" w:hAnsi="Arial" w:cs="Arial"/>
                <w:b/>
              </w:rPr>
            </w:pPr>
            <w:r w:rsidRPr="009F37F8">
              <w:rPr>
                <w:rFonts w:ascii="Arial" w:hAnsi="Arial" w:cs="Arial"/>
                <w:b/>
                <w:color w:val="FFFFFF" w:themeColor="background1"/>
              </w:rPr>
              <w:lastRenderedPageBreak/>
              <w:t xml:space="preserve">FREEDOM TO ACT </w:t>
            </w:r>
          </w:p>
        </w:tc>
      </w:tr>
      <w:tr w:rsidR="007E6A40" w:rsidRPr="00FA1BC5" w:rsidTr="00A56A69">
        <w:tc>
          <w:tcPr>
            <w:tcW w:w="10206" w:type="dxa"/>
            <w:shd w:val="clear" w:color="auto" w:fill="FFFFFF" w:themeFill="background1"/>
          </w:tcPr>
          <w:p w:rsidR="007E6A40" w:rsidRPr="009A6647" w:rsidRDefault="007E6A40" w:rsidP="007269F0">
            <w:pPr>
              <w:pStyle w:val="BodyText3"/>
              <w:spacing w:before="120"/>
              <w:jc w:val="both"/>
              <w:rPr>
                <w:rFonts w:cstheme="minorHAnsi"/>
                <w:bCs/>
                <w:sz w:val="22"/>
                <w:szCs w:val="22"/>
              </w:rPr>
            </w:pPr>
            <w:r w:rsidRPr="009A6647">
              <w:rPr>
                <w:rFonts w:cstheme="minorHAnsi"/>
                <w:bCs/>
                <w:sz w:val="22"/>
                <w:szCs w:val="22"/>
              </w:rPr>
              <w:t>The post holder is managed and will organise their own day to day activities and ta</w:t>
            </w:r>
            <w:r>
              <w:rPr>
                <w:rFonts w:cstheme="minorHAnsi"/>
                <w:bCs/>
                <w:sz w:val="22"/>
                <w:szCs w:val="22"/>
              </w:rPr>
              <w:t>s</w:t>
            </w:r>
            <w:r w:rsidRPr="009A6647">
              <w:rPr>
                <w:rFonts w:cstheme="minorHAnsi"/>
                <w:bCs/>
                <w:sz w:val="22"/>
                <w:szCs w:val="22"/>
              </w:rPr>
              <w:t>ks and allocate to staff as appropriate</w:t>
            </w:r>
            <w:r w:rsidR="009D2996">
              <w:rPr>
                <w:rFonts w:cstheme="minorHAnsi"/>
                <w:bCs/>
                <w:sz w:val="22"/>
                <w:szCs w:val="22"/>
              </w:rPr>
              <w:t>, a</w:t>
            </w:r>
            <w:r w:rsidRPr="009A6647">
              <w:rPr>
                <w:rFonts w:cstheme="minorHAnsi"/>
                <w:bCs/>
                <w:sz w:val="22"/>
                <w:szCs w:val="22"/>
              </w:rPr>
              <w:t>rranging staff cover as and when necessary.</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COMMUNICATION/RELATIONSHIP SKILLS </w:t>
            </w:r>
          </w:p>
        </w:tc>
      </w:tr>
      <w:tr w:rsidR="007E6A40" w:rsidRPr="00FA1BC5" w:rsidTr="00A56A69">
        <w:tc>
          <w:tcPr>
            <w:tcW w:w="10206" w:type="dxa"/>
            <w:tcBorders>
              <w:bottom w:val="single" w:sz="4" w:space="0" w:color="auto"/>
            </w:tcBorders>
          </w:tcPr>
          <w:p w:rsidR="007E6A40" w:rsidRPr="00FA1BC5" w:rsidRDefault="007E6A40" w:rsidP="00A56A69">
            <w:pPr>
              <w:jc w:val="both"/>
              <w:rPr>
                <w:rFonts w:cstheme="minorHAnsi"/>
                <w:bCs/>
              </w:rPr>
            </w:pPr>
            <w:r w:rsidRPr="00FA1BC5">
              <w:rPr>
                <w:rFonts w:eastAsia="Calibri" w:cstheme="minorHAnsi"/>
              </w:rPr>
              <w:t xml:space="preserve">The post holder will be required to adhere to the </w:t>
            </w:r>
            <w:r w:rsidR="00304CA8" w:rsidRPr="00FA1BC5">
              <w:rPr>
                <w:rFonts w:eastAsia="Calibri" w:cstheme="minorHAnsi"/>
              </w:rPr>
              <w:t>organisation’s</w:t>
            </w:r>
            <w:r w:rsidRPr="00FA1BC5">
              <w:rPr>
                <w:rFonts w:eastAsia="Calibri" w:cstheme="minorHAnsi"/>
              </w:rPr>
              <w:t xml:space="preserve"> standards of customer care. </w:t>
            </w:r>
            <w:r>
              <w:rPr>
                <w:rFonts w:eastAsia="Calibri" w:cstheme="minorHAnsi"/>
              </w:rPr>
              <w:t xml:space="preserve">They will </w:t>
            </w:r>
            <w:r w:rsidR="00D35351">
              <w:rPr>
                <w:rFonts w:eastAsia="Calibri" w:cstheme="minorHAnsi"/>
              </w:rPr>
              <w:t>w</w:t>
            </w:r>
            <w:r w:rsidRPr="00FA1BC5">
              <w:rPr>
                <w:rFonts w:cstheme="minorHAnsi"/>
                <w:bCs/>
              </w:rPr>
              <w:t xml:space="preserve">elcome visitors and deal with clients in a confidential and sensitive manner, this could be face to face or over the phone and may require tact, </w:t>
            </w:r>
            <w:r w:rsidRPr="00FA1BC5">
              <w:rPr>
                <w:rFonts w:cstheme="minorHAnsi"/>
                <w:bCs/>
                <w:color w:val="000000"/>
              </w:rPr>
              <w:t xml:space="preserve">persuasion and negotiation skills </w:t>
            </w:r>
            <w:r w:rsidRPr="00FA1BC5">
              <w:rPr>
                <w:rFonts w:cstheme="minorHAnsi"/>
                <w:bCs/>
              </w:rPr>
              <w:t>to exchange information relating to appointments/ admissions</w:t>
            </w:r>
            <w:r w:rsidR="009D2996">
              <w:rPr>
                <w:rFonts w:cstheme="minorHAnsi"/>
                <w:bCs/>
              </w:rPr>
              <w:t xml:space="preserve"> and reporting</w:t>
            </w:r>
            <w:r w:rsidRPr="00FA1BC5">
              <w:rPr>
                <w:rFonts w:cstheme="minorHAnsi"/>
                <w:bCs/>
              </w:rPr>
              <w:t>.</w:t>
            </w:r>
          </w:p>
          <w:p w:rsidR="007E6A40" w:rsidRPr="00FA1BC5" w:rsidRDefault="007E6A40" w:rsidP="00A56A69">
            <w:pPr>
              <w:jc w:val="both"/>
              <w:rPr>
                <w:rFonts w:cstheme="minorHAnsi"/>
                <w:bCs/>
              </w:rPr>
            </w:pPr>
          </w:p>
          <w:p w:rsidR="007E6A40" w:rsidRPr="00FA1BC5" w:rsidRDefault="007E6A40" w:rsidP="00A56A69">
            <w:pPr>
              <w:jc w:val="both"/>
              <w:rPr>
                <w:rFonts w:cstheme="minorHAnsi"/>
                <w:bCs/>
              </w:rPr>
            </w:pPr>
            <w:r w:rsidRPr="00FA1BC5">
              <w:rPr>
                <w:rFonts w:cstheme="minorHAnsi"/>
                <w:bCs/>
              </w:rPr>
              <w:t>To courteously and efficiently receive enquiries (including telephone calls), tak</w:t>
            </w:r>
            <w:r>
              <w:rPr>
                <w:rFonts w:cstheme="minorHAnsi"/>
                <w:bCs/>
              </w:rPr>
              <w:t>e</w:t>
            </w:r>
            <w:r w:rsidRPr="00FA1BC5">
              <w:rPr>
                <w:rFonts w:cstheme="minorHAnsi"/>
                <w:bCs/>
              </w:rPr>
              <w:t xml:space="preserve"> messages and ensur</w:t>
            </w:r>
            <w:r>
              <w:rPr>
                <w:rFonts w:cstheme="minorHAnsi"/>
                <w:bCs/>
              </w:rPr>
              <w:t>e</w:t>
            </w:r>
            <w:r w:rsidRPr="00FA1BC5">
              <w:rPr>
                <w:rFonts w:cstheme="minorHAnsi"/>
                <w:bCs/>
              </w:rPr>
              <w:t xml:space="preserve"> that these are passed on to the appropriate person</w:t>
            </w:r>
            <w:r w:rsidR="009D2996">
              <w:rPr>
                <w:rFonts w:cstheme="minorHAnsi"/>
                <w:bCs/>
              </w:rPr>
              <w:t xml:space="preserve"> in a timely manner</w:t>
            </w:r>
            <w:r w:rsidRPr="00FA1BC5">
              <w:rPr>
                <w:rFonts w:cstheme="minorHAnsi"/>
                <w:bCs/>
              </w:rPr>
              <w:t>. To communicate effectively with staff and clients within partner agency organisations in a confidential and sensitive manner</w:t>
            </w:r>
            <w:r>
              <w:rPr>
                <w:rFonts w:cstheme="minorHAnsi"/>
                <w:bCs/>
              </w:rPr>
              <w:t>,</w:t>
            </w:r>
            <w:r w:rsidRPr="00FA1BC5">
              <w:rPr>
                <w:rFonts w:cstheme="minorHAnsi"/>
                <w:bCs/>
              </w:rPr>
              <w:t xml:space="preserve"> </w:t>
            </w:r>
            <w:r>
              <w:rPr>
                <w:rFonts w:cstheme="minorHAnsi"/>
                <w:bCs/>
              </w:rPr>
              <w:t>th</w:t>
            </w:r>
            <w:r w:rsidRPr="00FA1BC5">
              <w:rPr>
                <w:rFonts w:cstheme="minorHAnsi"/>
                <w:bCs/>
              </w:rPr>
              <w:t>is may include GP’s, healthcare professionals, hospital departments and referral centres.</w:t>
            </w:r>
          </w:p>
          <w:p w:rsidR="007E6A40" w:rsidRPr="00FA1BC5" w:rsidRDefault="007E6A40" w:rsidP="00A56A69">
            <w:pPr>
              <w:jc w:val="both"/>
              <w:rPr>
                <w:rFonts w:cstheme="minorHAnsi"/>
                <w:bCs/>
              </w:rPr>
            </w:pPr>
          </w:p>
          <w:p w:rsidR="007E6A40" w:rsidRPr="00FA1BC5" w:rsidRDefault="007E6A40" w:rsidP="00A56A69">
            <w:pPr>
              <w:pStyle w:val="BodyText3"/>
              <w:jc w:val="both"/>
              <w:rPr>
                <w:rFonts w:cstheme="minorHAnsi"/>
                <w:szCs w:val="22"/>
              </w:rPr>
            </w:pPr>
            <w:r w:rsidRPr="00FA1BC5">
              <w:rPr>
                <w:rFonts w:cstheme="minorHAnsi"/>
                <w:sz w:val="22"/>
                <w:szCs w:val="22"/>
              </w:rPr>
              <w:t>The post holder will be expected to behave in accordance with the Trust's values of demonstrating compassion, striving for excellence, respecting diversity, acting with integrity and to listen and support others.</w:t>
            </w:r>
            <w:r w:rsidRPr="00FA1BC5">
              <w:rPr>
                <w:rFonts w:cstheme="minorHAnsi"/>
                <w:szCs w:val="22"/>
              </w:rPr>
              <w:t xml:space="preserve"> </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ANALYTICAL/JUDGEMENTAL SKILLS</w:t>
            </w:r>
          </w:p>
        </w:tc>
      </w:tr>
      <w:tr w:rsidR="007E6A40" w:rsidRPr="00FA1BC5" w:rsidTr="00A56A69">
        <w:tc>
          <w:tcPr>
            <w:tcW w:w="10206" w:type="dxa"/>
            <w:tcBorders>
              <w:bottom w:val="single" w:sz="4" w:space="0" w:color="auto"/>
            </w:tcBorders>
          </w:tcPr>
          <w:p w:rsidR="007E6A40" w:rsidRPr="00FA1BC5" w:rsidRDefault="007E6A40" w:rsidP="00A56A69">
            <w:pPr>
              <w:pStyle w:val="BodyText3"/>
              <w:jc w:val="both"/>
              <w:rPr>
                <w:rFonts w:cstheme="minorHAnsi"/>
                <w:color w:val="FF0000"/>
              </w:rPr>
            </w:pPr>
            <w:r w:rsidRPr="00FA1BC5">
              <w:rPr>
                <w:rFonts w:cstheme="minorHAnsi"/>
                <w:sz w:val="22"/>
                <w:szCs w:val="22"/>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PLANNING/ORGANISATIONAL SKILLS</w:t>
            </w:r>
          </w:p>
        </w:tc>
      </w:tr>
      <w:tr w:rsidR="007E6A40" w:rsidRPr="00FA1BC5" w:rsidTr="00A56A69">
        <w:tc>
          <w:tcPr>
            <w:tcW w:w="10206" w:type="dxa"/>
            <w:tcBorders>
              <w:bottom w:val="single" w:sz="4" w:space="0" w:color="auto"/>
            </w:tcBorders>
          </w:tcPr>
          <w:p w:rsidR="007E6A40" w:rsidRPr="00FA1BC5" w:rsidRDefault="007E6A40" w:rsidP="00A56A69">
            <w:pPr>
              <w:pStyle w:val="BodyText3"/>
              <w:jc w:val="both"/>
              <w:rPr>
                <w:rFonts w:cstheme="minorHAnsi"/>
                <w:sz w:val="22"/>
                <w:szCs w:val="22"/>
              </w:rPr>
            </w:pPr>
            <w:r w:rsidRPr="00FA1BC5">
              <w:rPr>
                <w:rFonts w:cstheme="minorHAnsi"/>
                <w:sz w:val="22"/>
                <w:szCs w:val="22"/>
              </w:rPr>
              <w:t>The ability to work using own initiative, prioritise and manage time effectively to meet deadlines. The post holder will be responsible for diary management, collation and distribution of case notes.</w:t>
            </w:r>
          </w:p>
          <w:p w:rsidR="007E6A40" w:rsidRDefault="007E6A40" w:rsidP="00A56A69">
            <w:pPr>
              <w:pStyle w:val="BodyText3"/>
              <w:jc w:val="both"/>
              <w:rPr>
                <w:rFonts w:cstheme="minorHAnsi"/>
                <w:color w:val="000000"/>
                <w:sz w:val="22"/>
                <w:szCs w:val="22"/>
              </w:rPr>
            </w:pPr>
            <w:r w:rsidRPr="00FA1BC5">
              <w:rPr>
                <w:rFonts w:cstheme="minorHAnsi"/>
                <w:color w:val="000000"/>
                <w:sz w:val="22"/>
                <w:szCs w:val="22"/>
              </w:rPr>
              <w:t>The post holder will plan and organise meetings with other professionals/agencies, including co-ordinating outpatient clinics</w:t>
            </w:r>
            <w:r w:rsidR="009D2996">
              <w:rPr>
                <w:rFonts w:cstheme="minorHAnsi"/>
                <w:color w:val="000000"/>
                <w:sz w:val="22"/>
                <w:szCs w:val="22"/>
              </w:rPr>
              <w:t xml:space="preserve"> and the child death review process</w:t>
            </w:r>
            <w:r w:rsidRPr="00FA1BC5">
              <w:rPr>
                <w:rFonts w:cstheme="minorHAnsi"/>
                <w:color w:val="000000"/>
                <w:sz w:val="22"/>
                <w:szCs w:val="22"/>
              </w:rPr>
              <w:t xml:space="preserve">. </w:t>
            </w:r>
          </w:p>
          <w:p w:rsidR="00A4100D" w:rsidRPr="00FA1BC5" w:rsidRDefault="00A4100D" w:rsidP="00A56A69">
            <w:pPr>
              <w:pStyle w:val="BodyText3"/>
              <w:jc w:val="both"/>
              <w:rPr>
                <w:rFonts w:cstheme="minorHAnsi"/>
                <w:color w:val="FF0000"/>
              </w:rPr>
            </w:pPr>
            <w:r w:rsidRPr="001F7063">
              <w:rPr>
                <w:rFonts w:cstheme="minorHAnsi"/>
                <w:color w:val="000000"/>
                <w:sz w:val="22"/>
                <w:szCs w:val="22"/>
              </w:rPr>
              <w:t>Co-ordinating and booking outpatient clinics, providing administrative support following these appointments up to and including clinic outcomes.  This may also include liaising with multiagency services that are requesting referral or to make onward referrals.</w:t>
            </w:r>
            <w:r>
              <w:rPr>
                <w:rFonts w:cstheme="minorHAnsi"/>
                <w:color w:val="000000"/>
                <w:sz w:val="22"/>
                <w:szCs w:val="22"/>
              </w:rPr>
              <w:t xml:space="preserve">  </w:t>
            </w:r>
            <w:r w:rsidRPr="00FA1BC5">
              <w:rPr>
                <w:rFonts w:cstheme="minorHAnsi"/>
                <w:color w:val="000000"/>
                <w:sz w:val="22"/>
                <w:szCs w:val="22"/>
              </w:rPr>
              <w:t xml:space="preserve"> </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PATIENT/CLIENT CARE </w:t>
            </w:r>
          </w:p>
        </w:tc>
      </w:tr>
      <w:tr w:rsidR="007E6A40" w:rsidRPr="00FA1BC5" w:rsidTr="00A56A69">
        <w:tc>
          <w:tcPr>
            <w:tcW w:w="10206" w:type="dxa"/>
            <w:tcBorders>
              <w:bottom w:val="single" w:sz="4" w:space="0" w:color="auto"/>
            </w:tcBorders>
          </w:tcPr>
          <w:p w:rsidR="007E6A40" w:rsidRPr="00FA1BC5" w:rsidRDefault="007E6A40" w:rsidP="00A56A69">
            <w:pPr>
              <w:pStyle w:val="BodyText3"/>
              <w:jc w:val="both"/>
              <w:rPr>
                <w:rFonts w:cstheme="minorHAnsi"/>
              </w:rPr>
            </w:pPr>
            <w:r w:rsidRPr="00FA1BC5">
              <w:rPr>
                <w:rFonts w:cstheme="minorHAnsi"/>
                <w:sz w:val="22"/>
                <w:szCs w:val="22"/>
              </w:rPr>
              <w:t>The post holder is required to put the patient, as the first priority, at the centre of all activities. The post holder will have regular contact with patients/clients by phone or face to face and will provide non-medical information and advice to patients and carers i.e. appointment/admission information.</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POLICY/SERVICE DEVELOPMENT </w:t>
            </w:r>
          </w:p>
        </w:tc>
      </w:tr>
      <w:tr w:rsidR="007E6A40" w:rsidRPr="00FA1BC5" w:rsidTr="00A56A69">
        <w:tc>
          <w:tcPr>
            <w:tcW w:w="10206" w:type="dxa"/>
            <w:tcBorders>
              <w:bottom w:val="single" w:sz="4" w:space="0" w:color="auto"/>
            </w:tcBorders>
          </w:tcPr>
          <w:p w:rsidR="007E6A40" w:rsidRPr="00FA1BC5" w:rsidRDefault="007E6A40" w:rsidP="009D2996">
            <w:pPr>
              <w:pStyle w:val="BodyText3"/>
              <w:jc w:val="both"/>
              <w:rPr>
                <w:rFonts w:cstheme="minorHAnsi"/>
              </w:rPr>
            </w:pPr>
            <w:r w:rsidRPr="00FA1BC5">
              <w:rPr>
                <w:rFonts w:cstheme="minorHAnsi"/>
                <w:sz w:val="22"/>
                <w:szCs w:val="22"/>
              </w:rPr>
              <w:t>Participate in policy and service development. Follow Trust policies, make comments on proposals and implement administration p</w:t>
            </w:r>
            <w:r w:rsidR="009D2996">
              <w:rPr>
                <w:rFonts w:cstheme="minorHAnsi"/>
                <w:sz w:val="22"/>
                <w:szCs w:val="22"/>
              </w:rPr>
              <w:t>rocesses</w:t>
            </w:r>
            <w:r>
              <w:rPr>
                <w:rFonts w:cstheme="minorHAnsi"/>
                <w:sz w:val="22"/>
                <w:szCs w:val="22"/>
              </w:rPr>
              <w:t xml:space="preserve"> as well as </w:t>
            </w:r>
            <w:r w:rsidRPr="00FA1BC5">
              <w:rPr>
                <w:rFonts w:cstheme="minorHAnsi"/>
                <w:sz w:val="22"/>
                <w:szCs w:val="22"/>
              </w:rPr>
              <w:t xml:space="preserve">proposing changes to working practices for </w:t>
            </w:r>
            <w:r w:rsidR="009D2996">
              <w:rPr>
                <w:rFonts w:cstheme="minorHAnsi"/>
                <w:sz w:val="22"/>
                <w:szCs w:val="22"/>
              </w:rPr>
              <w:t xml:space="preserve">their </w:t>
            </w:r>
            <w:r w:rsidRPr="00FA1BC5">
              <w:rPr>
                <w:rFonts w:cstheme="minorHAnsi"/>
                <w:sz w:val="22"/>
                <w:szCs w:val="22"/>
              </w:rPr>
              <w:t>own area</w:t>
            </w:r>
            <w:r w:rsidR="009D2996">
              <w:rPr>
                <w:rFonts w:cstheme="minorHAnsi"/>
                <w:sz w:val="22"/>
                <w:szCs w:val="22"/>
              </w:rPr>
              <w:t xml:space="preserve"> and that of the areas they provide administration for.</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FINANCIAL/PHYSICAL RESOURCES </w:t>
            </w:r>
          </w:p>
        </w:tc>
      </w:tr>
      <w:tr w:rsidR="007E6A40" w:rsidRPr="00FA1BC5" w:rsidTr="00A56A69">
        <w:tc>
          <w:tcPr>
            <w:tcW w:w="10206" w:type="dxa"/>
            <w:tcBorders>
              <w:bottom w:val="single" w:sz="4" w:space="0" w:color="auto"/>
            </w:tcBorders>
          </w:tcPr>
          <w:p w:rsidR="007E6A40" w:rsidRPr="00FA1BC5" w:rsidRDefault="007E6A40" w:rsidP="00A56A69">
            <w:pPr>
              <w:pStyle w:val="BodyText3"/>
              <w:jc w:val="both"/>
              <w:rPr>
                <w:rFonts w:cstheme="minorHAnsi"/>
                <w:sz w:val="22"/>
                <w:szCs w:val="22"/>
              </w:rPr>
            </w:pPr>
            <w:r w:rsidRPr="00FA1BC5">
              <w:rPr>
                <w:rFonts w:cstheme="minorHAnsi"/>
                <w:sz w:val="22"/>
                <w:szCs w:val="22"/>
              </w:rPr>
              <w:t>The post holder will receipt deliveries and monitor stock levels of stationery</w:t>
            </w:r>
            <w:r w:rsidR="009D2996">
              <w:rPr>
                <w:rFonts w:cstheme="minorHAnsi"/>
                <w:sz w:val="22"/>
                <w:szCs w:val="22"/>
              </w:rPr>
              <w:t>.</w:t>
            </w:r>
          </w:p>
          <w:p w:rsidR="007E6A40" w:rsidRPr="00FA1BC5" w:rsidRDefault="007E6A40" w:rsidP="00A56A69">
            <w:pPr>
              <w:pStyle w:val="BodyText3"/>
              <w:jc w:val="both"/>
              <w:rPr>
                <w:rFonts w:cstheme="minorHAnsi"/>
              </w:rPr>
            </w:pPr>
            <w:r w:rsidRPr="00FA1BC5">
              <w:rPr>
                <w:rFonts w:cstheme="minorHAnsi"/>
                <w:sz w:val="22"/>
                <w:szCs w:val="22"/>
              </w:rPr>
              <w:t>To ensure the efficient and effective use of all resources used within the course of one’s own duties, maintaining an awareness of the financial impact of inappropriate use.</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HUMAN RESOURCES </w:t>
            </w:r>
          </w:p>
        </w:tc>
      </w:tr>
      <w:tr w:rsidR="007E6A40" w:rsidRPr="00FA1BC5" w:rsidTr="00A56A69">
        <w:tc>
          <w:tcPr>
            <w:tcW w:w="10206" w:type="dxa"/>
            <w:tcBorders>
              <w:bottom w:val="single" w:sz="4" w:space="0" w:color="auto"/>
            </w:tcBorders>
          </w:tcPr>
          <w:p w:rsidR="007E6A40" w:rsidRPr="00FA1BC5" w:rsidRDefault="007E6A40" w:rsidP="00A56A69">
            <w:pPr>
              <w:jc w:val="both"/>
              <w:rPr>
                <w:rFonts w:cstheme="minorHAnsi"/>
              </w:rPr>
            </w:pPr>
            <w:r w:rsidRPr="00FA1BC5">
              <w:rPr>
                <w:rFonts w:cstheme="minorHAnsi"/>
              </w:rPr>
              <w:t>Maintain and update own training relevant to post. Tak</w:t>
            </w:r>
            <w:r>
              <w:rPr>
                <w:rFonts w:cstheme="minorHAnsi"/>
              </w:rPr>
              <w:t>e</w:t>
            </w:r>
            <w:r w:rsidRPr="00FA1BC5">
              <w:rPr>
                <w:rFonts w:cstheme="minorHAnsi"/>
              </w:rPr>
              <w:t xml:space="preserve"> an active part in the development review of</w:t>
            </w:r>
            <w:r w:rsidR="009D2996">
              <w:rPr>
                <w:rFonts w:cstheme="minorHAnsi"/>
              </w:rPr>
              <w:t xml:space="preserve"> their </w:t>
            </w:r>
            <w:r w:rsidRPr="00FA1BC5">
              <w:rPr>
                <w:rFonts w:cstheme="minorHAnsi"/>
              </w:rPr>
              <w:t>own work suggesting areas for learning and development</w:t>
            </w:r>
            <w:r>
              <w:rPr>
                <w:rFonts w:cstheme="minorHAnsi"/>
              </w:rPr>
              <w:t>.</w:t>
            </w:r>
          </w:p>
          <w:p w:rsidR="007E6A40" w:rsidRPr="00FA1BC5" w:rsidRDefault="007E6A40" w:rsidP="00A56A69">
            <w:pPr>
              <w:jc w:val="both"/>
              <w:rPr>
                <w:rFonts w:cstheme="minorHAnsi"/>
              </w:rPr>
            </w:pPr>
          </w:p>
          <w:p w:rsidR="007E6A40" w:rsidRDefault="007E6A40" w:rsidP="00A56A69">
            <w:pPr>
              <w:pStyle w:val="BodyText3"/>
              <w:jc w:val="both"/>
              <w:rPr>
                <w:rFonts w:cstheme="minorHAnsi"/>
                <w:sz w:val="22"/>
                <w:szCs w:val="22"/>
              </w:rPr>
            </w:pPr>
            <w:r w:rsidRPr="00FA1BC5">
              <w:rPr>
                <w:rFonts w:cstheme="minorHAnsi"/>
                <w:sz w:val="22"/>
                <w:szCs w:val="22"/>
              </w:rPr>
              <w:t>Demonstrate duties to new starters, and allocate and check work of other administrative staff</w:t>
            </w:r>
            <w:r>
              <w:rPr>
                <w:rFonts w:cstheme="minorHAnsi"/>
                <w:sz w:val="22"/>
                <w:szCs w:val="22"/>
              </w:rPr>
              <w:t>, where appropriate</w:t>
            </w:r>
            <w:r w:rsidRPr="00FA1BC5">
              <w:rPr>
                <w:rFonts w:cstheme="minorHAnsi"/>
                <w:sz w:val="22"/>
                <w:szCs w:val="22"/>
              </w:rPr>
              <w:t xml:space="preserve">. </w:t>
            </w:r>
            <w:r w:rsidR="009D2996">
              <w:rPr>
                <w:rFonts w:cstheme="minorHAnsi"/>
                <w:sz w:val="22"/>
                <w:szCs w:val="22"/>
              </w:rPr>
              <w:t xml:space="preserve">  </w:t>
            </w:r>
            <w:r w:rsidRPr="00FA1BC5">
              <w:rPr>
                <w:rFonts w:cstheme="minorHAnsi"/>
                <w:sz w:val="22"/>
                <w:szCs w:val="22"/>
              </w:rPr>
              <w:t>Provide on the job training for new staff and work experience students, taking an active part in the development review of own work, suggesting areas for learning and development</w:t>
            </w:r>
            <w:r>
              <w:rPr>
                <w:rFonts w:cstheme="minorHAnsi"/>
                <w:sz w:val="22"/>
                <w:szCs w:val="22"/>
              </w:rPr>
              <w:t>.</w:t>
            </w:r>
          </w:p>
          <w:p w:rsidR="00D52D51" w:rsidRPr="00FA1BC5" w:rsidRDefault="00D52D51" w:rsidP="00A56A69">
            <w:pPr>
              <w:pStyle w:val="BodyText3"/>
              <w:jc w:val="both"/>
              <w:rPr>
                <w:rFonts w:cstheme="minorHAnsi"/>
              </w:rPr>
            </w:pP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lastRenderedPageBreak/>
              <w:t xml:space="preserve">INFORMATION RESOURCES </w:t>
            </w:r>
          </w:p>
        </w:tc>
      </w:tr>
      <w:tr w:rsidR="007E6A40" w:rsidRPr="00FA1BC5" w:rsidTr="00A56A69">
        <w:tc>
          <w:tcPr>
            <w:tcW w:w="10206" w:type="dxa"/>
            <w:tcBorders>
              <w:bottom w:val="single" w:sz="4" w:space="0" w:color="auto"/>
            </w:tcBorders>
          </w:tcPr>
          <w:p w:rsidR="007E6A40" w:rsidRPr="00FA1BC5" w:rsidRDefault="007E6A40" w:rsidP="00A56A69">
            <w:pPr>
              <w:jc w:val="both"/>
              <w:rPr>
                <w:rFonts w:cstheme="minorHAnsi"/>
              </w:rPr>
            </w:pPr>
            <w:r w:rsidRPr="00FA1BC5">
              <w:rPr>
                <w:rFonts w:cstheme="minorHAnsi"/>
              </w:rPr>
              <w:t xml:space="preserve">Daily use of IT programmes relevant to the work area including medical records systems. Responsible for records management (creation, storage, archive, retrieval of records) in line with Trust policies and procedures. The post holder will modify systems and processes during the continual review for efficient services. </w:t>
            </w:r>
          </w:p>
          <w:p w:rsidR="007E6A40" w:rsidRPr="00FA1BC5" w:rsidRDefault="007E6A40" w:rsidP="00A56A69">
            <w:pPr>
              <w:jc w:val="both"/>
              <w:rPr>
                <w:rFonts w:cstheme="minorHAnsi"/>
              </w:rPr>
            </w:pPr>
          </w:p>
          <w:p w:rsidR="007E6A40" w:rsidRPr="00FA1BC5" w:rsidRDefault="007E6A40" w:rsidP="00A56A69">
            <w:pPr>
              <w:pStyle w:val="BodyText3"/>
              <w:jc w:val="both"/>
              <w:rPr>
                <w:rFonts w:cstheme="minorHAnsi"/>
                <w:color w:val="000000"/>
              </w:rPr>
            </w:pPr>
            <w:r w:rsidRPr="00FA1BC5">
              <w:rPr>
                <w:rFonts w:cstheme="minorHAnsi"/>
                <w:sz w:val="22"/>
                <w:szCs w:val="22"/>
              </w:rPr>
              <w:t>The post holder will transcribe minutes of meetings and medical notes/letters.</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RESEARCH AND DEVELOPMENT </w:t>
            </w:r>
          </w:p>
        </w:tc>
      </w:tr>
      <w:tr w:rsidR="007E6A40" w:rsidRPr="00F607B2" w:rsidTr="00A56A69">
        <w:tc>
          <w:tcPr>
            <w:tcW w:w="10206" w:type="dxa"/>
            <w:tcBorders>
              <w:bottom w:val="single" w:sz="4" w:space="0" w:color="auto"/>
            </w:tcBorders>
          </w:tcPr>
          <w:p w:rsidR="007E6A40" w:rsidRPr="00732F77" w:rsidRDefault="007E6A40" w:rsidP="00A56A69">
            <w:pPr>
              <w:pStyle w:val="BodyText3"/>
              <w:rPr>
                <w:rFonts w:ascii="Arial" w:hAnsi="Arial" w:cs="Arial"/>
                <w:b/>
              </w:rPr>
            </w:pPr>
            <w:r w:rsidRPr="00FA1BC5">
              <w:rPr>
                <w:rFonts w:cstheme="minorHAnsi"/>
                <w:sz w:val="22"/>
                <w:szCs w:val="22"/>
              </w:rPr>
              <w:t>Comply with Trust’s requirements and undertake surveys as necessary to own work.</w:t>
            </w:r>
            <w:r>
              <w:rPr>
                <w:rFonts w:ascii="Arial" w:hAnsi="Arial" w:cs="Arial"/>
              </w:rPr>
              <w:t xml:space="preserve"> </w:t>
            </w:r>
          </w:p>
        </w:tc>
      </w:tr>
      <w:tr w:rsidR="007E6A40" w:rsidRPr="00F607B2" w:rsidTr="00A56A69">
        <w:tc>
          <w:tcPr>
            <w:tcW w:w="10206" w:type="dxa"/>
            <w:tcBorders>
              <w:bottom w:val="single" w:sz="4" w:space="0" w:color="auto"/>
            </w:tcBorders>
            <w:shd w:val="clear" w:color="auto" w:fill="002060"/>
          </w:tcPr>
          <w:p w:rsidR="007E6A40" w:rsidRPr="00263927" w:rsidRDefault="007E6A40" w:rsidP="00A56A69">
            <w:pPr>
              <w:jc w:val="both"/>
              <w:rPr>
                <w:rFonts w:ascii="Arial" w:hAnsi="Arial" w:cs="Arial"/>
                <w:b/>
                <w:bCs/>
                <w:color w:val="FF0000"/>
              </w:rPr>
            </w:pPr>
            <w:r w:rsidRPr="00263927">
              <w:rPr>
                <w:rFonts w:ascii="Arial" w:hAnsi="Arial" w:cs="Arial"/>
                <w:b/>
                <w:bCs/>
                <w:color w:val="FFFFFF" w:themeColor="background1"/>
              </w:rPr>
              <w:t>PHYSICAL SKILLS</w:t>
            </w:r>
          </w:p>
        </w:tc>
      </w:tr>
      <w:tr w:rsidR="007E6A40" w:rsidRPr="00F607B2" w:rsidTr="00A56A69">
        <w:tc>
          <w:tcPr>
            <w:tcW w:w="10206" w:type="dxa"/>
            <w:tcBorders>
              <w:bottom w:val="single" w:sz="4" w:space="0" w:color="auto"/>
            </w:tcBorders>
          </w:tcPr>
          <w:p w:rsidR="007E6A40" w:rsidRPr="00732F77" w:rsidRDefault="007E6A40" w:rsidP="00A56A69">
            <w:pPr>
              <w:pStyle w:val="BodyText3"/>
              <w:rPr>
                <w:rFonts w:ascii="Arial" w:hAnsi="Arial" w:cs="Arial"/>
              </w:rPr>
            </w:pPr>
            <w:r w:rsidRPr="00FA1BC5">
              <w:rPr>
                <w:rFonts w:cstheme="minorHAnsi"/>
                <w:sz w:val="22"/>
                <w:szCs w:val="22"/>
              </w:rPr>
              <w:t>The post holder will have advanced keyboard skills for the purposes of audio typing.</w:t>
            </w:r>
          </w:p>
        </w:tc>
      </w:tr>
      <w:tr w:rsidR="007E6A40" w:rsidRPr="00F607B2" w:rsidTr="00A56A69">
        <w:tc>
          <w:tcPr>
            <w:tcW w:w="10206" w:type="dxa"/>
            <w:tcBorders>
              <w:bottom w:val="single" w:sz="4" w:space="0" w:color="auto"/>
            </w:tcBorders>
            <w:shd w:val="clear" w:color="auto" w:fill="002060"/>
          </w:tcPr>
          <w:p w:rsidR="007E6A40" w:rsidRPr="003E26C9" w:rsidRDefault="007E6A40" w:rsidP="00A56A69">
            <w:pPr>
              <w:jc w:val="both"/>
              <w:rPr>
                <w:rFonts w:ascii="Arial" w:hAnsi="Arial" w:cs="Arial"/>
                <w:b/>
                <w:bCs/>
                <w:color w:val="FF0000"/>
              </w:rPr>
            </w:pPr>
            <w:r w:rsidRPr="003E26C9">
              <w:rPr>
                <w:rFonts w:ascii="Arial" w:hAnsi="Arial" w:cs="Arial"/>
                <w:b/>
                <w:bCs/>
                <w:color w:val="FFFFFF" w:themeColor="background1"/>
              </w:rPr>
              <w:t>PHYSICAL EFFORT</w:t>
            </w:r>
          </w:p>
        </w:tc>
      </w:tr>
      <w:tr w:rsidR="007E6A40" w:rsidRPr="00FA1BC5" w:rsidTr="00A56A69">
        <w:tc>
          <w:tcPr>
            <w:tcW w:w="10206" w:type="dxa"/>
            <w:tcBorders>
              <w:bottom w:val="single" w:sz="4" w:space="0" w:color="auto"/>
            </w:tcBorders>
          </w:tcPr>
          <w:p w:rsidR="007E6A40" w:rsidRDefault="007E6A40" w:rsidP="00A56A69">
            <w:r>
              <w:t xml:space="preserve">Combination of sitting, standing and walking with frequent sitting or standing in a restricted position.  Occasional moderate effort for several short periods. </w:t>
            </w:r>
          </w:p>
          <w:p w:rsidR="007E6A40" w:rsidRDefault="007E6A40" w:rsidP="00A56A69">
            <w:r>
              <w:t>Keyboard work for long periods; lifting case notes; pushing notes trolleys; moving equipment.</w:t>
            </w:r>
          </w:p>
          <w:p w:rsidR="007E6A40" w:rsidRPr="00FA1BC5" w:rsidRDefault="007E6A40" w:rsidP="00A56A69">
            <w:pPr>
              <w:rPr>
                <w:rFonts w:cstheme="minorHAnsi"/>
                <w:color w:val="FF0000"/>
              </w:rPr>
            </w:pPr>
          </w:p>
        </w:tc>
      </w:tr>
      <w:tr w:rsidR="007E6A40" w:rsidRPr="00F607B2" w:rsidTr="00A56A69">
        <w:tc>
          <w:tcPr>
            <w:tcW w:w="10206" w:type="dxa"/>
            <w:tcBorders>
              <w:bottom w:val="single" w:sz="4" w:space="0" w:color="auto"/>
            </w:tcBorders>
            <w:shd w:val="clear" w:color="auto" w:fill="002060"/>
          </w:tcPr>
          <w:p w:rsidR="007E6A40" w:rsidRPr="00263927" w:rsidRDefault="007E6A40" w:rsidP="00A56A69">
            <w:pPr>
              <w:jc w:val="both"/>
              <w:rPr>
                <w:rFonts w:ascii="Arial" w:hAnsi="Arial" w:cs="Arial"/>
                <w:b/>
                <w:bCs/>
                <w:color w:val="FF0000"/>
              </w:rPr>
            </w:pPr>
            <w:r w:rsidRPr="00263927">
              <w:rPr>
                <w:rFonts w:ascii="Arial" w:hAnsi="Arial" w:cs="Arial"/>
                <w:b/>
                <w:bCs/>
                <w:color w:val="FFFFFF" w:themeColor="background1"/>
              </w:rPr>
              <w:t>MENTAL EFFORT</w:t>
            </w:r>
          </w:p>
        </w:tc>
      </w:tr>
      <w:tr w:rsidR="007E6A40" w:rsidRPr="00F607B2" w:rsidTr="00A56A69">
        <w:tc>
          <w:tcPr>
            <w:tcW w:w="10206" w:type="dxa"/>
            <w:tcBorders>
              <w:bottom w:val="single" w:sz="4" w:space="0" w:color="auto"/>
            </w:tcBorders>
          </w:tcPr>
          <w:p w:rsidR="007E6A40" w:rsidRDefault="007E6A40" w:rsidP="00A56A69">
            <w:pPr>
              <w:jc w:val="both"/>
            </w:pPr>
            <w:r>
              <w:t>Frequent need f</w:t>
            </w:r>
            <w:r w:rsidR="00BF7E02">
              <w:t xml:space="preserve">or high levels of concentration.  Unpredictable </w:t>
            </w:r>
            <w:r>
              <w:t>work pattern</w:t>
            </w:r>
            <w:r w:rsidR="00BF7E02">
              <w:t>s to meet the needs of the service.</w:t>
            </w:r>
            <w:r>
              <w:t xml:space="preserve"> Interruptions from medical staff, external agencies and competing priorities.</w:t>
            </w:r>
          </w:p>
          <w:p w:rsidR="007E6A40" w:rsidRPr="00F607B2" w:rsidRDefault="007E6A40" w:rsidP="00A56A69">
            <w:pPr>
              <w:pStyle w:val="BodyText3"/>
              <w:rPr>
                <w:rFonts w:ascii="Arial" w:hAnsi="Arial" w:cs="Arial"/>
                <w:color w:val="FF0000"/>
              </w:rPr>
            </w:pPr>
          </w:p>
        </w:tc>
      </w:tr>
      <w:tr w:rsidR="007E6A40" w:rsidRPr="008142D3" w:rsidTr="00A56A69">
        <w:tc>
          <w:tcPr>
            <w:tcW w:w="10206" w:type="dxa"/>
            <w:tcBorders>
              <w:bottom w:val="single" w:sz="4" w:space="0" w:color="auto"/>
            </w:tcBorders>
            <w:shd w:val="clear" w:color="auto" w:fill="002060"/>
          </w:tcPr>
          <w:p w:rsidR="007E6A40" w:rsidRPr="00263927" w:rsidRDefault="007E6A40" w:rsidP="00A56A6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7E6A40" w:rsidRPr="00F607B2" w:rsidTr="00A56A69">
        <w:tc>
          <w:tcPr>
            <w:tcW w:w="10206" w:type="dxa"/>
            <w:tcBorders>
              <w:bottom w:val="single" w:sz="4" w:space="0" w:color="auto"/>
            </w:tcBorders>
          </w:tcPr>
          <w:p w:rsidR="007E6A40" w:rsidRDefault="007E6A40" w:rsidP="00A56A69">
            <w:pPr>
              <w:jc w:val="both"/>
            </w:pPr>
            <w:r>
              <w:t xml:space="preserve">Exposure to distressing or emotional circumstances is indirect but frequent.  </w:t>
            </w:r>
            <w:r w:rsidR="00BF7E02">
              <w:t xml:space="preserve">In some circumstances it will be necessary to be exposed to information of a </w:t>
            </w:r>
            <w:r>
              <w:t>distressing nature</w:t>
            </w:r>
            <w:r w:rsidR="00BF7E02">
              <w:t xml:space="preserve"> and to have to </w:t>
            </w:r>
            <w:r>
              <w:t>deal with distressed patients or bereaved relatives. Deals with staffing issues.</w:t>
            </w:r>
          </w:p>
          <w:p w:rsidR="007E6A40" w:rsidRPr="00A50675" w:rsidRDefault="007E6A40" w:rsidP="00A56A69"/>
        </w:tc>
      </w:tr>
      <w:tr w:rsidR="007E6A40" w:rsidRPr="00F607B2" w:rsidTr="00A56A69">
        <w:tc>
          <w:tcPr>
            <w:tcW w:w="10206" w:type="dxa"/>
            <w:tcBorders>
              <w:bottom w:val="single" w:sz="4" w:space="0" w:color="auto"/>
            </w:tcBorders>
            <w:shd w:val="clear" w:color="auto" w:fill="002060"/>
          </w:tcPr>
          <w:p w:rsidR="007E6A40" w:rsidRPr="00263927" w:rsidRDefault="007E6A40" w:rsidP="00A56A69">
            <w:pPr>
              <w:jc w:val="both"/>
              <w:rPr>
                <w:rFonts w:ascii="Arial" w:hAnsi="Arial" w:cs="Arial"/>
                <w:b/>
                <w:bCs/>
                <w:color w:val="FF0000"/>
              </w:rPr>
            </w:pPr>
            <w:r w:rsidRPr="00263927">
              <w:rPr>
                <w:rFonts w:ascii="Arial" w:hAnsi="Arial" w:cs="Arial"/>
                <w:b/>
                <w:bCs/>
                <w:color w:val="FFFFFF" w:themeColor="background1"/>
              </w:rPr>
              <w:t>WORKING CONDITIONS</w:t>
            </w:r>
          </w:p>
        </w:tc>
      </w:tr>
      <w:tr w:rsidR="007E6A40" w:rsidRPr="00F607B2" w:rsidTr="00A56A69">
        <w:tc>
          <w:tcPr>
            <w:tcW w:w="10206" w:type="dxa"/>
            <w:tcBorders>
              <w:bottom w:val="single" w:sz="4" w:space="0" w:color="auto"/>
            </w:tcBorders>
          </w:tcPr>
          <w:p w:rsidR="007E6A40" w:rsidRDefault="007E6A40" w:rsidP="00A56A69">
            <w:r>
              <w:t xml:space="preserve">Use VDU equipment more or less continuously.  </w:t>
            </w:r>
          </w:p>
          <w:p w:rsidR="007E6A40" w:rsidRPr="00A50675" w:rsidRDefault="007E6A40" w:rsidP="00A56A69"/>
        </w:tc>
      </w:tr>
      <w:tr w:rsidR="007E6A40" w:rsidRPr="00F607B2" w:rsidTr="00A56A69">
        <w:tc>
          <w:tcPr>
            <w:tcW w:w="10206" w:type="dxa"/>
            <w:shd w:val="clear" w:color="auto" w:fill="002060"/>
          </w:tcPr>
          <w:p w:rsidR="007E6A40" w:rsidRPr="00F607B2" w:rsidRDefault="007E6A40" w:rsidP="00A56A69">
            <w:pPr>
              <w:jc w:val="both"/>
              <w:rPr>
                <w:rFonts w:ascii="Arial" w:hAnsi="Arial" w:cs="Arial"/>
              </w:rPr>
            </w:pPr>
            <w:r w:rsidRPr="00F607B2">
              <w:rPr>
                <w:rFonts w:ascii="Arial" w:hAnsi="Arial" w:cs="Arial"/>
                <w:b/>
              </w:rPr>
              <w:t xml:space="preserve">OTHER RESPONSIBILITIES </w:t>
            </w:r>
          </w:p>
        </w:tc>
      </w:tr>
      <w:tr w:rsidR="007E6A40" w:rsidRPr="00F607B2" w:rsidTr="00A56A69">
        <w:tc>
          <w:tcPr>
            <w:tcW w:w="10206" w:type="dxa"/>
            <w:tcBorders>
              <w:bottom w:val="single" w:sz="4" w:space="0" w:color="auto"/>
            </w:tcBorders>
          </w:tcPr>
          <w:p w:rsidR="007E6A40" w:rsidRPr="00FA1BC5" w:rsidRDefault="007E6A40" w:rsidP="00A56A69">
            <w:pPr>
              <w:pStyle w:val="BodyText3"/>
              <w:rPr>
                <w:rFonts w:cstheme="minorHAnsi"/>
                <w:sz w:val="22"/>
                <w:szCs w:val="22"/>
              </w:rPr>
            </w:pPr>
            <w:r w:rsidRPr="00FA1BC5">
              <w:rPr>
                <w:rFonts w:cstheme="minorHAnsi"/>
                <w:sz w:val="22"/>
                <w:szCs w:val="22"/>
              </w:rPr>
              <w:t>Take part in regular performance appraisal</w:t>
            </w:r>
            <w:r w:rsidR="00BF7E02">
              <w:rPr>
                <w:rFonts w:cstheme="minorHAnsi"/>
                <w:sz w:val="22"/>
                <w:szCs w:val="22"/>
              </w:rPr>
              <w:t>s</w:t>
            </w:r>
            <w:r w:rsidRPr="00FA1BC5">
              <w:rPr>
                <w:rFonts w:cstheme="minorHAnsi"/>
                <w:sz w:val="22"/>
                <w:szCs w:val="22"/>
              </w:rPr>
              <w:t>.</w:t>
            </w:r>
          </w:p>
          <w:p w:rsidR="007E6A40" w:rsidRPr="00FA1BC5" w:rsidRDefault="007E6A40" w:rsidP="00A56A69">
            <w:pPr>
              <w:pStyle w:val="BodyText3"/>
              <w:jc w:val="both"/>
              <w:rPr>
                <w:rFonts w:cstheme="minorHAnsi"/>
                <w:sz w:val="22"/>
                <w:szCs w:val="22"/>
              </w:rPr>
            </w:pPr>
            <w:r w:rsidRPr="00FA1BC5">
              <w:rPr>
                <w:rFonts w:cstheme="minorHAnsi"/>
                <w:sz w:val="22"/>
                <w:szCs w:val="22"/>
              </w:rPr>
              <w:t>Undertake any training required in order to maintain competency including mandatory training, e.g. Manual Handling</w:t>
            </w:r>
            <w:r>
              <w:rPr>
                <w:rFonts w:cstheme="minorHAnsi"/>
                <w:sz w:val="22"/>
                <w:szCs w:val="22"/>
              </w:rPr>
              <w:t>.</w:t>
            </w:r>
          </w:p>
          <w:p w:rsidR="007E6A40" w:rsidRPr="00FA1BC5" w:rsidRDefault="007E6A40" w:rsidP="00A56A69">
            <w:pPr>
              <w:pStyle w:val="BodyText3"/>
              <w:rPr>
                <w:rFonts w:cstheme="minorHAnsi"/>
                <w:sz w:val="22"/>
                <w:szCs w:val="22"/>
              </w:rPr>
            </w:pPr>
            <w:r w:rsidRPr="00FA1BC5">
              <w:rPr>
                <w:rFonts w:cstheme="minorHAnsi"/>
                <w:sz w:val="22"/>
                <w:szCs w:val="22"/>
              </w:rPr>
              <w:t>Contribute to and work within a safe working environment</w:t>
            </w:r>
            <w:r>
              <w:rPr>
                <w:rFonts w:cstheme="minorHAnsi"/>
                <w:sz w:val="22"/>
                <w:szCs w:val="22"/>
              </w:rPr>
              <w:t>.</w:t>
            </w:r>
            <w:r w:rsidRPr="00FA1BC5">
              <w:rPr>
                <w:rFonts w:cstheme="minorHAnsi"/>
                <w:sz w:val="22"/>
                <w:szCs w:val="22"/>
              </w:rPr>
              <w:t xml:space="preserve"> </w:t>
            </w:r>
          </w:p>
          <w:p w:rsidR="007E6A40" w:rsidRPr="00FA1BC5" w:rsidRDefault="007E6A40" w:rsidP="00A56A69">
            <w:pPr>
              <w:pStyle w:val="BodyText3"/>
              <w:jc w:val="both"/>
              <w:rPr>
                <w:rFonts w:cstheme="minorHAnsi"/>
                <w:sz w:val="22"/>
                <w:szCs w:val="22"/>
              </w:rPr>
            </w:pPr>
            <w:r w:rsidRPr="00FA1BC5">
              <w:rPr>
                <w:rFonts w:cstheme="minorHAnsi"/>
                <w:sz w:val="22"/>
                <w:szCs w:val="22"/>
              </w:rPr>
              <w:t>You are expected to comply with Trust Infection Control Policies and conduct him/herself at all times in such a manner as to minimise the risk of healthcare associated infection</w:t>
            </w:r>
            <w:r>
              <w:rPr>
                <w:rFonts w:cstheme="minorHAnsi"/>
                <w:sz w:val="22"/>
                <w:szCs w:val="22"/>
              </w:rPr>
              <w:t>.</w:t>
            </w:r>
          </w:p>
          <w:p w:rsidR="007E6A40" w:rsidRPr="00FA1BC5" w:rsidRDefault="007E6A40" w:rsidP="00A56A69">
            <w:pPr>
              <w:pStyle w:val="BodyText3"/>
              <w:jc w:val="both"/>
              <w:rPr>
                <w:rFonts w:cstheme="minorHAnsi"/>
                <w:sz w:val="22"/>
                <w:szCs w:val="22"/>
              </w:rPr>
            </w:pPr>
            <w:r w:rsidRPr="00FA1BC5">
              <w:rPr>
                <w:rFonts w:cstheme="minorHAnsi"/>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E6A40" w:rsidRPr="00FA1BC5" w:rsidRDefault="007E6A40" w:rsidP="00A56A69">
            <w:pPr>
              <w:pStyle w:val="BodyText3"/>
              <w:rPr>
                <w:rFonts w:cstheme="minorHAnsi"/>
                <w:sz w:val="22"/>
                <w:szCs w:val="22"/>
              </w:rPr>
            </w:pPr>
            <w:r w:rsidRPr="00FA1BC5">
              <w:rPr>
                <w:rFonts w:cstheme="minorHAnsi"/>
                <w:sz w:val="22"/>
                <w:szCs w:val="22"/>
              </w:rPr>
              <w:t>You must also take responsibility for your workplace health and wellbeing:</w:t>
            </w:r>
          </w:p>
          <w:p w:rsidR="007E6A40" w:rsidRPr="00FA1BC5" w:rsidRDefault="007E6A40" w:rsidP="00A56A69">
            <w:pPr>
              <w:pStyle w:val="BodyText3"/>
              <w:numPr>
                <w:ilvl w:val="0"/>
                <w:numId w:val="4"/>
              </w:numPr>
              <w:rPr>
                <w:rFonts w:cstheme="minorHAnsi"/>
                <w:sz w:val="22"/>
                <w:szCs w:val="22"/>
              </w:rPr>
            </w:pPr>
            <w:r w:rsidRPr="00FA1BC5">
              <w:rPr>
                <w:rFonts w:cstheme="minorHAnsi"/>
                <w:sz w:val="22"/>
                <w:szCs w:val="22"/>
              </w:rPr>
              <w:t xml:space="preserve">When required, gain support from Occupational Health, Human Resources or other </w:t>
            </w:r>
            <w:r w:rsidR="00BF7E02">
              <w:rPr>
                <w:rFonts w:cstheme="minorHAnsi"/>
                <w:sz w:val="22"/>
                <w:szCs w:val="22"/>
              </w:rPr>
              <w:t>re</w:t>
            </w:r>
            <w:r w:rsidRPr="00FA1BC5">
              <w:rPr>
                <w:rFonts w:cstheme="minorHAnsi"/>
                <w:sz w:val="22"/>
                <w:szCs w:val="22"/>
              </w:rPr>
              <w:t>sources.</w:t>
            </w:r>
          </w:p>
          <w:p w:rsidR="007E6A40" w:rsidRPr="00FA1BC5" w:rsidRDefault="007E6A40" w:rsidP="00A56A69">
            <w:pPr>
              <w:pStyle w:val="BodyText3"/>
              <w:numPr>
                <w:ilvl w:val="0"/>
                <w:numId w:val="4"/>
              </w:numPr>
              <w:rPr>
                <w:rFonts w:cstheme="minorHAnsi"/>
                <w:sz w:val="22"/>
                <w:szCs w:val="22"/>
              </w:rPr>
            </w:pPr>
            <w:r w:rsidRPr="00FA1BC5">
              <w:rPr>
                <w:rFonts w:cstheme="minorHAnsi"/>
                <w:sz w:val="22"/>
                <w:szCs w:val="22"/>
              </w:rPr>
              <w:t>Familiarise yourself with the health and wellbeing support available from policies and/or Occupational Health.</w:t>
            </w:r>
          </w:p>
          <w:p w:rsidR="007E6A40" w:rsidRDefault="007E6A40" w:rsidP="00A56A69">
            <w:pPr>
              <w:pStyle w:val="BodyText3"/>
              <w:numPr>
                <w:ilvl w:val="0"/>
                <w:numId w:val="4"/>
              </w:numPr>
              <w:rPr>
                <w:rFonts w:cstheme="minorHAnsi"/>
                <w:sz w:val="22"/>
                <w:szCs w:val="22"/>
              </w:rPr>
            </w:pPr>
            <w:r w:rsidRPr="00FA1BC5">
              <w:rPr>
                <w:rFonts w:cstheme="minorHAnsi"/>
                <w:sz w:val="22"/>
                <w:szCs w:val="22"/>
              </w:rPr>
              <w:t xml:space="preserve">Follow the Trust’s health and wellbeing vision of healthy body, healthy mind, healthy you. </w:t>
            </w:r>
          </w:p>
          <w:p w:rsidR="007E6A40" w:rsidRPr="001F7063" w:rsidRDefault="001F7063" w:rsidP="001F7063">
            <w:pPr>
              <w:pStyle w:val="BodyText3"/>
              <w:numPr>
                <w:ilvl w:val="0"/>
                <w:numId w:val="4"/>
              </w:numPr>
              <w:rPr>
                <w:rFonts w:cstheme="minorHAnsi"/>
                <w:sz w:val="22"/>
                <w:szCs w:val="22"/>
              </w:rPr>
            </w:pPr>
            <w:r>
              <w:rPr>
                <w:rFonts w:cstheme="minorHAnsi"/>
                <w:sz w:val="22"/>
                <w:szCs w:val="22"/>
              </w:rPr>
              <w:t>Undertake a Display Screen Equipment assessment (DES) if appropriate to role.</w:t>
            </w:r>
          </w:p>
        </w:tc>
      </w:tr>
      <w:tr w:rsidR="007E6A40" w:rsidRPr="00F607B2" w:rsidTr="00A56A69">
        <w:tc>
          <w:tcPr>
            <w:tcW w:w="10206" w:type="dxa"/>
            <w:shd w:val="clear" w:color="auto" w:fill="002060"/>
          </w:tcPr>
          <w:p w:rsidR="007E6A40" w:rsidRPr="00F607B2" w:rsidRDefault="007E6A40" w:rsidP="00A56A69">
            <w:pPr>
              <w:jc w:val="both"/>
              <w:rPr>
                <w:rFonts w:ascii="Arial" w:hAnsi="Arial" w:cs="Arial"/>
                <w:b/>
              </w:rPr>
            </w:pPr>
            <w:r>
              <w:rPr>
                <w:rFonts w:ascii="Arial" w:hAnsi="Arial" w:cs="Arial"/>
                <w:b/>
              </w:rPr>
              <w:t>DISCLOSURE AND BARRING SERVICE CHECKS</w:t>
            </w:r>
          </w:p>
        </w:tc>
      </w:tr>
      <w:tr w:rsidR="007E6A40" w:rsidRPr="00FA1BC5" w:rsidTr="00A56A69">
        <w:tc>
          <w:tcPr>
            <w:tcW w:w="10206" w:type="dxa"/>
            <w:shd w:val="clear" w:color="auto" w:fill="auto"/>
          </w:tcPr>
          <w:p w:rsidR="00304CA8" w:rsidRDefault="007E6A40" w:rsidP="00A56A69">
            <w:pPr>
              <w:jc w:val="both"/>
              <w:rPr>
                <w:rFonts w:cstheme="minorHAnsi"/>
                <w:lang w:eastAsia="en-GB"/>
              </w:rPr>
            </w:pPr>
            <w:r w:rsidRPr="009A6647">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p w:rsidR="00D52D51" w:rsidRDefault="00D52D51" w:rsidP="00A56A69">
            <w:pPr>
              <w:jc w:val="both"/>
              <w:rPr>
                <w:rFonts w:cstheme="minorHAnsi"/>
                <w:lang w:eastAsia="en-GB"/>
              </w:rPr>
            </w:pPr>
          </w:p>
          <w:p w:rsidR="007E6A40" w:rsidRPr="00FA1BC5" w:rsidRDefault="007E6A40" w:rsidP="00A56A69">
            <w:pPr>
              <w:jc w:val="both"/>
              <w:rPr>
                <w:rFonts w:cstheme="minorHAnsi"/>
                <w:b/>
              </w:rPr>
            </w:pPr>
          </w:p>
        </w:tc>
      </w:tr>
      <w:tr w:rsidR="007E6A40" w:rsidRPr="00F607B2" w:rsidTr="00A56A69">
        <w:tc>
          <w:tcPr>
            <w:tcW w:w="10206" w:type="dxa"/>
            <w:shd w:val="clear" w:color="auto" w:fill="002060"/>
          </w:tcPr>
          <w:p w:rsidR="007E6A40" w:rsidRPr="00F607B2" w:rsidRDefault="00AE653B" w:rsidP="00A56A69">
            <w:pPr>
              <w:jc w:val="both"/>
              <w:rPr>
                <w:rFonts w:ascii="Arial" w:hAnsi="Arial" w:cs="Arial"/>
              </w:rPr>
            </w:pPr>
            <w:bookmarkStart w:id="0" w:name="_Hlk115066518"/>
            <w:r>
              <w:rPr>
                <w:rFonts w:ascii="Arial" w:hAnsi="Arial" w:cs="Arial"/>
                <w:b/>
              </w:rPr>
              <w:lastRenderedPageBreak/>
              <w:t>TRUST VISION AND VALUES</w:t>
            </w:r>
          </w:p>
        </w:tc>
      </w:tr>
      <w:tr w:rsidR="007E6A40" w:rsidRPr="00F607B2" w:rsidTr="00A56A69">
        <w:tc>
          <w:tcPr>
            <w:tcW w:w="10206" w:type="dxa"/>
          </w:tcPr>
          <w:p w:rsidR="00AE653B" w:rsidRDefault="00AE653B" w:rsidP="00AE653B">
            <w:pPr>
              <w:jc w:val="both"/>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rsidR="00AE653B" w:rsidRDefault="00F036CA" w:rsidP="00AE653B">
            <w:pPr>
              <w:jc w:val="both"/>
              <w:rPr>
                <w:rFonts w:ascii="Arial" w:hAnsi="Arial" w:cs="Arial"/>
              </w:rPr>
            </w:pPr>
            <w:r>
              <w:rPr>
                <w:rFonts w:ascii="Arial" w:hAnsi="Arial" w:cs="Arial"/>
              </w:rPr>
              <w:t>Compassion</w:t>
            </w:r>
          </w:p>
          <w:p w:rsidR="00F036CA" w:rsidRDefault="00F036CA" w:rsidP="00AE653B">
            <w:pPr>
              <w:jc w:val="both"/>
              <w:rPr>
                <w:rFonts w:ascii="Arial" w:hAnsi="Arial" w:cs="Arial"/>
              </w:rPr>
            </w:pPr>
            <w:r>
              <w:rPr>
                <w:rFonts w:ascii="Arial" w:hAnsi="Arial" w:cs="Arial"/>
              </w:rPr>
              <w:t>Integrity</w:t>
            </w:r>
          </w:p>
          <w:p w:rsidR="00F036CA" w:rsidRDefault="00F036CA" w:rsidP="00AE653B">
            <w:pPr>
              <w:jc w:val="both"/>
              <w:rPr>
                <w:rFonts w:ascii="Arial" w:hAnsi="Arial" w:cs="Arial"/>
              </w:rPr>
            </w:pPr>
            <w:r>
              <w:rPr>
                <w:rFonts w:ascii="Arial" w:hAnsi="Arial" w:cs="Arial"/>
              </w:rPr>
              <w:t>Inclusion</w:t>
            </w:r>
          </w:p>
          <w:p w:rsidR="00F036CA" w:rsidRDefault="00F036CA" w:rsidP="00AE653B">
            <w:pPr>
              <w:jc w:val="both"/>
              <w:rPr>
                <w:rFonts w:ascii="Arial" w:hAnsi="Arial" w:cs="Arial"/>
              </w:rPr>
            </w:pPr>
            <w:r>
              <w:rPr>
                <w:rFonts w:ascii="Arial" w:hAnsi="Arial" w:cs="Arial"/>
              </w:rPr>
              <w:t>Empowerment</w:t>
            </w:r>
          </w:p>
          <w:p w:rsidR="00AE653B" w:rsidRDefault="00AE653B" w:rsidP="00AE653B">
            <w:pPr>
              <w:pStyle w:val="BodyText"/>
              <w:jc w:val="both"/>
              <w:rPr>
                <w:rFonts w:ascii="Arial" w:hAnsi="Arial" w:cs="Arial"/>
              </w:rPr>
            </w:pPr>
            <w:bookmarkStart w:id="1" w:name="_GoBack"/>
            <w:bookmarkEnd w:id="1"/>
            <w:r w:rsidRPr="00AE653B">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r w:rsidR="00F036CA">
              <w:rPr>
                <w:rFonts w:ascii="Arial" w:hAnsi="Arial" w:cs="Arial"/>
              </w:rPr>
              <w:t xml:space="preserve"> </w:t>
            </w:r>
            <w:proofErr w:type="gramStart"/>
            <w:r>
              <w:rPr>
                <w:rFonts w:ascii="Arial" w:hAnsi="Arial" w:cs="Arial"/>
              </w:rPr>
              <w:t>We</w:t>
            </w:r>
            <w:proofErr w:type="gramEnd"/>
            <w:r>
              <w:rPr>
                <w:rFonts w:ascii="Arial" w:hAnsi="Arial" w:cs="Arial"/>
              </w:rPr>
              <w:t xml:space="preserve"> are committed to equal opportunity for all and encourage flexible working arrangements including job sharing. </w:t>
            </w:r>
          </w:p>
          <w:p w:rsidR="00AE653B" w:rsidRDefault="00AE653B" w:rsidP="00AE653B">
            <w:pPr>
              <w:jc w:val="both"/>
              <w:rPr>
                <w:rFonts w:ascii="Arial" w:hAnsi="Arial" w:cs="Arial"/>
                <w:lang w:eastAsia="en-GB"/>
              </w:rPr>
            </w:pPr>
            <w:r>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7E6A40" w:rsidRPr="00F607B2" w:rsidRDefault="007E6A40" w:rsidP="00AE653B">
            <w:pPr>
              <w:pStyle w:val="BodyText3"/>
              <w:jc w:val="both"/>
              <w:rPr>
                <w:rFonts w:ascii="Arial" w:hAnsi="Arial" w:cs="Arial"/>
              </w:rPr>
            </w:pPr>
          </w:p>
        </w:tc>
      </w:tr>
    </w:tbl>
    <w:bookmarkEnd w:id="0"/>
    <w:p w:rsidR="00AE653B" w:rsidRDefault="007E6A40" w:rsidP="00AE653B">
      <w:pPr>
        <w:tabs>
          <w:tab w:val="left" w:pos="972"/>
        </w:tabs>
        <w:rPr>
          <w:rFonts w:cs="Arial"/>
        </w:rPr>
      </w:pPr>
      <w:r>
        <w:rPr>
          <w:rFonts w:cs="Arial"/>
        </w:rPr>
        <w:tab/>
      </w:r>
    </w:p>
    <w:tbl>
      <w:tblPr>
        <w:tblStyle w:val="TableGrid"/>
        <w:tblW w:w="10206" w:type="dxa"/>
        <w:tblInd w:w="-459" w:type="dxa"/>
        <w:tblLayout w:type="fixed"/>
        <w:tblLook w:val="04A0" w:firstRow="1" w:lastRow="0" w:firstColumn="1" w:lastColumn="0" w:noHBand="0" w:noVBand="1"/>
      </w:tblPr>
      <w:tblGrid>
        <w:gridCol w:w="10206"/>
      </w:tblGrid>
      <w:tr w:rsidR="00AE653B" w:rsidRPr="00F607B2" w:rsidTr="0032788F">
        <w:tc>
          <w:tcPr>
            <w:tcW w:w="10206" w:type="dxa"/>
            <w:shd w:val="clear" w:color="auto" w:fill="002060"/>
          </w:tcPr>
          <w:p w:rsidR="00AE653B" w:rsidRPr="00F607B2" w:rsidRDefault="00AE653B" w:rsidP="0032788F">
            <w:pPr>
              <w:jc w:val="both"/>
              <w:rPr>
                <w:rFonts w:ascii="Arial" w:hAnsi="Arial" w:cs="Arial"/>
              </w:rPr>
            </w:pPr>
            <w:r>
              <w:rPr>
                <w:rFonts w:ascii="Arial" w:hAnsi="Arial" w:cs="Arial"/>
                <w:b/>
              </w:rPr>
              <w:t>GENERAL</w:t>
            </w:r>
          </w:p>
        </w:tc>
      </w:tr>
      <w:tr w:rsidR="00AE653B" w:rsidRPr="00F607B2" w:rsidTr="0032788F">
        <w:tc>
          <w:tcPr>
            <w:tcW w:w="10206" w:type="dxa"/>
          </w:tcPr>
          <w:p w:rsidR="00AE653B" w:rsidRPr="00FA1BC5" w:rsidRDefault="00AE653B" w:rsidP="0032788F">
            <w:pPr>
              <w:pStyle w:val="BodyText3"/>
              <w:jc w:val="both"/>
              <w:rPr>
                <w:rFonts w:cstheme="minorHAnsi"/>
                <w:sz w:val="22"/>
                <w:szCs w:val="22"/>
              </w:rPr>
            </w:pPr>
            <w:r w:rsidRPr="00FA1BC5">
              <w:rPr>
                <w:rFonts w:cstheme="minorHAnsi"/>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w:t>
            </w:r>
            <w:r>
              <w:rPr>
                <w:rFonts w:cstheme="minorHAnsi"/>
                <w:sz w:val="22"/>
                <w:szCs w:val="22"/>
              </w:rPr>
              <w:t>nager in consultation with the p</w:t>
            </w:r>
            <w:r w:rsidRPr="00FA1BC5">
              <w:rPr>
                <w:rFonts w:cstheme="minorHAnsi"/>
                <w:sz w:val="22"/>
                <w:szCs w:val="22"/>
              </w:rPr>
              <w:t>o</w:t>
            </w:r>
            <w:r>
              <w:rPr>
                <w:rFonts w:cstheme="minorHAnsi"/>
                <w:sz w:val="22"/>
                <w:szCs w:val="22"/>
              </w:rPr>
              <w:t xml:space="preserve">st </w:t>
            </w:r>
            <w:r w:rsidRPr="00FA1BC5">
              <w:rPr>
                <w:rFonts w:cstheme="minorHAnsi"/>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rsidR="00AE653B" w:rsidRPr="00FA1BC5" w:rsidRDefault="00AE653B" w:rsidP="0032788F">
            <w:pPr>
              <w:pStyle w:val="BodyText3"/>
              <w:jc w:val="both"/>
              <w:rPr>
                <w:rFonts w:cstheme="minorHAnsi"/>
                <w:sz w:val="22"/>
                <w:szCs w:val="22"/>
              </w:rPr>
            </w:pPr>
            <w:r w:rsidRPr="00FA1BC5">
              <w:rPr>
                <w:rFonts w:cstheme="minorHAnsi"/>
                <w:sz w:val="22"/>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AE653B" w:rsidRPr="00F607B2" w:rsidRDefault="00AE653B" w:rsidP="0032788F">
            <w:pPr>
              <w:pStyle w:val="BodyText3"/>
              <w:jc w:val="both"/>
              <w:rPr>
                <w:rFonts w:ascii="Arial" w:hAnsi="Arial" w:cs="Arial"/>
              </w:rPr>
            </w:pPr>
          </w:p>
        </w:tc>
      </w:tr>
    </w:tbl>
    <w:p w:rsidR="007E6A40" w:rsidRDefault="007E6A40" w:rsidP="007E6A40">
      <w:pPr>
        <w:tabs>
          <w:tab w:val="left" w:pos="972"/>
        </w:tabs>
        <w:ind w:left="-709"/>
        <w:rPr>
          <w:rFonts w:cs="Arial"/>
        </w:rPr>
      </w:pPr>
    </w:p>
    <w:p w:rsidR="007E6A40" w:rsidRPr="00FA1BC5" w:rsidRDefault="007E6A40" w:rsidP="007E6A40">
      <w:pPr>
        <w:rPr>
          <w:rFonts w:cs="Arial"/>
        </w:rPr>
        <w:sectPr w:rsidR="007E6A40" w:rsidRPr="00FA1BC5" w:rsidSect="000C32E3">
          <w:headerReference w:type="default" r:id="rId7"/>
          <w:footerReference w:type="default" r:id="rId8"/>
          <w:pgSz w:w="11906" w:h="16838"/>
          <w:pgMar w:top="709" w:right="1440" w:bottom="851" w:left="1440" w:header="708" w:footer="708" w:gutter="0"/>
          <w:cols w:space="708"/>
          <w:docGrid w:linePitch="360"/>
        </w:sectPr>
      </w:pPr>
    </w:p>
    <w:p w:rsidR="007E6A40" w:rsidRDefault="007E6A40" w:rsidP="007E6A40">
      <w:pPr>
        <w:spacing w:after="0" w:line="240" w:lineRule="auto"/>
        <w:jc w:val="both"/>
        <w:rPr>
          <w:rFonts w:ascii="Arial" w:hAnsi="Arial" w:cs="Arial"/>
        </w:rPr>
      </w:pPr>
    </w:p>
    <w:p w:rsidR="007E6A40" w:rsidRPr="00884334" w:rsidRDefault="007E6A40" w:rsidP="007E6A40">
      <w:pPr>
        <w:spacing w:after="0" w:line="240" w:lineRule="auto"/>
        <w:ind w:left="-567" w:right="-472"/>
        <w:jc w:val="center"/>
        <w:rPr>
          <w:rFonts w:ascii="Arial" w:hAnsi="Arial" w:cs="Arial"/>
          <w:sz w:val="40"/>
        </w:rPr>
      </w:pPr>
      <w:r>
        <w:rPr>
          <w:rFonts w:ascii="Arial" w:hAnsi="Arial" w:cs="Arial"/>
          <w:sz w:val="40"/>
        </w:rPr>
        <w:t>PERSON SPECIFICATION</w:t>
      </w:r>
    </w:p>
    <w:p w:rsidR="007E6A40" w:rsidRDefault="007E6A40" w:rsidP="007E6A4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7E6A40" w:rsidRPr="00F607B2" w:rsidTr="00A56A69">
        <w:tc>
          <w:tcPr>
            <w:tcW w:w="1985" w:type="dxa"/>
          </w:tcPr>
          <w:p w:rsidR="007E6A40" w:rsidRPr="00F607B2" w:rsidRDefault="007E6A40" w:rsidP="00A56A69">
            <w:pPr>
              <w:jc w:val="both"/>
              <w:rPr>
                <w:rFonts w:ascii="Arial" w:hAnsi="Arial" w:cs="Arial"/>
                <w:b/>
              </w:rPr>
            </w:pPr>
            <w:r>
              <w:rPr>
                <w:rFonts w:ascii="Arial" w:hAnsi="Arial" w:cs="Arial"/>
                <w:b/>
              </w:rPr>
              <w:t>Job Title</w:t>
            </w:r>
          </w:p>
        </w:tc>
        <w:tc>
          <w:tcPr>
            <w:tcW w:w="8221" w:type="dxa"/>
          </w:tcPr>
          <w:p w:rsidR="007E6A40" w:rsidRPr="00F607B2" w:rsidRDefault="007E6A40" w:rsidP="00A56A69">
            <w:pPr>
              <w:jc w:val="both"/>
              <w:rPr>
                <w:rFonts w:ascii="Arial" w:hAnsi="Arial" w:cs="Arial"/>
              </w:rPr>
            </w:pPr>
            <w:r>
              <w:rPr>
                <w:rFonts w:ascii="Arial" w:hAnsi="Arial" w:cs="Arial"/>
              </w:rPr>
              <w:t>Safeguarding / Community Paediatric Administrator</w:t>
            </w:r>
          </w:p>
        </w:tc>
      </w:tr>
    </w:tbl>
    <w:p w:rsidR="007E6A40" w:rsidRPr="00F607B2" w:rsidRDefault="007E6A40" w:rsidP="007E6A40">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7E6A40" w:rsidRPr="00F607B2" w:rsidTr="00A56A69">
        <w:tc>
          <w:tcPr>
            <w:tcW w:w="7641" w:type="dxa"/>
            <w:shd w:val="clear" w:color="auto" w:fill="002060"/>
          </w:tcPr>
          <w:p w:rsidR="007E6A40" w:rsidRPr="00F607B2" w:rsidRDefault="007E6A40" w:rsidP="00A56A69">
            <w:pPr>
              <w:jc w:val="both"/>
              <w:rPr>
                <w:rFonts w:ascii="Arial" w:hAnsi="Arial" w:cs="Arial"/>
                <w:b/>
              </w:rPr>
            </w:pPr>
            <w:r w:rsidRPr="00F607B2">
              <w:rPr>
                <w:rFonts w:ascii="Arial" w:hAnsi="Arial" w:cs="Arial"/>
                <w:b/>
              </w:rPr>
              <w:t>Requirements</w:t>
            </w:r>
          </w:p>
        </w:tc>
        <w:tc>
          <w:tcPr>
            <w:tcW w:w="1398" w:type="dxa"/>
            <w:shd w:val="clear" w:color="auto" w:fill="002060"/>
          </w:tcPr>
          <w:p w:rsidR="007E6A40" w:rsidRPr="00F607B2" w:rsidRDefault="007E6A40" w:rsidP="00A56A69">
            <w:pPr>
              <w:jc w:val="both"/>
              <w:rPr>
                <w:rFonts w:ascii="Arial" w:hAnsi="Arial" w:cs="Arial"/>
                <w:b/>
              </w:rPr>
            </w:pPr>
            <w:r w:rsidRPr="00F607B2">
              <w:rPr>
                <w:rFonts w:ascii="Arial" w:hAnsi="Arial" w:cs="Arial"/>
                <w:b/>
              </w:rPr>
              <w:t>Essential</w:t>
            </w:r>
          </w:p>
        </w:tc>
        <w:tc>
          <w:tcPr>
            <w:tcW w:w="1275" w:type="dxa"/>
            <w:shd w:val="clear" w:color="auto" w:fill="002060"/>
          </w:tcPr>
          <w:p w:rsidR="007E6A40" w:rsidRPr="00F607B2" w:rsidRDefault="007E6A40" w:rsidP="00A56A69">
            <w:pPr>
              <w:jc w:val="both"/>
              <w:rPr>
                <w:rFonts w:ascii="Arial" w:hAnsi="Arial" w:cs="Arial"/>
                <w:b/>
              </w:rPr>
            </w:pPr>
            <w:r w:rsidRPr="00F607B2">
              <w:rPr>
                <w:rFonts w:ascii="Arial" w:hAnsi="Arial" w:cs="Arial"/>
                <w:b/>
              </w:rPr>
              <w:t>Desirable</w:t>
            </w:r>
          </w:p>
        </w:tc>
      </w:tr>
      <w:tr w:rsidR="007E6A40" w:rsidRPr="00F607B2" w:rsidTr="00A56A69">
        <w:tc>
          <w:tcPr>
            <w:tcW w:w="7641" w:type="dxa"/>
          </w:tcPr>
          <w:p w:rsidR="007E6A40" w:rsidRPr="00FA1BC5" w:rsidRDefault="007E6A40" w:rsidP="00A56A69">
            <w:pPr>
              <w:jc w:val="both"/>
              <w:rPr>
                <w:rFonts w:cstheme="minorHAnsi"/>
                <w:b/>
              </w:rPr>
            </w:pPr>
            <w:r w:rsidRPr="00FA1BC5">
              <w:rPr>
                <w:rFonts w:cstheme="minorHAnsi"/>
                <w:b/>
              </w:rPr>
              <w:t>QUALIFICATION/ SPECIAL TRAINING</w:t>
            </w:r>
          </w:p>
          <w:p w:rsidR="007E6A40" w:rsidRPr="00FA1BC5" w:rsidRDefault="007E6A40" w:rsidP="00A56A69">
            <w:pPr>
              <w:jc w:val="both"/>
              <w:rPr>
                <w:rFonts w:cstheme="minorHAnsi"/>
              </w:rPr>
            </w:pPr>
            <w:r w:rsidRPr="00FA1BC5">
              <w:rPr>
                <w:rFonts w:cstheme="minorHAnsi"/>
              </w:rPr>
              <w:t xml:space="preserve"> </w:t>
            </w:r>
          </w:p>
          <w:p w:rsidR="007E6A40" w:rsidRPr="00FA1BC5" w:rsidRDefault="007E6A40" w:rsidP="00A56A69">
            <w:pPr>
              <w:tabs>
                <w:tab w:val="left" w:pos="720"/>
              </w:tabs>
              <w:rPr>
                <w:rFonts w:cstheme="minorHAnsi"/>
              </w:rPr>
            </w:pPr>
            <w:r w:rsidRPr="00FA1BC5">
              <w:rPr>
                <w:rFonts w:cstheme="minorHAnsi"/>
              </w:rPr>
              <w:t>Good Standard of Education</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Relevant keyboard qualification (Advanced) i.e. RSA III</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NVQ 3 Business Administration or Team Leadership or Customer Care or equivalent experience</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Additional relevant knowledge acquired through further experience</w:t>
            </w:r>
          </w:p>
          <w:p w:rsidR="007E6A40" w:rsidRPr="00FA1BC5" w:rsidRDefault="007E6A40" w:rsidP="00A56A69">
            <w:pPr>
              <w:jc w:val="both"/>
              <w:rPr>
                <w:rFonts w:cstheme="minorHAnsi"/>
                <w:color w:val="FF0000"/>
              </w:rPr>
            </w:pPr>
          </w:p>
        </w:tc>
        <w:tc>
          <w:tcPr>
            <w:tcW w:w="1398" w:type="dxa"/>
          </w:tcPr>
          <w:p w:rsidR="007E6A40" w:rsidRPr="00FA1BC5" w:rsidRDefault="007E6A40" w:rsidP="00A56A69">
            <w:pPr>
              <w:jc w:val="both"/>
              <w:rPr>
                <w:rFonts w:cstheme="minorHAnsi"/>
              </w:rPr>
            </w:pP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r>
              <w:rPr>
                <w:rFonts w:cstheme="minorHAnsi"/>
              </w:rPr>
              <w:t>E</w:t>
            </w: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r>
              <w:rPr>
                <w:rFonts w:cstheme="minorHAnsi"/>
              </w:rPr>
              <w:t>E</w:t>
            </w: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r>
              <w:rPr>
                <w:rFonts w:cstheme="minorHAnsi"/>
              </w:rPr>
              <w:t>E</w:t>
            </w: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p>
          <w:p w:rsidR="007E6A40" w:rsidRPr="00FA1BC5" w:rsidRDefault="007E6A40" w:rsidP="00A56A69">
            <w:pPr>
              <w:tabs>
                <w:tab w:val="left" w:pos="720"/>
              </w:tabs>
              <w:rPr>
                <w:rFonts w:cstheme="minorHAnsi"/>
              </w:rPr>
            </w:pPr>
            <w:r>
              <w:rPr>
                <w:rFonts w:cstheme="minorHAnsi"/>
              </w:rPr>
              <w:t>E</w:t>
            </w:r>
          </w:p>
        </w:tc>
        <w:tc>
          <w:tcPr>
            <w:tcW w:w="1275" w:type="dxa"/>
          </w:tcPr>
          <w:p w:rsidR="007E6A40" w:rsidRPr="00F607B2" w:rsidRDefault="007E6A40" w:rsidP="00A56A69">
            <w:pPr>
              <w:jc w:val="both"/>
              <w:rPr>
                <w:rFonts w:ascii="Arial" w:hAnsi="Arial" w:cs="Arial"/>
              </w:rPr>
            </w:pPr>
          </w:p>
        </w:tc>
      </w:tr>
      <w:tr w:rsidR="007E6A40" w:rsidRPr="00F607B2" w:rsidTr="00A56A69">
        <w:tc>
          <w:tcPr>
            <w:tcW w:w="7641" w:type="dxa"/>
          </w:tcPr>
          <w:p w:rsidR="007E6A40" w:rsidRPr="00FA1BC5" w:rsidRDefault="007E6A40" w:rsidP="00A56A69">
            <w:pPr>
              <w:jc w:val="both"/>
              <w:rPr>
                <w:rFonts w:cstheme="minorHAnsi"/>
                <w:b/>
              </w:rPr>
            </w:pPr>
            <w:r w:rsidRPr="00FA1BC5">
              <w:rPr>
                <w:rFonts w:cstheme="minorHAnsi"/>
                <w:b/>
              </w:rPr>
              <w:t>KNOWLEDGE/SKILLS</w:t>
            </w:r>
          </w:p>
          <w:p w:rsidR="007E6A40" w:rsidRDefault="007E6A40" w:rsidP="00A56A69">
            <w:pPr>
              <w:jc w:val="both"/>
              <w:rPr>
                <w:rFonts w:cstheme="minorHAnsi"/>
              </w:rPr>
            </w:pPr>
            <w:r w:rsidRPr="00FA1BC5">
              <w:rPr>
                <w:rFonts w:cstheme="minorHAnsi"/>
              </w:rPr>
              <w:t xml:space="preserve"> </w:t>
            </w:r>
          </w:p>
          <w:p w:rsidR="007E6A40" w:rsidRPr="00FA1BC5" w:rsidRDefault="007E6A40" w:rsidP="00A56A69">
            <w:pPr>
              <w:tabs>
                <w:tab w:val="left" w:pos="720"/>
              </w:tabs>
              <w:rPr>
                <w:rFonts w:cstheme="minorHAnsi"/>
              </w:rPr>
            </w:pPr>
            <w:r w:rsidRPr="00FA1BC5">
              <w:rPr>
                <w:rFonts w:cstheme="minorHAnsi"/>
              </w:rPr>
              <w:t>Effective interpersonal, organisational and communication skills</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 xml:space="preserve">Advanced IT/Keyboard skills including use of Word, Outlook, </w:t>
            </w:r>
            <w:proofErr w:type="spellStart"/>
            <w:r w:rsidRPr="00FA1BC5">
              <w:rPr>
                <w:rFonts w:cstheme="minorHAnsi"/>
              </w:rPr>
              <w:t>Powerpoint</w:t>
            </w:r>
            <w:proofErr w:type="spellEnd"/>
            <w:r w:rsidRPr="00FA1BC5">
              <w:rPr>
                <w:rFonts w:cstheme="minorHAnsi"/>
              </w:rPr>
              <w:t xml:space="preserve"> and Excel. </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jc w:val="both"/>
              <w:rPr>
                <w:rFonts w:cstheme="minorHAnsi"/>
              </w:rPr>
            </w:pPr>
            <w:r w:rsidRPr="00FA1BC5">
              <w:rPr>
                <w:rFonts w:cstheme="minorHAnsi"/>
              </w:rPr>
              <w:t>Audio typing.</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Ability to manage own workload and to supervise the workload of others and ability to delegate tasks</w:t>
            </w:r>
          </w:p>
          <w:p w:rsidR="007E6A40" w:rsidRPr="00FA1BC5" w:rsidRDefault="007E6A40" w:rsidP="00A56A69">
            <w:pPr>
              <w:tabs>
                <w:tab w:val="left" w:pos="720"/>
              </w:tabs>
              <w:jc w:val="both"/>
              <w:rPr>
                <w:rFonts w:cstheme="minorHAnsi"/>
              </w:rPr>
            </w:pPr>
          </w:p>
          <w:p w:rsidR="007E6A40" w:rsidRPr="00FA1BC5" w:rsidRDefault="007E6A40" w:rsidP="00A56A69">
            <w:pPr>
              <w:jc w:val="both"/>
              <w:rPr>
                <w:rFonts w:cstheme="minorHAnsi"/>
                <w:color w:val="FF0000"/>
              </w:rPr>
            </w:pPr>
            <w:r w:rsidRPr="00FA1BC5">
              <w:rPr>
                <w:rFonts w:cstheme="minorHAnsi"/>
              </w:rPr>
              <w:t>Knowledge of medical terminology</w:t>
            </w:r>
          </w:p>
        </w:tc>
        <w:tc>
          <w:tcPr>
            <w:tcW w:w="1398" w:type="dxa"/>
          </w:tcPr>
          <w:p w:rsidR="007E6A40" w:rsidRDefault="007E6A40" w:rsidP="00A56A69">
            <w:pPr>
              <w:rPr>
                <w:rFonts w:cstheme="minorHAnsi"/>
              </w:rPr>
            </w:pPr>
          </w:p>
          <w:p w:rsidR="007E6A40" w:rsidRDefault="007E6A40" w:rsidP="00A56A69">
            <w:pPr>
              <w:rPr>
                <w:rFonts w:cstheme="minorHAnsi"/>
              </w:rPr>
            </w:pPr>
          </w:p>
          <w:p w:rsidR="007E6A40" w:rsidRDefault="007E6A40" w:rsidP="00A56A69">
            <w:pPr>
              <w:rPr>
                <w:rFonts w:cstheme="minorHAnsi"/>
              </w:rPr>
            </w:pPr>
            <w:r>
              <w:rPr>
                <w:rFonts w:cstheme="minorHAnsi"/>
              </w:rPr>
              <w:t>E</w:t>
            </w:r>
          </w:p>
          <w:p w:rsidR="007E6A40" w:rsidRDefault="007E6A40" w:rsidP="00A56A69">
            <w:pPr>
              <w:rPr>
                <w:rFonts w:cstheme="minorHAnsi"/>
              </w:rPr>
            </w:pPr>
          </w:p>
          <w:p w:rsidR="007E6A40" w:rsidRDefault="007E6A40" w:rsidP="00A56A69">
            <w:pPr>
              <w:rPr>
                <w:rFonts w:cstheme="minorHAnsi"/>
              </w:rPr>
            </w:pPr>
            <w:r>
              <w:rPr>
                <w:rFonts w:cstheme="minorHAnsi"/>
              </w:rPr>
              <w:t>E</w:t>
            </w:r>
          </w:p>
          <w:p w:rsidR="007E6A40" w:rsidRDefault="007E6A40" w:rsidP="00A56A69">
            <w:pPr>
              <w:rPr>
                <w:rFonts w:cstheme="minorHAnsi"/>
              </w:rPr>
            </w:pPr>
          </w:p>
          <w:p w:rsidR="007E6A40" w:rsidRDefault="007E6A40" w:rsidP="00A56A69">
            <w:pPr>
              <w:rPr>
                <w:rFonts w:cstheme="minorHAnsi"/>
              </w:rPr>
            </w:pPr>
          </w:p>
          <w:p w:rsidR="007E6A40" w:rsidRDefault="007E6A40" w:rsidP="00A56A69">
            <w:pPr>
              <w:rPr>
                <w:rFonts w:cstheme="minorHAnsi"/>
              </w:rPr>
            </w:pPr>
            <w:r>
              <w:rPr>
                <w:rFonts w:cstheme="minorHAnsi"/>
              </w:rPr>
              <w:t>E</w:t>
            </w:r>
          </w:p>
          <w:p w:rsidR="007E6A40" w:rsidRDefault="007E6A40" w:rsidP="00A56A69">
            <w:pPr>
              <w:rPr>
                <w:rFonts w:cstheme="minorHAnsi"/>
              </w:rPr>
            </w:pPr>
          </w:p>
          <w:p w:rsidR="007E6A40" w:rsidRDefault="007E6A40" w:rsidP="00A56A69">
            <w:pPr>
              <w:rPr>
                <w:rFonts w:cstheme="minorHAnsi"/>
              </w:rPr>
            </w:pPr>
            <w:r>
              <w:rPr>
                <w:rFonts w:cstheme="minorHAnsi"/>
              </w:rPr>
              <w:t>E</w:t>
            </w:r>
          </w:p>
          <w:p w:rsidR="007E6A40" w:rsidRDefault="007E6A40" w:rsidP="00A56A69">
            <w:pPr>
              <w:rPr>
                <w:rFonts w:cstheme="minorHAnsi"/>
              </w:rPr>
            </w:pPr>
          </w:p>
          <w:p w:rsidR="007E6A40" w:rsidRDefault="007E6A40" w:rsidP="00A56A69">
            <w:pPr>
              <w:rPr>
                <w:rFonts w:cstheme="minorHAnsi"/>
              </w:rPr>
            </w:pPr>
          </w:p>
          <w:p w:rsidR="007E6A40" w:rsidRDefault="007E6A40" w:rsidP="00A56A69">
            <w:pPr>
              <w:rPr>
                <w:rFonts w:cstheme="minorHAnsi"/>
              </w:rPr>
            </w:pPr>
            <w:r>
              <w:rPr>
                <w:rFonts w:cstheme="minorHAnsi"/>
              </w:rPr>
              <w:t>E</w:t>
            </w:r>
          </w:p>
          <w:p w:rsidR="007E6A40" w:rsidRPr="00FA1BC5" w:rsidRDefault="007E6A40" w:rsidP="00A56A69">
            <w:pPr>
              <w:rPr>
                <w:rFonts w:cstheme="minorHAnsi"/>
              </w:rPr>
            </w:pPr>
          </w:p>
        </w:tc>
        <w:tc>
          <w:tcPr>
            <w:tcW w:w="1275" w:type="dxa"/>
          </w:tcPr>
          <w:p w:rsidR="007E6A40" w:rsidRPr="00F607B2" w:rsidRDefault="007E6A40" w:rsidP="00A56A69">
            <w:pPr>
              <w:jc w:val="both"/>
              <w:rPr>
                <w:rFonts w:ascii="Arial" w:hAnsi="Arial" w:cs="Arial"/>
              </w:rPr>
            </w:pPr>
          </w:p>
        </w:tc>
      </w:tr>
      <w:tr w:rsidR="007E6A40" w:rsidRPr="00FA1BC5" w:rsidTr="00A56A69">
        <w:tc>
          <w:tcPr>
            <w:tcW w:w="7641" w:type="dxa"/>
          </w:tcPr>
          <w:p w:rsidR="007E6A40" w:rsidRPr="00FA1BC5" w:rsidRDefault="007E6A40" w:rsidP="00A56A69">
            <w:pPr>
              <w:jc w:val="both"/>
              <w:rPr>
                <w:rFonts w:cstheme="minorHAnsi"/>
                <w:b/>
              </w:rPr>
            </w:pPr>
            <w:r w:rsidRPr="00FA1BC5">
              <w:rPr>
                <w:rFonts w:cstheme="minorHAnsi"/>
                <w:b/>
              </w:rPr>
              <w:t xml:space="preserve">EXPERIENCE </w:t>
            </w:r>
          </w:p>
          <w:p w:rsidR="007E6A40" w:rsidRDefault="007E6A40" w:rsidP="00A56A69">
            <w:pPr>
              <w:jc w:val="both"/>
              <w:rPr>
                <w:rFonts w:cstheme="minorHAnsi"/>
                <w:color w:val="FF0000"/>
              </w:rPr>
            </w:pPr>
          </w:p>
          <w:p w:rsidR="007E6A40" w:rsidRDefault="007E6A40" w:rsidP="00A56A69">
            <w:pPr>
              <w:tabs>
                <w:tab w:val="left" w:pos="720"/>
              </w:tabs>
              <w:rPr>
                <w:rFonts w:cstheme="minorHAnsi"/>
              </w:rPr>
            </w:pPr>
            <w:r w:rsidRPr="00FA1BC5">
              <w:rPr>
                <w:rFonts w:cstheme="minorHAnsi"/>
              </w:rPr>
              <w:t>Proven clerical/administrative experience within customer care environment working at a senior level</w:t>
            </w:r>
          </w:p>
          <w:p w:rsidR="007E6A40" w:rsidRDefault="007E6A40" w:rsidP="00A56A69">
            <w:pPr>
              <w:tabs>
                <w:tab w:val="left" w:pos="720"/>
              </w:tabs>
              <w:rPr>
                <w:rFonts w:cstheme="minorHAnsi"/>
              </w:rPr>
            </w:pPr>
          </w:p>
          <w:p w:rsidR="007E6A40" w:rsidRPr="00FA1BC5" w:rsidRDefault="007E6A40" w:rsidP="00A56A69">
            <w:pPr>
              <w:tabs>
                <w:tab w:val="left" w:pos="720"/>
              </w:tabs>
              <w:rPr>
                <w:rFonts w:cstheme="minorHAnsi"/>
              </w:rPr>
            </w:pPr>
            <w:r w:rsidRPr="00FA1BC5">
              <w:rPr>
                <w:rFonts w:cstheme="minorHAnsi"/>
              </w:rPr>
              <w:t xml:space="preserve">Experience of supervising lower banded staff </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Previous NHS/Social Services experience</w:t>
            </w:r>
          </w:p>
          <w:p w:rsidR="007E6A40" w:rsidRPr="00FA1BC5" w:rsidRDefault="007E6A40" w:rsidP="00A56A69">
            <w:pPr>
              <w:tabs>
                <w:tab w:val="left" w:pos="720"/>
              </w:tabs>
              <w:jc w:val="both"/>
              <w:rPr>
                <w:rFonts w:cstheme="minorHAnsi"/>
              </w:rPr>
            </w:pPr>
          </w:p>
          <w:p w:rsidR="007E6A40" w:rsidRPr="00FA1BC5" w:rsidRDefault="007E6A40" w:rsidP="00A56A69">
            <w:pPr>
              <w:tabs>
                <w:tab w:val="left" w:pos="720"/>
              </w:tabs>
              <w:rPr>
                <w:rFonts w:cstheme="minorHAnsi"/>
              </w:rPr>
            </w:pPr>
            <w:r w:rsidRPr="00FA1BC5">
              <w:rPr>
                <w:rFonts w:cstheme="minorHAnsi"/>
              </w:rPr>
              <w:t>Cash management</w:t>
            </w:r>
          </w:p>
          <w:p w:rsidR="007E6A40" w:rsidRPr="00FA1BC5" w:rsidRDefault="007E6A40" w:rsidP="00A56A69">
            <w:pPr>
              <w:jc w:val="both"/>
              <w:rPr>
                <w:rFonts w:cstheme="minorHAnsi"/>
                <w:color w:val="FF0000"/>
              </w:rPr>
            </w:pPr>
          </w:p>
        </w:tc>
        <w:tc>
          <w:tcPr>
            <w:tcW w:w="1398" w:type="dxa"/>
          </w:tcPr>
          <w:p w:rsidR="007E6A40" w:rsidRPr="00FA1BC5" w:rsidRDefault="007E6A40" w:rsidP="00A56A69">
            <w:pPr>
              <w:tabs>
                <w:tab w:val="left" w:pos="720"/>
              </w:tabs>
              <w:jc w:val="both"/>
              <w:rPr>
                <w:rFonts w:cstheme="minorHAnsi"/>
              </w:rPr>
            </w:pP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r>
              <w:rPr>
                <w:rFonts w:cstheme="minorHAnsi"/>
              </w:rPr>
              <w:t>E</w:t>
            </w: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r>
              <w:rPr>
                <w:rFonts w:cstheme="minorHAnsi"/>
              </w:rPr>
              <w:t>D</w:t>
            </w:r>
          </w:p>
          <w:p w:rsidR="007E6A40" w:rsidRDefault="007E6A40" w:rsidP="00A56A69">
            <w:pPr>
              <w:tabs>
                <w:tab w:val="left" w:pos="720"/>
              </w:tabs>
              <w:rPr>
                <w:rFonts w:cstheme="minorHAnsi"/>
              </w:rPr>
            </w:pPr>
          </w:p>
          <w:p w:rsidR="007E6A40" w:rsidRDefault="007E6A40" w:rsidP="00A56A69">
            <w:pPr>
              <w:tabs>
                <w:tab w:val="left" w:pos="720"/>
              </w:tabs>
              <w:rPr>
                <w:rFonts w:cstheme="minorHAnsi"/>
              </w:rPr>
            </w:pPr>
            <w:r>
              <w:rPr>
                <w:rFonts w:cstheme="minorHAnsi"/>
              </w:rPr>
              <w:t>D</w:t>
            </w:r>
          </w:p>
          <w:p w:rsidR="007E6A40" w:rsidRDefault="007E6A40" w:rsidP="00A56A69">
            <w:pPr>
              <w:tabs>
                <w:tab w:val="left" w:pos="720"/>
              </w:tabs>
              <w:rPr>
                <w:rFonts w:cstheme="minorHAnsi"/>
              </w:rPr>
            </w:pPr>
          </w:p>
          <w:p w:rsidR="007E6A40" w:rsidRPr="00FA1BC5" w:rsidRDefault="007E6A40" w:rsidP="00A56A69">
            <w:pPr>
              <w:tabs>
                <w:tab w:val="left" w:pos="720"/>
              </w:tabs>
              <w:rPr>
                <w:rFonts w:cstheme="minorHAnsi"/>
              </w:rPr>
            </w:pPr>
            <w:r>
              <w:rPr>
                <w:rFonts w:cstheme="minorHAnsi"/>
              </w:rPr>
              <w:t>D</w:t>
            </w:r>
          </w:p>
        </w:tc>
        <w:tc>
          <w:tcPr>
            <w:tcW w:w="1275" w:type="dxa"/>
          </w:tcPr>
          <w:p w:rsidR="007E6A40" w:rsidRPr="00FA1BC5" w:rsidRDefault="007E6A40" w:rsidP="00A56A69">
            <w:pPr>
              <w:tabs>
                <w:tab w:val="left" w:pos="720"/>
              </w:tabs>
              <w:rPr>
                <w:rFonts w:cstheme="minorHAnsi"/>
              </w:rPr>
            </w:pPr>
          </w:p>
        </w:tc>
      </w:tr>
      <w:tr w:rsidR="007E6A40" w:rsidRPr="00FA1BC5" w:rsidTr="00A56A69">
        <w:tc>
          <w:tcPr>
            <w:tcW w:w="7641" w:type="dxa"/>
          </w:tcPr>
          <w:p w:rsidR="007E6A40" w:rsidRPr="00FA1BC5" w:rsidRDefault="007E6A40" w:rsidP="00A56A69">
            <w:pPr>
              <w:jc w:val="both"/>
              <w:rPr>
                <w:rFonts w:cstheme="minorHAnsi"/>
                <w:b/>
              </w:rPr>
            </w:pPr>
            <w:r w:rsidRPr="00FA1BC5">
              <w:rPr>
                <w:rFonts w:cstheme="minorHAnsi"/>
                <w:b/>
              </w:rPr>
              <w:t xml:space="preserve">PERSONAL ATTRIBUTES </w:t>
            </w:r>
          </w:p>
          <w:p w:rsidR="007E6A40" w:rsidRDefault="007E6A40" w:rsidP="00A56A69">
            <w:pPr>
              <w:jc w:val="both"/>
              <w:rPr>
                <w:rFonts w:cstheme="minorHAnsi"/>
              </w:rPr>
            </w:pPr>
            <w:r w:rsidRPr="00FA1BC5">
              <w:rPr>
                <w:rFonts w:cstheme="minorHAnsi"/>
              </w:rPr>
              <w:t xml:space="preserve"> </w:t>
            </w:r>
          </w:p>
          <w:p w:rsidR="007E6A40" w:rsidRPr="00FA1BC5" w:rsidRDefault="007E6A40" w:rsidP="00A56A69">
            <w:pPr>
              <w:pStyle w:val="Header"/>
              <w:tabs>
                <w:tab w:val="left" w:pos="720"/>
              </w:tabs>
              <w:rPr>
                <w:rFonts w:cstheme="minorHAnsi"/>
              </w:rPr>
            </w:pPr>
            <w:r w:rsidRPr="00FA1BC5">
              <w:rPr>
                <w:rFonts w:cstheme="minorHAnsi"/>
              </w:rPr>
              <w:t>Reliability and flexibility, able to contribute to changing demands of the service.</w:t>
            </w:r>
          </w:p>
          <w:p w:rsidR="007E6A40" w:rsidRPr="00FA1BC5" w:rsidRDefault="007E6A40" w:rsidP="00A56A69">
            <w:pPr>
              <w:pStyle w:val="Header"/>
              <w:tabs>
                <w:tab w:val="left" w:pos="720"/>
              </w:tabs>
              <w:jc w:val="both"/>
              <w:rPr>
                <w:rFonts w:cstheme="minorHAnsi"/>
              </w:rPr>
            </w:pPr>
          </w:p>
          <w:p w:rsidR="007E6A40" w:rsidRPr="00FA1BC5" w:rsidRDefault="007E6A40" w:rsidP="00A56A69">
            <w:pPr>
              <w:pStyle w:val="Header"/>
              <w:tabs>
                <w:tab w:val="left" w:pos="720"/>
              </w:tabs>
              <w:rPr>
                <w:rFonts w:cstheme="minorHAnsi"/>
              </w:rPr>
            </w:pPr>
            <w:r w:rsidRPr="00FA1BC5">
              <w:rPr>
                <w:rFonts w:cstheme="minorHAnsi"/>
              </w:rPr>
              <w:t>Effective interpersonal, organisation and communication skills</w:t>
            </w:r>
          </w:p>
          <w:p w:rsidR="007E6A40" w:rsidRPr="00FA1BC5" w:rsidRDefault="007E6A40" w:rsidP="00A56A69">
            <w:pPr>
              <w:pStyle w:val="Header"/>
              <w:tabs>
                <w:tab w:val="left" w:pos="720"/>
              </w:tabs>
              <w:jc w:val="both"/>
              <w:rPr>
                <w:rFonts w:cstheme="minorHAnsi"/>
              </w:rPr>
            </w:pPr>
          </w:p>
          <w:p w:rsidR="007E6A40" w:rsidRPr="00FA1BC5" w:rsidRDefault="007E6A40" w:rsidP="00A56A69">
            <w:pPr>
              <w:pStyle w:val="Header"/>
              <w:tabs>
                <w:tab w:val="left" w:pos="720"/>
              </w:tabs>
              <w:rPr>
                <w:rFonts w:cstheme="minorHAnsi"/>
              </w:rPr>
            </w:pPr>
            <w:r w:rsidRPr="00FA1BC5">
              <w:rPr>
                <w:rFonts w:cstheme="minorHAnsi"/>
              </w:rPr>
              <w:t>Willing to undertake training relevant to the post.</w:t>
            </w:r>
          </w:p>
          <w:p w:rsidR="007E6A40" w:rsidRPr="00FA1BC5" w:rsidRDefault="007E6A40" w:rsidP="00A56A69">
            <w:pPr>
              <w:pStyle w:val="Header"/>
              <w:tabs>
                <w:tab w:val="left" w:pos="720"/>
              </w:tabs>
              <w:jc w:val="both"/>
              <w:rPr>
                <w:rFonts w:cstheme="minorHAnsi"/>
              </w:rPr>
            </w:pPr>
          </w:p>
          <w:p w:rsidR="007E6A40" w:rsidRPr="00FA1BC5" w:rsidRDefault="007E6A40" w:rsidP="00A56A69">
            <w:pPr>
              <w:pStyle w:val="Header"/>
              <w:tabs>
                <w:tab w:val="left" w:pos="720"/>
              </w:tabs>
              <w:rPr>
                <w:rFonts w:cstheme="minorHAnsi"/>
              </w:rPr>
            </w:pPr>
            <w:r w:rsidRPr="00FA1BC5">
              <w:rPr>
                <w:rFonts w:cstheme="minorHAnsi"/>
              </w:rPr>
              <w:t>Ability to work within a team and delegate tasks to and supervise lower bands.</w:t>
            </w:r>
          </w:p>
          <w:p w:rsidR="007E6A40" w:rsidRPr="00FA1BC5" w:rsidRDefault="007E6A40" w:rsidP="00A56A69">
            <w:pPr>
              <w:pStyle w:val="Header"/>
              <w:tabs>
                <w:tab w:val="left" w:pos="720"/>
              </w:tabs>
              <w:jc w:val="both"/>
              <w:rPr>
                <w:rFonts w:cstheme="minorHAnsi"/>
              </w:rPr>
            </w:pPr>
          </w:p>
          <w:p w:rsidR="007E6A40" w:rsidRPr="00FA1BC5" w:rsidRDefault="007E6A40" w:rsidP="00A56A69">
            <w:pPr>
              <w:pStyle w:val="Header"/>
              <w:tabs>
                <w:tab w:val="left" w:pos="720"/>
              </w:tabs>
              <w:rPr>
                <w:rFonts w:cstheme="minorHAnsi"/>
              </w:rPr>
            </w:pPr>
            <w:r w:rsidRPr="00FA1BC5">
              <w:rPr>
                <w:rFonts w:cstheme="minorHAnsi"/>
              </w:rPr>
              <w:lastRenderedPageBreak/>
              <w:t>Ability to demonstrate a diplomatic caring attitude whilst maintaining confidentiality.</w:t>
            </w:r>
          </w:p>
          <w:p w:rsidR="007E6A40" w:rsidRPr="00FA1BC5" w:rsidRDefault="007E6A40" w:rsidP="00A56A69">
            <w:pPr>
              <w:jc w:val="both"/>
              <w:rPr>
                <w:rFonts w:cstheme="minorHAnsi"/>
                <w:color w:val="FF0000"/>
              </w:rPr>
            </w:pPr>
          </w:p>
        </w:tc>
        <w:tc>
          <w:tcPr>
            <w:tcW w:w="1398" w:type="dxa"/>
          </w:tcPr>
          <w:p w:rsidR="007E6A40" w:rsidRDefault="007E6A40" w:rsidP="00A56A69">
            <w:pPr>
              <w:pStyle w:val="Header"/>
              <w:tabs>
                <w:tab w:val="left" w:pos="720"/>
              </w:tabs>
              <w:rPr>
                <w:rFonts w:cstheme="minorHAnsi"/>
              </w:rPr>
            </w:pPr>
          </w:p>
          <w:p w:rsidR="007E6A40" w:rsidRDefault="007E6A40" w:rsidP="00A56A69">
            <w:pPr>
              <w:pStyle w:val="Header"/>
              <w:tabs>
                <w:tab w:val="left" w:pos="720"/>
              </w:tabs>
              <w:rPr>
                <w:rFonts w:cstheme="minorHAnsi"/>
              </w:rPr>
            </w:pPr>
          </w:p>
          <w:p w:rsidR="007E6A40" w:rsidRDefault="007E6A40" w:rsidP="00A56A69">
            <w:pPr>
              <w:pStyle w:val="Header"/>
              <w:tabs>
                <w:tab w:val="left" w:pos="720"/>
              </w:tabs>
              <w:rPr>
                <w:rFonts w:cstheme="minorHAnsi"/>
              </w:rPr>
            </w:pPr>
            <w:r>
              <w:rPr>
                <w:rFonts w:cstheme="minorHAnsi"/>
              </w:rPr>
              <w:t>E</w:t>
            </w:r>
          </w:p>
          <w:p w:rsidR="007E6A40" w:rsidRDefault="007E6A40" w:rsidP="00A56A69">
            <w:pPr>
              <w:pStyle w:val="Header"/>
              <w:tabs>
                <w:tab w:val="left" w:pos="720"/>
              </w:tabs>
              <w:rPr>
                <w:rFonts w:cstheme="minorHAnsi"/>
              </w:rPr>
            </w:pPr>
          </w:p>
          <w:p w:rsidR="007E6A40" w:rsidRDefault="007E6A40" w:rsidP="00A56A69">
            <w:pPr>
              <w:pStyle w:val="Header"/>
              <w:tabs>
                <w:tab w:val="left" w:pos="720"/>
              </w:tabs>
              <w:rPr>
                <w:rFonts w:cstheme="minorHAnsi"/>
              </w:rPr>
            </w:pPr>
            <w:r>
              <w:rPr>
                <w:rFonts w:cstheme="minorHAnsi"/>
              </w:rPr>
              <w:t>E</w:t>
            </w:r>
          </w:p>
          <w:p w:rsidR="007E6A40" w:rsidRDefault="007E6A40" w:rsidP="00A56A69">
            <w:pPr>
              <w:pStyle w:val="Header"/>
              <w:tabs>
                <w:tab w:val="left" w:pos="720"/>
              </w:tabs>
              <w:rPr>
                <w:rFonts w:cstheme="minorHAnsi"/>
              </w:rPr>
            </w:pPr>
          </w:p>
          <w:p w:rsidR="007E6A40" w:rsidRDefault="007E6A40" w:rsidP="00A56A69">
            <w:pPr>
              <w:pStyle w:val="Header"/>
              <w:tabs>
                <w:tab w:val="left" w:pos="720"/>
              </w:tabs>
              <w:rPr>
                <w:rFonts w:cstheme="minorHAnsi"/>
              </w:rPr>
            </w:pPr>
            <w:r>
              <w:rPr>
                <w:rFonts w:cstheme="minorHAnsi"/>
              </w:rPr>
              <w:t>E</w:t>
            </w:r>
          </w:p>
          <w:p w:rsidR="007E6A40" w:rsidRDefault="007E6A40" w:rsidP="00A56A69">
            <w:pPr>
              <w:pStyle w:val="Header"/>
              <w:tabs>
                <w:tab w:val="left" w:pos="720"/>
              </w:tabs>
              <w:rPr>
                <w:rFonts w:cstheme="minorHAnsi"/>
              </w:rPr>
            </w:pPr>
          </w:p>
          <w:p w:rsidR="007E6A40" w:rsidRDefault="007E6A40" w:rsidP="00A56A69">
            <w:pPr>
              <w:pStyle w:val="Header"/>
              <w:tabs>
                <w:tab w:val="left" w:pos="720"/>
              </w:tabs>
              <w:rPr>
                <w:rFonts w:cstheme="minorHAnsi"/>
              </w:rPr>
            </w:pPr>
            <w:r>
              <w:rPr>
                <w:rFonts w:cstheme="minorHAnsi"/>
              </w:rPr>
              <w:t>E</w:t>
            </w:r>
          </w:p>
          <w:p w:rsidR="007E6A40" w:rsidRDefault="007E6A40" w:rsidP="00A56A69">
            <w:pPr>
              <w:pStyle w:val="Header"/>
              <w:tabs>
                <w:tab w:val="left" w:pos="720"/>
              </w:tabs>
              <w:rPr>
                <w:rFonts w:cstheme="minorHAnsi"/>
              </w:rPr>
            </w:pPr>
          </w:p>
          <w:p w:rsidR="007E6A40" w:rsidRPr="00FA1BC5" w:rsidRDefault="007E6A40" w:rsidP="00A56A69">
            <w:pPr>
              <w:pStyle w:val="Header"/>
              <w:tabs>
                <w:tab w:val="left" w:pos="720"/>
              </w:tabs>
              <w:rPr>
                <w:rFonts w:cstheme="minorHAnsi"/>
              </w:rPr>
            </w:pPr>
            <w:r>
              <w:rPr>
                <w:rFonts w:cstheme="minorHAnsi"/>
              </w:rPr>
              <w:t>E</w:t>
            </w:r>
          </w:p>
        </w:tc>
        <w:tc>
          <w:tcPr>
            <w:tcW w:w="1275" w:type="dxa"/>
          </w:tcPr>
          <w:p w:rsidR="007E6A40" w:rsidRPr="00FA1BC5" w:rsidRDefault="007E6A40" w:rsidP="00A56A69">
            <w:pPr>
              <w:jc w:val="both"/>
              <w:rPr>
                <w:rFonts w:cstheme="minorHAnsi"/>
              </w:rPr>
            </w:pPr>
          </w:p>
        </w:tc>
      </w:tr>
      <w:tr w:rsidR="007E6A40" w:rsidRPr="00FA1BC5" w:rsidTr="00A56A69">
        <w:tc>
          <w:tcPr>
            <w:tcW w:w="7641" w:type="dxa"/>
          </w:tcPr>
          <w:p w:rsidR="007E6A40" w:rsidRPr="00FA1BC5" w:rsidRDefault="007E6A40" w:rsidP="00A56A69">
            <w:pPr>
              <w:jc w:val="both"/>
              <w:rPr>
                <w:rFonts w:cstheme="minorHAnsi"/>
                <w:b/>
              </w:rPr>
            </w:pPr>
            <w:r w:rsidRPr="00FA1BC5">
              <w:rPr>
                <w:rFonts w:cstheme="minorHAnsi"/>
                <w:b/>
              </w:rPr>
              <w:t xml:space="preserve">OTHER REQUIREMENTS </w:t>
            </w:r>
          </w:p>
          <w:p w:rsidR="007E6A40" w:rsidRDefault="007E6A40" w:rsidP="00A56A69">
            <w:pPr>
              <w:jc w:val="both"/>
              <w:rPr>
                <w:rFonts w:cstheme="minorHAnsi"/>
              </w:rPr>
            </w:pPr>
          </w:p>
          <w:p w:rsidR="007E6A40" w:rsidRPr="00FA1BC5" w:rsidRDefault="007E6A40" w:rsidP="00A56A69">
            <w:pPr>
              <w:tabs>
                <w:tab w:val="left" w:pos="720"/>
              </w:tabs>
              <w:rPr>
                <w:rFonts w:cstheme="minorHAnsi"/>
              </w:rPr>
            </w:pPr>
            <w:r w:rsidRPr="00FA1BC5">
              <w:rPr>
                <w:rFonts w:cstheme="minorHAnsi"/>
              </w:rPr>
              <w:t>The post holder must demonstrate a positive commitment to uphold diversity and equality policies approved by the Trust.</w:t>
            </w:r>
          </w:p>
          <w:p w:rsidR="007E6A40" w:rsidRPr="00FA1BC5" w:rsidRDefault="007E6A40" w:rsidP="00A56A69">
            <w:pPr>
              <w:tabs>
                <w:tab w:val="left" w:pos="720"/>
              </w:tabs>
              <w:jc w:val="both"/>
              <w:rPr>
                <w:rFonts w:cstheme="minorHAnsi"/>
              </w:rPr>
            </w:pPr>
          </w:p>
          <w:p w:rsidR="007E6A40" w:rsidRPr="00FA1BC5" w:rsidRDefault="007E6A40" w:rsidP="00A56A69">
            <w:pPr>
              <w:jc w:val="both"/>
              <w:rPr>
                <w:rFonts w:cstheme="minorHAnsi"/>
              </w:rPr>
            </w:pPr>
            <w:r w:rsidRPr="00FA1BC5">
              <w:rPr>
                <w:rFonts w:cstheme="minorHAnsi"/>
              </w:rPr>
              <w:t>Ability to travel to other locations as required</w:t>
            </w:r>
          </w:p>
        </w:tc>
        <w:tc>
          <w:tcPr>
            <w:tcW w:w="1398" w:type="dxa"/>
          </w:tcPr>
          <w:p w:rsidR="007E6A40" w:rsidRDefault="007E6A40" w:rsidP="00A56A69">
            <w:pPr>
              <w:rPr>
                <w:rFonts w:cstheme="minorHAnsi"/>
              </w:rPr>
            </w:pPr>
          </w:p>
          <w:p w:rsidR="007E6A40" w:rsidRDefault="007E6A40" w:rsidP="00A56A69">
            <w:pPr>
              <w:rPr>
                <w:rFonts w:cstheme="minorHAnsi"/>
              </w:rPr>
            </w:pPr>
          </w:p>
          <w:p w:rsidR="007E6A40" w:rsidRDefault="007E6A40" w:rsidP="00A56A69">
            <w:pPr>
              <w:rPr>
                <w:rFonts w:cstheme="minorHAnsi"/>
              </w:rPr>
            </w:pPr>
            <w:r>
              <w:rPr>
                <w:rFonts w:cstheme="minorHAnsi"/>
              </w:rPr>
              <w:t>E</w:t>
            </w:r>
          </w:p>
          <w:p w:rsidR="007E6A40" w:rsidRDefault="007E6A40" w:rsidP="00A56A69">
            <w:pPr>
              <w:rPr>
                <w:rFonts w:cstheme="minorHAnsi"/>
              </w:rPr>
            </w:pPr>
          </w:p>
          <w:p w:rsidR="007E6A40" w:rsidRDefault="007E6A40" w:rsidP="00A56A69">
            <w:pPr>
              <w:rPr>
                <w:rFonts w:cstheme="minorHAnsi"/>
              </w:rPr>
            </w:pPr>
          </w:p>
          <w:p w:rsidR="007E6A40" w:rsidRPr="00FA1BC5" w:rsidRDefault="007E6A40" w:rsidP="00A56A69">
            <w:pPr>
              <w:rPr>
                <w:rFonts w:cstheme="minorHAnsi"/>
              </w:rPr>
            </w:pPr>
            <w:r>
              <w:rPr>
                <w:rFonts w:cstheme="minorHAnsi"/>
              </w:rPr>
              <w:t>E</w:t>
            </w:r>
          </w:p>
        </w:tc>
        <w:tc>
          <w:tcPr>
            <w:tcW w:w="1275" w:type="dxa"/>
          </w:tcPr>
          <w:p w:rsidR="007E6A40" w:rsidRPr="00FA1BC5" w:rsidRDefault="007E6A40" w:rsidP="00A56A69">
            <w:pPr>
              <w:jc w:val="both"/>
              <w:rPr>
                <w:rFonts w:cstheme="minorHAnsi"/>
              </w:rPr>
            </w:pPr>
          </w:p>
        </w:tc>
      </w:tr>
    </w:tbl>
    <w:p w:rsidR="007E6A40" w:rsidRDefault="007E6A40" w:rsidP="007E6A40">
      <w:pPr>
        <w:spacing w:after="0" w:line="240" w:lineRule="auto"/>
        <w:jc w:val="both"/>
        <w:rPr>
          <w:rFonts w:ascii="Arial" w:hAnsi="Arial" w:cs="Arial"/>
        </w:rPr>
        <w:sectPr w:rsidR="007E6A40" w:rsidSect="00884334">
          <w:pgSz w:w="11906" w:h="16838"/>
          <w:pgMar w:top="709" w:right="1440" w:bottom="851" w:left="1440" w:header="709" w:footer="709" w:gutter="0"/>
          <w:cols w:space="708"/>
          <w:docGrid w:linePitch="360"/>
        </w:sectPr>
      </w:pPr>
    </w:p>
    <w:p w:rsidR="007E6A40" w:rsidRPr="00F607B2" w:rsidRDefault="007E6A40" w:rsidP="007E6A40">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7E6A40" w:rsidRPr="00F607B2" w:rsidTr="00A56A69">
        <w:tc>
          <w:tcPr>
            <w:tcW w:w="7338" w:type="dxa"/>
            <w:gridSpan w:val="2"/>
            <w:shd w:val="clear" w:color="auto" w:fill="002060"/>
          </w:tcPr>
          <w:p w:rsidR="007E6A40" w:rsidRPr="00F607B2" w:rsidRDefault="007E6A40" w:rsidP="00A56A69">
            <w:pPr>
              <w:jc w:val="both"/>
              <w:rPr>
                <w:rFonts w:ascii="Arial" w:hAnsi="Arial" w:cs="Arial"/>
                <w:b/>
                <w:color w:val="FFFFFF" w:themeColor="background1"/>
              </w:rPr>
            </w:pPr>
          </w:p>
        </w:tc>
        <w:tc>
          <w:tcPr>
            <w:tcW w:w="2976" w:type="dxa"/>
            <w:gridSpan w:val="4"/>
            <w:shd w:val="clear" w:color="auto" w:fill="002060"/>
          </w:tcPr>
          <w:p w:rsidR="007E6A40" w:rsidRDefault="007E6A40" w:rsidP="00A56A69">
            <w:pPr>
              <w:jc w:val="center"/>
              <w:rPr>
                <w:rFonts w:ascii="Arial" w:hAnsi="Arial" w:cs="Arial"/>
                <w:b/>
                <w:color w:val="FFFFFF" w:themeColor="background1"/>
              </w:rPr>
            </w:pPr>
            <w:r>
              <w:rPr>
                <w:rFonts w:ascii="Arial" w:hAnsi="Arial" w:cs="Arial"/>
                <w:b/>
                <w:color w:val="FFFFFF" w:themeColor="background1"/>
              </w:rPr>
              <w:t>FREQUENCY</w:t>
            </w:r>
          </w:p>
          <w:p w:rsidR="007E6A40" w:rsidRDefault="007E6A40" w:rsidP="00A56A69">
            <w:pPr>
              <w:jc w:val="center"/>
              <w:rPr>
                <w:rFonts w:ascii="Arial" w:hAnsi="Arial" w:cs="Arial"/>
                <w:b/>
                <w:color w:val="FFFFFF" w:themeColor="background1"/>
              </w:rPr>
            </w:pPr>
          </w:p>
          <w:p w:rsidR="007E6A40" w:rsidRDefault="007E6A40" w:rsidP="00A56A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E6A40" w:rsidRPr="00F607B2" w:rsidTr="00A56A69">
        <w:tc>
          <w:tcPr>
            <w:tcW w:w="7338" w:type="dxa"/>
            <w:gridSpan w:val="2"/>
            <w:tcBorders>
              <w:bottom w:val="single" w:sz="4" w:space="0" w:color="auto"/>
            </w:tcBorders>
            <w:shd w:val="clear" w:color="auto" w:fill="002060"/>
          </w:tcPr>
          <w:p w:rsidR="007E6A40" w:rsidRPr="00F607B2" w:rsidRDefault="007E6A40" w:rsidP="00A56A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7E6A40" w:rsidRPr="00F607B2" w:rsidRDefault="007E6A40" w:rsidP="00A56A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7E6A40" w:rsidRPr="00F607B2" w:rsidRDefault="007E6A40" w:rsidP="00A56A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7E6A40" w:rsidRPr="00F607B2" w:rsidRDefault="007E6A40" w:rsidP="00A56A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7E6A40" w:rsidRDefault="007E6A40" w:rsidP="00A56A69">
            <w:pPr>
              <w:jc w:val="center"/>
              <w:rPr>
                <w:rFonts w:ascii="Arial" w:hAnsi="Arial" w:cs="Arial"/>
                <w:b/>
                <w:color w:val="FFFFFF" w:themeColor="background1"/>
              </w:rPr>
            </w:pPr>
            <w:r>
              <w:rPr>
                <w:rFonts w:ascii="Arial" w:hAnsi="Arial" w:cs="Arial"/>
                <w:b/>
                <w:color w:val="FFFFFF" w:themeColor="background1"/>
              </w:rPr>
              <w:t>F</w:t>
            </w:r>
          </w:p>
        </w:tc>
      </w:tr>
      <w:tr w:rsidR="007E6A40" w:rsidRPr="00F607B2" w:rsidTr="00A56A69">
        <w:trPr>
          <w:trHeight w:val="288"/>
        </w:trPr>
        <w:tc>
          <w:tcPr>
            <w:tcW w:w="10314" w:type="dxa"/>
            <w:gridSpan w:val="6"/>
            <w:shd w:val="clear" w:color="auto" w:fill="auto"/>
          </w:tcPr>
          <w:p w:rsidR="007E6A40" w:rsidRPr="00F607B2" w:rsidRDefault="007E6A40" w:rsidP="00A56A69">
            <w:pPr>
              <w:jc w:val="center"/>
              <w:rPr>
                <w:rFonts w:ascii="Arial" w:hAnsi="Arial" w:cs="Arial"/>
                <w:b/>
              </w:rPr>
            </w:pPr>
          </w:p>
        </w:tc>
      </w:tr>
      <w:tr w:rsidR="007E6A40" w:rsidRPr="00F607B2" w:rsidTr="00A56A69">
        <w:trPr>
          <w:trHeight w:val="288"/>
        </w:trPr>
        <w:tc>
          <w:tcPr>
            <w:tcW w:w="7338" w:type="dxa"/>
            <w:gridSpan w:val="2"/>
            <w:shd w:val="clear" w:color="auto" w:fill="002060"/>
          </w:tcPr>
          <w:p w:rsidR="007E6A40" w:rsidRPr="00F607B2" w:rsidRDefault="007E6A40" w:rsidP="00A56A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7E6A40" w:rsidRPr="00F607B2" w:rsidRDefault="007E6A40" w:rsidP="00A56A69">
            <w:pPr>
              <w:jc w:val="center"/>
              <w:rPr>
                <w:rFonts w:ascii="Arial" w:hAnsi="Arial" w:cs="Arial"/>
                <w:b/>
              </w:rPr>
            </w:pPr>
          </w:p>
        </w:tc>
        <w:tc>
          <w:tcPr>
            <w:tcW w:w="789" w:type="dxa"/>
            <w:shd w:val="clear" w:color="auto" w:fill="002060"/>
          </w:tcPr>
          <w:p w:rsidR="007E6A40" w:rsidRPr="00F607B2" w:rsidRDefault="007E6A40" w:rsidP="00A56A69">
            <w:pPr>
              <w:jc w:val="center"/>
              <w:rPr>
                <w:rFonts w:ascii="Arial" w:hAnsi="Arial" w:cs="Arial"/>
                <w:b/>
              </w:rPr>
            </w:pPr>
          </w:p>
        </w:tc>
        <w:tc>
          <w:tcPr>
            <w:tcW w:w="709" w:type="dxa"/>
            <w:shd w:val="clear" w:color="auto" w:fill="002060"/>
          </w:tcPr>
          <w:p w:rsidR="007E6A40" w:rsidRPr="00F607B2" w:rsidRDefault="007E6A40" w:rsidP="00A56A69">
            <w:pPr>
              <w:jc w:val="center"/>
              <w:rPr>
                <w:rFonts w:ascii="Arial" w:hAnsi="Arial" w:cs="Arial"/>
                <w:b/>
              </w:rPr>
            </w:pPr>
          </w:p>
        </w:tc>
        <w:tc>
          <w:tcPr>
            <w:tcW w:w="708" w:type="dxa"/>
            <w:shd w:val="clear" w:color="auto" w:fill="002060"/>
          </w:tcPr>
          <w:p w:rsidR="007E6A40" w:rsidRPr="00F607B2" w:rsidRDefault="007E6A40" w:rsidP="00A56A69">
            <w:pPr>
              <w:jc w:val="center"/>
              <w:rPr>
                <w:rFonts w:ascii="Arial" w:hAnsi="Arial" w:cs="Arial"/>
                <w:b/>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Laboratory specimens</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Borders>
              <w:bottom w:val="single" w:sz="4" w:space="0" w:color="auto"/>
            </w:tcBorders>
          </w:tcPr>
          <w:p w:rsidR="007E6A40" w:rsidRPr="00F607B2" w:rsidRDefault="007E6A40" w:rsidP="00A56A69">
            <w:pPr>
              <w:jc w:val="both"/>
              <w:rPr>
                <w:rFonts w:ascii="Arial" w:hAnsi="Arial" w:cs="Arial"/>
              </w:rPr>
            </w:pPr>
          </w:p>
        </w:tc>
        <w:tc>
          <w:tcPr>
            <w:tcW w:w="789" w:type="dxa"/>
            <w:tcBorders>
              <w:bottom w:val="single" w:sz="4" w:space="0" w:color="auto"/>
            </w:tcBorders>
          </w:tcPr>
          <w:p w:rsidR="007E6A40" w:rsidRPr="00F607B2" w:rsidRDefault="007E6A40" w:rsidP="00A56A69">
            <w:pPr>
              <w:jc w:val="both"/>
              <w:rPr>
                <w:rFonts w:ascii="Arial" w:hAnsi="Arial" w:cs="Arial"/>
              </w:rPr>
            </w:pPr>
          </w:p>
        </w:tc>
        <w:tc>
          <w:tcPr>
            <w:tcW w:w="709" w:type="dxa"/>
            <w:tcBorders>
              <w:bottom w:val="single" w:sz="4" w:space="0" w:color="auto"/>
            </w:tcBorders>
          </w:tcPr>
          <w:p w:rsidR="007E6A40" w:rsidRPr="00F607B2" w:rsidRDefault="007E6A40" w:rsidP="00A56A69">
            <w:pPr>
              <w:jc w:val="both"/>
              <w:rPr>
                <w:rFonts w:ascii="Arial" w:hAnsi="Arial" w:cs="Arial"/>
              </w:rPr>
            </w:pPr>
          </w:p>
        </w:tc>
        <w:tc>
          <w:tcPr>
            <w:tcW w:w="708" w:type="dxa"/>
            <w:tcBorders>
              <w:bottom w:val="single" w:sz="4" w:space="0" w:color="auto"/>
            </w:tcBorders>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Contact with patients</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shd w:val="clear" w:color="auto" w:fill="002060"/>
          </w:tcPr>
          <w:p w:rsidR="007E6A40" w:rsidRPr="00F607B2" w:rsidRDefault="007E6A40" w:rsidP="00A56A69">
            <w:pPr>
              <w:jc w:val="both"/>
              <w:rPr>
                <w:rFonts w:ascii="Arial" w:hAnsi="Arial" w:cs="Arial"/>
              </w:rPr>
            </w:pPr>
          </w:p>
        </w:tc>
        <w:tc>
          <w:tcPr>
            <w:tcW w:w="789" w:type="dxa"/>
            <w:shd w:val="clear" w:color="auto" w:fill="002060"/>
          </w:tcPr>
          <w:p w:rsidR="007E6A40" w:rsidRPr="00F607B2" w:rsidRDefault="007E6A40" w:rsidP="00A56A69">
            <w:pPr>
              <w:jc w:val="both"/>
              <w:rPr>
                <w:rFonts w:ascii="Arial" w:hAnsi="Arial" w:cs="Arial"/>
              </w:rPr>
            </w:pPr>
          </w:p>
        </w:tc>
        <w:tc>
          <w:tcPr>
            <w:tcW w:w="709" w:type="dxa"/>
            <w:shd w:val="clear" w:color="auto" w:fill="002060"/>
          </w:tcPr>
          <w:p w:rsidR="007E6A40" w:rsidRPr="00F607B2" w:rsidRDefault="007E6A40" w:rsidP="00A56A69">
            <w:pPr>
              <w:jc w:val="both"/>
              <w:rPr>
                <w:rFonts w:ascii="Arial" w:hAnsi="Arial" w:cs="Arial"/>
              </w:rPr>
            </w:pPr>
          </w:p>
        </w:tc>
        <w:tc>
          <w:tcPr>
            <w:tcW w:w="708" w:type="dxa"/>
            <w:shd w:val="clear" w:color="auto" w:fill="002060"/>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Exposure Prone Procedures</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Blood/body fluids</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Borders>
              <w:bottom w:val="single" w:sz="4" w:space="0" w:color="auto"/>
            </w:tcBorders>
          </w:tcPr>
          <w:p w:rsidR="007E6A40" w:rsidRPr="00F607B2" w:rsidRDefault="007E6A40" w:rsidP="00A56A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7E6A40" w:rsidRPr="00F607B2" w:rsidRDefault="007E6A40" w:rsidP="00A56A69">
            <w:pPr>
              <w:jc w:val="both"/>
              <w:rPr>
                <w:rFonts w:ascii="Arial" w:hAnsi="Arial" w:cs="Arial"/>
              </w:rPr>
            </w:pPr>
            <w:r w:rsidRPr="00F607B2">
              <w:rPr>
                <w:rFonts w:ascii="Arial" w:hAnsi="Arial" w:cs="Arial"/>
              </w:rPr>
              <w:t>N</w:t>
            </w:r>
          </w:p>
        </w:tc>
        <w:tc>
          <w:tcPr>
            <w:tcW w:w="770" w:type="dxa"/>
            <w:tcBorders>
              <w:bottom w:val="single" w:sz="4" w:space="0" w:color="auto"/>
            </w:tcBorders>
          </w:tcPr>
          <w:p w:rsidR="007E6A40" w:rsidRPr="00F607B2" w:rsidRDefault="007E6A40" w:rsidP="00A56A69">
            <w:pPr>
              <w:jc w:val="both"/>
              <w:rPr>
                <w:rFonts w:ascii="Arial" w:hAnsi="Arial" w:cs="Arial"/>
              </w:rPr>
            </w:pPr>
          </w:p>
        </w:tc>
        <w:tc>
          <w:tcPr>
            <w:tcW w:w="789" w:type="dxa"/>
            <w:tcBorders>
              <w:bottom w:val="single" w:sz="4" w:space="0" w:color="auto"/>
            </w:tcBorders>
          </w:tcPr>
          <w:p w:rsidR="007E6A40" w:rsidRPr="00F607B2" w:rsidRDefault="007E6A40" w:rsidP="00A56A69">
            <w:pPr>
              <w:jc w:val="both"/>
              <w:rPr>
                <w:rFonts w:ascii="Arial" w:hAnsi="Arial" w:cs="Arial"/>
              </w:rPr>
            </w:pPr>
          </w:p>
        </w:tc>
        <w:tc>
          <w:tcPr>
            <w:tcW w:w="709" w:type="dxa"/>
            <w:tcBorders>
              <w:bottom w:val="single" w:sz="4" w:space="0" w:color="auto"/>
            </w:tcBorders>
          </w:tcPr>
          <w:p w:rsidR="007E6A40" w:rsidRPr="00F607B2" w:rsidRDefault="007E6A40" w:rsidP="00A56A69">
            <w:pPr>
              <w:jc w:val="both"/>
              <w:rPr>
                <w:rFonts w:ascii="Arial" w:hAnsi="Arial" w:cs="Arial"/>
              </w:rPr>
            </w:pPr>
          </w:p>
        </w:tc>
        <w:tc>
          <w:tcPr>
            <w:tcW w:w="708" w:type="dxa"/>
            <w:tcBorders>
              <w:bottom w:val="single" w:sz="4" w:space="0" w:color="auto"/>
            </w:tcBorders>
          </w:tcPr>
          <w:p w:rsidR="007E6A40" w:rsidRPr="00F607B2" w:rsidRDefault="007E6A40" w:rsidP="00A56A69">
            <w:pPr>
              <w:jc w:val="both"/>
              <w:rPr>
                <w:rFonts w:ascii="Arial" w:hAnsi="Arial" w:cs="Arial"/>
              </w:rPr>
            </w:pPr>
          </w:p>
        </w:tc>
      </w:tr>
      <w:tr w:rsidR="007E6A40" w:rsidRPr="00F607B2" w:rsidTr="00A56A69">
        <w:tc>
          <w:tcPr>
            <w:tcW w:w="10314" w:type="dxa"/>
            <w:gridSpan w:val="6"/>
            <w:shd w:val="clear" w:color="auto" w:fill="auto"/>
          </w:tcPr>
          <w:p w:rsidR="007E6A40" w:rsidRPr="00F607B2" w:rsidRDefault="007E6A40" w:rsidP="00A56A69">
            <w:pPr>
              <w:jc w:val="both"/>
              <w:rPr>
                <w:rFonts w:ascii="Arial" w:hAnsi="Arial" w:cs="Arial"/>
                <w:color w:val="002060"/>
              </w:rPr>
            </w:pPr>
          </w:p>
        </w:tc>
      </w:tr>
      <w:tr w:rsidR="007E6A40" w:rsidRPr="00F607B2" w:rsidTr="00A56A69">
        <w:tc>
          <w:tcPr>
            <w:tcW w:w="6629" w:type="dxa"/>
            <w:shd w:val="clear" w:color="auto" w:fill="002060"/>
          </w:tcPr>
          <w:p w:rsidR="007E6A40" w:rsidRPr="00F607B2" w:rsidRDefault="007E6A40" w:rsidP="00A56A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7E6A40" w:rsidRPr="00F607B2" w:rsidRDefault="007E6A40" w:rsidP="00A56A69">
            <w:pPr>
              <w:jc w:val="both"/>
              <w:rPr>
                <w:rFonts w:ascii="Arial" w:hAnsi="Arial" w:cs="Arial"/>
                <w:color w:val="002060"/>
              </w:rPr>
            </w:pPr>
          </w:p>
        </w:tc>
        <w:tc>
          <w:tcPr>
            <w:tcW w:w="770" w:type="dxa"/>
            <w:tcBorders>
              <w:bottom w:val="single" w:sz="4" w:space="0" w:color="auto"/>
            </w:tcBorders>
            <w:shd w:val="clear" w:color="auto" w:fill="002060"/>
          </w:tcPr>
          <w:p w:rsidR="007E6A40" w:rsidRPr="00F607B2" w:rsidRDefault="007E6A40" w:rsidP="00A56A69">
            <w:pPr>
              <w:jc w:val="both"/>
              <w:rPr>
                <w:rFonts w:ascii="Arial" w:hAnsi="Arial" w:cs="Arial"/>
                <w:color w:val="002060"/>
              </w:rPr>
            </w:pPr>
          </w:p>
        </w:tc>
        <w:tc>
          <w:tcPr>
            <w:tcW w:w="789" w:type="dxa"/>
            <w:tcBorders>
              <w:bottom w:val="single" w:sz="4" w:space="0" w:color="auto"/>
            </w:tcBorders>
            <w:shd w:val="clear" w:color="auto" w:fill="002060"/>
          </w:tcPr>
          <w:p w:rsidR="007E6A40" w:rsidRPr="00F607B2" w:rsidRDefault="007E6A40" w:rsidP="00A56A69">
            <w:pPr>
              <w:jc w:val="both"/>
              <w:rPr>
                <w:rFonts w:ascii="Arial" w:hAnsi="Arial" w:cs="Arial"/>
                <w:color w:val="002060"/>
              </w:rPr>
            </w:pPr>
          </w:p>
        </w:tc>
        <w:tc>
          <w:tcPr>
            <w:tcW w:w="709" w:type="dxa"/>
            <w:tcBorders>
              <w:bottom w:val="single" w:sz="4" w:space="0" w:color="auto"/>
            </w:tcBorders>
            <w:shd w:val="clear" w:color="auto" w:fill="002060"/>
          </w:tcPr>
          <w:p w:rsidR="007E6A40" w:rsidRPr="00F607B2" w:rsidRDefault="007E6A40" w:rsidP="00A56A69">
            <w:pPr>
              <w:jc w:val="both"/>
              <w:rPr>
                <w:rFonts w:ascii="Arial" w:hAnsi="Arial" w:cs="Arial"/>
                <w:color w:val="002060"/>
              </w:rPr>
            </w:pPr>
          </w:p>
        </w:tc>
        <w:tc>
          <w:tcPr>
            <w:tcW w:w="708" w:type="dxa"/>
            <w:tcBorders>
              <w:bottom w:val="single" w:sz="4" w:space="0" w:color="auto"/>
            </w:tcBorders>
            <w:shd w:val="clear" w:color="auto" w:fill="002060"/>
          </w:tcPr>
          <w:p w:rsidR="007E6A40" w:rsidRPr="00F607B2" w:rsidRDefault="007E6A40" w:rsidP="00A56A69">
            <w:pPr>
              <w:jc w:val="both"/>
              <w:rPr>
                <w:rFonts w:ascii="Arial" w:hAnsi="Arial" w:cs="Arial"/>
                <w:color w:val="002060"/>
              </w:rPr>
            </w:pPr>
          </w:p>
        </w:tc>
      </w:tr>
      <w:tr w:rsidR="007E6A40" w:rsidRPr="00F607B2" w:rsidTr="00A56A69">
        <w:tc>
          <w:tcPr>
            <w:tcW w:w="10314" w:type="dxa"/>
            <w:gridSpan w:val="6"/>
            <w:vAlign w:val="bottom"/>
          </w:tcPr>
          <w:p w:rsidR="007E6A40" w:rsidRPr="009D0DEA" w:rsidRDefault="007E6A40" w:rsidP="00A56A69">
            <w:pPr>
              <w:jc w:val="both"/>
              <w:rPr>
                <w:rFonts w:ascii="Arial" w:hAnsi="Arial" w:cs="Arial"/>
                <w:color w:val="FFFFFF" w:themeColor="background1"/>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8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8" w:type="dxa"/>
            <w:shd w:val="clear" w:color="auto" w:fill="FFFFFF" w:themeFill="background1"/>
          </w:tcPr>
          <w:p w:rsidR="007E6A40" w:rsidRPr="009D0DEA" w:rsidRDefault="007E6A40" w:rsidP="00A56A69">
            <w:pPr>
              <w:jc w:val="both"/>
              <w:rPr>
                <w:rFonts w:ascii="Arial" w:hAnsi="Arial" w:cs="Arial"/>
                <w:color w:val="FFFFFF" w:themeColor="background1"/>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8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8" w:type="dxa"/>
            <w:shd w:val="clear" w:color="auto" w:fill="FFFFFF" w:themeFill="background1"/>
          </w:tcPr>
          <w:p w:rsidR="007E6A40" w:rsidRPr="009D0DEA" w:rsidRDefault="007E6A40" w:rsidP="00A56A69">
            <w:pPr>
              <w:jc w:val="both"/>
              <w:rPr>
                <w:rFonts w:ascii="Arial" w:hAnsi="Arial" w:cs="Arial"/>
                <w:color w:val="FFFFFF" w:themeColor="background1"/>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 xml:space="preserve">Chlorine based cleaning solutions </w:t>
            </w:r>
          </w:p>
          <w:p w:rsidR="007E6A40" w:rsidRPr="00F607B2" w:rsidRDefault="007E6A40" w:rsidP="00A56A69">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8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8" w:type="dxa"/>
            <w:shd w:val="clear" w:color="auto" w:fill="FFFFFF" w:themeFill="background1"/>
          </w:tcPr>
          <w:p w:rsidR="007E6A40" w:rsidRPr="009D0DEA" w:rsidRDefault="007E6A40" w:rsidP="00A56A69">
            <w:pPr>
              <w:jc w:val="both"/>
              <w:rPr>
                <w:rFonts w:ascii="Arial" w:hAnsi="Arial" w:cs="Arial"/>
                <w:color w:val="FFFFFF" w:themeColor="background1"/>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Animals</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8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9" w:type="dxa"/>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8" w:type="dxa"/>
            <w:shd w:val="clear" w:color="auto" w:fill="FFFFFF" w:themeFill="background1"/>
          </w:tcPr>
          <w:p w:rsidR="007E6A40" w:rsidRPr="009D0DEA" w:rsidRDefault="007E6A40" w:rsidP="00A56A69">
            <w:pPr>
              <w:jc w:val="both"/>
              <w:rPr>
                <w:rFonts w:ascii="Arial" w:hAnsi="Arial" w:cs="Arial"/>
                <w:color w:val="FFFFFF" w:themeColor="background1"/>
              </w:rPr>
            </w:pPr>
          </w:p>
        </w:tc>
      </w:tr>
      <w:tr w:rsidR="007E6A40" w:rsidRPr="00F607B2" w:rsidTr="00A56A69">
        <w:tc>
          <w:tcPr>
            <w:tcW w:w="6629" w:type="dxa"/>
            <w:tcBorders>
              <w:bottom w:val="single" w:sz="4" w:space="0" w:color="auto"/>
            </w:tcBorders>
          </w:tcPr>
          <w:p w:rsidR="007E6A40" w:rsidRPr="00F607B2" w:rsidRDefault="007E6A40" w:rsidP="00A56A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7E6A40" w:rsidRPr="00F607B2" w:rsidRDefault="007E6A40" w:rsidP="00A56A6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7E6A40" w:rsidRPr="009D0DEA" w:rsidRDefault="007E6A40" w:rsidP="00A56A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7E6A40" w:rsidRPr="009D0DEA" w:rsidRDefault="007E6A40" w:rsidP="00A56A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7E6A40" w:rsidRPr="009D0DEA" w:rsidRDefault="007E6A40" w:rsidP="00A56A69">
            <w:pPr>
              <w:jc w:val="both"/>
              <w:rPr>
                <w:rFonts w:ascii="Arial" w:hAnsi="Arial" w:cs="Arial"/>
                <w:color w:val="FFFFFF" w:themeColor="background1"/>
              </w:rPr>
            </w:pPr>
          </w:p>
        </w:tc>
      </w:tr>
      <w:tr w:rsidR="007E6A40" w:rsidRPr="00F607B2" w:rsidTr="00A56A69">
        <w:tc>
          <w:tcPr>
            <w:tcW w:w="7338" w:type="dxa"/>
            <w:gridSpan w:val="2"/>
            <w:shd w:val="clear" w:color="auto" w:fill="auto"/>
          </w:tcPr>
          <w:p w:rsidR="007E6A40" w:rsidRPr="00F607B2" w:rsidRDefault="007E6A40" w:rsidP="00A56A69">
            <w:pPr>
              <w:jc w:val="both"/>
              <w:rPr>
                <w:rFonts w:ascii="Arial" w:hAnsi="Arial" w:cs="Arial"/>
                <w:b/>
                <w:color w:val="FFFFFF" w:themeColor="background1"/>
              </w:rPr>
            </w:pPr>
          </w:p>
        </w:tc>
        <w:tc>
          <w:tcPr>
            <w:tcW w:w="770" w:type="dxa"/>
            <w:shd w:val="clear" w:color="auto" w:fill="auto"/>
          </w:tcPr>
          <w:p w:rsidR="007E6A40" w:rsidRPr="00F607B2" w:rsidRDefault="007E6A40" w:rsidP="00A56A69">
            <w:pPr>
              <w:jc w:val="both"/>
              <w:rPr>
                <w:rFonts w:ascii="Arial" w:hAnsi="Arial" w:cs="Arial"/>
                <w:b/>
                <w:color w:val="FFFFFF" w:themeColor="background1"/>
              </w:rPr>
            </w:pPr>
          </w:p>
        </w:tc>
        <w:tc>
          <w:tcPr>
            <w:tcW w:w="789" w:type="dxa"/>
            <w:shd w:val="clear" w:color="auto" w:fill="auto"/>
          </w:tcPr>
          <w:p w:rsidR="007E6A40" w:rsidRPr="00F607B2" w:rsidRDefault="007E6A40" w:rsidP="00A56A69">
            <w:pPr>
              <w:jc w:val="both"/>
              <w:rPr>
                <w:rFonts w:ascii="Arial" w:hAnsi="Arial" w:cs="Arial"/>
                <w:b/>
                <w:color w:val="FFFFFF" w:themeColor="background1"/>
              </w:rPr>
            </w:pPr>
          </w:p>
        </w:tc>
        <w:tc>
          <w:tcPr>
            <w:tcW w:w="709" w:type="dxa"/>
            <w:shd w:val="clear" w:color="auto" w:fill="auto"/>
          </w:tcPr>
          <w:p w:rsidR="007E6A40" w:rsidRPr="00F607B2" w:rsidRDefault="007E6A40" w:rsidP="00A56A69">
            <w:pPr>
              <w:jc w:val="both"/>
              <w:rPr>
                <w:rFonts w:ascii="Arial" w:hAnsi="Arial" w:cs="Arial"/>
                <w:b/>
                <w:color w:val="FFFFFF" w:themeColor="background1"/>
              </w:rPr>
            </w:pPr>
          </w:p>
        </w:tc>
        <w:tc>
          <w:tcPr>
            <w:tcW w:w="708" w:type="dxa"/>
            <w:shd w:val="clear" w:color="auto" w:fill="auto"/>
          </w:tcPr>
          <w:p w:rsidR="007E6A40" w:rsidRPr="00F607B2" w:rsidRDefault="007E6A40" w:rsidP="00A56A69">
            <w:pPr>
              <w:jc w:val="both"/>
              <w:rPr>
                <w:rFonts w:ascii="Arial" w:hAnsi="Arial" w:cs="Arial"/>
                <w:b/>
                <w:color w:val="FFFFFF" w:themeColor="background1"/>
              </w:rPr>
            </w:pPr>
          </w:p>
        </w:tc>
      </w:tr>
      <w:tr w:rsidR="007E6A40" w:rsidRPr="00F607B2" w:rsidTr="00A56A69">
        <w:tc>
          <w:tcPr>
            <w:tcW w:w="7338" w:type="dxa"/>
            <w:gridSpan w:val="2"/>
            <w:shd w:val="clear" w:color="auto" w:fill="002060"/>
          </w:tcPr>
          <w:p w:rsidR="007E6A40" w:rsidRPr="00F607B2" w:rsidRDefault="007E6A40" w:rsidP="00A56A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7E6A40" w:rsidRPr="00F607B2" w:rsidRDefault="007E6A40" w:rsidP="00A56A69">
            <w:pPr>
              <w:jc w:val="both"/>
              <w:rPr>
                <w:rFonts w:ascii="Arial" w:hAnsi="Arial" w:cs="Arial"/>
                <w:b/>
                <w:color w:val="FFFFFF" w:themeColor="background1"/>
              </w:rPr>
            </w:pPr>
          </w:p>
        </w:tc>
        <w:tc>
          <w:tcPr>
            <w:tcW w:w="789" w:type="dxa"/>
            <w:shd w:val="clear" w:color="auto" w:fill="002060"/>
          </w:tcPr>
          <w:p w:rsidR="007E6A40" w:rsidRPr="00F607B2" w:rsidRDefault="007E6A40" w:rsidP="00A56A69">
            <w:pPr>
              <w:jc w:val="both"/>
              <w:rPr>
                <w:rFonts w:ascii="Arial" w:hAnsi="Arial" w:cs="Arial"/>
                <w:b/>
                <w:color w:val="FFFFFF" w:themeColor="background1"/>
              </w:rPr>
            </w:pPr>
          </w:p>
        </w:tc>
        <w:tc>
          <w:tcPr>
            <w:tcW w:w="709" w:type="dxa"/>
            <w:shd w:val="clear" w:color="auto" w:fill="002060"/>
          </w:tcPr>
          <w:p w:rsidR="007E6A40" w:rsidRPr="00F607B2" w:rsidRDefault="007E6A40" w:rsidP="00A56A69">
            <w:pPr>
              <w:jc w:val="both"/>
              <w:rPr>
                <w:rFonts w:ascii="Arial" w:hAnsi="Arial" w:cs="Arial"/>
                <w:b/>
                <w:color w:val="FFFFFF" w:themeColor="background1"/>
              </w:rPr>
            </w:pPr>
          </w:p>
        </w:tc>
        <w:tc>
          <w:tcPr>
            <w:tcW w:w="708" w:type="dxa"/>
            <w:shd w:val="clear" w:color="auto" w:fill="002060"/>
          </w:tcPr>
          <w:p w:rsidR="007E6A40" w:rsidRPr="00F607B2" w:rsidRDefault="007E6A40" w:rsidP="00A56A69">
            <w:pPr>
              <w:jc w:val="both"/>
              <w:rPr>
                <w:rFonts w:ascii="Arial" w:hAnsi="Arial" w:cs="Arial"/>
                <w:b/>
                <w:color w:val="FFFFFF" w:themeColor="background1"/>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Radiation (&gt;6mSv)</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Laser (Class 3R, 3B, 4)</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Dusty environment (&gt;4mg/m3)</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Noise (over 80dBA)</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Borders>
              <w:bottom w:val="single" w:sz="4" w:space="0" w:color="auto"/>
            </w:tcBorders>
          </w:tcPr>
          <w:p w:rsidR="007E6A40" w:rsidRPr="00F607B2" w:rsidRDefault="007E6A40" w:rsidP="00A56A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7E6A40" w:rsidRPr="00F607B2" w:rsidRDefault="007E6A40" w:rsidP="00A56A69">
            <w:pPr>
              <w:jc w:val="both"/>
              <w:rPr>
                <w:rFonts w:ascii="Arial" w:hAnsi="Arial" w:cs="Arial"/>
              </w:rPr>
            </w:pPr>
            <w:r w:rsidRPr="00F607B2">
              <w:rPr>
                <w:rFonts w:ascii="Arial" w:hAnsi="Arial" w:cs="Arial"/>
              </w:rPr>
              <w:t>N</w:t>
            </w:r>
          </w:p>
        </w:tc>
        <w:tc>
          <w:tcPr>
            <w:tcW w:w="770" w:type="dxa"/>
            <w:tcBorders>
              <w:bottom w:val="single" w:sz="4" w:space="0" w:color="auto"/>
            </w:tcBorders>
          </w:tcPr>
          <w:p w:rsidR="007E6A40" w:rsidRPr="00F607B2" w:rsidRDefault="007E6A40" w:rsidP="00A56A69">
            <w:pPr>
              <w:jc w:val="both"/>
              <w:rPr>
                <w:rFonts w:ascii="Arial" w:hAnsi="Arial" w:cs="Arial"/>
              </w:rPr>
            </w:pPr>
          </w:p>
        </w:tc>
        <w:tc>
          <w:tcPr>
            <w:tcW w:w="789" w:type="dxa"/>
            <w:tcBorders>
              <w:bottom w:val="single" w:sz="4" w:space="0" w:color="auto"/>
            </w:tcBorders>
          </w:tcPr>
          <w:p w:rsidR="007E6A40" w:rsidRPr="00F607B2" w:rsidRDefault="007E6A40" w:rsidP="00A56A69">
            <w:pPr>
              <w:jc w:val="both"/>
              <w:rPr>
                <w:rFonts w:ascii="Arial" w:hAnsi="Arial" w:cs="Arial"/>
              </w:rPr>
            </w:pPr>
          </w:p>
        </w:tc>
        <w:tc>
          <w:tcPr>
            <w:tcW w:w="709" w:type="dxa"/>
            <w:tcBorders>
              <w:bottom w:val="single" w:sz="4" w:space="0" w:color="auto"/>
            </w:tcBorders>
          </w:tcPr>
          <w:p w:rsidR="007E6A40" w:rsidRPr="00F607B2" w:rsidRDefault="007E6A40" w:rsidP="00A56A69">
            <w:pPr>
              <w:jc w:val="both"/>
              <w:rPr>
                <w:rFonts w:ascii="Arial" w:hAnsi="Arial" w:cs="Arial"/>
              </w:rPr>
            </w:pPr>
          </w:p>
        </w:tc>
        <w:tc>
          <w:tcPr>
            <w:tcW w:w="708" w:type="dxa"/>
            <w:tcBorders>
              <w:bottom w:val="single" w:sz="4" w:space="0" w:color="auto"/>
            </w:tcBorders>
          </w:tcPr>
          <w:p w:rsidR="007E6A40" w:rsidRPr="00F607B2" w:rsidRDefault="007E6A40" w:rsidP="00A56A69">
            <w:pPr>
              <w:jc w:val="both"/>
              <w:rPr>
                <w:rFonts w:ascii="Arial" w:hAnsi="Arial" w:cs="Arial"/>
              </w:rPr>
            </w:pPr>
          </w:p>
        </w:tc>
      </w:tr>
      <w:tr w:rsidR="007E6A40" w:rsidRPr="00F607B2" w:rsidTr="00A56A69">
        <w:tc>
          <w:tcPr>
            <w:tcW w:w="10314" w:type="dxa"/>
            <w:gridSpan w:val="6"/>
            <w:shd w:val="clear" w:color="auto" w:fill="auto"/>
          </w:tcPr>
          <w:p w:rsidR="007E6A40" w:rsidRPr="00F607B2" w:rsidRDefault="007E6A40" w:rsidP="00A56A69">
            <w:pPr>
              <w:jc w:val="both"/>
              <w:rPr>
                <w:rFonts w:ascii="Arial" w:hAnsi="Arial" w:cs="Arial"/>
                <w:b/>
                <w:color w:val="FFFFFF" w:themeColor="background1"/>
              </w:rPr>
            </w:pPr>
          </w:p>
        </w:tc>
      </w:tr>
      <w:tr w:rsidR="007E6A40" w:rsidRPr="00F607B2" w:rsidTr="00A56A69">
        <w:tc>
          <w:tcPr>
            <w:tcW w:w="7338" w:type="dxa"/>
            <w:gridSpan w:val="2"/>
            <w:shd w:val="clear" w:color="auto" w:fill="002060"/>
          </w:tcPr>
          <w:p w:rsidR="007E6A40" w:rsidRPr="00F607B2" w:rsidRDefault="007E6A40" w:rsidP="00A56A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7E6A40" w:rsidRPr="00F607B2" w:rsidRDefault="007E6A40" w:rsidP="00A56A69">
            <w:pPr>
              <w:jc w:val="both"/>
              <w:rPr>
                <w:rFonts w:ascii="Arial" w:hAnsi="Arial" w:cs="Arial"/>
                <w:b/>
                <w:color w:val="FFFFFF" w:themeColor="background1"/>
              </w:rPr>
            </w:pPr>
          </w:p>
        </w:tc>
        <w:tc>
          <w:tcPr>
            <w:tcW w:w="789" w:type="dxa"/>
            <w:shd w:val="clear" w:color="auto" w:fill="002060"/>
          </w:tcPr>
          <w:p w:rsidR="007E6A40" w:rsidRPr="00F607B2" w:rsidRDefault="007E6A40" w:rsidP="00A56A69">
            <w:pPr>
              <w:jc w:val="both"/>
              <w:rPr>
                <w:rFonts w:ascii="Arial" w:hAnsi="Arial" w:cs="Arial"/>
                <w:b/>
                <w:color w:val="FFFFFF" w:themeColor="background1"/>
              </w:rPr>
            </w:pPr>
          </w:p>
        </w:tc>
        <w:tc>
          <w:tcPr>
            <w:tcW w:w="709" w:type="dxa"/>
            <w:shd w:val="clear" w:color="auto" w:fill="002060"/>
          </w:tcPr>
          <w:p w:rsidR="007E6A40" w:rsidRPr="00F607B2" w:rsidRDefault="007E6A40" w:rsidP="00A56A69">
            <w:pPr>
              <w:jc w:val="both"/>
              <w:rPr>
                <w:rFonts w:ascii="Arial" w:hAnsi="Arial" w:cs="Arial"/>
                <w:b/>
                <w:color w:val="FFFFFF" w:themeColor="background1"/>
              </w:rPr>
            </w:pPr>
          </w:p>
        </w:tc>
        <w:tc>
          <w:tcPr>
            <w:tcW w:w="708" w:type="dxa"/>
            <w:shd w:val="clear" w:color="auto" w:fill="002060"/>
          </w:tcPr>
          <w:p w:rsidR="007E6A40" w:rsidRPr="00F607B2" w:rsidRDefault="007E6A40" w:rsidP="00A56A69">
            <w:pPr>
              <w:jc w:val="both"/>
              <w:rPr>
                <w:rFonts w:ascii="Arial" w:hAnsi="Arial" w:cs="Arial"/>
                <w:b/>
                <w:color w:val="FFFFFF" w:themeColor="background1"/>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7E6A40" w:rsidRPr="00F607B2" w:rsidRDefault="007E6A40" w:rsidP="00A56A69">
            <w:pPr>
              <w:jc w:val="both"/>
              <w:rPr>
                <w:rFonts w:ascii="Arial" w:hAnsi="Arial" w:cs="Arial"/>
              </w:rPr>
            </w:pPr>
            <w:r w:rsidRPr="00F607B2">
              <w:rPr>
                <w:rFonts w:ascii="Arial" w:hAnsi="Arial" w:cs="Arial"/>
              </w:rPr>
              <w:t>Y</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r>
              <w:rPr>
                <w:rFonts w:ascii="Arial" w:hAnsi="Arial" w:cs="Arial"/>
              </w:rPr>
              <w:t>F</w:t>
            </w: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Heavy manual handling (&gt;10kg)</w:t>
            </w:r>
          </w:p>
        </w:tc>
        <w:tc>
          <w:tcPr>
            <w:tcW w:w="709" w:type="dxa"/>
          </w:tcPr>
          <w:p w:rsidR="007E6A40" w:rsidRPr="00F607B2" w:rsidRDefault="007E6A40" w:rsidP="00A56A69">
            <w:pPr>
              <w:jc w:val="both"/>
              <w:rPr>
                <w:rFonts w:ascii="Arial" w:hAnsi="Arial" w:cs="Arial"/>
              </w:rPr>
            </w:pPr>
            <w:r>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Driving</w:t>
            </w:r>
          </w:p>
        </w:tc>
        <w:tc>
          <w:tcPr>
            <w:tcW w:w="709" w:type="dxa"/>
          </w:tcPr>
          <w:p w:rsidR="007E6A40" w:rsidRPr="00F607B2" w:rsidRDefault="007E6A40" w:rsidP="00A56A69">
            <w:pPr>
              <w:jc w:val="both"/>
              <w:rPr>
                <w:rFonts w:ascii="Arial" w:hAnsi="Arial" w:cs="Arial"/>
              </w:rPr>
            </w:pPr>
            <w:r w:rsidRPr="00F607B2">
              <w:rPr>
                <w:rFonts w:ascii="Arial" w:hAnsi="Arial" w:cs="Arial"/>
              </w:rPr>
              <w:t>Y</w:t>
            </w:r>
          </w:p>
        </w:tc>
        <w:tc>
          <w:tcPr>
            <w:tcW w:w="770" w:type="dxa"/>
          </w:tcPr>
          <w:p w:rsidR="007E6A40" w:rsidRPr="00F607B2" w:rsidRDefault="007E6A40" w:rsidP="00A56A69">
            <w:pPr>
              <w:jc w:val="both"/>
              <w:rPr>
                <w:rFonts w:ascii="Arial" w:hAnsi="Arial" w:cs="Arial"/>
              </w:rPr>
            </w:pPr>
            <w:r>
              <w:rPr>
                <w:rFonts w:ascii="Arial" w:hAnsi="Arial" w:cs="Arial"/>
              </w:rPr>
              <w:t>R</w:t>
            </w: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Food handling</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Night working</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vAlign w:val="bottom"/>
          </w:tcPr>
          <w:p w:rsidR="007E6A40" w:rsidRPr="00F607B2" w:rsidRDefault="007E6A40" w:rsidP="00A56A69">
            <w:pPr>
              <w:jc w:val="both"/>
              <w:rPr>
                <w:rFonts w:ascii="Arial" w:hAnsi="Arial" w:cs="Arial"/>
                <w:color w:val="000000"/>
              </w:rPr>
            </w:pPr>
            <w:r w:rsidRPr="00F607B2">
              <w:rPr>
                <w:rFonts w:ascii="Arial" w:hAnsi="Arial" w:cs="Arial"/>
                <w:color w:val="000000"/>
              </w:rPr>
              <w:t>Electrical work</w:t>
            </w:r>
          </w:p>
        </w:tc>
        <w:tc>
          <w:tcPr>
            <w:tcW w:w="709" w:type="dxa"/>
          </w:tcPr>
          <w:p w:rsidR="007E6A40" w:rsidRPr="00F607B2" w:rsidRDefault="007E6A40" w:rsidP="00A56A69">
            <w:pPr>
              <w:jc w:val="both"/>
              <w:rPr>
                <w:rFonts w:ascii="Arial" w:hAnsi="Arial" w:cs="Arial"/>
              </w:rPr>
            </w:pPr>
            <w:r w:rsidRPr="00F607B2">
              <w:rPr>
                <w:rFonts w:ascii="Arial" w:hAnsi="Arial" w:cs="Arial"/>
              </w:rPr>
              <w:t>N</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Pr>
                <w:rFonts w:ascii="Arial" w:hAnsi="Arial" w:cs="Arial"/>
              </w:rPr>
              <w:t xml:space="preserve">Physical Effort </w:t>
            </w:r>
          </w:p>
        </w:tc>
        <w:tc>
          <w:tcPr>
            <w:tcW w:w="709" w:type="dxa"/>
          </w:tcPr>
          <w:p w:rsidR="007E6A40" w:rsidRDefault="007E6A40" w:rsidP="00A56A69">
            <w:r w:rsidRPr="00A52C35">
              <w:rPr>
                <w:rFonts w:ascii="Arial" w:hAnsi="Arial" w:cs="Arial"/>
              </w:rPr>
              <w:t>Y</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r>
              <w:rPr>
                <w:rFonts w:ascii="Arial" w:hAnsi="Arial" w:cs="Arial"/>
              </w:rPr>
              <w:t>M</w:t>
            </w: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Pr>
                <w:rFonts w:ascii="Arial" w:hAnsi="Arial" w:cs="Arial"/>
              </w:rPr>
              <w:t xml:space="preserve">Mental Effort </w:t>
            </w:r>
          </w:p>
        </w:tc>
        <w:tc>
          <w:tcPr>
            <w:tcW w:w="709" w:type="dxa"/>
          </w:tcPr>
          <w:p w:rsidR="007E6A40" w:rsidRDefault="007E6A40" w:rsidP="00A56A69">
            <w:r w:rsidRPr="00A52C35">
              <w:rPr>
                <w:rFonts w:ascii="Arial" w:hAnsi="Arial" w:cs="Arial"/>
              </w:rPr>
              <w:t>Y</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r>
              <w:rPr>
                <w:rFonts w:ascii="Arial" w:hAnsi="Arial" w:cs="Arial"/>
              </w:rPr>
              <w:t>F</w:t>
            </w:r>
          </w:p>
        </w:tc>
      </w:tr>
      <w:tr w:rsidR="007E6A40" w:rsidRPr="00F607B2" w:rsidTr="00A56A69">
        <w:tc>
          <w:tcPr>
            <w:tcW w:w="6629" w:type="dxa"/>
          </w:tcPr>
          <w:p w:rsidR="007E6A40" w:rsidRPr="00F607B2" w:rsidRDefault="007E6A40" w:rsidP="00A56A69">
            <w:pPr>
              <w:jc w:val="both"/>
              <w:rPr>
                <w:rFonts w:ascii="Arial" w:hAnsi="Arial" w:cs="Arial"/>
              </w:rPr>
            </w:pPr>
            <w:r>
              <w:rPr>
                <w:rFonts w:ascii="Arial" w:hAnsi="Arial" w:cs="Arial"/>
              </w:rPr>
              <w:t xml:space="preserve">Emotional Effort </w:t>
            </w:r>
          </w:p>
        </w:tc>
        <w:tc>
          <w:tcPr>
            <w:tcW w:w="709" w:type="dxa"/>
          </w:tcPr>
          <w:p w:rsidR="007E6A40" w:rsidRDefault="007E6A40" w:rsidP="00A56A69">
            <w:r w:rsidRPr="00A52C35">
              <w:rPr>
                <w:rFonts w:ascii="Arial" w:hAnsi="Arial" w:cs="Arial"/>
              </w:rPr>
              <w:t>Y</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r>
              <w:rPr>
                <w:rFonts w:ascii="Arial" w:hAnsi="Arial" w:cs="Arial"/>
              </w:rPr>
              <w:t>F</w:t>
            </w: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Working in isolation</w:t>
            </w:r>
          </w:p>
        </w:tc>
        <w:tc>
          <w:tcPr>
            <w:tcW w:w="709" w:type="dxa"/>
          </w:tcPr>
          <w:p w:rsidR="007E6A40" w:rsidRPr="00F607B2" w:rsidRDefault="007E6A40" w:rsidP="00A56A69">
            <w:pPr>
              <w:jc w:val="both"/>
              <w:rPr>
                <w:rFonts w:ascii="Arial" w:hAnsi="Arial" w:cs="Arial"/>
              </w:rPr>
            </w:pPr>
            <w:r w:rsidRPr="00F607B2">
              <w:rPr>
                <w:rFonts w:ascii="Arial" w:hAnsi="Arial" w:cs="Arial"/>
              </w:rPr>
              <w:t>Y</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p>
        </w:tc>
        <w:tc>
          <w:tcPr>
            <w:tcW w:w="709" w:type="dxa"/>
          </w:tcPr>
          <w:p w:rsidR="007E6A40" w:rsidRPr="00F607B2" w:rsidRDefault="007E6A40" w:rsidP="00A56A69">
            <w:pPr>
              <w:jc w:val="both"/>
              <w:rPr>
                <w:rFonts w:ascii="Arial" w:hAnsi="Arial" w:cs="Arial"/>
              </w:rPr>
            </w:pPr>
            <w:r>
              <w:rPr>
                <w:rFonts w:ascii="Arial" w:hAnsi="Arial" w:cs="Arial"/>
              </w:rPr>
              <w:t>M</w:t>
            </w:r>
          </w:p>
        </w:tc>
        <w:tc>
          <w:tcPr>
            <w:tcW w:w="708" w:type="dxa"/>
          </w:tcPr>
          <w:p w:rsidR="007E6A40" w:rsidRPr="00F607B2" w:rsidRDefault="007E6A40" w:rsidP="00A56A69">
            <w:pPr>
              <w:jc w:val="both"/>
              <w:rPr>
                <w:rFonts w:ascii="Arial" w:hAnsi="Arial" w:cs="Arial"/>
              </w:rPr>
            </w:pPr>
          </w:p>
        </w:tc>
      </w:tr>
      <w:tr w:rsidR="007E6A40" w:rsidRPr="00F607B2" w:rsidTr="00A56A69">
        <w:tc>
          <w:tcPr>
            <w:tcW w:w="6629" w:type="dxa"/>
          </w:tcPr>
          <w:p w:rsidR="007E6A40" w:rsidRPr="00F607B2" w:rsidRDefault="007E6A40" w:rsidP="00A56A69">
            <w:pPr>
              <w:jc w:val="both"/>
              <w:rPr>
                <w:rFonts w:ascii="Arial" w:hAnsi="Arial" w:cs="Arial"/>
              </w:rPr>
            </w:pPr>
            <w:r w:rsidRPr="00F607B2">
              <w:rPr>
                <w:rFonts w:ascii="Arial" w:hAnsi="Arial" w:cs="Arial"/>
              </w:rPr>
              <w:t>Challenging behaviour</w:t>
            </w:r>
          </w:p>
        </w:tc>
        <w:tc>
          <w:tcPr>
            <w:tcW w:w="709" w:type="dxa"/>
          </w:tcPr>
          <w:p w:rsidR="007E6A40" w:rsidRPr="00F607B2" w:rsidRDefault="007E6A40" w:rsidP="00A56A69">
            <w:pPr>
              <w:jc w:val="both"/>
              <w:rPr>
                <w:rFonts w:ascii="Arial" w:hAnsi="Arial" w:cs="Arial"/>
              </w:rPr>
            </w:pPr>
            <w:r w:rsidRPr="00F607B2">
              <w:rPr>
                <w:rFonts w:ascii="Arial" w:hAnsi="Arial" w:cs="Arial"/>
              </w:rPr>
              <w:t>Y</w:t>
            </w:r>
          </w:p>
        </w:tc>
        <w:tc>
          <w:tcPr>
            <w:tcW w:w="770" w:type="dxa"/>
          </w:tcPr>
          <w:p w:rsidR="007E6A40" w:rsidRPr="00F607B2" w:rsidRDefault="007E6A40" w:rsidP="00A56A69">
            <w:pPr>
              <w:jc w:val="both"/>
              <w:rPr>
                <w:rFonts w:ascii="Arial" w:hAnsi="Arial" w:cs="Arial"/>
              </w:rPr>
            </w:pPr>
          </w:p>
        </w:tc>
        <w:tc>
          <w:tcPr>
            <w:tcW w:w="789" w:type="dxa"/>
          </w:tcPr>
          <w:p w:rsidR="007E6A40" w:rsidRPr="00F607B2" w:rsidRDefault="007E6A40" w:rsidP="00A56A69">
            <w:pPr>
              <w:jc w:val="both"/>
              <w:rPr>
                <w:rFonts w:ascii="Arial" w:hAnsi="Arial" w:cs="Arial"/>
              </w:rPr>
            </w:pPr>
            <w:r>
              <w:rPr>
                <w:rFonts w:ascii="Arial" w:hAnsi="Arial" w:cs="Arial"/>
              </w:rPr>
              <w:t>O</w:t>
            </w:r>
          </w:p>
        </w:tc>
        <w:tc>
          <w:tcPr>
            <w:tcW w:w="709" w:type="dxa"/>
          </w:tcPr>
          <w:p w:rsidR="007E6A40" w:rsidRPr="00F607B2" w:rsidRDefault="007E6A40" w:rsidP="00A56A69">
            <w:pPr>
              <w:jc w:val="both"/>
              <w:rPr>
                <w:rFonts w:ascii="Arial" w:hAnsi="Arial" w:cs="Arial"/>
              </w:rPr>
            </w:pPr>
          </w:p>
        </w:tc>
        <w:tc>
          <w:tcPr>
            <w:tcW w:w="708" w:type="dxa"/>
          </w:tcPr>
          <w:p w:rsidR="007E6A40" w:rsidRPr="00F607B2" w:rsidRDefault="007E6A40" w:rsidP="00A56A69">
            <w:pPr>
              <w:jc w:val="both"/>
              <w:rPr>
                <w:rFonts w:ascii="Arial" w:hAnsi="Arial" w:cs="Arial"/>
              </w:rPr>
            </w:pPr>
          </w:p>
        </w:tc>
      </w:tr>
    </w:tbl>
    <w:p w:rsidR="007E6A40" w:rsidRDefault="007E6A40" w:rsidP="007E6A40">
      <w:pPr>
        <w:tabs>
          <w:tab w:val="left" w:pos="1080"/>
        </w:tabs>
        <w:rPr>
          <w:rFonts w:ascii="Arial" w:hAnsi="Arial" w:cs="Arial"/>
        </w:rPr>
      </w:pPr>
    </w:p>
    <w:p w:rsidR="007E6A40" w:rsidRPr="00A1395C" w:rsidRDefault="007E6A40" w:rsidP="007E6A40">
      <w:pPr>
        <w:spacing w:after="0" w:line="240" w:lineRule="auto"/>
        <w:rPr>
          <w:rFonts w:ascii="Arial" w:eastAsia="Times New Roman" w:hAnsi="Arial" w:cs="Arial"/>
          <w:sz w:val="20"/>
          <w:szCs w:val="20"/>
        </w:rPr>
      </w:pPr>
    </w:p>
    <w:p w:rsidR="00951449" w:rsidRDefault="00951449"/>
    <w:sectPr w:rsidR="0095144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183" w:rsidRDefault="00243183">
      <w:pPr>
        <w:spacing w:after="0" w:line="240" w:lineRule="auto"/>
      </w:pPr>
      <w:r>
        <w:separator/>
      </w:r>
    </w:p>
  </w:endnote>
  <w:endnote w:type="continuationSeparator" w:id="0">
    <w:p w:rsidR="00243183" w:rsidRDefault="0024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7644CD">
    <w:pPr>
      <w:pStyle w:val="Footer"/>
    </w:pPr>
    <w:r>
      <w:t xml:space="preserve">02.2021.07 </w:t>
    </w:r>
    <w:r>
      <w:tab/>
    </w:r>
    <w:r>
      <w:fldChar w:fldCharType="begin"/>
    </w:r>
    <w:r>
      <w:instrText xml:space="preserve"> PAGE   \* MERGEFORMAT </w:instrText>
    </w:r>
    <w:r>
      <w:fldChar w:fldCharType="separate"/>
    </w:r>
    <w:r w:rsidR="00F055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183" w:rsidRDefault="00243183">
      <w:pPr>
        <w:spacing w:after="0" w:line="240" w:lineRule="auto"/>
      </w:pPr>
      <w:r>
        <w:separator/>
      </w:r>
    </w:p>
  </w:footnote>
  <w:footnote w:type="continuationSeparator" w:id="0">
    <w:p w:rsidR="00243183" w:rsidRDefault="0024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4342B">
    <w:pPr>
      <w:pStyle w:val="Header"/>
    </w:pPr>
  </w:p>
  <w:p w:rsidR="000C32E3" w:rsidRDefault="00043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5220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167DA"/>
    <w:multiLevelType w:val="hybridMultilevel"/>
    <w:tmpl w:val="D3FC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B93431"/>
    <w:multiLevelType w:val="hybridMultilevel"/>
    <w:tmpl w:val="D9D2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40"/>
    <w:rsid w:val="0004342B"/>
    <w:rsid w:val="00050351"/>
    <w:rsid w:val="000F3B44"/>
    <w:rsid w:val="001A7C58"/>
    <w:rsid w:val="001E58C6"/>
    <w:rsid w:val="001F7063"/>
    <w:rsid w:val="00243183"/>
    <w:rsid w:val="00250D00"/>
    <w:rsid w:val="002F410F"/>
    <w:rsid w:val="00304CA8"/>
    <w:rsid w:val="00516ED4"/>
    <w:rsid w:val="006248E3"/>
    <w:rsid w:val="0072183F"/>
    <w:rsid w:val="007269F0"/>
    <w:rsid w:val="007644CD"/>
    <w:rsid w:val="007E6A40"/>
    <w:rsid w:val="0089664B"/>
    <w:rsid w:val="008C1446"/>
    <w:rsid w:val="008E1EB4"/>
    <w:rsid w:val="00942053"/>
    <w:rsid w:val="00951449"/>
    <w:rsid w:val="009709A3"/>
    <w:rsid w:val="009D2996"/>
    <w:rsid w:val="00A31BB9"/>
    <w:rsid w:val="00A4100D"/>
    <w:rsid w:val="00A708C3"/>
    <w:rsid w:val="00AA0E72"/>
    <w:rsid w:val="00AA5583"/>
    <w:rsid w:val="00AC0FA8"/>
    <w:rsid w:val="00AE653B"/>
    <w:rsid w:val="00BC6F7E"/>
    <w:rsid w:val="00BE0941"/>
    <w:rsid w:val="00BF7E02"/>
    <w:rsid w:val="00C62335"/>
    <w:rsid w:val="00CE417F"/>
    <w:rsid w:val="00D35351"/>
    <w:rsid w:val="00D52D51"/>
    <w:rsid w:val="00D8325C"/>
    <w:rsid w:val="00DE243B"/>
    <w:rsid w:val="00F033FC"/>
    <w:rsid w:val="00F036CA"/>
    <w:rsid w:val="00F055E8"/>
    <w:rsid w:val="00FB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4EE"/>
  <w15:docId w15:val="{D1AF1605-8F04-47F1-93D4-9618DCD2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A40"/>
  </w:style>
  <w:style w:type="paragraph" w:styleId="Footer">
    <w:name w:val="footer"/>
    <w:basedOn w:val="Normal"/>
    <w:link w:val="FooterChar"/>
    <w:uiPriority w:val="99"/>
    <w:unhideWhenUsed/>
    <w:rsid w:val="007E6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A40"/>
  </w:style>
  <w:style w:type="paragraph" w:customStyle="1" w:styleId="paragraph">
    <w:name w:val="paragraph"/>
    <w:basedOn w:val="Normal"/>
    <w:rsid w:val="007E6A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6A40"/>
  </w:style>
  <w:style w:type="character" w:customStyle="1" w:styleId="eop">
    <w:name w:val="eop"/>
    <w:basedOn w:val="DefaultParagraphFont"/>
    <w:rsid w:val="007E6A40"/>
  </w:style>
  <w:style w:type="paragraph" w:styleId="ListParagraph">
    <w:name w:val="List Paragraph"/>
    <w:basedOn w:val="Normal"/>
    <w:uiPriority w:val="34"/>
    <w:qFormat/>
    <w:rsid w:val="007E6A40"/>
    <w:pPr>
      <w:spacing w:before="200" w:line="240" w:lineRule="auto"/>
      <w:ind w:left="720"/>
      <w:jc w:val="both"/>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7E6A40"/>
    <w:rPr>
      <w:sz w:val="16"/>
      <w:szCs w:val="16"/>
    </w:rPr>
  </w:style>
  <w:style w:type="paragraph" w:styleId="CommentText">
    <w:name w:val="annotation text"/>
    <w:basedOn w:val="Normal"/>
    <w:link w:val="CommentTextChar"/>
    <w:uiPriority w:val="99"/>
    <w:semiHidden/>
    <w:unhideWhenUsed/>
    <w:rsid w:val="007E6A40"/>
    <w:pPr>
      <w:spacing w:line="240" w:lineRule="auto"/>
    </w:pPr>
    <w:rPr>
      <w:sz w:val="20"/>
      <w:szCs w:val="20"/>
    </w:rPr>
  </w:style>
  <w:style w:type="character" w:customStyle="1" w:styleId="CommentTextChar">
    <w:name w:val="Comment Text Char"/>
    <w:basedOn w:val="DefaultParagraphFont"/>
    <w:link w:val="CommentText"/>
    <w:uiPriority w:val="99"/>
    <w:semiHidden/>
    <w:rsid w:val="007E6A40"/>
    <w:rPr>
      <w:sz w:val="20"/>
      <w:szCs w:val="20"/>
    </w:rPr>
  </w:style>
  <w:style w:type="paragraph" w:styleId="BodyText3">
    <w:name w:val="Body Text 3"/>
    <w:basedOn w:val="Normal"/>
    <w:link w:val="BodyText3Char"/>
    <w:uiPriority w:val="99"/>
    <w:unhideWhenUsed/>
    <w:rsid w:val="007E6A40"/>
    <w:pPr>
      <w:spacing w:after="120"/>
    </w:pPr>
    <w:rPr>
      <w:sz w:val="16"/>
      <w:szCs w:val="16"/>
    </w:rPr>
  </w:style>
  <w:style w:type="character" w:customStyle="1" w:styleId="BodyText3Char">
    <w:name w:val="Body Text 3 Char"/>
    <w:basedOn w:val="DefaultParagraphFont"/>
    <w:link w:val="BodyText3"/>
    <w:uiPriority w:val="99"/>
    <w:rsid w:val="007E6A40"/>
    <w:rPr>
      <w:sz w:val="16"/>
      <w:szCs w:val="16"/>
    </w:rPr>
  </w:style>
  <w:style w:type="paragraph" w:styleId="BalloonText">
    <w:name w:val="Balloon Text"/>
    <w:basedOn w:val="Normal"/>
    <w:link w:val="BalloonTextChar"/>
    <w:uiPriority w:val="99"/>
    <w:semiHidden/>
    <w:unhideWhenUsed/>
    <w:rsid w:val="007E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40"/>
    <w:rPr>
      <w:rFonts w:ascii="Tahoma" w:hAnsi="Tahoma" w:cs="Tahoma"/>
      <w:sz w:val="16"/>
      <w:szCs w:val="16"/>
    </w:rPr>
  </w:style>
  <w:style w:type="paragraph" w:styleId="BodyText">
    <w:name w:val="Body Text"/>
    <w:basedOn w:val="Normal"/>
    <w:link w:val="BodyTextChar"/>
    <w:uiPriority w:val="99"/>
    <w:unhideWhenUsed/>
    <w:rsid w:val="00AE653B"/>
    <w:pPr>
      <w:spacing w:after="120"/>
    </w:pPr>
  </w:style>
  <w:style w:type="character" w:customStyle="1" w:styleId="BodyTextChar">
    <w:name w:val="Body Text Char"/>
    <w:basedOn w:val="DefaultParagraphFont"/>
    <w:link w:val="BodyText"/>
    <w:uiPriority w:val="99"/>
    <w:rsid w:val="00AE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244249">
      <w:bodyDiv w:val="1"/>
      <w:marLeft w:val="0"/>
      <w:marRight w:val="0"/>
      <w:marTop w:val="0"/>
      <w:marBottom w:val="0"/>
      <w:divBdr>
        <w:top w:val="none" w:sz="0" w:space="0" w:color="auto"/>
        <w:left w:val="none" w:sz="0" w:space="0" w:color="auto"/>
        <w:bottom w:val="none" w:sz="0" w:space="0" w:color="auto"/>
        <w:right w:val="none" w:sz="0" w:space="0" w:color="auto"/>
      </w:divBdr>
    </w:div>
    <w:div w:id="20162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Rachel</dc:creator>
  <cp:lastModifiedBy>BRIMACOMBE, Anna (ROYAL DEVON UNIVERSITY HEALTHCARE NHS FOUNDATION TRUST)</cp:lastModifiedBy>
  <cp:revision>2</cp:revision>
  <dcterms:created xsi:type="dcterms:W3CDTF">2022-09-26T05:41:00Z</dcterms:created>
  <dcterms:modified xsi:type="dcterms:W3CDTF">2022-09-26T05:41:00Z</dcterms:modified>
</cp:coreProperties>
</file>