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CE26DA1" w:rsidR="00213541" w:rsidRPr="00C277EE" w:rsidRDefault="00C277EE" w:rsidP="00F607B2">
            <w:pPr>
              <w:jc w:val="both"/>
              <w:rPr>
                <w:rFonts w:ascii="Arial" w:hAnsi="Arial" w:cs="Arial"/>
              </w:rPr>
            </w:pPr>
            <w:r>
              <w:rPr>
                <w:rFonts w:ascii="Arial" w:hAnsi="Arial" w:cs="Arial"/>
              </w:rPr>
              <w:t>Advanced</w:t>
            </w:r>
            <w:r w:rsidR="008F6637">
              <w:rPr>
                <w:rFonts w:ascii="Arial" w:hAnsi="Arial" w:cs="Arial"/>
              </w:rPr>
              <w:t xml:space="preserve"> Therapist – Hand Therapy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C0F74FD" w:rsidR="00213541" w:rsidRPr="00F607B2" w:rsidRDefault="00A22386" w:rsidP="00F607B2">
            <w:pPr>
              <w:jc w:val="both"/>
              <w:rPr>
                <w:rFonts w:ascii="Arial" w:hAnsi="Arial" w:cs="Arial"/>
                <w:color w:val="FF0000"/>
              </w:rPr>
            </w:pPr>
            <w:r w:rsidRPr="008F6637">
              <w:rPr>
                <w:rFonts w:ascii="Arial" w:hAnsi="Arial" w:cs="Arial"/>
              </w:rPr>
              <w:t>Head of Acute Physiotherapy</w:t>
            </w:r>
            <w:r w:rsidR="005033D7" w:rsidRPr="008F6637">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629B47C" w:rsidR="00213541" w:rsidRPr="00C277EE" w:rsidRDefault="00C277EE"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807D1DF" w:rsidR="00213541" w:rsidRPr="00F607B2" w:rsidRDefault="00A22386" w:rsidP="00F607B2">
            <w:pPr>
              <w:jc w:val="both"/>
              <w:rPr>
                <w:rFonts w:ascii="Arial" w:hAnsi="Arial" w:cs="Arial"/>
                <w:color w:val="FF0000"/>
              </w:rPr>
            </w:pPr>
            <w:r w:rsidRPr="008F6637">
              <w:rPr>
                <w:rFonts w:ascii="Arial" w:hAnsi="Arial" w:cs="Arial"/>
              </w:rPr>
              <w:t>Clinical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519" w:type="dxa"/>
        <w:tblInd w:w="-459" w:type="dxa"/>
        <w:tblLayout w:type="fixed"/>
        <w:tblLook w:val="04A0" w:firstRow="1" w:lastRow="0" w:firstColumn="1" w:lastColumn="0" w:noHBand="0" w:noVBand="1"/>
      </w:tblPr>
      <w:tblGrid>
        <w:gridCol w:w="10519"/>
      </w:tblGrid>
      <w:tr w:rsidR="00213541" w:rsidRPr="00F607B2" w14:paraId="2595F572" w14:textId="77777777" w:rsidTr="00FF59C7">
        <w:tc>
          <w:tcPr>
            <w:tcW w:w="10519"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FF59C7">
        <w:trPr>
          <w:trHeight w:val="1838"/>
        </w:trPr>
        <w:tc>
          <w:tcPr>
            <w:tcW w:w="10519" w:type="dxa"/>
            <w:tcBorders>
              <w:bottom w:val="single" w:sz="4" w:space="0" w:color="auto"/>
            </w:tcBorders>
          </w:tcPr>
          <w:p w14:paraId="5A98D750" w14:textId="1DCBB60B" w:rsidR="00C277EE" w:rsidRPr="00C277EE" w:rsidRDefault="00C277EE" w:rsidP="00C277EE">
            <w:pPr>
              <w:numPr>
                <w:ilvl w:val="0"/>
                <w:numId w:val="7"/>
              </w:numPr>
              <w:rPr>
                <w:rFonts w:ascii="Arial" w:hAnsi="Arial" w:cs="Arial"/>
                <w:lang w:val="en-US"/>
              </w:rPr>
            </w:pPr>
            <w:r w:rsidRPr="00C277EE">
              <w:rPr>
                <w:rFonts w:ascii="Arial" w:hAnsi="Arial" w:cs="Arial"/>
                <w:lang w:val="en-US"/>
              </w:rPr>
              <w:t xml:space="preserve">Provide highly specialist assessment, diagnosis, treatment and advice to patients and their </w:t>
            </w:r>
            <w:proofErr w:type="spellStart"/>
            <w:r w:rsidRPr="00C277EE">
              <w:rPr>
                <w:rFonts w:ascii="Arial" w:hAnsi="Arial" w:cs="Arial"/>
                <w:lang w:val="en-US"/>
              </w:rPr>
              <w:t>carers</w:t>
            </w:r>
            <w:proofErr w:type="spellEnd"/>
            <w:r w:rsidRPr="00C277EE">
              <w:rPr>
                <w:rFonts w:ascii="Arial" w:hAnsi="Arial" w:cs="Arial"/>
                <w:lang w:val="en-US"/>
              </w:rPr>
              <w:t xml:space="preserve">. The specialist area is </w:t>
            </w:r>
            <w:r w:rsidR="008F6637">
              <w:rPr>
                <w:rFonts w:ascii="Arial" w:hAnsi="Arial" w:cs="Arial"/>
                <w:lang w:val="en-US"/>
              </w:rPr>
              <w:t>Hand Therapy.</w:t>
            </w:r>
            <w:r w:rsidRPr="00C277EE">
              <w:rPr>
                <w:rFonts w:ascii="Arial" w:hAnsi="Arial" w:cs="Arial"/>
                <w:lang w:val="en-US"/>
              </w:rPr>
              <w:t xml:space="preserve"> The caseload includes a wide range of </w:t>
            </w:r>
            <w:r w:rsidR="00327A27">
              <w:rPr>
                <w:rFonts w:ascii="Arial" w:hAnsi="Arial" w:cs="Arial"/>
                <w:lang w:val="en-US"/>
              </w:rPr>
              <w:t xml:space="preserve">hand </w:t>
            </w:r>
            <w:r w:rsidRPr="00C277EE">
              <w:rPr>
                <w:rFonts w:ascii="Arial" w:hAnsi="Arial" w:cs="Arial"/>
                <w:lang w:val="en-US"/>
              </w:rPr>
              <w:t xml:space="preserve">conditions, </w:t>
            </w:r>
            <w:r w:rsidR="00327A27">
              <w:rPr>
                <w:rFonts w:ascii="Arial" w:hAnsi="Arial" w:cs="Arial"/>
                <w:lang w:val="en-US"/>
              </w:rPr>
              <w:t>but will mostly consist of patients who have sustained traumatic hand injuries who have been referred to the specialist regional hand unit</w:t>
            </w:r>
            <w:r w:rsidRPr="00C277EE">
              <w:rPr>
                <w:rFonts w:ascii="Arial" w:hAnsi="Arial" w:cs="Arial"/>
                <w:lang w:val="en-US"/>
              </w:rPr>
              <w:t xml:space="preserve">.  </w:t>
            </w:r>
          </w:p>
          <w:p w14:paraId="348908E8" w14:textId="7A9D6AAC" w:rsidR="00C277EE" w:rsidRPr="00C277EE" w:rsidRDefault="00C277EE" w:rsidP="00C277EE">
            <w:pPr>
              <w:numPr>
                <w:ilvl w:val="0"/>
                <w:numId w:val="7"/>
              </w:numPr>
              <w:rPr>
                <w:rFonts w:ascii="Arial" w:hAnsi="Arial" w:cs="Arial"/>
                <w:lang w:val="en-US"/>
              </w:rPr>
            </w:pPr>
            <w:r w:rsidRPr="00C277EE">
              <w:rPr>
                <w:rFonts w:ascii="Arial" w:hAnsi="Arial" w:cs="Arial"/>
                <w:lang w:val="en-US"/>
              </w:rPr>
              <w:t xml:space="preserve">Provide a leadership, development and governance role for the </w:t>
            </w:r>
            <w:r w:rsidR="008F6637">
              <w:rPr>
                <w:rFonts w:ascii="Arial" w:hAnsi="Arial" w:cs="Arial"/>
                <w:lang w:val="en-US"/>
              </w:rPr>
              <w:t>Hand Therapy</w:t>
            </w:r>
            <w:r w:rsidRPr="00C277EE">
              <w:rPr>
                <w:rFonts w:ascii="Arial" w:hAnsi="Arial" w:cs="Arial"/>
                <w:lang w:val="en-US"/>
              </w:rPr>
              <w:t xml:space="preserve"> service and support other clinicians by taking a complex caseload coupled with provision of second opinion advice and guidance clinics so that the skills of the team are enhanced in terms of patient treatment and management.</w:t>
            </w:r>
          </w:p>
          <w:p w14:paraId="082774E4" w14:textId="16A9A612" w:rsidR="00C277EE" w:rsidRPr="00C277EE" w:rsidRDefault="00C277EE" w:rsidP="00C277EE">
            <w:pPr>
              <w:numPr>
                <w:ilvl w:val="0"/>
                <w:numId w:val="7"/>
              </w:numPr>
              <w:rPr>
                <w:rFonts w:ascii="Arial" w:hAnsi="Arial" w:cs="Arial"/>
                <w:lang w:val="en-US"/>
              </w:rPr>
            </w:pPr>
            <w:r w:rsidRPr="00C277EE">
              <w:rPr>
                <w:rFonts w:ascii="Arial" w:hAnsi="Arial" w:cs="Arial"/>
                <w:lang w:val="en-US"/>
              </w:rPr>
              <w:t>Be part of an interdependent, multidisciplinary team ensuring that therapy input is integrated into the patient’s overall care plan.</w:t>
            </w:r>
          </w:p>
          <w:p w14:paraId="6CBC02AD" w14:textId="03083046" w:rsidR="00C277EE" w:rsidRPr="00C277EE" w:rsidRDefault="00C277EE" w:rsidP="00C277EE">
            <w:pPr>
              <w:numPr>
                <w:ilvl w:val="0"/>
                <w:numId w:val="7"/>
              </w:numPr>
              <w:rPr>
                <w:rFonts w:ascii="Arial" w:hAnsi="Arial" w:cs="Arial"/>
                <w:lang w:val="en-US"/>
              </w:rPr>
            </w:pPr>
            <w:r w:rsidRPr="00C277EE">
              <w:rPr>
                <w:rFonts w:ascii="Arial" w:hAnsi="Arial" w:cs="Arial"/>
                <w:lang w:val="en-US"/>
              </w:rPr>
              <w:t xml:space="preserve">Work with the </w:t>
            </w:r>
            <w:r w:rsidR="00327A27">
              <w:rPr>
                <w:rFonts w:ascii="Arial" w:hAnsi="Arial" w:cs="Arial"/>
                <w:lang w:val="en-US"/>
              </w:rPr>
              <w:t>Clinical Lead Hand Therapist</w:t>
            </w:r>
            <w:r w:rsidRPr="00C277EE">
              <w:rPr>
                <w:rFonts w:ascii="Arial" w:hAnsi="Arial" w:cs="Arial"/>
                <w:lang w:val="en-US"/>
              </w:rPr>
              <w:t xml:space="preserve"> to lead and develop the service in line with patient need and trust wide developments and to help provide an equitable service across the Trust.</w:t>
            </w:r>
          </w:p>
          <w:p w14:paraId="285875A5" w14:textId="645C288E" w:rsidR="00213541" w:rsidRPr="00C277EE" w:rsidRDefault="00213541" w:rsidP="00DF2EEB">
            <w:pPr>
              <w:jc w:val="both"/>
              <w:rPr>
                <w:rFonts w:ascii="Arial" w:hAnsi="Arial" w:cs="Arial"/>
                <w:b/>
                <w:bCs/>
                <w:color w:val="FFFFFF" w:themeColor="background1"/>
              </w:rPr>
            </w:pPr>
          </w:p>
        </w:tc>
      </w:tr>
      <w:tr w:rsidR="00884334" w:rsidRPr="00F607B2" w14:paraId="0979D453" w14:textId="77777777" w:rsidTr="00FF59C7">
        <w:tc>
          <w:tcPr>
            <w:tcW w:w="10519"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FF59C7">
        <w:tc>
          <w:tcPr>
            <w:tcW w:w="10519" w:type="dxa"/>
            <w:shd w:val="clear" w:color="auto" w:fill="auto"/>
          </w:tcPr>
          <w:tbl>
            <w:tblPr>
              <w:tblW w:w="10665" w:type="dxa"/>
              <w:tblLayout w:type="fixed"/>
              <w:tblLook w:val="04A0" w:firstRow="1" w:lastRow="0" w:firstColumn="1" w:lastColumn="0" w:noHBand="0" w:noVBand="1"/>
            </w:tblPr>
            <w:tblGrid>
              <w:gridCol w:w="10665"/>
            </w:tblGrid>
            <w:tr w:rsidR="00C277EE" w14:paraId="2E7D0C86" w14:textId="77777777" w:rsidTr="00C277EE">
              <w:tc>
                <w:tcPr>
                  <w:tcW w:w="10632" w:type="dxa"/>
                  <w:hideMark/>
                </w:tcPr>
                <w:p w14:paraId="4D0AB2E0" w14:textId="3593FA93" w:rsidR="00C277EE" w:rsidRPr="00C277EE" w:rsidRDefault="00C277EE" w:rsidP="00C277EE">
                  <w:pPr>
                    <w:rPr>
                      <w:rFonts w:ascii="Arial" w:hAnsi="Arial" w:cs="Arial"/>
                      <w:i/>
                    </w:rPr>
                  </w:pPr>
                </w:p>
              </w:tc>
            </w:tr>
            <w:tr w:rsidR="00C277EE" w14:paraId="1C753EDF" w14:textId="77777777" w:rsidTr="00C277EE">
              <w:trPr>
                <w:trHeight w:val="705"/>
              </w:trPr>
              <w:tc>
                <w:tcPr>
                  <w:tcW w:w="10632" w:type="dxa"/>
                  <w:hideMark/>
                </w:tcPr>
                <w:p w14:paraId="0E563FA8" w14:textId="33FB8DCB" w:rsidR="00C277EE" w:rsidRPr="00C277EE" w:rsidRDefault="00C277EE" w:rsidP="008F6637">
                  <w:pPr>
                    <w:rPr>
                      <w:rFonts w:ascii="Arial" w:hAnsi="Arial" w:cs="Arial"/>
                    </w:rPr>
                  </w:pPr>
                  <w:r w:rsidRPr="00C277EE">
                    <w:rPr>
                      <w:rFonts w:ascii="Arial" w:hAnsi="Arial" w:cs="Arial"/>
                    </w:rPr>
                    <w:t>The Advanced Practitioner Therapist</w:t>
                  </w:r>
                  <w:r w:rsidRPr="00C277EE">
                    <w:rPr>
                      <w:rFonts w:ascii="Arial" w:hAnsi="Arial" w:cs="Arial"/>
                      <w:b/>
                    </w:rPr>
                    <w:t xml:space="preserve"> </w:t>
                  </w:r>
                  <w:r w:rsidRPr="00C277EE">
                    <w:rPr>
                      <w:rFonts w:ascii="Arial" w:hAnsi="Arial" w:cs="Arial"/>
                    </w:rPr>
                    <w:t xml:space="preserve">will be based in the </w:t>
                  </w:r>
                  <w:r w:rsidR="00327A27">
                    <w:rPr>
                      <w:rFonts w:ascii="Arial" w:hAnsi="Arial" w:cs="Arial"/>
                    </w:rPr>
                    <w:t>Hand Therapy</w:t>
                  </w:r>
                  <w:r w:rsidR="00A22386" w:rsidRPr="00FF59C7">
                    <w:rPr>
                      <w:rFonts w:ascii="Arial" w:hAnsi="Arial" w:cs="Arial"/>
                    </w:rPr>
                    <w:t xml:space="preserve"> department on the RDUH (Eastern) </w:t>
                  </w:r>
                  <w:proofErr w:type="spellStart"/>
                  <w:r w:rsidR="008F6637" w:rsidRPr="00FF59C7">
                    <w:rPr>
                      <w:rFonts w:ascii="Arial" w:hAnsi="Arial" w:cs="Arial"/>
                    </w:rPr>
                    <w:t>Wonford</w:t>
                  </w:r>
                  <w:proofErr w:type="spellEnd"/>
                  <w:r w:rsidR="00A22386" w:rsidRPr="00FF59C7">
                    <w:rPr>
                      <w:rFonts w:ascii="Arial" w:hAnsi="Arial" w:cs="Arial"/>
                    </w:rPr>
                    <w:t xml:space="preserve"> Hospital site</w:t>
                  </w:r>
                  <w:r w:rsidRPr="00FF59C7">
                    <w:rPr>
                      <w:rFonts w:ascii="Arial" w:hAnsi="Arial" w:cs="Arial"/>
                    </w:rPr>
                    <w:t xml:space="preserve">. </w:t>
                  </w:r>
                </w:p>
                <w:p w14:paraId="1DD4D4BE" w14:textId="77777777" w:rsidR="00C277EE" w:rsidRPr="00C277EE" w:rsidRDefault="00C277EE" w:rsidP="008F6637">
                  <w:pPr>
                    <w:rPr>
                      <w:rFonts w:ascii="Arial" w:hAnsi="Arial" w:cs="Arial"/>
                    </w:rPr>
                  </w:pPr>
                  <w:r w:rsidRPr="00C277EE">
                    <w:rPr>
                      <w:rFonts w:ascii="Arial" w:hAnsi="Arial" w:cs="Arial"/>
                    </w:rPr>
                    <w:t>The post holder will fulfil all tasks and work as part of a team.</w:t>
                  </w:r>
                  <w:r w:rsidRPr="00C277EE">
                    <w:rPr>
                      <w:rFonts w:ascii="Arial" w:hAnsi="Arial" w:cs="Arial"/>
                      <w:i/>
                    </w:rPr>
                    <w:t xml:space="preserve"> </w:t>
                  </w:r>
                  <w:r w:rsidRPr="00C277EE">
                    <w:rPr>
                      <w:rFonts w:ascii="Arial" w:hAnsi="Arial" w:cs="Arial"/>
                    </w:rPr>
                    <w:t>To meet the needs of the service, the post holder may be required to work in other areas as appropriate as directed by the line manager.</w:t>
                  </w:r>
                </w:p>
                <w:p w14:paraId="08F24628" w14:textId="77777777" w:rsidR="00C277EE" w:rsidRPr="00C277EE" w:rsidRDefault="00C277EE" w:rsidP="008F6637">
                  <w:pPr>
                    <w:pStyle w:val="BodyText"/>
                    <w:jc w:val="left"/>
                    <w:rPr>
                      <w:rFonts w:ascii="Arial" w:hAnsi="Arial" w:cs="Arial"/>
                      <w:sz w:val="22"/>
                      <w:szCs w:val="22"/>
                      <w:u w:val="single"/>
                    </w:rPr>
                  </w:pPr>
                  <w:r w:rsidRPr="00C277EE">
                    <w:rPr>
                      <w:rFonts w:ascii="Arial" w:hAnsi="Arial" w:cs="Arial"/>
                      <w:sz w:val="22"/>
                      <w:szCs w:val="22"/>
                      <w:u w:val="single"/>
                    </w:rPr>
                    <w:t xml:space="preserve">Caseload Management: </w:t>
                  </w:r>
                </w:p>
                <w:p w14:paraId="517A2ACC" w14:textId="4BDA09FA" w:rsidR="00C277EE" w:rsidRPr="00C277EE" w:rsidRDefault="00C277EE" w:rsidP="008F6637">
                  <w:pPr>
                    <w:pStyle w:val="Heading1"/>
                    <w:numPr>
                      <w:ilvl w:val="0"/>
                      <w:numId w:val="0"/>
                    </w:numPr>
                    <w:jc w:val="left"/>
                    <w:rPr>
                      <w:b w:val="0"/>
                      <w:szCs w:val="22"/>
                    </w:rPr>
                  </w:pPr>
                  <w:r w:rsidRPr="00C277EE">
                    <w:rPr>
                      <w:b w:val="0"/>
                      <w:szCs w:val="22"/>
                    </w:rPr>
                    <w:t>This post requires caseload management which will vary according to complexity.</w:t>
                  </w:r>
                  <w:r w:rsidR="005C63C8">
                    <w:rPr>
                      <w:b w:val="0"/>
                      <w:szCs w:val="22"/>
                    </w:rPr>
                    <w:t xml:space="preserve"> </w:t>
                  </w:r>
                  <w:r w:rsidRPr="00C277EE">
                    <w:rPr>
                      <w:b w:val="0"/>
                      <w:szCs w:val="22"/>
                    </w:rPr>
                    <w:t>There will be a responsibility to provide advice to patients with highly complex and specialist needs as well as carers and other disciplines.</w:t>
                  </w:r>
                </w:p>
                <w:p w14:paraId="56C8ABC6" w14:textId="77777777" w:rsidR="00C277EE" w:rsidRPr="00C277EE" w:rsidRDefault="00C277EE" w:rsidP="008F6637">
                  <w:pPr>
                    <w:rPr>
                      <w:rFonts w:ascii="Arial" w:hAnsi="Arial" w:cs="Arial"/>
                    </w:rPr>
                  </w:pPr>
                  <w:r w:rsidRPr="00C277EE">
                    <w:rPr>
                      <w:rFonts w:ascii="Arial" w:hAnsi="Arial" w:cs="Arial"/>
                    </w:rPr>
                    <w:t>Provide support to other registered and non- registered staff regarding effective caseload management.  This may include both operational issues, auditing work and monitoring strategies.</w:t>
                  </w:r>
                </w:p>
                <w:p w14:paraId="6B72B8B3" w14:textId="77777777" w:rsidR="00C277EE" w:rsidRPr="00C277EE" w:rsidRDefault="00C277EE" w:rsidP="008F6637">
                  <w:pPr>
                    <w:rPr>
                      <w:rFonts w:ascii="Arial" w:hAnsi="Arial" w:cs="Arial"/>
                    </w:rPr>
                  </w:pPr>
                  <w:r w:rsidRPr="00C277EE">
                    <w:rPr>
                      <w:rFonts w:ascii="Arial" w:hAnsi="Arial" w:cs="Arial"/>
                    </w:rPr>
                    <w:t xml:space="preserve">Provide direct support and guidance to registered and non- registered staff with potentially challenging cases/situations, particularly where reassessment may be required. </w:t>
                  </w:r>
                </w:p>
                <w:p w14:paraId="2B2488D7" w14:textId="77777777" w:rsidR="00C277EE" w:rsidRPr="00C277EE" w:rsidRDefault="00C277EE" w:rsidP="008F6637">
                  <w:pPr>
                    <w:pStyle w:val="Heading1"/>
                    <w:numPr>
                      <w:ilvl w:val="0"/>
                      <w:numId w:val="0"/>
                    </w:numPr>
                    <w:jc w:val="left"/>
                    <w:rPr>
                      <w:b w:val="0"/>
                      <w:szCs w:val="22"/>
                    </w:rPr>
                  </w:pPr>
                  <w:r w:rsidRPr="00C277EE">
                    <w:rPr>
                      <w:b w:val="0"/>
                      <w:szCs w:val="22"/>
                    </w:rPr>
                    <w:t xml:space="preserve">The post holder will pass on and also encourage others to share their skills/knowledge within both formal and informal environments, </w:t>
                  </w:r>
                </w:p>
                <w:p w14:paraId="33A26378" w14:textId="77777777" w:rsidR="00C277EE" w:rsidRPr="00C277EE" w:rsidRDefault="00C277EE" w:rsidP="008F6637">
                  <w:pPr>
                    <w:pStyle w:val="Heading1"/>
                    <w:numPr>
                      <w:ilvl w:val="0"/>
                      <w:numId w:val="0"/>
                    </w:numPr>
                    <w:jc w:val="left"/>
                    <w:rPr>
                      <w:b w:val="0"/>
                      <w:szCs w:val="22"/>
                    </w:rPr>
                  </w:pPr>
                  <w:r w:rsidRPr="00C277EE">
                    <w:rPr>
                      <w:b w:val="0"/>
                      <w:szCs w:val="22"/>
                    </w:rPr>
                    <w:t xml:space="preserve">To have responsibility for the learning and development of therapy staff, support staff and students. </w:t>
                  </w:r>
                </w:p>
                <w:p w14:paraId="3B914521" w14:textId="77777777" w:rsidR="00FF59C7" w:rsidRDefault="00FF59C7" w:rsidP="008F6637">
                  <w:pPr>
                    <w:rPr>
                      <w:rFonts w:ascii="Arial" w:hAnsi="Arial" w:cs="Arial"/>
                      <w:b/>
                    </w:rPr>
                  </w:pPr>
                </w:p>
                <w:p w14:paraId="77CEB161" w14:textId="2E5CDCD9" w:rsidR="00C277EE" w:rsidRPr="00C277EE" w:rsidRDefault="00C277EE" w:rsidP="008F6637">
                  <w:pPr>
                    <w:rPr>
                      <w:rFonts w:ascii="Arial" w:hAnsi="Arial" w:cs="Arial"/>
                      <w:b/>
                    </w:rPr>
                  </w:pPr>
                  <w:r w:rsidRPr="00C277EE">
                    <w:rPr>
                      <w:rFonts w:ascii="Arial" w:hAnsi="Arial" w:cs="Arial"/>
                      <w:b/>
                    </w:rPr>
                    <w:t xml:space="preserve">Budget </w:t>
                  </w:r>
                </w:p>
                <w:p w14:paraId="4F77DEAF" w14:textId="77777777" w:rsidR="00C277EE" w:rsidRPr="00C277EE" w:rsidRDefault="00C277EE" w:rsidP="008F6637">
                  <w:pPr>
                    <w:rPr>
                      <w:rFonts w:ascii="Arial" w:hAnsi="Arial" w:cs="Arial"/>
                    </w:rPr>
                  </w:pPr>
                  <w:r w:rsidRPr="00C277EE">
                    <w:rPr>
                      <w:rFonts w:ascii="Arial" w:hAnsi="Arial" w:cs="Arial"/>
                    </w:rPr>
                    <w:t xml:space="preserve">To be responsible for the use of resources in the most efficient and effective way. </w:t>
                  </w: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C277EE" w:rsidRPr="00C277EE" w14:paraId="1B9C0DD1" w14:textId="77777777">
                    <w:tc>
                      <w:tcPr>
                        <w:tcW w:w="10632" w:type="dxa"/>
                      </w:tcPr>
                      <w:p w14:paraId="609DDEA6" w14:textId="77777777" w:rsidR="00C277EE" w:rsidRPr="00C277EE" w:rsidRDefault="00C277EE" w:rsidP="00C277EE">
                        <w:pPr>
                          <w:rPr>
                            <w:rFonts w:ascii="Arial" w:hAnsi="Arial" w:cs="Arial"/>
                            <w:b/>
                          </w:rPr>
                        </w:pPr>
                        <w:r w:rsidRPr="00C277EE">
                          <w:rPr>
                            <w:rFonts w:ascii="Arial" w:hAnsi="Arial" w:cs="Arial"/>
                            <w:b/>
                          </w:rPr>
                          <w:lastRenderedPageBreak/>
                          <w:t>On-call and week-end working responsibilities</w:t>
                        </w:r>
                      </w:p>
                      <w:p w14:paraId="1F905F57" w14:textId="60E5FD1C" w:rsidR="005C63C8" w:rsidRDefault="005C63C8" w:rsidP="00C277EE">
                        <w:pPr>
                          <w:rPr>
                            <w:rFonts w:ascii="Arial" w:hAnsi="Arial" w:cs="Arial"/>
                          </w:rPr>
                        </w:pPr>
                        <w:r>
                          <w:rPr>
                            <w:rFonts w:ascii="Arial" w:hAnsi="Arial" w:cs="Arial"/>
                          </w:rPr>
                          <w:t>This role does not carry a requirement to support on-call working.</w:t>
                        </w:r>
                        <w:r w:rsidR="00FF59C7">
                          <w:rPr>
                            <w:rFonts w:ascii="Arial" w:hAnsi="Arial" w:cs="Arial"/>
                          </w:rPr>
                          <w:t xml:space="preserve"> There will be a requirement to work regular weekend days managing a caseload of hand therapy patients. </w:t>
                        </w:r>
                      </w:p>
                      <w:p w14:paraId="4292FA60" w14:textId="02EAD015" w:rsidR="00C277EE" w:rsidRPr="00C277EE" w:rsidRDefault="00C277EE" w:rsidP="00C277EE">
                        <w:pPr>
                          <w:rPr>
                            <w:rFonts w:ascii="Arial" w:hAnsi="Arial" w:cs="Arial"/>
                            <w:b/>
                          </w:rPr>
                        </w:pPr>
                      </w:p>
                    </w:tc>
                  </w:tr>
                </w:tbl>
                <w:p w14:paraId="4CCAD5B4" w14:textId="77777777" w:rsidR="00C277EE" w:rsidRPr="00C277EE" w:rsidRDefault="00C277EE" w:rsidP="00C277EE">
                  <w:pPr>
                    <w:rPr>
                      <w:rFonts w:ascii="Arial" w:eastAsia="Times New Roman" w:hAnsi="Arial" w:cs="Arial"/>
                      <w:b/>
                    </w:rPr>
                  </w:pPr>
                </w:p>
              </w:tc>
            </w:tr>
          </w:tbl>
          <w:p w14:paraId="5108AC8C" w14:textId="2DC73B35" w:rsidR="00884334" w:rsidRPr="00F607B2" w:rsidRDefault="00884334" w:rsidP="00C277EE">
            <w:pPr>
              <w:jc w:val="both"/>
              <w:rPr>
                <w:rFonts w:ascii="Arial" w:hAnsi="Arial" w:cs="Arial"/>
              </w:rPr>
            </w:pPr>
          </w:p>
        </w:tc>
      </w:tr>
      <w:tr w:rsidR="00884334" w:rsidRPr="00F607B2" w14:paraId="0FEB8BFD" w14:textId="77777777" w:rsidTr="00FF59C7">
        <w:tc>
          <w:tcPr>
            <w:tcW w:w="10519"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FF59C7">
        <w:tc>
          <w:tcPr>
            <w:tcW w:w="10519" w:type="dxa"/>
            <w:tcBorders>
              <w:bottom w:val="single" w:sz="4" w:space="0" w:color="auto"/>
            </w:tcBorders>
          </w:tcPr>
          <w:p w14:paraId="5A66272D" w14:textId="1B57C648"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28F6A0CC" w14:textId="78583D5A" w:rsidR="005C63C8" w:rsidRPr="0018390E" w:rsidRDefault="005C63C8" w:rsidP="005C63C8">
            <w:pPr>
              <w:rPr>
                <w:rFonts w:ascii="Arial" w:eastAsia="Times New Roman" w:hAnsi="Arial" w:cs="Arial"/>
                <w:lang w:val="en-US"/>
              </w:rPr>
            </w:pPr>
            <w:r w:rsidRPr="0018390E">
              <w:rPr>
                <w:rFonts w:ascii="Arial" w:eastAsia="Times New Roman" w:hAnsi="Arial" w:cs="Arial"/>
                <w:lang w:val="en-US"/>
              </w:rPr>
              <w:t xml:space="preserve">The caseload will be variable to include </w:t>
            </w:r>
            <w:proofErr w:type="spellStart"/>
            <w:r w:rsidRPr="0018390E">
              <w:rPr>
                <w:rFonts w:ascii="Arial" w:eastAsia="Times New Roman" w:hAnsi="Arial" w:cs="Arial"/>
                <w:lang w:val="en-US"/>
              </w:rPr>
              <w:t>specialised</w:t>
            </w:r>
            <w:proofErr w:type="spellEnd"/>
            <w:r w:rsidRPr="0018390E">
              <w:rPr>
                <w:rFonts w:ascii="Arial" w:eastAsia="Times New Roman" w:hAnsi="Arial" w:cs="Arial"/>
                <w:lang w:val="en-US"/>
              </w:rPr>
              <w:t xml:space="preserve"> </w:t>
            </w:r>
            <w:r w:rsidR="00327A27">
              <w:rPr>
                <w:rFonts w:ascii="Arial" w:eastAsia="Times New Roman" w:hAnsi="Arial" w:cs="Arial"/>
                <w:lang w:val="en-US"/>
              </w:rPr>
              <w:t>Hand Therapy</w:t>
            </w:r>
            <w:r>
              <w:rPr>
                <w:rFonts w:ascii="Arial" w:eastAsia="Times New Roman" w:hAnsi="Arial" w:cs="Arial"/>
                <w:lang w:val="en-US"/>
              </w:rPr>
              <w:t xml:space="preserve"> </w:t>
            </w:r>
            <w:r w:rsidRPr="0018390E">
              <w:rPr>
                <w:rFonts w:ascii="Arial" w:eastAsia="Times New Roman" w:hAnsi="Arial" w:cs="Arial"/>
                <w:lang w:val="en-US"/>
              </w:rPr>
              <w:t>assessment and treatment of patients</w:t>
            </w:r>
            <w:r w:rsidR="00FF59C7">
              <w:rPr>
                <w:rFonts w:ascii="Arial" w:eastAsia="Times New Roman" w:hAnsi="Arial" w:cs="Arial"/>
                <w:lang w:val="en-US"/>
              </w:rPr>
              <w:t xml:space="preserve"> with hand trauma / injury / pathology </w:t>
            </w:r>
            <w:r w:rsidRPr="0018390E">
              <w:rPr>
                <w:rFonts w:ascii="Arial" w:eastAsia="Times New Roman" w:hAnsi="Arial" w:cs="Arial"/>
                <w:lang w:val="en-US"/>
              </w:rPr>
              <w:t xml:space="preserve">referred by consultants in </w:t>
            </w:r>
            <w:proofErr w:type="spellStart"/>
            <w:r>
              <w:rPr>
                <w:rFonts w:ascii="Arial" w:eastAsia="Times New Roman" w:hAnsi="Arial" w:cs="Arial"/>
                <w:lang w:val="en-US"/>
              </w:rPr>
              <w:t>O</w:t>
            </w:r>
            <w:r w:rsidRPr="0018390E">
              <w:rPr>
                <w:rFonts w:ascii="Arial" w:eastAsia="Times New Roman" w:hAnsi="Arial" w:cs="Arial"/>
                <w:lang w:val="en-US"/>
              </w:rPr>
              <w:t>rthopaedics</w:t>
            </w:r>
            <w:proofErr w:type="spellEnd"/>
            <w:r w:rsidRPr="0018390E">
              <w:rPr>
                <w:rFonts w:ascii="Arial" w:eastAsia="Times New Roman" w:hAnsi="Arial" w:cs="Arial"/>
                <w:lang w:val="en-US"/>
              </w:rPr>
              <w:t xml:space="preserve"> and </w:t>
            </w:r>
            <w:r>
              <w:rPr>
                <w:rFonts w:ascii="Arial" w:eastAsia="Times New Roman" w:hAnsi="Arial" w:cs="Arial"/>
                <w:lang w:val="en-US"/>
              </w:rPr>
              <w:t>P</w:t>
            </w:r>
            <w:r w:rsidRPr="0018390E">
              <w:rPr>
                <w:rFonts w:ascii="Arial" w:eastAsia="Times New Roman" w:hAnsi="Arial" w:cs="Arial"/>
                <w:lang w:val="en-US"/>
              </w:rPr>
              <w:t>lastics,</w:t>
            </w:r>
            <w:r w:rsidR="00FF59C7">
              <w:rPr>
                <w:rFonts w:ascii="Arial" w:eastAsia="Times New Roman" w:hAnsi="Arial" w:cs="Arial"/>
                <w:lang w:val="en-US"/>
              </w:rPr>
              <w:t xml:space="preserve"> wound assessment nurses, ACPs,</w:t>
            </w:r>
            <w:r w:rsidRPr="0018390E">
              <w:rPr>
                <w:rFonts w:ascii="Arial" w:eastAsia="Times New Roman" w:hAnsi="Arial" w:cs="Arial"/>
                <w:lang w:val="en-US"/>
              </w:rPr>
              <w:t xml:space="preserve"> other departments and by GPs and supporting the delivery of </w:t>
            </w:r>
            <w:r w:rsidR="00FF59C7">
              <w:rPr>
                <w:rFonts w:ascii="Arial" w:eastAsia="Times New Roman" w:hAnsi="Arial" w:cs="Arial"/>
                <w:lang w:val="en-US"/>
              </w:rPr>
              <w:t xml:space="preserve">hand </w:t>
            </w:r>
            <w:r w:rsidRPr="0018390E">
              <w:rPr>
                <w:rFonts w:ascii="Arial" w:eastAsia="Times New Roman" w:hAnsi="Arial" w:cs="Arial"/>
                <w:lang w:val="en-US"/>
              </w:rPr>
              <w:t xml:space="preserve">rehabilitation </w:t>
            </w:r>
            <w:proofErr w:type="spellStart"/>
            <w:r w:rsidRPr="0018390E">
              <w:rPr>
                <w:rFonts w:ascii="Arial" w:eastAsia="Times New Roman" w:hAnsi="Arial" w:cs="Arial"/>
                <w:lang w:val="en-US"/>
              </w:rPr>
              <w:t>programmes</w:t>
            </w:r>
            <w:proofErr w:type="spellEnd"/>
            <w:r w:rsidRPr="0018390E">
              <w:rPr>
                <w:rFonts w:ascii="Arial" w:eastAsia="Times New Roman" w:hAnsi="Arial" w:cs="Arial"/>
                <w:lang w:val="en-US"/>
              </w:rPr>
              <w:t>.</w:t>
            </w:r>
          </w:p>
          <w:p w14:paraId="01E645B9" w14:textId="77777777" w:rsidR="005C63C8" w:rsidRDefault="005C63C8"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1A915695"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r w:rsidR="005C63C8">
              <w:rPr>
                <w:rStyle w:val="normaltextrun"/>
                <w:rFonts w:ascii="Arial" w:hAnsi="Arial" w:cs="Arial"/>
                <w:sz w:val="22"/>
                <w:szCs w:val="22"/>
              </w:rPr>
              <w:t xml:space="preserve"> 0</w:t>
            </w:r>
            <w:r w:rsidR="00FF59C7">
              <w:rPr>
                <w:rStyle w:val="normaltextrun"/>
                <w:rFonts w:ascii="Arial" w:hAnsi="Arial" w:cs="Arial"/>
                <w:sz w:val="22"/>
                <w:szCs w:val="22"/>
              </w:rPr>
              <w:t xml:space="preserve"> – however, clear responsibility for the training and clinical development of junior and unregistered staff is central to this role.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153F2E9" w:rsidR="00ED356C" w:rsidRPr="00FF59C7" w:rsidRDefault="001D629F" w:rsidP="008F7F1E">
            <w:pPr>
              <w:pStyle w:val="paragraph"/>
              <w:spacing w:before="0" w:beforeAutospacing="0" w:after="0" w:afterAutospacing="0"/>
              <w:jc w:val="both"/>
              <w:textAlignment w:val="baseline"/>
              <w:rPr>
                <w:rStyle w:val="normaltextrun"/>
                <w:rFonts w:ascii="Arial" w:hAnsi="Arial"/>
                <w:sz w:val="22"/>
              </w:rPr>
            </w:pPr>
            <w:r w:rsidRPr="00FF59C7">
              <w:rPr>
                <w:rStyle w:val="normaltextrun"/>
                <w:rFonts w:ascii="Arial" w:hAnsi="Arial"/>
                <w:sz w:val="22"/>
              </w:rPr>
              <w:t>The post holder is required to deal effectively with staff of all levels throughout the Trust</w:t>
            </w:r>
            <w:r w:rsidR="00ED356C" w:rsidRPr="00FF59C7">
              <w:rPr>
                <w:rStyle w:val="normaltextrun"/>
                <w:rFonts w:ascii="Arial" w:hAnsi="Arial"/>
                <w:sz w:val="22"/>
              </w:rPr>
              <w:t xml:space="preserve"> as and when they encounter on a day to day basis</w:t>
            </w:r>
            <w:r w:rsidR="00FF59C7">
              <w:rPr>
                <w:rStyle w:val="normaltextrun"/>
                <w:rFonts w:ascii="Arial" w:hAnsi="Arial"/>
                <w:sz w:val="22"/>
              </w:rPr>
              <w:t>.</w:t>
            </w:r>
            <w:r w:rsidR="00ED356C" w:rsidRPr="00FF59C7">
              <w:rPr>
                <w:rStyle w:val="normaltextrun"/>
                <w:rFonts w:ascii="Arial" w:hAnsi="Arial"/>
                <w:sz w:val="22"/>
              </w:rPr>
              <w:t xml:space="preserve"> </w:t>
            </w:r>
          </w:p>
          <w:p w14:paraId="21C3E319" w14:textId="77777777" w:rsidR="00FF59C7" w:rsidRPr="00FF59C7" w:rsidRDefault="00FF59C7" w:rsidP="008F7F1E">
            <w:pPr>
              <w:pStyle w:val="paragraph"/>
              <w:spacing w:before="0" w:beforeAutospacing="0" w:after="0" w:afterAutospacing="0"/>
              <w:jc w:val="both"/>
              <w:textAlignment w:val="baseline"/>
              <w:rPr>
                <w:rStyle w:val="normaltextrun"/>
                <w:rFonts w:ascii="Arial" w:hAnsi="Arial"/>
                <w:sz w:val="22"/>
              </w:rPr>
            </w:pPr>
          </w:p>
          <w:p w14:paraId="7D488EFA" w14:textId="1C9AC50B" w:rsidR="00ED356C" w:rsidRPr="00FF59C7" w:rsidRDefault="00ED356C" w:rsidP="008F7F1E">
            <w:pPr>
              <w:pStyle w:val="paragraph"/>
              <w:spacing w:before="0" w:beforeAutospacing="0" w:after="0" w:afterAutospacing="0"/>
              <w:jc w:val="both"/>
              <w:textAlignment w:val="baseline"/>
              <w:rPr>
                <w:rStyle w:val="normaltextrun"/>
                <w:rFonts w:ascii="Arial" w:hAnsi="Arial"/>
                <w:sz w:val="22"/>
              </w:rPr>
            </w:pPr>
            <w:r w:rsidRPr="00FF59C7">
              <w:rPr>
                <w:rStyle w:val="normaltextrun"/>
                <w:rFonts w:ascii="Arial" w:hAnsi="Arial"/>
                <w:sz w:val="22"/>
              </w:rPr>
              <w:t>In addition</w:t>
            </w:r>
            <w:r w:rsidR="00FF59C7">
              <w:rPr>
                <w:rStyle w:val="normaltextrun"/>
                <w:rFonts w:ascii="Arial" w:hAnsi="Arial"/>
                <w:sz w:val="22"/>
              </w:rPr>
              <w:t>,</w:t>
            </w:r>
            <w:r w:rsidRPr="00FF59C7">
              <w:rPr>
                <w:rStyle w:val="normaltextrun"/>
                <w:rFonts w:ascii="Arial" w:hAnsi="Arial"/>
                <w:sz w:val="22"/>
              </w:rPr>
              <w:t xml:space="preserve"> the post holder will deal with </w:t>
            </w:r>
            <w:r w:rsidR="001D629F" w:rsidRPr="00FF59C7">
              <w:rPr>
                <w:rStyle w:val="normaltextrun"/>
                <w:rFonts w:ascii="Arial" w:hAnsi="Arial"/>
                <w:sz w:val="22"/>
              </w:rPr>
              <w:t xml:space="preserve">the wider </w:t>
            </w:r>
            <w:r w:rsidR="00831738" w:rsidRPr="00FF59C7">
              <w:rPr>
                <w:rStyle w:val="normaltextrun"/>
                <w:rFonts w:ascii="Arial" w:hAnsi="Arial"/>
                <w:sz w:val="22"/>
              </w:rPr>
              <w:t>h</w:t>
            </w:r>
            <w:r w:rsidR="001D629F" w:rsidRPr="00FF59C7">
              <w:rPr>
                <w:rStyle w:val="normaltextrun"/>
                <w:rFonts w:ascii="Arial" w:hAnsi="Arial"/>
                <w:sz w:val="22"/>
              </w:rPr>
              <w:t>ealthcare community, external organisations and the public</w:t>
            </w:r>
            <w:r w:rsidR="005C63C8" w:rsidRPr="00FF59C7">
              <w:rPr>
                <w:rStyle w:val="normaltextrun"/>
                <w:rFonts w:ascii="Arial" w:hAnsi="Arial"/>
                <w:sz w:val="22"/>
              </w:rPr>
              <w:t xml:space="preserve"> in matters relating to </w:t>
            </w:r>
            <w:r w:rsidR="00FF59C7" w:rsidRPr="00FF59C7">
              <w:rPr>
                <w:rStyle w:val="normaltextrun"/>
                <w:rFonts w:ascii="Arial" w:hAnsi="Arial"/>
                <w:sz w:val="22"/>
              </w:rPr>
              <w:t>hand</w:t>
            </w:r>
            <w:r w:rsidR="005C63C8" w:rsidRPr="00FF59C7">
              <w:rPr>
                <w:rStyle w:val="normaltextrun"/>
                <w:rFonts w:ascii="Arial" w:hAnsi="Arial"/>
                <w:sz w:val="22"/>
              </w:rPr>
              <w:t xml:space="preserve"> rehabilitation.</w:t>
            </w:r>
          </w:p>
          <w:p w14:paraId="437675A8" w14:textId="068001E1" w:rsidR="003A5DEC" w:rsidRPr="00FF59C7" w:rsidRDefault="001D629F" w:rsidP="008F7F1E">
            <w:pPr>
              <w:pStyle w:val="paragraph"/>
              <w:spacing w:before="0" w:beforeAutospacing="0" w:after="0" w:afterAutospacing="0"/>
              <w:jc w:val="both"/>
              <w:textAlignment w:val="baseline"/>
              <w:rPr>
                <w:rStyle w:val="normaltextrun"/>
                <w:rFonts w:ascii="Arial" w:hAnsi="Arial"/>
                <w:sz w:val="22"/>
              </w:rPr>
            </w:pPr>
            <w:r w:rsidRPr="00FF59C7">
              <w:rPr>
                <w:rStyle w:val="normaltextrun"/>
                <w:rFonts w:ascii="Arial" w:hAnsi="Arial"/>
                <w:sz w:val="22"/>
              </w:rPr>
              <w:t>This will include verbal, written and electronic media.</w:t>
            </w:r>
            <w:r w:rsidR="00ED356C" w:rsidRPr="00FF59C7">
              <w:rPr>
                <w:rStyle w:val="normaltextrun"/>
                <w:rFonts w:ascii="Arial" w:hAnsi="Arial"/>
                <w:sz w:val="22"/>
              </w:rPr>
              <w:t xml:space="preserve"> </w:t>
            </w:r>
          </w:p>
          <w:p w14:paraId="328C9330" w14:textId="0442361E"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7B22C655" w14:textId="001F95E1" w:rsidR="005C63C8" w:rsidRDefault="005C63C8"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6C59AE6" w14:textId="75D4524E" w:rsidR="005C63C8" w:rsidRDefault="005C63C8"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6D666003" w14:textId="77777777" w:rsidR="005C63C8" w:rsidRPr="00ED356C" w:rsidRDefault="005C63C8"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513282F0" w:rsidR="00884334" w:rsidRDefault="005C63C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Lead Physiotherapists &amp; OTs</w:t>
                  </w:r>
                </w:p>
              </w:tc>
              <w:tc>
                <w:tcPr>
                  <w:tcW w:w="3735" w:type="dxa"/>
                  <w:tcBorders>
                    <w:top w:val="nil"/>
                    <w:left w:val="nil"/>
                    <w:bottom w:val="nil"/>
                    <w:right w:val="single" w:sz="6" w:space="0" w:color="auto"/>
                  </w:tcBorders>
                  <w:shd w:val="clear" w:color="auto" w:fill="auto"/>
                  <w:hideMark/>
                </w:tcPr>
                <w:p w14:paraId="7D2F4414" w14:textId="1B75C612" w:rsidR="00884334" w:rsidRPr="008F6637" w:rsidRDefault="006A2CE6" w:rsidP="008F6637">
                  <w:pPr>
                    <w:pStyle w:val="paragraph"/>
                    <w:numPr>
                      <w:ilvl w:val="0"/>
                      <w:numId w:val="3"/>
                    </w:numPr>
                    <w:spacing w:before="0" w:beforeAutospacing="0" w:after="0" w:afterAutospacing="0"/>
                    <w:textAlignment w:val="baseline"/>
                    <w:rPr>
                      <w:rFonts w:ascii="Arial" w:hAnsi="Arial" w:cs="Arial"/>
                      <w:color w:val="000000"/>
                    </w:rPr>
                  </w:pPr>
                  <w:r w:rsidRPr="008F6637">
                    <w:rPr>
                      <w:rFonts w:ascii="Arial" w:hAnsi="Arial" w:cs="Arial"/>
                      <w:color w:val="000000"/>
                      <w:sz w:val="22"/>
                    </w:rPr>
                    <w:t xml:space="preserve">GPs and Community Practitioners </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081D9CAE" w:rsidR="00884334" w:rsidRDefault="006A2CE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Heads of Physiotherapy &amp; OT</w:t>
                  </w:r>
                </w:p>
              </w:tc>
              <w:tc>
                <w:tcPr>
                  <w:tcW w:w="3735" w:type="dxa"/>
                  <w:tcBorders>
                    <w:top w:val="nil"/>
                    <w:left w:val="nil"/>
                    <w:bottom w:val="nil"/>
                    <w:right w:val="single" w:sz="6" w:space="0" w:color="auto"/>
                  </w:tcBorders>
                  <w:shd w:val="clear" w:color="auto" w:fill="auto"/>
                </w:tcPr>
                <w:p w14:paraId="29066D42" w14:textId="2ADD3D61" w:rsidR="00884334" w:rsidRPr="008F6637" w:rsidRDefault="006A2CE6" w:rsidP="00AE0EC0">
                  <w:pPr>
                    <w:pStyle w:val="paragraph"/>
                    <w:numPr>
                      <w:ilvl w:val="0"/>
                      <w:numId w:val="3"/>
                    </w:numPr>
                    <w:spacing w:before="0" w:beforeAutospacing="0" w:after="0" w:afterAutospacing="0"/>
                    <w:jc w:val="both"/>
                    <w:textAlignment w:val="baseline"/>
                    <w:rPr>
                      <w:rFonts w:ascii="Arial" w:hAnsi="Arial" w:cs="Arial"/>
                      <w:color w:val="000000"/>
                    </w:rPr>
                  </w:pPr>
                  <w:r w:rsidRPr="008F6637">
                    <w:rPr>
                      <w:rFonts w:ascii="Arial" w:hAnsi="Arial" w:cs="Arial"/>
                      <w:color w:val="000000"/>
                      <w:sz w:val="22"/>
                    </w:rPr>
                    <w:t>University of Plymouth</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931B46A" w14:textId="7EB41407" w:rsidR="006A2CE6" w:rsidRPr="0018390E" w:rsidRDefault="00E062F1" w:rsidP="006A2CE6">
                  <w:pPr>
                    <w:numPr>
                      <w:ilvl w:val="0"/>
                      <w:numId w:val="3"/>
                    </w:numPr>
                    <w:rPr>
                      <w:rFonts w:ascii="Arial" w:eastAsia="Times New Roman" w:hAnsi="Arial" w:cs="Arial"/>
                    </w:rPr>
                  </w:pPr>
                  <w:r>
                    <w:rPr>
                      <w:rFonts w:ascii="Arial" w:eastAsia="Times New Roman" w:hAnsi="Arial" w:cs="Arial"/>
                    </w:rPr>
                    <w:t>Hand Trauma</w:t>
                  </w:r>
                  <w:r w:rsidR="006A2CE6">
                    <w:rPr>
                      <w:rFonts w:ascii="Arial" w:eastAsia="Times New Roman" w:hAnsi="Arial" w:cs="Arial"/>
                    </w:rPr>
                    <w:t xml:space="preserve"> MDT - </w:t>
                  </w:r>
                  <w:r w:rsidR="006A2CE6" w:rsidRPr="0018390E">
                    <w:rPr>
                      <w:rFonts w:ascii="Arial" w:eastAsia="Times New Roman" w:hAnsi="Arial" w:cs="Arial"/>
                    </w:rPr>
                    <w:t xml:space="preserve">Consultants, Medical Staff, </w:t>
                  </w:r>
                  <w:r w:rsidR="006A2CE6">
                    <w:rPr>
                      <w:rFonts w:ascii="Arial" w:eastAsia="Times New Roman" w:hAnsi="Arial" w:cs="Arial"/>
                    </w:rPr>
                    <w:t>N</w:t>
                  </w:r>
                  <w:r w:rsidR="006A2CE6" w:rsidRPr="0018390E">
                    <w:rPr>
                      <w:rFonts w:ascii="Arial" w:eastAsia="Times New Roman" w:hAnsi="Arial" w:cs="Arial"/>
                    </w:rPr>
                    <w:t>ursing</w:t>
                  </w:r>
                  <w:r w:rsidR="006A2CE6">
                    <w:rPr>
                      <w:rFonts w:ascii="Arial" w:eastAsia="Times New Roman" w:hAnsi="Arial" w:cs="Arial"/>
                    </w:rPr>
                    <w:t xml:space="preserve"> and </w:t>
                  </w:r>
                  <w:r>
                    <w:rPr>
                      <w:rFonts w:ascii="Arial" w:eastAsia="Times New Roman" w:hAnsi="Arial" w:cs="Arial"/>
                    </w:rPr>
                    <w:t>ACP</w:t>
                  </w:r>
                  <w:r w:rsidR="006A2CE6">
                    <w:rPr>
                      <w:rFonts w:ascii="Arial" w:eastAsia="Times New Roman" w:hAnsi="Arial" w:cs="Arial"/>
                    </w:rPr>
                    <w:t xml:space="preserve"> </w:t>
                  </w:r>
                </w:p>
                <w:p w14:paraId="164CCC47" w14:textId="161BF471" w:rsidR="00884334" w:rsidRDefault="006A2CE6" w:rsidP="006A2CE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teams</w:t>
                  </w:r>
                </w:p>
              </w:tc>
              <w:tc>
                <w:tcPr>
                  <w:tcW w:w="3735" w:type="dxa"/>
                  <w:tcBorders>
                    <w:top w:val="nil"/>
                    <w:left w:val="nil"/>
                    <w:bottom w:val="nil"/>
                    <w:right w:val="single" w:sz="6" w:space="0" w:color="auto"/>
                  </w:tcBorders>
                  <w:shd w:val="clear" w:color="auto" w:fill="auto"/>
                </w:tcPr>
                <w:p w14:paraId="1B45840E" w14:textId="00194798" w:rsidR="00884334" w:rsidRPr="008F6637" w:rsidRDefault="006A2CE6" w:rsidP="00AE0EC0">
                  <w:pPr>
                    <w:pStyle w:val="paragraph"/>
                    <w:numPr>
                      <w:ilvl w:val="0"/>
                      <w:numId w:val="3"/>
                    </w:numPr>
                    <w:spacing w:before="0" w:beforeAutospacing="0" w:after="0" w:afterAutospacing="0"/>
                    <w:jc w:val="both"/>
                    <w:textAlignment w:val="baseline"/>
                    <w:rPr>
                      <w:rFonts w:ascii="Arial" w:hAnsi="Arial" w:cs="Arial"/>
                      <w:color w:val="000000"/>
                    </w:rPr>
                  </w:pPr>
                  <w:r w:rsidRPr="008F6637">
                    <w:rPr>
                      <w:rFonts w:ascii="Arial" w:hAnsi="Arial" w:cs="Arial"/>
                      <w:color w:val="000000"/>
                      <w:sz w:val="22"/>
                    </w:rPr>
                    <w:t>Support agencies and charities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CD247CF" w:rsidR="00884334" w:rsidRDefault="006A2CE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Research tea</w:t>
                  </w:r>
                  <w:r w:rsidR="00606665">
                    <w:rPr>
                      <w:rFonts w:ascii="Arial" w:hAnsi="Arial" w:cs="Arial"/>
                      <w:color w:val="000000"/>
                      <w:sz w:val="22"/>
                      <w:szCs w:val="22"/>
                    </w:rPr>
                    <w:t>m</w:t>
                  </w:r>
                </w:p>
              </w:tc>
              <w:tc>
                <w:tcPr>
                  <w:tcW w:w="3735" w:type="dxa"/>
                  <w:tcBorders>
                    <w:top w:val="nil"/>
                    <w:left w:val="nil"/>
                    <w:bottom w:val="single" w:sz="6" w:space="0" w:color="auto"/>
                    <w:right w:val="single" w:sz="6" w:space="0" w:color="auto"/>
                  </w:tcBorders>
                  <w:shd w:val="clear" w:color="auto" w:fill="auto"/>
                </w:tcPr>
                <w:p w14:paraId="413B915E" w14:textId="77D4D925" w:rsidR="00884334" w:rsidRPr="000C32E3" w:rsidRDefault="00884334" w:rsidP="008F6637">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009CEC3" w:rsidR="005033D7" w:rsidRDefault="00D215A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44E1C59">
                  <wp:simplePos x="0" y="0"/>
                  <wp:positionH relativeFrom="column">
                    <wp:posOffset>247650</wp:posOffset>
                  </wp:positionH>
                  <wp:positionV relativeFrom="paragraph">
                    <wp:posOffset>73660</wp:posOffset>
                  </wp:positionV>
                  <wp:extent cx="5705475" cy="2505075"/>
                  <wp:effectExtent l="0" t="0" r="0" b="9525"/>
                  <wp:wrapTight wrapText="bothSides">
                    <wp:wrapPolygon edited="0">
                      <wp:start x="7428" y="0"/>
                      <wp:lineTo x="7428" y="2792"/>
                      <wp:lineTo x="6779" y="5256"/>
                      <wp:lineTo x="5121" y="5749"/>
                      <wp:lineTo x="4976" y="5913"/>
                      <wp:lineTo x="4976" y="10184"/>
                      <wp:lineTo x="7428" y="10841"/>
                      <wp:lineTo x="5914" y="11498"/>
                      <wp:lineTo x="5914" y="15769"/>
                      <wp:lineTo x="6130" y="15933"/>
                      <wp:lineTo x="10818" y="15933"/>
                      <wp:lineTo x="5553" y="17083"/>
                      <wp:lineTo x="4976" y="17411"/>
                      <wp:lineTo x="4976" y="21518"/>
                      <wp:lineTo x="8871" y="21518"/>
                      <wp:lineTo x="8871" y="18561"/>
                      <wp:lineTo x="10818" y="15933"/>
                      <wp:lineTo x="16299" y="15933"/>
                      <wp:lineTo x="16804" y="15769"/>
                      <wp:lineTo x="16732" y="11662"/>
                      <wp:lineTo x="14640" y="10677"/>
                      <wp:lineTo x="12765" y="10677"/>
                      <wp:lineTo x="13270" y="9856"/>
                      <wp:lineTo x="13342" y="6078"/>
                      <wp:lineTo x="13054" y="5749"/>
                      <wp:lineTo x="11467" y="5421"/>
                      <wp:lineTo x="11323" y="0"/>
                      <wp:lineTo x="742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4DB10D71" w:rsidR="000C32E3" w:rsidRDefault="000C32E3" w:rsidP="00F607B2">
            <w:pPr>
              <w:jc w:val="both"/>
              <w:rPr>
                <w:rFonts w:ascii="Arial" w:hAnsi="Arial" w:cs="Arial"/>
              </w:rPr>
            </w:pPr>
          </w:p>
          <w:p w14:paraId="1EAADC21" w14:textId="4DAB4F30"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680316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F649D6D" w14:textId="113CF78E"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 xml:space="preserve">To work as an advanced practitioner in the </w:t>
            </w:r>
            <w:r w:rsidR="00D52D7D">
              <w:rPr>
                <w:rFonts w:ascii="Arial" w:hAnsi="Arial" w:cs="Arial"/>
                <w:bCs/>
                <w:lang w:val="en-US"/>
              </w:rPr>
              <w:t xml:space="preserve">MSK outpatient </w:t>
            </w:r>
            <w:r w:rsidR="00327A27">
              <w:rPr>
                <w:rFonts w:ascii="Arial" w:hAnsi="Arial" w:cs="Arial"/>
                <w:bCs/>
                <w:lang w:val="en-US"/>
              </w:rPr>
              <w:t>Hand Therapy</w:t>
            </w:r>
            <w:r w:rsidR="00D52D7D" w:rsidRPr="00C277EE">
              <w:rPr>
                <w:rFonts w:ascii="Arial" w:hAnsi="Arial" w:cs="Arial"/>
                <w:bCs/>
                <w:lang w:val="en-US"/>
              </w:rPr>
              <w:t xml:space="preserve"> </w:t>
            </w:r>
            <w:r w:rsidRPr="00C277EE">
              <w:rPr>
                <w:rFonts w:ascii="Arial" w:hAnsi="Arial" w:cs="Arial"/>
                <w:bCs/>
                <w:lang w:val="en-US"/>
              </w:rPr>
              <w:t>setting without immediate supervision.</w:t>
            </w:r>
          </w:p>
          <w:p w14:paraId="31F847F3" w14:textId="637498FD"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Lead specialist in clinical area of work which may be across more than one team.</w:t>
            </w:r>
          </w:p>
          <w:p w14:paraId="1CECF797" w14:textId="77777777" w:rsidR="00C277EE" w:rsidRPr="00C277EE" w:rsidRDefault="00C277EE" w:rsidP="00C277EE">
            <w:pPr>
              <w:numPr>
                <w:ilvl w:val="0"/>
                <w:numId w:val="10"/>
              </w:numPr>
              <w:rPr>
                <w:rFonts w:ascii="Arial" w:hAnsi="Arial" w:cs="Arial"/>
                <w:bCs/>
              </w:rPr>
            </w:pPr>
            <w:r w:rsidRPr="00C277EE">
              <w:rPr>
                <w:rFonts w:ascii="Arial" w:hAnsi="Arial" w:cs="Arial"/>
                <w:bCs/>
              </w:rPr>
              <w:t>Adhere to professional and organisational standards of practice.</w:t>
            </w:r>
          </w:p>
          <w:p w14:paraId="49E32C2E" w14:textId="77777777" w:rsidR="00C277EE" w:rsidRPr="00C277EE" w:rsidRDefault="00C277EE" w:rsidP="00C277EE">
            <w:pPr>
              <w:numPr>
                <w:ilvl w:val="0"/>
                <w:numId w:val="10"/>
              </w:numPr>
              <w:rPr>
                <w:rFonts w:ascii="Arial" w:hAnsi="Arial" w:cs="Arial"/>
                <w:bCs/>
              </w:rPr>
            </w:pPr>
            <w:r w:rsidRPr="00C277EE">
              <w:rPr>
                <w:rFonts w:ascii="Arial" w:hAnsi="Arial" w:cs="Arial"/>
                <w:bCs/>
              </w:rPr>
              <w:t>Be professionally accountable for all aspects of your own work, within the context of an autonomous practitioner.</w:t>
            </w:r>
          </w:p>
          <w:p w14:paraId="27F6767C" w14:textId="28AB09FA" w:rsidR="00EB350B" w:rsidRPr="00C277EE" w:rsidRDefault="00C277EE" w:rsidP="00ED356C">
            <w:pPr>
              <w:numPr>
                <w:ilvl w:val="0"/>
                <w:numId w:val="10"/>
              </w:numPr>
              <w:rPr>
                <w:rFonts w:ascii="Arial" w:hAnsi="Arial" w:cs="Arial"/>
                <w:bCs/>
              </w:rPr>
            </w:pPr>
            <w:r w:rsidRPr="00C277EE">
              <w:rPr>
                <w:rFonts w:ascii="Arial" w:hAnsi="Arial" w:cs="Arial"/>
                <w:bCs/>
              </w:rPr>
              <w:t>Initiate and lead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5AD5F5F" w14:textId="77777777" w:rsidR="00C277EE" w:rsidRPr="00C277EE" w:rsidRDefault="00C277EE" w:rsidP="00C277EE">
            <w:pPr>
              <w:numPr>
                <w:ilvl w:val="0"/>
                <w:numId w:val="10"/>
              </w:numPr>
              <w:rPr>
                <w:rFonts w:ascii="Arial" w:hAnsi="Arial" w:cs="Arial"/>
                <w:bCs/>
              </w:rPr>
            </w:pPr>
            <w:r w:rsidRPr="00C277EE">
              <w:rPr>
                <w:rFonts w:ascii="Arial" w:hAnsi="Arial" w:cs="Arial"/>
                <w:bCs/>
              </w:rPr>
              <w:t>Ensure effective communication takes place at all times, taking a team approach to patient care and service needs.</w:t>
            </w:r>
          </w:p>
          <w:p w14:paraId="7730A57C" w14:textId="77777777" w:rsidR="00C277EE" w:rsidRPr="00C277EE" w:rsidRDefault="00C277EE" w:rsidP="00C277EE">
            <w:pPr>
              <w:numPr>
                <w:ilvl w:val="0"/>
                <w:numId w:val="10"/>
              </w:numPr>
              <w:rPr>
                <w:rFonts w:ascii="Arial" w:hAnsi="Arial" w:cs="Arial"/>
                <w:bCs/>
              </w:rPr>
            </w:pPr>
            <w:r w:rsidRPr="00C277EE">
              <w:rPr>
                <w:rFonts w:ascii="Arial" w:hAnsi="Arial" w:cs="Arial"/>
                <w:bCs/>
              </w:rPr>
              <w:t xml:space="preserve">Ensure that there is an integrated approach to interventions that benefit patient’s overall care. </w:t>
            </w:r>
          </w:p>
          <w:p w14:paraId="20498E6B" w14:textId="77777777" w:rsidR="00C277EE" w:rsidRPr="00C277EE" w:rsidRDefault="00C277EE" w:rsidP="00C277EE">
            <w:pPr>
              <w:numPr>
                <w:ilvl w:val="0"/>
                <w:numId w:val="10"/>
              </w:numPr>
              <w:rPr>
                <w:rFonts w:ascii="Arial" w:hAnsi="Arial" w:cs="Arial"/>
                <w:bCs/>
              </w:rPr>
            </w:pPr>
            <w:r w:rsidRPr="00C277EE">
              <w:rPr>
                <w:rFonts w:ascii="Arial" w:hAnsi="Arial" w:cs="Arial"/>
                <w:bCs/>
              </w:rPr>
              <w:t>Be proactive in giving talks/demonstrations regarding your work to therapy colleagues and others.</w:t>
            </w:r>
          </w:p>
          <w:p w14:paraId="40E968D3" w14:textId="77777777" w:rsidR="00C277EE" w:rsidRPr="00C277EE" w:rsidRDefault="00C277EE" w:rsidP="00C277EE">
            <w:pPr>
              <w:numPr>
                <w:ilvl w:val="0"/>
                <w:numId w:val="10"/>
              </w:numPr>
              <w:rPr>
                <w:rFonts w:ascii="Arial" w:hAnsi="Arial" w:cs="Arial"/>
                <w:bCs/>
              </w:rPr>
            </w:pPr>
            <w:r w:rsidRPr="00C277EE">
              <w:rPr>
                <w:rFonts w:ascii="Arial" w:hAnsi="Arial" w:cs="Arial"/>
                <w:bCs/>
              </w:rPr>
              <w:t>Write comprehensive reports regarding patient assessment, treatment outcomes and recommendations to GPs, consultants, other health and social care colleagues and other members of the multidisciplinary team.</w:t>
            </w:r>
          </w:p>
          <w:p w14:paraId="55674B35" w14:textId="77777777" w:rsidR="00C277EE" w:rsidRPr="00C277EE" w:rsidRDefault="00C277EE" w:rsidP="00C277EE">
            <w:pPr>
              <w:numPr>
                <w:ilvl w:val="0"/>
                <w:numId w:val="10"/>
              </w:numPr>
              <w:rPr>
                <w:rFonts w:ascii="Arial" w:hAnsi="Arial" w:cs="Arial"/>
                <w:bCs/>
              </w:rPr>
            </w:pPr>
            <w:r w:rsidRPr="00C277EE">
              <w:rPr>
                <w:rFonts w:ascii="Arial" w:hAnsi="Arial" w:cs="Arial"/>
                <w:bCs/>
              </w:rPr>
              <w:t xml:space="preserve">Read and interpret a range of patient medical, medication, social history and social care plans. </w:t>
            </w:r>
          </w:p>
          <w:p w14:paraId="76BD00F3" w14:textId="77777777" w:rsidR="00C277EE" w:rsidRPr="00C277EE" w:rsidRDefault="00C277EE" w:rsidP="00C277EE">
            <w:pPr>
              <w:numPr>
                <w:ilvl w:val="0"/>
                <w:numId w:val="10"/>
              </w:numPr>
              <w:rPr>
                <w:rFonts w:ascii="Arial" w:hAnsi="Arial" w:cs="Arial"/>
                <w:bCs/>
              </w:rPr>
            </w:pPr>
            <w:r w:rsidRPr="00C277EE">
              <w:rPr>
                <w:rFonts w:ascii="Arial" w:hAnsi="Arial" w:cs="Arial"/>
                <w:bCs/>
              </w:rPr>
              <w:t>Read and interpret a range of policy and guidance, both local and national.</w:t>
            </w:r>
          </w:p>
          <w:p w14:paraId="4BDA5C2B" w14:textId="77777777" w:rsidR="00C277EE" w:rsidRPr="00C277EE" w:rsidRDefault="00C277EE" w:rsidP="00C277EE">
            <w:pPr>
              <w:numPr>
                <w:ilvl w:val="0"/>
                <w:numId w:val="10"/>
              </w:numPr>
              <w:rPr>
                <w:rFonts w:ascii="Arial" w:hAnsi="Arial" w:cs="Arial"/>
                <w:bCs/>
              </w:rPr>
            </w:pPr>
            <w:r w:rsidRPr="00C277EE">
              <w:rPr>
                <w:rFonts w:ascii="Arial" w:hAnsi="Arial" w:cs="Arial"/>
                <w:bCs/>
              </w:rPr>
              <w:t>Provide information, advice and clinical expertise to team members and managers.</w:t>
            </w:r>
          </w:p>
          <w:p w14:paraId="130EBB0F"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 xml:space="preserve">Liaise closely with all members of the primary health care team and other agencies in all matters regarding patients care, and future care management.  </w:t>
            </w:r>
          </w:p>
          <w:p w14:paraId="372AF555"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 xml:space="preserve">Work with patients referred with complex communication and cognitive problems.  </w:t>
            </w:r>
          </w:p>
          <w:p w14:paraId="06129147"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Communicates sensitive and complex information e.g. prognosis</w:t>
            </w:r>
          </w:p>
          <w:p w14:paraId="4E87D1A3" w14:textId="3304501D" w:rsidR="0087013E" w:rsidRPr="00C277EE" w:rsidRDefault="00C277EE" w:rsidP="00C277EE">
            <w:pPr>
              <w:numPr>
                <w:ilvl w:val="0"/>
                <w:numId w:val="10"/>
              </w:numPr>
              <w:rPr>
                <w:rFonts w:ascii="Arial" w:hAnsi="Arial" w:cs="Arial"/>
                <w:bCs/>
              </w:rPr>
            </w:pPr>
            <w:r w:rsidRPr="00631C89">
              <w:rPr>
                <w:rFonts w:ascii="Arial" w:hAnsi="Arial" w:cs="Arial"/>
                <w:bCs/>
              </w:rPr>
              <w:t>Obtain patient consent and work within a legal framework with patients who lack capacity to consent to treatment</w:t>
            </w:r>
            <w:r w:rsidRPr="008F6637">
              <w:rPr>
                <w:rFonts w:ascii="Arial" w:hAnsi="Arial" w:cs="Arial"/>
                <w:bCs/>
                <w:lang w:val="en-US"/>
              </w:rPr>
              <w:t xml:space="preserve">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901C202"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Undertake a comprehensive, holistic highly specialist clinical assessment of patients presenting with highly complex multifactorial problems using advanced analytical and investigative skills and clinical reasoning.</w:t>
            </w:r>
          </w:p>
          <w:p w14:paraId="237C763C"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Use clinical judgment to access further diagnostics, treatment etc.</w:t>
            </w:r>
          </w:p>
          <w:p w14:paraId="78D0956A"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Interpret highly complex information e.g. medical notes and clinical findings.</w:t>
            </w:r>
          </w:p>
          <w:p w14:paraId="7500F77E"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 xml:space="preserve">To provide advanced specialist advice and second clinical opinion to other colleagues e.g. GPs. </w:t>
            </w:r>
          </w:p>
          <w:p w14:paraId="4123A3DF"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To actively manage clinical waiting times to meet patient need and Trust priorities.</w:t>
            </w:r>
          </w:p>
          <w:p w14:paraId="0F5268AC" w14:textId="77777777" w:rsidR="00C277EE" w:rsidRPr="00C277EE" w:rsidRDefault="00C277EE" w:rsidP="00C277EE">
            <w:pPr>
              <w:numPr>
                <w:ilvl w:val="0"/>
                <w:numId w:val="10"/>
              </w:numPr>
              <w:rPr>
                <w:rFonts w:ascii="Arial" w:hAnsi="Arial" w:cs="Arial"/>
                <w:bCs/>
              </w:rPr>
            </w:pPr>
            <w:r w:rsidRPr="00C277EE">
              <w:rPr>
                <w:rFonts w:ascii="Arial" w:hAnsi="Arial" w:cs="Arial"/>
                <w:bCs/>
              </w:rPr>
              <w:lastRenderedPageBreak/>
              <w:t>Work in collaboration with other teams in order to support a consistent and equitable service across the Trust.</w:t>
            </w:r>
          </w:p>
          <w:p w14:paraId="67864CF9" w14:textId="77777777" w:rsidR="00C277EE" w:rsidRPr="00631C89" w:rsidRDefault="00C277EE" w:rsidP="00C277EE">
            <w:pPr>
              <w:numPr>
                <w:ilvl w:val="0"/>
                <w:numId w:val="10"/>
              </w:numPr>
              <w:rPr>
                <w:rFonts w:ascii="Arial" w:hAnsi="Arial" w:cs="Arial"/>
                <w:bCs/>
              </w:rPr>
            </w:pPr>
            <w:r w:rsidRPr="00631C89">
              <w:rPr>
                <w:rFonts w:ascii="Arial" w:hAnsi="Arial" w:cs="Arial"/>
                <w:bCs/>
              </w:rPr>
              <w:t>Lead and participate in the operational planning and implementation of policy and service development within the team, helping to set priorities.</w:t>
            </w:r>
          </w:p>
          <w:p w14:paraId="2643D908" w14:textId="77777777" w:rsidR="00C277EE" w:rsidRPr="00631C89" w:rsidRDefault="00C277EE" w:rsidP="00C277EE">
            <w:pPr>
              <w:numPr>
                <w:ilvl w:val="0"/>
                <w:numId w:val="10"/>
              </w:numPr>
              <w:rPr>
                <w:rFonts w:ascii="Arial" w:hAnsi="Arial" w:cs="Arial"/>
                <w:bCs/>
              </w:rPr>
            </w:pPr>
            <w:r w:rsidRPr="00631C89">
              <w:rPr>
                <w:rFonts w:ascii="Arial" w:hAnsi="Arial" w:cs="Arial"/>
                <w:bCs/>
              </w:rPr>
              <w:t>Lead clinical changes that contribute to the development of patient pathways.</w:t>
            </w:r>
          </w:p>
          <w:p w14:paraId="13E9C2F4" w14:textId="77777777" w:rsidR="00C277EE" w:rsidRPr="00C277EE" w:rsidRDefault="00C277EE" w:rsidP="00C277EE">
            <w:pPr>
              <w:numPr>
                <w:ilvl w:val="0"/>
                <w:numId w:val="10"/>
              </w:numPr>
              <w:rPr>
                <w:rFonts w:ascii="Arial" w:hAnsi="Arial" w:cs="Arial"/>
                <w:bCs/>
              </w:rPr>
            </w:pPr>
            <w:r w:rsidRPr="00C277EE">
              <w:rPr>
                <w:rFonts w:ascii="Arial" w:hAnsi="Arial" w:cs="Arial"/>
                <w:bCs/>
              </w:rPr>
              <w:t>Propose changes to improve practice in line with local and national guidelines.</w:t>
            </w:r>
          </w:p>
          <w:p w14:paraId="2BD149A7" w14:textId="77777777" w:rsidR="00C277EE" w:rsidRPr="00C277EE" w:rsidRDefault="00C277EE" w:rsidP="00C277EE">
            <w:pPr>
              <w:numPr>
                <w:ilvl w:val="0"/>
                <w:numId w:val="10"/>
              </w:numPr>
              <w:rPr>
                <w:rFonts w:ascii="Arial" w:hAnsi="Arial" w:cs="Arial"/>
                <w:bCs/>
              </w:rPr>
            </w:pPr>
            <w:r w:rsidRPr="00C277EE">
              <w:rPr>
                <w:rFonts w:ascii="Arial" w:hAnsi="Arial" w:cs="Arial"/>
                <w:bCs/>
              </w:rPr>
              <w:t>Undertake risk assessment, using clinical judgement and provide accurate feedback to the team as necessary e.g. in relation to lone working.</w:t>
            </w:r>
          </w:p>
          <w:p w14:paraId="5D048B78" w14:textId="3CEEAF8B" w:rsidR="0087013E" w:rsidRPr="00C277EE" w:rsidRDefault="00C277EE" w:rsidP="00C277EE">
            <w:pPr>
              <w:numPr>
                <w:ilvl w:val="0"/>
                <w:numId w:val="10"/>
              </w:numPr>
              <w:rPr>
                <w:rFonts w:ascii="Arial" w:hAnsi="Arial" w:cs="Arial"/>
                <w:bCs/>
              </w:rPr>
            </w:pPr>
            <w:r w:rsidRPr="00C277EE">
              <w:rPr>
                <w:rFonts w:ascii="Arial" w:hAnsi="Arial" w:cs="Arial"/>
                <w:bCs/>
              </w:rPr>
              <w:t>Apply clinical reasoning skills after assessment to decide appropriate treatment plan and approach</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315F848" w14:textId="77777777" w:rsidR="00C277EE" w:rsidRPr="00C277EE" w:rsidRDefault="00C277EE" w:rsidP="00C277EE">
            <w:pPr>
              <w:numPr>
                <w:ilvl w:val="0"/>
                <w:numId w:val="10"/>
              </w:numPr>
              <w:rPr>
                <w:rFonts w:ascii="Arial" w:hAnsi="Arial" w:cs="Arial"/>
                <w:bCs/>
              </w:rPr>
            </w:pPr>
            <w:r w:rsidRPr="00C277EE">
              <w:rPr>
                <w:rFonts w:ascii="Arial" w:hAnsi="Arial" w:cs="Arial"/>
                <w:bCs/>
              </w:rPr>
              <w:t>Manage an individual caseload of highly complex patients effectively and efficiently.</w:t>
            </w:r>
          </w:p>
          <w:p w14:paraId="1CE2AD63"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Take part and lead group sessions</w:t>
            </w:r>
          </w:p>
          <w:p w14:paraId="3F227087"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Plan organise and prioritize own work load and guide the work of support workers and junior staff as appropriate.</w:t>
            </w:r>
          </w:p>
          <w:p w14:paraId="2743C269"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Work with the team to deliver the most effective service within the resources available to meet patient needs</w:t>
            </w:r>
          </w:p>
          <w:p w14:paraId="6D86080A"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Exercise good personal time management, punctuality and consistent, reliable attendance</w:t>
            </w:r>
          </w:p>
          <w:p w14:paraId="49EF55ED"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Co-ordinate patient appointments</w:t>
            </w:r>
          </w:p>
          <w:p w14:paraId="0C254F3A" w14:textId="763DFA13" w:rsidR="0087013E" w:rsidRPr="00C277EE" w:rsidRDefault="00C277EE" w:rsidP="00C277EE">
            <w:pPr>
              <w:numPr>
                <w:ilvl w:val="0"/>
                <w:numId w:val="10"/>
              </w:numPr>
              <w:rPr>
                <w:rFonts w:ascii="Arial" w:hAnsi="Arial" w:cs="Arial"/>
                <w:bCs/>
                <w:lang w:val="en-US"/>
              </w:rPr>
            </w:pPr>
            <w:r w:rsidRPr="00C277EE">
              <w:rPr>
                <w:rFonts w:ascii="Arial" w:hAnsi="Arial" w:cs="Arial"/>
                <w:bCs/>
                <w:lang w:val="en-US"/>
              </w:rPr>
              <w:t>To be involved in longer term strategic planning in area of expertise.</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4DDA970" w14:textId="77777777" w:rsidR="00C277EE" w:rsidRPr="00C277EE" w:rsidRDefault="00C277EE" w:rsidP="00C277EE">
            <w:pPr>
              <w:numPr>
                <w:ilvl w:val="0"/>
                <w:numId w:val="10"/>
              </w:numPr>
              <w:rPr>
                <w:rFonts w:ascii="Arial" w:hAnsi="Arial" w:cs="Arial"/>
                <w:bCs/>
              </w:rPr>
            </w:pPr>
            <w:r w:rsidRPr="00C277EE">
              <w:rPr>
                <w:rFonts w:ascii="Arial" w:hAnsi="Arial" w:cs="Arial"/>
                <w:bC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66B9F0AC" w14:textId="77777777" w:rsidR="00C277EE" w:rsidRPr="00631C89" w:rsidRDefault="00C277EE" w:rsidP="00C277EE">
            <w:pPr>
              <w:numPr>
                <w:ilvl w:val="0"/>
                <w:numId w:val="10"/>
              </w:numPr>
              <w:rPr>
                <w:rFonts w:ascii="Arial" w:hAnsi="Arial" w:cs="Arial"/>
                <w:bCs/>
              </w:rPr>
            </w:pPr>
            <w:r w:rsidRPr="00631C89">
              <w:rPr>
                <w:rFonts w:ascii="Arial" w:hAnsi="Arial" w:cs="Arial"/>
                <w:bCs/>
              </w:rPr>
              <w:t>Prioritise, assess and treat highly complex patients referred, taking an evidence-based and reflective practice approach, using a wide range of modalities and skills in order to maximise patient/user independence.</w:t>
            </w:r>
          </w:p>
          <w:p w14:paraId="0652DF2A" w14:textId="77777777" w:rsidR="00C277EE" w:rsidRPr="00C277EE" w:rsidRDefault="00C277EE" w:rsidP="00C277EE">
            <w:pPr>
              <w:numPr>
                <w:ilvl w:val="0"/>
                <w:numId w:val="10"/>
              </w:numPr>
              <w:rPr>
                <w:rFonts w:ascii="Arial" w:hAnsi="Arial" w:cs="Arial"/>
                <w:bCs/>
              </w:rPr>
            </w:pPr>
            <w:r w:rsidRPr="00C277EE">
              <w:rPr>
                <w:rFonts w:ascii="Arial" w:hAnsi="Arial" w:cs="Arial"/>
                <w:bCs/>
              </w:rPr>
              <w:t>Identify specific problems/needs, and develop goals and highly specialist treatment plans in partnership with the patient and others.</w:t>
            </w:r>
          </w:p>
          <w:p w14:paraId="3447F838" w14:textId="77777777" w:rsidR="00C277EE" w:rsidRPr="00631C89" w:rsidRDefault="00C277EE" w:rsidP="00C277EE">
            <w:pPr>
              <w:numPr>
                <w:ilvl w:val="0"/>
                <w:numId w:val="10"/>
              </w:numPr>
              <w:rPr>
                <w:rFonts w:ascii="Arial" w:hAnsi="Arial" w:cs="Arial"/>
                <w:bCs/>
              </w:rPr>
            </w:pPr>
            <w:r w:rsidRPr="00631C89">
              <w:rPr>
                <w:rFonts w:ascii="Arial" w:hAnsi="Arial" w:cs="Arial"/>
                <w:bCs/>
              </w:rPr>
              <w:t>Evaluate patient care in the specialty and be proactive in developing services to meet national and local standards.</w:t>
            </w:r>
          </w:p>
          <w:p w14:paraId="480A4B65" w14:textId="77777777" w:rsidR="00C277EE" w:rsidRPr="00C277EE" w:rsidRDefault="00C277EE" w:rsidP="00C277EE">
            <w:pPr>
              <w:numPr>
                <w:ilvl w:val="0"/>
                <w:numId w:val="10"/>
              </w:numPr>
              <w:rPr>
                <w:rFonts w:ascii="Arial" w:hAnsi="Arial" w:cs="Arial"/>
                <w:bCs/>
              </w:rPr>
            </w:pPr>
            <w:r w:rsidRPr="00C277EE">
              <w:rPr>
                <w:rFonts w:ascii="Arial" w:hAnsi="Arial" w:cs="Arial"/>
                <w:bCs/>
              </w:rPr>
              <w:t>Evaluate patient/user progress, and modify treatment/input if required.</w:t>
            </w:r>
          </w:p>
          <w:p w14:paraId="4DFB2D5E" w14:textId="77777777" w:rsidR="00C277EE" w:rsidRPr="00C277EE" w:rsidRDefault="00C277EE" w:rsidP="00C277EE">
            <w:pPr>
              <w:numPr>
                <w:ilvl w:val="0"/>
                <w:numId w:val="10"/>
              </w:numPr>
              <w:rPr>
                <w:rFonts w:ascii="Arial" w:hAnsi="Arial" w:cs="Arial"/>
                <w:bCs/>
              </w:rPr>
            </w:pPr>
            <w:r w:rsidRPr="00C277EE">
              <w:rPr>
                <w:rFonts w:ascii="Arial" w:hAnsi="Arial" w:cs="Arial"/>
              </w:rPr>
              <w:t>Maintain accurate and timely patient records and reports using agreed standard formats</w:t>
            </w:r>
          </w:p>
          <w:p w14:paraId="38085A86" w14:textId="77777777" w:rsidR="00C277EE" w:rsidRPr="00C277EE" w:rsidRDefault="00C277EE" w:rsidP="00C277EE">
            <w:pPr>
              <w:numPr>
                <w:ilvl w:val="0"/>
                <w:numId w:val="10"/>
              </w:numPr>
              <w:rPr>
                <w:rFonts w:ascii="Arial" w:hAnsi="Arial" w:cs="Arial"/>
                <w:bCs/>
              </w:rPr>
            </w:pPr>
            <w:r w:rsidRPr="00C277EE">
              <w:rPr>
                <w:rFonts w:ascii="Arial" w:hAnsi="Arial" w:cs="Arial"/>
                <w:bCs/>
              </w:rPr>
              <w:t>Be professionally accountable for all aspects of your own work, within the context of an autonomous practitioner.</w:t>
            </w:r>
          </w:p>
          <w:p w14:paraId="7EC93B82" w14:textId="7AC4D558" w:rsidR="0087013E" w:rsidRPr="00C277EE" w:rsidRDefault="00C277EE" w:rsidP="00C277EE">
            <w:pPr>
              <w:numPr>
                <w:ilvl w:val="0"/>
                <w:numId w:val="10"/>
              </w:numPr>
              <w:rPr>
                <w:rFonts w:ascii="Arial" w:hAnsi="Arial" w:cs="Arial"/>
                <w:bCs/>
              </w:rPr>
            </w:pPr>
            <w:r w:rsidRPr="00C277EE">
              <w:rPr>
                <w:rFonts w:ascii="Arial" w:hAnsi="Arial" w:cs="Arial"/>
                <w:bCs/>
              </w:rPr>
              <w:t xml:space="preserve">Comply with trust infection control policies and conduct </w:t>
            </w:r>
            <w:r w:rsidR="00E062F1">
              <w:rPr>
                <w:rFonts w:ascii="Arial" w:hAnsi="Arial" w:cs="Arial"/>
                <w:bCs/>
              </w:rPr>
              <w:t>themselves</w:t>
            </w:r>
            <w:r w:rsidRPr="00C277EE">
              <w:rPr>
                <w:rFonts w:ascii="Arial" w:hAnsi="Arial" w:cs="Arial"/>
                <w:bCs/>
              </w:rPr>
              <w:t xml:space="preserve"> at all time in a manner as to minimise the risk of health care associated infections.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81B18F3" w14:textId="77777777" w:rsidR="00C277EE" w:rsidRPr="00631C89" w:rsidRDefault="00C277EE" w:rsidP="00C277EE">
            <w:pPr>
              <w:numPr>
                <w:ilvl w:val="0"/>
                <w:numId w:val="10"/>
              </w:numPr>
              <w:rPr>
                <w:rFonts w:ascii="Arial" w:hAnsi="Arial" w:cs="Arial"/>
                <w:bCs/>
              </w:rPr>
            </w:pPr>
            <w:r w:rsidRPr="00631C89">
              <w:rPr>
                <w:rFonts w:ascii="Arial" w:hAnsi="Arial" w:cs="Arial"/>
                <w:bCs/>
              </w:rPr>
              <w:t>Keep up to date with professional and related Health and /Social Care developments in liaison with the Clinical Manager and Trust Head of Profession and other colleagues.</w:t>
            </w:r>
          </w:p>
          <w:p w14:paraId="1298E830" w14:textId="77777777" w:rsidR="00C277EE" w:rsidRPr="00C277EE" w:rsidRDefault="00C277EE" w:rsidP="00C277EE">
            <w:pPr>
              <w:numPr>
                <w:ilvl w:val="0"/>
                <w:numId w:val="10"/>
              </w:numPr>
              <w:rPr>
                <w:rFonts w:ascii="Arial" w:hAnsi="Arial" w:cs="Arial"/>
                <w:bCs/>
              </w:rPr>
            </w:pPr>
            <w:r w:rsidRPr="00C277EE">
              <w:rPr>
                <w:rFonts w:ascii="Arial" w:hAnsi="Arial" w:cs="Arial"/>
                <w:bCs/>
              </w:rPr>
              <w:t>Support the team to keep updated in developments in the NHS and Social care, leading in the specialty.</w:t>
            </w:r>
          </w:p>
          <w:p w14:paraId="0F103EF9" w14:textId="77777777" w:rsidR="00C277EE" w:rsidRPr="00C277EE" w:rsidRDefault="00C277EE" w:rsidP="00C277EE">
            <w:pPr>
              <w:numPr>
                <w:ilvl w:val="0"/>
                <w:numId w:val="10"/>
              </w:numPr>
              <w:jc w:val="both"/>
              <w:rPr>
                <w:rFonts w:ascii="Arial" w:hAnsi="Arial" w:cs="Arial"/>
                <w:bCs/>
              </w:rPr>
            </w:pPr>
            <w:r w:rsidRPr="00C277EE">
              <w:rPr>
                <w:rFonts w:ascii="Arial" w:hAnsi="Arial" w:cs="Arial"/>
                <w:bCs/>
              </w:rPr>
              <w:t>Identify opportunities to improve the service, taking account of resources available, discussing your ideas with colleagues and managers.</w:t>
            </w:r>
          </w:p>
          <w:p w14:paraId="7D4C9F82" w14:textId="77777777" w:rsidR="00C277EE" w:rsidRPr="00C277EE" w:rsidRDefault="00C277EE" w:rsidP="00C277EE">
            <w:pPr>
              <w:numPr>
                <w:ilvl w:val="0"/>
                <w:numId w:val="10"/>
              </w:numPr>
              <w:rPr>
                <w:rFonts w:ascii="Arial" w:hAnsi="Arial" w:cs="Arial"/>
                <w:bCs/>
              </w:rPr>
            </w:pPr>
            <w:r w:rsidRPr="00C277EE">
              <w:rPr>
                <w:rFonts w:ascii="Arial" w:hAnsi="Arial" w:cs="Arial"/>
                <w:bCs/>
              </w:rPr>
              <w:t>Participate in the operational planning and implementation of policy and service development within the specialty, leading on priorities in your area and coordinating across organisational and professional boundaries.</w:t>
            </w:r>
          </w:p>
          <w:p w14:paraId="7F90423F" w14:textId="77777777" w:rsidR="00C277EE" w:rsidRPr="00631C89" w:rsidRDefault="00C277EE" w:rsidP="00C277EE">
            <w:pPr>
              <w:numPr>
                <w:ilvl w:val="0"/>
                <w:numId w:val="10"/>
              </w:numPr>
              <w:rPr>
                <w:rFonts w:ascii="Arial" w:hAnsi="Arial" w:cs="Arial"/>
                <w:bCs/>
                <w:lang w:val="en-US"/>
              </w:rPr>
            </w:pPr>
            <w:r w:rsidRPr="00631C89">
              <w:rPr>
                <w:rFonts w:ascii="Arial" w:hAnsi="Arial" w:cs="Arial"/>
                <w:bCs/>
              </w:rPr>
              <w:t>Propose and lead changes to improve practice in line with local and national guidelines.</w:t>
            </w:r>
          </w:p>
          <w:p w14:paraId="5C4A6D30"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Be aware of and follow the Health and Safety at Work Act and local/national guidelines, reporting any incidents using the correct procedures.</w:t>
            </w:r>
          </w:p>
          <w:p w14:paraId="2E4B9F7C"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Ensure that staff are aware of, and follow Health and Safety at Work Act and national/local guidelines and are aware of correct procedures for reporting incidents.</w:t>
            </w:r>
          </w:p>
          <w:p w14:paraId="5EDA39C9" w14:textId="3C6B5527" w:rsidR="008F7D36" w:rsidRPr="00C277EE" w:rsidRDefault="00C277EE" w:rsidP="00C277EE">
            <w:pPr>
              <w:numPr>
                <w:ilvl w:val="0"/>
                <w:numId w:val="10"/>
              </w:numPr>
              <w:rPr>
                <w:rFonts w:ascii="Arial" w:hAnsi="Arial" w:cs="Arial"/>
                <w:bCs/>
                <w:lang w:val="en-US"/>
              </w:rPr>
            </w:pPr>
            <w:r w:rsidRPr="00C277EE">
              <w:rPr>
                <w:rFonts w:ascii="Arial" w:hAnsi="Arial" w:cs="Arial"/>
                <w:bCs/>
                <w:lang w:val="en-US"/>
              </w:rPr>
              <w:t>Report any accidents/ untoward incidents/ near misses to self, patients or carers to the manager in accordance with Trust policy.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5165752" w14:textId="77777777" w:rsidR="00C277EE" w:rsidRPr="00C277EE" w:rsidRDefault="00C277EE" w:rsidP="00C277EE">
            <w:pPr>
              <w:numPr>
                <w:ilvl w:val="0"/>
                <w:numId w:val="10"/>
              </w:numPr>
              <w:rPr>
                <w:rFonts w:ascii="Arial" w:hAnsi="Arial" w:cs="Arial"/>
                <w:bCs/>
              </w:rPr>
            </w:pPr>
            <w:r w:rsidRPr="00C277EE">
              <w:rPr>
                <w:rFonts w:ascii="Arial" w:hAnsi="Arial" w:cs="Arial"/>
                <w:bCs/>
              </w:rPr>
              <w:t>Support the manager in the best use and monitoring of allocated resources.</w:t>
            </w:r>
          </w:p>
          <w:p w14:paraId="0520AFDF" w14:textId="77777777" w:rsidR="00C277EE" w:rsidRPr="00C277EE" w:rsidRDefault="00C277EE" w:rsidP="00C277EE">
            <w:pPr>
              <w:numPr>
                <w:ilvl w:val="0"/>
                <w:numId w:val="10"/>
              </w:numPr>
              <w:rPr>
                <w:rFonts w:ascii="Arial" w:hAnsi="Arial" w:cs="Arial"/>
                <w:bCs/>
              </w:rPr>
            </w:pPr>
            <w:r w:rsidRPr="00C277EE">
              <w:rPr>
                <w:rFonts w:ascii="Arial" w:hAnsi="Arial" w:cs="Arial"/>
                <w:bCs/>
              </w:rPr>
              <w:t>Assess, prescribe and order equipment and other resources.</w:t>
            </w:r>
          </w:p>
          <w:p w14:paraId="5207BF46" w14:textId="77777777" w:rsidR="00C277EE" w:rsidRPr="00C277EE" w:rsidRDefault="00C277EE" w:rsidP="00C277EE">
            <w:pPr>
              <w:numPr>
                <w:ilvl w:val="0"/>
                <w:numId w:val="10"/>
              </w:numPr>
              <w:rPr>
                <w:rFonts w:ascii="Arial" w:hAnsi="Arial" w:cs="Arial"/>
                <w:bCs/>
              </w:rPr>
            </w:pPr>
            <w:r w:rsidRPr="00C277EE">
              <w:rPr>
                <w:rFonts w:ascii="Arial" w:hAnsi="Arial" w:cs="Arial"/>
                <w:bCs/>
              </w:rPr>
              <w:t xml:space="preserve">Ensure safe and efficient use of stock and equipment.  Ensure equipment has appropriate checks made.  Report any equipment defects, </w:t>
            </w:r>
            <w:proofErr w:type="gramStart"/>
            <w:r w:rsidRPr="00C277EE">
              <w:rPr>
                <w:rFonts w:ascii="Arial" w:hAnsi="Arial" w:cs="Arial"/>
                <w:bCs/>
              </w:rPr>
              <w:t>taking action</w:t>
            </w:r>
            <w:proofErr w:type="gramEnd"/>
            <w:r w:rsidRPr="00C277EE">
              <w:rPr>
                <w:rFonts w:ascii="Arial" w:hAnsi="Arial" w:cs="Arial"/>
                <w:bCs/>
              </w:rPr>
              <w:t xml:space="preserve"> to ensure any such equipment is withdrawn from service.</w:t>
            </w:r>
          </w:p>
          <w:p w14:paraId="0E41C24A" w14:textId="77777777" w:rsidR="00C277EE" w:rsidRPr="00C277EE" w:rsidRDefault="00C277EE" w:rsidP="00C277EE">
            <w:pPr>
              <w:numPr>
                <w:ilvl w:val="0"/>
                <w:numId w:val="10"/>
              </w:numPr>
              <w:rPr>
                <w:rFonts w:ascii="Arial" w:hAnsi="Arial" w:cs="Arial"/>
                <w:bCs/>
              </w:rPr>
            </w:pPr>
            <w:r w:rsidRPr="00C277EE">
              <w:rPr>
                <w:rFonts w:ascii="Arial" w:hAnsi="Arial" w:cs="Arial"/>
                <w:bCs/>
              </w:rPr>
              <w:t>Demonstrate and instruct the use of equipment to ensure safety.</w:t>
            </w:r>
          </w:p>
          <w:p w14:paraId="7F1F6CFA" w14:textId="6029570A" w:rsidR="00D44AB0" w:rsidRPr="00C277EE" w:rsidRDefault="00C277EE" w:rsidP="00C277EE">
            <w:pPr>
              <w:numPr>
                <w:ilvl w:val="0"/>
                <w:numId w:val="10"/>
              </w:numPr>
              <w:rPr>
                <w:rFonts w:ascii="Arial" w:hAnsi="Arial" w:cs="Arial"/>
                <w:bCs/>
              </w:rPr>
            </w:pPr>
            <w:r w:rsidRPr="00C277EE">
              <w:rPr>
                <w:rFonts w:ascii="Arial" w:hAnsi="Arial" w:cs="Arial"/>
                <w:bCs/>
              </w:rPr>
              <w:t>Understand and apply the eligibility criteria for services.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DB13DF7" w14:textId="36533E9B" w:rsidR="00C277EE" w:rsidRPr="00C277EE" w:rsidRDefault="00C277EE" w:rsidP="00C277EE">
            <w:pPr>
              <w:numPr>
                <w:ilvl w:val="0"/>
                <w:numId w:val="10"/>
              </w:numPr>
              <w:rPr>
                <w:rFonts w:ascii="Arial" w:hAnsi="Arial" w:cs="Arial"/>
                <w:bCs/>
              </w:rPr>
            </w:pPr>
            <w:r w:rsidRPr="00C277EE">
              <w:rPr>
                <w:rFonts w:ascii="Arial" w:hAnsi="Arial" w:cs="Arial"/>
                <w:bCs/>
              </w:rPr>
              <w:t xml:space="preserve">Work collaboratively with the </w:t>
            </w:r>
            <w:r w:rsidR="00327A27">
              <w:rPr>
                <w:rFonts w:ascii="Arial" w:hAnsi="Arial" w:cs="Arial"/>
                <w:bCs/>
              </w:rPr>
              <w:t>Clinical Lead Hand Therapist</w:t>
            </w:r>
            <w:r w:rsidRPr="00C277EE">
              <w:rPr>
                <w:rFonts w:ascii="Arial" w:hAnsi="Arial" w:cs="Arial"/>
                <w:bCs/>
              </w:rPr>
              <w:t xml:space="preserve"> to ensure training and continuing professional development for all team members and planning for the appropriate workforce.</w:t>
            </w:r>
          </w:p>
          <w:p w14:paraId="43A3175B" w14:textId="77777777" w:rsidR="00C277EE" w:rsidRPr="00631C89" w:rsidRDefault="00C277EE" w:rsidP="00C277EE">
            <w:pPr>
              <w:numPr>
                <w:ilvl w:val="0"/>
                <w:numId w:val="10"/>
              </w:numPr>
              <w:rPr>
                <w:rFonts w:ascii="Arial" w:hAnsi="Arial" w:cs="Arial"/>
                <w:bCs/>
                <w:lang w:val="en-US"/>
              </w:rPr>
            </w:pPr>
            <w:r w:rsidRPr="00631C89">
              <w:rPr>
                <w:rFonts w:ascii="Arial" w:hAnsi="Arial" w:cs="Arial"/>
                <w:bCs/>
                <w:lang w:val="en-US"/>
              </w:rPr>
              <w:t>Participate in clinical supervision as supervisor and supervisee.</w:t>
            </w:r>
          </w:p>
          <w:p w14:paraId="62C3C3D1"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Participate in staff appraisal as appraiser and appraise.</w:t>
            </w:r>
          </w:p>
          <w:p w14:paraId="0B3C06E4" w14:textId="77777777" w:rsidR="00C277EE" w:rsidRPr="00631C89" w:rsidRDefault="00C277EE" w:rsidP="00C277EE">
            <w:pPr>
              <w:numPr>
                <w:ilvl w:val="0"/>
                <w:numId w:val="10"/>
              </w:numPr>
              <w:rPr>
                <w:rFonts w:ascii="Arial" w:hAnsi="Arial" w:cs="Arial"/>
                <w:bCs/>
                <w:lang w:val="en-US"/>
              </w:rPr>
            </w:pPr>
            <w:r w:rsidRPr="00631C89">
              <w:rPr>
                <w:rFonts w:ascii="Arial" w:hAnsi="Arial" w:cs="Arial"/>
                <w:bCs/>
                <w:lang w:val="en-US"/>
              </w:rPr>
              <w:t>Participate in and be proactive in leading and teaching at training sessions for staff and other agencies.</w:t>
            </w:r>
          </w:p>
          <w:p w14:paraId="18E103C4" w14:textId="77777777" w:rsidR="00C277EE" w:rsidRPr="00C277EE" w:rsidRDefault="00C277EE" w:rsidP="00C277EE">
            <w:pPr>
              <w:numPr>
                <w:ilvl w:val="0"/>
                <w:numId w:val="10"/>
              </w:numPr>
              <w:rPr>
                <w:rFonts w:ascii="Arial" w:hAnsi="Arial" w:cs="Arial"/>
                <w:lang w:val="en-US"/>
              </w:rPr>
            </w:pPr>
            <w:r w:rsidRPr="00C277EE">
              <w:rPr>
                <w:rFonts w:ascii="Arial" w:hAnsi="Arial" w:cs="Arial"/>
                <w:lang w:val="en-US"/>
              </w:rPr>
              <w:t>Be involved in the recruitment of therapy staff in the service in accordance with HR policies, terms and conditions to maintain an effective workforce capable of meeting the objectives of the service.</w:t>
            </w:r>
          </w:p>
          <w:p w14:paraId="0B5A2CC1" w14:textId="77777777" w:rsidR="00C277EE" w:rsidRPr="00C277EE" w:rsidRDefault="00C277EE" w:rsidP="00C277EE">
            <w:pPr>
              <w:numPr>
                <w:ilvl w:val="0"/>
                <w:numId w:val="10"/>
              </w:numPr>
              <w:rPr>
                <w:rFonts w:ascii="Arial" w:hAnsi="Arial" w:cs="Arial"/>
                <w:lang w:val="en-US"/>
              </w:rPr>
            </w:pPr>
            <w:r w:rsidRPr="00C277EE">
              <w:rPr>
                <w:rFonts w:ascii="Arial" w:hAnsi="Arial" w:cs="Arial"/>
                <w:lang w:val="en-US"/>
              </w:rPr>
              <w:t>Undertake the full range of clinical leadership tasks including communication, staff involvement, workforce planning, appraisal, training and development, and performance management.</w:t>
            </w:r>
          </w:p>
          <w:p w14:paraId="1D73A495"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Actively share areas of knowledge and experience both formally and informally.</w:t>
            </w:r>
          </w:p>
          <w:p w14:paraId="787DB201"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Ensure that HCPC registration is maintained and evidenced to the manager.</w:t>
            </w:r>
          </w:p>
          <w:p w14:paraId="3014E1A2" w14:textId="137DC0C8" w:rsidR="00D44AB0" w:rsidRPr="00C277EE" w:rsidRDefault="00C277EE" w:rsidP="00C277EE">
            <w:pPr>
              <w:numPr>
                <w:ilvl w:val="0"/>
                <w:numId w:val="10"/>
              </w:numPr>
              <w:rPr>
                <w:rFonts w:ascii="Arial" w:hAnsi="Arial" w:cs="Arial"/>
                <w:bCs/>
                <w:lang w:val="en-US"/>
              </w:rPr>
            </w:pPr>
            <w:r w:rsidRPr="00C277EE">
              <w:rPr>
                <w:rFonts w:ascii="Arial" w:hAnsi="Arial" w:cs="Arial"/>
                <w:bCs/>
                <w:lang w:val="en-US"/>
              </w:rPr>
              <w:t>Work with the manager to ensure clinical cover across the locality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685B072"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Contribute to the collection of statistical data in order to monitor and develop team activity using electronic and paper methods.</w:t>
            </w:r>
          </w:p>
          <w:p w14:paraId="01CF00C0"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 xml:space="preserve">Monitor and evaluate the information available. </w:t>
            </w:r>
          </w:p>
          <w:p w14:paraId="3C12A5D0" w14:textId="60591B53" w:rsidR="00D44AB0" w:rsidRPr="00C277EE" w:rsidRDefault="00C277EE" w:rsidP="00C277EE">
            <w:pPr>
              <w:numPr>
                <w:ilvl w:val="0"/>
                <w:numId w:val="10"/>
              </w:numPr>
              <w:rPr>
                <w:rFonts w:ascii="Arial" w:hAnsi="Arial" w:cs="Arial"/>
                <w:bCs/>
                <w:lang w:val="en-US"/>
              </w:rPr>
            </w:pPr>
            <w:r w:rsidRPr="00C277EE">
              <w:rPr>
                <w:rFonts w:ascii="Arial" w:hAnsi="Arial" w:cs="Arial"/>
                <w:bCs/>
                <w:lang w:val="en-US"/>
              </w:rPr>
              <w:t>Maintain accurate and timely patient records using agreed standard formats.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58C1176"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Maintain an up to date knowledge of all areas of clinical practice using a variety of CPD methods and to maintain a CPD portfolio.</w:t>
            </w:r>
          </w:p>
          <w:p w14:paraId="1986C60B"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Lead on clinical governance activities e.g. audit, research, service reviews.</w:t>
            </w:r>
          </w:p>
          <w:p w14:paraId="6268564E" w14:textId="77777777" w:rsidR="00C277EE" w:rsidRPr="00C277EE" w:rsidRDefault="00C277EE" w:rsidP="00C277EE">
            <w:pPr>
              <w:numPr>
                <w:ilvl w:val="0"/>
                <w:numId w:val="10"/>
              </w:numPr>
              <w:rPr>
                <w:rFonts w:ascii="Arial" w:hAnsi="Arial" w:cs="Arial"/>
                <w:lang w:val="en-US"/>
              </w:rPr>
            </w:pPr>
            <w:r w:rsidRPr="00C277EE">
              <w:rPr>
                <w:rFonts w:ascii="Arial" w:hAnsi="Arial" w:cs="Arial"/>
                <w:lang w:val="en-US"/>
              </w:rPr>
              <w:t>Take a lead role in clinical development e.g. journal clubs, special interest groups, peer review groups and other activities to share and expand specialist knowledge across the service.</w:t>
            </w:r>
          </w:p>
          <w:p w14:paraId="57C3E505" w14:textId="77777777" w:rsidR="00C277EE" w:rsidRPr="00C277EE" w:rsidRDefault="00C277EE" w:rsidP="00C277EE">
            <w:pPr>
              <w:numPr>
                <w:ilvl w:val="0"/>
                <w:numId w:val="10"/>
              </w:numPr>
              <w:rPr>
                <w:rFonts w:ascii="Arial" w:hAnsi="Arial" w:cs="Arial"/>
                <w:bCs/>
                <w:lang w:val="en-US"/>
              </w:rPr>
            </w:pPr>
            <w:r w:rsidRPr="00C277EE">
              <w:rPr>
                <w:rFonts w:ascii="Arial" w:hAnsi="Arial" w:cs="Arial"/>
                <w:bCs/>
                <w:lang w:val="en-US"/>
              </w:rPr>
              <w:t>Provide support and leadership to the team members to participate in clinical governance activities e.g. audit, research, clinical reviews.</w:t>
            </w:r>
          </w:p>
          <w:p w14:paraId="5F8D5F18" w14:textId="25D88B7E" w:rsidR="00D44AB0" w:rsidRPr="00C277EE" w:rsidRDefault="00C277EE" w:rsidP="00C277EE">
            <w:pPr>
              <w:numPr>
                <w:ilvl w:val="0"/>
                <w:numId w:val="10"/>
              </w:numPr>
              <w:rPr>
                <w:rFonts w:ascii="Arial" w:hAnsi="Arial" w:cs="Arial"/>
                <w:bCs/>
                <w:lang w:val="en-US"/>
              </w:rPr>
            </w:pPr>
            <w:r w:rsidRPr="00C277EE">
              <w:rPr>
                <w:rFonts w:ascii="Arial" w:hAnsi="Arial" w:cs="Arial"/>
                <w:bCs/>
                <w:lang w:val="en-US"/>
              </w:rPr>
              <w:t xml:space="preserve">Adhere to all professional standards of practice and </w:t>
            </w:r>
            <w:proofErr w:type="spellStart"/>
            <w:r w:rsidRPr="00C277EE">
              <w:rPr>
                <w:rFonts w:ascii="Arial" w:hAnsi="Arial" w:cs="Arial"/>
                <w:bCs/>
                <w:lang w:val="en-US"/>
              </w:rPr>
              <w:t>organisational</w:t>
            </w:r>
            <w:proofErr w:type="spellEnd"/>
            <w:r w:rsidRPr="00C277EE">
              <w:rPr>
                <w:rFonts w:ascii="Arial" w:hAnsi="Arial" w:cs="Arial"/>
                <w:bCs/>
                <w:lang w:val="en-US"/>
              </w:rPr>
              <w:t xml:space="preserve"> policies and procedures</w:t>
            </w:r>
            <w:r w:rsidRPr="00C277EE">
              <w:rPr>
                <w:rFonts w:ascii="Arial" w:hAnsi="Arial" w:cs="Arial"/>
              </w:rPr>
              <w:t>.</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D1F501F" w14:textId="77777777" w:rsidR="00C277EE" w:rsidRPr="00C277EE" w:rsidRDefault="00C277EE" w:rsidP="00C277EE">
            <w:pPr>
              <w:numPr>
                <w:ilvl w:val="0"/>
                <w:numId w:val="10"/>
              </w:numPr>
              <w:rPr>
                <w:rFonts w:ascii="Arial" w:hAnsi="Arial" w:cs="Arial"/>
                <w:bCs/>
              </w:rPr>
            </w:pPr>
            <w:r w:rsidRPr="00C277EE">
              <w:rPr>
                <w:rFonts w:ascii="Arial" w:hAnsi="Arial" w:cs="Arial"/>
                <w:bCs/>
              </w:rPr>
              <w:t xml:space="preserve">Assess, prescribe and demonstrate the safe use of equipment.  </w:t>
            </w:r>
          </w:p>
          <w:p w14:paraId="4551A150" w14:textId="77777777" w:rsidR="00C277EE" w:rsidRPr="00C277EE" w:rsidRDefault="00C277EE" w:rsidP="00C277EE">
            <w:pPr>
              <w:numPr>
                <w:ilvl w:val="0"/>
                <w:numId w:val="10"/>
              </w:numPr>
              <w:rPr>
                <w:rFonts w:ascii="Arial" w:hAnsi="Arial" w:cs="Arial"/>
                <w:bCs/>
              </w:rPr>
            </w:pPr>
            <w:r w:rsidRPr="00C277EE">
              <w:rPr>
                <w:rFonts w:ascii="Arial" w:hAnsi="Arial" w:cs="Arial"/>
                <w:bCs/>
              </w:rPr>
              <w:t>Computer skills to maintain patient records, clinical audit, support clinical practice, e mail, presentations and order equipment etc.</w:t>
            </w:r>
          </w:p>
          <w:p w14:paraId="3197C659" w14:textId="77777777" w:rsidR="007D3A41" w:rsidRDefault="00C277EE" w:rsidP="00C277EE">
            <w:pPr>
              <w:numPr>
                <w:ilvl w:val="0"/>
                <w:numId w:val="10"/>
              </w:numPr>
              <w:rPr>
                <w:rFonts w:ascii="Arial" w:hAnsi="Arial" w:cs="Arial"/>
                <w:i/>
                <w:iCs/>
              </w:rPr>
            </w:pPr>
            <w:r w:rsidRPr="00C277EE">
              <w:rPr>
                <w:rFonts w:ascii="Arial" w:hAnsi="Arial" w:cs="Arial"/>
              </w:rPr>
              <w:t>Therapeutic handling of patients demonstrating dexterity, co-ordination and palpatory skills often with the need for prolonged physical effort. This will include patients with complex and specialist needs</w:t>
            </w:r>
            <w:r w:rsidRPr="00C277EE">
              <w:rPr>
                <w:rFonts w:ascii="Arial" w:hAnsi="Arial" w:cs="Arial"/>
                <w:i/>
                <w:iCs/>
              </w:rPr>
              <w:t xml:space="preserve">. </w:t>
            </w:r>
          </w:p>
          <w:p w14:paraId="1B2E2591" w14:textId="18F9D7A5" w:rsidR="00327A27" w:rsidRPr="00C277EE" w:rsidRDefault="00327A27" w:rsidP="00C277EE">
            <w:pPr>
              <w:numPr>
                <w:ilvl w:val="0"/>
                <w:numId w:val="10"/>
              </w:numPr>
              <w:rPr>
                <w:rFonts w:ascii="Arial" w:hAnsi="Arial" w:cs="Arial"/>
                <w:i/>
                <w:iCs/>
              </w:rPr>
            </w:pPr>
            <w:r>
              <w:rPr>
                <w:rFonts w:ascii="Arial" w:hAnsi="Arial" w:cs="Arial"/>
                <w:iCs/>
              </w:rPr>
              <w:t>Advanced splinting</w:t>
            </w:r>
            <w:bookmarkStart w:id="0" w:name="_GoBack"/>
            <w:bookmarkEnd w:id="0"/>
            <w:r>
              <w:rPr>
                <w:rFonts w:ascii="Arial" w:hAnsi="Arial" w:cs="Arial"/>
                <w:iCs/>
              </w:rPr>
              <w:t xml:space="preserve"> skills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6E3AA81" w14:textId="77777777" w:rsidR="00C277EE" w:rsidRPr="00C277EE" w:rsidRDefault="00C277EE" w:rsidP="00C277EE">
            <w:pPr>
              <w:numPr>
                <w:ilvl w:val="0"/>
                <w:numId w:val="10"/>
              </w:numPr>
              <w:rPr>
                <w:rFonts w:ascii="Arial" w:hAnsi="Arial" w:cs="Arial"/>
              </w:rPr>
            </w:pPr>
            <w:r w:rsidRPr="00C277EE">
              <w:rPr>
                <w:rFonts w:ascii="Arial" w:hAnsi="Arial" w:cs="Arial"/>
              </w:rPr>
              <w:t xml:space="preserve">Manual handling of equipment on a frequent basis, following ergonomic risk assessment as per statutory training and service risk assessments. </w:t>
            </w:r>
          </w:p>
          <w:p w14:paraId="2710EB29" w14:textId="77777777" w:rsidR="00C277EE" w:rsidRPr="00C277EE" w:rsidRDefault="00C277EE" w:rsidP="00C277EE">
            <w:pPr>
              <w:numPr>
                <w:ilvl w:val="0"/>
                <w:numId w:val="10"/>
              </w:numPr>
              <w:rPr>
                <w:rFonts w:ascii="Arial" w:hAnsi="Arial" w:cs="Arial"/>
              </w:rPr>
            </w:pPr>
            <w:r w:rsidRPr="00C277EE">
              <w:rPr>
                <w:rFonts w:ascii="Arial" w:hAnsi="Arial" w:cs="Arial"/>
              </w:rPr>
              <w:t>Treatment will necessitate working in restricted positions or limited space.</w:t>
            </w:r>
          </w:p>
          <w:p w14:paraId="4F1A44A2" w14:textId="77777777" w:rsidR="00C277EE" w:rsidRPr="00C277EE" w:rsidRDefault="00C277EE" w:rsidP="00C277EE">
            <w:pPr>
              <w:numPr>
                <w:ilvl w:val="0"/>
                <w:numId w:val="10"/>
              </w:numPr>
              <w:rPr>
                <w:rFonts w:ascii="Arial" w:hAnsi="Arial" w:cs="Arial"/>
              </w:rPr>
            </w:pPr>
            <w:r w:rsidRPr="00C277EE">
              <w:rPr>
                <w:rFonts w:ascii="Arial" w:hAnsi="Arial" w:cs="Arial"/>
              </w:rPr>
              <w:t>Ability to travel to other locations as required meeting time constraints</w:t>
            </w:r>
          </w:p>
          <w:p w14:paraId="39192636" w14:textId="671A9E38" w:rsidR="00C91114" w:rsidRDefault="00C277EE" w:rsidP="003E26C9">
            <w:pPr>
              <w:numPr>
                <w:ilvl w:val="0"/>
                <w:numId w:val="10"/>
              </w:numPr>
              <w:rPr>
                <w:rFonts w:ascii="Arial" w:hAnsi="Arial" w:cs="Arial"/>
              </w:rPr>
            </w:pPr>
            <w:r w:rsidRPr="00C277EE">
              <w:rPr>
                <w:rFonts w:ascii="Arial" w:hAnsi="Arial" w:cs="Arial"/>
              </w:rPr>
              <w:t>Manual therapeutic handling of patients in relation to assessment, treatment and rehabilitation may require working in restricted positions or limited space.</w:t>
            </w:r>
          </w:p>
          <w:p w14:paraId="0334A66F" w14:textId="77777777" w:rsidR="00FC4FBA" w:rsidRPr="00C277EE" w:rsidRDefault="00FC4FBA" w:rsidP="00FC4FBA">
            <w:pPr>
              <w:ind w:left="720"/>
              <w:rPr>
                <w:rFonts w:ascii="Arial" w:hAnsi="Arial" w:cs="Arial"/>
              </w:rPr>
            </w:pPr>
          </w:p>
          <w:p w14:paraId="4A09771B" w14:textId="6581A162" w:rsidR="00C277EE" w:rsidRPr="00C277EE" w:rsidRDefault="00C277EE" w:rsidP="00C277EE">
            <w:pPr>
              <w:ind w:left="360"/>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4B4F1486" w14:textId="77777777" w:rsidR="00C277EE" w:rsidRPr="00C277EE" w:rsidRDefault="00C277EE" w:rsidP="00C277EE">
            <w:pPr>
              <w:rPr>
                <w:rFonts w:ascii="Arial" w:hAnsi="Arial" w:cs="Arial"/>
                <w:bCs/>
              </w:rPr>
            </w:pPr>
          </w:p>
          <w:p w14:paraId="33D34075" w14:textId="77777777" w:rsidR="00C277EE" w:rsidRPr="00C277EE" w:rsidRDefault="00C277EE" w:rsidP="00C277EE">
            <w:pPr>
              <w:numPr>
                <w:ilvl w:val="0"/>
                <w:numId w:val="10"/>
              </w:numPr>
              <w:jc w:val="both"/>
              <w:rPr>
                <w:rFonts w:ascii="Arial" w:hAnsi="Arial" w:cs="Arial"/>
                <w:bCs/>
              </w:rPr>
            </w:pPr>
            <w:r w:rsidRPr="00C277EE">
              <w:rPr>
                <w:rFonts w:ascii="Arial" w:hAnsi="Arial" w:cs="Arial"/>
                <w:bCs/>
              </w:rPr>
              <w:t>Manage competing demands of providing services on a daily basis and developing a clinical area.</w:t>
            </w:r>
          </w:p>
          <w:p w14:paraId="4A5C91EF" w14:textId="77777777" w:rsidR="00C277EE" w:rsidRPr="00C277EE" w:rsidRDefault="00C277EE" w:rsidP="00C277EE">
            <w:pPr>
              <w:numPr>
                <w:ilvl w:val="0"/>
                <w:numId w:val="10"/>
              </w:numPr>
              <w:rPr>
                <w:rFonts w:ascii="Arial" w:hAnsi="Arial" w:cs="Arial"/>
                <w:bCs/>
              </w:rPr>
            </w:pPr>
            <w:r w:rsidRPr="00C277EE">
              <w:rPr>
                <w:rFonts w:ascii="Arial" w:hAnsi="Arial" w:cs="Arial"/>
                <w:bCs/>
              </w:rPr>
              <w:t>Read, decipher and interpret patient information.</w:t>
            </w:r>
          </w:p>
          <w:p w14:paraId="5C5757F6" w14:textId="77777777" w:rsidR="00C277EE" w:rsidRPr="00C277EE" w:rsidRDefault="00C277EE" w:rsidP="00C277EE">
            <w:pPr>
              <w:numPr>
                <w:ilvl w:val="0"/>
                <w:numId w:val="10"/>
              </w:numPr>
              <w:rPr>
                <w:rFonts w:ascii="Arial" w:hAnsi="Arial" w:cs="Arial"/>
                <w:bCs/>
              </w:rPr>
            </w:pPr>
            <w:r w:rsidRPr="00C277EE">
              <w:rPr>
                <w:rFonts w:ascii="Arial" w:hAnsi="Arial" w:cs="Arial"/>
                <w:bCs/>
              </w:rPr>
              <w:t>Read and decipher lengthy documents, summarising for other staff as appropriate.</w:t>
            </w:r>
          </w:p>
          <w:p w14:paraId="1DD665EA" w14:textId="77777777" w:rsidR="00C277EE" w:rsidRPr="00C277EE" w:rsidRDefault="00C277EE" w:rsidP="00C277EE">
            <w:pPr>
              <w:numPr>
                <w:ilvl w:val="0"/>
                <w:numId w:val="10"/>
              </w:numPr>
              <w:rPr>
                <w:rFonts w:ascii="Arial" w:hAnsi="Arial" w:cs="Arial"/>
                <w:bCs/>
              </w:rPr>
            </w:pPr>
            <w:r w:rsidRPr="00C277EE">
              <w:rPr>
                <w:rFonts w:ascii="Arial" w:hAnsi="Arial" w:cs="Arial"/>
                <w:bCs/>
              </w:rPr>
              <w:t>Work pattern is unpredictable</w:t>
            </w:r>
            <w:r w:rsidRPr="00C277EE">
              <w:rPr>
                <w:rFonts w:ascii="Arial" w:hAnsi="Arial" w:cs="Arial"/>
              </w:rPr>
              <w:t xml:space="preserve"> and subject to frequent interruption</w:t>
            </w:r>
            <w:r w:rsidRPr="00C277EE">
              <w:rPr>
                <w:rFonts w:ascii="Arial" w:hAnsi="Arial" w:cs="Arial"/>
                <w:bCs/>
              </w:rPr>
              <w:t xml:space="preserve"> </w:t>
            </w:r>
          </w:p>
          <w:p w14:paraId="45108AEA" w14:textId="77777777" w:rsidR="00C277EE" w:rsidRPr="00C277EE" w:rsidRDefault="00C277EE" w:rsidP="00C277EE">
            <w:pPr>
              <w:numPr>
                <w:ilvl w:val="0"/>
                <w:numId w:val="10"/>
              </w:numPr>
              <w:rPr>
                <w:rFonts w:ascii="Arial" w:hAnsi="Arial" w:cs="Arial"/>
                <w:bCs/>
              </w:rPr>
            </w:pPr>
            <w:r w:rsidRPr="00C277EE">
              <w:rPr>
                <w:rFonts w:ascii="Arial" w:hAnsi="Arial" w:cs="Arial"/>
                <w:bCs/>
              </w:rPr>
              <w:t>Frequent mental effort in assessment and treatment programmes.</w:t>
            </w:r>
          </w:p>
          <w:p w14:paraId="26AE02BC" w14:textId="77777777" w:rsidR="00C277EE" w:rsidRPr="00C277EE" w:rsidRDefault="00C277EE" w:rsidP="00C277EE">
            <w:pPr>
              <w:numPr>
                <w:ilvl w:val="0"/>
                <w:numId w:val="10"/>
              </w:numPr>
              <w:rPr>
                <w:rFonts w:ascii="Arial" w:hAnsi="Arial" w:cs="Arial"/>
                <w:bCs/>
              </w:rPr>
            </w:pPr>
            <w:r w:rsidRPr="00C277EE">
              <w:rPr>
                <w:rFonts w:ascii="Arial" w:hAnsi="Arial" w:cs="Arial"/>
                <w:bCs/>
              </w:rPr>
              <w:t>Long periods of concentration, particularly when using a VDU.</w:t>
            </w:r>
          </w:p>
          <w:p w14:paraId="4973917D" w14:textId="61ABB053" w:rsidR="0084654F" w:rsidRPr="00C277EE" w:rsidRDefault="00C277EE" w:rsidP="000C32E3">
            <w:pPr>
              <w:numPr>
                <w:ilvl w:val="0"/>
                <w:numId w:val="10"/>
              </w:numPr>
              <w:rPr>
                <w:rFonts w:ascii="Arial" w:hAnsi="Arial" w:cs="Arial"/>
                <w:bCs/>
              </w:rPr>
            </w:pPr>
            <w:r w:rsidRPr="00C277EE">
              <w:rPr>
                <w:rFonts w:ascii="Arial" w:hAnsi="Arial" w:cs="Arial"/>
                <w:bCs/>
              </w:rPr>
              <w:t>Identify strategies to motivate patients to comply with their treatment plan.</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9E6A96C" w14:textId="77777777" w:rsidR="00C277EE" w:rsidRPr="00C277EE" w:rsidRDefault="00C277EE" w:rsidP="00C277EE">
            <w:pPr>
              <w:numPr>
                <w:ilvl w:val="0"/>
                <w:numId w:val="10"/>
              </w:numPr>
              <w:jc w:val="both"/>
              <w:rPr>
                <w:rFonts w:ascii="Arial" w:hAnsi="Arial" w:cs="Arial"/>
              </w:rPr>
            </w:pPr>
            <w:r w:rsidRPr="00C277EE">
              <w:rPr>
                <w:rFonts w:ascii="Arial" w:hAnsi="Arial" w:cs="Arial"/>
              </w:rPr>
              <w:t xml:space="preserve">Work with patients/service users and carers who have a poor/life limiting prognosis, including the communication of distressing news. </w:t>
            </w:r>
          </w:p>
          <w:p w14:paraId="60FE72DE" w14:textId="77777777" w:rsidR="00C277EE" w:rsidRPr="00C277EE" w:rsidRDefault="00C277EE" w:rsidP="00C277EE">
            <w:pPr>
              <w:numPr>
                <w:ilvl w:val="0"/>
                <w:numId w:val="10"/>
              </w:numPr>
              <w:jc w:val="both"/>
              <w:rPr>
                <w:rFonts w:ascii="Arial" w:hAnsi="Arial" w:cs="Arial"/>
                <w:bCs/>
              </w:rPr>
            </w:pPr>
            <w:r w:rsidRPr="00C277EE">
              <w:rPr>
                <w:rFonts w:ascii="Arial" w:hAnsi="Arial" w:cs="Arial"/>
                <w:bCs/>
              </w:rPr>
              <w:t>Work with patients in the aftermath of bad news.</w:t>
            </w:r>
          </w:p>
          <w:p w14:paraId="137B11B3" w14:textId="1978B6F0" w:rsidR="0084654F" w:rsidRPr="00C277EE" w:rsidRDefault="00C277EE" w:rsidP="000C32E3">
            <w:pPr>
              <w:numPr>
                <w:ilvl w:val="0"/>
                <w:numId w:val="10"/>
              </w:numPr>
              <w:rPr>
                <w:rFonts w:ascii="Arial" w:hAnsi="Arial" w:cs="Arial"/>
                <w:bCs/>
              </w:rPr>
            </w:pPr>
            <w:r w:rsidRPr="00C277EE">
              <w:rPr>
                <w:rFonts w:ascii="Arial" w:hAnsi="Arial" w:cs="Arial"/>
                <w:bCs/>
              </w:rPr>
              <w:t>Work with patients with mental health problems or occasional challenging behaviour.</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D6F0D36" w14:textId="77777777" w:rsidR="00C277EE" w:rsidRPr="00C277EE" w:rsidRDefault="00C277EE" w:rsidP="00C277EE">
            <w:pPr>
              <w:pStyle w:val="BodyText3"/>
              <w:numPr>
                <w:ilvl w:val="0"/>
                <w:numId w:val="10"/>
              </w:numPr>
              <w:spacing w:after="0"/>
              <w:jc w:val="both"/>
              <w:rPr>
                <w:rFonts w:ascii="Arial" w:hAnsi="Arial" w:cs="Arial"/>
                <w:bCs/>
                <w:sz w:val="22"/>
                <w:szCs w:val="22"/>
              </w:rPr>
            </w:pPr>
            <w:r w:rsidRPr="00C277EE">
              <w:rPr>
                <w:rFonts w:ascii="Arial" w:hAnsi="Arial" w:cs="Arial"/>
                <w:bCs/>
                <w:sz w:val="22"/>
                <w:szCs w:val="22"/>
              </w:rPr>
              <w:t>Work in a variety of settings according to patient needs – this can often involve hot/cold temperatures, cluttered, noisy environments and unhygienic environments.</w:t>
            </w:r>
          </w:p>
          <w:p w14:paraId="4C44760A" w14:textId="14C69CEE" w:rsidR="0084654F" w:rsidRPr="00C277EE" w:rsidRDefault="00C277EE" w:rsidP="00F607B2">
            <w:pPr>
              <w:pStyle w:val="BodyText3"/>
              <w:numPr>
                <w:ilvl w:val="0"/>
                <w:numId w:val="10"/>
              </w:numPr>
              <w:spacing w:after="0"/>
              <w:jc w:val="both"/>
              <w:rPr>
                <w:rFonts w:ascii="Arial" w:hAnsi="Arial" w:cs="Arial"/>
                <w:bCs/>
                <w:sz w:val="22"/>
                <w:szCs w:val="22"/>
              </w:rPr>
            </w:pPr>
            <w:r w:rsidRPr="00C277EE">
              <w:rPr>
                <w:rFonts w:ascii="Arial" w:hAnsi="Arial" w:cs="Arial"/>
                <w:bCs/>
                <w:sz w:val="22"/>
                <w:szCs w:val="22"/>
              </w:rPr>
              <w:t>Work with patients with a wide range of conditions including contact with body fluids such as urine, blood, sputum.</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623217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C277E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22BBC9E" w:rsidR="008F7D36" w:rsidRPr="00F607B2" w:rsidRDefault="00C277EE" w:rsidP="00AE0EC0">
            <w:pPr>
              <w:jc w:val="both"/>
              <w:rPr>
                <w:rFonts w:ascii="Arial" w:hAnsi="Arial" w:cs="Arial"/>
              </w:rPr>
            </w:pPr>
            <w:r>
              <w:rPr>
                <w:rFonts w:ascii="Arial" w:hAnsi="Arial" w:cs="Arial"/>
              </w:rPr>
              <w:t xml:space="preserve">Advanced </w:t>
            </w:r>
            <w:r w:rsidR="00FC4FBA">
              <w:rPr>
                <w:rFonts w:ascii="Arial" w:hAnsi="Arial" w:cs="Arial"/>
              </w:rPr>
              <w:t>Therapist</w:t>
            </w:r>
            <w:r w:rsidR="00901C53">
              <w:rPr>
                <w:rFonts w:ascii="Arial" w:hAnsi="Arial" w:cs="Arial"/>
              </w:rPr>
              <w:t xml:space="preserve"> – </w:t>
            </w:r>
            <w:r w:rsidR="00FC4FBA">
              <w:rPr>
                <w:rFonts w:ascii="Arial" w:hAnsi="Arial" w:cs="Arial"/>
              </w:rPr>
              <w:t>Hand Therapy</w:t>
            </w:r>
          </w:p>
        </w:tc>
      </w:tr>
    </w:tbl>
    <w:p w14:paraId="52F37878" w14:textId="0CC827D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7CD3700" w14:textId="77777777" w:rsidR="00C277EE" w:rsidRDefault="00C277EE" w:rsidP="00884334">
            <w:pPr>
              <w:jc w:val="both"/>
              <w:rPr>
                <w:rFonts w:ascii="Arial" w:hAnsi="Arial" w:cs="Arial"/>
                <w:color w:val="FF0000"/>
              </w:rPr>
            </w:pPr>
          </w:p>
          <w:p w14:paraId="0F1E47BB" w14:textId="5D372B45" w:rsidR="00C277EE" w:rsidRDefault="00C277EE" w:rsidP="00C277EE">
            <w:pPr>
              <w:tabs>
                <w:tab w:val="left" w:pos="720"/>
              </w:tabs>
              <w:rPr>
                <w:rFonts w:ascii="Arial" w:hAnsi="Arial" w:cs="Arial"/>
              </w:rPr>
            </w:pPr>
            <w:r w:rsidRPr="00C277EE">
              <w:rPr>
                <w:rFonts w:ascii="Arial" w:hAnsi="Arial" w:cs="Arial"/>
              </w:rPr>
              <w:t>Degree or Graduate Diploma in Physiotherap</w:t>
            </w:r>
            <w:r>
              <w:rPr>
                <w:rFonts w:ascii="Arial" w:hAnsi="Arial" w:cs="Arial"/>
              </w:rPr>
              <w:t>y</w:t>
            </w:r>
            <w:r w:rsidR="00FC4FBA">
              <w:rPr>
                <w:rFonts w:ascii="Arial" w:hAnsi="Arial" w:cs="Arial"/>
              </w:rPr>
              <w:t xml:space="preserve"> or Occupational Therapy</w:t>
            </w:r>
          </w:p>
          <w:p w14:paraId="3A0BD4FC" w14:textId="77777777" w:rsidR="00C277EE" w:rsidRPr="00C277EE" w:rsidRDefault="00C277EE" w:rsidP="00C277EE">
            <w:pPr>
              <w:tabs>
                <w:tab w:val="left" w:pos="720"/>
              </w:tabs>
              <w:rPr>
                <w:rFonts w:ascii="Arial" w:hAnsi="Arial" w:cs="Arial"/>
              </w:rPr>
            </w:pPr>
          </w:p>
          <w:p w14:paraId="17B29BCA" w14:textId="72F69698" w:rsidR="00C277EE" w:rsidRDefault="00C277EE" w:rsidP="00C277EE">
            <w:pPr>
              <w:tabs>
                <w:tab w:val="left" w:pos="720"/>
              </w:tabs>
              <w:rPr>
                <w:rFonts w:ascii="Arial" w:hAnsi="Arial" w:cs="Arial"/>
              </w:rPr>
            </w:pPr>
            <w:r w:rsidRPr="00C277EE">
              <w:rPr>
                <w:rFonts w:ascii="Arial" w:hAnsi="Arial" w:cs="Arial"/>
              </w:rPr>
              <w:t xml:space="preserve">HCPC registration </w:t>
            </w:r>
          </w:p>
          <w:p w14:paraId="78FC3742" w14:textId="77777777" w:rsidR="00C277EE" w:rsidRPr="00C277EE" w:rsidRDefault="00C277EE" w:rsidP="00C277EE">
            <w:pPr>
              <w:tabs>
                <w:tab w:val="left" w:pos="720"/>
              </w:tabs>
              <w:rPr>
                <w:rFonts w:ascii="Arial" w:hAnsi="Arial" w:cs="Arial"/>
              </w:rPr>
            </w:pPr>
          </w:p>
          <w:p w14:paraId="3A0F5978" w14:textId="3086AAEC" w:rsidR="00C277EE" w:rsidRDefault="00C277EE" w:rsidP="00C277EE">
            <w:pPr>
              <w:tabs>
                <w:tab w:val="left" w:pos="720"/>
              </w:tabs>
              <w:rPr>
                <w:rFonts w:ascii="Arial" w:hAnsi="Arial" w:cs="Arial"/>
              </w:rPr>
            </w:pPr>
            <w:r w:rsidRPr="00606665">
              <w:rPr>
                <w:rFonts w:ascii="Arial" w:hAnsi="Arial" w:cs="Arial"/>
              </w:rPr>
              <w:t>Additional education in specialist field to master’s level or equivalent</w:t>
            </w:r>
            <w:r w:rsidR="00606665" w:rsidRPr="008F6637">
              <w:rPr>
                <w:rFonts w:ascii="Arial" w:hAnsi="Arial" w:cs="Arial"/>
              </w:rPr>
              <w:t xml:space="preserve"> experience</w:t>
            </w:r>
          </w:p>
          <w:p w14:paraId="10C55D28" w14:textId="77777777" w:rsidR="00C277EE" w:rsidRPr="00C277EE" w:rsidRDefault="00C277EE" w:rsidP="00C277EE">
            <w:pPr>
              <w:tabs>
                <w:tab w:val="left" w:pos="720"/>
              </w:tabs>
              <w:rPr>
                <w:rFonts w:ascii="Arial" w:hAnsi="Arial" w:cs="Arial"/>
              </w:rPr>
            </w:pPr>
          </w:p>
          <w:p w14:paraId="79E81633" w14:textId="7E93741C" w:rsidR="00C277EE" w:rsidRDefault="00C277EE" w:rsidP="00C277EE">
            <w:pPr>
              <w:tabs>
                <w:tab w:val="left" w:pos="720"/>
              </w:tabs>
              <w:rPr>
                <w:rFonts w:ascii="Arial" w:hAnsi="Arial" w:cs="Arial"/>
              </w:rPr>
            </w:pPr>
            <w:r w:rsidRPr="00C277EE">
              <w:rPr>
                <w:rFonts w:ascii="Arial" w:hAnsi="Arial" w:cs="Arial"/>
              </w:rPr>
              <w:t>Additional training relevant to the post e.g. moving and handling, clinical skills training, student supervision training.</w:t>
            </w:r>
          </w:p>
          <w:p w14:paraId="79DA594B" w14:textId="77777777" w:rsidR="00C277EE" w:rsidRPr="00C277EE" w:rsidRDefault="00C277EE" w:rsidP="00C277EE">
            <w:pPr>
              <w:tabs>
                <w:tab w:val="left" w:pos="720"/>
              </w:tabs>
              <w:rPr>
                <w:rFonts w:ascii="Arial" w:hAnsi="Arial" w:cs="Arial"/>
              </w:rPr>
            </w:pPr>
          </w:p>
          <w:p w14:paraId="7171AB3D" w14:textId="57A898EA" w:rsidR="00C277EE" w:rsidRPr="00C277EE" w:rsidRDefault="00C277EE" w:rsidP="00C277EE">
            <w:pPr>
              <w:tabs>
                <w:tab w:val="left" w:pos="720"/>
              </w:tabs>
              <w:rPr>
                <w:rFonts w:ascii="Arial" w:hAnsi="Arial" w:cs="Arial"/>
                <w:color w:val="FF0000"/>
              </w:rPr>
            </w:pPr>
            <w:r w:rsidRPr="00C277EE">
              <w:rPr>
                <w:rFonts w:ascii="Arial" w:hAnsi="Arial" w:cs="Arial"/>
              </w:rPr>
              <w:t>Member of specialist interest group</w:t>
            </w:r>
          </w:p>
          <w:p w14:paraId="15885A2B" w14:textId="451F9E53" w:rsidR="001D2D93" w:rsidRPr="00F607B2" w:rsidRDefault="001D2D93" w:rsidP="00C277EE">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545217F" w14:textId="77777777" w:rsidR="000C32E3" w:rsidRDefault="000C32E3" w:rsidP="00884334">
            <w:pPr>
              <w:jc w:val="both"/>
              <w:rPr>
                <w:rFonts w:ascii="Arial" w:hAnsi="Arial" w:cs="Arial"/>
              </w:rPr>
            </w:pPr>
          </w:p>
          <w:p w14:paraId="1407C4EF" w14:textId="77777777" w:rsidR="00D57BA1" w:rsidRDefault="00D57BA1" w:rsidP="00884334">
            <w:pPr>
              <w:jc w:val="both"/>
              <w:rPr>
                <w:rFonts w:ascii="Arial" w:hAnsi="Arial" w:cs="Arial"/>
              </w:rPr>
            </w:pPr>
            <w:r>
              <w:rPr>
                <w:rFonts w:ascii="Arial" w:hAnsi="Arial" w:cs="Arial"/>
              </w:rPr>
              <w:t>E</w:t>
            </w:r>
          </w:p>
          <w:p w14:paraId="6292E2D5" w14:textId="77777777" w:rsidR="00D57BA1" w:rsidRDefault="00D57BA1" w:rsidP="00884334">
            <w:pPr>
              <w:jc w:val="both"/>
              <w:rPr>
                <w:rFonts w:ascii="Arial" w:hAnsi="Arial" w:cs="Arial"/>
              </w:rPr>
            </w:pPr>
          </w:p>
          <w:p w14:paraId="15191E89" w14:textId="77777777" w:rsidR="00D57BA1" w:rsidRDefault="00D57BA1" w:rsidP="00884334">
            <w:pPr>
              <w:jc w:val="both"/>
              <w:rPr>
                <w:rFonts w:ascii="Arial" w:hAnsi="Arial" w:cs="Arial"/>
              </w:rPr>
            </w:pPr>
            <w:r>
              <w:rPr>
                <w:rFonts w:ascii="Arial" w:hAnsi="Arial" w:cs="Arial"/>
              </w:rPr>
              <w:t>E</w:t>
            </w:r>
          </w:p>
          <w:p w14:paraId="61B82BD8" w14:textId="77777777" w:rsidR="00D57BA1" w:rsidRDefault="00D57BA1" w:rsidP="00884334">
            <w:pPr>
              <w:jc w:val="both"/>
              <w:rPr>
                <w:rFonts w:ascii="Arial" w:hAnsi="Arial" w:cs="Arial"/>
              </w:rPr>
            </w:pPr>
          </w:p>
          <w:p w14:paraId="6B8B4A1D" w14:textId="77777777" w:rsidR="00D57BA1" w:rsidRDefault="00D57BA1" w:rsidP="00884334">
            <w:pPr>
              <w:jc w:val="both"/>
              <w:rPr>
                <w:rFonts w:ascii="Arial" w:hAnsi="Arial" w:cs="Arial"/>
              </w:rPr>
            </w:pPr>
            <w:r>
              <w:rPr>
                <w:rFonts w:ascii="Arial" w:hAnsi="Arial" w:cs="Arial"/>
              </w:rPr>
              <w:t>E</w:t>
            </w:r>
          </w:p>
          <w:p w14:paraId="7FBEB3D1" w14:textId="2883E231" w:rsidR="00D57BA1" w:rsidRDefault="00D57BA1" w:rsidP="00884334">
            <w:pPr>
              <w:jc w:val="both"/>
              <w:rPr>
                <w:rFonts w:ascii="Arial" w:hAnsi="Arial" w:cs="Arial"/>
              </w:rPr>
            </w:pPr>
          </w:p>
          <w:p w14:paraId="66892965" w14:textId="77777777" w:rsidR="00FC4FBA" w:rsidRDefault="00FC4FBA" w:rsidP="00884334">
            <w:pPr>
              <w:jc w:val="both"/>
              <w:rPr>
                <w:rFonts w:ascii="Arial" w:hAnsi="Arial" w:cs="Arial"/>
              </w:rPr>
            </w:pPr>
          </w:p>
          <w:p w14:paraId="2AF7E629" w14:textId="520559F4" w:rsidR="00D57BA1" w:rsidRPr="00F607B2" w:rsidRDefault="00D57BA1" w:rsidP="00884334">
            <w:pPr>
              <w:jc w:val="both"/>
              <w:rPr>
                <w:rFonts w:ascii="Arial" w:hAnsi="Arial" w:cs="Arial"/>
              </w:rPr>
            </w:pPr>
            <w:r>
              <w:rPr>
                <w:rFonts w:ascii="Arial" w:hAnsi="Arial" w:cs="Arial"/>
              </w:rPr>
              <w:t>E</w:t>
            </w:r>
          </w:p>
        </w:tc>
        <w:tc>
          <w:tcPr>
            <w:tcW w:w="1275" w:type="dxa"/>
          </w:tcPr>
          <w:p w14:paraId="10803153" w14:textId="77777777" w:rsidR="001D2D93" w:rsidRDefault="001D2D93" w:rsidP="00884334">
            <w:pPr>
              <w:jc w:val="both"/>
              <w:rPr>
                <w:rFonts w:ascii="Arial" w:hAnsi="Arial" w:cs="Arial"/>
              </w:rPr>
            </w:pPr>
          </w:p>
          <w:p w14:paraId="59B03B1A" w14:textId="77777777" w:rsidR="00D57BA1" w:rsidRDefault="00D57BA1" w:rsidP="00884334">
            <w:pPr>
              <w:jc w:val="both"/>
              <w:rPr>
                <w:rFonts w:ascii="Arial" w:hAnsi="Arial" w:cs="Arial"/>
              </w:rPr>
            </w:pPr>
          </w:p>
          <w:p w14:paraId="7B9953FA" w14:textId="77777777" w:rsidR="00D57BA1" w:rsidRDefault="00D57BA1" w:rsidP="00884334">
            <w:pPr>
              <w:jc w:val="both"/>
              <w:rPr>
                <w:rFonts w:ascii="Arial" w:hAnsi="Arial" w:cs="Arial"/>
              </w:rPr>
            </w:pPr>
          </w:p>
          <w:p w14:paraId="2431E3E1" w14:textId="77777777" w:rsidR="00D57BA1" w:rsidRDefault="00D57BA1" w:rsidP="00884334">
            <w:pPr>
              <w:jc w:val="both"/>
              <w:rPr>
                <w:rFonts w:ascii="Arial" w:hAnsi="Arial" w:cs="Arial"/>
              </w:rPr>
            </w:pPr>
          </w:p>
          <w:p w14:paraId="7C3A0247" w14:textId="77777777" w:rsidR="00D57BA1" w:rsidRDefault="00D57BA1" w:rsidP="00884334">
            <w:pPr>
              <w:jc w:val="both"/>
              <w:rPr>
                <w:rFonts w:ascii="Arial" w:hAnsi="Arial" w:cs="Arial"/>
              </w:rPr>
            </w:pPr>
          </w:p>
          <w:p w14:paraId="4F3A7A62" w14:textId="77777777" w:rsidR="00D57BA1" w:rsidRDefault="00D57BA1" w:rsidP="00884334">
            <w:pPr>
              <w:jc w:val="both"/>
              <w:rPr>
                <w:rFonts w:ascii="Arial" w:hAnsi="Arial" w:cs="Arial"/>
              </w:rPr>
            </w:pPr>
          </w:p>
          <w:p w14:paraId="70147F5E" w14:textId="77777777" w:rsidR="00D57BA1" w:rsidRDefault="00D57BA1" w:rsidP="00884334">
            <w:pPr>
              <w:jc w:val="both"/>
              <w:rPr>
                <w:rFonts w:ascii="Arial" w:hAnsi="Arial" w:cs="Arial"/>
              </w:rPr>
            </w:pPr>
          </w:p>
          <w:p w14:paraId="5BFBE445" w14:textId="77777777" w:rsidR="00D57BA1" w:rsidRDefault="00D57BA1" w:rsidP="00884334">
            <w:pPr>
              <w:jc w:val="both"/>
              <w:rPr>
                <w:rFonts w:ascii="Arial" w:hAnsi="Arial" w:cs="Arial"/>
              </w:rPr>
            </w:pPr>
          </w:p>
          <w:p w14:paraId="341778F1" w14:textId="77777777" w:rsidR="00D57BA1" w:rsidRDefault="00D57BA1" w:rsidP="00884334">
            <w:pPr>
              <w:jc w:val="both"/>
              <w:rPr>
                <w:rFonts w:ascii="Arial" w:hAnsi="Arial" w:cs="Arial"/>
              </w:rPr>
            </w:pPr>
          </w:p>
          <w:p w14:paraId="7E6A50FA" w14:textId="77777777" w:rsidR="00D57BA1" w:rsidRDefault="00D57BA1" w:rsidP="00884334">
            <w:pPr>
              <w:jc w:val="both"/>
              <w:rPr>
                <w:rFonts w:ascii="Arial" w:hAnsi="Arial" w:cs="Arial"/>
              </w:rPr>
            </w:pPr>
          </w:p>
          <w:p w14:paraId="67ACED7A" w14:textId="3705FF5A" w:rsidR="00D57BA1" w:rsidRDefault="00D57BA1" w:rsidP="00884334">
            <w:pPr>
              <w:jc w:val="both"/>
              <w:rPr>
                <w:rFonts w:ascii="Arial" w:hAnsi="Arial" w:cs="Arial"/>
              </w:rPr>
            </w:pPr>
          </w:p>
          <w:p w14:paraId="7C21FC9A" w14:textId="77777777" w:rsidR="00FC4FBA" w:rsidRDefault="00FC4FBA" w:rsidP="00884334">
            <w:pPr>
              <w:jc w:val="both"/>
              <w:rPr>
                <w:rFonts w:ascii="Arial" w:hAnsi="Arial" w:cs="Arial"/>
              </w:rPr>
            </w:pPr>
          </w:p>
          <w:p w14:paraId="034571C3" w14:textId="701F3D2E" w:rsidR="00D57BA1" w:rsidRPr="00F607B2" w:rsidRDefault="00D57BA1"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4DBC0D1" w14:textId="77777777" w:rsidR="00D57BA1" w:rsidRDefault="00D57BA1" w:rsidP="00884334">
            <w:pPr>
              <w:jc w:val="both"/>
              <w:rPr>
                <w:rFonts w:ascii="Arial" w:hAnsi="Arial" w:cs="Arial"/>
                <w:color w:val="FF0000"/>
              </w:rPr>
            </w:pPr>
          </w:p>
          <w:p w14:paraId="39C87852" w14:textId="47FECDAA" w:rsidR="00D57BA1" w:rsidRDefault="00D57BA1" w:rsidP="00D57BA1">
            <w:pPr>
              <w:rPr>
                <w:rFonts w:ascii="Arial" w:hAnsi="Arial" w:cs="Arial"/>
              </w:rPr>
            </w:pPr>
            <w:r w:rsidRPr="00D57BA1">
              <w:rPr>
                <w:rFonts w:ascii="Arial" w:hAnsi="Arial" w:cs="Arial"/>
              </w:rPr>
              <w:t>Evidence of continuing professional development</w:t>
            </w:r>
          </w:p>
          <w:p w14:paraId="1524D571" w14:textId="77777777" w:rsidR="00D57BA1" w:rsidRPr="00D57BA1" w:rsidRDefault="00D57BA1" w:rsidP="00D57BA1">
            <w:pPr>
              <w:rPr>
                <w:rFonts w:ascii="Arial" w:hAnsi="Arial" w:cs="Arial"/>
              </w:rPr>
            </w:pPr>
          </w:p>
          <w:p w14:paraId="5ABCA6B9" w14:textId="411D0BFE" w:rsidR="00D57BA1" w:rsidRDefault="00D57BA1" w:rsidP="00D57BA1">
            <w:pPr>
              <w:rPr>
                <w:rFonts w:ascii="Arial" w:hAnsi="Arial" w:cs="Arial"/>
              </w:rPr>
            </w:pPr>
            <w:r w:rsidRPr="00D57BA1">
              <w:rPr>
                <w:rFonts w:ascii="Arial" w:hAnsi="Arial" w:cs="Arial"/>
              </w:rPr>
              <w:t>Evidence of highly developed communication skills to motivate patients and team</w:t>
            </w:r>
          </w:p>
          <w:p w14:paraId="1261F51B" w14:textId="77777777" w:rsidR="00D57BA1" w:rsidRPr="00D57BA1" w:rsidRDefault="00D57BA1" w:rsidP="00D57BA1">
            <w:pPr>
              <w:rPr>
                <w:rFonts w:ascii="Arial" w:hAnsi="Arial" w:cs="Arial"/>
              </w:rPr>
            </w:pPr>
          </w:p>
          <w:p w14:paraId="1254E53F" w14:textId="5304BA84" w:rsidR="00D57BA1" w:rsidRDefault="00D57BA1" w:rsidP="00D57BA1">
            <w:pPr>
              <w:rPr>
                <w:rFonts w:ascii="Arial" w:hAnsi="Arial" w:cs="Arial"/>
              </w:rPr>
            </w:pPr>
            <w:r w:rsidRPr="00D57BA1">
              <w:rPr>
                <w:rFonts w:ascii="Arial" w:hAnsi="Arial" w:cs="Arial"/>
              </w:rPr>
              <w:t xml:space="preserve">Highly developed analytical and critical appraisal skills </w:t>
            </w:r>
          </w:p>
          <w:p w14:paraId="77742C25" w14:textId="77777777" w:rsidR="00D57BA1" w:rsidRPr="00D57BA1" w:rsidRDefault="00D57BA1" w:rsidP="00D57BA1">
            <w:pPr>
              <w:rPr>
                <w:rFonts w:ascii="Arial" w:hAnsi="Arial" w:cs="Arial"/>
              </w:rPr>
            </w:pPr>
          </w:p>
          <w:p w14:paraId="5DEB53CA" w14:textId="3ECE919C" w:rsidR="00D57BA1" w:rsidRDefault="00D57BA1" w:rsidP="00D57BA1">
            <w:pPr>
              <w:rPr>
                <w:rFonts w:ascii="Arial" w:hAnsi="Arial" w:cs="Arial"/>
                <w:strike/>
              </w:rPr>
            </w:pPr>
            <w:r w:rsidRPr="00D57BA1">
              <w:rPr>
                <w:rFonts w:ascii="Arial" w:hAnsi="Arial" w:cs="Arial"/>
              </w:rPr>
              <w:t>Knowledge of relevant NSFs,</w:t>
            </w:r>
            <w:r w:rsidRPr="00D57BA1">
              <w:rPr>
                <w:rFonts w:ascii="Arial" w:hAnsi="Arial" w:cs="Arial"/>
                <w:color w:val="FF0000"/>
              </w:rPr>
              <w:t xml:space="preserve"> </w:t>
            </w:r>
            <w:r w:rsidRPr="00D57BA1">
              <w:rPr>
                <w:rFonts w:ascii="Arial" w:hAnsi="Arial" w:cs="Arial"/>
              </w:rPr>
              <w:t>appropriate national guidance and other relevant initiatives</w:t>
            </w:r>
            <w:r w:rsidRPr="00D57BA1">
              <w:rPr>
                <w:rFonts w:ascii="Arial" w:hAnsi="Arial" w:cs="Arial"/>
                <w:strike/>
              </w:rPr>
              <w:t xml:space="preserve"> </w:t>
            </w:r>
          </w:p>
          <w:p w14:paraId="15B4E56A" w14:textId="77777777" w:rsidR="00D57BA1" w:rsidRPr="00D57BA1" w:rsidRDefault="00D57BA1" w:rsidP="00D57BA1">
            <w:pPr>
              <w:rPr>
                <w:rFonts w:ascii="Arial" w:hAnsi="Arial" w:cs="Arial"/>
              </w:rPr>
            </w:pPr>
          </w:p>
          <w:p w14:paraId="27FA452D" w14:textId="57D1E1E2" w:rsidR="00D57BA1" w:rsidRDefault="00D57BA1" w:rsidP="00D57BA1">
            <w:pPr>
              <w:rPr>
                <w:rFonts w:ascii="Arial" w:hAnsi="Arial" w:cs="Arial"/>
              </w:rPr>
            </w:pPr>
            <w:r w:rsidRPr="00631C89">
              <w:rPr>
                <w:rFonts w:ascii="Arial" w:hAnsi="Arial" w:cs="Arial"/>
              </w:rPr>
              <w:t>Experience of leading clinical audit</w:t>
            </w:r>
          </w:p>
          <w:p w14:paraId="29D374CB" w14:textId="77777777" w:rsidR="00D57BA1" w:rsidRPr="00D57BA1" w:rsidRDefault="00D57BA1" w:rsidP="00D57BA1">
            <w:pPr>
              <w:rPr>
                <w:rFonts w:ascii="Arial" w:hAnsi="Arial" w:cs="Arial"/>
              </w:rPr>
            </w:pPr>
          </w:p>
          <w:p w14:paraId="473C8C30" w14:textId="3034537C" w:rsidR="00D57BA1" w:rsidRDefault="00D57BA1" w:rsidP="00D57BA1">
            <w:pPr>
              <w:rPr>
                <w:rFonts w:ascii="Arial" w:hAnsi="Arial" w:cs="Arial"/>
              </w:rPr>
            </w:pPr>
            <w:r w:rsidRPr="00D57BA1">
              <w:rPr>
                <w:rFonts w:ascii="Arial" w:hAnsi="Arial" w:cs="Arial"/>
              </w:rPr>
              <w:t>Multi-disciplinary team working across health, social and voluntary sectors</w:t>
            </w:r>
          </w:p>
          <w:p w14:paraId="62737750" w14:textId="77777777" w:rsidR="00D57BA1" w:rsidRPr="00D57BA1" w:rsidRDefault="00D57BA1" w:rsidP="00D57BA1">
            <w:pPr>
              <w:rPr>
                <w:rFonts w:ascii="Arial" w:hAnsi="Arial" w:cs="Arial"/>
              </w:rPr>
            </w:pPr>
          </w:p>
          <w:p w14:paraId="78DAFA28" w14:textId="02B52BE8" w:rsidR="00D57BA1" w:rsidRDefault="00D57BA1" w:rsidP="00D57BA1">
            <w:pPr>
              <w:rPr>
                <w:rFonts w:ascii="Arial" w:hAnsi="Arial" w:cs="Arial"/>
              </w:rPr>
            </w:pPr>
            <w:r w:rsidRPr="00D57BA1">
              <w:rPr>
                <w:rFonts w:ascii="Arial" w:hAnsi="Arial" w:cs="Arial"/>
              </w:rPr>
              <w:t>Proven ability of complex case management</w:t>
            </w:r>
          </w:p>
          <w:p w14:paraId="7B620FB6" w14:textId="77777777" w:rsidR="00D57BA1" w:rsidRPr="00D57BA1" w:rsidRDefault="00D57BA1" w:rsidP="00D57BA1">
            <w:pPr>
              <w:rPr>
                <w:rFonts w:ascii="Arial" w:hAnsi="Arial" w:cs="Arial"/>
              </w:rPr>
            </w:pPr>
          </w:p>
          <w:p w14:paraId="73E9D6CA" w14:textId="03BBBFE1" w:rsidR="000E5016" w:rsidRPr="000C32E3" w:rsidRDefault="00D57BA1" w:rsidP="00D57BA1">
            <w:pPr>
              <w:jc w:val="both"/>
              <w:rPr>
                <w:rFonts w:ascii="Arial" w:hAnsi="Arial" w:cs="Arial"/>
                <w:color w:val="FF0000"/>
              </w:rPr>
            </w:pPr>
            <w:r w:rsidRPr="00D57BA1">
              <w:rPr>
                <w:rFonts w:ascii="Arial" w:hAnsi="Arial" w:cs="Arial"/>
              </w:rPr>
              <w:t>Broad range of IT Skills</w:t>
            </w:r>
          </w:p>
        </w:tc>
        <w:tc>
          <w:tcPr>
            <w:tcW w:w="1398" w:type="dxa"/>
          </w:tcPr>
          <w:p w14:paraId="6788DA8C" w14:textId="77777777" w:rsidR="001D2D93" w:rsidRDefault="001D2D93" w:rsidP="00884334">
            <w:pPr>
              <w:jc w:val="both"/>
              <w:rPr>
                <w:rFonts w:ascii="Arial" w:hAnsi="Arial" w:cs="Arial"/>
              </w:rPr>
            </w:pPr>
          </w:p>
          <w:p w14:paraId="797C2296" w14:textId="77777777" w:rsidR="00D57BA1" w:rsidRDefault="00D57BA1" w:rsidP="00884334">
            <w:pPr>
              <w:jc w:val="both"/>
              <w:rPr>
                <w:rFonts w:ascii="Arial" w:hAnsi="Arial" w:cs="Arial"/>
              </w:rPr>
            </w:pPr>
          </w:p>
          <w:p w14:paraId="42ECA0F9" w14:textId="77777777" w:rsidR="00D57BA1" w:rsidRDefault="00D57BA1" w:rsidP="00884334">
            <w:pPr>
              <w:jc w:val="both"/>
              <w:rPr>
                <w:rFonts w:ascii="Arial" w:hAnsi="Arial" w:cs="Arial"/>
              </w:rPr>
            </w:pPr>
            <w:r>
              <w:rPr>
                <w:rFonts w:ascii="Arial" w:hAnsi="Arial" w:cs="Arial"/>
              </w:rPr>
              <w:t>E</w:t>
            </w:r>
          </w:p>
          <w:p w14:paraId="0AE4A964" w14:textId="77777777" w:rsidR="00D57BA1" w:rsidRDefault="00D57BA1" w:rsidP="00884334">
            <w:pPr>
              <w:jc w:val="both"/>
              <w:rPr>
                <w:rFonts w:ascii="Arial" w:hAnsi="Arial" w:cs="Arial"/>
              </w:rPr>
            </w:pPr>
          </w:p>
          <w:p w14:paraId="6D67C316" w14:textId="77777777" w:rsidR="00D57BA1" w:rsidRDefault="00D57BA1" w:rsidP="00884334">
            <w:pPr>
              <w:jc w:val="both"/>
              <w:rPr>
                <w:rFonts w:ascii="Arial" w:hAnsi="Arial" w:cs="Arial"/>
              </w:rPr>
            </w:pPr>
            <w:r>
              <w:rPr>
                <w:rFonts w:ascii="Arial" w:hAnsi="Arial" w:cs="Arial"/>
              </w:rPr>
              <w:t>E</w:t>
            </w:r>
          </w:p>
          <w:p w14:paraId="54BC0239" w14:textId="77777777" w:rsidR="00D57BA1" w:rsidRDefault="00D57BA1" w:rsidP="00884334">
            <w:pPr>
              <w:jc w:val="both"/>
              <w:rPr>
                <w:rFonts w:ascii="Arial" w:hAnsi="Arial" w:cs="Arial"/>
              </w:rPr>
            </w:pPr>
          </w:p>
          <w:p w14:paraId="72F345BA" w14:textId="77777777" w:rsidR="00D57BA1" w:rsidRDefault="00D57BA1" w:rsidP="00884334">
            <w:pPr>
              <w:jc w:val="both"/>
              <w:rPr>
                <w:rFonts w:ascii="Arial" w:hAnsi="Arial" w:cs="Arial"/>
              </w:rPr>
            </w:pPr>
          </w:p>
          <w:p w14:paraId="3F78DC9A" w14:textId="77777777" w:rsidR="00D57BA1" w:rsidRDefault="00D57BA1" w:rsidP="00884334">
            <w:pPr>
              <w:jc w:val="both"/>
              <w:rPr>
                <w:rFonts w:ascii="Arial" w:hAnsi="Arial" w:cs="Arial"/>
              </w:rPr>
            </w:pPr>
            <w:r>
              <w:rPr>
                <w:rFonts w:ascii="Arial" w:hAnsi="Arial" w:cs="Arial"/>
              </w:rPr>
              <w:t>E</w:t>
            </w:r>
          </w:p>
          <w:p w14:paraId="7EAE7D19" w14:textId="77777777" w:rsidR="00D57BA1" w:rsidRDefault="00D57BA1" w:rsidP="00884334">
            <w:pPr>
              <w:jc w:val="both"/>
              <w:rPr>
                <w:rFonts w:ascii="Arial" w:hAnsi="Arial" w:cs="Arial"/>
              </w:rPr>
            </w:pPr>
          </w:p>
          <w:p w14:paraId="0FB0B503" w14:textId="77777777" w:rsidR="00D57BA1" w:rsidRDefault="00D57BA1" w:rsidP="00884334">
            <w:pPr>
              <w:jc w:val="both"/>
              <w:rPr>
                <w:rFonts w:ascii="Arial" w:hAnsi="Arial" w:cs="Arial"/>
              </w:rPr>
            </w:pPr>
            <w:r>
              <w:rPr>
                <w:rFonts w:ascii="Arial" w:hAnsi="Arial" w:cs="Arial"/>
              </w:rPr>
              <w:t>E</w:t>
            </w:r>
          </w:p>
          <w:p w14:paraId="341D80A9" w14:textId="77777777" w:rsidR="00D57BA1" w:rsidRDefault="00D57BA1" w:rsidP="00884334">
            <w:pPr>
              <w:jc w:val="both"/>
              <w:rPr>
                <w:rFonts w:ascii="Arial" w:hAnsi="Arial" w:cs="Arial"/>
              </w:rPr>
            </w:pPr>
          </w:p>
          <w:p w14:paraId="53B37AD5" w14:textId="77777777" w:rsidR="00D57BA1" w:rsidRDefault="00D57BA1" w:rsidP="00884334">
            <w:pPr>
              <w:jc w:val="both"/>
              <w:rPr>
                <w:rFonts w:ascii="Arial" w:hAnsi="Arial" w:cs="Arial"/>
              </w:rPr>
            </w:pPr>
          </w:p>
          <w:p w14:paraId="484A6A49" w14:textId="77777777" w:rsidR="00D57BA1" w:rsidRDefault="00D57BA1" w:rsidP="00884334">
            <w:pPr>
              <w:jc w:val="both"/>
              <w:rPr>
                <w:rFonts w:ascii="Arial" w:hAnsi="Arial" w:cs="Arial"/>
              </w:rPr>
            </w:pPr>
            <w:r>
              <w:rPr>
                <w:rFonts w:ascii="Arial" w:hAnsi="Arial" w:cs="Arial"/>
              </w:rPr>
              <w:t>E</w:t>
            </w:r>
          </w:p>
          <w:p w14:paraId="42E31D2C" w14:textId="77777777" w:rsidR="00D57BA1" w:rsidRDefault="00D57BA1" w:rsidP="00884334">
            <w:pPr>
              <w:jc w:val="both"/>
              <w:rPr>
                <w:rFonts w:ascii="Arial" w:hAnsi="Arial" w:cs="Arial"/>
              </w:rPr>
            </w:pPr>
          </w:p>
          <w:p w14:paraId="51E01F77" w14:textId="77777777" w:rsidR="00D57BA1" w:rsidRDefault="00D57BA1" w:rsidP="00884334">
            <w:pPr>
              <w:jc w:val="both"/>
              <w:rPr>
                <w:rFonts w:ascii="Arial" w:hAnsi="Arial" w:cs="Arial"/>
              </w:rPr>
            </w:pPr>
            <w:r>
              <w:rPr>
                <w:rFonts w:ascii="Arial" w:hAnsi="Arial" w:cs="Arial"/>
              </w:rPr>
              <w:t>E</w:t>
            </w:r>
          </w:p>
          <w:p w14:paraId="635DF5F8" w14:textId="77777777" w:rsidR="00D57BA1" w:rsidRDefault="00D57BA1" w:rsidP="00884334">
            <w:pPr>
              <w:jc w:val="both"/>
              <w:rPr>
                <w:rFonts w:ascii="Arial" w:hAnsi="Arial" w:cs="Arial"/>
              </w:rPr>
            </w:pPr>
          </w:p>
          <w:p w14:paraId="1F9FB341" w14:textId="77777777" w:rsidR="00D57BA1" w:rsidRDefault="00D57BA1" w:rsidP="00884334">
            <w:pPr>
              <w:jc w:val="both"/>
              <w:rPr>
                <w:rFonts w:ascii="Arial" w:hAnsi="Arial" w:cs="Arial"/>
              </w:rPr>
            </w:pPr>
            <w:r>
              <w:rPr>
                <w:rFonts w:ascii="Arial" w:hAnsi="Arial" w:cs="Arial"/>
              </w:rPr>
              <w:t>E</w:t>
            </w:r>
          </w:p>
          <w:p w14:paraId="148142BD" w14:textId="77777777" w:rsidR="00D57BA1" w:rsidRDefault="00D57BA1" w:rsidP="00884334">
            <w:pPr>
              <w:jc w:val="both"/>
              <w:rPr>
                <w:rFonts w:ascii="Arial" w:hAnsi="Arial" w:cs="Arial"/>
              </w:rPr>
            </w:pPr>
          </w:p>
          <w:p w14:paraId="6CE1FBB7" w14:textId="3DEA0F7F" w:rsidR="00D57BA1" w:rsidRPr="00F607B2" w:rsidRDefault="00D57BA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0CFCDDA" w14:textId="77777777" w:rsidR="000E5016" w:rsidRDefault="000E5016" w:rsidP="00884334">
            <w:pPr>
              <w:jc w:val="both"/>
              <w:rPr>
                <w:rFonts w:ascii="Arial" w:hAnsi="Arial" w:cs="Arial"/>
                <w:color w:val="FF0000"/>
              </w:rPr>
            </w:pPr>
          </w:p>
          <w:p w14:paraId="0B1FF1BA" w14:textId="7AA70A8F" w:rsidR="00D57BA1" w:rsidRDefault="00D57BA1" w:rsidP="00D57BA1">
            <w:pPr>
              <w:tabs>
                <w:tab w:val="left" w:pos="720"/>
              </w:tabs>
              <w:rPr>
                <w:rFonts w:ascii="Arial" w:hAnsi="Arial" w:cs="Arial"/>
              </w:rPr>
            </w:pPr>
            <w:r w:rsidRPr="00D57BA1">
              <w:rPr>
                <w:rFonts w:ascii="Arial" w:hAnsi="Arial" w:cs="Arial"/>
              </w:rPr>
              <w:t>Appropriate clinical skill and competence to demonstrate highly developed specialist knowledge in clinical setting including specialist training</w:t>
            </w:r>
          </w:p>
          <w:p w14:paraId="754D19D0" w14:textId="77777777" w:rsidR="00D57BA1" w:rsidRPr="00D57BA1" w:rsidRDefault="00D57BA1" w:rsidP="00D57BA1">
            <w:pPr>
              <w:tabs>
                <w:tab w:val="left" w:pos="720"/>
              </w:tabs>
              <w:rPr>
                <w:rFonts w:ascii="Arial" w:hAnsi="Arial" w:cs="Arial"/>
              </w:rPr>
            </w:pPr>
          </w:p>
          <w:p w14:paraId="6389187A" w14:textId="6DE6943E" w:rsidR="00D57BA1" w:rsidRDefault="00D57BA1" w:rsidP="00D57BA1">
            <w:pPr>
              <w:tabs>
                <w:tab w:val="left" w:pos="720"/>
              </w:tabs>
              <w:rPr>
                <w:rFonts w:ascii="Arial" w:hAnsi="Arial" w:cs="Arial"/>
              </w:rPr>
            </w:pPr>
            <w:r w:rsidRPr="00D57BA1">
              <w:rPr>
                <w:rFonts w:ascii="Arial" w:hAnsi="Arial" w:cs="Arial"/>
              </w:rPr>
              <w:t>Advanced level of clinical expertise to plan and organise a specialist caseload and develop the clinical team</w:t>
            </w:r>
          </w:p>
          <w:p w14:paraId="41D1F759" w14:textId="77777777" w:rsidR="00D57BA1" w:rsidRPr="00D57BA1" w:rsidRDefault="00D57BA1" w:rsidP="00D57BA1">
            <w:pPr>
              <w:tabs>
                <w:tab w:val="left" w:pos="720"/>
              </w:tabs>
              <w:rPr>
                <w:rFonts w:ascii="Arial" w:hAnsi="Arial" w:cs="Arial"/>
              </w:rPr>
            </w:pPr>
          </w:p>
          <w:p w14:paraId="1D7CEB18" w14:textId="2F0AEFAB" w:rsidR="00D57BA1" w:rsidRDefault="00D57BA1" w:rsidP="00D57BA1">
            <w:pPr>
              <w:tabs>
                <w:tab w:val="left" w:pos="720"/>
              </w:tabs>
              <w:rPr>
                <w:rFonts w:ascii="Arial" w:hAnsi="Arial" w:cs="Arial"/>
              </w:rPr>
            </w:pPr>
            <w:r w:rsidRPr="00D57BA1">
              <w:rPr>
                <w:rFonts w:ascii="Arial" w:hAnsi="Arial" w:cs="Arial"/>
              </w:rPr>
              <w:t>Experience of advanced problem solving</w:t>
            </w:r>
          </w:p>
          <w:p w14:paraId="519940E5" w14:textId="77777777" w:rsidR="00D57BA1" w:rsidRPr="00D57BA1" w:rsidRDefault="00D57BA1" w:rsidP="00D57BA1">
            <w:pPr>
              <w:tabs>
                <w:tab w:val="left" w:pos="720"/>
              </w:tabs>
              <w:rPr>
                <w:rFonts w:ascii="Arial" w:hAnsi="Arial" w:cs="Arial"/>
              </w:rPr>
            </w:pPr>
          </w:p>
          <w:p w14:paraId="0F357F43" w14:textId="5C53CB56" w:rsidR="00D57BA1" w:rsidRPr="00F607B2" w:rsidRDefault="00D57BA1" w:rsidP="00D57BA1">
            <w:pPr>
              <w:jc w:val="both"/>
              <w:rPr>
                <w:rFonts w:ascii="Arial" w:hAnsi="Arial" w:cs="Arial"/>
                <w:color w:val="FF0000"/>
              </w:rPr>
            </w:pPr>
            <w:r w:rsidRPr="00631C89">
              <w:rPr>
                <w:rFonts w:ascii="Arial" w:hAnsi="Arial" w:cs="Arial"/>
              </w:rPr>
              <w:t>Undertaken specific piece of work to enhance service development</w:t>
            </w:r>
          </w:p>
        </w:tc>
        <w:tc>
          <w:tcPr>
            <w:tcW w:w="1398" w:type="dxa"/>
          </w:tcPr>
          <w:p w14:paraId="7444FF9F" w14:textId="77777777" w:rsidR="001D2D93" w:rsidRDefault="001D2D93" w:rsidP="00884334">
            <w:pPr>
              <w:jc w:val="both"/>
              <w:rPr>
                <w:rFonts w:ascii="Arial" w:hAnsi="Arial" w:cs="Arial"/>
              </w:rPr>
            </w:pPr>
          </w:p>
          <w:p w14:paraId="6B0BAB33" w14:textId="77777777" w:rsidR="00D57BA1" w:rsidRDefault="00D57BA1" w:rsidP="00884334">
            <w:pPr>
              <w:jc w:val="both"/>
              <w:rPr>
                <w:rFonts w:ascii="Arial" w:hAnsi="Arial" w:cs="Arial"/>
              </w:rPr>
            </w:pPr>
          </w:p>
          <w:p w14:paraId="09B9B6EA" w14:textId="77777777" w:rsidR="00D57BA1" w:rsidRDefault="00D57BA1" w:rsidP="00884334">
            <w:pPr>
              <w:jc w:val="both"/>
              <w:rPr>
                <w:rFonts w:ascii="Arial" w:hAnsi="Arial" w:cs="Arial"/>
              </w:rPr>
            </w:pPr>
            <w:r>
              <w:rPr>
                <w:rFonts w:ascii="Arial" w:hAnsi="Arial" w:cs="Arial"/>
              </w:rPr>
              <w:t>E</w:t>
            </w:r>
          </w:p>
          <w:p w14:paraId="1A804391" w14:textId="77777777" w:rsidR="00D57BA1" w:rsidRDefault="00D57BA1" w:rsidP="00884334">
            <w:pPr>
              <w:jc w:val="both"/>
              <w:rPr>
                <w:rFonts w:ascii="Arial" w:hAnsi="Arial" w:cs="Arial"/>
              </w:rPr>
            </w:pPr>
          </w:p>
          <w:p w14:paraId="1219A390" w14:textId="77777777" w:rsidR="00D57BA1" w:rsidRDefault="00D57BA1" w:rsidP="00884334">
            <w:pPr>
              <w:jc w:val="both"/>
              <w:rPr>
                <w:rFonts w:ascii="Arial" w:hAnsi="Arial" w:cs="Arial"/>
              </w:rPr>
            </w:pPr>
          </w:p>
          <w:p w14:paraId="0F2B62F6" w14:textId="77777777" w:rsidR="00D57BA1" w:rsidRDefault="00D57BA1" w:rsidP="00884334">
            <w:pPr>
              <w:jc w:val="both"/>
              <w:rPr>
                <w:rFonts w:ascii="Arial" w:hAnsi="Arial" w:cs="Arial"/>
              </w:rPr>
            </w:pPr>
            <w:r>
              <w:rPr>
                <w:rFonts w:ascii="Arial" w:hAnsi="Arial" w:cs="Arial"/>
              </w:rPr>
              <w:t>E</w:t>
            </w:r>
          </w:p>
          <w:p w14:paraId="65BC14DB" w14:textId="77777777" w:rsidR="00D57BA1" w:rsidRDefault="00D57BA1" w:rsidP="00884334">
            <w:pPr>
              <w:jc w:val="both"/>
              <w:rPr>
                <w:rFonts w:ascii="Arial" w:hAnsi="Arial" w:cs="Arial"/>
              </w:rPr>
            </w:pPr>
          </w:p>
          <w:p w14:paraId="6AEC3D8F" w14:textId="77777777" w:rsidR="00D57BA1" w:rsidRDefault="00D57BA1" w:rsidP="00884334">
            <w:pPr>
              <w:jc w:val="both"/>
              <w:rPr>
                <w:rFonts w:ascii="Arial" w:hAnsi="Arial" w:cs="Arial"/>
              </w:rPr>
            </w:pPr>
          </w:p>
          <w:p w14:paraId="70F43DDB" w14:textId="77777777" w:rsidR="00D57BA1" w:rsidRDefault="00D57BA1" w:rsidP="00884334">
            <w:pPr>
              <w:jc w:val="both"/>
              <w:rPr>
                <w:rFonts w:ascii="Arial" w:hAnsi="Arial" w:cs="Arial"/>
              </w:rPr>
            </w:pPr>
            <w:r>
              <w:rPr>
                <w:rFonts w:ascii="Arial" w:hAnsi="Arial" w:cs="Arial"/>
              </w:rPr>
              <w:t>E</w:t>
            </w:r>
          </w:p>
          <w:p w14:paraId="483803E7" w14:textId="77777777" w:rsidR="00D57BA1" w:rsidRDefault="00D57BA1" w:rsidP="00884334">
            <w:pPr>
              <w:jc w:val="both"/>
              <w:rPr>
                <w:rFonts w:ascii="Arial" w:hAnsi="Arial" w:cs="Arial"/>
              </w:rPr>
            </w:pPr>
          </w:p>
          <w:p w14:paraId="125FF640" w14:textId="27FA8817" w:rsidR="00D57BA1" w:rsidRPr="00F607B2" w:rsidRDefault="00D57BA1"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9F7B357" w14:textId="77777777" w:rsidR="00D57BA1" w:rsidRDefault="00D57BA1" w:rsidP="00884334">
            <w:pPr>
              <w:jc w:val="both"/>
              <w:rPr>
                <w:rFonts w:ascii="Arial" w:hAnsi="Arial" w:cs="Arial"/>
                <w:color w:val="FF0000"/>
              </w:rPr>
            </w:pPr>
          </w:p>
          <w:p w14:paraId="072834C4" w14:textId="6F4E5686" w:rsidR="00D57BA1" w:rsidRDefault="00D57BA1" w:rsidP="00D57BA1">
            <w:pPr>
              <w:tabs>
                <w:tab w:val="left" w:pos="720"/>
              </w:tabs>
              <w:rPr>
                <w:rFonts w:ascii="Arial" w:hAnsi="Arial" w:cs="Arial"/>
              </w:rPr>
            </w:pPr>
            <w:r w:rsidRPr="00D57BA1">
              <w:rPr>
                <w:rFonts w:ascii="Arial" w:hAnsi="Arial" w:cs="Arial"/>
              </w:rPr>
              <w:t xml:space="preserve">Able to influence and lead the team </w:t>
            </w:r>
          </w:p>
          <w:p w14:paraId="2B5A54AF" w14:textId="77777777" w:rsidR="00D57BA1" w:rsidRPr="00D57BA1" w:rsidRDefault="00D57BA1" w:rsidP="00D57BA1">
            <w:pPr>
              <w:tabs>
                <w:tab w:val="left" w:pos="720"/>
              </w:tabs>
              <w:rPr>
                <w:rFonts w:ascii="Arial" w:hAnsi="Arial" w:cs="Arial"/>
              </w:rPr>
            </w:pPr>
          </w:p>
          <w:p w14:paraId="2C7CF196" w14:textId="436F76BF" w:rsidR="00D57BA1" w:rsidRDefault="00D57BA1" w:rsidP="00D57BA1">
            <w:pPr>
              <w:tabs>
                <w:tab w:val="left" w:pos="720"/>
              </w:tabs>
              <w:rPr>
                <w:rFonts w:ascii="Arial" w:hAnsi="Arial" w:cs="Arial"/>
              </w:rPr>
            </w:pPr>
            <w:r w:rsidRPr="00D57BA1">
              <w:rPr>
                <w:rFonts w:ascii="Arial" w:hAnsi="Arial" w:cs="Arial"/>
              </w:rPr>
              <w:t xml:space="preserve">Proven ability in organisational and time management </w:t>
            </w:r>
          </w:p>
          <w:p w14:paraId="262B4791" w14:textId="77777777" w:rsidR="00D57BA1" w:rsidRPr="00D57BA1" w:rsidRDefault="00D57BA1" w:rsidP="00D57BA1">
            <w:pPr>
              <w:tabs>
                <w:tab w:val="left" w:pos="720"/>
              </w:tabs>
              <w:rPr>
                <w:rFonts w:ascii="Arial" w:hAnsi="Arial" w:cs="Arial"/>
              </w:rPr>
            </w:pPr>
          </w:p>
          <w:p w14:paraId="2F314D8F" w14:textId="504CCBAD" w:rsidR="000E5016" w:rsidRPr="00F607B2" w:rsidRDefault="00D57BA1" w:rsidP="00D57BA1">
            <w:pPr>
              <w:jc w:val="both"/>
              <w:rPr>
                <w:rFonts w:ascii="Arial" w:hAnsi="Arial" w:cs="Arial"/>
                <w:color w:val="FF0000"/>
              </w:rPr>
            </w:pPr>
            <w:r w:rsidRPr="00D57BA1">
              <w:rPr>
                <w:rFonts w:ascii="Arial" w:hAnsi="Arial" w:cs="Arial"/>
              </w:rPr>
              <w:t>Ability to deal with and resolve conflict</w:t>
            </w:r>
          </w:p>
        </w:tc>
        <w:tc>
          <w:tcPr>
            <w:tcW w:w="1398" w:type="dxa"/>
          </w:tcPr>
          <w:p w14:paraId="44BF0701" w14:textId="77777777" w:rsidR="001D2D93" w:rsidRDefault="001D2D93" w:rsidP="00884334">
            <w:pPr>
              <w:jc w:val="both"/>
              <w:rPr>
                <w:rFonts w:ascii="Arial" w:hAnsi="Arial" w:cs="Arial"/>
              </w:rPr>
            </w:pPr>
          </w:p>
          <w:p w14:paraId="18653686" w14:textId="77777777" w:rsidR="00D57BA1" w:rsidRDefault="00D57BA1" w:rsidP="00884334">
            <w:pPr>
              <w:jc w:val="both"/>
              <w:rPr>
                <w:rFonts w:ascii="Arial" w:hAnsi="Arial" w:cs="Arial"/>
              </w:rPr>
            </w:pPr>
          </w:p>
          <w:p w14:paraId="124B1970" w14:textId="77777777" w:rsidR="00D57BA1" w:rsidRDefault="00D57BA1" w:rsidP="00884334">
            <w:pPr>
              <w:jc w:val="both"/>
              <w:rPr>
                <w:rFonts w:ascii="Arial" w:hAnsi="Arial" w:cs="Arial"/>
              </w:rPr>
            </w:pPr>
            <w:r>
              <w:rPr>
                <w:rFonts w:ascii="Arial" w:hAnsi="Arial" w:cs="Arial"/>
              </w:rPr>
              <w:t>E</w:t>
            </w:r>
          </w:p>
          <w:p w14:paraId="48E7DD96" w14:textId="77777777" w:rsidR="00D57BA1" w:rsidRDefault="00D57BA1" w:rsidP="00884334">
            <w:pPr>
              <w:jc w:val="both"/>
              <w:rPr>
                <w:rFonts w:ascii="Arial" w:hAnsi="Arial" w:cs="Arial"/>
              </w:rPr>
            </w:pPr>
          </w:p>
          <w:p w14:paraId="4EFDD7E7" w14:textId="77777777" w:rsidR="00D57BA1" w:rsidRDefault="00D57BA1" w:rsidP="00884334">
            <w:pPr>
              <w:jc w:val="both"/>
              <w:rPr>
                <w:rFonts w:ascii="Arial" w:hAnsi="Arial" w:cs="Arial"/>
              </w:rPr>
            </w:pPr>
            <w:r>
              <w:rPr>
                <w:rFonts w:ascii="Arial" w:hAnsi="Arial" w:cs="Arial"/>
              </w:rPr>
              <w:t>E</w:t>
            </w:r>
          </w:p>
          <w:p w14:paraId="5C685A27" w14:textId="77777777" w:rsidR="00D57BA1" w:rsidRDefault="00D57BA1" w:rsidP="00884334">
            <w:pPr>
              <w:jc w:val="both"/>
              <w:rPr>
                <w:rFonts w:ascii="Arial" w:hAnsi="Arial" w:cs="Arial"/>
              </w:rPr>
            </w:pPr>
          </w:p>
          <w:p w14:paraId="11793A0C" w14:textId="2A577AC9" w:rsidR="00D57BA1" w:rsidRPr="00F607B2" w:rsidRDefault="00D57BA1"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C0B6843" w14:textId="77777777" w:rsidR="003A310F" w:rsidRDefault="003A310F" w:rsidP="00D57BA1">
            <w:pPr>
              <w:jc w:val="both"/>
              <w:rPr>
                <w:rFonts w:ascii="Arial" w:hAnsi="Arial" w:cs="Arial"/>
                <w:color w:val="FF0000"/>
              </w:rPr>
            </w:pPr>
          </w:p>
          <w:p w14:paraId="7311E904" w14:textId="5C436BD1" w:rsidR="00D57BA1" w:rsidRPr="00D57BA1" w:rsidRDefault="00D57BA1" w:rsidP="00D57BA1">
            <w:pPr>
              <w:tabs>
                <w:tab w:val="left" w:pos="720"/>
              </w:tabs>
              <w:rPr>
                <w:rFonts w:ascii="Arial" w:hAnsi="Arial" w:cs="Arial"/>
              </w:rPr>
            </w:pPr>
            <w:r w:rsidRPr="00D57BA1">
              <w:rPr>
                <w:rFonts w:ascii="Arial" w:hAnsi="Arial" w:cs="Arial"/>
              </w:rPr>
              <w:t>The post holder must demonstrate a positive commitment to uphold diversity and equality policies approved by the Trust.</w:t>
            </w:r>
          </w:p>
          <w:p w14:paraId="218C06CC" w14:textId="77777777" w:rsidR="00D57BA1" w:rsidRPr="00D57BA1" w:rsidRDefault="00D57BA1" w:rsidP="00D57BA1">
            <w:pPr>
              <w:tabs>
                <w:tab w:val="left" w:pos="720"/>
              </w:tabs>
              <w:rPr>
                <w:rFonts w:ascii="Arial" w:hAnsi="Arial" w:cs="Arial"/>
              </w:rPr>
            </w:pPr>
          </w:p>
          <w:p w14:paraId="15FEE045" w14:textId="11253A8A" w:rsidR="00D57BA1" w:rsidRPr="00F607B2" w:rsidRDefault="00D57BA1" w:rsidP="00D57BA1">
            <w:pPr>
              <w:jc w:val="both"/>
              <w:rPr>
                <w:rFonts w:ascii="Arial" w:hAnsi="Arial" w:cs="Arial"/>
              </w:rPr>
            </w:pPr>
            <w:r w:rsidRPr="00D57BA1">
              <w:rPr>
                <w:rFonts w:ascii="Arial" w:hAnsi="Arial" w:cs="Arial"/>
              </w:rPr>
              <w:t>Ability to travel to other locations as required meeting time constraints.</w:t>
            </w:r>
          </w:p>
        </w:tc>
        <w:tc>
          <w:tcPr>
            <w:tcW w:w="1398" w:type="dxa"/>
          </w:tcPr>
          <w:p w14:paraId="17315E29" w14:textId="77777777" w:rsidR="001D2D93" w:rsidRDefault="001D2D93" w:rsidP="00884334">
            <w:pPr>
              <w:jc w:val="both"/>
              <w:rPr>
                <w:rFonts w:ascii="Arial" w:hAnsi="Arial" w:cs="Arial"/>
              </w:rPr>
            </w:pPr>
          </w:p>
          <w:p w14:paraId="07C78D34" w14:textId="77777777" w:rsidR="00D57BA1" w:rsidRDefault="00D57BA1" w:rsidP="00884334">
            <w:pPr>
              <w:jc w:val="both"/>
              <w:rPr>
                <w:rFonts w:ascii="Arial" w:hAnsi="Arial" w:cs="Arial"/>
              </w:rPr>
            </w:pPr>
          </w:p>
          <w:p w14:paraId="76CEA12E" w14:textId="77777777" w:rsidR="00D57BA1" w:rsidRDefault="00D57BA1" w:rsidP="00884334">
            <w:pPr>
              <w:jc w:val="both"/>
              <w:rPr>
                <w:rFonts w:ascii="Arial" w:hAnsi="Arial" w:cs="Arial"/>
              </w:rPr>
            </w:pPr>
            <w:r>
              <w:rPr>
                <w:rFonts w:ascii="Arial" w:hAnsi="Arial" w:cs="Arial"/>
              </w:rPr>
              <w:t>E</w:t>
            </w:r>
          </w:p>
          <w:p w14:paraId="574197DD" w14:textId="77777777" w:rsidR="00D57BA1" w:rsidRDefault="00D57BA1" w:rsidP="00884334">
            <w:pPr>
              <w:jc w:val="both"/>
              <w:rPr>
                <w:rFonts w:ascii="Arial" w:hAnsi="Arial" w:cs="Arial"/>
              </w:rPr>
            </w:pPr>
          </w:p>
          <w:p w14:paraId="66023F1F" w14:textId="77777777" w:rsidR="00D57BA1" w:rsidRDefault="00D57BA1" w:rsidP="00884334">
            <w:pPr>
              <w:jc w:val="both"/>
              <w:rPr>
                <w:rFonts w:ascii="Arial" w:hAnsi="Arial" w:cs="Arial"/>
              </w:rPr>
            </w:pPr>
          </w:p>
          <w:p w14:paraId="6DEE6C90" w14:textId="7F3C7C9F" w:rsidR="00D57BA1" w:rsidRPr="00F607B2" w:rsidRDefault="00D57BA1"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E85E356"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F45DE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FC4FBA">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5626F7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4BD7E497" w:rsidR="00F607B2" w:rsidRPr="00F607B2" w:rsidRDefault="00D57BA1"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E0E6C9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B3366B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3B529F34" w:rsidR="00F607B2" w:rsidRPr="00F607B2" w:rsidRDefault="00FC4FBA"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2ABFE9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D9057A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3EC5D82" w:rsidR="00F607B2" w:rsidRPr="00F607B2" w:rsidRDefault="00FC4FBA" w:rsidP="000C32E3">
            <w:pPr>
              <w:jc w:val="both"/>
              <w:rPr>
                <w:rFonts w:ascii="Arial" w:hAnsi="Arial" w:cs="Arial"/>
              </w:rPr>
            </w:pPr>
            <w:r>
              <w:rPr>
                <w:rFonts w:ascii="Arial" w:hAnsi="Arial" w:cs="Arial"/>
              </w:rPr>
              <w:t>Y</w:t>
            </w:r>
          </w:p>
        </w:tc>
        <w:tc>
          <w:tcPr>
            <w:tcW w:w="770" w:type="dxa"/>
            <w:shd w:val="clear" w:color="auto" w:fill="FFFFFF" w:themeFill="background1"/>
          </w:tcPr>
          <w:p w14:paraId="29393EB8" w14:textId="2B751266" w:rsidR="00F607B2" w:rsidRPr="009D0DEA" w:rsidRDefault="00FC4FBA" w:rsidP="000C32E3">
            <w:pPr>
              <w:jc w:val="both"/>
              <w:rPr>
                <w:rFonts w:ascii="Arial" w:hAnsi="Arial" w:cs="Arial"/>
                <w:color w:val="FFFFFF" w:themeColor="background1"/>
              </w:rPr>
            </w:pPr>
            <w:r w:rsidRPr="00FC4FBA">
              <w:rPr>
                <w:rFonts w:ascii="Arial" w:hAnsi="Arial" w:cs="Arial"/>
              </w:rPr>
              <w:t>X</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DC0A00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913A81F" w:rsidR="00F607B2" w:rsidRPr="00FC4FBA" w:rsidRDefault="00FC4FBA" w:rsidP="000C32E3">
            <w:pPr>
              <w:jc w:val="both"/>
              <w:rPr>
                <w:rFonts w:ascii="Arial" w:hAnsi="Arial" w:cs="Arial"/>
              </w:rPr>
            </w:pPr>
            <w:r w:rsidRPr="00FC4FBA">
              <w:rPr>
                <w:rFonts w:ascii="Arial" w:hAnsi="Arial" w:cs="Arial"/>
              </w:rPr>
              <w:t>Y</w:t>
            </w:r>
          </w:p>
        </w:tc>
        <w:tc>
          <w:tcPr>
            <w:tcW w:w="770" w:type="dxa"/>
            <w:shd w:val="clear" w:color="auto" w:fill="FFFFFF" w:themeFill="background1"/>
          </w:tcPr>
          <w:p w14:paraId="604E2DCC" w14:textId="22256A8E" w:rsidR="00F607B2" w:rsidRPr="00FC4FBA" w:rsidRDefault="00FC4FBA" w:rsidP="000C32E3">
            <w:pPr>
              <w:jc w:val="both"/>
              <w:rPr>
                <w:rFonts w:ascii="Arial" w:hAnsi="Arial" w:cs="Arial"/>
              </w:rPr>
            </w:pPr>
            <w:r w:rsidRPr="00FC4FBA">
              <w:rPr>
                <w:rFonts w:ascii="Arial" w:hAnsi="Arial" w:cs="Arial"/>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3E7152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3AEDAC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05E46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2852E3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2E332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9A439F3" w:rsidR="00F607B2" w:rsidRPr="00F607B2" w:rsidRDefault="00FC4FBA" w:rsidP="000C32E3">
            <w:pPr>
              <w:jc w:val="both"/>
              <w:rPr>
                <w:rFonts w:ascii="Arial" w:hAnsi="Arial" w:cs="Arial"/>
              </w:rPr>
            </w:pPr>
            <w:r>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C4FD1DA" w:rsidR="00F607B2" w:rsidRPr="00F607B2" w:rsidRDefault="00FC4FBA" w:rsidP="000C32E3">
            <w:pPr>
              <w:jc w:val="both"/>
              <w:rPr>
                <w:rFonts w:ascii="Arial" w:hAnsi="Arial" w:cs="Arial"/>
              </w:rPr>
            </w:pPr>
            <w:r>
              <w:rPr>
                <w:rFonts w:ascii="Arial" w:hAnsi="Arial" w:cs="Arial"/>
              </w:rPr>
              <w:t>X</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6CB8CDF" w:rsidR="00F607B2" w:rsidRPr="00F607B2" w:rsidRDefault="00FC4FBA" w:rsidP="000C32E3">
            <w:pPr>
              <w:jc w:val="both"/>
              <w:rPr>
                <w:rFonts w:ascii="Arial" w:hAnsi="Arial" w:cs="Arial"/>
              </w:rPr>
            </w:pPr>
            <w:r>
              <w:rPr>
                <w:rFonts w:ascii="Arial" w:hAnsi="Arial" w:cs="Arial"/>
              </w:rPr>
              <w:t>Y</w:t>
            </w:r>
          </w:p>
        </w:tc>
        <w:tc>
          <w:tcPr>
            <w:tcW w:w="770" w:type="dxa"/>
            <w:tcBorders>
              <w:bottom w:val="single" w:sz="4" w:space="0" w:color="auto"/>
            </w:tcBorders>
          </w:tcPr>
          <w:p w14:paraId="7B1AFDCF" w14:textId="39E81EAE" w:rsidR="00F607B2" w:rsidRPr="00F607B2" w:rsidRDefault="00FC4FBA" w:rsidP="000C32E3">
            <w:pPr>
              <w:jc w:val="both"/>
              <w:rPr>
                <w:rFonts w:ascii="Arial" w:hAnsi="Arial" w:cs="Arial"/>
              </w:rPr>
            </w:pPr>
            <w:r>
              <w:rPr>
                <w:rFonts w:ascii="Arial" w:hAnsi="Arial" w:cs="Arial"/>
              </w:rPr>
              <w:t>X</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2F52BC4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46956F0" w:rsidR="00F607B2" w:rsidRPr="00F607B2" w:rsidRDefault="00D57BA1"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BCA5D5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839061C" w:rsidR="00F607B2" w:rsidRPr="00F607B2" w:rsidRDefault="00D57BA1"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E9671D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95DB45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EE7335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E2C0BC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31432B2"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EAC409B" w:rsidR="00615705" w:rsidRPr="00F607B2" w:rsidRDefault="00D57BA1"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0A7CCC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1374B62" w:rsidR="00615705" w:rsidRPr="00F607B2" w:rsidRDefault="00D57BA1"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692F73E"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153B69D" w:rsidR="00615705" w:rsidRPr="00F607B2" w:rsidRDefault="00D57BA1"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45E3DE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03914782" w:rsidR="00F607B2" w:rsidRPr="00F607B2" w:rsidRDefault="00D57BA1"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51498E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0E89E" w:rsidR="00F607B2" w:rsidRPr="00F607B2" w:rsidRDefault="00D57BA1"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295B" w14:textId="68CFF910" w:rsidR="00C277EE" w:rsidRDefault="00C277EE" w:rsidP="00C277EE">
    <w:pPr>
      <w:pStyle w:val="Footer"/>
      <w:ind w:right="360"/>
      <w:rPr>
        <w:sz w:val="18"/>
        <w:szCs w:val="18"/>
      </w:rPr>
    </w:pPr>
    <w:r>
      <w:rPr>
        <w:sz w:val="18"/>
        <w:szCs w:val="18"/>
      </w:rPr>
      <w:t xml:space="preserve">Final May 14 Je ref;465    Generic Band 7 AP JD –updated </w:t>
    </w:r>
    <w:r w:rsidR="00D57BA1">
      <w:rPr>
        <w:sz w:val="18"/>
        <w:szCs w:val="18"/>
      </w:rPr>
      <w:t>July 2023</w:t>
    </w:r>
  </w:p>
  <w:p w14:paraId="6BC05FDA" w14:textId="09F18DF1"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18"/>
    <w:multiLevelType w:val="hybridMultilevel"/>
    <w:tmpl w:val="912E17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492760"/>
    <w:multiLevelType w:val="hybridMultilevel"/>
    <w:tmpl w:val="AC4A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9"/>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27A27"/>
    <w:rsid w:val="0033014F"/>
    <w:rsid w:val="0033046E"/>
    <w:rsid w:val="00384D9D"/>
    <w:rsid w:val="003A12C1"/>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144EA"/>
    <w:rsid w:val="00531696"/>
    <w:rsid w:val="005776BB"/>
    <w:rsid w:val="00581759"/>
    <w:rsid w:val="00582311"/>
    <w:rsid w:val="005C63C8"/>
    <w:rsid w:val="005F2B85"/>
    <w:rsid w:val="005F796C"/>
    <w:rsid w:val="006048C9"/>
    <w:rsid w:val="00606665"/>
    <w:rsid w:val="00615705"/>
    <w:rsid w:val="00631C89"/>
    <w:rsid w:val="00655528"/>
    <w:rsid w:val="00690102"/>
    <w:rsid w:val="006A2CE6"/>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35636"/>
    <w:rsid w:val="0084654F"/>
    <w:rsid w:val="00863187"/>
    <w:rsid w:val="00863ED6"/>
    <w:rsid w:val="00864555"/>
    <w:rsid w:val="0087013E"/>
    <w:rsid w:val="00884334"/>
    <w:rsid w:val="0088512F"/>
    <w:rsid w:val="008D6EE5"/>
    <w:rsid w:val="008E0D89"/>
    <w:rsid w:val="008E27FD"/>
    <w:rsid w:val="008F42C4"/>
    <w:rsid w:val="008F6637"/>
    <w:rsid w:val="008F7D36"/>
    <w:rsid w:val="008F7F1E"/>
    <w:rsid w:val="00901C53"/>
    <w:rsid w:val="00903405"/>
    <w:rsid w:val="00942EF3"/>
    <w:rsid w:val="00955DBC"/>
    <w:rsid w:val="00987B17"/>
    <w:rsid w:val="009A2853"/>
    <w:rsid w:val="009D0DEA"/>
    <w:rsid w:val="009E7256"/>
    <w:rsid w:val="009F37F8"/>
    <w:rsid w:val="00A1395C"/>
    <w:rsid w:val="00A14A3C"/>
    <w:rsid w:val="00A22386"/>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277EE"/>
    <w:rsid w:val="00C34542"/>
    <w:rsid w:val="00C4469F"/>
    <w:rsid w:val="00C849A4"/>
    <w:rsid w:val="00C91114"/>
    <w:rsid w:val="00C931B1"/>
    <w:rsid w:val="00CC1BBD"/>
    <w:rsid w:val="00CC2F4E"/>
    <w:rsid w:val="00CC5A10"/>
    <w:rsid w:val="00CD0B18"/>
    <w:rsid w:val="00CE0BB5"/>
    <w:rsid w:val="00CF69D0"/>
    <w:rsid w:val="00D050C9"/>
    <w:rsid w:val="00D215AF"/>
    <w:rsid w:val="00D244DD"/>
    <w:rsid w:val="00D354BD"/>
    <w:rsid w:val="00D4237D"/>
    <w:rsid w:val="00D44AB0"/>
    <w:rsid w:val="00D52D7D"/>
    <w:rsid w:val="00D57BA1"/>
    <w:rsid w:val="00D85E27"/>
    <w:rsid w:val="00D92B92"/>
    <w:rsid w:val="00DA2099"/>
    <w:rsid w:val="00DC08BE"/>
    <w:rsid w:val="00DC1A0F"/>
    <w:rsid w:val="00DF2EEB"/>
    <w:rsid w:val="00DF348A"/>
    <w:rsid w:val="00E06039"/>
    <w:rsid w:val="00E062F1"/>
    <w:rsid w:val="00E31407"/>
    <w:rsid w:val="00E34ED3"/>
    <w:rsid w:val="00E35E30"/>
    <w:rsid w:val="00E41A10"/>
    <w:rsid w:val="00E559B5"/>
    <w:rsid w:val="00E77653"/>
    <w:rsid w:val="00E84EBF"/>
    <w:rsid w:val="00E9266D"/>
    <w:rsid w:val="00EB350B"/>
    <w:rsid w:val="00ED356C"/>
    <w:rsid w:val="00ED47B0"/>
    <w:rsid w:val="00F27783"/>
    <w:rsid w:val="00F607B2"/>
    <w:rsid w:val="00F739CD"/>
    <w:rsid w:val="00F73F8D"/>
    <w:rsid w:val="00F8071E"/>
    <w:rsid w:val="00F84A60"/>
    <w:rsid w:val="00FB502E"/>
    <w:rsid w:val="00FC4FBA"/>
    <w:rsid w:val="00FF59C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277EE"/>
    <w:pPr>
      <w:keepNext/>
      <w:numPr>
        <w:numId w:val="8"/>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semiHidden/>
    <w:unhideWhenUsed/>
    <w:qFormat/>
    <w:rsid w:val="00C277EE"/>
    <w:pPr>
      <w:keepNext/>
      <w:numPr>
        <w:ilvl w:val="1"/>
        <w:numId w:val="8"/>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semiHidden/>
    <w:unhideWhenUsed/>
    <w:qFormat/>
    <w:rsid w:val="00C277EE"/>
    <w:pPr>
      <w:keepNext/>
      <w:numPr>
        <w:ilvl w:val="2"/>
        <w:numId w:val="8"/>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semiHidden/>
    <w:unhideWhenUsed/>
    <w:qFormat/>
    <w:rsid w:val="00C277EE"/>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semiHidden/>
    <w:unhideWhenUsed/>
    <w:qFormat/>
    <w:rsid w:val="00C277EE"/>
    <w:pPr>
      <w:numPr>
        <w:ilvl w:val="4"/>
        <w:numId w:val="8"/>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semiHidden/>
    <w:unhideWhenUsed/>
    <w:qFormat/>
    <w:rsid w:val="00C277EE"/>
    <w:pPr>
      <w:numPr>
        <w:ilvl w:val="5"/>
        <w:numId w:val="8"/>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semiHidden/>
    <w:unhideWhenUsed/>
    <w:qFormat/>
    <w:rsid w:val="00C277EE"/>
    <w:pPr>
      <w:numPr>
        <w:ilvl w:val="6"/>
        <w:numId w:val="8"/>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semiHidden/>
    <w:unhideWhenUsed/>
    <w:qFormat/>
    <w:rsid w:val="00C277EE"/>
    <w:pPr>
      <w:numPr>
        <w:ilvl w:val="7"/>
        <w:numId w:val="8"/>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semiHidden/>
    <w:unhideWhenUsed/>
    <w:qFormat/>
    <w:rsid w:val="00C277EE"/>
    <w:pPr>
      <w:numPr>
        <w:ilvl w:val="8"/>
        <w:numId w:val="8"/>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C277EE"/>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semiHidden/>
    <w:rsid w:val="00C277EE"/>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semiHidden/>
    <w:rsid w:val="00C277EE"/>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semiHidden/>
    <w:rsid w:val="00C277E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semiHidden/>
    <w:rsid w:val="00C277EE"/>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semiHidden/>
    <w:rsid w:val="00C277EE"/>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semiHidden/>
    <w:rsid w:val="00C277E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semiHidden/>
    <w:rsid w:val="00C277E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semiHidden/>
    <w:rsid w:val="00C277EE"/>
    <w:rPr>
      <w:rFonts w:ascii="Arial" w:eastAsia="Times New Roman" w:hAnsi="Arial" w:cs="Arial"/>
      <w:lang w:eastAsia="en-GB"/>
    </w:rPr>
  </w:style>
  <w:style w:type="paragraph" w:customStyle="1" w:styleId="Default">
    <w:name w:val="Default"/>
    <w:uiPriority w:val="99"/>
    <w:rsid w:val="00C277EE"/>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3">
    <w:name w:val="Body Text 3"/>
    <w:basedOn w:val="Normal"/>
    <w:link w:val="BodyText3Char"/>
    <w:uiPriority w:val="99"/>
    <w:unhideWhenUsed/>
    <w:rsid w:val="00C277EE"/>
    <w:pPr>
      <w:spacing w:after="120"/>
    </w:pPr>
    <w:rPr>
      <w:sz w:val="16"/>
      <w:szCs w:val="16"/>
    </w:rPr>
  </w:style>
  <w:style w:type="character" w:customStyle="1" w:styleId="BodyText3Char">
    <w:name w:val="Body Text 3 Char"/>
    <w:basedOn w:val="DefaultParagraphFont"/>
    <w:link w:val="BodyText3"/>
    <w:uiPriority w:val="99"/>
    <w:rsid w:val="00C277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868">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0913">
      <w:bodyDiv w:val="1"/>
      <w:marLeft w:val="0"/>
      <w:marRight w:val="0"/>
      <w:marTop w:val="0"/>
      <w:marBottom w:val="0"/>
      <w:divBdr>
        <w:top w:val="none" w:sz="0" w:space="0" w:color="auto"/>
        <w:left w:val="none" w:sz="0" w:space="0" w:color="auto"/>
        <w:bottom w:val="none" w:sz="0" w:space="0" w:color="auto"/>
        <w:right w:val="none" w:sz="0" w:space="0" w:color="auto"/>
      </w:divBdr>
    </w:div>
    <w:div w:id="399526056">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8817466">
      <w:bodyDiv w:val="1"/>
      <w:marLeft w:val="0"/>
      <w:marRight w:val="0"/>
      <w:marTop w:val="0"/>
      <w:marBottom w:val="0"/>
      <w:divBdr>
        <w:top w:val="none" w:sz="0" w:space="0" w:color="auto"/>
        <w:left w:val="none" w:sz="0" w:space="0" w:color="auto"/>
        <w:bottom w:val="none" w:sz="0" w:space="0" w:color="auto"/>
        <w:right w:val="none" w:sz="0" w:space="0" w:color="auto"/>
      </w:divBdr>
    </w:div>
    <w:div w:id="534850214">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99356979">
      <w:bodyDiv w:val="1"/>
      <w:marLeft w:val="0"/>
      <w:marRight w:val="0"/>
      <w:marTop w:val="0"/>
      <w:marBottom w:val="0"/>
      <w:divBdr>
        <w:top w:val="none" w:sz="0" w:space="0" w:color="auto"/>
        <w:left w:val="none" w:sz="0" w:space="0" w:color="auto"/>
        <w:bottom w:val="none" w:sz="0" w:space="0" w:color="auto"/>
        <w:right w:val="none" w:sz="0" w:space="0" w:color="auto"/>
      </w:divBdr>
    </w:div>
    <w:div w:id="751782982">
      <w:bodyDiv w:val="1"/>
      <w:marLeft w:val="0"/>
      <w:marRight w:val="0"/>
      <w:marTop w:val="0"/>
      <w:marBottom w:val="0"/>
      <w:divBdr>
        <w:top w:val="none" w:sz="0" w:space="0" w:color="auto"/>
        <w:left w:val="none" w:sz="0" w:space="0" w:color="auto"/>
        <w:bottom w:val="none" w:sz="0" w:space="0" w:color="auto"/>
        <w:right w:val="none" w:sz="0" w:space="0" w:color="auto"/>
      </w:divBdr>
    </w:div>
    <w:div w:id="773591728">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81811111">
      <w:bodyDiv w:val="1"/>
      <w:marLeft w:val="0"/>
      <w:marRight w:val="0"/>
      <w:marTop w:val="0"/>
      <w:marBottom w:val="0"/>
      <w:divBdr>
        <w:top w:val="none" w:sz="0" w:space="0" w:color="auto"/>
        <w:left w:val="none" w:sz="0" w:space="0" w:color="auto"/>
        <w:bottom w:val="none" w:sz="0" w:space="0" w:color="auto"/>
        <w:right w:val="none" w:sz="0" w:space="0" w:color="auto"/>
      </w:divBdr>
    </w:div>
    <w:div w:id="1097869475">
      <w:bodyDiv w:val="1"/>
      <w:marLeft w:val="0"/>
      <w:marRight w:val="0"/>
      <w:marTop w:val="0"/>
      <w:marBottom w:val="0"/>
      <w:divBdr>
        <w:top w:val="none" w:sz="0" w:space="0" w:color="auto"/>
        <w:left w:val="none" w:sz="0" w:space="0" w:color="auto"/>
        <w:bottom w:val="none" w:sz="0" w:space="0" w:color="auto"/>
        <w:right w:val="none" w:sz="0" w:space="0" w:color="auto"/>
      </w:divBdr>
    </w:div>
    <w:div w:id="140784518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20697475">
      <w:bodyDiv w:val="1"/>
      <w:marLeft w:val="0"/>
      <w:marRight w:val="0"/>
      <w:marTop w:val="0"/>
      <w:marBottom w:val="0"/>
      <w:divBdr>
        <w:top w:val="none" w:sz="0" w:space="0" w:color="auto"/>
        <w:left w:val="none" w:sz="0" w:space="0" w:color="auto"/>
        <w:bottom w:val="none" w:sz="0" w:space="0" w:color="auto"/>
        <w:right w:val="none" w:sz="0" w:space="0" w:color="auto"/>
      </w:divBdr>
    </w:div>
    <w:div w:id="1528833387">
      <w:bodyDiv w:val="1"/>
      <w:marLeft w:val="0"/>
      <w:marRight w:val="0"/>
      <w:marTop w:val="0"/>
      <w:marBottom w:val="0"/>
      <w:divBdr>
        <w:top w:val="none" w:sz="0" w:space="0" w:color="auto"/>
        <w:left w:val="none" w:sz="0" w:space="0" w:color="auto"/>
        <w:bottom w:val="none" w:sz="0" w:space="0" w:color="auto"/>
        <w:right w:val="none" w:sz="0" w:space="0" w:color="auto"/>
      </w:divBdr>
    </w:div>
    <w:div w:id="1558280056">
      <w:bodyDiv w:val="1"/>
      <w:marLeft w:val="0"/>
      <w:marRight w:val="0"/>
      <w:marTop w:val="0"/>
      <w:marBottom w:val="0"/>
      <w:divBdr>
        <w:top w:val="none" w:sz="0" w:space="0" w:color="auto"/>
        <w:left w:val="none" w:sz="0" w:space="0" w:color="auto"/>
        <w:bottom w:val="none" w:sz="0" w:space="0" w:color="auto"/>
        <w:right w:val="none" w:sz="0" w:space="0" w:color="auto"/>
      </w:divBdr>
    </w:div>
    <w:div w:id="1570073661">
      <w:bodyDiv w:val="1"/>
      <w:marLeft w:val="0"/>
      <w:marRight w:val="0"/>
      <w:marTop w:val="0"/>
      <w:marBottom w:val="0"/>
      <w:divBdr>
        <w:top w:val="none" w:sz="0" w:space="0" w:color="auto"/>
        <w:left w:val="none" w:sz="0" w:space="0" w:color="auto"/>
        <w:bottom w:val="none" w:sz="0" w:space="0" w:color="auto"/>
        <w:right w:val="none" w:sz="0" w:space="0" w:color="auto"/>
      </w:divBdr>
    </w:div>
    <w:div w:id="1615358764">
      <w:bodyDiv w:val="1"/>
      <w:marLeft w:val="0"/>
      <w:marRight w:val="0"/>
      <w:marTop w:val="0"/>
      <w:marBottom w:val="0"/>
      <w:divBdr>
        <w:top w:val="none" w:sz="0" w:space="0" w:color="auto"/>
        <w:left w:val="none" w:sz="0" w:space="0" w:color="auto"/>
        <w:bottom w:val="none" w:sz="0" w:space="0" w:color="auto"/>
        <w:right w:val="none" w:sz="0" w:space="0" w:color="auto"/>
      </w:divBdr>
    </w:div>
    <w:div w:id="1767727326">
      <w:bodyDiv w:val="1"/>
      <w:marLeft w:val="0"/>
      <w:marRight w:val="0"/>
      <w:marTop w:val="0"/>
      <w:marBottom w:val="0"/>
      <w:divBdr>
        <w:top w:val="none" w:sz="0" w:space="0" w:color="auto"/>
        <w:left w:val="none" w:sz="0" w:space="0" w:color="auto"/>
        <w:bottom w:val="none" w:sz="0" w:space="0" w:color="auto"/>
        <w:right w:val="none" w:sz="0" w:space="0" w:color="auto"/>
      </w:divBdr>
    </w:div>
    <w:div w:id="1774128733">
      <w:bodyDiv w:val="1"/>
      <w:marLeft w:val="0"/>
      <w:marRight w:val="0"/>
      <w:marTop w:val="0"/>
      <w:marBottom w:val="0"/>
      <w:divBdr>
        <w:top w:val="none" w:sz="0" w:space="0" w:color="auto"/>
        <w:left w:val="none" w:sz="0" w:space="0" w:color="auto"/>
        <w:bottom w:val="none" w:sz="0" w:space="0" w:color="auto"/>
        <w:right w:val="none" w:sz="0" w:space="0" w:color="auto"/>
      </w:divBdr>
    </w:div>
    <w:div w:id="1909270140">
      <w:bodyDiv w:val="1"/>
      <w:marLeft w:val="0"/>
      <w:marRight w:val="0"/>
      <w:marTop w:val="0"/>
      <w:marBottom w:val="0"/>
      <w:divBdr>
        <w:top w:val="none" w:sz="0" w:space="0" w:color="auto"/>
        <w:left w:val="none" w:sz="0" w:space="0" w:color="auto"/>
        <w:bottom w:val="none" w:sz="0" w:space="0" w:color="auto"/>
        <w:right w:val="none" w:sz="0" w:space="0" w:color="auto"/>
      </w:divBdr>
    </w:div>
    <w:div w:id="1915118499">
      <w:bodyDiv w:val="1"/>
      <w:marLeft w:val="0"/>
      <w:marRight w:val="0"/>
      <w:marTop w:val="0"/>
      <w:marBottom w:val="0"/>
      <w:divBdr>
        <w:top w:val="none" w:sz="0" w:space="0" w:color="auto"/>
        <w:left w:val="none" w:sz="0" w:space="0" w:color="auto"/>
        <w:bottom w:val="none" w:sz="0" w:space="0" w:color="auto"/>
        <w:right w:val="none" w:sz="0" w:space="0" w:color="auto"/>
      </w:divBdr>
    </w:div>
    <w:div w:id="1921790141">
      <w:bodyDiv w:val="1"/>
      <w:marLeft w:val="0"/>
      <w:marRight w:val="0"/>
      <w:marTop w:val="0"/>
      <w:marBottom w:val="0"/>
      <w:divBdr>
        <w:top w:val="none" w:sz="0" w:space="0" w:color="auto"/>
        <w:left w:val="none" w:sz="0" w:space="0" w:color="auto"/>
        <w:bottom w:val="none" w:sz="0" w:space="0" w:color="auto"/>
        <w:right w:val="none" w:sz="0" w:space="0" w:color="auto"/>
      </w:divBdr>
    </w:div>
    <w:div w:id="1925533194">
      <w:bodyDiv w:val="1"/>
      <w:marLeft w:val="0"/>
      <w:marRight w:val="0"/>
      <w:marTop w:val="0"/>
      <w:marBottom w:val="0"/>
      <w:divBdr>
        <w:top w:val="none" w:sz="0" w:space="0" w:color="auto"/>
        <w:left w:val="none" w:sz="0" w:space="0" w:color="auto"/>
        <w:bottom w:val="none" w:sz="0" w:space="0" w:color="auto"/>
        <w:right w:val="none" w:sz="0" w:space="0" w:color="auto"/>
      </w:divBdr>
    </w:div>
    <w:div w:id="193458760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31509697">
      <w:bodyDiv w:val="1"/>
      <w:marLeft w:val="0"/>
      <w:marRight w:val="0"/>
      <w:marTop w:val="0"/>
      <w:marBottom w:val="0"/>
      <w:divBdr>
        <w:top w:val="none" w:sz="0" w:space="0" w:color="auto"/>
        <w:left w:val="none" w:sz="0" w:space="0" w:color="auto"/>
        <w:bottom w:val="none" w:sz="0" w:space="0" w:color="auto"/>
        <w:right w:val="none" w:sz="0" w:space="0" w:color="auto"/>
      </w:divBdr>
    </w:div>
    <w:div w:id="21448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Heads of Acute Physiotherapy &amp; OT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Band 7 Advanced Therapist Hand Therapy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7 Clinical Lead Physiotherapist Hand Therapy</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753C277-1683-476D-83DD-3AE80ED94832}">
      <dgm:prSet/>
      <dgm:spPr/>
      <dgm:t>
        <a:bodyPr/>
        <a:lstStyle/>
        <a:p>
          <a:r>
            <a:rPr lang="en-GB"/>
            <a:t>Band 6 Physiotherapist Hand Therapy</a:t>
          </a:r>
        </a:p>
      </dgm:t>
    </dgm:pt>
    <dgm:pt modelId="{027CE842-115D-4B55-88BA-4587C58371DB}" type="parTrans" cxnId="{D1B9A474-1507-4725-9A5E-CE6FC5E90784}">
      <dgm:prSet/>
      <dgm:spPr/>
      <dgm:t>
        <a:bodyPr/>
        <a:lstStyle/>
        <a:p>
          <a:endParaRPr lang="en-GB"/>
        </a:p>
      </dgm:t>
    </dgm:pt>
    <dgm:pt modelId="{8AA54E7B-6C6A-4CDB-BEC9-D95A0CA2690F}" type="sibTrans" cxnId="{D1B9A474-1507-4725-9A5E-CE6FC5E90784}">
      <dgm:prSet/>
      <dgm:spPr/>
      <dgm:t>
        <a:bodyPr/>
        <a:lstStyle/>
        <a:p>
          <a:endParaRPr lang="en-GB"/>
        </a:p>
      </dgm:t>
    </dgm:pt>
    <dgm:pt modelId="{B3467C8E-BC57-4B36-B5B3-0C826F8115DC}">
      <dgm:prSet/>
      <dgm:spPr/>
      <dgm:t>
        <a:bodyPr/>
        <a:lstStyle/>
        <a:p>
          <a:r>
            <a:rPr lang="en-GB"/>
            <a:t>Band 6 OT Hand Therapy</a:t>
          </a:r>
        </a:p>
      </dgm:t>
    </dgm:pt>
    <dgm:pt modelId="{1CA65353-EE68-4E9B-A9AC-3981A909B6BE}" type="sibTrans" cxnId="{1F8E9A56-ADA8-4E57-B50A-6EAD5EA85023}">
      <dgm:prSet/>
      <dgm:spPr/>
      <dgm:t>
        <a:bodyPr/>
        <a:lstStyle/>
        <a:p>
          <a:endParaRPr lang="en-GB"/>
        </a:p>
      </dgm:t>
    </dgm:pt>
    <dgm:pt modelId="{47AEDA37-8518-4009-B8A5-8631DA5D7FFD}" type="parTrans" cxnId="{1F8E9A56-ADA8-4E57-B50A-6EAD5EA85023}">
      <dgm:prSet/>
      <dgm:spPr/>
      <dgm:t>
        <a:bodyPr/>
        <a:lstStyle/>
        <a:p>
          <a:endParaRPr lang="en-GB"/>
        </a:p>
      </dgm:t>
    </dgm:pt>
    <dgm:pt modelId="{2007B17B-7BFC-462B-BF48-0AF2F8D54DDC}" type="asst">
      <dgm:prSet/>
      <dgm:spPr>
        <a:solidFill>
          <a:schemeClr val="bg1"/>
        </a:solidFill>
      </dgm:spPr>
      <dgm:t>
        <a:bodyPr/>
        <a:lstStyle/>
        <a:p>
          <a:endParaRPr lang="en-GB"/>
        </a:p>
      </dgm:t>
    </dgm:pt>
    <dgm:pt modelId="{780847B6-F2A0-47EC-BF6B-AD3959727535}" type="sibTrans" cxnId="{CE269A83-76B8-418B-B69F-97CEE97FE7D3}">
      <dgm:prSet/>
      <dgm:spPr/>
      <dgm:t>
        <a:bodyPr/>
        <a:lstStyle/>
        <a:p>
          <a:endParaRPr lang="en-GB"/>
        </a:p>
      </dgm:t>
    </dgm:pt>
    <dgm:pt modelId="{9110D126-BA6D-4365-85E9-B9C71F7A4B09}" type="parTrans" cxnId="{CE269A83-76B8-418B-B69F-97CEE97FE7D3}">
      <dgm:prSet/>
      <dgm:spPr>
        <a:ln>
          <a:noFill/>
        </a:ln>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7901" custLinFactNeighborY="384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9DF97A44-5339-4218-8267-E8B4E4D57B77}" type="pres">
      <dgm:prSet presAssocID="{027CE842-115D-4B55-88BA-4587C58371DB}" presName="Name37" presStyleLbl="parChTrans1D3" presStyleIdx="0" presStyleCnt="2"/>
      <dgm:spPr/>
    </dgm:pt>
    <dgm:pt modelId="{18C232A1-43C2-4D42-88C4-CDD309ED1333}" type="pres">
      <dgm:prSet presAssocID="{9753C277-1683-476D-83DD-3AE80ED94832}" presName="hierRoot2" presStyleCnt="0">
        <dgm:presLayoutVars>
          <dgm:hierBranch val="init"/>
        </dgm:presLayoutVars>
      </dgm:prSet>
      <dgm:spPr/>
    </dgm:pt>
    <dgm:pt modelId="{F9A96597-8AE0-4E90-B790-28AAC2ABB27E}" type="pres">
      <dgm:prSet presAssocID="{9753C277-1683-476D-83DD-3AE80ED94832}" presName="rootComposite" presStyleCnt="0"/>
      <dgm:spPr/>
    </dgm:pt>
    <dgm:pt modelId="{A4D976E8-A168-4C5F-B782-AE43C3EB90C4}" type="pres">
      <dgm:prSet presAssocID="{9753C277-1683-476D-83DD-3AE80ED94832}" presName="rootText" presStyleLbl="node3" presStyleIdx="0" presStyleCnt="2" custScaleX="169648">
        <dgm:presLayoutVars>
          <dgm:chPref val="3"/>
        </dgm:presLayoutVars>
      </dgm:prSet>
      <dgm:spPr/>
    </dgm:pt>
    <dgm:pt modelId="{079DA883-C80A-4A6C-8178-3C1CB32DF4A4}" type="pres">
      <dgm:prSet presAssocID="{9753C277-1683-476D-83DD-3AE80ED94832}" presName="rootConnector" presStyleLbl="node3" presStyleIdx="0" presStyleCnt="2"/>
      <dgm:spPr/>
    </dgm:pt>
    <dgm:pt modelId="{B6AC873E-8F64-421A-ABD4-6DB2338CDD3D}" type="pres">
      <dgm:prSet presAssocID="{9753C277-1683-476D-83DD-3AE80ED94832}" presName="hierChild4" presStyleCnt="0"/>
      <dgm:spPr/>
    </dgm:pt>
    <dgm:pt modelId="{92AAA761-EC7B-4006-89EE-C89AF351AEB2}" type="pres">
      <dgm:prSet presAssocID="{9753C277-1683-476D-83DD-3AE80ED94832}" presName="hierChild5" presStyleCnt="0"/>
      <dgm:spPr/>
    </dgm:pt>
    <dgm:pt modelId="{57F175CB-D0F6-47CB-8CD7-AEE5C3B9097D}" type="pres">
      <dgm:prSet presAssocID="{9110D126-BA6D-4365-85E9-B9C71F7A4B09}" presName="Name111" presStyleLbl="parChTrans1D4" presStyleIdx="0" presStyleCnt="1"/>
      <dgm:spPr/>
    </dgm:pt>
    <dgm:pt modelId="{5A0AC7E8-D98E-4487-B61F-3227E87B54DD}" type="pres">
      <dgm:prSet presAssocID="{2007B17B-7BFC-462B-BF48-0AF2F8D54DDC}" presName="hierRoot3" presStyleCnt="0">
        <dgm:presLayoutVars>
          <dgm:hierBranch val="init"/>
        </dgm:presLayoutVars>
      </dgm:prSet>
      <dgm:spPr/>
    </dgm:pt>
    <dgm:pt modelId="{40D9E465-CFC8-4F1F-801A-15F1419DBF36}" type="pres">
      <dgm:prSet presAssocID="{2007B17B-7BFC-462B-BF48-0AF2F8D54DDC}" presName="rootComposite3" presStyleCnt="0"/>
      <dgm:spPr/>
    </dgm:pt>
    <dgm:pt modelId="{0B45B8BA-F180-474A-8492-A564DC4DCC7F}" type="pres">
      <dgm:prSet presAssocID="{2007B17B-7BFC-462B-BF48-0AF2F8D54DDC}" presName="rootText3" presStyleLbl="asst3" presStyleIdx="0" presStyleCnt="1">
        <dgm:presLayoutVars>
          <dgm:chPref val="3"/>
        </dgm:presLayoutVars>
      </dgm:prSet>
      <dgm:spPr/>
    </dgm:pt>
    <dgm:pt modelId="{5495BB35-5635-4FCB-96E6-660FFDDE3033}" type="pres">
      <dgm:prSet presAssocID="{2007B17B-7BFC-462B-BF48-0AF2F8D54DDC}" presName="rootConnector3" presStyleLbl="asst3" presStyleIdx="0" presStyleCnt="1"/>
      <dgm:spPr/>
    </dgm:pt>
    <dgm:pt modelId="{7BBCBAD1-8522-4B89-90AF-C0CD90429BF0}" type="pres">
      <dgm:prSet presAssocID="{2007B17B-7BFC-462B-BF48-0AF2F8D54DDC}" presName="hierChild6" presStyleCnt="0"/>
      <dgm:spPr/>
    </dgm:pt>
    <dgm:pt modelId="{1B3746BD-C8B8-4654-8608-EA2C4227926D}" type="pres">
      <dgm:prSet presAssocID="{2007B17B-7BFC-462B-BF48-0AF2F8D54DDC}" presName="hierChild7" presStyleCnt="0"/>
      <dgm:spPr/>
    </dgm:pt>
    <dgm:pt modelId="{596036D2-D0A0-40C3-A310-80C605477ACE}" type="pres">
      <dgm:prSet presAssocID="{47AEDA37-8518-4009-B8A5-8631DA5D7FFD}" presName="Name37" presStyleLbl="parChTrans1D3" presStyleIdx="1" presStyleCnt="2"/>
      <dgm:spPr/>
    </dgm:pt>
    <dgm:pt modelId="{9C9136AB-9E16-401F-B657-21224CBB2429}" type="pres">
      <dgm:prSet presAssocID="{B3467C8E-BC57-4B36-B5B3-0C826F8115DC}" presName="hierRoot2" presStyleCnt="0">
        <dgm:presLayoutVars>
          <dgm:hierBranch val="init"/>
        </dgm:presLayoutVars>
      </dgm:prSet>
      <dgm:spPr/>
    </dgm:pt>
    <dgm:pt modelId="{D7A81ED8-E027-40AF-8C7E-CC5C3A22122F}" type="pres">
      <dgm:prSet presAssocID="{B3467C8E-BC57-4B36-B5B3-0C826F8115DC}" presName="rootComposite" presStyleCnt="0"/>
      <dgm:spPr/>
    </dgm:pt>
    <dgm:pt modelId="{712FDEBA-6C4C-4123-8A0C-C0ACC29FC338}" type="pres">
      <dgm:prSet presAssocID="{B3467C8E-BC57-4B36-B5B3-0C826F8115DC}" presName="rootText" presStyleLbl="node3" presStyleIdx="1" presStyleCnt="2">
        <dgm:presLayoutVars>
          <dgm:chPref val="3"/>
        </dgm:presLayoutVars>
      </dgm:prSet>
      <dgm:spPr/>
    </dgm:pt>
    <dgm:pt modelId="{73AABAF7-BA16-41D2-B2A8-445603F46FA1}" type="pres">
      <dgm:prSet presAssocID="{B3467C8E-BC57-4B36-B5B3-0C826F8115DC}" presName="rootConnector" presStyleLbl="node3" presStyleIdx="1" presStyleCnt="2"/>
      <dgm:spPr/>
    </dgm:pt>
    <dgm:pt modelId="{02B78C5B-9972-4203-9527-E9BB924275BF}" type="pres">
      <dgm:prSet presAssocID="{B3467C8E-BC57-4B36-B5B3-0C826F8115DC}" presName="hierChild4" presStyleCnt="0"/>
      <dgm:spPr/>
    </dgm:pt>
    <dgm:pt modelId="{2FACCFB5-388C-40C5-BFE9-D6A65A40505B}" type="pres">
      <dgm:prSet presAssocID="{B3467C8E-BC57-4B36-B5B3-0C826F8115DC}"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1499A33-1DB3-4B18-BA52-B1C613BDE3BF}" type="presOf" srcId="{2007B17B-7BFC-462B-BF48-0AF2F8D54DDC}" destId="{5495BB35-5635-4FCB-96E6-660FFDDE3033}" srcOrd="1" destOrd="0" presId="urn:microsoft.com/office/officeart/2005/8/layout/orgChart1"/>
    <dgm:cxn modelId="{62201C45-CF1E-4837-B809-9712A4D7A432}" type="presOf" srcId="{9753C277-1683-476D-83DD-3AE80ED94832}" destId="{A4D976E8-A168-4C5F-B782-AE43C3EB90C4}" srcOrd="0" destOrd="0" presId="urn:microsoft.com/office/officeart/2005/8/layout/orgChart1"/>
    <dgm:cxn modelId="{A71E0646-D8EB-4938-86BB-4D768D84D459}" type="presOf" srcId="{9110D126-BA6D-4365-85E9-B9C71F7A4B09}" destId="{57F175CB-D0F6-47CB-8CD7-AEE5C3B9097D}"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1"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D1B9A474-1507-4725-9A5E-CE6FC5E90784}" srcId="{2DBDCD82-2CE9-4711-B02E-3FC53E12DB98}" destId="{9753C277-1683-476D-83DD-3AE80ED94832}" srcOrd="0" destOrd="0" parTransId="{027CE842-115D-4B55-88BA-4587C58371DB}" sibTransId="{8AA54E7B-6C6A-4CDB-BEC9-D95A0CA2690F}"/>
    <dgm:cxn modelId="{1F8E9A56-ADA8-4E57-B50A-6EAD5EA85023}" srcId="{2DBDCD82-2CE9-4711-B02E-3FC53E12DB98}" destId="{B3467C8E-BC57-4B36-B5B3-0C826F8115DC}" srcOrd="1" destOrd="0" parTransId="{47AEDA37-8518-4009-B8A5-8631DA5D7FFD}" sibTransId="{1CA65353-EE68-4E9B-A9AC-3981A909B6BE}"/>
    <dgm:cxn modelId="{CE269A83-76B8-418B-B69F-97CEE97FE7D3}" srcId="{9753C277-1683-476D-83DD-3AE80ED94832}" destId="{2007B17B-7BFC-462B-BF48-0AF2F8D54DDC}" srcOrd="0" destOrd="0" parTransId="{9110D126-BA6D-4365-85E9-B9C71F7A4B09}" sibTransId="{780847B6-F2A0-47EC-BF6B-AD3959727535}"/>
    <dgm:cxn modelId="{4CB12990-FA1D-49F3-A017-D986D6F876EB}" type="presOf" srcId="{3808B8D4-741B-4CAB-87E1-79A0BCD39AAF}" destId="{50CDA985-68BC-4E7B-9FD2-E7D70CDD9289}" srcOrd="1" destOrd="0" presId="urn:microsoft.com/office/officeart/2005/8/layout/orgChart1"/>
    <dgm:cxn modelId="{5F5AA092-8274-4F3F-B37F-2EA493C8FFB8}" type="presOf" srcId="{2007B17B-7BFC-462B-BF48-0AF2F8D54DDC}" destId="{0B45B8BA-F180-474A-8492-A564DC4DCC7F}"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2DE1DFA5-18EC-400E-A278-3C3DF67BA2B9}" type="presOf" srcId="{47AEDA37-8518-4009-B8A5-8631DA5D7FFD}" destId="{596036D2-D0A0-40C3-A310-80C605477AC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0FE790C0-6FA2-413D-989D-72EB352C187A}" type="presOf" srcId="{B3467C8E-BC57-4B36-B5B3-0C826F8115DC}" destId="{73AABAF7-BA16-41D2-B2A8-445603F46FA1}"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054ACFDD-ABF1-4E1B-B2E5-064D4A79A148}" type="presOf" srcId="{027CE842-115D-4B55-88BA-4587C58371DB}" destId="{9DF97A44-5339-4218-8267-E8B4E4D57B77}" srcOrd="0" destOrd="0" presId="urn:microsoft.com/office/officeart/2005/8/layout/orgChart1"/>
    <dgm:cxn modelId="{B4A825DF-AF96-4B02-8E37-B9C9F47B89DF}" type="presOf" srcId="{9753C277-1683-476D-83DD-3AE80ED94832}" destId="{079DA883-C80A-4A6C-8178-3C1CB32DF4A4}" srcOrd="1"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79E12EF2-E48A-4655-86CF-8D92B994688F}" type="presOf" srcId="{B3467C8E-BC57-4B36-B5B3-0C826F8115DC}" destId="{712FDEBA-6C4C-4123-8A0C-C0ACC29FC338}"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1B432A2E-E876-4EAE-8C0D-8162086DCCE1}" type="presParOf" srcId="{1348F630-83B8-4B35-897B-A263F655D747}" destId="{9DF97A44-5339-4218-8267-E8B4E4D57B77}" srcOrd="0" destOrd="0" presId="urn:microsoft.com/office/officeart/2005/8/layout/orgChart1"/>
    <dgm:cxn modelId="{1E1C92F8-C465-4C5C-BAE4-A65EC19AFDE6}" type="presParOf" srcId="{1348F630-83B8-4B35-897B-A263F655D747}" destId="{18C232A1-43C2-4D42-88C4-CDD309ED1333}" srcOrd="1" destOrd="0" presId="urn:microsoft.com/office/officeart/2005/8/layout/orgChart1"/>
    <dgm:cxn modelId="{42D3921A-3598-4D81-B2A6-5D3D0BA66212}" type="presParOf" srcId="{18C232A1-43C2-4D42-88C4-CDD309ED1333}" destId="{F9A96597-8AE0-4E90-B790-28AAC2ABB27E}" srcOrd="0" destOrd="0" presId="urn:microsoft.com/office/officeart/2005/8/layout/orgChart1"/>
    <dgm:cxn modelId="{3C6F56F4-9522-4622-A475-1F2EB25F1BA5}" type="presParOf" srcId="{F9A96597-8AE0-4E90-B790-28AAC2ABB27E}" destId="{A4D976E8-A168-4C5F-B782-AE43C3EB90C4}" srcOrd="0" destOrd="0" presId="urn:microsoft.com/office/officeart/2005/8/layout/orgChart1"/>
    <dgm:cxn modelId="{C9BDC21E-B749-4BB3-A013-FFE81ECDD8C7}" type="presParOf" srcId="{F9A96597-8AE0-4E90-B790-28AAC2ABB27E}" destId="{079DA883-C80A-4A6C-8178-3C1CB32DF4A4}" srcOrd="1" destOrd="0" presId="urn:microsoft.com/office/officeart/2005/8/layout/orgChart1"/>
    <dgm:cxn modelId="{B332E399-F39A-4BC6-B2EE-C275784F350F}" type="presParOf" srcId="{18C232A1-43C2-4D42-88C4-CDD309ED1333}" destId="{B6AC873E-8F64-421A-ABD4-6DB2338CDD3D}" srcOrd="1" destOrd="0" presId="urn:microsoft.com/office/officeart/2005/8/layout/orgChart1"/>
    <dgm:cxn modelId="{B4801A54-F82B-4220-8E82-19DA405D1293}" type="presParOf" srcId="{18C232A1-43C2-4D42-88C4-CDD309ED1333}" destId="{92AAA761-EC7B-4006-89EE-C89AF351AEB2}" srcOrd="2" destOrd="0" presId="urn:microsoft.com/office/officeart/2005/8/layout/orgChart1"/>
    <dgm:cxn modelId="{4CFD5358-D1E7-4A44-9A37-80423E801BF2}" type="presParOf" srcId="{92AAA761-EC7B-4006-89EE-C89AF351AEB2}" destId="{57F175CB-D0F6-47CB-8CD7-AEE5C3B9097D}" srcOrd="0" destOrd="0" presId="urn:microsoft.com/office/officeart/2005/8/layout/orgChart1"/>
    <dgm:cxn modelId="{9CE95BA0-07FB-46A6-977E-08C1D84D6BF7}" type="presParOf" srcId="{92AAA761-EC7B-4006-89EE-C89AF351AEB2}" destId="{5A0AC7E8-D98E-4487-B61F-3227E87B54DD}" srcOrd="1" destOrd="0" presId="urn:microsoft.com/office/officeart/2005/8/layout/orgChart1"/>
    <dgm:cxn modelId="{AC4B46B8-1D70-47B0-8422-21C2D9141461}" type="presParOf" srcId="{5A0AC7E8-D98E-4487-B61F-3227E87B54DD}" destId="{40D9E465-CFC8-4F1F-801A-15F1419DBF36}" srcOrd="0" destOrd="0" presId="urn:microsoft.com/office/officeart/2005/8/layout/orgChart1"/>
    <dgm:cxn modelId="{87C7FEF4-2981-4385-AE51-927E863387CA}" type="presParOf" srcId="{40D9E465-CFC8-4F1F-801A-15F1419DBF36}" destId="{0B45B8BA-F180-474A-8492-A564DC4DCC7F}" srcOrd="0" destOrd="0" presId="urn:microsoft.com/office/officeart/2005/8/layout/orgChart1"/>
    <dgm:cxn modelId="{FC037C71-D528-41FA-BAC7-AE1AED01902C}" type="presParOf" srcId="{40D9E465-CFC8-4F1F-801A-15F1419DBF36}" destId="{5495BB35-5635-4FCB-96E6-660FFDDE3033}" srcOrd="1" destOrd="0" presId="urn:microsoft.com/office/officeart/2005/8/layout/orgChart1"/>
    <dgm:cxn modelId="{9426B48F-919A-428A-80DC-BECA2AB06542}" type="presParOf" srcId="{5A0AC7E8-D98E-4487-B61F-3227E87B54DD}" destId="{7BBCBAD1-8522-4B89-90AF-C0CD90429BF0}" srcOrd="1" destOrd="0" presId="urn:microsoft.com/office/officeart/2005/8/layout/orgChart1"/>
    <dgm:cxn modelId="{6CF8F85B-A92F-48C5-921B-904888587877}" type="presParOf" srcId="{5A0AC7E8-D98E-4487-B61F-3227E87B54DD}" destId="{1B3746BD-C8B8-4654-8608-EA2C4227926D}" srcOrd="2" destOrd="0" presId="urn:microsoft.com/office/officeart/2005/8/layout/orgChart1"/>
    <dgm:cxn modelId="{8F21029A-2D6B-4D58-A2EB-C3DB9E07F46F}" type="presParOf" srcId="{1348F630-83B8-4B35-897B-A263F655D747}" destId="{596036D2-D0A0-40C3-A310-80C605477ACE}" srcOrd="2" destOrd="0" presId="urn:microsoft.com/office/officeart/2005/8/layout/orgChart1"/>
    <dgm:cxn modelId="{0CED9037-6BE1-4009-A0F0-B139EBFBA414}" type="presParOf" srcId="{1348F630-83B8-4B35-897B-A263F655D747}" destId="{9C9136AB-9E16-401F-B657-21224CBB2429}" srcOrd="3" destOrd="0" presId="urn:microsoft.com/office/officeart/2005/8/layout/orgChart1"/>
    <dgm:cxn modelId="{C58B9944-8D82-4619-AE47-DC3A73958217}" type="presParOf" srcId="{9C9136AB-9E16-401F-B657-21224CBB2429}" destId="{D7A81ED8-E027-40AF-8C7E-CC5C3A22122F}" srcOrd="0" destOrd="0" presId="urn:microsoft.com/office/officeart/2005/8/layout/orgChart1"/>
    <dgm:cxn modelId="{F8CA9F35-25B3-41E6-B490-A209C09788D4}" type="presParOf" srcId="{D7A81ED8-E027-40AF-8C7E-CC5C3A22122F}" destId="{712FDEBA-6C4C-4123-8A0C-C0ACC29FC338}" srcOrd="0" destOrd="0" presId="urn:microsoft.com/office/officeart/2005/8/layout/orgChart1"/>
    <dgm:cxn modelId="{1FBD9DF2-6BE1-461D-A944-D79627B29190}" type="presParOf" srcId="{D7A81ED8-E027-40AF-8C7E-CC5C3A22122F}" destId="{73AABAF7-BA16-41D2-B2A8-445603F46FA1}" srcOrd="1" destOrd="0" presId="urn:microsoft.com/office/officeart/2005/8/layout/orgChart1"/>
    <dgm:cxn modelId="{0C3010DD-7BB3-4125-92B7-2E4F65A986D9}" type="presParOf" srcId="{9C9136AB-9E16-401F-B657-21224CBB2429}" destId="{02B78C5B-9972-4203-9527-E9BB924275BF}" srcOrd="1" destOrd="0" presId="urn:microsoft.com/office/officeart/2005/8/layout/orgChart1"/>
    <dgm:cxn modelId="{2981557B-C467-4FB4-B14B-A016CA1DB77B}" type="presParOf" srcId="{9C9136AB-9E16-401F-B657-21224CBB2429}" destId="{2FACCFB5-388C-40C5-BFE9-D6A65A40505B}"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6036D2-D0A0-40C3-A310-80C605477ACE}">
      <dsp:nvSpPr>
        <dsp:cNvPr id="0" name=""/>
        <dsp:cNvSpPr/>
      </dsp:nvSpPr>
      <dsp:spPr>
        <a:xfrm>
          <a:off x="2975009" y="1152533"/>
          <a:ext cx="907886" cy="200008"/>
        </a:xfrm>
        <a:custGeom>
          <a:avLst/>
          <a:gdLst/>
          <a:ahLst/>
          <a:cxnLst/>
          <a:rect l="0" t="0" r="0" b="0"/>
          <a:pathLst>
            <a:path>
              <a:moveTo>
                <a:pt x="0" y="0"/>
              </a:moveTo>
              <a:lnTo>
                <a:pt x="0" y="100004"/>
              </a:lnTo>
              <a:lnTo>
                <a:pt x="907886" y="100004"/>
              </a:lnTo>
              <a:lnTo>
                <a:pt x="907886" y="2000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F175CB-D0F6-47CB-8CD7-AEE5C3B9097D}">
      <dsp:nvSpPr>
        <dsp:cNvPr id="0" name=""/>
        <dsp:cNvSpPr/>
      </dsp:nvSpPr>
      <dsp:spPr>
        <a:xfrm>
          <a:off x="2298790" y="1828752"/>
          <a:ext cx="100004" cy="438113"/>
        </a:xfrm>
        <a:custGeom>
          <a:avLst/>
          <a:gdLst/>
          <a:ahLst/>
          <a:cxnLst/>
          <a:rect l="0" t="0" r="0" b="0"/>
          <a:pathLst>
            <a:path>
              <a:moveTo>
                <a:pt x="100004" y="0"/>
              </a:moveTo>
              <a:lnTo>
                <a:pt x="100004" y="438113"/>
              </a:lnTo>
              <a:lnTo>
                <a:pt x="0" y="43811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9DF97A44-5339-4218-8267-E8B4E4D57B77}">
      <dsp:nvSpPr>
        <dsp:cNvPr id="0" name=""/>
        <dsp:cNvSpPr/>
      </dsp:nvSpPr>
      <dsp:spPr>
        <a:xfrm>
          <a:off x="2398794" y="1152533"/>
          <a:ext cx="576215" cy="200008"/>
        </a:xfrm>
        <a:custGeom>
          <a:avLst/>
          <a:gdLst/>
          <a:ahLst/>
          <a:cxnLst/>
          <a:rect l="0" t="0" r="0" b="0"/>
          <a:pathLst>
            <a:path>
              <a:moveTo>
                <a:pt x="576215" y="0"/>
              </a:moveTo>
              <a:lnTo>
                <a:pt x="576215" y="100004"/>
              </a:lnTo>
              <a:lnTo>
                <a:pt x="0" y="100004"/>
              </a:lnTo>
              <a:lnTo>
                <a:pt x="0" y="2000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74045" y="494629"/>
          <a:ext cx="500964" cy="181693"/>
        </a:xfrm>
        <a:custGeom>
          <a:avLst/>
          <a:gdLst/>
          <a:ahLst/>
          <a:cxnLst/>
          <a:rect l="0" t="0" r="0" b="0"/>
          <a:pathLst>
            <a:path>
              <a:moveTo>
                <a:pt x="0" y="0"/>
              </a:moveTo>
              <a:lnTo>
                <a:pt x="0" y="81689"/>
              </a:lnTo>
              <a:lnTo>
                <a:pt x="500964" y="81689"/>
              </a:lnTo>
              <a:lnTo>
                <a:pt x="500964" y="181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822579" y="494629"/>
          <a:ext cx="651465" cy="181693"/>
        </a:xfrm>
        <a:custGeom>
          <a:avLst/>
          <a:gdLst/>
          <a:ahLst/>
          <a:cxnLst/>
          <a:rect l="0" t="0" r="0" b="0"/>
          <a:pathLst>
            <a:path>
              <a:moveTo>
                <a:pt x="651465" y="0"/>
              </a:moveTo>
              <a:lnTo>
                <a:pt x="651465" y="81689"/>
              </a:lnTo>
              <a:lnTo>
                <a:pt x="0" y="81689"/>
              </a:lnTo>
              <a:lnTo>
                <a:pt x="0" y="181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97834" y="18418"/>
          <a:ext cx="952421" cy="476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Heads of Acute Physiotherapy &amp; OT</a:t>
          </a:r>
        </a:p>
      </dsp:txBody>
      <dsp:txXfrm>
        <a:off x="1997834" y="18418"/>
        <a:ext cx="952421" cy="476210"/>
      </dsp:txXfrm>
    </dsp:sp>
    <dsp:sp modelId="{08265FAB-96E5-40FB-A6BC-04E376BD1431}">
      <dsp:nvSpPr>
        <dsp:cNvPr id="0" name=""/>
        <dsp:cNvSpPr/>
      </dsp:nvSpPr>
      <dsp:spPr>
        <a:xfrm>
          <a:off x="1346368" y="676322"/>
          <a:ext cx="952421" cy="47621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7 Advanced Therapist Hand Therapy</a:t>
          </a:r>
        </a:p>
      </dsp:txBody>
      <dsp:txXfrm>
        <a:off x="1346368" y="676322"/>
        <a:ext cx="952421" cy="476210"/>
      </dsp:txXfrm>
    </dsp:sp>
    <dsp:sp modelId="{6ABA460A-CA7D-4490-925D-5B3B34B83544}">
      <dsp:nvSpPr>
        <dsp:cNvPr id="0" name=""/>
        <dsp:cNvSpPr/>
      </dsp:nvSpPr>
      <dsp:spPr>
        <a:xfrm>
          <a:off x="2498798" y="676322"/>
          <a:ext cx="952421" cy="476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7 Clinical Lead Physiotherapist Hand Therapy</a:t>
          </a:r>
        </a:p>
      </dsp:txBody>
      <dsp:txXfrm>
        <a:off x="2498798" y="676322"/>
        <a:ext cx="952421" cy="476210"/>
      </dsp:txXfrm>
    </dsp:sp>
    <dsp:sp modelId="{A4D976E8-A168-4C5F-B782-AE43C3EB90C4}">
      <dsp:nvSpPr>
        <dsp:cNvPr id="0" name=""/>
        <dsp:cNvSpPr/>
      </dsp:nvSpPr>
      <dsp:spPr>
        <a:xfrm>
          <a:off x="1590912" y="1352541"/>
          <a:ext cx="1615764" cy="476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Physiotherapist Hand Therapy</a:t>
          </a:r>
        </a:p>
      </dsp:txBody>
      <dsp:txXfrm>
        <a:off x="1590912" y="1352541"/>
        <a:ext cx="1615764" cy="476210"/>
      </dsp:txXfrm>
    </dsp:sp>
    <dsp:sp modelId="{0B45B8BA-F180-474A-8492-A564DC4DCC7F}">
      <dsp:nvSpPr>
        <dsp:cNvPr id="0" name=""/>
        <dsp:cNvSpPr/>
      </dsp:nvSpPr>
      <dsp:spPr>
        <a:xfrm>
          <a:off x="1346368" y="2028761"/>
          <a:ext cx="952421" cy="476210"/>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1346368" y="2028761"/>
        <a:ext cx="952421" cy="476210"/>
      </dsp:txXfrm>
    </dsp:sp>
    <dsp:sp modelId="{712FDEBA-6C4C-4123-8A0C-C0ACC29FC338}">
      <dsp:nvSpPr>
        <dsp:cNvPr id="0" name=""/>
        <dsp:cNvSpPr/>
      </dsp:nvSpPr>
      <dsp:spPr>
        <a:xfrm>
          <a:off x="3406684" y="1352541"/>
          <a:ext cx="952421" cy="4762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OT Hand Therapy</a:t>
          </a:r>
        </a:p>
      </dsp:txBody>
      <dsp:txXfrm>
        <a:off x="3406684" y="1352541"/>
        <a:ext cx="952421" cy="4762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37673930-7667-4b51-a54b-ef6b2eeb39bd"/>
    <ds:schemaRef ds:uri="http://purl.org/dc/elements/1.1/"/>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3CE8A-CE43-46E6-9EF6-74DA6D20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3</cp:revision>
  <cp:lastPrinted>2019-07-04T08:11:00Z</cp:lastPrinted>
  <dcterms:created xsi:type="dcterms:W3CDTF">2024-12-11T13:40:00Z</dcterms:created>
  <dcterms:modified xsi:type="dcterms:W3CDTF">2024-12-12T14:30:00Z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