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32F" w:rsidRPr="009E330A" w:rsidRDefault="00972A9D" w:rsidP="00481379">
      <w:pPr>
        <w:rPr>
          <w:rFonts w:ascii="Arial" w:hAnsi="Arial" w:cs="Arial"/>
        </w:rPr>
      </w:pPr>
      <w:r w:rsidRPr="009E330A">
        <w:rPr>
          <w:rFonts w:ascii="Arial" w:hAnsi="Arial" w:cs="Arial"/>
          <w:noProof/>
        </w:rPr>
        <mc:AlternateContent>
          <mc:Choice Requires="wps">
            <w:drawing>
              <wp:anchor distT="0" distB="0" distL="114300" distR="114300" simplePos="0" relativeHeight="251659264" behindDoc="0" locked="0" layoutInCell="1" allowOverlap="1" wp14:anchorId="14704E7D" wp14:editId="337FD8AB">
                <wp:simplePos x="0" y="0"/>
                <wp:positionH relativeFrom="column">
                  <wp:posOffset>-678180</wp:posOffset>
                </wp:positionH>
                <wp:positionV relativeFrom="paragraph">
                  <wp:posOffset>-137795</wp:posOffset>
                </wp:positionV>
                <wp:extent cx="533400" cy="8587740"/>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7740"/>
                        </a:xfrm>
                        <a:prstGeom prst="rect">
                          <a:avLst/>
                        </a:prstGeom>
                        <a:solidFill>
                          <a:srgbClr val="002060"/>
                        </a:solidFill>
                        <a:ln w="9525">
                          <a:solidFill>
                            <a:srgbClr val="000000"/>
                          </a:solidFill>
                          <a:miter lim="800000"/>
                          <a:headEnd/>
                          <a:tailEnd/>
                        </a:ln>
                      </wps:spPr>
                      <wps:txbx>
                        <w:txbxContent>
                          <w:p w:rsidR="00B61C7D" w:rsidRDefault="00B61C7D" w:rsidP="00431F44">
                            <w:pPr>
                              <w:pStyle w:val="NoSpacing"/>
                              <w:jc w:val="center"/>
                              <w:rPr>
                                <w:rFonts w:ascii="Arial" w:hAnsi="Arial" w:cs="Arial"/>
                                <w:sz w:val="56"/>
                                <w:szCs w:val="56"/>
                              </w:rPr>
                            </w:pPr>
                          </w:p>
                          <w:p w:rsidR="00B61C7D" w:rsidRDefault="00B61C7D" w:rsidP="00431F44">
                            <w:pPr>
                              <w:pStyle w:val="NoSpacing"/>
                              <w:jc w:val="center"/>
                              <w:rPr>
                                <w:rFonts w:ascii="Arial" w:hAnsi="Arial" w:cs="Arial"/>
                                <w:sz w:val="56"/>
                                <w:szCs w:val="56"/>
                              </w:rPr>
                            </w:pPr>
                          </w:p>
                          <w:p w:rsidR="00B61C7D" w:rsidRDefault="00B61C7D" w:rsidP="00431F44">
                            <w:pPr>
                              <w:pStyle w:val="NoSpacing"/>
                              <w:jc w:val="center"/>
                              <w:rPr>
                                <w:rFonts w:ascii="Arial" w:hAnsi="Arial" w:cs="Arial"/>
                                <w:sz w:val="56"/>
                                <w:szCs w:val="56"/>
                              </w:rPr>
                            </w:pP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J</w:t>
                            </w: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O</w:t>
                            </w: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B</w:t>
                            </w:r>
                          </w:p>
                          <w:p w:rsidR="00B61C7D" w:rsidRPr="00431F44" w:rsidRDefault="00B61C7D" w:rsidP="00431F44">
                            <w:pPr>
                              <w:pStyle w:val="NoSpacing"/>
                              <w:jc w:val="center"/>
                              <w:rPr>
                                <w:rFonts w:ascii="Arial" w:hAnsi="Arial" w:cs="Arial"/>
                                <w:sz w:val="56"/>
                                <w:szCs w:val="56"/>
                              </w:rPr>
                            </w:pP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D</w:t>
                            </w: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E</w:t>
                            </w: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S</w:t>
                            </w: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C</w:t>
                            </w: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R</w:t>
                            </w: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I</w:t>
                            </w: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P</w:t>
                            </w: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T</w:t>
                            </w: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I</w:t>
                            </w: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O</w:t>
                            </w: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N</w:t>
                            </w:r>
                          </w:p>
                          <w:p w:rsidR="00B61C7D" w:rsidRPr="003860B6" w:rsidRDefault="00B61C7D"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704E7D" id="_x0000_t202" coordsize="21600,21600" o:spt="202" path="m,l,21600r21600,l21600,xe">
                <v:stroke joinstyle="miter"/>
                <v:path gradientshapeok="t" o:connecttype="rect"/>
              </v:shapetype>
              <v:shape id="Text Box 2" o:spid="_x0000_s1026" type="#_x0000_t202" style="position:absolute;margin-left:-53.4pt;margin-top:-10.85pt;width:42pt;height:6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" fillcolor="#002060">
                <v:textbox>
                  <w:txbxContent>
                    <w:p w:rsidR="00B61C7D" w:rsidRDefault="00B61C7D" w:rsidP="00431F44">
                      <w:pPr>
                        <w:pStyle w:val="NoSpacing"/>
                        <w:jc w:val="center"/>
                        <w:rPr>
                          <w:rFonts w:ascii="Arial" w:hAnsi="Arial" w:cs="Arial"/>
                          <w:sz w:val="56"/>
                          <w:szCs w:val="56"/>
                        </w:rPr>
                      </w:pPr>
                    </w:p>
                    <w:p w:rsidR="00B61C7D" w:rsidRDefault="00B61C7D" w:rsidP="00431F44">
                      <w:pPr>
                        <w:pStyle w:val="NoSpacing"/>
                        <w:jc w:val="center"/>
                        <w:rPr>
                          <w:rFonts w:ascii="Arial" w:hAnsi="Arial" w:cs="Arial"/>
                          <w:sz w:val="56"/>
                          <w:szCs w:val="56"/>
                        </w:rPr>
                      </w:pPr>
                    </w:p>
                    <w:p w:rsidR="00B61C7D" w:rsidRDefault="00B61C7D" w:rsidP="00431F44">
                      <w:pPr>
                        <w:pStyle w:val="NoSpacing"/>
                        <w:jc w:val="center"/>
                        <w:rPr>
                          <w:rFonts w:ascii="Arial" w:hAnsi="Arial" w:cs="Arial"/>
                          <w:sz w:val="56"/>
                          <w:szCs w:val="56"/>
                        </w:rPr>
                      </w:pP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J</w:t>
                      </w: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O</w:t>
                      </w: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B</w:t>
                      </w:r>
                    </w:p>
                    <w:p w:rsidR="00B61C7D" w:rsidRPr="00431F44" w:rsidRDefault="00B61C7D" w:rsidP="00431F44">
                      <w:pPr>
                        <w:pStyle w:val="NoSpacing"/>
                        <w:jc w:val="center"/>
                        <w:rPr>
                          <w:rFonts w:ascii="Arial" w:hAnsi="Arial" w:cs="Arial"/>
                          <w:sz w:val="56"/>
                          <w:szCs w:val="56"/>
                        </w:rPr>
                      </w:pP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D</w:t>
                      </w: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E</w:t>
                      </w: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S</w:t>
                      </w: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C</w:t>
                      </w: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R</w:t>
                      </w: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I</w:t>
                      </w: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P</w:t>
                      </w: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T</w:t>
                      </w: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I</w:t>
                      </w: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O</w:t>
                      </w:r>
                    </w:p>
                    <w:p w:rsidR="00B61C7D" w:rsidRPr="00431F44" w:rsidRDefault="00B61C7D" w:rsidP="00431F44">
                      <w:pPr>
                        <w:pStyle w:val="NoSpacing"/>
                        <w:jc w:val="center"/>
                        <w:rPr>
                          <w:rFonts w:ascii="Arial" w:hAnsi="Arial" w:cs="Arial"/>
                          <w:sz w:val="56"/>
                          <w:szCs w:val="56"/>
                        </w:rPr>
                      </w:pPr>
                      <w:r w:rsidRPr="00431F44">
                        <w:rPr>
                          <w:rFonts w:ascii="Arial" w:hAnsi="Arial" w:cs="Arial"/>
                          <w:sz w:val="56"/>
                          <w:szCs w:val="56"/>
                        </w:rPr>
                        <w:t>N</w:t>
                      </w:r>
                    </w:p>
                    <w:p w:rsidR="00B61C7D" w:rsidRPr="003860B6" w:rsidRDefault="00B61C7D" w:rsidP="00213541">
                      <w:pPr>
                        <w:pStyle w:val="NoSpacing"/>
                        <w:rPr>
                          <w:rFonts w:ascii="Arial" w:hAnsi="Arial" w:cs="Arial"/>
                          <w:sz w:val="72"/>
                          <w:szCs w:val="72"/>
                        </w:rPr>
                      </w:pPr>
                    </w:p>
                  </w:txbxContent>
                </v:textbox>
              </v:shape>
            </w:pict>
          </mc:Fallback>
        </mc:AlternateContent>
      </w:r>
      <w:r w:rsidR="00481379" w:rsidRPr="009E330A">
        <w:rPr>
          <w:rFonts w:ascii="Arial" w:hAnsi="Arial" w:cs="Arial"/>
          <w:noProof/>
        </w:rPr>
        <mc:AlternateContent>
          <mc:Choice Requires="wps">
            <w:drawing>
              <wp:anchor distT="0" distB="0" distL="114300" distR="114300" simplePos="0" relativeHeight="251666432" behindDoc="0" locked="0" layoutInCell="1" allowOverlap="1" wp14:anchorId="06E2DB42" wp14:editId="48021F1C">
                <wp:simplePos x="0" y="0"/>
                <wp:positionH relativeFrom="column">
                  <wp:posOffset>114300</wp:posOffset>
                </wp:positionH>
                <wp:positionV relativeFrom="paragraph">
                  <wp:posOffset>-92075</wp:posOffset>
                </wp:positionV>
                <wp:extent cx="5943600" cy="1226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6820"/>
                        </a:xfrm>
                        <a:prstGeom prst="rect">
                          <a:avLst/>
                        </a:prstGeom>
                        <a:noFill/>
                        <a:ln w="9525">
                          <a:noFill/>
                          <a:miter lim="800000"/>
                          <a:headEnd/>
                          <a:tailEnd/>
                        </a:ln>
                      </wps:spPr>
                      <wps:txbx>
                        <w:txbxContent>
                          <w:p w:rsidR="00B61C7D" w:rsidRPr="009E330A" w:rsidRDefault="00B61C7D" w:rsidP="00615705">
                            <w:pPr>
                              <w:jc w:val="both"/>
                              <w:rPr>
                                <w:b/>
                                <w:i/>
                                <w:sz w:val="36"/>
                                <w:szCs w:val="36"/>
                              </w:rPr>
                            </w:pPr>
                            <w:r w:rsidRPr="009E330A">
                              <w:rPr>
                                <w:rFonts w:ascii="Arial" w:hAnsi="Arial" w:cs="Arial"/>
                                <w:b/>
                                <w:i/>
                                <w:sz w:val="36"/>
                                <w:szCs w:val="36"/>
                              </w:rPr>
                              <w:t>“Our vision is to provide safe, high quality seamless service delivered with courtesy and respect. To achieve our vision we expect all our staff to uphold our Trust Values”</w:t>
                            </w:r>
                          </w:p>
                          <w:p w:rsidR="00B61C7D" w:rsidRPr="009E330A" w:rsidRDefault="00B61C7D"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2DB42" id="_x0000_s1027" type="#_x0000_t202" style="position:absolute;margin-left:9pt;margin-top:-7.25pt;width:468pt;height:9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" filled="f" stroked="f">
                <v:textbox>
                  <w:txbxContent>
                    <w:p w:rsidR="00B61C7D" w:rsidRPr="009E330A" w:rsidRDefault="00B61C7D" w:rsidP="00615705">
                      <w:pPr>
                        <w:jc w:val="both"/>
                        <w:rPr>
                          <w:b/>
                          <w:i/>
                          <w:sz w:val="36"/>
                          <w:szCs w:val="36"/>
                        </w:rPr>
                      </w:pPr>
                      <w:r w:rsidRPr="009E330A">
                        <w:rPr>
                          <w:rFonts w:ascii="Arial" w:hAnsi="Arial" w:cs="Arial"/>
                          <w:b/>
                          <w:i/>
                          <w:sz w:val="36"/>
                          <w:szCs w:val="36"/>
                        </w:rPr>
                        <w:t>“Our vision is to provide safe, high quality seamless service delivered with courtesy and respect. To achieve our vision we expect all our staff to uphold our Trust Values”</w:t>
                      </w:r>
                    </w:p>
                    <w:p w:rsidR="00B61C7D" w:rsidRPr="009E330A" w:rsidRDefault="00B61C7D" w:rsidP="00615705"/>
                  </w:txbxContent>
                </v:textbox>
              </v:shape>
            </w:pict>
          </mc:Fallback>
        </mc:AlternateContent>
      </w:r>
    </w:p>
    <w:p w:rsidR="0079132F" w:rsidRPr="009E330A" w:rsidRDefault="0079132F" w:rsidP="00F607B2">
      <w:pPr>
        <w:spacing w:after="0" w:line="240" w:lineRule="auto"/>
        <w:jc w:val="center"/>
        <w:rPr>
          <w:rFonts w:ascii="Arial" w:hAnsi="Arial" w:cs="Arial"/>
        </w:rPr>
      </w:pPr>
    </w:p>
    <w:p w:rsidR="0079132F" w:rsidRPr="009E330A" w:rsidRDefault="0079132F" w:rsidP="00F607B2">
      <w:pPr>
        <w:spacing w:after="0" w:line="240" w:lineRule="auto"/>
        <w:jc w:val="center"/>
        <w:rPr>
          <w:rFonts w:ascii="Arial" w:hAnsi="Arial" w:cs="Arial"/>
        </w:rPr>
      </w:pPr>
    </w:p>
    <w:p w:rsidR="0079132F" w:rsidRPr="009E330A" w:rsidRDefault="0079132F" w:rsidP="00F607B2">
      <w:pPr>
        <w:spacing w:after="0" w:line="240" w:lineRule="auto"/>
        <w:jc w:val="center"/>
        <w:rPr>
          <w:rFonts w:ascii="Arial" w:hAnsi="Arial" w:cs="Arial"/>
        </w:rPr>
      </w:pPr>
    </w:p>
    <w:p w:rsidR="0079132F" w:rsidRPr="009E330A" w:rsidRDefault="0079132F" w:rsidP="00F607B2">
      <w:pPr>
        <w:spacing w:after="0" w:line="240" w:lineRule="auto"/>
        <w:jc w:val="center"/>
        <w:rPr>
          <w:rFonts w:ascii="Arial" w:hAnsi="Arial" w:cs="Arial"/>
        </w:rPr>
      </w:pPr>
    </w:p>
    <w:p w:rsidR="00F607B2" w:rsidRPr="009E330A" w:rsidRDefault="00F607B2" w:rsidP="00F607B2">
      <w:pPr>
        <w:spacing w:after="0" w:line="240" w:lineRule="auto"/>
        <w:jc w:val="center"/>
        <w:rPr>
          <w:rFonts w:ascii="Arial" w:hAnsi="Arial" w:cs="Arial"/>
        </w:rPr>
      </w:pPr>
    </w:p>
    <w:p w:rsidR="00481379" w:rsidRPr="009E330A" w:rsidRDefault="00481379" w:rsidP="00F607B2">
      <w:pPr>
        <w:spacing w:after="0" w:line="240" w:lineRule="auto"/>
        <w:jc w:val="center"/>
        <w:rPr>
          <w:rFonts w:ascii="Arial" w:hAnsi="Arial" w:cs="Arial"/>
        </w:rPr>
      </w:pPr>
    </w:p>
    <w:p w:rsidR="00964CBE" w:rsidRPr="00F607B2" w:rsidRDefault="00964CBE" w:rsidP="00F607B2">
      <w:pPr>
        <w:spacing w:after="0" w:line="240" w:lineRule="auto"/>
        <w:jc w:val="center"/>
        <w:rPr>
          <w:rFonts w:ascii="Arial" w:hAnsi="Arial" w:cs="Arial"/>
        </w:rPr>
      </w:pPr>
    </w:p>
    <w:tbl>
      <w:tblPr>
        <w:tblStyle w:val="TableGrid"/>
        <w:tblW w:w="9213" w:type="dxa"/>
        <w:tblInd w:w="534" w:type="dxa"/>
        <w:tblLayout w:type="fixed"/>
        <w:tblLook w:val="04A0" w:firstRow="1" w:lastRow="0" w:firstColumn="1" w:lastColumn="0" w:noHBand="0" w:noVBand="1"/>
      </w:tblPr>
      <w:tblGrid>
        <w:gridCol w:w="2693"/>
        <w:gridCol w:w="6520"/>
      </w:tblGrid>
      <w:tr w:rsidR="00213541" w:rsidRPr="00F607B2" w:rsidTr="00481379">
        <w:tc>
          <w:tcPr>
            <w:tcW w:w="9213" w:type="dxa"/>
            <w:gridSpan w:val="2"/>
            <w:shd w:val="clear" w:color="auto" w:fill="002060"/>
          </w:tcPr>
          <w:p w:rsidR="00213541" w:rsidRPr="009E330A" w:rsidRDefault="00213541" w:rsidP="00F607B2">
            <w:pPr>
              <w:jc w:val="both"/>
              <w:rPr>
                <w:rFonts w:ascii="Arial" w:hAnsi="Arial" w:cs="Arial"/>
                <w:b/>
              </w:rPr>
            </w:pPr>
            <w:r w:rsidRPr="009E330A">
              <w:rPr>
                <w:rFonts w:ascii="Arial" w:hAnsi="Arial" w:cs="Arial"/>
                <w:b/>
              </w:rPr>
              <w:t xml:space="preserve">JOB DETAILS </w:t>
            </w:r>
          </w:p>
        </w:tc>
      </w:tr>
      <w:tr w:rsidR="00213541" w:rsidRPr="00F607B2" w:rsidTr="00481379">
        <w:tc>
          <w:tcPr>
            <w:tcW w:w="2693"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6520" w:type="dxa"/>
          </w:tcPr>
          <w:p w:rsidR="00213541" w:rsidRPr="002A52B1" w:rsidRDefault="005B14BC" w:rsidP="00A12A7C">
            <w:pPr>
              <w:rPr>
                <w:rFonts w:ascii="Arial" w:hAnsi="Arial" w:cs="Arial"/>
                <w:b/>
              </w:rPr>
            </w:pPr>
            <w:r w:rsidRPr="005B14BC">
              <w:rPr>
                <w:rFonts w:ascii="Arial" w:hAnsi="Arial" w:cs="Arial"/>
                <w:b/>
              </w:rPr>
              <w:t>Registered Clinical Scientist</w:t>
            </w:r>
            <w:r w:rsidR="00E37438">
              <w:rPr>
                <w:rFonts w:ascii="Arial" w:hAnsi="Arial" w:cs="Arial"/>
                <w:b/>
              </w:rPr>
              <w:t xml:space="preserve"> - Genomics</w:t>
            </w:r>
          </w:p>
        </w:tc>
      </w:tr>
      <w:tr w:rsidR="00213541" w:rsidRPr="00F607B2" w:rsidTr="00481379">
        <w:tc>
          <w:tcPr>
            <w:tcW w:w="2693"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6520" w:type="dxa"/>
          </w:tcPr>
          <w:p w:rsidR="00213541" w:rsidRPr="009E330A" w:rsidRDefault="00B958BD" w:rsidP="002A52B1">
            <w:pPr>
              <w:rPr>
                <w:rFonts w:ascii="Arial" w:hAnsi="Arial" w:cs="Arial"/>
              </w:rPr>
            </w:pPr>
            <w:r>
              <w:rPr>
                <w:rFonts w:ascii="Arial" w:hAnsi="Arial" w:cs="Arial"/>
                <w:b/>
              </w:rPr>
              <w:t>Principal Clinical Scientist Team Lead</w:t>
            </w:r>
          </w:p>
        </w:tc>
      </w:tr>
      <w:tr w:rsidR="00213541" w:rsidRPr="00F607B2" w:rsidTr="00481379">
        <w:tc>
          <w:tcPr>
            <w:tcW w:w="2693"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6520" w:type="dxa"/>
          </w:tcPr>
          <w:p w:rsidR="00213541" w:rsidRPr="009E330A" w:rsidRDefault="00B958BD" w:rsidP="00F607B2">
            <w:pPr>
              <w:jc w:val="both"/>
              <w:rPr>
                <w:rFonts w:ascii="Arial" w:hAnsi="Arial" w:cs="Arial"/>
              </w:rPr>
            </w:pPr>
            <w:r>
              <w:rPr>
                <w:rFonts w:ascii="Arial" w:hAnsi="Arial" w:cs="Arial"/>
                <w:b/>
              </w:rPr>
              <w:t>7</w:t>
            </w:r>
          </w:p>
        </w:tc>
      </w:tr>
      <w:tr w:rsidR="00213541" w:rsidRPr="00F607B2" w:rsidTr="00481379">
        <w:tc>
          <w:tcPr>
            <w:tcW w:w="2693"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6520" w:type="dxa"/>
          </w:tcPr>
          <w:p w:rsidR="00213541" w:rsidRPr="009E330A" w:rsidRDefault="004F790F" w:rsidP="00F607B2">
            <w:pPr>
              <w:jc w:val="both"/>
              <w:rPr>
                <w:rFonts w:ascii="Arial" w:hAnsi="Arial" w:cs="Arial"/>
              </w:rPr>
            </w:pPr>
            <w:r w:rsidRPr="009E330A">
              <w:rPr>
                <w:rFonts w:ascii="Arial" w:hAnsi="Arial" w:cs="Arial"/>
                <w:b/>
              </w:rPr>
              <w:t>Genomic Laboratory</w:t>
            </w:r>
            <w:r w:rsidR="00484028" w:rsidRPr="009E330A">
              <w:rPr>
                <w:rFonts w:ascii="Arial" w:hAnsi="Arial" w:cs="Arial"/>
                <w:b/>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246" w:type="dxa"/>
        <w:tblInd w:w="534" w:type="dxa"/>
        <w:tblLook w:val="04A0" w:firstRow="1" w:lastRow="0" w:firstColumn="1" w:lastColumn="0" w:noHBand="0" w:noVBand="1"/>
      </w:tblPr>
      <w:tblGrid>
        <w:gridCol w:w="5097"/>
        <w:gridCol w:w="4149"/>
      </w:tblGrid>
      <w:tr w:rsidR="00213541" w:rsidRPr="00F607B2" w:rsidTr="00957179">
        <w:tc>
          <w:tcPr>
            <w:tcW w:w="924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957179">
        <w:tc>
          <w:tcPr>
            <w:tcW w:w="9246" w:type="dxa"/>
            <w:gridSpan w:val="2"/>
            <w:tcBorders>
              <w:bottom w:val="single" w:sz="4" w:space="0" w:color="auto"/>
            </w:tcBorders>
          </w:tcPr>
          <w:p w:rsidR="004F790F" w:rsidRDefault="004F790F" w:rsidP="004F790F">
            <w:pPr>
              <w:spacing w:after="120"/>
              <w:jc w:val="both"/>
              <w:rPr>
                <w:rFonts w:ascii="Arial" w:hAnsi="Arial" w:cs="Arial"/>
              </w:rPr>
            </w:pPr>
            <w:r w:rsidRPr="00203138">
              <w:rPr>
                <w:rFonts w:ascii="Arial" w:hAnsi="Arial" w:cs="Arial"/>
              </w:rPr>
              <w:t xml:space="preserve">Through the reconfiguration of </w:t>
            </w:r>
            <w:r w:rsidR="00BE3A4B">
              <w:rPr>
                <w:rFonts w:ascii="Arial" w:hAnsi="Arial" w:cs="Arial"/>
              </w:rPr>
              <w:t>Genomic</w:t>
            </w:r>
            <w:r w:rsidRPr="00203138">
              <w:rPr>
                <w:rFonts w:ascii="Arial" w:hAnsi="Arial" w:cs="Arial"/>
              </w:rPr>
              <w:t xml:space="preserve"> Laboratory service provision in England, the NHS will provide Genomic testing through a single national testing network, consolidating and enhancing the existing laboratory provision. This will create a world-class resource for the NHS, underpin the future Genomic Medicine Service and support delivery of the Government’s Life Sciences Strategy and broader research and innovation agenda. The South West Genomic Laboratory Hub (SWGLH) is a partnership arrangement between the Royal Devon </w:t>
            </w:r>
            <w:r w:rsidR="00BE3A4B">
              <w:rPr>
                <w:rFonts w:ascii="Arial" w:hAnsi="Arial" w:cs="Arial"/>
              </w:rPr>
              <w:t xml:space="preserve">University Healthcare </w:t>
            </w:r>
            <w:r w:rsidR="00A648DA">
              <w:rPr>
                <w:rFonts w:ascii="Arial" w:hAnsi="Arial" w:cs="Arial"/>
              </w:rPr>
              <w:t xml:space="preserve">NHS </w:t>
            </w:r>
            <w:r w:rsidRPr="00203138">
              <w:rPr>
                <w:rFonts w:ascii="Arial" w:hAnsi="Arial" w:cs="Arial"/>
              </w:rPr>
              <w:t xml:space="preserve">Foundation Trust and the North Bristol NHS Trust.  </w:t>
            </w:r>
          </w:p>
          <w:p w:rsidR="00FF1E0B" w:rsidRPr="00203138" w:rsidRDefault="00FF1E0B" w:rsidP="004F790F">
            <w:pPr>
              <w:spacing w:after="120"/>
              <w:jc w:val="both"/>
              <w:rPr>
                <w:rFonts w:ascii="Arial" w:hAnsi="Arial" w:cs="Arial"/>
              </w:rPr>
            </w:pPr>
          </w:p>
          <w:p w:rsidR="00002FDD" w:rsidRPr="00203138" w:rsidRDefault="00B958BD" w:rsidP="00F607B2">
            <w:pPr>
              <w:jc w:val="both"/>
              <w:rPr>
                <w:rFonts w:ascii="Arial" w:hAnsi="Arial" w:cs="Arial"/>
              </w:rPr>
            </w:pPr>
            <w:r w:rsidRPr="00B958BD">
              <w:rPr>
                <w:rFonts w:ascii="Arial" w:hAnsi="Arial" w:cs="Arial"/>
              </w:rPr>
              <w:t>The post-holder will be expected to employ all the competencies required of a Health and Care Professions Council (HCPC) registered Clinical Scientist to diagnose genetic disease, continuously developing their clinical, scientific and technical practice to provide clinical liaison with a high level of scientific knowledge, skill and expertise. The responsibilities of the post will be discharged by working closely with other members of a team to ensure the provision of accurate, timely and high quality molecular genetic services for a range of inherited genetic disorders. Clinical Scientists of this grade are personally responsible for their own work, working with a high degree of autonomy, subject to the supervision and direction of the Principal Clinical Scientist Team Lead</w:t>
            </w:r>
          </w:p>
        </w:tc>
      </w:tr>
      <w:tr w:rsidR="00213541" w:rsidRPr="00F607B2" w:rsidTr="00957179">
        <w:tc>
          <w:tcPr>
            <w:tcW w:w="509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149" w:type="dxa"/>
            <w:shd w:val="clear" w:color="auto" w:fill="002060"/>
          </w:tcPr>
          <w:p w:rsidR="00213541" w:rsidRPr="00203138" w:rsidRDefault="00213541" w:rsidP="00F607B2">
            <w:pPr>
              <w:jc w:val="both"/>
              <w:rPr>
                <w:rFonts w:ascii="Arial" w:hAnsi="Arial" w:cs="Arial"/>
              </w:rPr>
            </w:pPr>
          </w:p>
        </w:tc>
      </w:tr>
      <w:tr w:rsidR="00213541" w:rsidRPr="00F607B2" w:rsidTr="00957179">
        <w:tc>
          <w:tcPr>
            <w:tcW w:w="9246" w:type="dxa"/>
            <w:gridSpan w:val="2"/>
            <w:tcBorders>
              <w:bottom w:val="single" w:sz="4" w:space="0" w:color="auto"/>
            </w:tcBorders>
          </w:tcPr>
          <w:p w:rsidR="00FF1E0B" w:rsidRDefault="00FF1E0B" w:rsidP="00FF1E0B">
            <w:pPr>
              <w:jc w:val="both"/>
              <w:rPr>
                <w:rFonts w:ascii="Arial" w:hAnsi="Arial" w:cs="Arial"/>
              </w:rPr>
            </w:pPr>
            <w:r w:rsidRPr="00B31E59">
              <w:rPr>
                <w:rFonts w:ascii="Arial" w:hAnsi="Arial" w:cs="Arial"/>
              </w:rPr>
              <w:t>Post holder will liaise with colleagues within the Department and users of the service both within and outside of the Trust. Communications will be with the following grades of staff:</w:t>
            </w:r>
          </w:p>
          <w:p w:rsidR="00FF1E0B" w:rsidRPr="00B31E59" w:rsidRDefault="00FF1E0B" w:rsidP="00FF1E0B">
            <w:pPr>
              <w:ind w:right="-1132"/>
              <w:jc w:val="both"/>
              <w:rPr>
                <w:rFonts w:ascii="Arial" w:hAnsi="Arial" w:cs="Arial"/>
              </w:rPr>
            </w:pPr>
          </w:p>
          <w:p w:rsidR="00181213" w:rsidRDefault="00181213" w:rsidP="00181213">
            <w:pPr>
              <w:numPr>
                <w:ilvl w:val="0"/>
                <w:numId w:val="27"/>
              </w:numPr>
              <w:jc w:val="both"/>
              <w:rPr>
                <w:rFonts w:ascii="Arial" w:hAnsi="Arial" w:cs="Arial"/>
              </w:rPr>
            </w:pPr>
            <w:r w:rsidRPr="00052385">
              <w:rPr>
                <w:rFonts w:ascii="Arial" w:hAnsi="Arial" w:cs="Arial"/>
              </w:rPr>
              <w:t>Clinical Scientists</w:t>
            </w:r>
          </w:p>
          <w:p w:rsidR="00181213" w:rsidRDefault="00181213" w:rsidP="00181213">
            <w:pPr>
              <w:numPr>
                <w:ilvl w:val="0"/>
                <w:numId w:val="27"/>
              </w:numPr>
              <w:jc w:val="both"/>
              <w:rPr>
                <w:rFonts w:ascii="Arial" w:hAnsi="Arial" w:cs="Arial"/>
              </w:rPr>
            </w:pPr>
            <w:r>
              <w:rPr>
                <w:rFonts w:ascii="Arial" w:hAnsi="Arial" w:cs="Arial"/>
              </w:rPr>
              <w:t>Healthcare Scientists</w:t>
            </w:r>
          </w:p>
          <w:p w:rsidR="00181213" w:rsidRDefault="00181213" w:rsidP="00181213">
            <w:pPr>
              <w:numPr>
                <w:ilvl w:val="0"/>
                <w:numId w:val="27"/>
              </w:numPr>
              <w:jc w:val="both"/>
              <w:rPr>
                <w:rFonts w:ascii="Arial" w:hAnsi="Arial" w:cs="Arial"/>
              </w:rPr>
            </w:pPr>
            <w:r>
              <w:rPr>
                <w:rFonts w:ascii="Arial" w:hAnsi="Arial" w:cs="Arial"/>
              </w:rPr>
              <w:t>Bioinformaticians</w:t>
            </w:r>
          </w:p>
          <w:p w:rsidR="00181213" w:rsidRPr="00052385" w:rsidRDefault="00181213" w:rsidP="00181213">
            <w:pPr>
              <w:numPr>
                <w:ilvl w:val="0"/>
                <w:numId w:val="27"/>
              </w:numPr>
              <w:jc w:val="both"/>
              <w:rPr>
                <w:rFonts w:ascii="Arial" w:hAnsi="Arial" w:cs="Arial"/>
              </w:rPr>
            </w:pPr>
            <w:r>
              <w:rPr>
                <w:rFonts w:ascii="Arial" w:hAnsi="Arial" w:cs="Arial"/>
              </w:rPr>
              <w:t>Trainee Healthcare Scientists</w:t>
            </w:r>
          </w:p>
          <w:p w:rsidR="00181213" w:rsidRDefault="00181213" w:rsidP="00181213">
            <w:pPr>
              <w:numPr>
                <w:ilvl w:val="0"/>
                <w:numId w:val="27"/>
              </w:numPr>
              <w:jc w:val="both"/>
              <w:rPr>
                <w:rFonts w:ascii="Arial" w:hAnsi="Arial" w:cs="Arial"/>
              </w:rPr>
            </w:pPr>
            <w:r w:rsidRPr="00052385">
              <w:rPr>
                <w:rFonts w:ascii="Arial" w:hAnsi="Arial" w:cs="Arial"/>
              </w:rPr>
              <w:t>Genetic Technologists</w:t>
            </w:r>
          </w:p>
          <w:p w:rsidR="00181213" w:rsidRPr="00F766FF" w:rsidRDefault="00E37438" w:rsidP="00E37438">
            <w:pPr>
              <w:numPr>
                <w:ilvl w:val="0"/>
                <w:numId w:val="27"/>
              </w:numPr>
              <w:jc w:val="both"/>
              <w:rPr>
                <w:rFonts w:ascii="Arial" w:hAnsi="Arial" w:cs="Arial"/>
              </w:rPr>
            </w:pPr>
            <w:r>
              <w:rPr>
                <w:rFonts w:ascii="Arial" w:hAnsi="Arial" w:cs="Arial"/>
              </w:rPr>
              <w:t xml:space="preserve">Associate </w:t>
            </w:r>
            <w:r w:rsidR="00181213">
              <w:rPr>
                <w:rFonts w:ascii="Arial" w:hAnsi="Arial" w:cs="Arial"/>
              </w:rPr>
              <w:t xml:space="preserve">Genetic Technologists </w:t>
            </w:r>
          </w:p>
          <w:p w:rsidR="00181213" w:rsidRPr="007522C5" w:rsidRDefault="00181213" w:rsidP="00181213">
            <w:pPr>
              <w:numPr>
                <w:ilvl w:val="0"/>
                <w:numId w:val="27"/>
              </w:numPr>
              <w:jc w:val="both"/>
              <w:rPr>
                <w:rFonts w:ascii="Arial" w:hAnsi="Arial" w:cs="Arial"/>
              </w:rPr>
            </w:pPr>
            <w:r>
              <w:rPr>
                <w:rFonts w:ascii="Arial" w:hAnsi="Arial" w:cs="Arial"/>
              </w:rPr>
              <w:t>Administrative Assistants</w:t>
            </w:r>
          </w:p>
          <w:p w:rsidR="00181213" w:rsidRDefault="00181213" w:rsidP="00181213">
            <w:pPr>
              <w:numPr>
                <w:ilvl w:val="0"/>
                <w:numId w:val="27"/>
              </w:numPr>
              <w:jc w:val="both"/>
              <w:rPr>
                <w:rFonts w:ascii="Arial" w:hAnsi="Arial" w:cs="Arial"/>
              </w:rPr>
            </w:pPr>
            <w:r w:rsidRPr="00052385">
              <w:rPr>
                <w:rFonts w:ascii="Arial" w:hAnsi="Arial" w:cs="Arial"/>
              </w:rPr>
              <w:t>Medical Staff</w:t>
            </w:r>
          </w:p>
          <w:p w:rsidR="00181213" w:rsidRPr="00F766FF" w:rsidRDefault="00181213" w:rsidP="00181213">
            <w:pPr>
              <w:numPr>
                <w:ilvl w:val="0"/>
                <w:numId w:val="27"/>
              </w:numPr>
              <w:jc w:val="both"/>
              <w:rPr>
                <w:rFonts w:ascii="Arial" w:hAnsi="Arial" w:cs="Arial"/>
              </w:rPr>
            </w:pPr>
            <w:r w:rsidRPr="00052385">
              <w:rPr>
                <w:rFonts w:ascii="Arial" w:hAnsi="Arial" w:cs="Arial"/>
              </w:rPr>
              <w:t>Other Healthcare professionals</w:t>
            </w:r>
          </w:p>
          <w:p w:rsidR="00181213" w:rsidRPr="00052385" w:rsidRDefault="00181213" w:rsidP="00181213">
            <w:pPr>
              <w:numPr>
                <w:ilvl w:val="0"/>
                <w:numId w:val="27"/>
              </w:numPr>
              <w:jc w:val="both"/>
              <w:rPr>
                <w:rFonts w:ascii="Arial" w:hAnsi="Arial" w:cs="Arial"/>
                <w:b/>
              </w:rPr>
            </w:pPr>
            <w:r w:rsidRPr="00052385">
              <w:rPr>
                <w:rFonts w:ascii="Arial" w:hAnsi="Arial" w:cs="Arial"/>
              </w:rPr>
              <w:t xml:space="preserve">Clinical research </w:t>
            </w:r>
            <w:r>
              <w:rPr>
                <w:rFonts w:ascii="Arial" w:hAnsi="Arial" w:cs="Arial"/>
              </w:rPr>
              <w:t>team members, F</w:t>
            </w:r>
            <w:r w:rsidRPr="00052385">
              <w:rPr>
                <w:rFonts w:ascii="Arial" w:hAnsi="Arial" w:cs="Arial"/>
              </w:rPr>
              <w:t>ellows and nurses</w:t>
            </w:r>
          </w:p>
          <w:p w:rsidR="00181213" w:rsidRDefault="00181213" w:rsidP="00181213">
            <w:pPr>
              <w:numPr>
                <w:ilvl w:val="0"/>
                <w:numId w:val="27"/>
              </w:numPr>
              <w:jc w:val="both"/>
              <w:rPr>
                <w:rFonts w:ascii="Arial" w:hAnsi="Arial" w:cs="Arial"/>
              </w:rPr>
            </w:pPr>
            <w:r w:rsidRPr="00052385">
              <w:rPr>
                <w:rFonts w:ascii="Arial" w:hAnsi="Arial" w:cs="Arial"/>
              </w:rPr>
              <w:t>Po</w:t>
            </w:r>
            <w:r>
              <w:rPr>
                <w:rFonts w:ascii="Arial" w:hAnsi="Arial" w:cs="Arial"/>
              </w:rPr>
              <w:t>stdoctoral research fellows, PhD s</w:t>
            </w:r>
            <w:r w:rsidRPr="00052385">
              <w:rPr>
                <w:rFonts w:ascii="Arial" w:hAnsi="Arial" w:cs="Arial"/>
              </w:rPr>
              <w:t>tudents</w:t>
            </w:r>
            <w:r>
              <w:rPr>
                <w:rFonts w:ascii="Arial" w:hAnsi="Arial" w:cs="Arial"/>
              </w:rPr>
              <w:t xml:space="preserve"> and other trainees or students</w:t>
            </w:r>
          </w:p>
          <w:p w:rsidR="00FF1E0B" w:rsidRPr="00181213" w:rsidRDefault="00181213" w:rsidP="00484028">
            <w:pPr>
              <w:numPr>
                <w:ilvl w:val="0"/>
                <w:numId w:val="27"/>
              </w:numPr>
              <w:jc w:val="both"/>
              <w:rPr>
                <w:rFonts w:ascii="Arial" w:hAnsi="Arial" w:cs="Arial"/>
              </w:rPr>
            </w:pPr>
            <w:r w:rsidRPr="00052385">
              <w:rPr>
                <w:rFonts w:ascii="Arial" w:hAnsi="Arial" w:cs="Arial"/>
              </w:rPr>
              <w:t>Academic staff</w:t>
            </w:r>
          </w:p>
        </w:tc>
      </w:tr>
      <w:tr w:rsidR="0087013E" w:rsidRPr="00F607B2" w:rsidTr="00957179">
        <w:tc>
          <w:tcPr>
            <w:tcW w:w="9246"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r w:rsidR="00FF1E0B">
              <w:rPr>
                <w:rFonts w:ascii="Arial" w:hAnsi="Arial" w:cs="Arial"/>
                <w:b/>
              </w:rPr>
              <w:t>/ DIMENSIONS</w:t>
            </w:r>
          </w:p>
        </w:tc>
      </w:tr>
      <w:tr w:rsidR="0087013E" w:rsidRPr="00F607B2" w:rsidTr="00957179">
        <w:tc>
          <w:tcPr>
            <w:tcW w:w="9246" w:type="dxa"/>
            <w:gridSpan w:val="2"/>
            <w:tcBorders>
              <w:bottom w:val="single" w:sz="4" w:space="0" w:color="auto"/>
            </w:tcBorders>
          </w:tcPr>
          <w:p w:rsidR="00FF1E0B" w:rsidRDefault="00FF1E0B" w:rsidP="00FF1E0B">
            <w:pPr>
              <w:spacing w:after="120"/>
              <w:jc w:val="both"/>
              <w:rPr>
                <w:rFonts w:ascii="Arial" w:hAnsi="Arial" w:cs="Arial"/>
              </w:rPr>
            </w:pPr>
            <w:r w:rsidRPr="00FF1E0B">
              <w:rPr>
                <w:rFonts w:ascii="Arial" w:hAnsi="Arial" w:cs="Arial"/>
              </w:rPr>
              <w:t xml:space="preserve">The Exeter Genomics Laboratory employs &gt;50 members of staff and receives &gt;10,000 samples per annum. The laboratory is part of the South West Genomic Laboratory Hub which is a partnership between </w:t>
            </w:r>
            <w:r w:rsidR="00BE3A4B">
              <w:rPr>
                <w:rFonts w:ascii="Arial" w:hAnsi="Arial" w:cs="Arial"/>
              </w:rPr>
              <w:t>RDUH</w:t>
            </w:r>
            <w:r w:rsidRPr="00FF1E0B">
              <w:rPr>
                <w:rFonts w:ascii="Arial" w:hAnsi="Arial" w:cs="Arial"/>
              </w:rPr>
              <w:t xml:space="preserve"> and North Bristol NHS Trust. </w:t>
            </w:r>
          </w:p>
          <w:p w:rsidR="00FF1E0B" w:rsidRPr="00FF1E0B" w:rsidRDefault="00FF1E0B" w:rsidP="00FF1E0B">
            <w:pPr>
              <w:spacing w:after="120"/>
              <w:jc w:val="both"/>
              <w:rPr>
                <w:rFonts w:ascii="Arial" w:hAnsi="Arial" w:cs="Arial"/>
              </w:rPr>
            </w:pPr>
          </w:p>
          <w:p w:rsidR="005033D7" w:rsidRDefault="00FF1E0B" w:rsidP="00FF1E0B">
            <w:pPr>
              <w:spacing w:after="120"/>
              <w:jc w:val="both"/>
              <w:rPr>
                <w:rFonts w:ascii="Arial" w:hAnsi="Arial" w:cs="Arial"/>
              </w:rPr>
            </w:pPr>
            <w:r w:rsidRPr="00FF1E0B">
              <w:rPr>
                <w:rFonts w:ascii="Arial" w:hAnsi="Arial" w:cs="Arial"/>
              </w:rPr>
              <w:t xml:space="preserve">The Exeter laboratory is the national provider of the Rapid </w:t>
            </w:r>
            <w:r w:rsidR="00B61C7D">
              <w:rPr>
                <w:rFonts w:ascii="Arial" w:hAnsi="Arial" w:cs="Arial"/>
              </w:rPr>
              <w:t>Geno</w:t>
            </w:r>
            <w:r w:rsidRPr="00FF1E0B">
              <w:rPr>
                <w:rFonts w:ascii="Arial" w:hAnsi="Arial" w:cs="Arial"/>
              </w:rPr>
              <w:t xml:space="preserve">me sequencing service and one of three NHS England designated specialist providers for endocrine tests. The team works closely with an internationally acclaimed research team with expertise in the genetics of diabetes and hyperinsulinism, providing a range of specialist tests to users throughout the world. </w:t>
            </w:r>
          </w:p>
          <w:p w:rsidR="00A648DA" w:rsidRDefault="00A648DA" w:rsidP="00FF1E0B">
            <w:pPr>
              <w:spacing w:after="120"/>
              <w:jc w:val="both"/>
              <w:rPr>
                <w:rFonts w:ascii="Arial" w:hAnsi="Arial" w:cs="Arial"/>
              </w:rPr>
            </w:pPr>
          </w:p>
          <w:p w:rsidR="00FF1E0B" w:rsidRPr="00F607B2" w:rsidRDefault="003C00DC" w:rsidP="00A648DA">
            <w:pPr>
              <w:spacing w:after="120"/>
              <w:jc w:val="center"/>
              <w:rPr>
                <w:rFonts w:ascii="Arial" w:hAnsi="Arial" w:cs="Arial"/>
              </w:rPr>
            </w:pPr>
            <w:r>
              <w:rPr>
                <w:rFonts w:ascii="Arial" w:hAnsi="Arial" w:cs="Arial"/>
                <w:noProof/>
              </w:rPr>
              <w:drawing>
                <wp:inline distT="0" distB="0" distL="0" distR="0" wp14:anchorId="4CED1562">
                  <wp:extent cx="5170170" cy="2112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5658" cy="2118462"/>
                          </a:xfrm>
                          <a:prstGeom prst="rect">
                            <a:avLst/>
                          </a:prstGeom>
                          <a:noFill/>
                        </pic:spPr>
                      </pic:pic>
                    </a:graphicData>
                  </a:graphic>
                </wp:inline>
              </w:drawing>
            </w:r>
          </w:p>
          <w:p w:rsidR="005033D7" w:rsidRDefault="005033D7" w:rsidP="00FF1E0B">
            <w:pPr>
              <w:jc w:val="center"/>
              <w:rPr>
                <w:rFonts w:ascii="Arial" w:hAnsi="Arial" w:cs="Arial"/>
              </w:rPr>
            </w:pPr>
          </w:p>
          <w:p w:rsidR="00964CBE" w:rsidRPr="00F607B2" w:rsidRDefault="00964CBE" w:rsidP="00F607B2">
            <w:pPr>
              <w:jc w:val="both"/>
              <w:rPr>
                <w:rFonts w:ascii="Arial" w:hAnsi="Arial" w:cs="Arial"/>
              </w:rPr>
            </w:pPr>
          </w:p>
          <w:p w:rsidR="003B43F4" w:rsidRDefault="003B43F4" w:rsidP="00F607B2">
            <w:pPr>
              <w:jc w:val="both"/>
              <w:rPr>
                <w:rFonts w:ascii="Arial" w:hAnsi="Arial" w:cs="Arial"/>
              </w:rPr>
            </w:pPr>
          </w:p>
          <w:p w:rsidR="00E86088" w:rsidRPr="00F607B2" w:rsidRDefault="00E86088" w:rsidP="00F607B2">
            <w:pPr>
              <w:jc w:val="both"/>
              <w:rPr>
                <w:rFonts w:ascii="Arial" w:hAnsi="Arial" w:cs="Arial"/>
              </w:rPr>
            </w:pPr>
          </w:p>
        </w:tc>
      </w:tr>
    </w:tbl>
    <w:p w:rsidR="00A648DA" w:rsidRDefault="00A648DA">
      <w:r>
        <w:br w:type="page"/>
      </w:r>
    </w:p>
    <w:tbl>
      <w:tblPr>
        <w:tblStyle w:val="TableGrid"/>
        <w:tblW w:w="9246" w:type="dxa"/>
        <w:tblInd w:w="534" w:type="dxa"/>
        <w:tblLook w:val="04A0" w:firstRow="1" w:lastRow="0" w:firstColumn="1" w:lastColumn="0" w:noHBand="0" w:noVBand="1"/>
      </w:tblPr>
      <w:tblGrid>
        <w:gridCol w:w="9246"/>
      </w:tblGrid>
      <w:tr w:rsidR="0087013E" w:rsidRPr="00F607B2" w:rsidTr="00957179">
        <w:tc>
          <w:tcPr>
            <w:tcW w:w="9246" w:type="dxa"/>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28061C" w:rsidRPr="00F607B2" w:rsidTr="00957179">
        <w:tc>
          <w:tcPr>
            <w:tcW w:w="9246" w:type="dxa"/>
            <w:tcBorders>
              <w:bottom w:val="single" w:sz="4" w:space="0" w:color="auto"/>
            </w:tcBorders>
          </w:tcPr>
          <w:p w:rsidR="0028061C" w:rsidRDefault="0028061C" w:rsidP="00E37438">
            <w:pPr>
              <w:jc w:val="both"/>
              <w:rPr>
                <w:rFonts w:ascii="Arial" w:eastAsia="Times New Roman" w:hAnsi="Arial" w:cs="Arial"/>
              </w:rPr>
            </w:pPr>
          </w:p>
        </w:tc>
      </w:tr>
      <w:tr w:rsidR="0087013E" w:rsidRPr="00F607B2" w:rsidTr="00957179">
        <w:tc>
          <w:tcPr>
            <w:tcW w:w="9246" w:type="dxa"/>
            <w:shd w:val="clear" w:color="auto" w:fill="002060"/>
          </w:tcPr>
          <w:p w:rsidR="0087013E" w:rsidRPr="00F607B2" w:rsidRDefault="0028061C" w:rsidP="00F607B2">
            <w:pPr>
              <w:jc w:val="both"/>
              <w:rPr>
                <w:rFonts w:ascii="Arial" w:hAnsi="Arial" w:cs="Arial"/>
              </w:rPr>
            </w:pPr>
            <w:r>
              <w:rPr>
                <w:rFonts w:ascii="Arial" w:hAnsi="Arial" w:cs="Arial"/>
                <w:b/>
              </w:rPr>
              <w:t>COMMUNICATION</w:t>
            </w:r>
            <w:r w:rsidR="00FF1E0B">
              <w:rPr>
                <w:rFonts w:ascii="Arial" w:hAnsi="Arial" w:cs="Arial"/>
                <w:b/>
              </w:rPr>
              <w:t xml:space="preserve"> / </w:t>
            </w:r>
            <w:r w:rsidR="0087013E" w:rsidRPr="00F607B2">
              <w:rPr>
                <w:rFonts w:ascii="Arial" w:hAnsi="Arial" w:cs="Arial"/>
                <w:b/>
              </w:rPr>
              <w:t xml:space="preserve">RELATIONSHIP SKILLS </w:t>
            </w:r>
          </w:p>
        </w:tc>
      </w:tr>
      <w:tr w:rsidR="0087013E" w:rsidRPr="00F607B2" w:rsidTr="00957179">
        <w:tc>
          <w:tcPr>
            <w:tcW w:w="9246" w:type="dxa"/>
            <w:tcBorders>
              <w:bottom w:val="single" w:sz="4" w:space="0" w:color="auto"/>
            </w:tcBorders>
          </w:tcPr>
          <w:p w:rsidR="002647F4" w:rsidRPr="002647F4" w:rsidRDefault="002647F4" w:rsidP="002647F4">
            <w:pPr>
              <w:numPr>
                <w:ilvl w:val="0"/>
                <w:numId w:val="2"/>
              </w:numPr>
              <w:jc w:val="both"/>
              <w:rPr>
                <w:rFonts w:ascii="Arial" w:hAnsi="Arial" w:cs="Arial"/>
              </w:rPr>
            </w:pPr>
            <w:r w:rsidRPr="002647F4">
              <w:rPr>
                <w:rFonts w:ascii="Arial" w:hAnsi="Arial" w:cs="Arial"/>
              </w:rPr>
              <w:t xml:space="preserve">Receive complex and sensitive information in order to provide specialist advice to clinicians and other healthcare professionals regarding availability and appropriate use of genetic testing. </w:t>
            </w:r>
          </w:p>
          <w:p w:rsidR="002647F4" w:rsidRPr="002647F4" w:rsidRDefault="002647F4" w:rsidP="002647F4">
            <w:pPr>
              <w:numPr>
                <w:ilvl w:val="0"/>
                <w:numId w:val="2"/>
              </w:numPr>
              <w:jc w:val="both"/>
              <w:rPr>
                <w:rFonts w:ascii="Arial" w:hAnsi="Arial" w:cs="Arial"/>
              </w:rPr>
            </w:pPr>
            <w:r w:rsidRPr="002647F4">
              <w:rPr>
                <w:rFonts w:ascii="Arial" w:hAnsi="Arial" w:cs="Arial"/>
              </w:rPr>
              <w:t>To collate patient and clinical information to assist and support future patient and family management within the context of the referral.</w:t>
            </w:r>
          </w:p>
          <w:p w:rsidR="002647F4" w:rsidRPr="002647F4" w:rsidRDefault="002647F4" w:rsidP="002647F4">
            <w:pPr>
              <w:numPr>
                <w:ilvl w:val="0"/>
                <w:numId w:val="2"/>
              </w:numPr>
              <w:jc w:val="both"/>
              <w:rPr>
                <w:rFonts w:ascii="Arial" w:hAnsi="Arial" w:cs="Arial"/>
              </w:rPr>
            </w:pPr>
            <w:r w:rsidRPr="002647F4">
              <w:rPr>
                <w:rFonts w:ascii="Arial" w:hAnsi="Arial" w:cs="Arial"/>
              </w:rPr>
              <w:t xml:space="preserve">Maintain the highest level of patient confidentiality, </w:t>
            </w:r>
            <w:proofErr w:type="gramStart"/>
            <w:r w:rsidRPr="002647F4">
              <w:rPr>
                <w:rFonts w:ascii="Arial" w:hAnsi="Arial" w:cs="Arial"/>
              </w:rPr>
              <w:t>taking into account</w:t>
            </w:r>
            <w:proofErr w:type="gramEnd"/>
            <w:r w:rsidRPr="002647F4">
              <w:rPr>
                <w:rFonts w:ascii="Arial" w:hAnsi="Arial" w:cs="Arial"/>
              </w:rPr>
              <w:t xml:space="preserve"> the sensitive and emotional nature of clinical referrals and comply with section 60 of the Health and Social Care Act. </w:t>
            </w:r>
          </w:p>
          <w:p w:rsidR="002647F4" w:rsidRPr="002647F4" w:rsidRDefault="002647F4" w:rsidP="002647F4">
            <w:pPr>
              <w:numPr>
                <w:ilvl w:val="0"/>
                <w:numId w:val="2"/>
              </w:numPr>
              <w:jc w:val="both"/>
              <w:rPr>
                <w:rFonts w:ascii="Arial" w:hAnsi="Arial" w:cs="Arial"/>
              </w:rPr>
            </w:pPr>
            <w:r w:rsidRPr="002647F4">
              <w:rPr>
                <w:rFonts w:ascii="Arial" w:hAnsi="Arial" w:cs="Arial"/>
              </w:rPr>
              <w:t>To recognise the importance of harmonious relationships and maintain an atmosphere conducive to this</w:t>
            </w:r>
            <w:r w:rsidR="00E37438">
              <w:rPr>
                <w:rFonts w:ascii="Arial" w:hAnsi="Arial" w:cs="Arial"/>
              </w:rPr>
              <w:t>.</w:t>
            </w:r>
          </w:p>
          <w:p w:rsidR="002647F4" w:rsidRPr="00AF0675" w:rsidRDefault="002647F4" w:rsidP="002647F4">
            <w:pPr>
              <w:numPr>
                <w:ilvl w:val="0"/>
                <w:numId w:val="2"/>
              </w:numPr>
              <w:tabs>
                <w:tab w:val="clear" w:pos="360"/>
              </w:tabs>
              <w:rPr>
                <w:rFonts w:ascii="Arial" w:hAnsi="Arial" w:cs="Arial"/>
              </w:rPr>
            </w:pPr>
            <w:r w:rsidRPr="00AF0675">
              <w:rPr>
                <w:rFonts w:ascii="Arial" w:hAnsi="Arial" w:cs="Arial"/>
              </w:rPr>
              <w:t>To encourage and motivate other team members to obtain optimal results.</w:t>
            </w:r>
          </w:p>
          <w:p w:rsidR="002647F4" w:rsidRPr="00AF0675" w:rsidRDefault="002647F4" w:rsidP="002647F4">
            <w:pPr>
              <w:numPr>
                <w:ilvl w:val="0"/>
                <w:numId w:val="2"/>
              </w:numPr>
              <w:tabs>
                <w:tab w:val="clear" w:pos="360"/>
              </w:tabs>
              <w:rPr>
                <w:rFonts w:ascii="Arial" w:hAnsi="Arial" w:cs="Arial"/>
              </w:rPr>
            </w:pPr>
            <w:r w:rsidRPr="00AF0675">
              <w:rPr>
                <w:rFonts w:ascii="Arial" w:hAnsi="Arial" w:cs="Arial"/>
              </w:rPr>
              <w:t>Demonstrate a professional and responsible manner at all times.</w:t>
            </w:r>
          </w:p>
          <w:p w:rsidR="002647F4" w:rsidRDefault="002647F4" w:rsidP="002647F4">
            <w:pPr>
              <w:numPr>
                <w:ilvl w:val="0"/>
                <w:numId w:val="2"/>
              </w:numPr>
              <w:tabs>
                <w:tab w:val="clear" w:pos="360"/>
              </w:tabs>
              <w:rPr>
                <w:rFonts w:ascii="Arial" w:hAnsi="Arial" w:cs="Arial"/>
              </w:rPr>
            </w:pPr>
            <w:r w:rsidRPr="00AF0675">
              <w:rPr>
                <w:rFonts w:ascii="Arial" w:hAnsi="Arial" w:cs="Arial"/>
              </w:rPr>
              <w:t>To undertake other appropriate duties as delegated by the Head of Department.</w:t>
            </w:r>
          </w:p>
          <w:p w:rsidR="002647F4" w:rsidRPr="002647F4" w:rsidRDefault="002647F4" w:rsidP="002647F4">
            <w:pPr>
              <w:numPr>
                <w:ilvl w:val="0"/>
                <w:numId w:val="2"/>
              </w:numPr>
              <w:tabs>
                <w:tab w:val="clear" w:pos="360"/>
              </w:tabs>
              <w:rPr>
                <w:rFonts w:ascii="Arial" w:hAnsi="Arial" w:cs="Arial"/>
              </w:rPr>
            </w:pPr>
            <w:r w:rsidRPr="002647F4">
              <w:rPr>
                <w:rFonts w:ascii="Arial" w:hAnsi="Arial" w:cs="Arial"/>
              </w:rPr>
              <w:t>Take an active role in maintaining high quality standards to ensure patient care and safety.</w:t>
            </w:r>
          </w:p>
          <w:p w:rsidR="007E7B6E" w:rsidRPr="00E37438" w:rsidRDefault="002647F4" w:rsidP="00E37438">
            <w:pPr>
              <w:numPr>
                <w:ilvl w:val="0"/>
                <w:numId w:val="2"/>
              </w:numPr>
              <w:tabs>
                <w:tab w:val="clear" w:pos="360"/>
              </w:tabs>
              <w:rPr>
                <w:rFonts w:ascii="Arial" w:hAnsi="Arial" w:cs="Arial"/>
              </w:rPr>
            </w:pPr>
            <w:r w:rsidRPr="002647F4">
              <w:rPr>
                <w:rFonts w:ascii="Arial" w:hAnsi="Arial" w:cs="Arial"/>
              </w:rPr>
              <w:t xml:space="preserve">To work within the team and in close liaison with the Quality </w:t>
            </w:r>
            <w:r w:rsidR="003C00DC">
              <w:rPr>
                <w:rFonts w:ascii="Arial" w:hAnsi="Arial" w:cs="Arial"/>
              </w:rPr>
              <w:t>Manager</w:t>
            </w:r>
            <w:r w:rsidRPr="002647F4">
              <w:rPr>
                <w:rFonts w:ascii="Arial" w:hAnsi="Arial" w:cs="Arial"/>
              </w:rPr>
              <w:t xml:space="preserve"> to participate in preparation of the department for regular UKAS inspections, and ensure achievement of and adherence to the nationally-accepted ISO15189 standards to ensure maintenance of the laboratory accreditation status.</w:t>
            </w:r>
          </w:p>
        </w:tc>
      </w:tr>
      <w:tr w:rsidR="0028061C" w:rsidRPr="00F607B2" w:rsidTr="00957179">
        <w:tc>
          <w:tcPr>
            <w:tcW w:w="9246" w:type="dxa"/>
            <w:tcBorders>
              <w:bottom w:val="single" w:sz="4" w:space="0" w:color="auto"/>
            </w:tcBorders>
            <w:shd w:val="clear" w:color="auto" w:fill="17365D" w:themeFill="text2" w:themeFillShade="BF"/>
          </w:tcPr>
          <w:p w:rsidR="0028061C" w:rsidRPr="0028061C" w:rsidRDefault="0028061C" w:rsidP="00745020">
            <w:pPr>
              <w:jc w:val="both"/>
              <w:rPr>
                <w:rFonts w:ascii="Arial" w:hAnsi="Arial" w:cs="Arial"/>
                <w:b/>
              </w:rPr>
            </w:pPr>
            <w:r>
              <w:rPr>
                <w:rFonts w:ascii="Arial" w:hAnsi="Arial" w:cs="Arial"/>
                <w:b/>
              </w:rPr>
              <w:t>KNOWLEDGE AND TRAINING AND EXPERIENCE</w:t>
            </w:r>
          </w:p>
        </w:tc>
      </w:tr>
      <w:tr w:rsidR="0028061C" w:rsidRPr="00F607B2" w:rsidTr="00957179">
        <w:tc>
          <w:tcPr>
            <w:tcW w:w="9246" w:type="dxa"/>
            <w:tcBorders>
              <w:bottom w:val="single" w:sz="4" w:space="0" w:color="auto"/>
            </w:tcBorders>
          </w:tcPr>
          <w:p w:rsidR="002647F4" w:rsidRPr="002647F4" w:rsidRDefault="002647F4" w:rsidP="002647F4">
            <w:pPr>
              <w:numPr>
                <w:ilvl w:val="0"/>
                <w:numId w:val="24"/>
              </w:numPr>
              <w:tabs>
                <w:tab w:val="clear" w:pos="360"/>
              </w:tabs>
              <w:jc w:val="both"/>
              <w:rPr>
                <w:rFonts w:ascii="Arial" w:hAnsi="Arial" w:cs="Arial"/>
              </w:rPr>
            </w:pPr>
            <w:r w:rsidRPr="002647F4">
              <w:rPr>
                <w:rFonts w:ascii="Arial" w:hAnsi="Arial" w:cs="Arial"/>
              </w:rPr>
              <w:t xml:space="preserve">To assist with training and supervision of scientific, technical and administrative staff, trainees, students and visitors, in molecular genetic testing methodologies for </w:t>
            </w:r>
            <w:r w:rsidR="003C00DC">
              <w:rPr>
                <w:rFonts w:ascii="Arial" w:hAnsi="Arial" w:cs="Arial"/>
              </w:rPr>
              <w:t>genomic</w:t>
            </w:r>
            <w:r w:rsidRPr="002647F4">
              <w:rPr>
                <w:rFonts w:ascii="Arial" w:hAnsi="Arial" w:cs="Arial"/>
              </w:rPr>
              <w:t xml:space="preserve"> disorders, human molecular genetics and any other relevant subject area.</w:t>
            </w:r>
          </w:p>
          <w:p w:rsidR="002647F4" w:rsidRPr="002647F4" w:rsidRDefault="002647F4" w:rsidP="002647F4">
            <w:pPr>
              <w:numPr>
                <w:ilvl w:val="0"/>
                <w:numId w:val="24"/>
              </w:numPr>
              <w:tabs>
                <w:tab w:val="clear" w:pos="360"/>
              </w:tabs>
              <w:jc w:val="both"/>
              <w:rPr>
                <w:rFonts w:ascii="Arial" w:hAnsi="Arial" w:cs="Arial"/>
              </w:rPr>
            </w:pPr>
            <w:r w:rsidRPr="002647F4">
              <w:rPr>
                <w:rFonts w:ascii="Arial" w:hAnsi="Arial" w:cs="Arial"/>
              </w:rPr>
              <w:t>Present diagnostic and research findings at appropriate meetings and seminars (both internal and external) and through publication in high quality journals.</w:t>
            </w:r>
          </w:p>
          <w:p w:rsidR="002647F4" w:rsidRPr="002647F4" w:rsidRDefault="002647F4" w:rsidP="002647F4">
            <w:pPr>
              <w:numPr>
                <w:ilvl w:val="0"/>
                <w:numId w:val="24"/>
              </w:numPr>
              <w:tabs>
                <w:tab w:val="clear" w:pos="360"/>
              </w:tabs>
              <w:jc w:val="both"/>
              <w:rPr>
                <w:rFonts w:ascii="Arial" w:hAnsi="Arial" w:cs="Arial"/>
              </w:rPr>
            </w:pPr>
            <w:r w:rsidRPr="002647F4">
              <w:rPr>
                <w:rFonts w:ascii="Arial" w:hAnsi="Arial" w:cs="Arial"/>
              </w:rPr>
              <w:t>Participation in internal and external meetings and other learning activities (e.g. weekly lab meetings, departmental training sessions, inter-departmental meetings and conferences) and keep up to date with current knowledge in clinical molecular genetics.</w:t>
            </w:r>
          </w:p>
          <w:p w:rsidR="002647F4" w:rsidRPr="002647F4" w:rsidRDefault="002647F4" w:rsidP="002647F4">
            <w:pPr>
              <w:numPr>
                <w:ilvl w:val="0"/>
                <w:numId w:val="24"/>
              </w:numPr>
              <w:tabs>
                <w:tab w:val="clear" w:pos="360"/>
              </w:tabs>
              <w:jc w:val="both"/>
              <w:rPr>
                <w:rFonts w:ascii="Arial" w:hAnsi="Arial" w:cs="Arial"/>
              </w:rPr>
            </w:pPr>
            <w:r w:rsidRPr="002647F4">
              <w:rPr>
                <w:rFonts w:ascii="Arial" w:hAnsi="Arial" w:cs="Arial"/>
              </w:rPr>
              <w:t>To take part in Continued Professional Development (CPD) in accordance with HCPC guidelines.</w:t>
            </w:r>
          </w:p>
          <w:p w:rsidR="002647F4" w:rsidRPr="002647F4" w:rsidRDefault="002647F4" w:rsidP="002647F4">
            <w:pPr>
              <w:numPr>
                <w:ilvl w:val="0"/>
                <w:numId w:val="24"/>
              </w:numPr>
              <w:tabs>
                <w:tab w:val="clear" w:pos="360"/>
              </w:tabs>
              <w:jc w:val="both"/>
              <w:rPr>
                <w:rFonts w:ascii="Arial" w:hAnsi="Arial" w:cs="Arial"/>
              </w:rPr>
            </w:pPr>
            <w:r w:rsidRPr="002647F4">
              <w:rPr>
                <w:rFonts w:ascii="Arial" w:hAnsi="Arial" w:cs="Arial"/>
              </w:rPr>
              <w:t>To take part in regular performance appraisal as appraisee and as appraiser (if appropriate).</w:t>
            </w:r>
          </w:p>
          <w:p w:rsidR="002647F4" w:rsidRPr="002647F4" w:rsidRDefault="002647F4" w:rsidP="002647F4">
            <w:pPr>
              <w:numPr>
                <w:ilvl w:val="0"/>
                <w:numId w:val="24"/>
              </w:numPr>
              <w:tabs>
                <w:tab w:val="clear" w:pos="360"/>
              </w:tabs>
              <w:jc w:val="both"/>
              <w:rPr>
                <w:rFonts w:ascii="Arial" w:hAnsi="Arial" w:cs="Arial"/>
              </w:rPr>
            </w:pPr>
            <w:r w:rsidRPr="002647F4">
              <w:rPr>
                <w:rFonts w:ascii="Arial" w:hAnsi="Arial" w:cs="Arial"/>
              </w:rPr>
              <w:t>Participate and contribute to research and development activities to improve existing diagnostic tests and develop new diagnostic services.</w:t>
            </w:r>
          </w:p>
          <w:p w:rsidR="002647F4" w:rsidRDefault="002647F4" w:rsidP="002647F4">
            <w:pPr>
              <w:numPr>
                <w:ilvl w:val="0"/>
                <w:numId w:val="24"/>
              </w:numPr>
              <w:tabs>
                <w:tab w:val="clear" w:pos="360"/>
              </w:tabs>
              <w:jc w:val="both"/>
              <w:rPr>
                <w:rFonts w:ascii="Arial" w:hAnsi="Arial" w:cs="Arial"/>
              </w:rPr>
            </w:pPr>
            <w:r w:rsidRPr="002647F4">
              <w:rPr>
                <w:rFonts w:ascii="Arial" w:hAnsi="Arial" w:cs="Arial"/>
              </w:rPr>
              <w:t xml:space="preserve">To undertake any training required in order to maintain competency including mandatory training, </w:t>
            </w:r>
            <w:r w:rsidR="003C00DC">
              <w:rPr>
                <w:rFonts w:ascii="Arial" w:hAnsi="Arial" w:cs="Arial"/>
              </w:rPr>
              <w:t>e.g.</w:t>
            </w:r>
            <w:r w:rsidRPr="002647F4">
              <w:rPr>
                <w:rFonts w:ascii="Arial" w:hAnsi="Arial" w:cs="Arial"/>
              </w:rPr>
              <w:t xml:space="preserve"> Fire, Manual Handling.</w:t>
            </w:r>
          </w:p>
          <w:p w:rsidR="00A23CEC" w:rsidRPr="00A23CEC" w:rsidRDefault="00A23CEC" w:rsidP="00A23CEC">
            <w:pPr>
              <w:numPr>
                <w:ilvl w:val="0"/>
                <w:numId w:val="24"/>
              </w:numPr>
              <w:tabs>
                <w:tab w:val="clear" w:pos="360"/>
              </w:tabs>
              <w:jc w:val="both"/>
              <w:rPr>
                <w:rFonts w:ascii="Arial" w:hAnsi="Arial" w:cs="Arial"/>
              </w:rPr>
            </w:pPr>
            <w:r w:rsidRPr="00A23CEC">
              <w:rPr>
                <w:rFonts w:ascii="Arial" w:hAnsi="Arial" w:cs="Arial"/>
              </w:rPr>
              <w:t>Responsible for the preparation, implementation, approval, review and updating of Standard Operating Procedures (SOPs).</w:t>
            </w:r>
          </w:p>
          <w:p w:rsidR="00A23CEC" w:rsidRPr="00A23CEC" w:rsidRDefault="00A23CEC" w:rsidP="00A23CEC">
            <w:pPr>
              <w:numPr>
                <w:ilvl w:val="0"/>
                <w:numId w:val="24"/>
              </w:numPr>
              <w:tabs>
                <w:tab w:val="clear" w:pos="360"/>
              </w:tabs>
              <w:jc w:val="both"/>
              <w:rPr>
                <w:rFonts w:ascii="Arial" w:hAnsi="Arial" w:cs="Arial"/>
              </w:rPr>
            </w:pPr>
            <w:r w:rsidRPr="00A23CEC">
              <w:rPr>
                <w:rFonts w:ascii="Arial" w:hAnsi="Arial" w:cs="Arial"/>
              </w:rPr>
              <w:t>To ensure accurate, thorough and effective incident reporting and investigation, and lead on the implementation of improvement measures.</w:t>
            </w:r>
          </w:p>
          <w:p w:rsidR="0028061C" w:rsidRDefault="00A23CEC" w:rsidP="00A23CEC">
            <w:pPr>
              <w:numPr>
                <w:ilvl w:val="0"/>
                <w:numId w:val="24"/>
              </w:numPr>
              <w:tabs>
                <w:tab w:val="clear" w:pos="360"/>
              </w:tabs>
              <w:jc w:val="both"/>
              <w:rPr>
                <w:rFonts w:ascii="Arial" w:hAnsi="Arial" w:cs="Arial"/>
              </w:rPr>
            </w:pPr>
            <w:r w:rsidRPr="00A23CEC">
              <w:rPr>
                <w:rFonts w:ascii="Arial" w:hAnsi="Arial" w:cs="Arial"/>
              </w:rPr>
              <w:t>To contribute to and work within a safe working environment by adhering to statutory requirements, codes of practice, Health and Safety and COSHH regulations, protocols and policies of the laboratory.</w:t>
            </w:r>
          </w:p>
          <w:p w:rsidR="00E37438" w:rsidRPr="00A23CEC" w:rsidRDefault="00E37438" w:rsidP="00E37438">
            <w:pPr>
              <w:ind w:left="360"/>
              <w:jc w:val="both"/>
              <w:rPr>
                <w:rFonts w:ascii="Arial" w:hAnsi="Arial" w:cs="Arial"/>
              </w:rPr>
            </w:pPr>
          </w:p>
        </w:tc>
      </w:tr>
      <w:tr w:rsidR="0028061C" w:rsidRPr="00F607B2" w:rsidTr="00957179">
        <w:tc>
          <w:tcPr>
            <w:tcW w:w="9246" w:type="dxa"/>
            <w:shd w:val="clear" w:color="auto" w:fill="002060"/>
          </w:tcPr>
          <w:p w:rsidR="0028061C" w:rsidRPr="00964CBE" w:rsidRDefault="0028061C" w:rsidP="00FF1E0B">
            <w:pPr>
              <w:jc w:val="both"/>
              <w:rPr>
                <w:rFonts w:ascii="Arial" w:hAnsi="Arial" w:cs="Arial"/>
              </w:rPr>
            </w:pPr>
            <w:r w:rsidRPr="00964CBE">
              <w:rPr>
                <w:rFonts w:ascii="Arial" w:hAnsi="Arial" w:cs="Arial"/>
                <w:b/>
              </w:rPr>
              <w:t xml:space="preserve">ANALYTICAL </w:t>
            </w:r>
            <w:r w:rsidR="00E86088">
              <w:rPr>
                <w:rFonts w:ascii="Arial" w:hAnsi="Arial" w:cs="Arial"/>
                <w:b/>
              </w:rPr>
              <w:t xml:space="preserve">/ </w:t>
            </w:r>
            <w:r w:rsidRPr="00964CBE">
              <w:rPr>
                <w:rFonts w:ascii="Arial" w:hAnsi="Arial" w:cs="Arial"/>
                <w:b/>
              </w:rPr>
              <w:t>JUDGEMENTAL SKILLS</w:t>
            </w:r>
          </w:p>
        </w:tc>
      </w:tr>
      <w:tr w:rsidR="007E7B6E" w:rsidRPr="00F607B2" w:rsidTr="00957179">
        <w:tc>
          <w:tcPr>
            <w:tcW w:w="9246" w:type="dxa"/>
            <w:tcBorders>
              <w:bottom w:val="single" w:sz="4" w:space="0" w:color="auto"/>
            </w:tcBorders>
          </w:tcPr>
          <w:p w:rsidR="002647F4" w:rsidRPr="002647F4" w:rsidRDefault="002647F4" w:rsidP="002647F4">
            <w:pPr>
              <w:numPr>
                <w:ilvl w:val="0"/>
                <w:numId w:val="10"/>
              </w:numPr>
              <w:jc w:val="both"/>
              <w:rPr>
                <w:rFonts w:ascii="Arial" w:hAnsi="Arial" w:cs="Arial"/>
              </w:rPr>
            </w:pPr>
            <w:r w:rsidRPr="002647F4">
              <w:rPr>
                <w:rFonts w:ascii="Arial" w:hAnsi="Arial" w:cs="Arial"/>
              </w:rPr>
              <w:t xml:space="preserve">Liaise with and provide advice to technical staff to ensure testing is performed in an accurate manner and maintain the smooth running of the service overall. The highest level </w:t>
            </w:r>
            <w:r w:rsidRPr="002647F4">
              <w:rPr>
                <w:rFonts w:ascii="Arial" w:hAnsi="Arial" w:cs="Arial"/>
              </w:rPr>
              <w:lastRenderedPageBreak/>
              <w:t>of accuracy is required to minimise clinical risk (e.g. an erroneous result that results in an incorrect diagnosis or prediction of carrier status).</w:t>
            </w:r>
          </w:p>
          <w:p w:rsidR="002647F4" w:rsidRPr="002647F4" w:rsidRDefault="002647F4" w:rsidP="002647F4">
            <w:pPr>
              <w:numPr>
                <w:ilvl w:val="0"/>
                <w:numId w:val="10"/>
              </w:numPr>
              <w:jc w:val="both"/>
              <w:rPr>
                <w:rFonts w:ascii="Arial" w:hAnsi="Arial" w:cs="Arial"/>
              </w:rPr>
            </w:pPr>
            <w:r w:rsidRPr="002647F4">
              <w:rPr>
                <w:rFonts w:ascii="Arial" w:hAnsi="Arial" w:cs="Arial"/>
              </w:rPr>
              <w:t>Provide advice to clinicians and other healthcare professionals regarding availability and appropriate use of testing to ensure suitable and efficient use of resources.</w:t>
            </w:r>
          </w:p>
          <w:p w:rsidR="002647F4" w:rsidRPr="002647F4" w:rsidRDefault="002647F4" w:rsidP="002647F4">
            <w:pPr>
              <w:numPr>
                <w:ilvl w:val="0"/>
                <w:numId w:val="10"/>
              </w:numPr>
              <w:jc w:val="both"/>
              <w:rPr>
                <w:rFonts w:ascii="Arial" w:hAnsi="Arial" w:cs="Arial"/>
              </w:rPr>
            </w:pPr>
            <w:r w:rsidRPr="002647F4">
              <w:rPr>
                <w:rFonts w:ascii="Arial" w:hAnsi="Arial" w:cs="Arial"/>
              </w:rPr>
              <w:t xml:space="preserve">To advise on and participate in all aspects of the delivery of the clinical laboratory service, including sample receipt and processing, data analysis, interpretation and reporting of test results, with appropriate administrative and technical support. </w:t>
            </w:r>
          </w:p>
          <w:p w:rsidR="002647F4" w:rsidRPr="002647F4" w:rsidRDefault="002647F4" w:rsidP="002647F4">
            <w:pPr>
              <w:numPr>
                <w:ilvl w:val="0"/>
                <w:numId w:val="10"/>
              </w:numPr>
              <w:jc w:val="both"/>
              <w:rPr>
                <w:rFonts w:ascii="Arial" w:hAnsi="Arial" w:cs="Arial"/>
              </w:rPr>
            </w:pPr>
            <w:r w:rsidRPr="002647F4">
              <w:rPr>
                <w:rFonts w:ascii="Arial" w:hAnsi="Arial" w:cs="Arial"/>
              </w:rPr>
              <w:t xml:space="preserve">Ensure appropriateness and prioritisation of patient test referrals, based on specimen and information provided to ensure timely reporting of clinically urgent tests (such as prenatal tests). </w:t>
            </w:r>
          </w:p>
          <w:p w:rsidR="002647F4" w:rsidRPr="002647F4" w:rsidRDefault="002647F4" w:rsidP="002647F4">
            <w:pPr>
              <w:numPr>
                <w:ilvl w:val="0"/>
                <w:numId w:val="10"/>
              </w:numPr>
              <w:jc w:val="both"/>
              <w:rPr>
                <w:rFonts w:ascii="Arial" w:hAnsi="Arial" w:cs="Arial"/>
              </w:rPr>
            </w:pPr>
            <w:r w:rsidRPr="002647F4">
              <w:rPr>
                <w:rFonts w:ascii="Arial" w:hAnsi="Arial" w:cs="Arial"/>
              </w:rPr>
              <w:t xml:space="preserve">To take responsibility for the checking and interpretation of results, and preparation and authorisation of reports, in order to provide an efficient and accurate service to users. </w:t>
            </w:r>
          </w:p>
          <w:p w:rsidR="002647F4" w:rsidRPr="002647F4" w:rsidRDefault="002647F4" w:rsidP="002647F4">
            <w:pPr>
              <w:numPr>
                <w:ilvl w:val="0"/>
                <w:numId w:val="10"/>
              </w:numPr>
              <w:jc w:val="both"/>
              <w:rPr>
                <w:rFonts w:ascii="Arial" w:hAnsi="Arial" w:cs="Arial"/>
              </w:rPr>
            </w:pPr>
            <w:r w:rsidRPr="002647F4">
              <w:rPr>
                <w:rFonts w:ascii="Arial" w:hAnsi="Arial" w:cs="Arial"/>
              </w:rPr>
              <w:t xml:space="preserve">Organise referral of samples to appropriate specialist service providers. This may require consultation with referring clinicians and liaison with other laboratories over investigations relating to a particular person or family. </w:t>
            </w:r>
          </w:p>
          <w:p w:rsidR="002647F4" w:rsidRPr="002647F4" w:rsidRDefault="002647F4" w:rsidP="002647F4">
            <w:pPr>
              <w:numPr>
                <w:ilvl w:val="0"/>
                <w:numId w:val="10"/>
              </w:numPr>
              <w:jc w:val="both"/>
              <w:rPr>
                <w:rFonts w:ascii="Arial" w:hAnsi="Arial" w:cs="Arial"/>
              </w:rPr>
            </w:pPr>
            <w:r w:rsidRPr="002647F4">
              <w:rPr>
                <w:rFonts w:ascii="Arial" w:hAnsi="Arial" w:cs="Arial"/>
              </w:rPr>
              <w:t>To apply a high level of scientific skill and expertise and assist with troubleshooting of any problems relating to the provision of the service.</w:t>
            </w:r>
          </w:p>
          <w:p w:rsidR="002647F4" w:rsidRPr="002647F4" w:rsidRDefault="002647F4" w:rsidP="002647F4">
            <w:pPr>
              <w:numPr>
                <w:ilvl w:val="0"/>
                <w:numId w:val="10"/>
              </w:numPr>
              <w:jc w:val="both"/>
              <w:rPr>
                <w:rFonts w:ascii="Arial" w:hAnsi="Arial" w:cs="Arial"/>
              </w:rPr>
            </w:pPr>
            <w:r w:rsidRPr="002647F4">
              <w:rPr>
                <w:rFonts w:ascii="Arial" w:hAnsi="Arial" w:cs="Arial"/>
              </w:rPr>
              <w:t xml:space="preserve">To access relevant sources of information to aid interpretation of patient test results, including collection and critical appraisal of scientific literature and use of genetic information resources. </w:t>
            </w:r>
          </w:p>
          <w:p w:rsidR="002647F4" w:rsidRPr="002647F4" w:rsidRDefault="002647F4" w:rsidP="002647F4">
            <w:pPr>
              <w:numPr>
                <w:ilvl w:val="0"/>
                <w:numId w:val="10"/>
              </w:numPr>
              <w:jc w:val="both"/>
              <w:rPr>
                <w:rFonts w:ascii="Arial" w:hAnsi="Arial" w:cs="Arial"/>
              </w:rPr>
            </w:pPr>
            <w:r w:rsidRPr="002647F4">
              <w:rPr>
                <w:rFonts w:ascii="Arial" w:hAnsi="Arial" w:cs="Arial"/>
              </w:rPr>
              <w:t>To interpret and explain results, including calculation of risk, within relevant professional guidelines to clinical colleagues and healthcare professionals.</w:t>
            </w:r>
          </w:p>
          <w:p w:rsidR="002647F4" w:rsidRPr="002647F4" w:rsidRDefault="002647F4" w:rsidP="002647F4">
            <w:pPr>
              <w:numPr>
                <w:ilvl w:val="0"/>
                <w:numId w:val="10"/>
              </w:numPr>
              <w:jc w:val="both"/>
              <w:rPr>
                <w:rFonts w:ascii="Arial" w:hAnsi="Arial" w:cs="Arial"/>
              </w:rPr>
            </w:pPr>
            <w:r w:rsidRPr="002647F4">
              <w:rPr>
                <w:rFonts w:ascii="Arial" w:hAnsi="Arial" w:cs="Arial"/>
              </w:rPr>
              <w:t>Use and development of STARLIMS</w:t>
            </w:r>
            <w:r w:rsidR="00575BAA">
              <w:rPr>
                <w:rFonts w:ascii="Arial" w:hAnsi="Arial" w:cs="Arial"/>
              </w:rPr>
              <w:t xml:space="preserve"> and departmental c</w:t>
            </w:r>
            <w:r w:rsidRPr="002647F4">
              <w:rPr>
                <w:rFonts w:ascii="Arial" w:hAnsi="Arial" w:cs="Arial"/>
              </w:rPr>
              <w:t xml:space="preserve">omputer </w:t>
            </w:r>
            <w:r w:rsidR="00575BAA">
              <w:rPr>
                <w:rFonts w:ascii="Arial" w:hAnsi="Arial" w:cs="Arial"/>
              </w:rPr>
              <w:t>s</w:t>
            </w:r>
            <w:r w:rsidRPr="002647F4">
              <w:rPr>
                <w:rFonts w:ascii="Arial" w:hAnsi="Arial" w:cs="Arial"/>
              </w:rPr>
              <w:t xml:space="preserve">ystems as well as sequence analysis, fragment analysis and interpretation software. </w:t>
            </w:r>
          </w:p>
          <w:p w:rsidR="002647F4" w:rsidRPr="002647F4" w:rsidRDefault="002647F4" w:rsidP="002647F4">
            <w:pPr>
              <w:numPr>
                <w:ilvl w:val="0"/>
                <w:numId w:val="10"/>
              </w:numPr>
              <w:jc w:val="both"/>
              <w:rPr>
                <w:rFonts w:ascii="Arial" w:hAnsi="Arial" w:cs="Arial"/>
              </w:rPr>
            </w:pPr>
            <w:r w:rsidRPr="002647F4">
              <w:rPr>
                <w:rFonts w:ascii="Arial" w:hAnsi="Arial" w:cs="Arial"/>
              </w:rPr>
              <w:t>Abide by relevant codes of professional conduct.</w:t>
            </w:r>
          </w:p>
          <w:p w:rsidR="002647F4" w:rsidRDefault="002647F4" w:rsidP="002647F4">
            <w:pPr>
              <w:pStyle w:val="ListParagraph"/>
              <w:numPr>
                <w:ilvl w:val="0"/>
                <w:numId w:val="10"/>
              </w:numPr>
              <w:rPr>
                <w:rFonts w:ascii="Arial" w:hAnsi="Arial" w:cs="Arial"/>
              </w:rPr>
            </w:pPr>
            <w:r w:rsidRPr="002647F4">
              <w:rPr>
                <w:rFonts w:ascii="Arial" w:hAnsi="Arial" w:cs="Arial"/>
              </w:rPr>
              <w:t>To lead on the design and implementation of innovative research and development activities to improve the efficiency of existing diagnostic tests and set up new diagnostic services.</w:t>
            </w:r>
          </w:p>
          <w:p w:rsidR="002647F4" w:rsidRPr="002647F4" w:rsidRDefault="002647F4" w:rsidP="002647F4">
            <w:pPr>
              <w:pStyle w:val="ListParagraph"/>
              <w:numPr>
                <w:ilvl w:val="0"/>
                <w:numId w:val="10"/>
              </w:numPr>
              <w:rPr>
                <w:rFonts w:ascii="Arial" w:hAnsi="Arial" w:cs="Arial"/>
              </w:rPr>
            </w:pPr>
            <w:r w:rsidRPr="002647F4">
              <w:rPr>
                <w:rFonts w:ascii="Arial" w:hAnsi="Arial" w:cs="Arial"/>
              </w:rPr>
              <w:t>Active participation in both internal and external quality control procedures, including clinical and internal audits, and to identify, design and carry out appropriate user satisfaction surveys to ensure continuous quality improvement of services.</w:t>
            </w:r>
          </w:p>
          <w:p w:rsidR="007E7B6E" w:rsidRPr="00E37438" w:rsidRDefault="002647F4" w:rsidP="00E37438">
            <w:pPr>
              <w:pStyle w:val="ListParagraph"/>
              <w:numPr>
                <w:ilvl w:val="0"/>
                <w:numId w:val="10"/>
              </w:numPr>
              <w:rPr>
                <w:rFonts w:ascii="Arial" w:hAnsi="Arial" w:cs="Arial"/>
              </w:rPr>
            </w:pPr>
            <w:r w:rsidRPr="002647F4">
              <w:rPr>
                <w:rFonts w:ascii="Arial" w:hAnsi="Arial" w:cs="Arial"/>
              </w:rPr>
              <w:t>Responsible for checking results, writing, authorising and submitting external quality assurance (EQA) reports (for appropriate</w:t>
            </w:r>
            <w:r w:rsidR="00575BAA">
              <w:rPr>
                <w:rFonts w:ascii="Arial" w:hAnsi="Arial" w:cs="Arial"/>
              </w:rPr>
              <w:t xml:space="preserve"> </w:t>
            </w:r>
            <w:proofErr w:type="spellStart"/>
            <w:r w:rsidR="00575BAA">
              <w:rPr>
                <w:rFonts w:ascii="Arial" w:hAnsi="Arial" w:cs="Arial"/>
              </w:rPr>
              <w:t>GenQA</w:t>
            </w:r>
            <w:proofErr w:type="spellEnd"/>
            <w:r w:rsidR="00575BAA">
              <w:rPr>
                <w:rFonts w:ascii="Arial" w:hAnsi="Arial" w:cs="Arial"/>
              </w:rPr>
              <w:t>, NEQAS</w:t>
            </w:r>
            <w:r w:rsidRPr="002647F4">
              <w:rPr>
                <w:rFonts w:ascii="Arial" w:hAnsi="Arial" w:cs="Arial"/>
              </w:rPr>
              <w:t xml:space="preserve"> and EMQN schemes) to ensure the highest standards of molecular genetic testing according to best practice.</w:t>
            </w:r>
          </w:p>
        </w:tc>
      </w:tr>
      <w:tr w:rsidR="007E7B6E" w:rsidRPr="00F607B2" w:rsidTr="00957179">
        <w:tc>
          <w:tcPr>
            <w:tcW w:w="9246" w:type="dxa"/>
            <w:shd w:val="clear" w:color="auto" w:fill="002060"/>
          </w:tcPr>
          <w:p w:rsidR="007E7B6E" w:rsidRPr="009E330A" w:rsidRDefault="007E7B6E" w:rsidP="007E7B6E">
            <w:pPr>
              <w:jc w:val="both"/>
              <w:rPr>
                <w:rFonts w:ascii="Arial" w:hAnsi="Arial" w:cs="Arial"/>
              </w:rPr>
            </w:pPr>
            <w:r w:rsidRPr="009E330A">
              <w:rPr>
                <w:rFonts w:ascii="Arial" w:hAnsi="Arial" w:cs="Arial"/>
                <w:b/>
              </w:rPr>
              <w:lastRenderedPageBreak/>
              <w:t>PLANNING AND ORGANISATIONAL SKILLS</w:t>
            </w:r>
          </w:p>
        </w:tc>
      </w:tr>
      <w:tr w:rsidR="007E7B6E" w:rsidRPr="00F607B2" w:rsidTr="00957179">
        <w:tc>
          <w:tcPr>
            <w:tcW w:w="9246" w:type="dxa"/>
            <w:tcBorders>
              <w:bottom w:val="single" w:sz="4" w:space="0" w:color="auto"/>
            </w:tcBorders>
          </w:tcPr>
          <w:p w:rsidR="002647F4" w:rsidRPr="002647F4" w:rsidRDefault="002647F4" w:rsidP="002647F4">
            <w:pPr>
              <w:pStyle w:val="ListParagraph"/>
              <w:numPr>
                <w:ilvl w:val="0"/>
                <w:numId w:val="26"/>
              </w:numPr>
              <w:rPr>
                <w:rFonts w:ascii="Arial" w:hAnsi="Arial" w:cs="Arial"/>
              </w:rPr>
            </w:pPr>
            <w:r w:rsidRPr="002647F4">
              <w:rPr>
                <w:rFonts w:ascii="Arial" w:hAnsi="Arial" w:cs="Arial"/>
              </w:rPr>
              <w:t>To be responsible for time management of multiple tasks by planning, managing and organising own workload, to meet priorities and ensure timely delivery of molecular genetic reports.</w:t>
            </w:r>
          </w:p>
          <w:p w:rsidR="007E7B6E" w:rsidRPr="00A23CEC" w:rsidRDefault="002647F4" w:rsidP="00A23CEC">
            <w:pPr>
              <w:pStyle w:val="ListParagraph"/>
              <w:numPr>
                <w:ilvl w:val="0"/>
                <w:numId w:val="26"/>
              </w:numPr>
              <w:rPr>
                <w:rFonts w:ascii="Arial" w:hAnsi="Arial" w:cs="Arial"/>
              </w:rPr>
            </w:pPr>
            <w:r w:rsidRPr="002647F4">
              <w:rPr>
                <w:rFonts w:ascii="Arial" w:hAnsi="Arial" w:cs="Arial"/>
              </w:rPr>
              <w:t>Monitor own performance, undertake an appropriate proportion of the workload, and provide cover for Clinical Scientist colleagues in their absence (as necessary).</w:t>
            </w:r>
          </w:p>
        </w:tc>
      </w:tr>
      <w:tr w:rsidR="007E7B6E" w:rsidRPr="00F607B2" w:rsidTr="00957179">
        <w:tc>
          <w:tcPr>
            <w:tcW w:w="9246" w:type="dxa"/>
            <w:shd w:val="clear" w:color="auto" w:fill="002060"/>
          </w:tcPr>
          <w:p w:rsidR="007E7B6E" w:rsidRPr="00F607B2" w:rsidRDefault="007E7B6E" w:rsidP="007E7B6E">
            <w:pPr>
              <w:jc w:val="both"/>
              <w:rPr>
                <w:rFonts w:ascii="Arial" w:hAnsi="Arial" w:cs="Arial"/>
              </w:rPr>
            </w:pPr>
            <w:r>
              <w:rPr>
                <w:rFonts w:ascii="Arial" w:hAnsi="Arial" w:cs="Arial"/>
                <w:b/>
              </w:rPr>
              <w:t>MENTAL EFFORT</w:t>
            </w:r>
            <w:r w:rsidRPr="00F607B2">
              <w:rPr>
                <w:rFonts w:ascii="Arial" w:hAnsi="Arial" w:cs="Arial"/>
                <w:b/>
              </w:rPr>
              <w:t xml:space="preserve"> </w:t>
            </w:r>
          </w:p>
        </w:tc>
      </w:tr>
      <w:tr w:rsidR="007E7B6E" w:rsidRPr="00F607B2" w:rsidTr="00957179">
        <w:tc>
          <w:tcPr>
            <w:tcW w:w="9246" w:type="dxa"/>
            <w:tcBorders>
              <w:bottom w:val="single" w:sz="4" w:space="0" w:color="auto"/>
            </w:tcBorders>
          </w:tcPr>
          <w:p w:rsidR="007E7B6E" w:rsidRPr="00BE3A4B" w:rsidRDefault="007E7B6E" w:rsidP="007E7B6E">
            <w:pPr>
              <w:pStyle w:val="ListParagraph"/>
              <w:numPr>
                <w:ilvl w:val="0"/>
                <w:numId w:val="22"/>
              </w:numPr>
              <w:overflowPunct w:val="0"/>
              <w:autoSpaceDE w:val="0"/>
              <w:autoSpaceDN w:val="0"/>
              <w:adjustRightInd w:val="0"/>
              <w:jc w:val="both"/>
              <w:textAlignment w:val="baseline"/>
              <w:rPr>
                <w:rFonts w:ascii="Arial" w:eastAsia="Times New Roman" w:hAnsi="Arial" w:cs="Arial"/>
              </w:rPr>
            </w:pPr>
            <w:r w:rsidRPr="00BE3A4B">
              <w:rPr>
                <w:rFonts w:ascii="Arial" w:eastAsia="Times New Roman" w:hAnsi="Arial" w:cs="Arial"/>
              </w:rPr>
              <w:t>Required to concentrate for long periods at technically demanding procedures.</w:t>
            </w:r>
          </w:p>
          <w:p w:rsidR="007E7B6E" w:rsidRPr="00BE3A4B" w:rsidRDefault="007E7B6E" w:rsidP="007E7B6E">
            <w:pPr>
              <w:pStyle w:val="ListParagraph"/>
              <w:numPr>
                <w:ilvl w:val="0"/>
                <w:numId w:val="22"/>
              </w:numPr>
              <w:overflowPunct w:val="0"/>
              <w:autoSpaceDE w:val="0"/>
              <w:autoSpaceDN w:val="0"/>
              <w:adjustRightInd w:val="0"/>
              <w:jc w:val="both"/>
              <w:textAlignment w:val="baseline"/>
              <w:rPr>
                <w:rFonts w:ascii="Arial" w:eastAsia="Times New Roman" w:hAnsi="Arial" w:cs="Arial"/>
              </w:rPr>
            </w:pPr>
            <w:r w:rsidRPr="00BE3A4B">
              <w:rPr>
                <w:rFonts w:ascii="Arial" w:eastAsia="Times New Roman" w:hAnsi="Arial" w:cs="Arial"/>
              </w:rPr>
              <w:t>Frequent interruptions to work patterns, with requirement to shift focus quickly in response to frequent urgent incoming requests from internal and external colleagues.</w:t>
            </w:r>
          </w:p>
          <w:p w:rsidR="00E37438" w:rsidRDefault="007E7B6E" w:rsidP="00E37438">
            <w:pPr>
              <w:pStyle w:val="ListParagraph"/>
              <w:numPr>
                <w:ilvl w:val="0"/>
                <w:numId w:val="22"/>
              </w:numPr>
              <w:overflowPunct w:val="0"/>
              <w:autoSpaceDE w:val="0"/>
              <w:autoSpaceDN w:val="0"/>
              <w:adjustRightInd w:val="0"/>
              <w:jc w:val="both"/>
              <w:textAlignment w:val="baseline"/>
              <w:rPr>
                <w:rFonts w:ascii="Arial" w:eastAsia="Times New Roman" w:hAnsi="Arial" w:cs="Arial"/>
              </w:rPr>
            </w:pPr>
            <w:r w:rsidRPr="00BE3A4B">
              <w:rPr>
                <w:rFonts w:ascii="Arial" w:eastAsia="Times New Roman" w:hAnsi="Arial" w:cs="Arial"/>
              </w:rPr>
              <w:t>Frequent need to complete work to tight timescales.</w:t>
            </w:r>
          </w:p>
          <w:p w:rsidR="00E37438" w:rsidRPr="00E37438" w:rsidRDefault="00E37438" w:rsidP="00E37438">
            <w:pPr>
              <w:pStyle w:val="ListParagraph"/>
              <w:overflowPunct w:val="0"/>
              <w:autoSpaceDE w:val="0"/>
              <w:autoSpaceDN w:val="0"/>
              <w:adjustRightInd w:val="0"/>
              <w:ind w:left="360"/>
              <w:jc w:val="both"/>
              <w:textAlignment w:val="baseline"/>
              <w:rPr>
                <w:rFonts w:ascii="Arial" w:eastAsia="Times New Roman" w:hAnsi="Arial" w:cs="Arial"/>
              </w:rPr>
            </w:pPr>
          </w:p>
        </w:tc>
      </w:tr>
      <w:tr w:rsidR="007E7B6E" w:rsidRPr="00F607B2" w:rsidTr="00957179">
        <w:tc>
          <w:tcPr>
            <w:tcW w:w="9246" w:type="dxa"/>
            <w:shd w:val="clear" w:color="auto" w:fill="002060"/>
          </w:tcPr>
          <w:p w:rsidR="007E7B6E" w:rsidRPr="00F607B2" w:rsidRDefault="007E7B6E" w:rsidP="007E7B6E">
            <w:pPr>
              <w:jc w:val="both"/>
              <w:rPr>
                <w:rFonts w:ascii="Arial" w:hAnsi="Arial" w:cs="Arial"/>
              </w:rPr>
            </w:pPr>
            <w:r w:rsidRPr="00F607B2">
              <w:rPr>
                <w:rFonts w:ascii="Arial" w:hAnsi="Arial" w:cs="Arial"/>
                <w:b/>
              </w:rPr>
              <w:t xml:space="preserve">OTHER RESPONSIBILITIES </w:t>
            </w:r>
          </w:p>
        </w:tc>
      </w:tr>
      <w:tr w:rsidR="007E7B6E" w:rsidRPr="00F607B2" w:rsidTr="00957179">
        <w:tc>
          <w:tcPr>
            <w:tcW w:w="9246" w:type="dxa"/>
            <w:tcBorders>
              <w:bottom w:val="single" w:sz="4" w:space="0" w:color="auto"/>
            </w:tcBorders>
          </w:tcPr>
          <w:p w:rsidR="007E7B6E" w:rsidRPr="00BE3A4B" w:rsidRDefault="007E7B6E" w:rsidP="007E7B6E">
            <w:pPr>
              <w:pStyle w:val="ListParagraph"/>
              <w:numPr>
                <w:ilvl w:val="0"/>
                <w:numId w:val="21"/>
              </w:numPr>
              <w:ind w:left="360"/>
              <w:jc w:val="both"/>
              <w:rPr>
                <w:rFonts w:ascii="Arial" w:hAnsi="Arial" w:cs="Arial"/>
              </w:rPr>
            </w:pPr>
            <w:r w:rsidRPr="00BE3A4B">
              <w:rPr>
                <w:rFonts w:ascii="Arial" w:hAnsi="Arial" w:cs="Arial"/>
              </w:rPr>
              <w:t>To take part in regular performance appraisal.</w:t>
            </w:r>
          </w:p>
          <w:p w:rsidR="007E7B6E" w:rsidRPr="00BE3A4B" w:rsidRDefault="007E7B6E" w:rsidP="007E7B6E">
            <w:pPr>
              <w:pStyle w:val="ListParagraph"/>
              <w:numPr>
                <w:ilvl w:val="0"/>
                <w:numId w:val="21"/>
              </w:numPr>
              <w:ind w:left="360"/>
              <w:jc w:val="both"/>
              <w:rPr>
                <w:rFonts w:ascii="Arial" w:hAnsi="Arial" w:cs="Arial"/>
              </w:rPr>
            </w:pPr>
            <w:r w:rsidRPr="00BE3A4B">
              <w:rPr>
                <w:rFonts w:ascii="Arial" w:hAnsi="Arial" w:cs="Arial"/>
              </w:rPr>
              <w:lastRenderedPageBreak/>
              <w:t>The post holder is expected to comply with Trust Infection Control Policies and conduct him/herself at all times in such a manner as to minimise the risk of healthcare associated infection</w:t>
            </w:r>
          </w:p>
          <w:p w:rsidR="007E7B6E" w:rsidRDefault="007E7B6E" w:rsidP="007E7B6E">
            <w:pPr>
              <w:pStyle w:val="ListParagraph"/>
              <w:numPr>
                <w:ilvl w:val="0"/>
                <w:numId w:val="21"/>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BE3A4B">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7E7B6E" w:rsidRPr="00BE3A4B" w:rsidRDefault="007E7B6E" w:rsidP="007E7B6E">
            <w:pPr>
              <w:pStyle w:val="ListParagraph"/>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p>
        </w:tc>
      </w:tr>
      <w:tr w:rsidR="007E7B6E" w:rsidRPr="00F607B2" w:rsidTr="00957179">
        <w:tc>
          <w:tcPr>
            <w:tcW w:w="9246" w:type="dxa"/>
            <w:shd w:val="clear" w:color="auto" w:fill="002060"/>
          </w:tcPr>
          <w:p w:rsidR="007E7B6E" w:rsidRPr="00F607B2" w:rsidRDefault="007E7B6E" w:rsidP="007E7B6E">
            <w:pPr>
              <w:jc w:val="both"/>
              <w:rPr>
                <w:rFonts w:ascii="Arial" w:hAnsi="Arial" w:cs="Arial"/>
              </w:rPr>
            </w:pPr>
            <w:r w:rsidRPr="00F607B2">
              <w:rPr>
                <w:rFonts w:ascii="Arial" w:hAnsi="Arial" w:cs="Arial"/>
                <w:b/>
              </w:rPr>
              <w:lastRenderedPageBreak/>
              <w:t xml:space="preserve">THE TRUST- VISION AND VALUES </w:t>
            </w:r>
          </w:p>
        </w:tc>
      </w:tr>
      <w:tr w:rsidR="007E7B6E" w:rsidRPr="00F607B2" w:rsidTr="00957179">
        <w:tc>
          <w:tcPr>
            <w:tcW w:w="9246" w:type="dxa"/>
            <w:tcBorders>
              <w:bottom w:val="single" w:sz="4" w:space="0" w:color="auto"/>
            </w:tcBorders>
          </w:tcPr>
          <w:p w:rsidR="007E7B6E" w:rsidRDefault="007E7B6E" w:rsidP="007E7B6E">
            <w:pPr>
              <w:jc w:val="both"/>
              <w:rPr>
                <w:rFonts w:ascii="Arial" w:hAnsi="Arial" w:cs="Arial"/>
              </w:rPr>
            </w:pPr>
          </w:p>
          <w:p w:rsidR="007E7B6E" w:rsidRPr="00F607B2" w:rsidRDefault="007E7B6E" w:rsidP="007E7B6E">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7E7B6E" w:rsidRPr="00F607B2" w:rsidRDefault="007E7B6E" w:rsidP="007E7B6E">
            <w:pPr>
              <w:ind w:left="720"/>
              <w:jc w:val="both"/>
              <w:rPr>
                <w:rFonts w:ascii="Arial" w:hAnsi="Arial" w:cs="Arial"/>
              </w:rPr>
            </w:pPr>
          </w:p>
          <w:p w:rsidR="007E7B6E" w:rsidRPr="00F607B2" w:rsidRDefault="007E7B6E" w:rsidP="007E7B6E">
            <w:pPr>
              <w:jc w:val="both"/>
              <w:rPr>
                <w:rFonts w:ascii="Arial" w:hAnsi="Arial" w:cs="Arial"/>
              </w:rPr>
            </w:pPr>
            <w:r w:rsidRPr="00F607B2">
              <w:rPr>
                <w:rFonts w:ascii="Arial" w:hAnsi="Arial" w:cs="Arial"/>
              </w:rPr>
              <w:t>Honesty, Openness &amp; Integrity</w:t>
            </w:r>
          </w:p>
          <w:p w:rsidR="007E7B6E" w:rsidRPr="00F607B2" w:rsidRDefault="007E7B6E" w:rsidP="007E7B6E">
            <w:pPr>
              <w:jc w:val="both"/>
              <w:rPr>
                <w:rFonts w:ascii="Arial" w:hAnsi="Arial" w:cs="Arial"/>
              </w:rPr>
            </w:pPr>
            <w:r w:rsidRPr="00F607B2">
              <w:rPr>
                <w:rFonts w:ascii="Arial" w:hAnsi="Arial" w:cs="Arial"/>
              </w:rPr>
              <w:t>Fairness,</w:t>
            </w:r>
          </w:p>
          <w:p w:rsidR="007E7B6E" w:rsidRPr="00F607B2" w:rsidRDefault="007E7B6E" w:rsidP="007E7B6E">
            <w:pPr>
              <w:jc w:val="both"/>
              <w:rPr>
                <w:rFonts w:ascii="Arial" w:hAnsi="Arial" w:cs="Arial"/>
              </w:rPr>
            </w:pPr>
            <w:r w:rsidRPr="00F607B2">
              <w:rPr>
                <w:rFonts w:ascii="Arial" w:hAnsi="Arial" w:cs="Arial"/>
              </w:rPr>
              <w:t>Inclusion &amp; Collaboration</w:t>
            </w:r>
          </w:p>
          <w:p w:rsidR="007E7B6E" w:rsidRPr="00F607B2" w:rsidRDefault="007E7B6E" w:rsidP="007E7B6E">
            <w:pPr>
              <w:jc w:val="both"/>
              <w:rPr>
                <w:rFonts w:ascii="Arial" w:hAnsi="Arial" w:cs="Arial"/>
              </w:rPr>
            </w:pPr>
            <w:r w:rsidRPr="00F607B2">
              <w:rPr>
                <w:rFonts w:ascii="Arial" w:hAnsi="Arial" w:cs="Arial"/>
              </w:rPr>
              <w:t>Respect &amp; Dignity</w:t>
            </w:r>
          </w:p>
          <w:p w:rsidR="007E7B6E" w:rsidRPr="00F607B2" w:rsidRDefault="007E7B6E" w:rsidP="007E7B6E">
            <w:pPr>
              <w:jc w:val="both"/>
              <w:rPr>
                <w:rFonts w:ascii="Arial" w:hAnsi="Arial" w:cs="Arial"/>
              </w:rPr>
            </w:pPr>
          </w:p>
          <w:p w:rsidR="007E7B6E" w:rsidRPr="00F607B2" w:rsidRDefault="007E7B6E" w:rsidP="007E7B6E">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7E7B6E" w:rsidRPr="00F607B2" w:rsidRDefault="007E7B6E" w:rsidP="007E7B6E">
            <w:pPr>
              <w:pStyle w:val="BodyText"/>
              <w:ind w:left="720"/>
              <w:jc w:val="both"/>
              <w:rPr>
                <w:rFonts w:ascii="Arial" w:hAnsi="Arial" w:cs="Arial"/>
                <w:sz w:val="22"/>
                <w:szCs w:val="22"/>
              </w:rPr>
            </w:pPr>
          </w:p>
          <w:p w:rsidR="007E7B6E" w:rsidRPr="00F607B2" w:rsidRDefault="007E7B6E" w:rsidP="007E7B6E">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7E7B6E" w:rsidRPr="00F607B2" w:rsidRDefault="007E7B6E" w:rsidP="007E7B6E">
            <w:pPr>
              <w:ind w:left="720"/>
              <w:jc w:val="both"/>
              <w:rPr>
                <w:rFonts w:ascii="Arial" w:hAnsi="Arial" w:cs="Arial"/>
              </w:rPr>
            </w:pPr>
          </w:p>
          <w:p w:rsidR="007E7B6E" w:rsidRDefault="007E7B6E" w:rsidP="007E7B6E">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7E7B6E" w:rsidRPr="00F607B2" w:rsidRDefault="007E7B6E" w:rsidP="007E7B6E">
            <w:pPr>
              <w:jc w:val="both"/>
              <w:rPr>
                <w:rFonts w:ascii="Arial" w:hAnsi="Arial" w:cs="Arial"/>
              </w:rPr>
            </w:pPr>
          </w:p>
        </w:tc>
      </w:tr>
      <w:tr w:rsidR="007E7B6E" w:rsidRPr="00F607B2" w:rsidTr="00957179">
        <w:tc>
          <w:tcPr>
            <w:tcW w:w="9246" w:type="dxa"/>
            <w:shd w:val="clear" w:color="auto" w:fill="002060"/>
          </w:tcPr>
          <w:p w:rsidR="007E7B6E" w:rsidRPr="00F607B2" w:rsidRDefault="007E7B6E" w:rsidP="007E7B6E">
            <w:pPr>
              <w:jc w:val="both"/>
              <w:rPr>
                <w:rFonts w:ascii="Arial" w:hAnsi="Arial" w:cs="Arial"/>
              </w:rPr>
            </w:pPr>
            <w:r w:rsidRPr="00F607B2">
              <w:rPr>
                <w:rFonts w:ascii="Arial" w:hAnsi="Arial" w:cs="Arial"/>
                <w:b/>
              </w:rPr>
              <w:t xml:space="preserve">GENERAL </w:t>
            </w:r>
          </w:p>
        </w:tc>
      </w:tr>
      <w:tr w:rsidR="007E7B6E" w:rsidRPr="00F607B2" w:rsidTr="00957179">
        <w:tc>
          <w:tcPr>
            <w:tcW w:w="9246" w:type="dxa"/>
          </w:tcPr>
          <w:p w:rsidR="007E7B6E" w:rsidRPr="00F607B2" w:rsidRDefault="007E7B6E" w:rsidP="007E7B6E">
            <w:pPr>
              <w:pStyle w:val="BodyText"/>
              <w:jc w:val="both"/>
              <w:rPr>
                <w:rFonts w:ascii="Arial" w:hAnsi="Arial" w:cs="Arial"/>
                <w:b w:val="0"/>
                <w:sz w:val="22"/>
                <w:szCs w:val="22"/>
              </w:rPr>
            </w:pPr>
          </w:p>
          <w:p w:rsidR="007E7B6E" w:rsidRPr="00F607B2" w:rsidRDefault="007E7B6E" w:rsidP="007E7B6E">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w:t>
            </w:r>
            <w:r>
              <w:rPr>
                <w:rFonts w:ascii="Arial" w:hAnsi="Arial" w:cs="Arial"/>
                <w:b w:val="0"/>
                <w:sz w:val="22"/>
                <w:szCs w:val="22"/>
              </w:rPr>
              <w:t xml:space="preserve"> </w:t>
            </w:r>
            <w:r w:rsidRPr="00F607B2">
              <w:rPr>
                <w:rFonts w:ascii="Arial" w:hAnsi="Arial" w:cs="Arial"/>
                <w:b w:val="0"/>
                <w:sz w:val="22"/>
                <w:szCs w:val="22"/>
              </w:rPr>
              <w:t>We periodically examine employees' job descriptions and update them to ensure that they reflect the job as it is then being performed, or to incorporate any changes being proposed.</w:t>
            </w:r>
            <w:r>
              <w:rPr>
                <w:rFonts w:ascii="Arial" w:hAnsi="Arial" w:cs="Arial"/>
                <w:b w:val="0"/>
                <w:sz w:val="22"/>
                <w:szCs w:val="22"/>
              </w:rPr>
              <w:t xml:space="preserve"> </w:t>
            </w:r>
            <w:r w:rsidRPr="00F607B2">
              <w:rPr>
                <w:rFonts w:ascii="Arial" w:hAnsi="Arial" w:cs="Arial"/>
                <w:b w:val="0"/>
                <w:sz w:val="22"/>
                <w:szCs w:val="22"/>
              </w:rPr>
              <w:t>This procedure is conducted by the Manager in consultation with the jobholder. You will, therefore, be expected to participate fully in such discussions.</w:t>
            </w:r>
            <w:r>
              <w:rPr>
                <w:rFonts w:ascii="Arial" w:hAnsi="Arial" w:cs="Arial"/>
                <w:b w:val="0"/>
                <w:sz w:val="22"/>
                <w:szCs w:val="22"/>
              </w:rPr>
              <w:t xml:space="preserve"> </w:t>
            </w: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rsidR="007E7B6E" w:rsidRPr="00F607B2" w:rsidRDefault="007E7B6E" w:rsidP="007E7B6E">
            <w:pPr>
              <w:ind w:left="720"/>
              <w:jc w:val="both"/>
              <w:rPr>
                <w:rFonts w:ascii="Arial" w:hAnsi="Arial" w:cs="Arial"/>
              </w:rPr>
            </w:pPr>
          </w:p>
          <w:p w:rsidR="007E7B6E" w:rsidRPr="00F607B2" w:rsidRDefault="007E7B6E" w:rsidP="007E7B6E">
            <w:pPr>
              <w:autoSpaceDE w:val="0"/>
              <w:autoSpaceDN w:val="0"/>
              <w:adjustRightInd w:val="0"/>
              <w:jc w:val="both"/>
              <w:rPr>
                <w:rFonts w:ascii="Arial" w:hAnsi="Arial" w:cs="Arial"/>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tc>
      </w:tr>
    </w:tbl>
    <w:p w:rsidR="007E7B6E" w:rsidRDefault="007E7B6E" w:rsidP="00484028">
      <w:pPr>
        <w:spacing w:after="0" w:line="240" w:lineRule="auto"/>
        <w:jc w:val="both"/>
        <w:rPr>
          <w:rFonts w:ascii="Arial" w:hAnsi="Arial" w:cs="Arial"/>
        </w:rPr>
      </w:pPr>
    </w:p>
    <w:p w:rsidR="007E7B6E" w:rsidRDefault="007E7B6E" w:rsidP="00484028">
      <w:pPr>
        <w:spacing w:after="0" w:line="240" w:lineRule="auto"/>
        <w:jc w:val="both"/>
        <w:rPr>
          <w:rFonts w:ascii="Arial" w:hAnsi="Arial" w:cs="Arial"/>
        </w:rPr>
      </w:pPr>
    </w:p>
    <w:p w:rsidR="00575BAA" w:rsidRDefault="00575BAA" w:rsidP="00484028">
      <w:pPr>
        <w:spacing w:after="0" w:line="240" w:lineRule="auto"/>
        <w:jc w:val="both"/>
        <w:rPr>
          <w:rFonts w:ascii="Arial" w:hAnsi="Arial" w:cs="Arial"/>
        </w:rPr>
      </w:pPr>
    </w:p>
    <w:p w:rsidR="00575BAA" w:rsidRDefault="00575BAA" w:rsidP="00484028">
      <w:pPr>
        <w:spacing w:after="0" w:line="240" w:lineRule="auto"/>
        <w:jc w:val="both"/>
        <w:rPr>
          <w:rFonts w:ascii="Arial" w:hAnsi="Arial" w:cs="Arial"/>
        </w:rPr>
      </w:pPr>
    </w:p>
    <w:p w:rsidR="00575BAA" w:rsidRDefault="00575BAA" w:rsidP="00484028">
      <w:pPr>
        <w:spacing w:after="0" w:line="240" w:lineRule="auto"/>
        <w:jc w:val="both"/>
        <w:rPr>
          <w:rFonts w:ascii="Arial" w:hAnsi="Arial" w:cs="Arial"/>
        </w:rPr>
      </w:pPr>
    </w:p>
    <w:p w:rsidR="00E37438" w:rsidRDefault="00E37438" w:rsidP="00484028">
      <w:pPr>
        <w:spacing w:after="0" w:line="240" w:lineRule="auto"/>
        <w:jc w:val="both"/>
        <w:rPr>
          <w:rFonts w:ascii="Arial" w:hAnsi="Arial" w:cs="Arial"/>
        </w:rPr>
      </w:pPr>
    </w:p>
    <w:p w:rsidR="00E37438" w:rsidRDefault="00E37438" w:rsidP="00484028">
      <w:pPr>
        <w:spacing w:after="0" w:line="240" w:lineRule="auto"/>
        <w:jc w:val="both"/>
        <w:rPr>
          <w:rFonts w:ascii="Arial" w:hAnsi="Arial" w:cs="Arial"/>
        </w:rPr>
      </w:pPr>
    </w:p>
    <w:p w:rsidR="00957179" w:rsidRPr="00957179" w:rsidRDefault="009E330A" w:rsidP="009E330A">
      <w:pPr>
        <w:spacing w:after="0" w:line="240" w:lineRule="auto"/>
        <w:ind w:left="2880" w:hanging="2160"/>
        <w:jc w:val="both"/>
        <w:rPr>
          <w:rFonts w:ascii="Arial" w:hAnsi="Arial" w:cs="Arial"/>
          <w:b/>
        </w:rPr>
      </w:pPr>
      <w:r w:rsidRPr="009E330A">
        <w:rPr>
          <w:noProof/>
          <w:lang w:eastAsia="en-GB"/>
        </w:rPr>
        <w:lastRenderedPageBreak/>
        <mc:AlternateContent>
          <mc:Choice Requires="wps">
            <w:drawing>
              <wp:anchor distT="0" distB="0" distL="114300" distR="114300" simplePos="0" relativeHeight="251668480" behindDoc="0" locked="0" layoutInCell="1" allowOverlap="1" wp14:anchorId="7CD2905E" wp14:editId="34F952CC">
                <wp:simplePos x="0" y="0"/>
                <wp:positionH relativeFrom="column">
                  <wp:posOffset>-219075</wp:posOffset>
                </wp:positionH>
                <wp:positionV relativeFrom="paragraph">
                  <wp:posOffset>74930</wp:posOffset>
                </wp:positionV>
                <wp:extent cx="533400" cy="8290560"/>
                <wp:effectExtent l="0" t="0" r="1905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290560"/>
                        </a:xfrm>
                        <a:prstGeom prst="rect">
                          <a:avLst/>
                        </a:prstGeom>
                        <a:solidFill>
                          <a:srgbClr val="002060"/>
                        </a:solidFill>
                        <a:ln w="9525">
                          <a:solidFill>
                            <a:srgbClr val="000000"/>
                          </a:solidFill>
                          <a:miter lim="800000"/>
                          <a:headEnd/>
                          <a:tailEnd/>
                        </a:ln>
                      </wps:spPr>
                      <wps:txbx>
                        <w:txbxContent>
                          <w:p w:rsidR="00B61C7D" w:rsidRDefault="00B61C7D" w:rsidP="00492EEB">
                            <w:pPr>
                              <w:pStyle w:val="NoSpacing"/>
                              <w:jc w:val="center"/>
                              <w:rPr>
                                <w:rFonts w:ascii="Arial" w:hAnsi="Arial" w:cs="Arial"/>
                                <w:sz w:val="56"/>
                                <w:szCs w:val="56"/>
                              </w:rPr>
                            </w:pPr>
                            <w:r>
                              <w:rPr>
                                <w:rFonts w:ascii="Arial" w:hAnsi="Arial" w:cs="Arial"/>
                                <w:sz w:val="56"/>
                                <w:szCs w:val="56"/>
                              </w:rPr>
                              <w:t xml:space="preserve">PERSON </w:t>
                            </w:r>
                          </w:p>
                          <w:p w:rsidR="00B61C7D" w:rsidRDefault="00B61C7D" w:rsidP="00492EEB">
                            <w:pPr>
                              <w:pStyle w:val="NoSpacing"/>
                              <w:jc w:val="center"/>
                              <w:rPr>
                                <w:rFonts w:ascii="Arial" w:hAnsi="Arial" w:cs="Arial"/>
                                <w:sz w:val="56"/>
                                <w:szCs w:val="56"/>
                              </w:rPr>
                            </w:pPr>
                          </w:p>
                          <w:p w:rsidR="00B61C7D" w:rsidRDefault="00B61C7D" w:rsidP="00492EEB">
                            <w:pPr>
                              <w:pStyle w:val="NoSpacing"/>
                              <w:jc w:val="center"/>
                              <w:rPr>
                                <w:rFonts w:ascii="Arial" w:hAnsi="Arial" w:cs="Arial"/>
                                <w:sz w:val="56"/>
                                <w:szCs w:val="56"/>
                              </w:rPr>
                            </w:pPr>
                            <w:r>
                              <w:rPr>
                                <w:rFonts w:ascii="Arial" w:hAnsi="Arial" w:cs="Arial"/>
                                <w:sz w:val="56"/>
                                <w:szCs w:val="56"/>
                              </w:rPr>
                              <w:t>SPECI</w:t>
                            </w:r>
                          </w:p>
                          <w:p w:rsidR="00B61C7D" w:rsidRPr="00431F44" w:rsidRDefault="00B61C7D" w:rsidP="00492EEB">
                            <w:pPr>
                              <w:pStyle w:val="NoSpacing"/>
                              <w:jc w:val="center"/>
                              <w:rPr>
                                <w:rFonts w:ascii="Arial" w:hAnsi="Arial" w:cs="Arial"/>
                                <w:sz w:val="56"/>
                                <w:szCs w:val="56"/>
                              </w:rPr>
                            </w:pPr>
                            <w:r>
                              <w:rPr>
                                <w:rFonts w:ascii="Arial" w:hAnsi="Arial" w:cs="Arial"/>
                                <w:sz w:val="56"/>
                                <w:szCs w:val="56"/>
                              </w:rPr>
                              <w:t>F I  C  AT I O  N</w:t>
                            </w:r>
                          </w:p>
                          <w:p w:rsidR="00B61C7D" w:rsidRPr="003860B6" w:rsidRDefault="00B61C7D" w:rsidP="00492EEB">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2905E" id="_x0000_s1028" type="#_x0000_t202" style="position:absolute;left:0;text-align:left;margin-left:-17.25pt;margin-top:5.9pt;width:42pt;height:65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" fillcolor="#002060">
                <v:textbox>
                  <w:txbxContent>
                    <w:p w:rsidR="00B61C7D" w:rsidRDefault="00B61C7D" w:rsidP="00492EEB">
                      <w:pPr>
                        <w:pStyle w:val="NoSpacing"/>
                        <w:jc w:val="center"/>
                        <w:rPr>
                          <w:rFonts w:ascii="Arial" w:hAnsi="Arial" w:cs="Arial"/>
                          <w:sz w:val="56"/>
                          <w:szCs w:val="56"/>
                        </w:rPr>
                      </w:pPr>
                      <w:r>
                        <w:rPr>
                          <w:rFonts w:ascii="Arial" w:hAnsi="Arial" w:cs="Arial"/>
                          <w:sz w:val="56"/>
                          <w:szCs w:val="56"/>
                        </w:rPr>
                        <w:t xml:space="preserve">PERSON </w:t>
                      </w:r>
                    </w:p>
                    <w:p w:rsidR="00B61C7D" w:rsidRDefault="00B61C7D" w:rsidP="00492EEB">
                      <w:pPr>
                        <w:pStyle w:val="NoSpacing"/>
                        <w:jc w:val="center"/>
                        <w:rPr>
                          <w:rFonts w:ascii="Arial" w:hAnsi="Arial" w:cs="Arial"/>
                          <w:sz w:val="56"/>
                          <w:szCs w:val="56"/>
                        </w:rPr>
                      </w:pPr>
                    </w:p>
                    <w:p w:rsidR="00B61C7D" w:rsidRDefault="00B61C7D" w:rsidP="00492EEB">
                      <w:pPr>
                        <w:pStyle w:val="NoSpacing"/>
                        <w:jc w:val="center"/>
                        <w:rPr>
                          <w:rFonts w:ascii="Arial" w:hAnsi="Arial" w:cs="Arial"/>
                          <w:sz w:val="56"/>
                          <w:szCs w:val="56"/>
                        </w:rPr>
                      </w:pPr>
                      <w:r>
                        <w:rPr>
                          <w:rFonts w:ascii="Arial" w:hAnsi="Arial" w:cs="Arial"/>
                          <w:sz w:val="56"/>
                          <w:szCs w:val="56"/>
                        </w:rPr>
                        <w:t>SPECI</w:t>
                      </w:r>
                    </w:p>
                    <w:p w:rsidR="00B61C7D" w:rsidRPr="00431F44" w:rsidRDefault="00B61C7D" w:rsidP="00492EEB">
                      <w:pPr>
                        <w:pStyle w:val="NoSpacing"/>
                        <w:jc w:val="center"/>
                        <w:rPr>
                          <w:rFonts w:ascii="Arial" w:hAnsi="Arial" w:cs="Arial"/>
                          <w:sz w:val="56"/>
                          <w:szCs w:val="56"/>
                        </w:rPr>
                      </w:pPr>
                      <w:r>
                        <w:rPr>
                          <w:rFonts w:ascii="Arial" w:hAnsi="Arial" w:cs="Arial"/>
                          <w:sz w:val="56"/>
                          <w:szCs w:val="56"/>
                        </w:rPr>
                        <w:t>F I  C  AT I O  N</w:t>
                      </w:r>
                    </w:p>
                    <w:p w:rsidR="00B61C7D" w:rsidRPr="003860B6" w:rsidRDefault="00B61C7D" w:rsidP="00492EEB">
                      <w:pPr>
                        <w:pStyle w:val="NoSpacing"/>
                        <w:rPr>
                          <w:rFonts w:ascii="Arial" w:hAnsi="Arial" w:cs="Arial"/>
                          <w:sz w:val="72"/>
                          <w:szCs w:val="72"/>
                        </w:rPr>
                      </w:pPr>
                    </w:p>
                  </w:txbxContent>
                </v:textbox>
              </v:shape>
            </w:pict>
          </mc:Fallback>
        </mc:AlternateContent>
      </w:r>
      <w:r w:rsidR="00957179" w:rsidRPr="00957179">
        <w:rPr>
          <w:rFonts w:ascii="Arial" w:hAnsi="Arial" w:cs="Arial"/>
          <w:b/>
        </w:rPr>
        <w:t xml:space="preserve">POST: </w:t>
      </w:r>
      <w:r w:rsidR="00E37438" w:rsidRPr="005B14BC">
        <w:rPr>
          <w:rFonts w:ascii="Arial" w:hAnsi="Arial" w:cs="Arial"/>
          <w:b/>
        </w:rPr>
        <w:t>Registered Clinical Scientist</w:t>
      </w:r>
      <w:r w:rsidR="00E37438">
        <w:rPr>
          <w:rFonts w:ascii="Arial" w:hAnsi="Arial" w:cs="Arial"/>
          <w:b/>
        </w:rPr>
        <w:t xml:space="preserve"> - Genomics</w:t>
      </w:r>
    </w:p>
    <w:p w:rsidR="001A091E" w:rsidRDefault="00957179" w:rsidP="001A091E">
      <w:pPr>
        <w:spacing w:after="0" w:line="240" w:lineRule="auto"/>
        <w:ind w:left="2880" w:hanging="2160"/>
        <w:jc w:val="both"/>
        <w:rPr>
          <w:rFonts w:ascii="Arial" w:hAnsi="Arial" w:cs="Arial"/>
          <w:b/>
        </w:rPr>
      </w:pPr>
      <w:r w:rsidRPr="00957179">
        <w:rPr>
          <w:rFonts w:ascii="Arial" w:hAnsi="Arial" w:cs="Arial"/>
          <w:b/>
        </w:rPr>
        <w:t>BAND</w:t>
      </w:r>
      <w:r w:rsidR="009E330A">
        <w:rPr>
          <w:rFonts w:ascii="Arial" w:hAnsi="Arial" w:cs="Arial"/>
          <w:b/>
        </w:rPr>
        <w:t xml:space="preserve">: </w:t>
      </w:r>
      <w:r w:rsidR="00E37438">
        <w:rPr>
          <w:rFonts w:ascii="Arial" w:hAnsi="Arial" w:cs="Arial"/>
          <w:b/>
        </w:rPr>
        <w:t>7</w:t>
      </w:r>
    </w:p>
    <w:tbl>
      <w:tblPr>
        <w:tblStyle w:val="TableGrid"/>
        <w:tblpPr w:leftFromText="180" w:rightFromText="180" w:vertAnchor="text" w:horzAnchor="page" w:tblpX="2146" w:tblpY="6"/>
        <w:tblW w:w="9039" w:type="dxa"/>
        <w:tblLook w:val="04A0" w:firstRow="1" w:lastRow="0" w:firstColumn="1" w:lastColumn="0" w:noHBand="0" w:noVBand="1"/>
      </w:tblPr>
      <w:tblGrid>
        <w:gridCol w:w="6580"/>
        <w:gridCol w:w="1183"/>
        <w:gridCol w:w="1276"/>
      </w:tblGrid>
      <w:tr w:rsidR="009E330A" w:rsidRPr="009E330A" w:rsidTr="009E330A">
        <w:tc>
          <w:tcPr>
            <w:tcW w:w="6580" w:type="dxa"/>
            <w:shd w:val="clear" w:color="auto" w:fill="002060"/>
          </w:tcPr>
          <w:p w:rsidR="009E330A" w:rsidRPr="009E330A" w:rsidRDefault="009E330A" w:rsidP="001A091E">
            <w:pPr>
              <w:jc w:val="both"/>
              <w:rPr>
                <w:rFonts w:ascii="Arial" w:hAnsi="Arial" w:cs="Arial"/>
                <w:b/>
              </w:rPr>
            </w:pPr>
            <w:r w:rsidRPr="009E330A">
              <w:rPr>
                <w:rFonts w:ascii="Arial" w:hAnsi="Arial" w:cs="Arial"/>
                <w:b/>
              </w:rPr>
              <w:t>Requirements</w:t>
            </w:r>
          </w:p>
        </w:tc>
        <w:tc>
          <w:tcPr>
            <w:tcW w:w="1183" w:type="dxa"/>
            <w:shd w:val="clear" w:color="auto" w:fill="002060"/>
          </w:tcPr>
          <w:p w:rsidR="009E330A" w:rsidRPr="009E330A" w:rsidRDefault="009E330A" w:rsidP="001A091E">
            <w:pPr>
              <w:jc w:val="both"/>
              <w:rPr>
                <w:rFonts w:ascii="Arial" w:hAnsi="Arial" w:cs="Arial"/>
                <w:b/>
              </w:rPr>
            </w:pPr>
            <w:r w:rsidRPr="009E330A">
              <w:rPr>
                <w:rFonts w:ascii="Arial" w:hAnsi="Arial" w:cs="Arial"/>
                <w:b/>
              </w:rPr>
              <w:t>Essential</w:t>
            </w:r>
          </w:p>
        </w:tc>
        <w:tc>
          <w:tcPr>
            <w:tcW w:w="1276" w:type="dxa"/>
            <w:shd w:val="clear" w:color="auto" w:fill="002060"/>
          </w:tcPr>
          <w:p w:rsidR="009E330A" w:rsidRPr="009E330A" w:rsidRDefault="009E330A" w:rsidP="001A091E">
            <w:pPr>
              <w:jc w:val="both"/>
              <w:rPr>
                <w:rFonts w:ascii="Arial" w:hAnsi="Arial" w:cs="Arial"/>
                <w:b/>
              </w:rPr>
            </w:pPr>
            <w:r w:rsidRPr="009E330A">
              <w:rPr>
                <w:rFonts w:ascii="Arial" w:hAnsi="Arial" w:cs="Arial"/>
                <w:b/>
              </w:rPr>
              <w:t>Desirable</w:t>
            </w:r>
          </w:p>
        </w:tc>
      </w:tr>
      <w:tr w:rsidR="001A091E" w:rsidRPr="009E330A" w:rsidTr="00BE3A4B">
        <w:tc>
          <w:tcPr>
            <w:tcW w:w="9039" w:type="dxa"/>
            <w:gridSpan w:val="3"/>
            <w:shd w:val="clear" w:color="auto" w:fill="DBE5F1" w:themeFill="accent1" w:themeFillTint="33"/>
          </w:tcPr>
          <w:p w:rsidR="001A091E" w:rsidRPr="001A091E" w:rsidRDefault="001A091E" w:rsidP="001A091E">
            <w:pPr>
              <w:jc w:val="both"/>
              <w:rPr>
                <w:rFonts w:ascii="Arial" w:hAnsi="Arial" w:cs="Arial"/>
              </w:rPr>
            </w:pPr>
            <w:r w:rsidRPr="001A091E">
              <w:rPr>
                <w:rFonts w:ascii="Arial" w:hAnsi="Arial" w:cs="Arial"/>
                <w:b/>
              </w:rPr>
              <w:t>QUALIFICATION/ SPECIAL TRAINING</w:t>
            </w:r>
          </w:p>
        </w:tc>
      </w:tr>
      <w:tr w:rsidR="00CF6C7F" w:rsidRPr="009E330A" w:rsidTr="00BE3A4B">
        <w:tc>
          <w:tcPr>
            <w:tcW w:w="6580" w:type="dxa"/>
          </w:tcPr>
          <w:p w:rsidR="00CF6C7F" w:rsidRDefault="00A23CEC" w:rsidP="001A091E">
            <w:pPr>
              <w:jc w:val="both"/>
              <w:rPr>
                <w:rFonts w:ascii="Arial" w:hAnsi="Arial" w:cs="Arial"/>
              </w:rPr>
            </w:pPr>
            <w:r w:rsidRPr="00BD6067">
              <w:rPr>
                <w:rFonts w:ascii="Arial" w:hAnsi="Arial" w:cs="Arial"/>
              </w:rPr>
              <w:t xml:space="preserve">BSc </w:t>
            </w:r>
            <w:r>
              <w:rPr>
                <w:rFonts w:ascii="Arial" w:hAnsi="Arial" w:cs="Arial"/>
              </w:rPr>
              <w:t xml:space="preserve">Hons </w:t>
            </w:r>
            <w:r w:rsidRPr="00BD6067">
              <w:rPr>
                <w:rFonts w:ascii="Arial" w:hAnsi="Arial" w:cs="Arial"/>
              </w:rPr>
              <w:t>Genetics</w:t>
            </w:r>
            <w:r>
              <w:rPr>
                <w:rFonts w:ascii="Arial" w:hAnsi="Arial" w:cs="Arial"/>
              </w:rPr>
              <w:t>, Biology</w:t>
            </w:r>
            <w:r w:rsidRPr="00BD6067">
              <w:rPr>
                <w:rFonts w:ascii="Arial" w:hAnsi="Arial" w:cs="Arial"/>
              </w:rPr>
              <w:t xml:space="preserve"> or </w:t>
            </w:r>
            <w:proofErr w:type="gramStart"/>
            <w:r w:rsidRPr="00BD6067">
              <w:rPr>
                <w:rFonts w:ascii="Arial" w:hAnsi="Arial" w:cs="Arial"/>
              </w:rPr>
              <w:t>other</w:t>
            </w:r>
            <w:proofErr w:type="gramEnd"/>
            <w:r w:rsidRPr="00BD6067">
              <w:rPr>
                <w:rFonts w:ascii="Arial" w:hAnsi="Arial" w:cs="Arial"/>
              </w:rPr>
              <w:t xml:space="preserve"> relevant </w:t>
            </w:r>
            <w:r>
              <w:rPr>
                <w:rFonts w:ascii="Arial" w:hAnsi="Arial" w:cs="Arial"/>
              </w:rPr>
              <w:t>scientific subject (first or second class).</w:t>
            </w:r>
          </w:p>
        </w:tc>
        <w:tc>
          <w:tcPr>
            <w:tcW w:w="1183" w:type="dxa"/>
            <w:vAlign w:val="center"/>
          </w:tcPr>
          <w:p w:rsidR="00CF6C7F" w:rsidRDefault="00CF6C7F" w:rsidP="00BE3A4B">
            <w:pPr>
              <w:jc w:val="center"/>
              <w:rPr>
                <w:rFonts w:ascii="Arial" w:hAnsi="Arial" w:cs="Arial"/>
              </w:rPr>
            </w:pPr>
            <w:r>
              <w:rPr>
                <w:rFonts w:ascii="Arial" w:hAnsi="Arial" w:cs="Arial"/>
              </w:rPr>
              <w:sym w:font="Wingdings" w:char="F0FC"/>
            </w:r>
          </w:p>
        </w:tc>
        <w:tc>
          <w:tcPr>
            <w:tcW w:w="1276" w:type="dxa"/>
            <w:vAlign w:val="center"/>
          </w:tcPr>
          <w:p w:rsidR="00CF6C7F" w:rsidRPr="00BE3A4B" w:rsidRDefault="00CF6C7F" w:rsidP="00BE3A4B">
            <w:pPr>
              <w:jc w:val="center"/>
              <w:rPr>
                <w:rFonts w:ascii="Arial" w:hAnsi="Arial" w:cs="Arial"/>
              </w:rPr>
            </w:pPr>
          </w:p>
        </w:tc>
      </w:tr>
      <w:tr w:rsidR="00CF6C7F" w:rsidRPr="009E330A" w:rsidTr="00BE3A4B">
        <w:tc>
          <w:tcPr>
            <w:tcW w:w="6580" w:type="dxa"/>
          </w:tcPr>
          <w:p w:rsidR="00A23CEC" w:rsidRPr="00A23CEC" w:rsidRDefault="00A23CEC" w:rsidP="00A23CEC">
            <w:pPr>
              <w:jc w:val="both"/>
              <w:rPr>
                <w:rFonts w:ascii="Arial" w:hAnsi="Arial" w:cs="Arial"/>
              </w:rPr>
            </w:pPr>
            <w:r w:rsidRPr="00A23CEC">
              <w:rPr>
                <w:rFonts w:ascii="Arial" w:hAnsi="Arial" w:cs="Arial"/>
              </w:rPr>
              <w:t>Certificate of training competence as a healthcare scientist</w:t>
            </w:r>
          </w:p>
          <w:p w:rsidR="00CF6C7F" w:rsidRPr="00CF6C7F" w:rsidRDefault="00A23CEC" w:rsidP="00A23CEC">
            <w:pPr>
              <w:jc w:val="both"/>
              <w:rPr>
                <w:rFonts w:ascii="Arial" w:hAnsi="Arial" w:cs="Arial"/>
              </w:rPr>
            </w:pPr>
            <w:r w:rsidRPr="00A23CEC">
              <w:rPr>
                <w:rFonts w:ascii="Arial" w:hAnsi="Arial" w:cs="Arial"/>
              </w:rPr>
              <w:t>or equivalent experience as assessed by the Health and Care Professions council (HCPC).</w:t>
            </w:r>
          </w:p>
        </w:tc>
        <w:tc>
          <w:tcPr>
            <w:tcW w:w="1183" w:type="dxa"/>
            <w:vAlign w:val="center"/>
          </w:tcPr>
          <w:p w:rsidR="00CF6C7F" w:rsidRDefault="00CF6C7F" w:rsidP="00BE3A4B">
            <w:pPr>
              <w:jc w:val="center"/>
              <w:rPr>
                <w:rFonts w:ascii="Arial" w:hAnsi="Arial" w:cs="Arial"/>
              </w:rPr>
            </w:pPr>
            <w:r>
              <w:rPr>
                <w:rFonts w:ascii="Arial" w:hAnsi="Arial" w:cs="Arial"/>
              </w:rPr>
              <w:sym w:font="Wingdings" w:char="F0FC"/>
            </w:r>
          </w:p>
        </w:tc>
        <w:tc>
          <w:tcPr>
            <w:tcW w:w="1276" w:type="dxa"/>
            <w:vAlign w:val="center"/>
          </w:tcPr>
          <w:p w:rsidR="00CF6C7F" w:rsidRPr="00BE3A4B" w:rsidRDefault="00CF6C7F" w:rsidP="00BE3A4B">
            <w:pPr>
              <w:jc w:val="center"/>
              <w:rPr>
                <w:rFonts w:ascii="Arial" w:hAnsi="Arial" w:cs="Arial"/>
              </w:rPr>
            </w:pPr>
          </w:p>
        </w:tc>
      </w:tr>
      <w:tr w:rsidR="001A091E" w:rsidRPr="009E330A" w:rsidTr="00BE3A4B">
        <w:tc>
          <w:tcPr>
            <w:tcW w:w="6580" w:type="dxa"/>
          </w:tcPr>
          <w:p w:rsidR="001A091E" w:rsidRPr="001A091E" w:rsidRDefault="00A23CEC" w:rsidP="001A091E">
            <w:pPr>
              <w:jc w:val="both"/>
              <w:rPr>
                <w:rFonts w:ascii="Arial" w:hAnsi="Arial" w:cs="Arial"/>
                <w:b/>
              </w:rPr>
            </w:pPr>
            <w:r w:rsidRPr="00A23CEC">
              <w:rPr>
                <w:rFonts w:ascii="Arial" w:hAnsi="Arial" w:cs="Arial"/>
              </w:rPr>
              <w:t>HCPC registration as a Clinical Scientist</w:t>
            </w:r>
            <w:r w:rsidR="00E37438">
              <w:rPr>
                <w:rFonts w:ascii="Arial" w:hAnsi="Arial" w:cs="Arial"/>
              </w:rPr>
              <w:t>.</w:t>
            </w:r>
          </w:p>
        </w:tc>
        <w:tc>
          <w:tcPr>
            <w:tcW w:w="1183" w:type="dxa"/>
            <w:vAlign w:val="center"/>
          </w:tcPr>
          <w:p w:rsidR="001A091E" w:rsidRPr="00BE3A4B" w:rsidRDefault="00A23CEC" w:rsidP="00BE3A4B">
            <w:pPr>
              <w:jc w:val="center"/>
              <w:rPr>
                <w:rFonts w:ascii="Arial" w:hAnsi="Arial" w:cs="Arial"/>
              </w:rPr>
            </w:pPr>
            <w:r>
              <w:rPr>
                <w:rFonts w:ascii="Arial" w:hAnsi="Arial" w:cs="Arial"/>
              </w:rPr>
              <w:sym w:font="Wingdings" w:char="F0FC"/>
            </w:r>
          </w:p>
        </w:tc>
        <w:tc>
          <w:tcPr>
            <w:tcW w:w="1276" w:type="dxa"/>
            <w:vAlign w:val="center"/>
          </w:tcPr>
          <w:p w:rsidR="001A091E" w:rsidRPr="00BE3A4B" w:rsidRDefault="001A091E" w:rsidP="00BE3A4B">
            <w:pPr>
              <w:jc w:val="center"/>
              <w:rPr>
                <w:rFonts w:ascii="Arial" w:hAnsi="Arial" w:cs="Arial"/>
              </w:rPr>
            </w:pPr>
          </w:p>
        </w:tc>
      </w:tr>
      <w:tr w:rsidR="00A23CEC" w:rsidRPr="009E330A" w:rsidTr="00BE3A4B">
        <w:tc>
          <w:tcPr>
            <w:tcW w:w="6580" w:type="dxa"/>
          </w:tcPr>
          <w:p w:rsidR="00A23CEC" w:rsidRPr="00A23CEC" w:rsidRDefault="00A23CEC" w:rsidP="001A091E">
            <w:pPr>
              <w:jc w:val="both"/>
              <w:rPr>
                <w:rFonts w:ascii="Arial" w:hAnsi="Arial" w:cs="Arial"/>
              </w:rPr>
            </w:pPr>
            <w:r w:rsidRPr="00A23CEC">
              <w:rPr>
                <w:rFonts w:ascii="Arial" w:hAnsi="Arial" w:cs="Arial"/>
              </w:rPr>
              <w:t>Higher degree (MSc, MPhil or PhD) in Human Molecular Genetics or Genomics.</w:t>
            </w:r>
          </w:p>
        </w:tc>
        <w:tc>
          <w:tcPr>
            <w:tcW w:w="1183" w:type="dxa"/>
            <w:vAlign w:val="center"/>
          </w:tcPr>
          <w:p w:rsidR="00A23CEC" w:rsidRDefault="00A23CEC" w:rsidP="00BE3A4B">
            <w:pPr>
              <w:jc w:val="center"/>
              <w:rPr>
                <w:rFonts w:ascii="Arial" w:hAnsi="Arial" w:cs="Arial"/>
              </w:rPr>
            </w:pPr>
          </w:p>
        </w:tc>
        <w:tc>
          <w:tcPr>
            <w:tcW w:w="1276" w:type="dxa"/>
            <w:vAlign w:val="center"/>
          </w:tcPr>
          <w:p w:rsidR="00A23CEC" w:rsidRPr="00BE3A4B" w:rsidRDefault="00A23CEC" w:rsidP="00BE3A4B">
            <w:pPr>
              <w:jc w:val="center"/>
              <w:rPr>
                <w:rFonts w:ascii="Arial" w:hAnsi="Arial" w:cs="Arial"/>
              </w:rPr>
            </w:pPr>
            <w:r>
              <w:rPr>
                <w:rFonts w:ascii="Arial" w:hAnsi="Arial" w:cs="Arial"/>
              </w:rPr>
              <w:sym w:font="Wingdings" w:char="F0FC"/>
            </w:r>
          </w:p>
        </w:tc>
      </w:tr>
      <w:tr w:rsidR="00A23CEC" w:rsidRPr="009E330A" w:rsidTr="00BE3A4B">
        <w:tc>
          <w:tcPr>
            <w:tcW w:w="6580" w:type="dxa"/>
          </w:tcPr>
          <w:p w:rsidR="00A23CEC" w:rsidRPr="00A23CEC" w:rsidRDefault="00A23CEC" w:rsidP="001A091E">
            <w:pPr>
              <w:jc w:val="both"/>
              <w:rPr>
                <w:rFonts w:ascii="Arial" w:hAnsi="Arial" w:cs="Arial"/>
              </w:rPr>
            </w:pPr>
            <w:r w:rsidRPr="00A23CEC">
              <w:rPr>
                <w:rFonts w:ascii="Arial" w:hAnsi="Arial" w:cs="Arial"/>
              </w:rPr>
              <w:t>Fellow of the Royal College of Pathologists (</w:t>
            </w:r>
            <w:proofErr w:type="spellStart"/>
            <w:r w:rsidRPr="00A23CEC">
              <w:rPr>
                <w:rFonts w:ascii="Arial" w:hAnsi="Arial" w:cs="Arial"/>
              </w:rPr>
              <w:t>FRCPath</w:t>
            </w:r>
            <w:proofErr w:type="spellEnd"/>
            <w:r w:rsidRPr="00A23CEC">
              <w:rPr>
                <w:rFonts w:ascii="Arial" w:hAnsi="Arial" w:cs="Arial"/>
              </w:rPr>
              <w:t>) Part 1 examination</w:t>
            </w:r>
            <w:r w:rsidR="00E37438">
              <w:rPr>
                <w:rFonts w:ascii="Arial" w:hAnsi="Arial" w:cs="Arial"/>
              </w:rPr>
              <w:t>.</w:t>
            </w:r>
          </w:p>
        </w:tc>
        <w:tc>
          <w:tcPr>
            <w:tcW w:w="1183" w:type="dxa"/>
            <w:vAlign w:val="center"/>
          </w:tcPr>
          <w:p w:rsidR="00A23CEC" w:rsidRDefault="00A23CEC" w:rsidP="00BE3A4B">
            <w:pPr>
              <w:jc w:val="center"/>
              <w:rPr>
                <w:rFonts w:ascii="Arial" w:hAnsi="Arial" w:cs="Arial"/>
              </w:rPr>
            </w:pPr>
          </w:p>
        </w:tc>
        <w:tc>
          <w:tcPr>
            <w:tcW w:w="1276" w:type="dxa"/>
            <w:vAlign w:val="center"/>
          </w:tcPr>
          <w:p w:rsidR="00A23CEC" w:rsidRDefault="00A23CEC" w:rsidP="00BE3A4B">
            <w:pPr>
              <w:jc w:val="center"/>
              <w:rPr>
                <w:rFonts w:ascii="Arial" w:hAnsi="Arial" w:cs="Arial"/>
              </w:rPr>
            </w:pPr>
            <w:r>
              <w:rPr>
                <w:rFonts w:ascii="Arial" w:hAnsi="Arial" w:cs="Arial"/>
              </w:rPr>
              <w:sym w:font="Wingdings" w:char="F0FC"/>
            </w:r>
          </w:p>
        </w:tc>
      </w:tr>
      <w:tr w:rsidR="00BE3A4B" w:rsidRPr="001A091E" w:rsidTr="00BE3A4B">
        <w:tc>
          <w:tcPr>
            <w:tcW w:w="9039" w:type="dxa"/>
            <w:gridSpan w:val="3"/>
            <w:shd w:val="clear" w:color="auto" w:fill="DBE5F1" w:themeFill="accent1" w:themeFillTint="33"/>
          </w:tcPr>
          <w:p w:rsidR="00BE3A4B" w:rsidRPr="001A091E" w:rsidRDefault="00BE3A4B" w:rsidP="001A091E">
            <w:pPr>
              <w:jc w:val="both"/>
              <w:rPr>
                <w:rFonts w:ascii="Arial" w:hAnsi="Arial" w:cs="Arial"/>
              </w:rPr>
            </w:pPr>
            <w:r w:rsidRPr="001A091E">
              <w:rPr>
                <w:rFonts w:ascii="Arial" w:hAnsi="Arial" w:cs="Arial"/>
                <w:b/>
              </w:rPr>
              <w:t>KNOWLEDGE/SKILLS</w:t>
            </w:r>
          </w:p>
        </w:tc>
      </w:tr>
      <w:tr w:rsidR="00BE3A4B" w:rsidRPr="001A091E" w:rsidTr="00BE3A4B">
        <w:tc>
          <w:tcPr>
            <w:tcW w:w="6580" w:type="dxa"/>
          </w:tcPr>
          <w:p w:rsidR="00BE3A4B" w:rsidRPr="00BE3A4B" w:rsidRDefault="00A23CEC" w:rsidP="001A091E">
            <w:pPr>
              <w:jc w:val="both"/>
              <w:rPr>
                <w:rFonts w:ascii="Arial" w:hAnsi="Arial" w:cs="Arial"/>
              </w:rPr>
            </w:pPr>
            <w:r w:rsidRPr="00A23CEC">
              <w:rPr>
                <w:rFonts w:ascii="Arial" w:hAnsi="Arial" w:cs="Arial"/>
              </w:rPr>
              <w:t>Detailed knowledge of theoretical and practical aspects of clinical molecular genetics.</w:t>
            </w:r>
          </w:p>
        </w:tc>
        <w:tc>
          <w:tcPr>
            <w:tcW w:w="1183" w:type="dxa"/>
            <w:vAlign w:val="center"/>
          </w:tcPr>
          <w:p w:rsidR="00BE3A4B" w:rsidRPr="00BE3A4B" w:rsidRDefault="00CF6C7F"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BE3A4B" w:rsidP="00BE3A4B">
            <w:pPr>
              <w:jc w:val="center"/>
              <w:rPr>
                <w:rFonts w:ascii="Arial" w:hAnsi="Arial" w:cs="Arial"/>
              </w:rPr>
            </w:pPr>
          </w:p>
        </w:tc>
      </w:tr>
      <w:tr w:rsidR="00BE3A4B" w:rsidRPr="001A091E" w:rsidTr="00BE3A4B">
        <w:tc>
          <w:tcPr>
            <w:tcW w:w="6580" w:type="dxa"/>
          </w:tcPr>
          <w:p w:rsidR="00BE3A4B" w:rsidRPr="00BE3A4B" w:rsidRDefault="00A23CEC" w:rsidP="001A091E">
            <w:pPr>
              <w:jc w:val="both"/>
              <w:rPr>
                <w:rFonts w:ascii="Arial" w:hAnsi="Arial" w:cs="Arial"/>
              </w:rPr>
            </w:pPr>
            <w:r w:rsidRPr="00A23CEC">
              <w:rPr>
                <w:rFonts w:ascii="Arial" w:hAnsi="Arial" w:cs="Arial"/>
              </w:rPr>
              <w:t>In-depth knowledge of molecular diagnostic tests for inherited disorders and/or acquired genetic disease.</w:t>
            </w:r>
          </w:p>
        </w:tc>
        <w:tc>
          <w:tcPr>
            <w:tcW w:w="1183" w:type="dxa"/>
            <w:vAlign w:val="center"/>
          </w:tcPr>
          <w:p w:rsidR="00BE3A4B" w:rsidRPr="00BE3A4B" w:rsidRDefault="00CF6C7F"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BE3A4B" w:rsidP="00BE3A4B">
            <w:pPr>
              <w:jc w:val="center"/>
              <w:rPr>
                <w:rFonts w:ascii="Arial" w:hAnsi="Arial" w:cs="Arial"/>
              </w:rPr>
            </w:pPr>
          </w:p>
        </w:tc>
      </w:tr>
      <w:tr w:rsidR="00CF6C7F" w:rsidRPr="001A091E" w:rsidTr="00BE3A4B">
        <w:tc>
          <w:tcPr>
            <w:tcW w:w="6580" w:type="dxa"/>
          </w:tcPr>
          <w:p w:rsidR="00CF6C7F" w:rsidRPr="00E54896" w:rsidRDefault="00A23CEC" w:rsidP="001A091E">
            <w:pPr>
              <w:jc w:val="both"/>
              <w:rPr>
                <w:rFonts w:ascii="Arial" w:hAnsi="Arial" w:cs="Arial"/>
              </w:rPr>
            </w:pPr>
            <w:r w:rsidRPr="00A23CEC">
              <w:rPr>
                <w:rFonts w:ascii="Arial" w:hAnsi="Arial" w:cs="Arial"/>
              </w:rPr>
              <w:t>Experience of writing clinical diagnostic reports requiring interpretation of results in the context of clinical and scientific knowledge.</w:t>
            </w:r>
          </w:p>
        </w:tc>
        <w:tc>
          <w:tcPr>
            <w:tcW w:w="1183" w:type="dxa"/>
            <w:vAlign w:val="center"/>
          </w:tcPr>
          <w:p w:rsidR="00CF6C7F" w:rsidRDefault="00CF6C7F" w:rsidP="00BE3A4B">
            <w:pPr>
              <w:jc w:val="center"/>
              <w:rPr>
                <w:rFonts w:ascii="Arial" w:hAnsi="Arial" w:cs="Arial"/>
              </w:rPr>
            </w:pPr>
            <w:r>
              <w:rPr>
                <w:rFonts w:ascii="Arial" w:hAnsi="Arial" w:cs="Arial"/>
              </w:rPr>
              <w:sym w:font="Wingdings" w:char="F0FC"/>
            </w:r>
          </w:p>
        </w:tc>
        <w:tc>
          <w:tcPr>
            <w:tcW w:w="1276" w:type="dxa"/>
            <w:vAlign w:val="center"/>
          </w:tcPr>
          <w:p w:rsidR="00CF6C7F" w:rsidRPr="00BE3A4B" w:rsidRDefault="00CF6C7F" w:rsidP="00BE3A4B">
            <w:pPr>
              <w:jc w:val="center"/>
              <w:rPr>
                <w:rFonts w:ascii="Arial" w:hAnsi="Arial" w:cs="Arial"/>
              </w:rPr>
            </w:pPr>
          </w:p>
        </w:tc>
      </w:tr>
      <w:tr w:rsidR="00BE3A4B" w:rsidRPr="001A091E" w:rsidTr="00BE3A4B">
        <w:tc>
          <w:tcPr>
            <w:tcW w:w="6580" w:type="dxa"/>
          </w:tcPr>
          <w:p w:rsidR="00BE3A4B" w:rsidRPr="00BE3A4B" w:rsidRDefault="00A23CEC" w:rsidP="006D37F6">
            <w:pPr>
              <w:rPr>
                <w:rFonts w:ascii="Arial" w:hAnsi="Arial" w:cs="Arial"/>
              </w:rPr>
            </w:pPr>
            <w:r w:rsidRPr="00A23CEC">
              <w:rPr>
                <w:rFonts w:ascii="Arial" w:hAnsi="Arial" w:cs="Arial"/>
              </w:rPr>
              <w:t>Good technical knowledge for troubleshooting molecular genetic techniques (including PCR, real-time PCR, droplet digital PCR, Sanger and next generation sequencing) and development of new techniques.</w:t>
            </w:r>
          </w:p>
        </w:tc>
        <w:tc>
          <w:tcPr>
            <w:tcW w:w="1183" w:type="dxa"/>
            <w:vAlign w:val="center"/>
          </w:tcPr>
          <w:p w:rsidR="00BE3A4B"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BE3A4B" w:rsidP="00BE3A4B">
            <w:pPr>
              <w:jc w:val="center"/>
              <w:rPr>
                <w:rFonts w:ascii="Arial" w:hAnsi="Arial" w:cs="Arial"/>
              </w:rPr>
            </w:pPr>
          </w:p>
        </w:tc>
      </w:tr>
      <w:tr w:rsidR="00BE3A4B" w:rsidRPr="001A091E" w:rsidTr="00BE3A4B">
        <w:tc>
          <w:tcPr>
            <w:tcW w:w="6580" w:type="dxa"/>
          </w:tcPr>
          <w:p w:rsidR="00BE3A4B" w:rsidRPr="00BE3A4B" w:rsidRDefault="00A23CEC" w:rsidP="00BE3A4B">
            <w:pPr>
              <w:jc w:val="both"/>
              <w:rPr>
                <w:rFonts w:ascii="Arial" w:hAnsi="Arial" w:cs="Arial"/>
              </w:rPr>
            </w:pPr>
            <w:r w:rsidRPr="00A23CEC">
              <w:rPr>
                <w:rFonts w:ascii="Arial" w:hAnsi="Arial" w:cs="Arial"/>
              </w:rPr>
              <w:t>Ability to interpret complex scientific data and design laboratory experiments.</w:t>
            </w:r>
          </w:p>
        </w:tc>
        <w:tc>
          <w:tcPr>
            <w:tcW w:w="1183" w:type="dxa"/>
            <w:vAlign w:val="center"/>
          </w:tcPr>
          <w:p w:rsidR="00BE3A4B"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BE3A4B" w:rsidP="00BE3A4B">
            <w:pPr>
              <w:jc w:val="center"/>
              <w:rPr>
                <w:rFonts w:ascii="Arial" w:hAnsi="Arial" w:cs="Arial"/>
              </w:rPr>
            </w:pPr>
          </w:p>
        </w:tc>
      </w:tr>
      <w:tr w:rsidR="00A23CEC" w:rsidRPr="001A091E" w:rsidTr="00BE3A4B">
        <w:tc>
          <w:tcPr>
            <w:tcW w:w="6580" w:type="dxa"/>
          </w:tcPr>
          <w:p w:rsidR="00A23CEC" w:rsidRPr="00A23CEC" w:rsidRDefault="00A23CEC" w:rsidP="00BE3A4B">
            <w:pPr>
              <w:jc w:val="both"/>
              <w:rPr>
                <w:rFonts w:ascii="Arial" w:hAnsi="Arial" w:cs="Arial"/>
              </w:rPr>
            </w:pPr>
            <w:r w:rsidRPr="00A23CEC">
              <w:rPr>
                <w:rFonts w:ascii="Arial" w:hAnsi="Arial" w:cs="Arial"/>
              </w:rPr>
              <w:t>Knowledge of Health and Safety, quality management and ISO15189 requirements in a laboratory environment.</w:t>
            </w:r>
          </w:p>
        </w:tc>
        <w:tc>
          <w:tcPr>
            <w:tcW w:w="1183" w:type="dxa"/>
            <w:vAlign w:val="center"/>
          </w:tcPr>
          <w:p w:rsidR="00A23CEC" w:rsidRDefault="00A23CEC" w:rsidP="00BE3A4B">
            <w:pPr>
              <w:jc w:val="center"/>
              <w:rPr>
                <w:rFonts w:ascii="Arial" w:hAnsi="Arial" w:cs="Arial"/>
              </w:rPr>
            </w:pPr>
            <w:r>
              <w:rPr>
                <w:rFonts w:ascii="Arial" w:hAnsi="Arial" w:cs="Arial"/>
              </w:rPr>
              <w:sym w:font="Wingdings" w:char="F0FC"/>
            </w:r>
          </w:p>
        </w:tc>
        <w:tc>
          <w:tcPr>
            <w:tcW w:w="1276" w:type="dxa"/>
            <w:vAlign w:val="center"/>
          </w:tcPr>
          <w:p w:rsidR="00A23CEC" w:rsidRPr="00BE3A4B" w:rsidRDefault="00A23CEC" w:rsidP="00BE3A4B">
            <w:pPr>
              <w:jc w:val="center"/>
              <w:rPr>
                <w:rFonts w:ascii="Arial" w:hAnsi="Arial" w:cs="Arial"/>
              </w:rPr>
            </w:pPr>
          </w:p>
        </w:tc>
      </w:tr>
      <w:tr w:rsidR="00A23CEC" w:rsidRPr="001A091E" w:rsidTr="00BE3A4B">
        <w:tc>
          <w:tcPr>
            <w:tcW w:w="6580" w:type="dxa"/>
          </w:tcPr>
          <w:p w:rsidR="00A23CEC" w:rsidRPr="00A23CEC" w:rsidRDefault="00A23CEC" w:rsidP="00BE3A4B">
            <w:pPr>
              <w:jc w:val="both"/>
              <w:rPr>
                <w:rFonts w:ascii="Arial" w:hAnsi="Arial" w:cs="Arial"/>
              </w:rPr>
            </w:pPr>
            <w:r w:rsidRPr="00A23CEC">
              <w:rPr>
                <w:rFonts w:ascii="Arial" w:hAnsi="Arial" w:cs="Arial"/>
              </w:rPr>
              <w:t>Experience of dealing with telephone enquiries in a courteous and informed manner</w:t>
            </w:r>
            <w:r>
              <w:rPr>
                <w:rFonts w:ascii="Arial" w:hAnsi="Arial" w:cs="Arial"/>
              </w:rPr>
              <w:t>.</w:t>
            </w:r>
          </w:p>
        </w:tc>
        <w:tc>
          <w:tcPr>
            <w:tcW w:w="1183" w:type="dxa"/>
            <w:vAlign w:val="center"/>
          </w:tcPr>
          <w:p w:rsidR="00A23CEC" w:rsidRDefault="00A23CEC" w:rsidP="00BE3A4B">
            <w:pPr>
              <w:jc w:val="center"/>
              <w:rPr>
                <w:rFonts w:ascii="Arial" w:hAnsi="Arial" w:cs="Arial"/>
              </w:rPr>
            </w:pPr>
            <w:r>
              <w:rPr>
                <w:rFonts w:ascii="Arial" w:hAnsi="Arial" w:cs="Arial"/>
              </w:rPr>
              <w:sym w:font="Wingdings" w:char="F0FC"/>
            </w:r>
          </w:p>
        </w:tc>
        <w:tc>
          <w:tcPr>
            <w:tcW w:w="1276" w:type="dxa"/>
            <w:vAlign w:val="center"/>
          </w:tcPr>
          <w:p w:rsidR="00A23CEC" w:rsidRPr="00BE3A4B" w:rsidRDefault="00A23CEC" w:rsidP="00BE3A4B">
            <w:pPr>
              <w:jc w:val="center"/>
              <w:rPr>
                <w:rFonts w:ascii="Arial" w:hAnsi="Arial" w:cs="Arial"/>
              </w:rPr>
            </w:pPr>
          </w:p>
        </w:tc>
      </w:tr>
      <w:tr w:rsidR="00A23CEC" w:rsidRPr="001A091E" w:rsidTr="00BE3A4B">
        <w:tc>
          <w:tcPr>
            <w:tcW w:w="6580" w:type="dxa"/>
          </w:tcPr>
          <w:p w:rsidR="00A23CEC" w:rsidRPr="00A23CEC" w:rsidRDefault="00A23CEC" w:rsidP="00BE3A4B">
            <w:pPr>
              <w:jc w:val="both"/>
              <w:rPr>
                <w:rFonts w:ascii="Arial" w:hAnsi="Arial" w:cs="Arial"/>
              </w:rPr>
            </w:pPr>
            <w:r w:rsidRPr="00A23CEC">
              <w:rPr>
                <w:rFonts w:ascii="Arial" w:hAnsi="Arial" w:cs="Arial"/>
              </w:rPr>
              <w:t>Excellent verbal and written communication skills</w:t>
            </w:r>
          </w:p>
        </w:tc>
        <w:tc>
          <w:tcPr>
            <w:tcW w:w="1183" w:type="dxa"/>
            <w:vAlign w:val="center"/>
          </w:tcPr>
          <w:p w:rsidR="00A23CEC" w:rsidRDefault="00A23CEC" w:rsidP="00BE3A4B">
            <w:pPr>
              <w:jc w:val="center"/>
              <w:rPr>
                <w:rFonts w:ascii="Arial" w:hAnsi="Arial" w:cs="Arial"/>
              </w:rPr>
            </w:pPr>
            <w:r>
              <w:rPr>
                <w:rFonts w:ascii="Arial" w:hAnsi="Arial" w:cs="Arial"/>
              </w:rPr>
              <w:sym w:font="Wingdings" w:char="F0FC"/>
            </w:r>
          </w:p>
        </w:tc>
        <w:tc>
          <w:tcPr>
            <w:tcW w:w="1276" w:type="dxa"/>
            <w:vAlign w:val="center"/>
          </w:tcPr>
          <w:p w:rsidR="00A23CEC" w:rsidRPr="00BE3A4B" w:rsidRDefault="00A23CEC" w:rsidP="00BE3A4B">
            <w:pPr>
              <w:jc w:val="center"/>
              <w:rPr>
                <w:rFonts w:ascii="Arial" w:hAnsi="Arial" w:cs="Arial"/>
              </w:rPr>
            </w:pPr>
          </w:p>
        </w:tc>
      </w:tr>
      <w:tr w:rsidR="00A23CEC" w:rsidRPr="001A091E" w:rsidTr="00BE3A4B">
        <w:tc>
          <w:tcPr>
            <w:tcW w:w="6580" w:type="dxa"/>
          </w:tcPr>
          <w:p w:rsidR="00A23CEC" w:rsidRPr="00A23CEC" w:rsidRDefault="00A23CEC" w:rsidP="00BE3A4B">
            <w:pPr>
              <w:jc w:val="both"/>
              <w:rPr>
                <w:rFonts w:ascii="Arial" w:hAnsi="Arial" w:cs="Arial"/>
              </w:rPr>
            </w:pPr>
            <w:r w:rsidRPr="00A23CEC">
              <w:rPr>
                <w:rFonts w:ascii="Arial" w:hAnsi="Arial" w:cs="Arial"/>
              </w:rPr>
              <w:t>Excellent organisational skills.</w:t>
            </w:r>
          </w:p>
        </w:tc>
        <w:tc>
          <w:tcPr>
            <w:tcW w:w="1183" w:type="dxa"/>
            <w:vAlign w:val="center"/>
          </w:tcPr>
          <w:p w:rsidR="00A23CEC" w:rsidRDefault="00A23CEC" w:rsidP="00BE3A4B">
            <w:pPr>
              <w:jc w:val="center"/>
              <w:rPr>
                <w:rFonts w:ascii="Arial" w:hAnsi="Arial" w:cs="Arial"/>
              </w:rPr>
            </w:pPr>
            <w:r>
              <w:rPr>
                <w:rFonts w:ascii="Arial" w:hAnsi="Arial" w:cs="Arial"/>
              </w:rPr>
              <w:sym w:font="Wingdings" w:char="F0FC"/>
            </w:r>
          </w:p>
        </w:tc>
        <w:tc>
          <w:tcPr>
            <w:tcW w:w="1276" w:type="dxa"/>
            <w:vAlign w:val="center"/>
          </w:tcPr>
          <w:p w:rsidR="00A23CEC" w:rsidRPr="00BE3A4B" w:rsidRDefault="00A23CEC" w:rsidP="00BE3A4B">
            <w:pPr>
              <w:jc w:val="center"/>
              <w:rPr>
                <w:rFonts w:ascii="Arial" w:hAnsi="Arial" w:cs="Arial"/>
              </w:rPr>
            </w:pPr>
          </w:p>
        </w:tc>
      </w:tr>
      <w:tr w:rsidR="00A23CEC" w:rsidRPr="001A091E" w:rsidTr="00BE3A4B">
        <w:tc>
          <w:tcPr>
            <w:tcW w:w="6580" w:type="dxa"/>
          </w:tcPr>
          <w:p w:rsidR="00A23CEC" w:rsidRPr="00A23CEC" w:rsidRDefault="00A23CEC" w:rsidP="00BE3A4B">
            <w:pPr>
              <w:jc w:val="both"/>
              <w:rPr>
                <w:rFonts w:ascii="Arial" w:hAnsi="Arial" w:cs="Arial"/>
              </w:rPr>
            </w:pPr>
            <w:r w:rsidRPr="00A23CEC">
              <w:rPr>
                <w:rFonts w:ascii="Arial" w:hAnsi="Arial" w:cs="Arial"/>
              </w:rPr>
              <w:t>Computer literacy and experience of use of bioinformatic tools</w:t>
            </w:r>
          </w:p>
        </w:tc>
        <w:tc>
          <w:tcPr>
            <w:tcW w:w="1183" w:type="dxa"/>
            <w:vAlign w:val="center"/>
          </w:tcPr>
          <w:p w:rsidR="00A23CEC" w:rsidRDefault="00A23CEC" w:rsidP="00BE3A4B">
            <w:pPr>
              <w:jc w:val="center"/>
              <w:rPr>
                <w:rFonts w:ascii="Arial" w:hAnsi="Arial" w:cs="Arial"/>
              </w:rPr>
            </w:pPr>
            <w:r>
              <w:rPr>
                <w:rFonts w:ascii="Arial" w:hAnsi="Arial" w:cs="Arial"/>
              </w:rPr>
              <w:sym w:font="Wingdings" w:char="F0FC"/>
            </w:r>
          </w:p>
        </w:tc>
        <w:tc>
          <w:tcPr>
            <w:tcW w:w="1276" w:type="dxa"/>
            <w:vAlign w:val="center"/>
          </w:tcPr>
          <w:p w:rsidR="00A23CEC" w:rsidRPr="00BE3A4B" w:rsidRDefault="00A23CEC" w:rsidP="00BE3A4B">
            <w:pPr>
              <w:jc w:val="center"/>
              <w:rPr>
                <w:rFonts w:ascii="Arial" w:hAnsi="Arial" w:cs="Arial"/>
              </w:rPr>
            </w:pPr>
          </w:p>
        </w:tc>
      </w:tr>
      <w:tr w:rsidR="00A23CEC" w:rsidRPr="001A091E" w:rsidTr="00BE3A4B">
        <w:tc>
          <w:tcPr>
            <w:tcW w:w="6580" w:type="dxa"/>
          </w:tcPr>
          <w:p w:rsidR="00A23CEC" w:rsidRPr="00A23CEC" w:rsidRDefault="00A23CEC" w:rsidP="00BE3A4B">
            <w:pPr>
              <w:jc w:val="both"/>
              <w:rPr>
                <w:rFonts w:ascii="Arial" w:hAnsi="Arial" w:cs="Arial"/>
              </w:rPr>
            </w:pPr>
            <w:r w:rsidRPr="00A23CEC">
              <w:rPr>
                <w:rFonts w:ascii="Arial" w:hAnsi="Arial" w:cs="Arial"/>
              </w:rPr>
              <w:t>Proven experience of working in a diagnostic genetics/genomics laboratory.</w:t>
            </w:r>
          </w:p>
        </w:tc>
        <w:tc>
          <w:tcPr>
            <w:tcW w:w="1183" w:type="dxa"/>
            <w:vAlign w:val="center"/>
          </w:tcPr>
          <w:p w:rsidR="00A23CEC" w:rsidRDefault="00A23CEC" w:rsidP="00BE3A4B">
            <w:pPr>
              <w:jc w:val="center"/>
              <w:rPr>
                <w:rFonts w:ascii="Arial" w:hAnsi="Arial" w:cs="Arial"/>
              </w:rPr>
            </w:pPr>
            <w:r>
              <w:rPr>
                <w:rFonts w:ascii="Arial" w:hAnsi="Arial" w:cs="Arial"/>
              </w:rPr>
              <w:sym w:font="Wingdings" w:char="F0FC"/>
            </w:r>
          </w:p>
        </w:tc>
        <w:tc>
          <w:tcPr>
            <w:tcW w:w="1276" w:type="dxa"/>
            <w:vAlign w:val="center"/>
          </w:tcPr>
          <w:p w:rsidR="00A23CEC" w:rsidRPr="00BE3A4B" w:rsidRDefault="00A23CEC" w:rsidP="00BE3A4B">
            <w:pPr>
              <w:jc w:val="center"/>
              <w:rPr>
                <w:rFonts w:ascii="Arial" w:hAnsi="Arial" w:cs="Arial"/>
              </w:rPr>
            </w:pPr>
          </w:p>
        </w:tc>
      </w:tr>
      <w:tr w:rsidR="00BE3A4B" w:rsidRPr="001A091E" w:rsidTr="00BE3A4B">
        <w:tc>
          <w:tcPr>
            <w:tcW w:w="9039" w:type="dxa"/>
            <w:gridSpan w:val="3"/>
            <w:shd w:val="clear" w:color="auto" w:fill="DBE5F1" w:themeFill="accent1" w:themeFillTint="33"/>
          </w:tcPr>
          <w:p w:rsidR="00BE3A4B" w:rsidRPr="001A091E" w:rsidRDefault="00BE3A4B" w:rsidP="001A091E">
            <w:pPr>
              <w:jc w:val="both"/>
              <w:rPr>
                <w:rFonts w:ascii="Arial" w:hAnsi="Arial" w:cs="Arial"/>
                <w:b/>
              </w:rPr>
            </w:pPr>
            <w:r w:rsidRPr="001A091E">
              <w:rPr>
                <w:rFonts w:ascii="Arial" w:hAnsi="Arial" w:cs="Arial"/>
                <w:b/>
              </w:rPr>
              <w:t xml:space="preserve">PERSONAL ATTRIBUTES </w:t>
            </w:r>
          </w:p>
        </w:tc>
      </w:tr>
      <w:tr w:rsidR="00BE3A4B" w:rsidRPr="001A091E" w:rsidTr="00BE3A4B">
        <w:tc>
          <w:tcPr>
            <w:tcW w:w="6580" w:type="dxa"/>
          </w:tcPr>
          <w:p w:rsidR="00BE3A4B" w:rsidRPr="00BE3A4B" w:rsidRDefault="00BE3A4B" w:rsidP="001A091E">
            <w:pPr>
              <w:jc w:val="both"/>
              <w:rPr>
                <w:rFonts w:ascii="Arial" w:hAnsi="Arial" w:cs="Arial"/>
              </w:rPr>
            </w:pPr>
            <w:r w:rsidRPr="001A091E">
              <w:rPr>
                <w:rFonts w:ascii="Arial" w:hAnsi="Arial" w:cs="Arial"/>
              </w:rPr>
              <w:t>Friendly, trustworthy and ability to work as a team member</w:t>
            </w:r>
            <w:r w:rsidR="00E37438">
              <w:rPr>
                <w:rFonts w:ascii="Arial" w:hAnsi="Arial" w:cs="Arial"/>
              </w:rPr>
              <w:t>.</w:t>
            </w:r>
          </w:p>
        </w:tc>
        <w:tc>
          <w:tcPr>
            <w:tcW w:w="1183" w:type="dxa"/>
            <w:vAlign w:val="center"/>
          </w:tcPr>
          <w:p w:rsidR="00BE3A4B"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BE3A4B" w:rsidP="00BE3A4B">
            <w:pPr>
              <w:jc w:val="center"/>
              <w:rPr>
                <w:rFonts w:ascii="Arial" w:hAnsi="Arial" w:cs="Arial"/>
              </w:rPr>
            </w:pPr>
          </w:p>
        </w:tc>
      </w:tr>
      <w:tr w:rsidR="009E330A" w:rsidRPr="009E330A" w:rsidTr="00BE3A4B">
        <w:tc>
          <w:tcPr>
            <w:tcW w:w="6580" w:type="dxa"/>
          </w:tcPr>
          <w:p w:rsidR="009E330A" w:rsidRPr="001A091E" w:rsidRDefault="004B1D7E" w:rsidP="004B1D7E">
            <w:pPr>
              <w:rPr>
                <w:rFonts w:ascii="Arial" w:hAnsi="Arial" w:cs="Arial"/>
              </w:rPr>
            </w:pPr>
            <w:r>
              <w:rPr>
                <w:rFonts w:ascii="Arial" w:hAnsi="Arial" w:cs="Arial"/>
              </w:rPr>
              <w:t>Meticulous attention to detail</w:t>
            </w:r>
            <w:r w:rsidR="00E37438">
              <w:rPr>
                <w:rFonts w:ascii="Arial" w:hAnsi="Arial" w:cs="Arial"/>
              </w:rPr>
              <w:t>.</w:t>
            </w:r>
          </w:p>
        </w:tc>
        <w:tc>
          <w:tcPr>
            <w:tcW w:w="1183" w:type="dxa"/>
            <w:vAlign w:val="center"/>
          </w:tcPr>
          <w:p w:rsidR="009E330A"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9E330A" w:rsidRPr="00BE3A4B" w:rsidRDefault="009E330A" w:rsidP="00BE3A4B">
            <w:pPr>
              <w:jc w:val="center"/>
              <w:rPr>
                <w:rFonts w:ascii="Arial" w:hAnsi="Arial" w:cs="Arial"/>
              </w:rPr>
            </w:pPr>
          </w:p>
        </w:tc>
      </w:tr>
      <w:tr w:rsidR="00A23CEC" w:rsidRPr="009E330A" w:rsidTr="00BE3A4B">
        <w:tc>
          <w:tcPr>
            <w:tcW w:w="6580" w:type="dxa"/>
          </w:tcPr>
          <w:p w:rsidR="00A23CEC" w:rsidRDefault="00A23CEC" w:rsidP="004B1D7E">
            <w:pPr>
              <w:rPr>
                <w:rFonts w:ascii="Arial" w:hAnsi="Arial" w:cs="Arial"/>
              </w:rPr>
            </w:pPr>
            <w:r w:rsidRPr="00A23CEC">
              <w:rPr>
                <w:rFonts w:ascii="Arial" w:hAnsi="Arial" w:cs="Arial"/>
              </w:rPr>
              <w:t>A flexible approach to work</w:t>
            </w:r>
            <w:r w:rsidR="00E37438">
              <w:rPr>
                <w:rFonts w:ascii="Arial" w:hAnsi="Arial" w:cs="Arial"/>
              </w:rPr>
              <w:t>.</w:t>
            </w:r>
          </w:p>
        </w:tc>
        <w:tc>
          <w:tcPr>
            <w:tcW w:w="1183" w:type="dxa"/>
            <w:vAlign w:val="center"/>
          </w:tcPr>
          <w:p w:rsidR="00A23CEC" w:rsidRDefault="00A23CEC" w:rsidP="00BE3A4B">
            <w:pPr>
              <w:jc w:val="center"/>
              <w:rPr>
                <w:rFonts w:ascii="Arial" w:hAnsi="Arial" w:cs="Arial"/>
              </w:rPr>
            </w:pPr>
          </w:p>
        </w:tc>
        <w:tc>
          <w:tcPr>
            <w:tcW w:w="1276" w:type="dxa"/>
            <w:vAlign w:val="center"/>
          </w:tcPr>
          <w:p w:rsidR="00A23CEC" w:rsidRPr="00BE3A4B" w:rsidRDefault="00A23CEC" w:rsidP="00BE3A4B">
            <w:pPr>
              <w:jc w:val="center"/>
              <w:rPr>
                <w:rFonts w:ascii="Arial" w:hAnsi="Arial" w:cs="Arial"/>
              </w:rPr>
            </w:pPr>
          </w:p>
        </w:tc>
      </w:tr>
      <w:tr w:rsidR="00BE3A4B" w:rsidRPr="009E330A" w:rsidTr="00BE3A4B">
        <w:tc>
          <w:tcPr>
            <w:tcW w:w="6580" w:type="dxa"/>
          </w:tcPr>
          <w:p w:rsidR="00BE3A4B" w:rsidRPr="004B1D7E" w:rsidRDefault="00A23CEC" w:rsidP="004B1D7E">
            <w:pPr>
              <w:rPr>
                <w:rFonts w:ascii="Arial" w:hAnsi="Arial" w:cs="Arial"/>
              </w:rPr>
            </w:pPr>
            <w:r w:rsidRPr="00A23CEC">
              <w:rPr>
                <w:rFonts w:ascii="Arial" w:hAnsi="Arial" w:cs="Arial"/>
              </w:rPr>
              <w:t>Able to remain calm, professional, able to concentrate at all times and work under pressure.</w:t>
            </w:r>
          </w:p>
        </w:tc>
        <w:tc>
          <w:tcPr>
            <w:tcW w:w="1183" w:type="dxa"/>
            <w:vAlign w:val="center"/>
          </w:tcPr>
          <w:p w:rsidR="00BE3A4B"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BE3A4B" w:rsidP="00BE3A4B">
            <w:pPr>
              <w:jc w:val="center"/>
              <w:rPr>
                <w:rFonts w:ascii="Arial" w:hAnsi="Arial" w:cs="Arial"/>
              </w:rPr>
            </w:pPr>
          </w:p>
        </w:tc>
      </w:tr>
      <w:tr w:rsidR="00CF6C7F" w:rsidRPr="009E330A" w:rsidTr="00BE3A4B">
        <w:tc>
          <w:tcPr>
            <w:tcW w:w="6580" w:type="dxa"/>
          </w:tcPr>
          <w:p w:rsidR="00CF6C7F" w:rsidRDefault="00CF6C7F" w:rsidP="00CF6C7F">
            <w:pPr>
              <w:jc w:val="both"/>
              <w:rPr>
                <w:rFonts w:ascii="Arial" w:hAnsi="Arial" w:cs="Arial"/>
              </w:rPr>
            </w:pPr>
            <w:r w:rsidRPr="009E5F65">
              <w:rPr>
                <w:rFonts w:ascii="Arial" w:hAnsi="Arial" w:cs="Arial"/>
              </w:rPr>
              <w:t>Excellent planning, time management and organisational skills</w:t>
            </w:r>
            <w:r w:rsidR="00E37438">
              <w:rPr>
                <w:rFonts w:ascii="Arial" w:hAnsi="Arial" w:cs="Arial"/>
              </w:rPr>
              <w:t>.</w:t>
            </w:r>
          </w:p>
        </w:tc>
        <w:tc>
          <w:tcPr>
            <w:tcW w:w="1183" w:type="dxa"/>
            <w:vAlign w:val="center"/>
          </w:tcPr>
          <w:p w:rsidR="00CF6C7F" w:rsidRPr="00BE3A4B" w:rsidRDefault="00CF6C7F" w:rsidP="00BE3A4B">
            <w:pPr>
              <w:jc w:val="center"/>
              <w:rPr>
                <w:rFonts w:ascii="Arial" w:hAnsi="Arial" w:cs="Arial"/>
              </w:rPr>
            </w:pPr>
            <w:r>
              <w:rPr>
                <w:rFonts w:ascii="Arial" w:hAnsi="Arial" w:cs="Arial"/>
              </w:rPr>
              <w:sym w:font="Wingdings" w:char="F0FC"/>
            </w:r>
          </w:p>
        </w:tc>
        <w:tc>
          <w:tcPr>
            <w:tcW w:w="1276" w:type="dxa"/>
            <w:vAlign w:val="center"/>
          </w:tcPr>
          <w:p w:rsidR="00CF6C7F" w:rsidRPr="00BE3A4B" w:rsidRDefault="00CF6C7F" w:rsidP="00BE3A4B">
            <w:pPr>
              <w:jc w:val="center"/>
              <w:rPr>
                <w:rFonts w:ascii="Arial" w:hAnsi="Arial" w:cs="Arial"/>
              </w:rPr>
            </w:pPr>
          </w:p>
        </w:tc>
      </w:tr>
      <w:tr w:rsidR="006D37F6" w:rsidRPr="009E330A" w:rsidTr="00BE3A4B">
        <w:tc>
          <w:tcPr>
            <w:tcW w:w="6580" w:type="dxa"/>
          </w:tcPr>
          <w:p w:rsidR="006D37F6" w:rsidRPr="001A091E" w:rsidRDefault="00A23CEC" w:rsidP="004B1D7E">
            <w:pPr>
              <w:rPr>
                <w:rFonts w:ascii="Arial" w:hAnsi="Arial" w:cs="Arial"/>
              </w:rPr>
            </w:pPr>
            <w:r w:rsidRPr="00A23CEC">
              <w:rPr>
                <w:rFonts w:ascii="Arial" w:hAnsi="Arial" w:cs="Arial"/>
              </w:rPr>
              <w:t>Enthusiastic, motivated and committed to developing a service</w:t>
            </w:r>
            <w:r w:rsidR="00E37438">
              <w:rPr>
                <w:rFonts w:ascii="Arial" w:hAnsi="Arial" w:cs="Arial"/>
              </w:rPr>
              <w:t>.</w:t>
            </w:r>
          </w:p>
        </w:tc>
        <w:tc>
          <w:tcPr>
            <w:tcW w:w="1183" w:type="dxa"/>
            <w:vAlign w:val="center"/>
          </w:tcPr>
          <w:p w:rsidR="006D37F6"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6D37F6" w:rsidRPr="00BE3A4B" w:rsidRDefault="006D37F6" w:rsidP="00BE3A4B">
            <w:pPr>
              <w:jc w:val="center"/>
              <w:rPr>
                <w:rFonts w:ascii="Arial" w:hAnsi="Arial" w:cs="Arial"/>
              </w:rPr>
            </w:pPr>
          </w:p>
        </w:tc>
      </w:tr>
      <w:tr w:rsidR="00CF6C7F" w:rsidRPr="009E330A" w:rsidTr="00BE3A4B">
        <w:tc>
          <w:tcPr>
            <w:tcW w:w="6580" w:type="dxa"/>
          </w:tcPr>
          <w:p w:rsidR="00CF6C7F" w:rsidRDefault="00A23CEC" w:rsidP="004B1D7E">
            <w:pPr>
              <w:rPr>
                <w:rFonts w:ascii="Arial" w:hAnsi="Arial" w:cs="Arial"/>
              </w:rPr>
            </w:pPr>
            <w:r w:rsidRPr="00A23CEC">
              <w:rPr>
                <w:rFonts w:ascii="Arial" w:hAnsi="Arial" w:cs="Arial"/>
              </w:rPr>
              <w:t>Ability to work independently with minimum supervision</w:t>
            </w:r>
            <w:r w:rsidR="00E37438">
              <w:rPr>
                <w:rFonts w:ascii="Arial" w:hAnsi="Arial" w:cs="Arial"/>
              </w:rPr>
              <w:t>.</w:t>
            </w:r>
          </w:p>
        </w:tc>
        <w:tc>
          <w:tcPr>
            <w:tcW w:w="1183" w:type="dxa"/>
            <w:vAlign w:val="center"/>
          </w:tcPr>
          <w:p w:rsidR="00CF6C7F" w:rsidRDefault="00CF6C7F" w:rsidP="00BE3A4B">
            <w:pPr>
              <w:jc w:val="center"/>
              <w:rPr>
                <w:rFonts w:ascii="Arial" w:hAnsi="Arial" w:cs="Arial"/>
              </w:rPr>
            </w:pPr>
            <w:r>
              <w:rPr>
                <w:rFonts w:ascii="Arial" w:hAnsi="Arial" w:cs="Arial"/>
              </w:rPr>
              <w:sym w:font="Wingdings" w:char="F0FC"/>
            </w:r>
          </w:p>
        </w:tc>
        <w:tc>
          <w:tcPr>
            <w:tcW w:w="1276" w:type="dxa"/>
            <w:vAlign w:val="center"/>
          </w:tcPr>
          <w:p w:rsidR="00CF6C7F" w:rsidRPr="00BE3A4B" w:rsidRDefault="00CF6C7F" w:rsidP="00BE3A4B">
            <w:pPr>
              <w:jc w:val="center"/>
              <w:rPr>
                <w:rFonts w:ascii="Arial" w:hAnsi="Arial" w:cs="Arial"/>
              </w:rPr>
            </w:pPr>
          </w:p>
        </w:tc>
      </w:tr>
      <w:tr w:rsidR="00C113BC" w:rsidRPr="009E330A" w:rsidTr="00BE3A4B">
        <w:tc>
          <w:tcPr>
            <w:tcW w:w="6580" w:type="dxa"/>
          </w:tcPr>
          <w:p w:rsidR="00C113BC" w:rsidRPr="00CF6C7F" w:rsidRDefault="00C113BC" w:rsidP="00C113BC">
            <w:pPr>
              <w:jc w:val="both"/>
              <w:rPr>
                <w:rFonts w:ascii="Arial" w:hAnsi="Arial" w:cs="Arial"/>
              </w:rPr>
            </w:pPr>
            <w:r w:rsidRPr="009E5F65">
              <w:rPr>
                <w:rFonts w:ascii="Arial" w:hAnsi="Arial" w:cs="Arial"/>
              </w:rPr>
              <w:t xml:space="preserve">Ability to </w:t>
            </w:r>
            <w:r>
              <w:rPr>
                <w:rFonts w:ascii="Arial" w:hAnsi="Arial" w:cs="Arial"/>
              </w:rPr>
              <w:t>promote and good communication and working liaisons</w:t>
            </w:r>
            <w:r w:rsidRPr="009E5F65">
              <w:rPr>
                <w:rFonts w:ascii="Arial" w:hAnsi="Arial" w:cs="Arial"/>
              </w:rPr>
              <w:t xml:space="preserve"> with staff at all levels</w:t>
            </w:r>
            <w:r w:rsidR="00E37438">
              <w:rPr>
                <w:rFonts w:ascii="Arial" w:hAnsi="Arial" w:cs="Arial"/>
              </w:rPr>
              <w:t>.</w:t>
            </w:r>
          </w:p>
        </w:tc>
        <w:tc>
          <w:tcPr>
            <w:tcW w:w="1183" w:type="dxa"/>
            <w:vAlign w:val="center"/>
          </w:tcPr>
          <w:p w:rsidR="00C113BC" w:rsidRDefault="00C113BC" w:rsidP="00BE3A4B">
            <w:pPr>
              <w:jc w:val="center"/>
              <w:rPr>
                <w:rFonts w:ascii="Arial" w:hAnsi="Arial" w:cs="Arial"/>
              </w:rPr>
            </w:pPr>
            <w:r>
              <w:rPr>
                <w:rFonts w:ascii="Arial" w:hAnsi="Arial" w:cs="Arial"/>
              </w:rPr>
              <w:sym w:font="Wingdings" w:char="F0FC"/>
            </w:r>
          </w:p>
        </w:tc>
        <w:tc>
          <w:tcPr>
            <w:tcW w:w="1276" w:type="dxa"/>
            <w:vAlign w:val="center"/>
          </w:tcPr>
          <w:p w:rsidR="00C113BC" w:rsidRPr="00BE3A4B" w:rsidRDefault="00C113BC" w:rsidP="00BE3A4B">
            <w:pPr>
              <w:jc w:val="center"/>
              <w:rPr>
                <w:rFonts w:ascii="Arial" w:hAnsi="Arial" w:cs="Arial"/>
              </w:rPr>
            </w:pPr>
          </w:p>
        </w:tc>
      </w:tr>
      <w:tr w:rsidR="00C113BC" w:rsidRPr="009E330A" w:rsidTr="00BE3A4B">
        <w:tc>
          <w:tcPr>
            <w:tcW w:w="6580" w:type="dxa"/>
          </w:tcPr>
          <w:p w:rsidR="00C113BC" w:rsidRPr="00CF6C7F" w:rsidRDefault="00A23CEC" w:rsidP="00C113BC">
            <w:pPr>
              <w:jc w:val="both"/>
              <w:rPr>
                <w:rFonts w:ascii="Arial" w:hAnsi="Arial" w:cs="Arial"/>
              </w:rPr>
            </w:pPr>
            <w:r w:rsidRPr="00A23CEC">
              <w:rPr>
                <w:rFonts w:ascii="Arial" w:hAnsi="Arial" w:cs="Arial"/>
              </w:rPr>
              <w:t>Adhere to confidentiality and data protection requirements</w:t>
            </w:r>
          </w:p>
        </w:tc>
        <w:tc>
          <w:tcPr>
            <w:tcW w:w="1183" w:type="dxa"/>
            <w:vAlign w:val="center"/>
          </w:tcPr>
          <w:p w:rsidR="00C113BC" w:rsidRDefault="00C113BC" w:rsidP="00BE3A4B">
            <w:pPr>
              <w:jc w:val="center"/>
              <w:rPr>
                <w:rFonts w:ascii="Arial" w:hAnsi="Arial" w:cs="Arial"/>
              </w:rPr>
            </w:pPr>
            <w:r>
              <w:rPr>
                <w:rFonts w:ascii="Arial" w:hAnsi="Arial" w:cs="Arial"/>
              </w:rPr>
              <w:sym w:font="Wingdings" w:char="F0FC"/>
            </w:r>
          </w:p>
        </w:tc>
        <w:tc>
          <w:tcPr>
            <w:tcW w:w="1276" w:type="dxa"/>
            <w:vAlign w:val="center"/>
          </w:tcPr>
          <w:p w:rsidR="00C113BC" w:rsidRPr="00BE3A4B" w:rsidRDefault="00C113BC" w:rsidP="00BE3A4B">
            <w:pPr>
              <w:jc w:val="center"/>
              <w:rPr>
                <w:rFonts w:ascii="Arial" w:hAnsi="Arial" w:cs="Arial"/>
              </w:rPr>
            </w:pPr>
          </w:p>
        </w:tc>
      </w:tr>
      <w:tr w:rsidR="006D37F6" w:rsidRPr="009E330A" w:rsidTr="00BE3A4B">
        <w:tc>
          <w:tcPr>
            <w:tcW w:w="6580" w:type="dxa"/>
          </w:tcPr>
          <w:p w:rsidR="006D37F6" w:rsidRPr="001A091E" w:rsidRDefault="004B1D7E" w:rsidP="001A091E">
            <w:pPr>
              <w:jc w:val="both"/>
              <w:rPr>
                <w:rFonts w:ascii="Arial" w:hAnsi="Arial" w:cs="Arial"/>
              </w:rPr>
            </w:pPr>
            <w:r>
              <w:rPr>
                <w:rFonts w:ascii="Arial" w:hAnsi="Arial" w:cs="Arial"/>
              </w:rPr>
              <w:t>A proactive approach to change</w:t>
            </w:r>
            <w:r w:rsidR="00E37438">
              <w:rPr>
                <w:rFonts w:ascii="Arial" w:hAnsi="Arial" w:cs="Arial"/>
              </w:rPr>
              <w:t>.</w:t>
            </w:r>
          </w:p>
        </w:tc>
        <w:tc>
          <w:tcPr>
            <w:tcW w:w="1183" w:type="dxa"/>
            <w:vAlign w:val="center"/>
          </w:tcPr>
          <w:p w:rsidR="006D37F6"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6D37F6" w:rsidRPr="00BE3A4B" w:rsidRDefault="006D37F6" w:rsidP="00BE3A4B">
            <w:pPr>
              <w:jc w:val="center"/>
              <w:rPr>
                <w:rFonts w:ascii="Arial" w:hAnsi="Arial" w:cs="Arial"/>
              </w:rPr>
            </w:pPr>
          </w:p>
        </w:tc>
      </w:tr>
      <w:tr w:rsidR="00BE3A4B" w:rsidRPr="009E330A" w:rsidTr="00BE3A4B">
        <w:tc>
          <w:tcPr>
            <w:tcW w:w="9039" w:type="dxa"/>
            <w:gridSpan w:val="3"/>
            <w:shd w:val="clear" w:color="auto" w:fill="DBE5F1" w:themeFill="accent1" w:themeFillTint="33"/>
          </w:tcPr>
          <w:p w:rsidR="00BE3A4B" w:rsidRPr="001A091E" w:rsidRDefault="00BE3A4B" w:rsidP="001A091E">
            <w:pPr>
              <w:jc w:val="both"/>
              <w:rPr>
                <w:rFonts w:ascii="Arial" w:hAnsi="Arial" w:cs="Arial"/>
              </w:rPr>
            </w:pPr>
            <w:r w:rsidRPr="001A091E">
              <w:rPr>
                <w:rFonts w:ascii="Arial" w:hAnsi="Arial" w:cs="Arial"/>
                <w:b/>
              </w:rPr>
              <w:lastRenderedPageBreak/>
              <w:t xml:space="preserve">OTHER REQUIRMENTS </w:t>
            </w:r>
          </w:p>
        </w:tc>
      </w:tr>
      <w:tr w:rsidR="009E330A" w:rsidRPr="009E330A" w:rsidTr="00BE3A4B">
        <w:tc>
          <w:tcPr>
            <w:tcW w:w="6580" w:type="dxa"/>
          </w:tcPr>
          <w:p w:rsidR="009E330A" w:rsidRPr="00BE3A4B" w:rsidRDefault="00BE3A4B" w:rsidP="00BE3A4B">
            <w:pPr>
              <w:jc w:val="both"/>
              <w:rPr>
                <w:rFonts w:ascii="Arial" w:hAnsi="Arial" w:cs="Arial"/>
              </w:rPr>
            </w:pPr>
            <w:r>
              <w:rPr>
                <w:rFonts w:ascii="Arial" w:hAnsi="Arial" w:cs="Arial"/>
              </w:rPr>
              <w:t>P</w:t>
            </w:r>
            <w:r w:rsidRPr="001A091E">
              <w:rPr>
                <w:rFonts w:ascii="Arial" w:hAnsi="Arial" w:cs="Arial"/>
              </w:rPr>
              <w:t>ositive commitment to uphold diversity and equality policies approved by the Trust</w:t>
            </w:r>
            <w:r w:rsidR="00E37438">
              <w:rPr>
                <w:rFonts w:ascii="Arial" w:hAnsi="Arial" w:cs="Arial"/>
              </w:rPr>
              <w:t>.</w:t>
            </w:r>
          </w:p>
        </w:tc>
        <w:tc>
          <w:tcPr>
            <w:tcW w:w="1183" w:type="dxa"/>
            <w:vAlign w:val="center"/>
          </w:tcPr>
          <w:p w:rsidR="009E330A"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9E330A" w:rsidRPr="00BE3A4B" w:rsidRDefault="009E330A" w:rsidP="00BE3A4B">
            <w:pPr>
              <w:jc w:val="center"/>
              <w:rPr>
                <w:rFonts w:ascii="Arial" w:hAnsi="Arial" w:cs="Arial"/>
              </w:rPr>
            </w:pPr>
          </w:p>
        </w:tc>
      </w:tr>
      <w:tr w:rsidR="009E330A" w:rsidRPr="009E330A" w:rsidTr="00BE3A4B">
        <w:tc>
          <w:tcPr>
            <w:tcW w:w="6580" w:type="dxa"/>
          </w:tcPr>
          <w:p w:rsidR="009E330A" w:rsidRPr="001A091E" w:rsidRDefault="009E330A" w:rsidP="00BE3A4B">
            <w:pPr>
              <w:jc w:val="both"/>
              <w:rPr>
                <w:rFonts w:ascii="Arial" w:hAnsi="Arial" w:cs="Arial"/>
              </w:rPr>
            </w:pPr>
            <w:r w:rsidRPr="001A091E">
              <w:rPr>
                <w:rFonts w:ascii="Arial" w:hAnsi="Arial" w:cs="Arial"/>
              </w:rPr>
              <w:t>Flexibility in approach towards working hours</w:t>
            </w:r>
            <w:r w:rsidR="00E37438">
              <w:rPr>
                <w:rFonts w:ascii="Arial" w:hAnsi="Arial" w:cs="Arial"/>
              </w:rPr>
              <w:t>.</w:t>
            </w:r>
          </w:p>
        </w:tc>
        <w:tc>
          <w:tcPr>
            <w:tcW w:w="1183" w:type="dxa"/>
            <w:vAlign w:val="center"/>
          </w:tcPr>
          <w:p w:rsidR="009E330A"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9E330A" w:rsidRPr="00BE3A4B" w:rsidRDefault="009E330A" w:rsidP="00BE3A4B">
            <w:pPr>
              <w:jc w:val="center"/>
              <w:rPr>
                <w:rFonts w:ascii="Arial" w:hAnsi="Arial" w:cs="Arial"/>
              </w:rPr>
            </w:pPr>
          </w:p>
        </w:tc>
      </w:tr>
      <w:tr w:rsidR="00BE3A4B" w:rsidRPr="009E330A" w:rsidTr="00BE3A4B">
        <w:tc>
          <w:tcPr>
            <w:tcW w:w="6580" w:type="dxa"/>
          </w:tcPr>
          <w:p w:rsidR="00BE3A4B" w:rsidRPr="001A091E" w:rsidRDefault="00BE3A4B" w:rsidP="00BE3A4B">
            <w:pPr>
              <w:jc w:val="both"/>
              <w:rPr>
                <w:rFonts w:ascii="Arial" w:hAnsi="Arial" w:cs="Arial"/>
              </w:rPr>
            </w:pPr>
            <w:r w:rsidRPr="001A091E">
              <w:rPr>
                <w:rFonts w:ascii="Arial" w:hAnsi="Arial" w:cs="Arial"/>
              </w:rPr>
              <w:t>Ability to travel to other locations as required.</w:t>
            </w:r>
          </w:p>
        </w:tc>
        <w:tc>
          <w:tcPr>
            <w:tcW w:w="1183" w:type="dxa"/>
            <w:vAlign w:val="center"/>
          </w:tcPr>
          <w:p w:rsidR="00BE3A4B" w:rsidRPr="00BE3A4B" w:rsidRDefault="00C113BC" w:rsidP="00BE3A4B">
            <w:pPr>
              <w:jc w:val="center"/>
              <w:rPr>
                <w:rFonts w:ascii="Arial" w:hAnsi="Arial" w:cs="Arial"/>
              </w:rPr>
            </w:pPr>
            <w:r>
              <w:rPr>
                <w:rFonts w:ascii="Arial" w:hAnsi="Arial" w:cs="Arial"/>
              </w:rPr>
              <w:sym w:font="Wingdings" w:char="F0FC"/>
            </w:r>
          </w:p>
        </w:tc>
        <w:tc>
          <w:tcPr>
            <w:tcW w:w="1276" w:type="dxa"/>
            <w:vAlign w:val="center"/>
          </w:tcPr>
          <w:p w:rsidR="00BE3A4B" w:rsidRPr="00BE3A4B" w:rsidRDefault="00BE3A4B" w:rsidP="00BE3A4B">
            <w:pPr>
              <w:jc w:val="center"/>
              <w:rPr>
                <w:rFonts w:ascii="Arial" w:hAnsi="Arial" w:cs="Arial"/>
              </w:rPr>
            </w:pPr>
          </w:p>
        </w:tc>
      </w:tr>
    </w:tbl>
    <w:p w:rsidR="009E330A" w:rsidRPr="00957179" w:rsidRDefault="009E330A" w:rsidP="00957179">
      <w:pPr>
        <w:spacing w:after="0" w:line="240" w:lineRule="auto"/>
        <w:ind w:left="2880" w:hanging="2880"/>
        <w:jc w:val="both"/>
        <w:rPr>
          <w:rFonts w:ascii="Arial" w:hAnsi="Arial" w:cs="Arial"/>
          <w:b/>
        </w:rPr>
      </w:pPr>
    </w:p>
    <w:p w:rsidR="00957179" w:rsidRPr="009E330A" w:rsidRDefault="00957179" w:rsidP="00484028">
      <w:pPr>
        <w:spacing w:after="0" w:line="240" w:lineRule="auto"/>
        <w:jc w:val="both"/>
        <w:rPr>
          <w:rFonts w:ascii="Arial" w:hAnsi="Arial" w:cs="Arial"/>
        </w:rPr>
      </w:pPr>
    </w:p>
    <w:p w:rsidR="00C0120C" w:rsidRPr="009E330A" w:rsidRDefault="00C0120C" w:rsidP="00484028">
      <w:pPr>
        <w:spacing w:after="0" w:line="240" w:lineRule="auto"/>
        <w:jc w:val="both"/>
        <w:rPr>
          <w:rFonts w:ascii="Arial" w:hAnsi="Arial" w:cs="Arial"/>
        </w:rPr>
      </w:pPr>
    </w:p>
    <w:p w:rsidR="00957179" w:rsidRPr="009E330A" w:rsidRDefault="00957179" w:rsidP="00484028">
      <w:pPr>
        <w:spacing w:after="0" w:line="240" w:lineRule="auto"/>
        <w:jc w:val="both"/>
        <w:rPr>
          <w:rFonts w:ascii="Arial" w:hAnsi="Arial" w:cs="Arial"/>
        </w:rPr>
      </w:pPr>
    </w:p>
    <w:p w:rsidR="00957179" w:rsidRDefault="00957179" w:rsidP="00484028">
      <w:pPr>
        <w:spacing w:after="0" w:line="240" w:lineRule="auto"/>
        <w:jc w:val="both"/>
        <w:rPr>
          <w:rFonts w:ascii="Arial" w:hAnsi="Arial" w:cs="Arial"/>
          <w:color w:val="FF0000"/>
        </w:rPr>
      </w:pPr>
    </w:p>
    <w:p w:rsidR="00957179" w:rsidRDefault="00957179" w:rsidP="00484028">
      <w:pPr>
        <w:spacing w:after="0" w:line="240" w:lineRule="auto"/>
        <w:jc w:val="both"/>
        <w:rPr>
          <w:rFonts w:ascii="Arial" w:hAnsi="Arial" w:cs="Arial"/>
          <w:color w:val="FF0000"/>
        </w:rPr>
      </w:pPr>
    </w:p>
    <w:p w:rsidR="008D6C14" w:rsidRDefault="008D6C14"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Default="003C00DC" w:rsidP="00484028">
      <w:pPr>
        <w:tabs>
          <w:tab w:val="left" w:pos="2340"/>
        </w:tabs>
        <w:spacing w:after="0" w:line="240" w:lineRule="auto"/>
        <w:rPr>
          <w:rFonts w:ascii="Arial" w:hAnsi="Arial" w:cs="Arial"/>
          <w:color w:val="FF0000"/>
        </w:rPr>
      </w:pPr>
    </w:p>
    <w:p w:rsidR="003C00DC" w:rsidRPr="00F607B2" w:rsidRDefault="003C00DC" w:rsidP="00484028">
      <w:pPr>
        <w:tabs>
          <w:tab w:val="left" w:pos="2340"/>
        </w:tabs>
        <w:spacing w:after="0" w:line="240" w:lineRule="auto"/>
        <w:rPr>
          <w:rFonts w:ascii="Arial" w:hAnsi="Arial" w:cs="Arial"/>
          <w:color w:val="FF0000"/>
        </w:rPr>
      </w:pPr>
    </w:p>
    <w:p w:rsidR="00B61C7D" w:rsidRPr="00957179" w:rsidRDefault="00B61C7D" w:rsidP="00B61C7D">
      <w:pPr>
        <w:spacing w:after="0" w:line="240" w:lineRule="auto"/>
        <w:ind w:left="2880" w:hanging="2160"/>
        <w:jc w:val="both"/>
        <w:rPr>
          <w:rFonts w:ascii="Arial" w:hAnsi="Arial" w:cs="Arial"/>
          <w:b/>
        </w:rPr>
      </w:pPr>
      <w:r w:rsidRPr="009E330A">
        <w:rPr>
          <w:noProof/>
          <w:lang w:eastAsia="en-GB"/>
        </w:rPr>
        <w:lastRenderedPageBreak/>
        <mc:AlternateContent>
          <mc:Choice Requires="wps">
            <w:drawing>
              <wp:anchor distT="0" distB="0" distL="114300" distR="114300" simplePos="0" relativeHeight="251670528" behindDoc="0" locked="0" layoutInCell="1" allowOverlap="1" wp14:anchorId="7278C5B8" wp14:editId="1E461D9B">
                <wp:simplePos x="0" y="0"/>
                <wp:positionH relativeFrom="column">
                  <wp:posOffset>-219075</wp:posOffset>
                </wp:positionH>
                <wp:positionV relativeFrom="paragraph">
                  <wp:posOffset>74930</wp:posOffset>
                </wp:positionV>
                <wp:extent cx="533400" cy="8290560"/>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290560"/>
                        </a:xfrm>
                        <a:prstGeom prst="rect">
                          <a:avLst/>
                        </a:prstGeom>
                        <a:solidFill>
                          <a:srgbClr val="002060"/>
                        </a:solidFill>
                        <a:ln w="9525">
                          <a:solidFill>
                            <a:srgbClr val="000000"/>
                          </a:solidFill>
                          <a:miter lim="800000"/>
                          <a:headEnd/>
                          <a:tailEnd/>
                        </a:ln>
                      </wps:spPr>
                      <wps:txbx>
                        <w:txbxContent>
                          <w:p w:rsidR="00B61C7D" w:rsidRDefault="00B61C7D" w:rsidP="00B61C7D">
                            <w:pPr>
                              <w:pStyle w:val="NoSpacing"/>
                              <w:jc w:val="center"/>
                              <w:rPr>
                                <w:rFonts w:ascii="Arial" w:hAnsi="Arial" w:cs="Arial"/>
                                <w:sz w:val="56"/>
                                <w:szCs w:val="56"/>
                              </w:rPr>
                            </w:pPr>
                            <w:r>
                              <w:rPr>
                                <w:rFonts w:ascii="Arial" w:hAnsi="Arial" w:cs="Arial"/>
                                <w:sz w:val="56"/>
                                <w:szCs w:val="56"/>
                              </w:rPr>
                              <w:t xml:space="preserve">PERSON </w:t>
                            </w:r>
                          </w:p>
                          <w:p w:rsidR="00B61C7D" w:rsidRDefault="00B61C7D" w:rsidP="00B61C7D">
                            <w:pPr>
                              <w:pStyle w:val="NoSpacing"/>
                              <w:jc w:val="center"/>
                              <w:rPr>
                                <w:rFonts w:ascii="Arial" w:hAnsi="Arial" w:cs="Arial"/>
                                <w:sz w:val="56"/>
                                <w:szCs w:val="56"/>
                              </w:rPr>
                            </w:pPr>
                          </w:p>
                          <w:p w:rsidR="00B61C7D" w:rsidRDefault="00B61C7D" w:rsidP="00B61C7D">
                            <w:pPr>
                              <w:pStyle w:val="NoSpacing"/>
                              <w:jc w:val="center"/>
                              <w:rPr>
                                <w:rFonts w:ascii="Arial" w:hAnsi="Arial" w:cs="Arial"/>
                                <w:sz w:val="56"/>
                                <w:szCs w:val="56"/>
                              </w:rPr>
                            </w:pPr>
                            <w:r>
                              <w:rPr>
                                <w:rFonts w:ascii="Arial" w:hAnsi="Arial" w:cs="Arial"/>
                                <w:sz w:val="56"/>
                                <w:szCs w:val="56"/>
                              </w:rPr>
                              <w:t>SPECI</w:t>
                            </w:r>
                          </w:p>
                          <w:p w:rsidR="00B61C7D" w:rsidRPr="00431F44" w:rsidRDefault="00B61C7D" w:rsidP="00B61C7D">
                            <w:pPr>
                              <w:pStyle w:val="NoSpacing"/>
                              <w:jc w:val="center"/>
                              <w:rPr>
                                <w:rFonts w:ascii="Arial" w:hAnsi="Arial" w:cs="Arial"/>
                                <w:sz w:val="56"/>
                                <w:szCs w:val="56"/>
                              </w:rPr>
                            </w:pPr>
                            <w:r>
                              <w:rPr>
                                <w:rFonts w:ascii="Arial" w:hAnsi="Arial" w:cs="Arial"/>
                                <w:sz w:val="56"/>
                                <w:szCs w:val="56"/>
                              </w:rPr>
                              <w:t>F I  C  AT I O  N</w:t>
                            </w:r>
                          </w:p>
                          <w:p w:rsidR="00B61C7D" w:rsidRPr="003860B6" w:rsidRDefault="00B61C7D" w:rsidP="00B61C7D">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8C5B8" id="_x0000_s1029" type="#_x0000_t202" style="position:absolute;left:0;text-align:left;margin-left:-17.25pt;margin-top:5.9pt;width:42pt;height:65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" fillcolor="#002060">
                <v:textbox>
                  <w:txbxContent>
                    <w:p w:rsidR="00B61C7D" w:rsidRDefault="00B61C7D" w:rsidP="00B61C7D">
                      <w:pPr>
                        <w:pStyle w:val="NoSpacing"/>
                        <w:jc w:val="center"/>
                        <w:rPr>
                          <w:rFonts w:ascii="Arial" w:hAnsi="Arial" w:cs="Arial"/>
                          <w:sz w:val="56"/>
                          <w:szCs w:val="56"/>
                        </w:rPr>
                      </w:pPr>
                      <w:r>
                        <w:rPr>
                          <w:rFonts w:ascii="Arial" w:hAnsi="Arial" w:cs="Arial"/>
                          <w:sz w:val="56"/>
                          <w:szCs w:val="56"/>
                        </w:rPr>
                        <w:t xml:space="preserve">PERSON </w:t>
                      </w:r>
                    </w:p>
                    <w:p w:rsidR="00B61C7D" w:rsidRDefault="00B61C7D" w:rsidP="00B61C7D">
                      <w:pPr>
                        <w:pStyle w:val="NoSpacing"/>
                        <w:jc w:val="center"/>
                        <w:rPr>
                          <w:rFonts w:ascii="Arial" w:hAnsi="Arial" w:cs="Arial"/>
                          <w:sz w:val="56"/>
                          <w:szCs w:val="56"/>
                        </w:rPr>
                      </w:pPr>
                    </w:p>
                    <w:p w:rsidR="00B61C7D" w:rsidRDefault="00B61C7D" w:rsidP="00B61C7D">
                      <w:pPr>
                        <w:pStyle w:val="NoSpacing"/>
                        <w:jc w:val="center"/>
                        <w:rPr>
                          <w:rFonts w:ascii="Arial" w:hAnsi="Arial" w:cs="Arial"/>
                          <w:sz w:val="56"/>
                          <w:szCs w:val="56"/>
                        </w:rPr>
                      </w:pPr>
                      <w:r>
                        <w:rPr>
                          <w:rFonts w:ascii="Arial" w:hAnsi="Arial" w:cs="Arial"/>
                          <w:sz w:val="56"/>
                          <w:szCs w:val="56"/>
                        </w:rPr>
                        <w:t>SPECI</w:t>
                      </w:r>
                    </w:p>
                    <w:p w:rsidR="00B61C7D" w:rsidRPr="00431F44" w:rsidRDefault="00B61C7D" w:rsidP="00B61C7D">
                      <w:pPr>
                        <w:pStyle w:val="NoSpacing"/>
                        <w:jc w:val="center"/>
                        <w:rPr>
                          <w:rFonts w:ascii="Arial" w:hAnsi="Arial" w:cs="Arial"/>
                          <w:sz w:val="56"/>
                          <w:szCs w:val="56"/>
                        </w:rPr>
                      </w:pPr>
                      <w:r>
                        <w:rPr>
                          <w:rFonts w:ascii="Arial" w:hAnsi="Arial" w:cs="Arial"/>
                          <w:sz w:val="56"/>
                          <w:szCs w:val="56"/>
                        </w:rPr>
                        <w:t>F I  C  AT I O  N</w:t>
                      </w:r>
                    </w:p>
                    <w:p w:rsidR="00B61C7D" w:rsidRPr="003860B6" w:rsidRDefault="00B61C7D" w:rsidP="00B61C7D">
                      <w:pPr>
                        <w:pStyle w:val="NoSpacing"/>
                        <w:rPr>
                          <w:rFonts w:ascii="Arial" w:hAnsi="Arial" w:cs="Arial"/>
                          <w:sz w:val="72"/>
                          <w:szCs w:val="72"/>
                        </w:rPr>
                      </w:pPr>
                    </w:p>
                  </w:txbxContent>
                </v:textbox>
              </v:shape>
            </w:pict>
          </mc:Fallback>
        </mc:AlternateContent>
      </w:r>
      <w:r w:rsidRPr="00957179">
        <w:rPr>
          <w:rFonts w:ascii="Arial" w:hAnsi="Arial" w:cs="Arial"/>
          <w:b/>
        </w:rPr>
        <w:t xml:space="preserve">POST: </w:t>
      </w:r>
      <w:r w:rsidRPr="005B14BC">
        <w:rPr>
          <w:rFonts w:ascii="Arial" w:hAnsi="Arial" w:cs="Arial"/>
          <w:b/>
        </w:rPr>
        <w:t>Clinical Scientist</w:t>
      </w:r>
      <w:r>
        <w:rPr>
          <w:rFonts w:ascii="Arial" w:hAnsi="Arial" w:cs="Arial"/>
          <w:b/>
        </w:rPr>
        <w:t xml:space="preserve"> - Genomics</w:t>
      </w:r>
    </w:p>
    <w:p w:rsidR="00B61C7D" w:rsidRDefault="00B61C7D" w:rsidP="00B61C7D">
      <w:pPr>
        <w:spacing w:after="0" w:line="240" w:lineRule="auto"/>
        <w:ind w:left="2880" w:hanging="2160"/>
        <w:jc w:val="both"/>
        <w:rPr>
          <w:rFonts w:ascii="Arial" w:hAnsi="Arial" w:cs="Arial"/>
          <w:b/>
        </w:rPr>
      </w:pPr>
      <w:r w:rsidRPr="00957179">
        <w:rPr>
          <w:rFonts w:ascii="Arial" w:hAnsi="Arial" w:cs="Arial"/>
          <w:b/>
        </w:rPr>
        <w:t>BAND</w:t>
      </w:r>
      <w:r>
        <w:rPr>
          <w:rFonts w:ascii="Arial" w:hAnsi="Arial" w:cs="Arial"/>
          <w:b/>
        </w:rPr>
        <w:t>: 7</w:t>
      </w:r>
      <w:r w:rsidR="003C00DC">
        <w:rPr>
          <w:rFonts w:ascii="Arial" w:hAnsi="Arial" w:cs="Arial"/>
          <w:b/>
        </w:rPr>
        <w:t xml:space="preserve"> on Annexe 21</w:t>
      </w:r>
    </w:p>
    <w:tbl>
      <w:tblPr>
        <w:tblStyle w:val="TableGrid"/>
        <w:tblpPr w:leftFromText="180" w:rightFromText="180" w:vertAnchor="text" w:horzAnchor="page" w:tblpX="2146" w:tblpY="6"/>
        <w:tblW w:w="9039" w:type="dxa"/>
        <w:tblLook w:val="04A0" w:firstRow="1" w:lastRow="0" w:firstColumn="1" w:lastColumn="0" w:noHBand="0" w:noVBand="1"/>
      </w:tblPr>
      <w:tblGrid>
        <w:gridCol w:w="6580"/>
        <w:gridCol w:w="1183"/>
        <w:gridCol w:w="1276"/>
      </w:tblGrid>
      <w:tr w:rsidR="00B61C7D" w:rsidRPr="009E330A" w:rsidTr="00B61C7D">
        <w:tc>
          <w:tcPr>
            <w:tcW w:w="6580" w:type="dxa"/>
            <w:shd w:val="clear" w:color="auto" w:fill="002060"/>
          </w:tcPr>
          <w:p w:rsidR="00B61C7D" w:rsidRPr="009E330A" w:rsidRDefault="00B61C7D" w:rsidP="00B61C7D">
            <w:pPr>
              <w:jc w:val="both"/>
              <w:rPr>
                <w:rFonts w:ascii="Arial" w:hAnsi="Arial" w:cs="Arial"/>
                <w:b/>
              </w:rPr>
            </w:pPr>
            <w:r w:rsidRPr="009E330A">
              <w:rPr>
                <w:rFonts w:ascii="Arial" w:hAnsi="Arial" w:cs="Arial"/>
                <w:b/>
              </w:rPr>
              <w:t>Requirements</w:t>
            </w:r>
          </w:p>
        </w:tc>
        <w:tc>
          <w:tcPr>
            <w:tcW w:w="1183" w:type="dxa"/>
            <w:shd w:val="clear" w:color="auto" w:fill="002060"/>
          </w:tcPr>
          <w:p w:rsidR="00B61C7D" w:rsidRPr="009E330A" w:rsidRDefault="00B61C7D" w:rsidP="00B61C7D">
            <w:pPr>
              <w:jc w:val="both"/>
              <w:rPr>
                <w:rFonts w:ascii="Arial" w:hAnsi="Arial" w:cs="Arial"/>
                <w:b/>
              </w:rPr>
            </w:pPr>
            <w:r w:rsidRPr="009E330A">
              <w:rPr>
                <w:rFonts w:ascii="Arial" w:hAnsi="Arial" w:cs="Arial"/>
                <w:b/>
              </w:rPr>
              <w:t>Essential</w:t>
            </w:r>
          </w:p>
        </w:tc>
        <w:tc>
          <w:tcPr>
            <w:tcW w:w="1276" w:type="dxa"/>
            <w:shd w:val="clear" w:color="auto" w:fill="002060"/>
          </w:tcPr>
          <w:p w:rsidR="00B61C7D" w:rsidRPr="009E330A" w:rsidRDefault="00B61C7D" w:rsidP="00B61C7D">
            <w:pPr>
              <w:jc w:val="both"/>
              <w:rPr>
                <w:rFonts w:ascii="Arial" w:hAnsi="Arial" w:cs="Arial"/>
                <w:b/>
              </w:rPr>
            </w:pPr>
            <w:r w:rsidRPr="009E330A">
              <w:rPr>
                <w:rFonts w:ascii="Arial" w:hAnsi="Arial" w:cs="Arial"/>
                <w:b/>
              </w:rPr>
              <w:t>Desirable</w:t>
            </w:r>
          </w:p>
        </w:tc>
      </w:tr>
      <w:tr w:rsidR="00B61C7D" w:rsidRPr="009E330A" w:rsidTr="00B61C7D">
        <w:tc>
          <w:tcPr>
            <w:tcW w:w="9039" w:type="dxa"/>
            <w:gridSpan w:val="3"/>
            <w:shd w:val="clear" w:color="auto" w:fill="DBE5F1" w:themeFill="accent1" w:themeFillTint="33"/>
          </w:tcPr>
          <w:p w:rsidR="00B61C7D" w:rsidRPr="001A091E" w:rsidRDefault="00B61C7D" w:rsidP="00B61C7D">
            <w:pPr>
              <w:jc w:val="both"/>
              <w:rPr>
                <w:rFonts w:ascii="Arial" w:hAnsi="Arial" w:cs="Arial"/>
              </w:rPr>
            </w:pPr>
            <w:r w:rsidRPr="001A091E">
              <w:rPr>
                <w:rFonts w:ascii="Arial" w:hAnsi="Arial" w:cs="Arial"/>
                <w:b/>
              </w:rPr>
              <w:t>QUALIFICATION/ SPECIAL TRAINING</w:t>
            </w:r>
          </w:p>
        </w:tc>
      </w:tr>
      <w:tr w:rsidR="00B61C7D" w:rsidRPr="009E330A" w:rsidTr="00B61C7D">
        <w:tc>
          <w:tcPr>
            <w:tcW w:w="6580" w:type="dxa"/>
          </w:tcPr>
          <w:p w:rsidR="00B61C7D" w:rsidRDefault="00B61C7D" w:rsidP="00B61C7D">
            <w:pPr>
              <w:jc w:val="both"/>
              <w:rPr>
                <w:rFonts w:ascii="Arial" w:hAnsi="Arial" w:cs="Arial"/>
              </w:rPr>
            </w:pPr>
            <w:r w:rsidRPr="00BD6067">
              <w:rPr>
                <w:rFonts w:ascii="Arial" w:hAnsi="Arial" w:cs="Arial"/>
              </w:rPr>
              <w:t xml:space="preserve">BSc </w:t>
            </w:r>
            <w:r>
              <w:rPr>
                <w:rFonts w:ascii="Arial" w:hAnsi="Arial" w:cs="Arial"/>
              </w:rPr>
              <w:t xml:space="preserve">Hons </w:t>
            </w:r>
            <w:r w:rsidRPr="00BD6067">
              <w:rPr>
                <w:rFonts w:ascii="Arial" w:hAnsi="Arial" w:cs="Arial"/>
              </w:rPr>
              <w:t>Genetics</w:t>
            </w:r>
            <w:r>
              <w:rPr>
                <w:rFonts w:ascii="Arial" w:hAnsi="Arial" w:cs="Arial"/>
              </w:rPr>
              <w:t>, Biology</w:t>
            </w:r>
            <w:r w:rsidRPr="00BD6067">
              <w:rPr>
                <w:rFonts w:ascii="Arial" w:hAnsi="Arial" w:cs="Arial"/>
              </w:rPr>
              <w:t xml:space="preserve"> or </w:t>
            </w:r>
            <w:proofErr w:type="gramStart"/>
            <w:r w:rsidRPr="00BD6067">
              <w:rPr>
                <w:rFonts w:ascii="Arial" w:hAnsi="Arial" w:cs="Arial"/>
              </w:rPr>
              <w:t>other</w:t>
            </w:r>
            <w:proofErr w:type="gramEnd"/>
            <w:r w:rsidRPr="00BD6067">
              <w:rPr>
                <w:rFonts w:ascii="Arial" w:hAnsi="Arial" w:cs="Arial"/>
              </w:rPr>
              <w:t xml:space="preserve"> relevant </w:t>
            </w:r>
            <w:r>
              <w:rPr>
                <w:rFonts w:ascii="Arial" w:hAnsi="Arial" w:cs="Arial"/>
              </w:rPr>
              <w:t>scientific subject (first or second class).</w:t>
            </w:r>
          </w:p>
        </w:tc>
        <w:tc>
          <w:tcPr>
            <w:tcW w:w="1183" w:type="dxa"/>
            <w:vAlign w:val="center"/>
          </w:tcPr>
          <w:p w:rsidR="00B61C7D" w:rsidRDefault="00B61C7D" w:rsidP="00B61C7D">
            <w:pPr>
              <w:jc w:val="center"/>
              <w:rPr>
                <w:rFonts w:ascii="Arial" w:hAnsi="Arial" w:cs="Arial"/>
              </w:rPr>
            </w:pPr>
            <w:r>
              <w:rPr>
                <w:rFonts w:ascii="Arial" w:hAnsi="Arial" w:cs="Arial"/>
              </w:rPr>
              <w:sym w:font="Wingdings" w:char="F0FC"/>
            </w:r>
          </w:p>
        </w:tc>
        <w:tc>
          <w:tcPr>
            <w:tcW w:w="1276" w:type="dxa"/>
            <w:vAlign w:val="center"/>
          </w:tcPr>
          <w:p w:rsidR="00B61C7D" w:rsidRPr="00BE3A4B" w:rsidRDefault="00B61C7D" w:rsidP="00B61C7D">
            <w:pPr>
              <w:jc w:val="center"/>
              <w:rPr>
                <w:rFonts w:ascii="Arial" w:hAnsi="Arial" w:cs="Arial"/>
              </w:rPr>
            </w:pPr>
          </w:p>
        </w:tc>
      </w:tr>
      <w:tr w:rsidR="00B61C7D" w:rsidRPr="009E330A" w:rsidTr="00B61C7D">
        <w:tc>
          <w:tcPr>
            <w:tcW w:w="6580" w:type="dxa"/>
          </w:tcPr>
          <w:p w:rsidR="00B61C7D" w:rsidRPr="00A23CEC" w:rsidRDefault="00B61C7D" w:rsidP="00B61C7D">
            <w:pPr>
              <w:jc w:val="both"/>
              <w:rPr>
                <w:rFonts w:ascii="Arial" w:hAnsi="Arial" w:cs="Arial"/>
              </w:rPr>
            </w:pPr>
            <w:r w:rsidRPr="00A23CEC">
              <w:rPr>
                <w:rFonts w:ascii="Arial" w:hAnsi="Arial" w:cs="Arial"/>
              </w:rPr>
              <w:t>Certificate of training competence as a healthcare scientist</w:t>
            </w:r>
          </w:p>
          <w:p w:rsidR="00B61C7D" w:rsidRPr="00CF6C7F" w:rsidRDefault="00B61C7D" w:rsidP="00B61C7D">
            <w:pPr>
              <w:jc w:val="both"/>
              <w:rPr>
                <w:rFonts w:ascii="Arial" w:hAnsi="Arial" w:cs="Arial"/>
              </w:rPr>
            </w:pPr>
            <w:r w:rsidRPr="00A23CEC">
              <w:rPr>
                <w:rFonts w:ascii="Arial" w:hAnsi="Arial" w:cs="Arial"/>
              </w:rPr>
              <w:t>or equivalent experience as assessed by the Health and Care Professions council (HCPC).</w:t>
            </w:r>
          </w:p>
        </w:tc>
        <w:tc>
          <w:tcPr>
            <w:tcW w:w="1183" w:type="dxa"/>
            <w:vAlign w:val="center"/>
          </w:tcPr>
          <w:p w:rsidR="00B61C7D" w:rsidRDefault="00B61C7D" w:rsidP="00B61C7D">
            <w:pPr>
              <w:jc w:val="center"/>
              <w:rPr>
                <w:rFonts w:ascii="Arial" w:hAnsi="Arial" w:cs="Arial"/>
              </w:rPr>
            </w:pPr>
          </w:p>
        </w:tc>
        <w:tc>
          <w:tcPr>
            <w:tcW w:w="1276" w:type="dxa"/>
            <w:vAlign w:val="center"/>
          </w:tcPr>
          <w:p w:rsidR="00B61C7D" w:rsidRPr="00BE3A4B" w:rsidRDefault="003C00DC" w:rsidP="00B61C7D">
            <w:pPr>
              <w:jc w:val="center"/>
              <w:rPr>
                <w:rFonts w:ascii="Arial" w:hAnsi="Arial" w:cs="Arial"/>
              </w:rPr>
            </w:pPr>
            <w:r>
              <w:rPr>
                <w:rFonts w:ascii="Arial" w:hAnsi="Arial" w:cs="Arial"/>
              </w:rPr>
              <w:sym w:font="Wingdings" w:char="F0FC"/>
            </w:r>
          </w:p>
        </w:tc>
      </w:tr>
      <w:tr w:rsidR="00B61C7D" w:rsidRPr="009E330A" w:rsidTr="00B61C7D">
        <w:tc>
          <w:tcPr>
            <w:tcW w:w="6580" w:type="dxa"/>
          </w:tcPr>
          <w:p w:rsidR="00B61C7D" w:rsidRPr="001A091E" w:rsidRDefault="00B61C7D" w:rsidP="00B61C7D">
            <w:pPr>
              <w:jc w:val="both"/>
              <w:rPr>
                <w:rFonts w:ascii="Arial" w:hAnsi="Arial" w:cs="Arial"/>
                <w:b/>
              </w:rPr>
            </w:pPr>
            <w:r w:rsidRPr="00A23CEC">
              <w:rPr>
                <w:rFonts w:ascii="Arial" w:hAnsi="Arial" w:cs="Arial"/>
              </w:rPr>
              <w:t>HCPC registration as a Clinical Scientist</w:t>
            </w:r>
            <w:r>
              <w:rPr>
                <w:rFonts w:ascii="Arial" w:hAnsi="Arial" w:cs="Arial"/>
              </w:rPr>
              <w:t>.</w:t>
            </w:r>
          </w:p>
        </w:tc>
        <w:tc>
          <w:tcPr>
            <w:tcW w:w="1183" w:type="dxa"/>
            <w:vAlign w:val="center"/>
          </w:tcPr>
          <w:p w:rsidR="00B61C7D" w:rsidRPr="00BE3A4B" w:rsidRDefault="00B61C7D" w:rsidP="00B61C7D">
            <w:pPr>
              <w:jc w:val="center"/>
              <w:rPr>
                <w:rFonts w:ascii="Arial" w:hAnsi="Arial" w:cs="Arial"/>
              </w:rPr>
            </w:pPr>
          </w:p>
        </w:tc>
        <w:tc>
          <w:tcPr>
            <w:tcW w:w="1276" w:type="dxa"/>
            <w:vAlign w:val="center"/>
          </w:tcPr>
          <w:p w:rsidR="00B61C7D" w:rsidRPr="00BE3A4B" w:rsidRDefault="003C00DC" w:rsidP="00B61C7D">
            <w:pPr>
              <w:jc w:val="center"/>
              <w:rPr>
                <w:rFonts w:ascii="Arial" w:hAnsi="Arial" w:cs="Arial"/>
              </w:rPr>
            </w:pPr>
            <w:r>
              <w:rPr>
                <w:rFonts w:ascii="Arial" w:hAnsi="Arial" w:cs="Arial"/>
              </w:rPr>
              <w:sym w:font="Wingdings" w:char="F0FC"/>
            </w:r>
          </w:p>
        </w:tc>
      </w:tr>
      <w:tr w:rsidR="00B61C7D" w:rsidRPr="009E330A" w:rsidTr="00B61C7D">
        <w:tc>
          <w:tcPr>
            <w:tcW w:w="6580" w:type="dxa"/>
          </w:tcPr>
          <w:p w:rsidR="00B61C7D" w:rsidRPr="00A23CEC" w:rsidRDefault="00B61C7D" w:rsidP="00B61C7D">
            <w:pPr>
              <w:jc w:val="both"/>
              <w:rPr>
                <w:rFonts w:ascii="Arial" w:hAnsi="Arial" w:cs="Arial"/>
              </w:rPr>
            </w:pPr>
            <w:r w:rsidRPr="00A23CEC">
              <w:rPr>
                <w:rFonts w:ascii="Arial" w:hAnsi="Arial" w:cs="Arial"/>
              </w:rPr>
              <w:t>Higher degree (MSc, MPhil or PhD) in Human Molecular Genetics or Genomics.</w:t>
            </w:r>
          </w:p>
        </w:tc>
        <w:tc>
          <w:tcPr>
            <w:tcW w:w="1183" w:type="dxa"/>
            <w:vAlign w:val="center"/>
          </w:tcPr>
          <w:p w:rsidR="00B61C7D" w:rsidRDefault="00B61C7D" w:rsidP="00B61C7D">
            <w:pPr>
              <w:jc w:val="center"/>
              <w:rPr>
                <w:rFonts w:ascii="Arial" w:hAnsi="Arial" w:cs="Arial"/>
              </w:rPr>
            </w:pPr>
          </w:p>
        </w:tc>
        <w:tc>
          <w:tcPr>
            <w:tcW w:w="1276" w:type="dxa"/>
            <w:vAlign w:val="center"/>
          </w:tcPr>
          <w:p w:rsidR="00B61C7D" w:rsidRPr="00BE3A4B" w:rsidRDefault="00B61C7D" w:rsidP="00B61C7D">
            <w:pPr>
              <w:jc w:val="center"/>
              <w:rPr>
                <w:rFonts w:ascii="Arial" w:hAnsi="Arial" w:cs="Arial"/>
              </w:rPr>
            </w:pPr>
            <w:r>
              <w:rPr>
                <w:rFonts w:ascii="Arial" w:hAnsi="Arial" w:cs="Arial"/>
              </w:rPr>
              <w:sym w:font="Wingdings" w:char="F0FC"/>
            </w:r>
          </w:p>
        </w:tc>
      </w:tr>
      <w:tr w:rsidR="00B61C7D" w:rsidRPr="009E330A" w:rsidTr="00B61C7D">
        <w:tc>
          <w:tcPr>
            <w:tcW w:w="6580" w:type="dxa"/>
          </w:tcPr>
          <w:p w:rsidR="00B61C7D" w:rsidRPr="00A23CEC" w:rsidRDefault="00B61C7D" w:rsidP="00B61C7D">
            <w:pPr>
              <w:jc w:val="both"/>
              <w:rPr>
                <w:rFonts w:ascii="Arial" w:hAnsi="Arial" w:cs="Arial"/>
              </w:rPr>
            </w:pPr>
            <w:r w:rsidRPr="00A23CEC">
              <w:rPr>
                <w:rFonts w:ascii="Arial" w:hAnsi="Arial" w:cs="Arial"/>
              </w:rPr>
              <w:t>Fellow of the Royal College of Pathologists (</w:t>
            </w:r>
            <w:proofErr w:type="spellStart"/>
            <w:r w:rsidRPr="00A23CEC">
              <w:rPr>
                <w:rFonts w:ascii="Arial" w:hAnsi="Arial" w:cs="Arial"/>
              </w:rPr>
              <w:t>FRCPath</w:t>
            </w:r>
            <w:proofErr w:type="spellEnd"/>
            <w:r w:rsidRPr="00A23CEC">
              <w:rPr>
                <w:rFonts w:ascii="Arial" w:hAnsi="Arial" w:cs="Arial"/>
              </w:rPr>
              <w:t>) Part 1 examination</w:t>
            </w:r>
            <w:r>
              <w:rPr>
                <w:rFonts w:ascii="Arial" w:hAnsi="Arial" w:cs="Arial"/>
              </w:rPr>
              <w:t>.</w:t>
            </w:r>
          </w:p>
        </w:tc>
        <w:tc>
          <w:tcPr>
            <w:tcW w:w="1183" w:type="dxa"/>
            <w:vAlign w:val="center"/>
          </w:tcPr>
          <w:p w:rsidR="00B61C7D" w:rsidRDefault="00B61C7D" w:rsidP="00B61C7D">
            <w:pPr>
              <w:jc w:val="center"/>
              <w:rPr>
                <w:rFonts w:ascii="Arial" w:hAnsi="Arial" w:cs="Arial"/>
              </w:rPr>
            </w:pPr>
          </w:p>
        </w:tc>
        <w:tc>
          <w:tcPr>
            <w:tcW w:w="1276" w:type="dxa"/>
            <w:vAlign w:val="center"/>
          </w:tcPr>
          <w:p w:rsidR="00B61C7D" w:rsidRDefault="00B61C7D" w:rsidP="00B61C7D">
            <w:pPr>
              <w:jc w:val="center"/>
              <w:rPr>
                <w:rFonts w:ascii="Arial" w:hAnsi="Arial" w:cs="Arial"/>
              </w:rPr>
            </w:pPr>
            <w:r>
              <w:rPr>
                <w:rFonts w:ascii="Arial" w:hAnsi="Arial" w:cs="Arial"/>
              </w:rPr>
              <w:sym w:font="Wingdings" w:char="F0FC"/>
            </w:r>
          </w:p>
        </w:tc>
      </w:tr>
      <w:tr w:rsidR="00B61C7D" w:rsidRPr="001A091E" w:rsidTr="00B61C7D">
        <w:tc>
          <w:tcPr>
            <w:tcW w:w="9039" w:type="dxa"/>
            <w:gridSpan w:val="3"/>
            <w:shd w:val="clear" w:color="auto" w:fill="DBE5F1" w:themeFill="accent1" w:themeFillTint="33"/>
          </w:tcPr>
          <w:p w:rsidR="00B61C7D" w:rsidRPr="001A091E" w:rsidRDefault="00B61C7D" w:rsidP="00B61C7D">
            <w:pPr>
              <w:jc w:val="both"/>
              <w:rPr>
                <w:rFonts w:ascii="Arial" w:hAnsi="Arial" w:cs="Arial"/>
              </w:rPr>
            </w:pPr>
            <w:r w:rsidRPr="001A091E">
              <w:rPr>
                <w:rFonts w:ascii="Arial" w:hAnsi="Arial" w:cs="Arial"/>
                <w:b/>
              </w:rPr>
              <w:t>KNOWLEDGE/SKILLS</w:t>
            </w:r>
          </w:p>
        </w:tc>
      </w:tr>
      <w:tr w:rsidR="00B61C7D" w:rsidRPr="001A091E" w:rsidTr="00B61C7D">
        <w:tc>
          <w:tcPr>
            <w:tcW w:w="6580" w:type="dxa"/>
          </w:tcPr>
          <w:p w:rsidR="00B61C7D" w:rsidRPr="00BE3A4B" w:rsidRDefault="00B61C7D" w:rsidP="00B61C7D">
            <w:pPr>
              <w:jc w:val="both"/>
              <w:rPr>
                <w:rFonts w:ascii="Arial" w:hAnsi="Arial" w:cs="Arial"/>
              </w:rPr>
            </w:pPr>
            <w:r w:rsidRPr="00A23CEC">
              <w:rPr>
                <w:rFonts w:ascii="Arial" w:hAnsi="Arial" w:cs="Arial"/>
              </w:rPr>
              <w:t>Detailed knowledge of theoretical and practical aspects of clinical molecular genetics.</w:t>
            </w:r>
          </w:p>
        </w:tc>
        <w:tc>
          <w:tcPr>
            <w:tcW w:w="1183" w:type="dxa"/>
            <w:vAlign w:val="center"/>
          </w:tcPr>
          <w:p w:rsidR="00B61C7D" w:rsidRPr="00BE3A4B" w:rsidRDefault="00B61C7D" w:rsidP="00B61C7D">
            <w:pPr>
              <w:jc w:val="center"/>
              <w:rPr>
                <w:rFonts w:ascii="Arial" w:hAnsi="Arial" w:cs="Arial"/>
              </w:rPr>
            </w:pPr>
            <w:r>
              <w:rPr>
                <w:rFonts w:ascii="Arial" w:hAnsi="Arial" w:cs="Arial"/>
              </w:rPr>
              <w:sym w:font="Wingdings" w:char="F0FC"/>
            </w:r>
          </w:p>
        </w:tc>
        <w:tc>
          <w:tcPr>
            <w:tcW w:w="1276" w:type="dxa"/>
            <w:vAlign w:val="center"/>
          </w:tcPr>
          <w:p w:rsidR="00B61C7D" w:rsidRPr="00BE3A4B" w:rsidRDefault="00B61C7D" w:rsidP="00B61C7D">
            <w:pPr>
              <w:jc w:val="center"/>
              <w:rPr>
                <w:rFonts w:ascii="Arial" w:hAnsi="Arial" w:cs="Arial"/>
              </w:rPr>
            </w:pPr>
          </w:p>
        </w:tc>
      </w:tr>
      <w:tr w:rsidR="00B61C7D" w:rsidRPr="001A091E" w:rsidTr="00B61C7D">
        <w:tc>
          <w:tcPr>
            <w:tcW w:w="6580" w:type="dxa"/>
          </w:tcPr>
          <w:p w:rsidR="00B61C7D" w:rsidRPr="00BE3A4B" w:rsidRDefault="00B61C7D" w:rsidP="00B61C7D">
            <w:pPr>
              <w:jc w:val="both"/>
              <w:rPr>
                <w:rFonts w:ascii="Arial" w:hAnsi="Arial" w:cs="Arial"/>
              </w:rPr>
            </w:pPr>
            <w:r w:rsidRPr="00A23CEC">
              <w:rPr>
                <w:rFonts w:ascii="Arial" w:hAnsi="Arial" w:cs="Arial"/>
              </w:rPr>
              <w:t>In-depth knowledge of molecular diagnostic tests for inherited disorders and/or acquired genetic disease.</w:t>
            </w:r>
          </w:p>
        </w:tc>
        <w:tc>
          <w:tcPr>
            <w:tcW w:w="1183" w:type="dxa"/>
            <w:vAlign w:val="center"/>
          </w:tcPr>
          <w:p w:rsidR="00B61C7D" w:rsidRPr="00BE3A4B" w:rsidRDefault="00B61C7D" w:rsidP="00B61C7D">
            <w:pPr>
              <w:jc w:val="center"/>
              <w:rPr>
                <w:rFonts w:ascii="Arial" w:hAnsi="Arial" w:cs="Arial"/>
              </w:rPr>
            </w:pPr>
            <w:r>
              <w:rPr>
                <w:rFonts w:ascii="Arial" w:hAnsi="Arial" w:cs="Arial"/>
              </w:rPr>
              <w:sym w:font="Wingdings" w:char="F0FC"/>
            </w:r>
          </w:p>
        </w:tc>
        <w:tc>
          <w:tcPr>
            <w:tcW w:w="1276" w:type="dxa"/>
            <w:vAlign w:val="center"/>
          </w:tcPr>
          <w:p w:rsidR="00B61C7D" w:rsidRPr="00BE3A4B" w:rsidRDefault="00B61C7D" w:rsidP="00B61C7D">
            <w:pPr>
              <w:jc w:val="center"/>
              <w:rPr>
                <w:rFonts w:ascii="Arial" w:hAnsi="Arial" w:cs="Arial"/>
              </w:rPr>
            </w:pPr>
          </w:p>
        </w:tc>
      </w:tr>
      <w:tr w:rsidR="00B61C7D" w:rsidRPr="001A091E" w:rsidTr="00B61C7D">
        <w:tc>
          <w:tcPr>
            <w:tcW w:w="6580" w:type="dxa"/>
          </w:tcPr>
          <w:p w:rsidR="00B61C7D" w:rsidRPr="00E54896" w:rsidRDefault="00B61C7D" w:rsidP="00B61C7D">
            <w:pPr>
              <w:jc w:val="both"/>
              <w:rPr>
                <w:rFonts w:ascii="Arial" w:hAnsi="Arial" w:cs="Arial"/>
              </w:rPr>
            </w:pPr>
            <w:r w:rsidRPr="00A23CEC">
              <w:rPr>
                <w:rFonts w:ascii="Arial" w:hAnsi="Arial" w:cs="Arial"/>
              </w:rPr>
              <w:t>Experience of writing clinical diagnostic reports requiring interpretation of results in the context of clinical and scientific knowledge.</w:t>
            </w:r>
          </w:p>
        </w:tc>
        <w:tc>
          <w:tcPr>
            <w:tcW w:w="1183" w:type="dxa"/>
            <w:vAlign w:val="center"/>
          </w:tcPr>
          <w:p w:rsidR="00B61C7D" w:rsidRDefault="00B61C7D" w:rsidP="00B61C7D">
            <w:pPr>
              <w:jc w:val="center"/>
              <w:rPr>
                <w:rFonts w:ascii="Arial" w:hAnsi="Arial" w:cs="Arial"/>
              </w:rPr>
            </w:pPr>
          </w:p>
        </w:tc>
        <w:tc>
          <w:tcPr>
            <w:tcW w:w="1276" w:type="dxa"/>
            <w:vAlign w:val="center"/>
          </w:tcPr>
          <w:p w:rsidR="00B61C7D" w:rsidRPr="00BE3A4B" w:rsidRDefault="00575BAA" w:rsidP="00B61C7D">
            <w:pPr>
              <w:jc w:val="center"/>
              <w:rPr>
                <w:rFonts w:ascii="Arial" w:hAnsi="Arial" w:cs="Arial"/>
              </w:rPr>
            </w:pPr>
            <w:r>
              <w:rPr>
                <w:rFonts w:ascii="Arial" w:hAnsi="Arial" w:cs="Arial"/>
              </w:rPr>
              <w:sym w:font="Wingdings" w:char="F0FC"/>
            </w:r>
          </w:p>
        </w:tc>
      </w:tr>
      <w:tr w:rsidR="00B61C7D" w:rsidRPr="001A091E" w:rsidTr="00B61C7D">
        <w:tc>
          <w:tcPr>
            <w:tcW w:w="6580" w:type="dxa"/>
          </w:tcPr>
          <w:p w:rsidR="00B61C7D" w:rsidRPr="00BE3A4B" w:rsidRDefault="00B61C7D" w:rsidP="00B61C7D">
            <w:pPr>
              <w:rPr>
                <w:rFonts w:ascii="Arial" w:hAnsi="Arial" w:cs="Arial"/>
              </w:rPr>
            </w:pPr>
            <w:r w:rsidRPr="00A23CEC">
              <w:rPr>
                <w:rFonts w:ascii="Arial" w:hAnsi="Arial" w:cs="Arial"/>
              </w:rPr>
              <w:t>Good technical knowledge for troubleshooting molecular genetic techniques (including PCR, real-time PCR, droplet digital PCR, Sanger and next generation sequencing) and development of new techniques.</w:t>
            </w:r>
          </w:p>
        </w:tc>
        <w:tc>
          <w:tcPr>
            <w:tcW w:w="1183" w:type="dxa"/>
            <w:vAlign w:val="center"/>
          </w:tcPr>
          <w:p w:rsidR="00B61C7D" w:rsidRPr="00BE3A4B" w:rsidRDefault="00B61C7D" w:rsidP="00B61C7D">
            <w:pPr>
              <w:jc w:val="center"/>
              <w:rPr>
                <w:rFonts w:ascii="Arial" w:hAnsi="Arial" w:cs="Arial"/>
              </w:rPr>
            </w:pPr>
            <w:r>
              <w:rPr>
                <w:rFonts w:ascii="Arial" w:hAnsi="Arial" w:cs="Arial"/>
              </w:rPr>
              <w:sym w:font="Wingdings" w:char="F0FC"/>
            </w:r>
          </w:p>
        </w:tc>
        <w:tc>
          <w:tcPr>
            <w:tcW w:w="1276" w:type="dxa"/>
            <w:vAlign w:val="center"/>
          </w:tcPr>
          <w:p w:rsidR="00B61C7D" w:rsidRPr="00BE3A4B" w:rsidRDefault="00B61C7D" w:rsidP="00B61C7D">
            <w:pPr>
              <w:jc w:val="center"/>
              <w:rPr>
                <w:rFonts w:ascii="Arial" w:hAnsi="Arial" w:cs="Arial"/>
              </w:rPr>
            </w:pPr>
          </w:p>
        </w:tc>
      </w:tr>
      <w:tr w:rsidR="00B61C7D" w:rsidRPr="001A091E" w:rsidTr="00B61C7D">
        <w:tc>
          <w:tcPr>
            <w:tcW w:w="6580" w:type="dxa"/>
          </w:tcPr>
          <w:p w:rsidR="00B61C7D" w:rsidRPr="00BE3A4B" w:rsidRDefault="00B61C7D" w:rsidP="00B61C7D">
            <w:pPr>
              <w:jc w:val="both"/>
              <w:rPr>
                <w:rFonts w:ascii="Arial" w:hAnsi="Arial" w:cs="Arial"/>
              </w:rPr>
            </w:pPr>
            <w:r w:rsidRPr="00A23CEC">
              <w:rPr>
                <w:rFonts w:ascii="Arial" w:hAnsi="Arial" w:cs="Arial"/>
              </w:rPr>
              <w:t>Ability to interpret complex scientific data and design laboratory experiments.</w:t>
            </w:r>
          </w:p>
        </w:tc>
        <w:tc>
          <w:tcPr>
            <w:tcW w:w="1183" w:type="dxa"/>
            <w:vAlign w:val="center"/>
          </w:tcPr>
          <w:p w:rsidR="00B61C7D" w:rsidRPr="00BE3A4B" w:rsidRDefault="00B61C7D" w:rsidP="00B61C7D">
            <w:pPr>
              <w:jc w:val="center"/>
              <w:rPr>
                <w:rFonts w:ascii="Arial" w:hAnsi="Arial" w:cs="Arial"/>
              </w:rPr>
            </w:pPr>
            <w:r>
              <w:rPr>
                <w:rFonts w:ascii="Arial" w:hAnsi="Arial" w:cs="Arial"/>
              </w:rPr>
              <w:sym w:font="Wingdings" w:char="F0FC"/>
            </w:r>
          </w:p>
        </w:tc>
        <w:tc>
          <w:tcPr>
            <w:tcW w:w="1276" w:type="dxa"/>
            <w:vAlign w:val="center"/>
          </w:tcPr>
          <w:p w:rsidR="00B61C7D" w:rsidRPr="00BE3A4B" w:rsidRDefault="00B61C7D" w:rsidP="00B61C7D">
            <w:pPr>
              <w:jc w:val="center"/>
              <w:rPr>
                <w:rFonts w:ascii="Arial" w:hAnsi="Arial" w:cs="Arial"/>
              </w:rPr>
            </w:pPr>
          </w:p>
        </w:tc>
      </w:tr>
      <w:tr w:rsidR="00B61C7D" w:rsidRPr="001A091E" w:rsidTr="00B61C7D">
        <w:tc>
          <w:tcPr>
            <w:tcW w:w="6580" w:type="dxa"/>
          </w:tcPr>
          <w:p w:rsidR="00B61C7D" w:rsidRPr="00A23CEC" w:rsidRDefault="00B61C7D" w:rsidP="00B61C7D">
            <w:pPr>
              <w:jc w:val="both"/>
              <w:rPr>
                <w:rFonts w:ascii="Arial" w:hAnsi="Arial" w:cs="Arial"/>
              </w:rPr>
            </w:pPr>
            <w:r w:rsidRPr="00A23CEC">
              <w:rPr>
                <w:rFonts w:ascii="Arial" w:hAnsi="Arial" w:cs="Arial"/>
              </w:rPr>
              <w:t>Knowledge of Health and Safety, quality management and ISO15189 requirements in a laboratory environment.</w:t>
            </w:r>
          </w:p>
        </w:tc>
        <w:tc>
          <w:tcPr>
            <w:tcW w:w="1183" w:type="dxa"/>
            <w:vAlign w:val="center"/>
          </w:tcPr>
          <w:p w:rsidR="00B61C7D" w:rsidRDefault="00B61C7D" w:rsidP="00B61C7D">
            <w:pPr>
              <w:jc w:val="center"/>
              <w:rPr>
                <w:rFonts w:ascii="Arial" w:hAnsi="Arial" w:cs="Arial"/>
              </w:rPr>
            </w:pPr>
            <w:r>
              <w:rPr>
                <w:rFonts w:ascii="Arial" w:hAnsi="Arial" w:cs="Arial"/>
              </w:rPr>
              <w:sym w:font="Wingdings" w:char="F0FC"/>
            </w:r>
          </w:p>
        </w:tc>
        <w:tc>
          <w:tcPr>
            <w:tcW w:w="1276" w:type="dxa"/>
            <w:vAlign w:val="center"/>
          </w:tcPr>
          <w:p w:rsidR="00B61C7D" w:rsidRPr="00BE3A4B" w:rsidRDefault="00B61C7D" w:rsidP="00B61C7D">
            <w:pPr>
              <w:jc w:val="center"/>
              <w:rPr>
                <w:rFonts w:ascii="Arial" w:hAnsi="Arial" w:cs="Arial"/>
              </w:rPr>
            </w:pPr>
          </w:p>
        </w:tc>
      </w:tr>
      <w:tr w:rsidR="00B61C7D" w:rsidRPr="001A091E" w:rsidTr="00B61C7D">
        <w:tc>
          <w:tcPr>
            <w:tcW w:w="6580" w:type="dxa"/>
          </w:tcPr>
          <w:p w:rsidR="00B61C7D" w:rsidRPr="00A23CEC" w:rsidRDefault="00B61C7D" w:rsidP="00B61C7D">
            <w:pPr>
              <w:jc w:val="both"/>
              <w:rPr>
                <w:rFonts w:ascii="Arial" w:hAnsi="Arial" w:cs="Arial"/>
              </w:rPr>
            </w:pPr>
            <w:r w:rsidRPr="00A23CEC">
              <w:rPr>
                <w:rFonts w:ascii="Arial" w:hAnsi="Arial" w:cs="Arial"/>
              </w:rPr>
              <w:t>Experience of dealing with telephone enquiries in a courteous and informed manner</w:t>
            </w:r>
            <w:r>
              <w:rPr>
                <w:rFonts w:ascii="Arial" w:hAnsi="Arial" w:cs="Arial"/>
              </w:rPr>
              <w:t>.</w:t>
            </w:r>
          </w:p>
        </w:tc>
        <w:tc>
          <w:tcPr>
            <w:tcW w:w="1183" w:type="dxa"/>
            <w:vAlign w:val="center"/>
          </w:tcPr>
          <w:p w:rsidR="00B61C7D" w:rsidRDefault="00B61C7D" w:rsidP="00B61C7D">
            <w:pPr>
              <w:jc w:val="center"/>
              <w:rPr>
                <w:rFonts w:ascii="Arial" w:hAnsi="Arial" w:cs="Arial"/>
              </w:rPr>
            </w:pPr>
            <w:r>
              <w:rPr>
                <w:rFonts w:ascii="Arial" w:hAnsi="Arial" w:cs="Arial"/>
              </w:rPr>
              <w:sym w:font="Wingdings" w:char="F0FC"/>
            </w:r>
          </w:p>
        </w:tc>
        <w:tc>
          <w:tcPr>
            <w:tcW w:w="1276" w:type="dxa"/>
            <w:vAlign w:val="center"/>
          </w:tcPr>
          <w:p w:rsidR="00B61C7D" w:rsidRPr="00BE3A4B" w:rsidRDefault="00B61C7D" w:rsidP="00B61C7D">
            <w:pPr>
              <w:jc w:val="center"/>
              <w:rPr>
                <w:rFonts w:ascii="Arial" w:hAnsi="Arial" w:cs="Arial"/>
              </w:rPr>
            </w:pPr>
          </w:p>
        </w:tc>
      </w:tr>
      <w:tr w:rsidR="00B61C7D" w:rsidRPr="001A091E" w:rsidTr="00B61C7D">
        <w:tc>
          <w:tcPr>
            <w:tcW w:w="6580" w:type="dxa"/>
          </w:tcPr>
          <w:p w:rsidR="00B61C7D" w:rsidRPr="00A23CEC" w:rsidRDefault="00B61C7D" w:rsidP="00B61C7D">
            <w:pPr>
              <w:jc w:val="both"/>
              <w:rPr>
                <w:rFonts w:ascii="Arial" w:hAnsi="Arial" w:cs="Arial"/>
              </w:rPr>
            </w:pPr>
            <w:r w:rsidRPr="00A23CEC">
              <w:rPr>
                <w:rFonts w:ascii="Arial" w:hAnsi="Arial" w:cs="Arial"/>
              </w:rPr>
              <w:t>Excellent verbal and written communication skills</w:t>
            </w:r>
          </w:p>
        </w:tc>
        <w:tc>
          <w:tcPr>
            <w:tcW w:w="1183" w:type="dxa"/>
            <w:vAlign w:val="center"/>
          </w:tcPr>
          <w:p w:rsidR="00B61C7D" w:rsidRDefault="00B61C7D" w:rsidP="00B61C7D">
            <w:pPr>
              <w:jc w:val="center"/>
              <w:rPr>
                <w:rFonts w:ascii="Arial" w:hAnsi="Arial" w:cs="Arial"/>
              </w:rPr>
            </w:pPr>
            <w:r>
              <w:rPr>
                <w:rFonts w:ascii="Arial" w:hAnsi="Arial" w:cs="Arial"/>
              </w:rPr>
              <w:sym w:font="Wingdings" w:char="F0FC"/>
            </w:r>
          </w:p>
        </w:tc>
        <w:tc>
          <w:tcPr>
            <w:tcW w:w="1276" w:type="dxa"/>
            <w:vAlign w:val="center"/>
          </w:tcPr>
          <w:p w:rsidR="00B61C7D" w:rsidRPr="00BE3A4B" w:rsidRDefault="00B61C7D" w:rsidP="00B61C7D">
            <w:pPr>
              <w:jc w:val="center"/>
              <w:rPr>
                <w:rFonts w:ascii="Arial" w:hAnsi="Arial" w:cs="Arial"/>
              </w:rPr>
            </w:pPr>
          </w:p>
        </w:tc>
      </w:tr>
      <w:tr w:rsidR="00B61C7D" w:rsidRPr="001A091E" w:rsidTr="00B61C7D">
        <w:tc>
          <w:tcPr>
            <w:tcW w:w="6580" w:type="dxa"/>
          </w:tcPr>
          <w:p w:rsidR="00B61C7D" w:rsidRPr="00A23CEC" w:rsidRDefault="00B61C7D" w:rsidP="00B61C7D">
            <w:pPr>
              <w:jc w:val="both"/>
              <w:rPr>
                <w:rFonts w:ascii="Arial" w:hAnsi="Arial" w:cs="Arial"/>
              </w:rPr>
            </w:pPr>
            <w:r w:rsidRPr="00A23CEC">
              <w:rPr>
                <w:rFonts w:ascii="Arial" w:hAnsi="Arial" w:cs="Arial"/>
              </w:rPr>
              <w:t>Excellent organisational skills.</w:t>
            </w:r>
          </w:p>
        </w:tc>
        <w:tc>
          <w:tcPr>
            <w:tcW w:w="1183" w:type="dxa"/>
            <w:vAlign w:val="center"/>
          </w:tcPr>
          <w:p w:rsidR="00B61C7D" w:rsidRDefault="00B61C7D" w:rsidP="00B61C7D">
            <w:pPr>
              <w:jc w:val="center"/>
              <w:rPr>
                <w:rFonts w:ascii="Arial" w:hAnsi="Arial" w:cs="Arial"/>
              </w:rPr>
            </w:pPr>
            <w:r>
              <w:rPr>
                <w:rFonts w:ascii="Arial" w:hAnsi="Arial" w:cs="Arial"/>
              </w:rPr>
              <w:sym w:font="Wingdings" w:char="F0FC"/>
            </w:r>
          </w:p>
        </w:tc>
        <w:tc>
          <w:tcPr>
            <w:tcW w:w="1276" w:type="dxa"/>
            <w:vAlign w:val="center"/>
          </w:tcPr>
          <w:p w:rsidR="00B61C7D" w:rsidRPr="00BE3A4B" w:rsidRDefault="00B61C7D" w:rsidP="00B61C7D">
            <w:pPr>
              <w:jc w:val="center"/>
              <w:rPr>
                <w:rFonts w:ascii="Arial" w:hAnsi="Arial" w:cs="Arial"/>
              </w:rPr>
            </w:pPr>
          </w:p>
        </w:tc>
      </w:tr>
      <w:tr w:rsidR="00B61C7D" w:rsidRPr="001A091E" w:rsidTr="00B61C7D">
        <w:tc>
          <w:tcPr>
            <w:tcW w:w="6580" w:type="dxa"/>
          </w:tcPr>
          <w:p w:rsidR="00B61C7D" w:rsidRPr="00A23CEC" w:rsidRDefault="00B61C7D" w:rsidP="00B61C7D">
            <w:pPr>
              <w:jc w:val="both"/>
              <w:rPr>
                <w:rFonts w:ascii="Arial" w:hAnsi="Arial" w:cs="Arial"/>
              </w:rPr>
            </w:pPr>
            <w:r w:rsidRPr="00A23CEC">
              <w:rPr>
                <w:rFonts w:ascii="Arial" w:hAnsi="Arial" w:cs="Arial"/>
              </w:rPr>
              <w:t>Computer literacy and experience of use of bioinformatic tools</w:t>
            </w:r>
          </w:p>
        </w:tc>
        <w:tc>
          <w:tcPr>
            <w:tcW w:w="1183" w:type="dxa"/>
            <w:vAlign w:val="center"/>
          </w:tcPr>
          <w:p w:rsidR="00B61C7D" w:rsidRDefault="00B61C7D" w:rsidP="00B61C7D">
            <w:pPr>
              <w:jc w:val="center"/>
              <w:rPr>
                <w:rFonts w:ascii="Arial" w:hAnsi="Arial" w:cs="Arial"/>
              </w:rPr>
            </w:pPr>
            <w:r>
              <w:rPr>
                <w:rFonts w:ascii="Arial" w:hAnsi="Arial" w:cs="Arial"/>
              </w:rPr>
              <w:sym w:font="Wingdings" w:char="F0FC"/>
            </w:r>
          </w:p>
        </w:tc>
        <w:tc>
          <w:tcPr>
            <w:tcW w:w="1276" w:type="dxa"/>
            <w:vAlign w:val="center"/>
          </w:tcPr>
          <w:p w:rsidR="00B61C7D" w:rsidRPr="00BE3A4B" w:rsidRDefault="00B61C7D" w:rsidP="00B61C7D">
            <w:pPr>
              <w:jc w:val="center"/>
              <w:rPr>
                <w:rFonts w:ascii="Arial" w:hAnsi="Arial" w:cs="Arial"/>
              </w:rPr>
            </w:pPr>
          </w:p>
        </w:tc>
      </w:tr>
      <w:tr w:rsidR="00B61C7D" w:rsidRPr="001A091E" w:rsidTr="00B61C7D">
        <w:tc>
          <w:tcPr>
            <w:tcW w:w="6580" w:type="dxa"/>
          </w:tcPr>
          <w:p w:rsidR="00B61C7D" w:rsidRPr="00A23CEC" w:rsidRDefault="00B61C7D" w:rsidP="00B61C7D">
            <w:pPr>
              <w:jc w:val="both"/>
              <w:rPr>
                <w:rFonts w:ascii="Arial" w:hAnsi="Arial" w:cs="Arial"/>
              </w:rPr>
            </w:pPr>
            <w:r w:rsidRPr="00A23CEC">
              <w:rPr>
                <w:rFonts w:ascii="Arial" w:hAnsi="Arial" w:cs="Arial"/>
              </w:rPr>
              <w:t>Proven experience of working in a diagnostic genetics/genomics laboratory.</w:t>
            </w:r>
          </w:p>
        </w:tc>
        <w:tc>
          <w:tcPr>
            <w:tcW w:w="1183" w:type="dxa"/>
            <w:vAlign w:val="center"/>
          </w:tcPr>
          <w:p w:rsidR="00B61C7D" w:rsidRDefault="00B61C7D" w:rsidP="00B61C7D">
            <w:pPr>
              <w:jc w:val="center"/>
              <w:rPr>
                <w:rFonts w:ascii="Arial" w:hAnsi="Arial" w:cs="Arial"/>
              </w:rPr>
            </w:pPr>
          </w:p>
        </w:tc>
        <w:tc>
          <w:tcPr>
            <w:tcW w:w="1276" w:type="dxa"/>
            <w:vAlign w:val="center"/>
          </w:tcPr>
          <w:p w:rsidR="00B61C7D" w:rsidRPr="00BE3A4B" w:rsidRDefault="00AF7116" w:rsidP="00B61C7D">
            <w:pPr>
              <w:jc w:val="center"/>
              <w:rPr>
                <w:rFonts w:ascii="Arial" w:hAnsi="Arial" w:cs="Arial"/>
              </w:rPr>
            </w:pPr>
            <w:bookmarkStart w:id="0" w:name="_GoBack"/>
            <w:r>
              <w:rPr>
                <w:rFonts w:ascii="Arial" w:hAnsi="Arial" w:cs="Arial"/>
              </w:rPr>
              <w:sym w:font="Wingdings" w:char="F0FC"/>
            </w:r>
            <w:bookmarkEnd w:id="0"/>
          </w:p>
        </w:tc>
      </w:tr>
      <w:tr w:rsidR="00B61C7D" w:rsidRPr="001A091E" w:rsidTr="00B61C7D">
        <w:tc>
          <w:tcPr>
            <w:tcW w:w="9039" w:type="dxa"/>
            <w:gridSpan w:val="3"/>
            <w:shd w:val="clear" w:color="auto" w:fill="DBE5F1" w:themeFill="accent1" w:themeFillTint="33"/>
          </w:tcPr>
          <w:p w:rsidR="00B61C7D" w:rsidRPr="001A091E" w:rsidRDefault="00B61C7D" w:rsidP="00B61C7D">
            <w:pPr>
              <w:jc w:val="both"/>
              <w:rPr>
                <w:rFonts w:ascii="Arial" w:hAnsi="Arial" w:cs="Arial"/>
                <w:b/>
              </w:rPr>
            </w:pPr>
            <w:r w:rsidRPr="001A091E">
              <w:rPr>
                <w:rFonts w:ascii="Arial" w:hAnsi="Arial" w:cs="Arial"/>
                <w:b/>
              </w:rPr>
              <w:t xml:space="preserve">PERSONAL ATTRIBUTES </w:t>
            </w:r>
          </w:p>
        </w:tc>
      </w:tr>
      <w:tr w:rsidR="00B61C7D" w:rsidRPr="001A091E" w:rsidTr="00B61C7D">
        <w:tc>
          <w:tcPr>
            <w:tcW w:w="6580" w:type="dxa"/>
          </w:tcPr>
          <w:p w:rsidR="00B61C7D" w:rsidRPr="00BE3A4B" w:rsidRDefault="00B61C7D" w:rsidP="00B61C7D">
            <w:pPr>
              <w:jc w:val="both"/>
              <w:rPr>
                <w:rFonts w:ascii="Arial" w:hAnsi="Arial" w:cs="Arial"/>
              </w:rPr>
            </w:pPr>
            <w:r w:rsidRPr="001A091E">
              <w:rPr>
                <w:rFonts w:ascii="Arial" w:hAnsi="Arial" w:cs="Arial"/>
              </w:rPr>
              <w:t>Friendly, trustworthy and ability to work as a team member</w:t>
            </w:r>
            <w:r>
              <w:rPr>
                <w:rFonts w:ascii="Arial" w:hAnsi="Arial" w:cs="Arial"/>
              </w:rPr>
              <w:t>.</w:t>
            </w:r>
          </w:p>
        </w:tc>
        <w:tc>
          <w:tcPr>
            <w:tcW w:w="1183" w:type="dxa"/>
            <w:vAlign w:val="center"/>
          </w:tcPr>
          <w:p w:rsidR="00B61C7D" w:rsidRPr="00BE3A4B" w:rsidRDefault="00B61C7D" w:rsidP="00B61C7D">
            <w:pPr>
              <w:jc w:val="center"/>
              <w:rPr>
                <w:rFonts w:ascii="Arial" w:hAnsi="Arial" w:cs="Arial"/>
              </w:rPr>
            </w:pPr>
            <w:r>
              <w:rPr>
                <w:rFonts w:ascii="Arial" w:hAnsi="Arial" w:cs="Arial"/>
              </w:rPr>
              <w:sym w:font="Wingdings" w:char="F0FC"/>
            </w:r>
          </w:p>
        </w:tc>
        <w:tc>
          <w:tcPr>
            <w:tcW w:w="1276" w:type="dxa"/>
            <w:vAlign w:val="center"/>
          </w:tcPr>
          <w:p w:rsidR="00B61C7D" w:rsidRPr="00BE3A4B" w:rsidRDefault="00B61C7D" w:rsidP="00B61C7D">
            <w:pPr>
              <w:jc w:val="center"/>
              <w:rPr>
                <w:rFonts w:ascii="Arial" w:hAnsi="Arial" w:cs="Arial"/>
              </w:rPr>
            </w:pPr>
          </w:p>
        </w:tc>
      </w:tr>
      <w:tr w:rsidR="00B61C7D" w:rsidRPr="009E330A" w:rsidTr="00B61C7D">
        <w:tc>
          <w:tcPr>
            <w:tcW w:w="6580" w:type="dxa"/>
          </w:tcPr>
          <w:p w:rsidR="00B61C7D" w:rsidRPr="001A091E" w:rsidRDefault="00B61C7D" w:rsidP="00B61C7D">
            <w:pPr>
              <w:rPr>
                <w:rFonts w:ascii="Arial" w:hAnsi="Arial" w:cs="Arial"/>
              </w:rPr>
            </w:pPr>
            <w:r>
              <w:rPr>
                <w:rFonts w:ascii="Arial" w:hAnsi="Arial" w:cs="Arial"/>
              </w:rPr>
              <w:t>Meticulous attention to detail.</w:t>
            </w:r>
          </w:p>
        </w:tc>
        <w:tc>
          <w:tcPr>
            <w:tcW w:w="1183" w:type="dxa"/>
            <w:vAlign w:val="center"/>
          </w:tcPr>
          <w:p w:rsidR="00B61C7D" w:rsidRPr="00BE3A4B" w:rsidRDefault="00B61C7D" w:rsidP="00B61C7D">
            <w:pPr>
              <w:jc w:val="center"/>
              <w:rPr>
                <w:rFonts w:ascii="Arial" w:hAnsi="Arial" w:cs="Arial"/>
              </w:rPr>
            </w:pPr>
            <w:r>
              <w:rPr>
                <w:rFonts w:ascii="Arial" w:hAnsi="Arial" w:cs="Arial"/>
              </w:rPr>
              <w:sym w:font="Wingdings" w:char="F0FC"/>
            </w:r>
          </w:p>
        </w:tc>
        <w:tc>
          <w:tcPr>
            <w:tcW w:w="1276" w:type="dxa"/>
            <w:vAlign w:val="center"/>
          </w:tcPr>
          <w:p w:rsidR="00B61C7D" w:rsidRPr="00BE3A4B" w:rsidRDefault="00B61C7D" w:rsidP="00B61C7D">
            <w:pPr>
              <w:jc w:val="center"/>
              <w:rPr>
                <w:rFonts w:ascii="Arial" w:hAnsi="Arial" w:cs="Arial"/>
              </w:rPr>
            </w:pPr>
          </w:p>
        </w:tc>
      </w:tr>
      <w:tr w:rsidR="00B61C7D" w:rsidRPr="009E330A" w:rsidTr="00B61C7D">
        <w:tc>
          <w:tcPr>
            <w:tcW w:w="6580" w:type="dxa"/>
          </w:tcPr>
          <w:p w:rsidR="00B61C7D" w:rsidRDefault="00B61C7D" w:rsidP="00B61C7D">
            <w:pPr>
              <w:rPr>
                <w:rFonts w:ascii="Arial" w:hAnsi="Arial" w:cs="Arial"/>
              </w:rPr>
            </w:pPr>
            <w:r w:rsidRPr="00A23CEC">
              <w:rPr>
                <w:rFonts w:ascii="Arial" w:hAnsi="Arial" w:cs="Arial"/>
              </w:rPr>
              <w:t>A flexible approach to work</w:t>
            </w:r>
            <w:r>
              <w:rPr>
                <w:rFonts w:ascii="Arial" w:hAnsi="Arial" w:cs="Arial"/>
              </w:rPr>
              <w:t>.</w:t>
            </w:r>
          </w:p>
        </w:tc>
        <w:tc>
          <w:tcPr>
            <w:tcW w:w="1183" w:type="dxa"/>
            <w:vAlign w:val="center"/>
          </w:tcPr>
          <w:p w:rsidR="00B61C7D" w:rsidRDefault="00B61C7D" w:rsidP="00B61C7D">
            <w:pPr>
              <w:jc w:val="center"/>
              <w:rPr>
                <w:rFonts w:ascii="Arial" w:hAnsi="Arial" w:cs="Arial"/>
              </w:rPr>
            </w:pPr>
          </w:p>
        </w:tc>
        <w:tc>
          <w:tcPr>
            <w:tcW w:w="1276" w:type="dxa"/>
            <w:vAlign w:val="center"/>
          </w:tcPr>
          <w:p w:rsidR="00B61C7D" w:rsidRPr="00BE3A4B" w:rsidRDefault="00B61C7D" w:rsidP="00B61C7D">
            <w:pPr>
              <w:jc w:val="center"/>
              <w:rPr>
                <w:rFonts w:ascii="Arial" w:hAnsi="Arial" w:cs="Arial"/>
              </w:rPr>
            </w:pPr>
          </w:p>
        </w:tc>
      </w:tr>
      <w:tr w:rsidR="00B61C7D" w:rsidRPr="009E330A" w:rsidTr="00B61C7D">
        <w:tc>
          <w:tcPr>
            <w:tcW w:w="6580" w:type="dxa"/>
          </w:tcPr>
          <w:p w:rsidR="00B61C7D" w:rsidRPr="004B1D7E" w:rsidRDefault="00B61C7D" w:rsidP="00B61C7D">
            <w:pPr>
              <w:rPr>
                <w:rFonts w:ascii="Arial" w:hAnsi="Arial" w:cs="Arial"/>
              </w:rPr>
            </w:pPr>
            <w:r w:rsidRPr="00A23CEC">
              <w:rPr>
                <w:rFonts w:ascii="Arial" w:hAnsi="Arial" w:cs="Arial"/>
              </w:rPr>
              <w:t>Able to remain calm, professional, able to concentrate at all times and work under pressure.</w:t>
            </w:r>
          </w:p>
        </w:tc>
        <w:tc>
          <w:tcPr>
            <w:tcW w:w="1183" w:type="dxa"/>
            <w:vAlign w:val="center"/>
          </w:tcPr>
          <w:p w:rsidR="00B61C7D" w:rsidRPr="00BE3A4B" w:rsidRDefault="00B61C7D" w:rsidP="00B61C7D">
            <w:pPr>
              <w:jc w:val="center"/>
              <w:rPr>
                <w:rFonts w:ascii="Arial" w:hAnsi="Arial" w:cs="Arial"/>
              </w:rPr>
            </w:pPr>
            <w:r>
              <w:rPr>
                <w:rFonts w:ascii="Arial" w:hAnsi="Arial" w:cs="Arial"/>
              </w:rPr>
              <w:sym w:font="Wingdings" w:char="F0FC"/>
            </w:r>
          </w:p>
        </w:tc>
        <w:tc>
          <w:tcPr>
            <w:tcW w:w="1276" w:type="dxa"/>
            <w:vAlign w:val="center"/>
          </w:tcPr>
          <w:p w:rsidR="00B61C7D" w:rsidRPr="00BE3A4B" w:rsidRDefault="00B61C7D" w:rsidP="00B61C7D">
            <w:pPr>
              <w:jc w:val="center"/>
              <w:rPr>
                <w:rFonts w:ascii="Arial" w:hAnsi="Arial" w:cs="Arial"/>
              </w:rPr>
            </w:pPr>
          </w:p>
        </w:tc>
      </w:tr>
      <w:tr w:rsidR="00B61C7D" w:rsidRPr="009E330A" w:rsidTr="00B61C7D">
        <w:tc>
          <w:tcPr>
            <w:tcW w:w="6580" w:type="dxa"/>
          </w:tcPr>
          <w:p w:rsidR="00B61C7D" w:rsidRDefault="00B61C7D" w:rsidP="00B61C7D">
            <w:pPr>
              <w:jc w:val="both"/>
              <w:rPr>
                <w:rFonts w:ascii="Arial" w:hAnsi="Arial" w:cs="Arial"/>
              </w:rPr>
            </w:pPr>
            <w:r w:rsidRPr="009E5F65">
              <w:rPr>
                <w:rFonts w:ascii="Arial" w:hAnsi="Arial" w:cs="Arial"/>
              </w:rPr>
              <w:t>Excellent planning, time management and organisational skills</w:t>
            </w:r>
            <w:r>
              <w:rPr>
                <w:rFonts w:ascii="Arial" w:hAnsi="Arial" w:cs="Arial"/>
              </w:rPr>
              <w:t>.</w:t>
            </w:r>
          </w:p>
        </w:tc>
        <w:tc>
          <w:tcPr>
            <w:tcW w:w="1183" w:type="dxa"/>
            <w:vAlign w:val="center"/>
          </w:tcPr>
          <w:p w:rsidR="00B61C7D" w:rsidRPr="00BE3A4B" w:rsidRDefault="00B61C7D" w:rsidP="00B61C7D">
            <w:pPr>
              <w:jc w:val="center"/>
              <w:rPr>
                <w:rFonts w:ascii="Arial" w:hAnsi="Arial" w:cs="Arial"/>
              </w:rPr>
            </w:pPr>
            <w:r>
              <w:rPr>
                <w:rFonts w:ascii="Arial" w:hAnsi="Arial" w:cs="Arial"/>
              </w:rPr>
              <w:sym w:font="Wingdings" w:char="F0FC"/>
            </w:r>
          </w:p>
        </w:tc>
        <w:tc>
          <w:tcPr>
            <w:tcW w:w="1276" w:type="dxa"/>
            <w:vAlign w:val="center"/>
          </w:tcPr>
          <w:p w:rsidR="00B61C7D" w:rsidRPr="00BE3A4B" w:rsidRDefault="00B61C7D" w:rsidP="00B61C7D">
            <w:pPr>
              <w:jc w:val="center"/>
              <w:rPr>
                <w:rFonts w:ascii="Arial" w:hAnsi="Arial" w:cs="Arial"/>
              </w:rPr>
            </w:pPr>
          </w:p>
        </w:tc>
      </w:tr>
      <w:tr w:rsidR="00B61C7D" w:rsidRPr="009E330A" w:rsidTr="00B61C7D">
        <w:tc>
          <w:tcPr>
            <w:tcW w:w="6580" w:type="dxa"/>
          </w:tcPr>
          <w:p w:rsidR="00B61C7D" w:rsidRPr="001A091E" w:rsidRDefault="00B61C7D" w:rsidP="00B61C7D">
            <w:pPr>
              <w:rPr>
                <w:rFonts w:ascii="Arial" w:hAnsi="Arial" w:cs="Arial"/>
              </w:rPr>
            </w:pPr>
            <w:r w:rsidRPr="00A23CEC">
              <w:rPr>
                <w:rFonts w:ascii="Arial" w:hAnsi="Arial" w:cs="Arial"/>
              </w:rPr>
              <w:t>Enthusiastic, motivated and committed to developing a service</w:t>
            </w:r>
            <w:r>
              <w:rPr>
                <w:rFonts w:ascii="Arial" w:hAnsi="Arial" w:cs="Arial"/>
              </w:rPr>
              <w:t>.</w:t>
            </w:r>
          </w:p>
        </w:tc>
        <w:tc>
          <w:tcPr>
            <w:tcW w:w="1183" w:type="dxa"/>
            <w:vAlign w:val="center"/>
          </w:tcPr>
          <w:p w:rsidR="00B61C7D" w:rsidRPr="00BE3A4B" w:rsidRDefault="00B61C7D" w:rsidP="00B61C7D">
            <w:pPr>
              <w:jc w:val="center"/>
              <w:rPr>
                <w:rFonts w:ascii="Arial" w:hAnsi="Arial" w:cs="Arial"/>
              </w:rPr>
            </w:pPr>
            <w:r>
              <w:rPr>
                <w:rFonts w:ascii="Arial" w:hAnsi="Arial" w:cs="Arial"/>
              </w:rPr>
              <w:sym w:font="Wingdings" w:char="F0FC"/>
            </w:r>
          </w:p>
        </w:tc>
        <w:tc>
          <w:tcPr>
            <w:tcW w:w="1276" w:type="dxa"/>
            <w:vAlign w:val="center"/>
          </w:tcPr>
          <w:p w:rsidR="00B61C7D" w:rsidRPr="00BE3A4B" w:rsidRDefault="00B61C7D" w:rsidP="00B61C7D">
            <w:pPr>
              <w:jc w:val="center"/>
              <w:rPr>
                <w:rFonts w:ascii="Arial" w:hAnsi="Arial" w:cs="Arial"/>
              </w:rPr>
            </w:pPr>
          </w:p>
        </w:tc>
      </w:tr>
      <w:tr w:rsidR="00B61C7D" w:rsidRPr="009E330A" w:rsidTr="00B61C7D">
        <w:tc>
          <w:tcPr>
            <w:tcW w:w="6580" w:type="dxa"/>
          </w:tcPr>
          <w:p w:rsidR="00B61C7D" w:rsidRDefault="00B61C7D" w:rsidP="00B61C7D">
            <w:pPr>
              <w:rPr>
                <w:rFonts w:ascii="Arial" w:hAnsi="Arial" w:cs="Arial"/>
              </w:rPr>
            </w:pPr>
            <w:r w:rsidRPr="00A23CEC">
              <w:rPr>
                <w:rFonts w:ascii="Arial" w:hAnsi="Arial" w:cs="Arial"/>
              </w:rPr>
              <w:t>Ability to work independently with minimum supervision</w:t>
            </w:r>
            <w:r>
              <w:rPr>
                <w:rFonts w:ascii="Arial" w:hAnsi="Arial" w:cs="Arial"/>
              </w:rPr>
              <w:t>.</w:t>
            </w:r>
          </w:p>
        </w:tc>
        <w:tc>
          <w:tcPr>
            <w:tcW w:w="1183" w:type="dxa"/>
            <w:vAlign w:val="center"/>
          </w:tcPr>
          <w:p w:rsidR="00B61C7D" w:rsidRDefault="00B61C7D" w:rsidP="00B61C7D">
            <w:pPr>
              <w:jc w:val="center"/>
              <w:rPr>
                <w:rFonts w:ascii="Arial" w:hAnsi="Arial" w:cs="Arial"/>
              </w:rPr>
            </w:pPr>
            <w:r>
              <w:rPr>
                <w:rFonts w:ascii="Arial" w:hAnsi="Arial" w:cs="Arial"/>
              </w:rPr>
              <w:sym w:font="Wingdings" w:char="F0FC"/>
            </w:r>
          </w:p>
        </w:tc>
        <w:tc>
          <w:tcPr>
            <w:tcW w:w="1276" w:type="dxa"/>
            <w:vAlign w:val="center"/>
          </w:tcPr>
          <w:p w:rsidR="00B61C7D" w:rsidRPr="00BE3A4B" w:rsidRDefault="00B61C7D" w:rsidP="00B61C7D">
            <w:pPr>
              <w:jc w:val="center"/>
              <w:rPr>
                <w:rFonts w:ascii="Arial" w:hAnsi="Arial" w:cs="Arial"/>
              </w:rPr>
            </w:pPr>
          </w:p>
        </w:tc>
      </w:tr>
      <w:tr w:rsidR="00B61C7D" w:rsidRPr="009E330A" w:rsidTr="00B61C7D">
        <w:tc>
          <w:tcPr>
            <w:tcW w:w="6580" w:type="dxa"/>
          </w:tcPr>
          <w:p w:rsidR="00B61C7D" w:rsidRPr="00CF6C7F" w:rsidRDefault="00B61C7D" w:rsidP="00B61C7D">
            <w:pPr>
              <w:jc w:val="both"/>
              <w:rPr>
                <w:rFonts w:ascii="Arial" w:hAnsi="Arial" w:cs="Arial"/>
              </w:rPr>
            </w:pPr>
            <w:r w:rsidRPr="009E5F65">
              <w:rPr>
                <w:rFonts w:ascii="Arial" w:hAnsi="Arial" w:cs="Arial"/>
              </w:rPr>
              <w:t xml:space="preserve">Ability to </w:t>
            </w:r>
            <w:r>
              <w:rPr>
                <w:rFonts w:ascii="Arial" w:hAnsi="Arial" w:cs="Arial"/>
              </w:rPr>
              <w:t>promote and good communication and working liaisons</w:t>
            </w:r>
            <w:r w:rsidRPr="009E5F65">
              <w:rPr>
                <w:rFonts w:ascii="Arial" w:hAnsi="Arial" w:cs="Arial"/>
              </w:rPr>
              <w:t xml:space="preserve"> with staff at all levels</w:t>
            </w:r>
            <w:r>
              <w:rPr>
                <w:rFonts w:ascii="Arial" w:hAnsi="Arial" w:cs="Arial"/>
              </w:rPr>
              <w:t>.</w:t>
            </w:r>
          </w:p>
        </w:tc>
        <w:tc>
          <w:tcPr>
            <w:tcW w:w="1183" w:type="dxa"/>
            <w:vAlign w:val="center"/>
          </w:tcPr>
          <w:p w:rsidR="00B61C7D" w:rsidRDefault="00B61C7D" w:rsidP="00B61C7D">
            <w:pPr>
              <w:jc w:val="center"/>
              <w:rPr>
                <w:rFonts w:ascii="Arial" w:hAnsi="Arial" w:cs="Arial"/>
              </w:rPr>
            </w:pPr>
            <w:r>
              <w:rPr>
                <w:rFonts w:ascii="Arial" w:hAnsi="Arial" w:cs="Arial"/>
              </w:rPr>
              <w:sym w:font="Wingdings" w:char="F0FC"/>
            </w:r>
          </w:p>
        </w:tc>
        <w:tc>
          <w:tcPr>
            <w:tcW w:w="1276" w:type="dxa"/>
            <w:vAlign w:val="center"/>
          </w:tcPr>
          <w:p w:rsidR="00B61C7D" w:rsidRPr="00BE3A4B" w:rsidRDefault="00B61C7D" w:rsidP="00B61C7D">
            <w:pPr>
              <w:jc w:val="center"/>
              <w:rPr>
                <w:rFonts w:ascii="Arial" w:hAnsi="Arial" w:cs="Arial"/>
              </w:rPr>
            </w:pPr>
          </w:p>
        </w:tc>
      </w:tr>
      <w:tr w:rsidR="00B61C7D" w:rsidRPr="009E330A" w:rsidTr="00B61C7D">
        <w:tc>
          <w:tcPr>
            <w:tcW w:w="6580" w:type="dxa"/>
          </w:tcPr>
          <w:p w:rsidR="00B61C7D" w:rsidRPr="00CF6C7F" w:rsidRDefault="00B61C7D" w:rsidP="00B61C7D">
            <w:pPr>
              <w:jc w:val="both"/>
              <w:rPr>
                <w:rFonts w:ascii="Arial" w:hAnsi="Arial" w:cs="Arial"/>
              </w:rPr>
            </w:pPr>
            <w:r w:rsidRPr="00A23CEC">
              <w:rPr>
                <w:rFonts w:ascii="Arial" w:hAnsi="Arial" w:cs="Arial"/>
              </w:rPr>
              <w:t>Adhere to confidentiality and data protection requirements</w:t>
            </w:r>
          </w:p>
        </w:tc>
        <w:tc>
          <w:tcPr>
            <w:tcW w:w="1183" w:type="dxa"/>
            <w:vAlign w:val="center"/>
          </w:tcPr>
          <w:p w:rsidR="00B61C7D" w:rsidRDefault="00B61C7D" w:rsidP="00B61C7D">
            <w:pPr>
              <w:jc w:val="center"/>
              <w:rPr>
                <w:rFonts w:ascii="Arial" w:hAnsi="Arial" w:cs="Arial"/>
              </w:rPr>
            </w:pPr>
            <w:r>
              <w:rPr>
                <w:rFonts w:ascii="Arial" w:hAnsi="Arial" w:cs="Arial"/>
              </w:rPr>
              <w:sym w:font="Wingdings" w:char="F0FC"/>
            </w:r>
          </w:p>
        </w:tc>
        <w:tc>
          <w:tcPr>
            <w:tcW w:w="1276" w:type="dxa"/>
            <w:vAlign w:val="center"/>
          </w:tcPr>
          <w:p w:rsidR="00B61C7D" w:rsidRPr="00BE3A4B" w:rsidRDefault="00B61C7D" w:rsidP="00B61C7D">
            <w:pPr>
              <w:jc w:val="center"/>
              <w:rPr>
                <w:rFonts w:ascii="Arial" w:hAnsi="Arial" w:cs="Arial"/>
              </w:rPr>
            </w:pPr>
          </w:p>
        </w:tc>
      </w:tr>
      <w:tr w:rsidR="00B61C7D" w:rsidRPr="009E330A" w:rsidTr="00B61C7D">
        <w:tc>
          <w:tcPr>
            <w:tcW w:w="6580" w:type="dxa"/>
          </w:tcPr>
          <w:p w:rsidR="00B61C7D" w:rsidRPr="001A091E" w:rsidRDefault="00B61C7D" w:rsidP="00B61C7D">
            <w:pPr>
              <w:jc w:val="both"/>
              <w:rPr>
                <w:rFonts w:ascii="Arial" w:hAnsi="Arial" w:cs="Arial"/>
              </w:rPr>
            </w:pPr>
            <w:r>
              <w:rPr>
                <w:rFonts w:ascii="Arial" w:hAnsi="Arial" w:cs="Arial"/>
              </w:rPr>
              <w:t>A proactive approach to change.</w:t>
            </w:r>
          </w:p>
        </w:tc>
        <w:tc>
          <w:tcPr>
            <w:tcW w:w="1183" w:type="dxa"/>
            <w:vAlign w:val="center"/>
          </w:tcPr>
          <w:p w:rsidR="00B61C7D" w:rsidRPr="00BE3A4B" w:rsidRDefault="00B61C7D" w:rsidP="00B61C7D">
            <w:pPr>
              <w:jc w:val="center"/>
              <w:rPr>
                <w:rFonts w:ascii="Arial" w:hAnsi="Arial" w:cs="Arial"/>
              </w:rPr>
            </w:pPr>
            <w:r>
              <w:rPr>
                <w:rFonts w:ascii="Arial" w:hAnsi="Arial" w:cs="Arial"/>
              </w:rPr>
              <w:sym w:font="Wingdings" w:char="F0FC"/>
            </w:r>
          </w:p>
        </w:tc>
        <w:tc>
          <w:tcPr>
            <w:tcW w:w="1276" w:type="dxa"/>
            <w:vAlign w:val="center"/>
          </w:tcPr>
          <w:p w:rsidR="00B61C7D" w:rsidRPr="00BE3A4B" w:rsidRDefault="00B61C7D" w:rsidP="00B61C7D">
            <w:pPr>
              <w:jc w:val="center"/>
              <w:rPr>
                <w:rFonts w:ascii="Arial" w:hAnsi="Arial" w:cs="Arial"/>
              </w:rPr>
            </w:pPr>
          </w:p>
        </w:tc>
      </w:tr>
      <w:tr w:rsidR="00B61C7D" w:rsidRPr="009E330A" w:rsidTr="00B61C7D">
        <w:tc>
          <w:tcPr>
            <w:tcW w:w="9039" w:type="dxa"/>
            <w:gridSpan w:val="3"/>
            <w:shd w:val="clear" w:color="auto" w:fill="DBE5F1" w:themeFill="accent1" w:themeFillTint="33"/>
          </w:tcPr>
          <w:p w:rsidR="00B61C7D" w:rsidRPr="001A091E" w:rsidRDefault="00B61C7D" w:rsidP="00B61C7D">
            <w:pPr>
              <w:jc w:val="both"/>
              <w:rPr>
                <w:rFonts w:ascii="Arial" w:hAnsi="Arial" w:cs="Arial"/>
              </w:rPr>
            </w:pPr>
            <w:r w:rsidRPr="001A091E">
              <w:rPr>
                <w:rFonts w:ascii="Arial" w:hAnsi="Arial" w:cs="Arial"/>
                <w:b/>
              </w:rPr>
              <w:lastRenderedPageBreak/>
              <w:t xml:space="preserve">OTHER REQUIRMENTS </w:t>
            </w:r>
          </w:p>
        </w:tc>
      </w:tr>
      <w:tr w:rsidR="00B61C7D" w:rsidRPr="009E330A" w:rsidTr="00B61C7D">
        <w:tc>
          <w:tcPr>
            <w:tcW w:w="6580" w:type="dxa"/>
          </w:tcPr>
          <w:p w:rsidR="00B61C7D" w:rsidRPr="00BE3A4B" w:rsidRDefault="00B61C7D" w:rsidP="00B61C7D">
            <w:pPr>
              <w:jc w:val="both"/>
              <w:rPr>
                <w:rFonts w:ascii="Arial" w:hAnsi="Arial" w:cs="Arial"/>
              </w:rPr>
            </w:pPr>
            <w:r>
              <w:rPr>
                <w:rFonts w:ascii="Arial" w:hAnsi="Arial" w:cs="Arial"/>
              </w:rPr>
              <w:t>P</w:t>
            </w:r>
            <w:r w:rsidRPr="001A091E">
              <w:rPr>
                <w:rFonts w:ascii="Arial" w:hAnsi="Arial" w:cs="Arial"/>
              </w:rPr>
              <w:t>ositive commitment to uphold diversity and equality policies approved by the Trust</w:t>
            </w:r>
            <w:r>
              <w:rPr>
                <w:rFonts w:ascii="Arial" w:hAnsi="Arial" w:cs="Arial"/>
              </w:rPr>
              <w:t>.</w:t>
            </w:r>
          </w:p>
        </w:tc>
        <w:tc>
          <w:tcPr>
            <w:tcW w:w="1183" w:type="dxa"/>
            <w:vAlign w:val="center"/>
          </w:tcPr>
          <w:p w:rsidR="00B61C7D" w:rsidRPr="00BE3A4B" w:rsidRDefault="00B61C7D" w:rsidP="00B61C7D">
            <w:pPr>
              <w:jc w:val="center"/>
              <w:rPr>
                <w:rFonts w:ascii="Arial" w:hAnsi="Arial" w:cs="Arial"/>
              </w:rPr>
            </w:pPr>
            <w:r>
              <w:rPr>
                <w:rFonts w:ascii="Arial" w:hAnsi="Arial" w:cs="Arial"/>
              </w:rPr>
              <w:sym w:font="Wingdings" w:char="F0FC"/>
            </w:r>
          </w:p>
        </w:tc>
        <w:tc>
          <w:tcPr>
            <w:tcW w:w="1276" w:type="dxa"/>
            <w:vAlign w:val="center"/>
          </w:tcPr>
          <w:p w:rsidR="00B61C7D" w:rsidRPr="00BE3A4B" w:rsidRDefault="00B61C7D" w:rsidP="00B61C7D">
            <w:pPr>
              <w:jc w:val="center"/>
              <w:rPr>
                <w:rFonts w:ascii="Arial" w:hAnsi="Arial" w:cs="Arial"/>
              </w:rPr>
            </w:pPr>
          </w:p>
        </w:tc>
      </w:tr>
      <w:tr w:rsidR="00B61C7D" w:rsidRPr="009E330A" w:rsidTr="00B61C7D">
        <w:tc>
          <w:tcPr>
            <w:tcW w:w="6580" w:type="dxa"/>
          </w:tcPr>
          <w:p w:rsidR="00B61C7D" w:rsidRPr="001A091E" w:rsidRDefault="00B61C7D" w:rsidP="00B61C7D">
            <w:pPr>
              <w:jc w:val="both"/>
              <w:rPr>
                <w:rFonts w:ascii="Arial" w:hAnsi="Arial" w:cs="Arial"/>
              </w:rPr>
            </w:pPr>
            <w:r w:rsidRPr="001A091E">
              <w:rPr>
                <w:rFonts w:ascii="Arial" w:hAnsi="Arial" w:cs="Arial"/>
              </w:rPr>
              <w:t>Flexibility in approach towards working hours</w:t>
            </w:r>
            <w:r>
              <w:rPr>
                <w:rFonts w:ascii="Arial" w:hAnsi="Arial" w:cs="Arial"/>
              </w:rPr>
              <w:t>.</w:t>
            </w:r>
          </w:p>
        </w:tc>
        <w:tc>
          <w:tcPr>
            <w:tcW w:w="1183" w:type="dxa"/>
            <w:vAlign w:val="center"/>
          </w:tcPr>
          <w:p w:rsidR="00B61C7D" w:rsidRPr="00BE3A4B" w:rsidRDefault="00B61C7D" w:rsidP="00B61C7D">
            <w:pPr>
              <w:jc w:val="center"/>
              <w:rPr>
                <w:rFonts w:ascii="Arial" w:hAnsi="Arial" w:cs="Arial"/>
              </w:rPr>
            </w:pPr>
            <w:r>
              <w:rPr>
                <w:rFonts w:ascii="Arial" w:hAnsi="Arial" w:cs="Arial"/>
              </w:rPr>
              <w:sym w:font="Wingdings" w:char="F0FC"/>
            </w:r>
          </w:p>
        </w:tc>
        <w:tc>
          <w:tcPr>
            <w:tcW w:w="1276" w:type="dxa"/>
            <w:vAlign w:val="center"/>
          </w:tcPr>
          <w:p w:rsidR="00B61C7D" w:rsidRPr="00BE3A4B" w:rsidRDefault="00B61C7D" w:rsidP="00B61C7D">
            <w:pPr>
              <w:jc w:val="center"/>
              <w:rPr>
                <w:rFonts w:ascii="Arial" w:hAnsi="Arial" w:cs="Arial"/>
              </w:rPr>
            </w:pPr>
          </w:p>
        </w:tc>
      </w:tr>
      <w:tr w:rsidR="00B61C7D" w:rsidRPr="009E330A" w:rsidTr="00B61C7D">
        <w:tc>
          <w:tcPr>
            <w:tcW w:w="6580" w:type="dxa"/>
          </w:tcPr>
          <w:p w:rsidR="00B61C7D" w:rsidRPr="001A091E" w:rsidRDefault="00B61C7D" w:rsidP="00B61C7D">
            <w:pPr>
              <w:jc w:val="both"/>
              <w:rPr>
                <w:rFonts w:ascii="Arial" w:hAnsi="Arial" w:cs="Arial"/>
              </w:rPr>
            </w:pPr>
            <w:r w:rsidRPr="001A091E">
              <w:rPr>
                <w:rFonts w:ascii="Arial" w:hAnsi="Arial" w:cs="Arial"/>
              </w:rPr>
              <w:t>Ability to travel to other locations as required.</w:t>
            </w:r>
          </w:p>
        </w:tc>
        <w:tc>
          <w:tcPr>
            <w:tcW w:w="1183" w:type="dxa"/>
            <w:vAlign w:val="center"/>
          </w:tcPr>
          <w:p w:rsidR="00B61C7D" w:rsidRPr="00BE3A4B" w:rsidRDefault="00B61C7D" w:rsidP="00B61C7D">
            <w:pPr>
              <w:jc w:val="center"/>
              <w:rPr>
                <w:rFonts w:ascii="Arial" w:hAnsi="Arial" w:cs="Arial"/>
              </w:rPr>
            </w:pPr>
            <w:r>
              <w:rPr>
                <w:rFonts w:ascii="Arial" w:hAnsi="Arial" w:cs="Arial"/>
              </w:rPr>
              <w:sym w:font="Wingdings" w:char="F0FC"/>
            </w:r>
          </w:p>
        </w:tc>
        <w:tc>
          <w:tcPr>
            <w:tcW w:w="1276" w:type="dxa"/>
            <w:vAlign w:val="center"/>
          </w:tcPr>
          <w:p w:rsidR="00B61C7D" w:rsidRPr="00BE3A4B" w:rsidRDefault="00B61C7D" w:rsidP="00B61C7D">
            <w:pPr>
              <w:jc w:val="center"/>
              <w:rPr>
                <w:rFonts w:ascii="Arial" w:hAnsi="Arial" w:cs="Arial"/>
              </w:rPr>
            </w:pPr>
          </w:p>
        </w:tc>
      </w:tr>
    </w:tbl>
    <w:p w:rsidR="00B61C7D" w:rsidRPr="00957179" w:rsidRDefault="00B61C7D" w:rsidP="00B61C7D">
      <w:pPr>
        <w:spacing w:after="0" w:line="240" w:lineRule="auto"/>
        <w:ind w:left="2880" w:hanging="2880"/>
        <w:jc w:val="both"/>
        <w:rPr>
          <w:rFonts w:ascii="Arial" w:hAnsi="Arial" w:cs="Arial"/>
          <w:b/>
        </w:rPr>
      </w:pPr>
    </w:p>
    <w:p w:rsidR="00B61C7D" w:rsidRPr="009E330A" w:rsidRDefault="00B61C7D" w:rsidP="00B61C7D">
      <w:pPr>
        <w:spacing w:after="0" w:line="240" w:lineRule="auto"/>
        <w:jc w:val="both"/>
        <w:rPr>
          <w:rFonts w:ascii="Arial" w:hAnsi="Arial" w:cs="Arial"/>
        </w:rPr>
      </w:pPr>
    </w:p>
    <w:p w:rsidR="00B61C7D" w:rsidRPr="009E330A" w:rsidRDefault="00B61C7D" w:rsidP="00B61C7D">
      <w:pPr>
        <w:spacing w:after="0" w:line="240" w:lineRule="auto"/>
        <w:jc w:val="both"/>
        <w:rPr>
          <w:rFonts w:ascii="Arial" w:hAnsi="Arial" w:cs="Arial"/>
        </w:rPr>
      </w:pPr>
    </w:p>
    <w:p w:rsidR="00B61C7D" w:rsidRPr="009E330A" w:rsidRDefault="00B61C7D" w:rsidP="00B61C7D">
      <w:pPr>
        <w:spacing w:after="0" w:line="240" w:lineRule="auto"/>
        <w:jc w:val="both"/>
        <w:rPr>
          <w:rFonts w:ascii="Arial" w:hAnsi="Arial" w:cs="Arial"/>
        </w:rPr>
      </w:pPr>
    </w:p>
    <w:p w:rsidR="00B61C7D" w:rsidRDefault="00B61C7D" w:rsidP="00B61C7D">
      <w:pPr>
        <w:spacing w:after="0" w:line="240" w:lineRule="auto"/>
        <w:jc w:val="both"/>
        <w:rPr>
          <w:rFonts w:ascii="Arial" w:hAnsi="Arial" w:cs="Arial"/>
          <w:color w:val="FF0000"/>
        </w:rPr>
      </w:pPr>
    </w:p>
    <w:p w:rsidR="00B61C7D" w:rsidRDefault="00B61C7D" w:rsidP="00B61C7D">
      <w:pPr>
        <w:spacing w:after="0" w:line="240" w:lineRule="auto"/>
        <w:jc w:val="both"/>
        <w:rPr>
          <w:rFonts w:ascii="Arial" w:hAnsi="Arial" w:cs="Arial"/>
          <w:color w:val="FF0000"/>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p w:rsidR="00492EEB" w:rsidRDefault="00492EEB" w:rsidP="00A1395C">
      <w:pPr>
        <w:tabs>
          <w:tab w:val="left" w:pos="1080"/>
        </w:tabs>
        <w:rPr>
          <w:rFonts w:ascii="Arial" w:hAnsi="Arial" w:cs="Arial"/>
        </w:rPr>
      </w:pPr>
    </w:p>
    <w:tbl>
      <w:tblPr>
        <w:tblStyle w:val="TableGrid"/>
        <w:tblpPr w:leftFromText="180" w:rightFromText="180" w:vertAnchor="text" w:horzAnchor="margin" w:tblpXSpec="center" w:tblpY="-221"/>
        <w:tblW w:w="10314" w:type="dxa"/>
        <w:tblLayout w:type="fixed"/>
        <w:tblLook w:val="04A0" w:firstRow="1" w:lastRow="0" w:firstColumn="1" w:lastColumn="0" w:noHBand="0" w:noVBand="1"/>
      </w:tblPr>
      <w:tblGrid>
        <w:gridCol w:w="6629"/>
        <w:gridCol w:w="709"/>
        <w:gridCol w:w="770"/>
        <w:gridCol w:w="789"/>
        <w:gridCol w:w="709"/>
        <w:gridCol w:w="708"/>
      </w:tblGrid>
      <w:tr w:rsidR="0012430F" w:rsidRPr="00F607B2" w:rsidTr="0012430F">
        <w:tc>
          <w:tcPr>
            <w:tcW w:w="7338" w:type="dxa"/>
            <w:gridSpan w:val="2"/>
            <w:shd w:val="clear" w:color="auto" w:fill="002060"/>
          </w:tcPr>
          <w:p w:rsidR="0012430F" w:rsidRPr="00F607B2" w:rsidRDefault="0012430F" w:rsidP="0012430F">
            <w:pPr>
              <w:jc w:val="both"/>
              <w:rPr>
                <w:rFonts w:ascii="Arial" w:hAnsi="Arial" w:cs="Arial"/>
                <w:b/>
                <w:color w:val="FFFFFF" w:themeColor="background1"/>
              </w:rPr>
            </w:pPr>
          </w:p>
        </w:tc>
        <w:tc>
          <w:tcPr>
            <w:tcW w:w="2976" w:type="dxa"/>
            <w:gridSpan w:val="4"/>
            <w:shd w:val="clear" w:color="auto" w:fill="002060"/>
          </w:tcPr>
          <w:p w:rsidR="0012430F" w:rsidRDefault="0012430F" w:rsidP="0012430F">
            <w:pPr>
              <w:jc w:val="center"/>
              <w:rPr>
                <w:rFonts w:ascii="Arial" w:hAnsi="Arial" w:cs="Arial"/>
                <w:b/>
                <w:color w:val="FFFFFF" w:themeColor="background1"/>
              </w:rPr>
            </w:pPr>
            <w:r>
              <w:rPr>
                <w:rFonts w:ascii="Arial" w:hAnsi="Arial" w:cs="Arial"/>
                <w:b/>
                <w:color w:val="FFFFFF" w:themeColor="background1"/>
              </w:rPr>
              <w:t>FREQUENCY</w:t>
            </w:r>
          </w:p>
          <w:p w:rsidR="0012430F" w:rsidRDefault="0012430F" w:rsidP="0012430F">
            <w:pPr>
              <w:jc w:val="center"/>
              <w:rPr>
                <w:rFonts w:ascii="Arial" w:hAnsi="Arial" w:cs="Arial"/>
                <w:b/>
                <w:color w:val="FFFFFF" w:themeColor="background1"/>
              </w:rPr>
            </w:pPr>
          </w:p>
          <w:p w:rsidR="0012430F" w:rsidRDefault="0012430F" w:rsidP="0012430F">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12430F" w:rsidRPr="00F607B2" w:rsidTr="0012430F">
        <w:tc>
          <w:tcPr>
            <w:tcW w:w="7338" w:type="dxa"/>
            <w:gridSpan w:val="2"/>
            <w:tcBorders>
              <w:bottom w:val="single" w:sz="4" w:space="0" w:color="auto"/>
            </w:tcBorders>
            <w:shd w:val="clear" w:color="auto" w:fill="002060"/>
          </w:tcPr>
          <w:p w:rsidR="0012430F" w:rsidRPr="00F607B2" w:rsidRDefault="0012430F" w:rsidP="0012430F">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12430F" w:rsidRPr="00F607B2" w:rsidRDefault="0012430F" w:rsidP="0012430F">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12430F" w:rsidRPr="00F607B2" w:rsidRDefault="0012430F" w:rsidP="0012430F">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12430F" w:rsidRPr="00F607B2" w:rsidRDefault="0012430F" w:rsidP="0012430F">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12430F" w:rsidRDefault="0012430F" w:rsidP="0012430F">
            <w:pPr>
              <w:jc w:val="center"/>
              <w:rPr>
                <w:rFonts w:ascii="Arial" w:hAnsi="Arial" w:cs="Arial"/>
                <w:b/>
                <w:color w:val="FFFFFF" w:themeColor="background1"/>
              </w:rPr>
            </w:pPr>
            <w:r>
              <w:rPr>
                <w:rFonts w:ascii="Arial" w:hAnsi="Arial" w:cs="Arial"/>
                <w:b/>
                <w:color w:val="FFFFFF" w:themeColor="background1"/>
              </w:rPr>
              <w:t>F</w:t>
            </w:r>
          </w:p>
        </w:tc>
      </w:tr>
      <w:tr w:rsidR="0012430F" w:rsidRPr="00F607B2" w:rsidTr="0012430F">
        <w:trPr>
          <w:trHeight w:val="288"/>
        </w:trPr>
        <w:tc>
          <w:tcPr>
            <w:tcW w:w="10314" w:type="dxa"/>
            <w:gridSpan w:val="6"/>
            <w:shd w:val="clear" w:color="auto" w:fill="auto"/>
          </w:tcPr>
          <w:p w:rsidR="0012430F" w:rsidRPr="00F607B2" w:rsidRDefault="0012430F" w:rsidP="0012430F">
            <w:pPr>
              <w:jc w:val="center"/>
              <w:rPr>
                <w:rFonts w:ascii="Arial" w:hAnsi="Arial" w:cs="Arial"/>
                <w:b/>
              </w:rPr>
            </w:pPr>
          </w:p>
        </w:tc>
      </w:tr>
      <w:tr w:rsidR="0012430F" w:rsidRPr="00F607B2" w:rsidTr="00E37438">
        <w:trPr>
          <w:trHeight w:val="393"/>
        </w:trPr>
        <w:tc>
          <w:tcPr>
            <w:tcW w:w="7338" w:type="dxa"/>
            <w:gridSpan w:val="2"/>
            <w:shd w:val="clear" w:color="auto" w:fill="002060"/>
          </w:tcPr>
          <w:p w:rsidR="0012430F" w:rsidRPr="00F607B2" w:rsidRDefault="0012430F" w:rsidP="0012430F">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12430F" w:rsidRPr="00F607B2" w:rsidRDefault="0012430F" w:rsidP="0012430F">
            <w:pPr>
              <w:jc w:val="center"/>
              <w:rPr>
                <w:rFonts w:ascii="Arial" w:hAnsi="Arial" w:cs="Arial"/>
                <w:b/>
              </w:rPr>
            </w:pPr>
          </w:p>
        </w:tc>
        <w:tc>
          <w:tcPr>
            <w:tcW w:w="789" w:type="dxa"/>
            <w:shd w:val="clear" w:color="auto" w:fill="002060"/>
          </w:tcPr>
          <w:p w:rsidR="0012430F" w:rsidRPr="00F607B2" w:rsidRDefault="0012430F" w:rsidP="0012430F">
            <w:pPr>
              <w:jc w:val="center"/>
              <w:rPr>
                <w:rFonts w:ascii="Arial" w:hAnsi="Arial" w:cs="Arial"/>
                <w:b/>
              </w:rPr>
            </w:pPr>
          </w:p>
        </w:tc>
        <w:tc>
          <w:tcPr>
            <w:tcW w:w="709" w:type="dxa"/>
            <w:shd w:val="clear" w:color="auto" w:fill="002060"/>
          </w:tcPr>
          <w:p w:rsidR="0012430F" w:rsidRPr="00F607B2" w:rsidRDefault="0012430F" w:rsidP="0012430F">
            <w:pPr>
              <w:jc w:val="center"/>
              <w:rPr>
                <w:rFonts w:ascii="Arial" w:hAnsi="Arial" w:cs="Arial"/>
                <w:b/>
              </w:rPr>
            </w:pPr>
          </w:p>
        </w:tc>
        <w:tc>
          <w:tcPr>
            <w:tcW w:w="708" w:type="dxa"/>
            <w:shd w:val="clear" w:color="auto" w:fill="002060"/>
          </w:tcPr>
          <w:p w:rsidR="0012430F" w:rsidRPr="00F607B2" w:rsidRDefault="0012430F" w:rsidP="0012430F">
            <w:pPr>
              <w:jc w:val="center"/>
              <w:rPr>
                <w:rFonts w:ascii="Arial" w:hAnsi="Arial" w:cs="Arial"/>
                <w:b/>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Laboratory specimens</w:t>
            </w:r>
          </w:p>
        </w:tc>
        <w:tc>
          <w:tcPr>
            <w:tcW w:w="709" w:type="dxa"/>
          </w:tcPr>
          <w:p w:rsidR="0012430F" w:rsidRPr="00F607B2" w:rsidRDefault="004B1D7E" w:rsidP="0012430F">
            <w:pPr>
              <w:jc w:val="center"/>
              <w:rPr>
                <w:rFonts w:ascii="Arial" w:hAnsi="Arial" w:cs="Arial"/>
              </w:rPr>
            </w:pPr>
            <w:r>
              <w:rPr>
                <w:rFonts w:ascii="Arial" w:hAnsi="Arial" w:cs="Arial"/>
              </w:rPr>
              <w:t>Y</w:t>
            </w:r>
          </w:p>
        </w:tc>
        <w:tc>
          <w:tcPr>
            <w:tcW w:w="770" w:type="dxa"/>
            <w:tcBorders>
              <w:bottom w:val="single" w:sz="4" w:space="0" w:color="auto"/>
            </w:tcBorders>
          </w:tcPr>
          <w:p w:rsidR="0012430F" w:rsidRPr="00F607B2" w:rsidRDefault="0012430F" w:rsidP="0012430F">
            <w:pPr>
              <w:jc w:val="both"/>
              <w:rPr>
                <w:rFonts w:ascii="Arial" w:hAnsi="Arial" w:cs="Arial"/>
              </w:rPr>
            </w:pPr>
          </w:p>
        </w:tc>
        <w:tc>
          <w:tcPr>
            <w:tcW w:w="789" w:type="dxa"/>
            <w:tcBorders>
              <w:bottom w:val="single" w:sz="4" w:space="0" w:color="auto"/>
            </w:tcBorders>
          </w:tcPr>
          <w:p w:rsidR="0012430F" w:rsidRPr="00F607B2" w:rsidRDefault="00E37438" w:rsidP="0012430F">
            <w:pPr>
              <w:jc w:val="both"/>
              <w:rPr>
                <w:rFonts w:ascii="Arial" w:hAnsi="Arial" w:cs="Arial"/>
              </w:rPr>
            </w:pPr>
            <w:r>
              <w:rPr>
                <w:rFonts w:ascii="Arial" w:hAnsi="Arial" w:cs="Arial"/>
              </w:rPr>
              <w:t>X</w:t>
            </w:r>
          </w:p>
        </w:tc>
        <w:tc>
          <w:tcPr>
            <w:tcW w:w="709" w:type="dxa"/>
            <w:tcBorders>
              <w:bottom w:val="single" w:sz="4" w:space="0" w:color="auto"/>
            </w:tcBorders>
          </w:tcPr>
          <w:p w:rsidR="0012430F" w:rsidRPr="00F607B2" w:rsidRDefault="0012430F" w:rsidP="0012430F">
            <w:pPr>
              <w:jc w:val="both"/>
              <w:rPr>
                <w:rFonts w:ascii="Arial" w:hAnsi="Arial" w:cs="Arial"/>
              </w:rPr>
            </w:pPr>
          </w:p>
        </w:tc>
        <w:tc>
          <w:tcPr>
            <w:tcW w:w="708" w:type="dxa"/>
            <w:tcBorders>
              <w:bottom w:val="single" w:sz="4" w:space="0" w:color="auto"/>
            </w:tcBorders>
          </w:tcPr>
          <w:p w:rsidR="0012430F" w:rsidRPr="00F607B2" w:rsidRDefault="0012430F" w:rsidP="0012430F">
            <w:pPr>
              <w:jc w:val="both"/>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Contact with patients</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shd w:val="clear" w:color="auto" w:fill="002060"/>
          </w:tcPr>
          <w:p w:rsidR="0012430F" w:rsidRPr="00F607B2" w:rsidRDefault="0012430F" w:rsidP="0012430F">
            <w:pPr>
              <w:jc w:val="both"/>
              <w:rPr>
                <w:rFonts w:ascii="Arial" w:hAnsi="Arial" w:cs="Arial"/>
              </w:rPr>
            </w:pPr>
          </w:p>
        </w:tc>
        <w:tc>
          <w:tcPr>
            <w:tcW w:w="789" w:type="dxa"/>
            <w:shd w:val="clear" w:color="auto" w:fill="002060"/>
          </w:tcPr>
          <w:p w:rsidR="0012430F" w:rsidRPr="00F607B2" w:rsidRDefault="0012430F" w:rsidP="0012430F">
            <w:pPr>
              <w:jc w:val="both"/>
              <w:rPr>
                <w:rFonts w:ascii="Arial" w:hAnsi="Arial" w:cs="Arial"/>
              </w:rPr>
            </w:pPr>
          </w:p>
        </w:tc>
        <w:tc>
          <w:tcPr>
            <w:tcW w:w="709" w:type="dxa"/>
            <w:shd w:val="clear" w:color="auto" w:fill="002060"/>
          </w:tcPr>
          <w:p w:rsidR="0012430F" w:rsidRPr="00F607B2" w:rsidRDefault="0012430F" w:rsidP="0012430F">
            <w:pPr>
              <w:jc w:val="both"/>
              <w:rPr>
                <w:rFonts w:ascii="Arial" w:hAnsi="Arial" w:cs="Arial"/>
              </w:rPr>
            </w:pPr>
          </w:p>
        </w:tc>
        <w:tc>
          <w:tcPr>
            <w:tcW w:w="708" w:type="dxa"/>
            <w:shd w:val="clear" w:color="auto" w:fill="002060"/>
          </w:tcPr>
          <w:p w:rsidR="0012430F" w:rsidRPr="00F607B2" w:rsidRDefault="0012430F" w:rsidP="0012430F">
            <w:pPr>
              <w:jc w:val="both"/>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Exposure Prone Procedures</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Blood/body fluids</w:t>
            </w:r>
          </w:p>
        </w:tc>
        <w:tc>
          <w:tcPr>
            <w:tcW w:w="709" w:type="dxa"/>
          </w:tcPr>
          <w:p w:rsidR="0012430F" w:rsidRPr="00F607B2" w:rsidRDefault="00C113BC" w:rsidP="0012430F">
            <w:pPr>
              <w:jc w:val="center"/>
              <w:rPr>
                <w:rFonts w:ascii="Arial" w:hAnsi="Arial" w:cs="Arial"/>
              </w:rPr>
            </w:pPr>
            <w:r>
              <w:rPr>
                <w:rFonts w:ascii="Arial" w:hAnsi="Arial" w:cs="Arial"/>
              </w:rPr>
              <w:t>Y</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E37438" w:rsidP="0012430F">
            <w:pPr>
              <w:jc w:val="both"/>
              <w:rPr>
                <w:rFonts w:ascii="Arial" w:hAnsi="Arial" w:cs="Arial"/>
              </w:rPr>
            </w:pPr>
            <w:r>
              <w:rPr>
                <w:rFonts w:ascii="Arial" w:hAnsi="Arial" w:cs="Arial"/>
              </w:rPr>
              <w:t>X</w:t>
            </w: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10314" w:type="dxa"/>
            <w:gridSpan w:val="6"/>
            <w:shd w:val="clear" w:color="auto" w:fill="auto"/>
          </w:tcPr>
          <w:p w:rsidR="0012430F" w:rsidRPr="00F607B2" w:rsidRDefault="0012430F" w:rsidP="0012430F">
            <w:pPr>
              <w:jc w:val="both"/>
              <w:rPr>
                <w:rFonts w:ascii="Arial" w:hAnsi="Arial" w:cs="Arial"/>
                <w:color w:val="002060"/>
              </w:rPr>
            </w:pPr>
          </w:p>
        </w:tc>
      </w:tr>
      <w:tr w:rsidR="0012430F" w:rsidRPr="00F607B2" w:rsidTr="0012430F">
        <w:tc>
          <w:tcPr>
            <w:tcW w:w="6629" w:type="dxa"/>
            <w:shd w:val="clear" w:color="auto" w:fill="002060"/>
          </w:tcPr>
          <w:p w:rsidR="0012430F" w:rsidRPr="00F607B2" w:rsidRDefault="0012430F" w:rsidP="0012430F">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12430F" w:rsidRPr="00F607B2" w:rsidRDefault="0012430F" w:rsidP="0012430F">
            <w:pPr>
              <w:jc w:val="both"/>
              <w:rPr>
                <w:rFonts w:ascii="Arial" w:hAnsi="Arial" w:cs="Arial"/>
                <w:color w:val="002060"/>
              </w:rPr>
            </w:pPr>
          </w:p>
        </w:tc>
        <w:tc>
          <w:tcPr>
            <w:tcW w:w="770" w:type="dxa"/>
            <w:tcBorders>
              <w:bottom w:val="single" w:sz="4" w:space="0" w:color="auto"/>
            </w:tcBorders>
            <w:shd w:val="clear" w:color="auto" w:fill="002060"/>
          </w:tcPr>
          <w:p w:rsidR="0012430F" w:rsidRPr="00F607B2" w:rsidRDefault="0012430F" w:rsidP="0012430F">
            <w:pPr>
              <w:jc w:val="both"/>
              <w:rPr>
                <w:rFonts w:ascii="Arial" w:hAnsi="Arial" w:cs="Arial"/>
                <w:color w:val="002060"/>
              </w:rPr>
            </w:pPr>
          </w:p>
        </w:tc>
        <w:tc>
          <w:tcPr>
            <w:tcW w:w="789" w:type="dxa"/>
            <w:tcBorders>
              <w:bottom w:val="single" w:sz="4" w:space="0" w:color="auto"/>
            </w:tcBorders>
            <w:shd w:val="clear" w:color="auto" w:fill="002060"/>
          </w:tcPr>
          <w:p w:rsidR="0012430F" w:rsidRPr="00F607B2" w:rsidRDefault="0012430F" w:rsidP="0012430F">
            <w:pPr>
              <w:jc w:val="both"/>
              <w:rPr>
                <w:rFonts w:ascii="Arial" w:hAnsi="Arial" w:cs="Arial"/>
                <w:color w:val="002060"/>
              </w:rPr>
            </w:pPr>
          </w:p>
        </w:tc>
        <w:tc>
          <w:tcPr>
            <w:tcW w:w="709" w:type="dxa"/>
            <w:tcBorders>
              <w:bottom w:val="single" w:sz="4" w:space="0" w:color="auto"/>
            </w:tcBorders>
            <w:shd w:val="clear" w:color="auto" w:fill="002060"/>
          </w:tcPr>
          <w:p w:rsidR="0012430F" w:rsidRPr="00F607B2" w:rsidRDefault="0012430F" w:rsidP="0012430F">
            <w:pPr>
              <w:jc w:val="both"/>
              <w:rPr>
                <w:rFonts w:ascii="Arial" w:hAnsi="Arial" w:cs="Arial"/>
                <w:color w:val="002060"/>
              </w:rPr>
            </w:pPr>
          </w:p>
        </w:tc>
        <w:tc>
          <w:tcPr>
            <w:tcW w:w="708" w:type="dxa"/>
            <w:tcBorders>
              <w:bottom w:val="single" w:sz="4" w:space="0" w:color="auto"/>
            </w:tcBorders>
            <w:shd w:val="clear" w:color="auto" w:fill="002060"/>
          </w:tcPr>
          <w:p w:rsidR="0012430F" w:rsidRPr="00F607B2" w:rsidRDefault="0012430F" w:rsidP="0012430F">
            <w:pPr>
              <w:jc w:val="both"/>
              <w:rPr>
                <w:rFonts w:ascii="Arial" w:hAnsi="Arial" w:cs="Arial"/>
                <w:color w:val="002060"/>
              </w:rPr>
            </w:pPr>
          </w:p>
        </w:tc>
      </w:tr>
      <w:tr w:rsidR="0012430F" w:rsidRPr="00F607B2" w:rsidTr="0012430F">
        <w:tc>
          <w:tcPr>
            <w:tcW w:w="10314" w:type="dxa"/>
            <w:gridSpan w:val="6"/>
            <w:vAlign w:val="bottom"/>
          </w:tcPr>
          <w:p w:rsidR="0012430F" w:rsidRPr="009D0DEA" w:rsidRDefault="0012430F" w:rsidP="0012430F">
            <w:pPr>
              <w:jc w:val="both"/>
              <w:rPr>
                <w:rFonts w:ascii="Arial" w:hAnsi="Arial" w:cs="Arial"/>
                <w:color w:val="FFFFFF" w:themeColor="background1"/>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12430F" w:rsidRPr="00F607B2" w:rsidRDefault="00E37438" w:rsidP="0012430F">
            <w:pPr>
              <w:jc w:val="center"/>
              <w:rPr>
                <w:rFonts w:ascii="Arial" w:hAnsi="Arial" w:cs="Arial"/>
              </w:rPr>
            </w:pPr>
            <w:r>
              <w:rPr>
                <w:rFonts w:ascii="Arial" w:hAnsi="Arial" w:cs="Arial"/>
              </w:rPr>
              <w:t>N</w:t>
            </w:r>
          </w:p>
        </w:tc>
        <w:tc>
          <w:tcPr>
            <w:tcW w:w="770"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8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8" w:type="dxa"/>
            <w:shd w:val="clear" w:color="auto" w:fill="FFFFFF" w:themeFill="background1"/>
          </w:tcPr>
          <w:p w:rsidR="0012430F" w:rsidRPr="009D0DEA" w:rsidRDefault="0012430F" w:rsidP="0012430F">
            <w:pPr>
              <w:jc w:val="both"/>
              <w:rPr>
                <w:rFonts w:ascii="Arial" w:hAnsi="Arial" w:cs="Arial"/>
                <w:color w:val="FFFFFF" w:themeColor="background1"/>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8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8" w:type="dxa"/>
            <w:shd w:val="clear" w:color="auto" w:fill="FFFFFF" w:themeFill="background1"/>
          </w:tcPr>
          <w:p w:rsidR="0012430F" w:rsidRPr="009D0DEA" w:rsidRDefault="0012430F" w:rsidP="0012430F">
            <w:pPr>
              <w:jc w:val="both"/>
              <w:rPr>
                <w:rFonts w:ascii="Arial" w:hAnsi="Arial" w:cs="Arial"/>
                <w:color w:val="FFFFFF" w:themeColor="background1"/>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 xml:space="preserve">Chlorine based cleaning solutions </w:t>
            </w:r>
          </w:p>
          <w:p w:rsidR="0012430F" w:rsidRPr="00F607B2" w:rsidRDefault="0012430F" w:rsidP="0012430F">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8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8" w:type="dxa"/>
            <w:shd w:val="clear" w:color="auto" w:fill="FFFFFF" w:themeFill="background1"/>
          </w:tcPr>
          <w:p w:rsidR="0012430F" w:rsidRPr="009D0DEA" w:rsidRDefault="0012430F" w:rsidP="0012430F">
            <w:pPr>
              <w:jc w:val="both"/>
              <w:rPr>
                <w:rFonts w:ascii="Arial" w:hAnsi="Arial" w:cs="Arial"/>
                <w:color w:val="FFFFFF" w:themeColor="background1"/>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Animals</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8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9" w:type="dxa"/>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8" w:type="dxa"/>
            <w:shd w:val="clear" w:color="auto" w:fill="FFFFFF" w:themeFill="background1"/>
          </w:tcPr>
          <w:p w:rsidR="0012430F" w:rsidRPr="009D0DEA" w:rsidRDefault="0012430F" w:rsidP="0012430F">
            <w:pPr>
              <w:jc w:val="both"/>
              <w:rPr>
                <w:rFonts w:ascii="Arial" w:hAnsi="Arial" w:cs="Arial"/>
                <w:color w:val="FFFFFF" w:themeColor="background1"/>
              </w:rPr>
            </w:pPr>
          </w:p>
        </w:tc>
      </w:tr>
      <w:tr w:rsidR="0012430F" w:rsidRPr="00F607B2" w:rsidTr="0012430F">
        <w:tc>
          <w:tcPr>
            <w:tcW w:w="6629" w:type="dxa"/>
            <w:tcBorders>
              <w:bottom w:val="single" w:sz="4" w:space="0" w:color="auto"/>
            </w:tcBorders>
          </w:tcPr>
          <w:p w:rsidR="0012430F" w:rsidRPr="00F607B2" w:rsidRDefault="0012430F" w:rsidP="0012430F">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12430F" w:rsidRPr="00F607B2" w:rsidRDefault="0012430F" w:rsidP="0012430F">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12430F" w:rsidRPr="009D0DEA" w:rsidRDefault="0012430F" w:rsidP="0012430F">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12430F" w:rsidRPr="009D0DEA" w:rsidRDefault="0012430F" w:rsidP="0012430F">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12430F" w:rsidRPr="009D0DEA" w:rsidRDefault="0012430F" w:rsidP="0012430F">
            <w:pPr>
              <w:jc w:val="both"/>
              <w:rPr>
                <w:rFonts w:ascii="Arial" w:hAnsi="Arial" w:cs="Arial"/>
                <w:color w:val="FFFFFF" w:themeColor="background1"/>
              </w:rPr>
            </w:pPr>
          </w:p>
        </w:tc>
      </w:tr>
      <w:tr w:rsidR="0012430F" w:rsidRPr="00F607B2" w:rsidTr="0012430F">
        <w:tc>
          <w:tcPr>
            <w:tcW w:w="7338" w:type="dxa"/>
            <w:gridSpan w:val="2"/>
            <w:shd w:val="clear" w:color="auto" w:fill="auto"/>
          </w:tcPr>
          <w:p w:rsidR="0012430F" w:rsidRPr="00F607B2" w:rsidRDefault="0012430F" w:rsidP="0012430F">
            <w:pPr>
              <w:jc w:val="both"/>
              <w:rPr>
                <w:rFonts w:ascii="Arial" w:hAnsi="Arial" w:cs="Arial"/>
                <w:b/>
                <w:color w:val="FFFFFF" w:themeColor="background1"/>
              </w:rPr>
            </w:pPr>
          </w:p>
        </w:tc>
        <w:tc>
          <w:tcPr>
            <w:tcW w:w="770" w:type="dxa"/>
            <w:shd w:val="clear" w:color="auto" w:fill="auto"/>
          </w:tcPr>
          <w:p w:rsidR="0012430F" w:rsidRPr="00F607B2" w:rsidRDefault="0012430F" w:rsidP="0012430F">
            <w:pPr>
              <w:jc w:val="both"/>
              <w:rPr>
                <w:rFonts w:ascii="Arial" w:hAnsi="Arial" w:cs="Arial"/>
                <w:b/>
                <w:color w:val="FFFFFF" w:themeColor="background1"/>
              </w:rPr>
            </w:pPr>
          </w:p>
        </w:tc>
        <w:tc>
          <w:tcPr>
            <w:tcW w:w="789" w:type="dxa"/>
            <w:shd w:val="clear" w:color="auto" w:fill="auto"/>
          </w:tcPr>
          <w:p w:rsidR="0012430F" w:rsidRPr="00F607B2" w:rsidRDefault="0012430F" w:rsidP="0012430F">
            <w:pPr>
              <w:jc w:val="both"/>
              <w:rPr>
                <w:rFonts w:ascii="Arial" w:hAnsi="Arial" w:cs="Arial"/>
                <w:b/>
                <w:color w:val="FFFFFF" w:themeColor="background1"/>
              </w:rPr>
            </w:pPr>
          </w:p>
        </w:tc>
        <w:tc>
          <w:tcPr>
            <w:tcW w:w="709" w:type="dxa"/>
            <w:shd w:val="clear" w:color="auto" w:fill="auto"/>
          </w:tcPr>
          <w:p w:rsidR="0012430F" w:rsidRPr="00F607B2" w:rsidRDefault="0012430F" w:rsidP="0012430F">
            <w:pPr>
              <w:jc w:val="both"/>
              <w:rPr>
                <w:rFonts w:ascii="Arial" w:hAnsi="Arial" w:cs="Arial"/>
                <w:b/>
                <w:color w:val="FFFFFF" w:themeColor="background1"/>
              </w:rPr>
            </w:pPr>
          </w:p>
        </w:tc>
        <w:tc>
          <w:tcPr>
            <w:tcW w:w="708" w:type="dxa"/>
            <w:shd w:val="clear" w:color="auto" w:fill="auto"/>
          </w:tcPr>
          <w:p w:rsidR="0012430F" w:rsidRPr="00F607B2" w:rsidRDefault="0012430F" w:rsidP="0012430F">
            <w:pPr>
              <w:jc w:val="both"/>
              <w:rPr>
                <w:rFonts w:ascii="Arial" w:hAnsi="Arial" w:cs="Arial"/>
                <w:b/>
                <w:color w:val="FFFFFF" w:themeColor="background1"/>
              </w:rPr>
            </w:pPr>
          </w:p>
        </w:tc>
      </w:tr>
      <w:tr w:rsidR="0012430F" w:rsidRPr="00F607B2" w:rsidTr="0012430F">
        <w:tc>
          <w:tcPr>
            <w:tcW w:w="7338" w:type="dxa"/>
            <w:gridSpan w:val="2"/>
            <w:shd w:val="clear" w:color="auto" w:fill="002060"/>
          </w:tcPr>
          <w:p w:rsidR="0012430F" w:rsidRPr="00F607B2" w:rsidRDefault="0012430F" w:rsidP="0012430F">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12430F" w:rsidRPr="00F607B2" w:rsidRDefault="0012430F" w:rsidP="0012430F">
            <w:pPr>
              <w:jc w:val="both"/>
              <w:rPr>
                <w:rFonts w:ascii="Arial" w:hAnsi="Arial" w:cs="Arial"/>
                <w:b/>
                <w:color w:val="FFFFFF" w:themeColor="background1"/>
              </w:rPr>
            </w:pPr>
          </w:p>
        </w:tc>
        <w:tc>
          <w:tcPr>
            <w:tcW w:w="789" w:type="dxa"/>
            <w:shd w:val="clear" w:color="auto" w:fill="002060"/>
          </w:tcPr>
          <w:p w:rsidR="0012430F" w:rsidRPr="00F607B2" w:rsidRDefault="0012430F" w:rsidP="0012430F">
            <w:pPr>
              <w:jc w:val="both"/>
              <w:rPr>
                <w:rFonts w:ascii="Arial" w:hAnsi="Arial" w:cs="Arial"/>
                <w:b/>
                <w:color w:val="FFFFFF" w:themeColor="background1"/>
              </w:rPr>
            </w:pPr>
          </w:p>
        </w:tc>
        <w:tc>
          <w:tcPr>
            <w:tcW w:w="709" w:type="dxa"/>
            <w:shd w:val="clear" w:color="auto" w:fill="002060"/>
          </w:tcPr>
          <w:p w:rsidR="0012430F" w:rsidRPr="00F607B2" w:rsidRDefault="0012430F" w:rsidP="0012430F">
            <w:pPr>
              <w:jc w:val="both"/>
              <w:rPr>
                <w:rFonts w:ascii="Arial" w:hAnsi="Arial" w:cs="Arial"/>
                <w:b/>
                <w:color w:val="FFFFFF" w:themeColor="background1"/>
              </w:rPr>
            </w:pPr>
          </w:p>
        </w:tc>
        <w:tc>
          <w:tcPr>
            <w:tcW w:w="708" w:type="dxa"/>
            <w:shd w:val="clear" w:color="auto" w:fill="002060"/>
          </w:tcPr>
          <w:p w:rsidR="0012430F" w:rsidRPr="00F607B2" w:rsidRDefault="0012430F" w:rsidP="0012430F">
            <w:pPr>
              <w:jc w:val="both"/>
              <w:rPr>
                <w:rFonts w:ascii="Arial" w:hAnsi="Arial" w:cs="Arial"/>
                <w:b/>
                <w:color w:val="FFFFFF" w:themeColor="background1"/>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Radiation (&gt;6mSv)</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Laser (Class 3R, 3B, 4)</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Dusty environment (&gt;4mg/m3)</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Noise (over 80dBA)</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both"/>
              <w:rPr>
                <w:rFonts w:ascii="Arial" w:hAnsi="Arial" w:cs="Arial"/>
              </w:rPr>
            </w:pPr>
          </w:p>
        </w:tc>
        <w:tc>
          <w:tcPr>
            <w:tcW w:w="789" w:type="dxa"/>
          </w:tcPr>
          <w:p w:rsidR="0012430F" w:rsidRPr="00F607B2" w:rsidRDefault="0012430F" w:rsidP="0012430F">
            <w:pPr>
              <w:jc w:val="both"/>
              <w:rPr>
                <w:rFonts w:ascii="Arial" w:hAnsi="Arial" w:cs="Arial"/>
              </w:rPr>
            </w:pPr>
          </w:p>
        </w:tc>
        <w:tc>
          <w:tcPr>
            <w:tcW w:w="709" w:type="dxa"/>
          </w:tcPr>
          <w:p w:rsidR="0012430F" w:rsidRPr="00F607B2" w:rsidRDefault="0012430F" w:rsidP="0012430F">
            <w:pPr>
              <w:jc w:val="both"/>
              <w:rPr>
                <w:rFonts w:ascii="Arial" w:hAnsi="Arial" w:cs="Arial"/>
              </w:rPr>
            </w:pPr>
          </w:p>
        </w:tc>
        <w:tc>
          <w:tcPr>
            <w:tcW w:w="708" w:type="dxa"/>
          </w:tcPr>
          <w:p w:rsidR="0012430F" w:rsidRPr="00F607B2" w:rsidRDefault="0012430F" w:rsidP="0012430F">
            <w:pPr>
              <w:jc w:val="both"/>
              <w:rPr>
                <w:rFonts w:ascii="Arial" w:hAnsi="Arial" w:cs="Arial"/>
              </w:rPr>
            </w:pPr>
          </w:p>
        </w:tc>
      </w:tr>
      <w:tr w:rsidR="0012430F" w:rsidRPr="00F607B2" w:rsidTr="0012430F">
        <w:tc>
          <w:tcPr>
            <w:tcW w:w="6629" w:type="dxa"/>
            <w:tcBorders>
              <w:bottom w:val="single" w:sz="4" w:space="0" w:color="auto"/>
            </w:tcBorders>
          </w:tcPr>
          <w:p w:rsidR="0012430F" w:rsidRPr="00F607B2" w:rsidRDefault="0012430F" w:rsidP="0012430F">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12430F" w:rsidRPr="00F607B2" w:rsidRDefault="0012430F" w:rsidP="0012430F">
            <w:pPr>
              <w:jc w:val="center"/>
              <w:rPr>
                <w:rFonts w:ascii="Arial" w:hAnsi="Arial" w:cs="Arial"/>
              </w:rPr>
            </w:pPr>
            <w:r w:rsidRPr="00F607B2">
              <w:rPr>
                <w:rFonts w:ascii="Arial" w:hAnsi="Arial" w:cs="Arial"/>
              </w:rPr>
              <w:t>N</w:t>
            </w:r>
          </w:p>
        </w:tc>
        <w:tc>
          <w:tcPr>
            <w:tcW w:w="770" w:type="dxa"/>
            <w:tcBorders>
              <w:bottom w:val="single" w:sz="4" w:space="0" w:color="auto"/>
            </w:tcBorders>
          </w:tcPr>
          <w:p w:rsidR="0012430F" w:rsidRPr="00F607B2" w:rsidRDefault="0012430F" w:rsidP="0012430F">
            <w:pPr>
              <w:jc w:val="both"/>
              <w:rPr>
                <w:rFonts w:ascii="Arial" w:hAnsi="Arial" w:cs="Arial"/>
              </w:rPr>
            </w:pPr>
          </w:p>
        </w:tc>
        <w:tc>
          <w:tcPr>
            <w:tcW w:w="789" w:type="dxa"/>
            <w:tcBorders>
              <w:bottom w:val="single" w:sz="4" w:space="0" w:color="auto"/>
            </w:tcBorders>
          </w:tcPr>
          <w:p w:rsidR="0012430F" w:rsidRPr="00F607B2" w:rsidRDefault="0012430F" w:rsidP="0012430F">
            <w:pPr>
              <w:jc w:val="both"/>
              <w:rPr>
                <w:rFonts w:ascii="Arial" w:hAnsi="Arial" w:cs="Arial"/>
              </w:rPr>
            </w:pPr>
          </w:p>
        </w:tc>
        <w:tc>
          <w:tcPr>
            <w:tcW w:w="709" w:type="dxa"/>
            <w:tcBorders>
              <w:bottom w:val="single" w:sz="4" w:space="0" w:color="auto"/>
            </w:tcBorders>
          </w:tcPr>
          <w:p w:rsidR="0012430F" w:rsidRPr="00F607B2" w:rsidRDefault="0012430F" w:rsidP="0012430F">
            <w:pPr>
              <w:jc w:val="both"/>
              <w:rPr>
                <w:rFonts w:ascii="Arial" w:hAnsi="Arial" w:cs="Arial"/>
              </w:rPr>
            </w:pPr>
          </w:p>
        </w:tc>
        <w:tc>
          <w:tcPr>
            <w:tcW w:w="708" w:type="dxa"/>
            <w:tcBorders>
              <w:bottom w:val="single" w:sz="4" w:space="0" w:color="auto"/>
            </w:tcBorders>
          </w:tcPr>
          <w:p w:rsidR="0012430F" w:rsidRPr="00F607B2" w:rsidRDefault="0012430F" w:rsidP="0012430F">
            <w:pPr>
              <w:jc w:val="both"/>
              <w:rPr>
                <w:rFonts w:ascii="Arial" w:hAnsi="Arial" w:cs="Arial"/>
              </w:rPr>
            </w:pPr>
          </w:p>
        </w:tc>
      </w:tr>
      <w:tr w:rsidR="0012430F" w:rsidRPr="00F607B2" w:rsidTr="0012430F">
        <w:tc>
          <w:tcPr>
            <w:tcW w:w="10314" w:type="dxa"/>
            <w:gridSpan w:val="6"/>
            <w:shd w:val="clear" w:color="auto" w:fill="auto"/>
          </w:tcPr>
          <w:p w:rsidR="0012430F" w:rsidRPr="00F607B2" w:rsidRDefault="0012430F" w:rsidP="0012430F">
            <w:pPr>
              <w:jc w:val="both"/>
              <w:rPr>
                <w:rFonts w:ascii="Arial" w:hAnsi="Arial" w:cs="Arial"/>
                <w:b/>
                <w:color w:val="FFFFFF" w:themeColor="background1"/>
              </w:rPr>
            </w:pPr>
          </w:p>
        </w:tc>
      </w:tr>
      <w:tr w:rsidR="0012430F" w:rsidRPr="00F607B2" w:rsidTr="0012430F">
        <w:tc>
          <w:tcPr>
            <w:tcW w:w="7338" w:type="dxa"/>
            <w:gridSpan w:val="2"/>
            <w:shd w:val="clear" w:color="auto" w:fill="002060"/>
          </w:tcPr>
          <w:p w:rsidR="0012430F" w:rsidRPr="00F607B2" w:rsidRDefault="0012430F" w:rsidP="0012430F">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12430F" w:rsidRPr="00F607B2" w:rsidRDefault="0012430F" w:rsidP="0012430F">
            <w:pPr>
              <w:jc w:val="both"/>
              <w:rPr>
                <w:rFonts w:ascii="Arial" w:hAnsi="Arial" w:cs="Arial"/>
                <w:b/>
                <w:color w:val="FFFFFF" w:themeColor="background1"/>
              </w:rPr>
            </w:pPr>
          </w:p>
        </w:tc>
        <w:tc>
          <w:tcPr>
            <w:tcW w:w="789" w:type="dxa"/>
            <w:shd w:val="clear" w:color="auto" w:fill="002060"/>
          </w:tcPr>
          <w:p w:rsidR="0012430F" w:rsidRPr="00F607B2" w:rsidRDefault="0012430F" w:rsidP="0012430F">
            <w:pPr>
              <w:jc w:val="both"/>
              <w:rPr>
                <w:rFonts w:ascii="Arial" w:hAnsi="Arial" w:cs="Arial"/>
                <w:b/>
                <w:color w:val="FFFFFF" w:themeColor="background1"/>
              </w:rPr>
            </w:pPr>
          </w:p>
        </w:tc>
        <w:tc>
          <w:tcPr>
            <w:tcW w:w="709" w:type="dxa"/>
            <w:shd w:val="clear" w:color="auto" w:fill="002060"/>
          </w:tcPr>
          <w:p w:rsidR="0012430F" w:rsidRPr="00F607B2" w:rsidRDefault="0012430F" w:rsidP="0012430F">
            <w:pPr>
              <w:jc w:val="both"/>
              <w:rPr>
                <w:rFonts w:ascii="Arial" w:hAnsi="Arial" w:cs="Arial"/>
                <w:b/>
                <w:color w:val="FFFFFF" w:themeColor="background1"/>
              </w:rPr>
            </w:pPr>
          </w:p>
        </w:tc>
        <w:tc>
          <w:tcPr>
            <w:tcW w:w="708" w:type="dxa"/>
            <w:shd w:val="clear" w:color="auto" w:fill="002060"/>
          </w:tcPr>
          <w:p w:rsidR="0012430F" w:rsidRPr="00F607B2" w:rsidRDefault="0012430F" w:rsidP="0012430F">
            <w:pPr>
              <w:jc w:val="both"/>
              <w:rPr>
                <w:rFonts w:ascii="Arial" w:hAnsi="Arial" w:cs="Arial"/>
                <w:b/>
                <w:color w:val="FFFFFF" w:themeColor="background1"/>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VDU use ( &gt; 1 hour daily)</w:t>
            </w:r>
          </w:p>
        </w:tc>
        <w:tc>
          <w:tcPr>
            <w:tcW w:w="709" w:type="dxa"/>
          </w:tcPr>
          <w:p w:rsidR="0012430F" w:rsidRPr="00F607B2" w:rsidRDefault="0012430F" w:rsidP="0012430F">
            <w:pPr>
              <w:jc w:val="center"/>
              <w:rPr>
                <w:rFonts w:ascii="Arial" w:hAnsi="Arial" w:cs="Arial"/>
              </w:rPr>
            </w:pPr>
            <w:r>
              <w:rPr>
                <w:rFonts w:ascii="Arial" w:hAnsi="Arial" w:cs="Arial"/>
              </w:rPr>
              <w:t>Y</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r>
              <w:rPr>
                <w:rFonts w:ascii="Arial" w:hAnsi="Arial" w:cs="Arial"/>
              </w:rPr>
              <w:t>X</w:t>
            </w: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Heavy manual handling (&gt;10kg)</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vAlign w:val="bottom"/>
          </w:tcPr>
          <w:p w:rsidR="0012430F" w:rsidRPr="00576012" w:rsidRDefault="0012430F" w:rsidP="0012430F">
            <w:pPr>
              <w:jc w:val="both"/>
              <w:rPr>
                <w:rFonts w:ascii="Arial" w:hAnsi="Arial" w:cs="Arial"/>
                <w:color w:val="FF0000"/>
              </w:rPr>
            </w:pPr>
            <w:r w:rsidRPr="00576012">
              <w:rPr>
                <w:rFonts w:ascii="Arial" w:hAnsi="Arial" w:cs="Arial"/>
              </w:rPr>
              <w:t>Driving</w:t>
            </w:r>
          </w:p>
        </w:tc>
        <w:tc>
          <w:tcPr>
            <w:tcW w:w="709" w:type="dxa"/>
          </w:tcPr>
          <w:p w:rsidR="0012430F" w:rsidRPr="00BA6F24" w:rsidRDefault="0012430F" w:rsidP="0012430F">
            <w:pPr>
              <w:jc w:val="center"/>
              <w:rPr>
                <w:rFonts w:ascii="Arial" w:hAnsi="Arial" w:cs="Arial"/>
              </w:rPr>
            </w:pPr>
            <w:r w:rsidRPr="00BA6F24">
              <w:rPr>
                <w:rFonts w:ascii="Arial" w:hAnsi="Arial" w:cs="Arial"/>
              </w:rPr>
              <w:t>Y</w:t>
            </w:r>
          </w:p>
        </w:tc>
        <w:tc>
          <w:tcPr>
            <w:tcW w:w="770" w:type="dxa"/>
          </w:tcPr>
          <w:p w:rsidR="0012430F" w:rsidRPr="00BA6F24" w:rsidRDefault="0012430F" w:rsidP="0012430F">
            <w:pPr>
              <w:jc w:val="center"/>
              <w:rPr>
                <w:rFonts w:ascii="Arial" w:hAnsi="Arial" w:cs="Arial"/>
              </w:rPr>
            </w:pPr>
          </w:p>
        </w:tc>
        <w:tc>
          <w:tcPr>
            <w:tcW w:w="789" w:type="dxa"/>
          </w:tcPr>
          <w:p w:rsidR="0012430F" w:rsidRPr="00BA6F24" w:rsidRDefault="00E37438" w:rsidP="0012430F">
            <w:pPr>
              <w:jc w:val="center"/>
              <w:rPr>
                <w:rFonts w:ascii="Arial" w:hAnsi="Arial" w:cs="Arial"/>
              </w:rPr>
            </w:pPr>
            <w:r>
              <w:rPr>
                <w:rFonts w:ascii="Arial" w:hAnsi="Arial" w:cs="Arial"/>
              </w:rPr>
              <w:t>X</w:t>
            </w: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Food handling</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Night working</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vAlign w:val="bottom"/>
          </w:tcPr>
          <w:p w:rsidR="0012430F" w:rsidRPr="00F607B2" w:rsidRDefault="0012430F" w:rsidP="0012430F">
            <w:pPr>
              <w:jc w:val="both"/>
              <w:rPr>
                <w:rFonts w:ascii="Arial" w:hAnsi="Arial" w:cs="Arial"/>
                <w:color w:val="000000"/>
              </w:rPr>
            </w:pPr>
            <w:r w:rsidRPr="00F607B2">
              <w:rPr>
                <w:rFonts w:ascii="Arial" w:hAnsi="Arial" w:cs="Arial"/>
                <w:color w:val="000000"/>
              </w:rPr>
              <w:t>Electrical work</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Pr>
                <w:rFonts w:ascii="Arial" w:hAnsi="Arial" w:cs="Arial"/>
              </w:rPr>
              <w:t xml:space="preserve">Physical Effort </w:t>
            </w:r>
          </w:p>
        </w:tc>
        <w:tc>
          <w:tcPr>
            <w:tcW w:w="709" w:type="dxa"/>
          </w:tcPr>
          <w:p w:rsidR="0012430F" w:rsidRDefault="0012430F" w:rsidP="0012430F">
            <w:pPr>
              <w:jc w:val="center"/>
            </w:pPr>
            <w:r w:rsidRPr="00A52C35">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tcPr>
          <w:p w:rsidR="0012430F" w:rsidRPr="00745020" w:rsidRDefault="0012430F" w:rsidP="0012430F">
            <w:pPr>
              <w:jc w:val="both"/>
              <w:rPr>
                <w:rFonts w:ascii="Arial" w:hAnsi="Arial" w:cs="Arial"/>
              </w:rPr>
            </w:pPr>
            <w:r w:rsidRPr="00745020">
              <w:rPr>
                <w:rFonts w:ascii="Arial" w:hAnsi="Arial" w:cs="Arial"/>
              </w:rPr>
              <w:t xml:space="preserve">Mental Effort </w:t>
            </w:r>
          </w:p>
        </w:tc>
        <w:tc>
          <w:tcPr>
            <w:tcW w:w="709" w:type="dxa"/>
          </w:tcPr>
          <w:p w:rsidR="0012430F" w:rsidRPr="00745020" w:rsidRDefault="0012430F" w:rsidP="0012430F">
            <w:pPr>
              <w:jc w:val="center"/>
              <w:rPr>
                <w:rFonts w:ascii="Arial" w:hAnsi="Arial" w:cs="Arial"/>
              </w:rPr>
            </w:pPr>
            <w:r w:rsidRPr="00745020">
              <w:rPr>
                <w:rFonts w:ascii="Arial" w:hAnsi="Arial" w:cs="Arial"/>
              </w:rPr>
              <w:t>Y</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r>
              <w:rPr>
                <w:rFonts w:ascii="Arial" w:hAnsi="Arial" w:cs="Arial"/>
              </w:rPr>
              <w:t>X</w:t>
            </w:r>
          </w:p>
        </w:tc>
      </w:tr>
      <w:tr w:rsidR="0012430F" w:rsidRPr="00F607B2" w:rsidTr="0012430F">
        <w:tc>
          <w:tcPr>
            <w:tcW w:w="6629" w:type="dxa"/>
          </w:tcPr>
          <w:p w:rsidR="0012430F" w:rsidRPr="00F607B2" w:rsidRDefault="0012430F" w:rsidP="0012430F">
            <w:pPr>
              <w:jc w:val="both"/>
              <w:rPr>
                <w:rFonts w:ascii="Arial" w:hAnsi="Arial" w:cs="Arial"/>
              </w:rPr>
            </w:pPr>
            <w:r>
              <w:rPr>
                <w:rFonts w:ascii="Arial" w:hAnsi="Arial" w:cs="Arial"/>
              </w:rPr>
              <w:t xml:space="preserve">Emotional Effort </w:t>
            </w:r>
          </w:p>
        </w:tc>
        <w:tc>
          <w:tcPr>
            <w:tcW w:w="709" w:type="dxa"/>
          </w:tcPr>
          <w:p w:rsidR="0012430F" w:rsidRDefault="0012430F" w:rsidP="0012430F">
            <w:pPr>
              <w:jc w:val="center"/>
            </w:pPr>
            <w:r>
              <w:rPr>
                <w:rFonts w:ascii="Arial" w:hAnsi="Arial" w:cs="Arial"/>
              </w:rPr>
              <w:t>Y</w:t>
            </w:r>
          </w:p>
        </w:tc>
        <w:tc>
          <w:tcPr>
            <w:tcW w:w="770" w:type="dxa"/>
          </w:tcPr>
          <w:p w:rsidR="0012430F" w:rsidRPr="00F607B2" w:rsidRDefault="0012430F" w:rsidP="0012430F">
            <w:pPr>
              <w:jc w:val="center"/>
              <w:rPr>
                <w:rFonts w:ascii="Arial" w:hAnsi="Arial" w:cs="Arial"/>
              </w:rPr>
            </w:pPr>
            <w:r>
              <w:rPr>
                <w:rFonts w:ascii="Arial" w:hAnsi="Arial" w:cs="Arial"/>
              </w:rPr>
              <w:t>X</w:t>
            </w: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Working in isolation</w:t>
            </w:r>
          </w:p>
        </w:tc>
        <w:tc>
          <w:tcPr>
            <w:tcW w:w="709" w:type="dxa"/>
          </w:tcPr>
          <w:p w:rsidR="0012430F" w:rsidRPr="00F607B2" w:rsidRDefault="0012430F" w:rsidP="0012430F">
            <w:pPr>
              <w:jc w:val="center"/>
              <w:rPr>
                <w:rFonts w:ascii="Arial" w:hAnsi="Arial" w:cs="Arial"/>
              </w:rPr>
            </w:pPr>
            <w:r w:rsidRPr="00F607B2">
              <w:rPr>
                <w:rFonts w:ascii="Arial" w:hAnsi="Arial" w:cs="Arial"/>
              </w:rPr>
              <w:t>N</w:t>
            </w:r>
          </w:p>
        </w:tc>
        <w:tc>
          <w:tcPr>
            <w:tcW w:w="770" w:type="dxa"/>
          </w:tcPr>
          <w:p w:rsidR="0012430F" w:rsidRPr="00F607B2" w:rsidRDefault="0012430F" w:rsidP="0012430F">
            <w:pPr>
              <w:jc w:val="center"/>
              <w:rPr>
                <w:rFonts w:ascii="Arial" w:hAnsi="Arial" w:cs="Arial"/>
              </w:rPr>
            </w:pP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r w:rsidR="0012430F" w:rsidRPr="00F607B2" w:rsidTr="0012430F">
        <w:tc>
          <w:tcPr>
            <w:tcW w:w="6629" w:type="dxa"/>
          </w:tcPr>
          <w:p w:rsidR="0012430F" w:rsidRPr="00F607B2" w:rsidRDefault="0012430F" w:rsidP="0012430F">
            <w:pPr>
              <w:jc w:val="both"/>
              <w:rPr>
                <w:rFonts w:ascii="Arial" w:hAnsi="Arial" w:cs="Arial"/>
              </w:rPr>
            </w:pPr>
            <w:r w:rsidRPr="00F607B2">
              <w:rPr>
                <w:rFonts w:ascii="Arial" w:hAnsi="Arial" w:cs="Arial"/>
              </w:rPr>
              <w:t>Challenging behaviour</w:t>
            </w:r>
          </w:p>
        </w:tc>
        <w:tc>
          <w:tcPr>
            <w:tcW w:w="709" w:type="dxa"/>
          </w:tcPr>
          <w:p w:rsidR="0012430F" w:rsidRPr="00F607B2" w:rsidRDefault="0012430F" w:rsidP="0012430F">
            <w:pPr>
              <w:jc w:val="center"/>
              <w:rPr>
                <w:rFonts w:ascii="Arial" w:hAnsi="Arial" w:cs="Arial"/>
              </w:rPr>
            </w:pPr>
            <w:r>
              <w:rPr>
                <w:rFonts w:ascii="Arial" w:hAnsi="Arial" w:cs="Arial"/>
              </w:rPr>
              <w:t>Y</w:t>
            </w:r>
          </w:p>
        </w:tc>
        <w:tc>
          <w:tcPr>
            <w:tcW w:w="770" w:type="dxa"/>
          </w:tcPr>
          <w:p w:rsidR="0012430F" w:rsidRPr="00F607B2" w:rsidRDefault="0012430F" w:rsidP="0012430F">
            <w:pPr>
              <w:jc w:val="center"/>
              <w:rPr>
                <w:rFonts w:ascii="Arial" w:hAnsi="Arial" w:cs="Arial"/>
              </w:rPr>
            </w:pPr>
            <w:r>
              <w:rPr>
                <w:rFonts w:ascii="Arial" w:hAnsi="Arial" w:cs="Arial"/>
              </w:rPr>
              <w:t>X</w:t>
            </w:r>
          </w:p>
        </w:tc>
        <w:tc>
          <w:tcPr>
            <w:tcW w:w="789" w:type="dxa"/>
          </w:tcPr>
          <w:p w:rsidR="0012430F" w:rsidRPr="00F607B2" w:rsidRDefault="0012430F" w:rsidP="0012430F">
            <w:pPr>
              <w:jc w:val="center"/>
              <w:rPr>
                <w:rFonts w:ascii="Arial" w:hAnsi="Arial" w:cs="Arial"/>
              </w:rPr>
            </w:pPr>
          </w:p>
        </w:tc>
        <w:tc>
          <w:tcPr>
            <w:tcW w:w="709" w:type="dxa"/>
          </w:tcPr>
          <w:p w:rsidR="0012430F" w:rsidRPr="00F607B2" w:rsidRDefault="0012430F" w:rsidP="0012430F">
            <w:pPr>
              <w:jc w:val="center"/>
              <w:rPr>
                <w:rFonts w:ascii="Arial" w:hAnsi="Arial" w:cs="Arial"/>
              </w:rPr>
            </w:pPr>
          </w:p>
        </w:tc>
        <w:tc>
          <w:tcPr>
            <w:tcW w:w="708" w:type="dxa"/>
          </w:tcPr>
          <w:p w:rsidR="0012430F" w:rsidRPr="00F607B2" w:rsidRDefault="0012430F" w:rsidP="0012430F">
            <w:pPr>
              <w:jc w:val="center"/>
              <w:rPr>
                <w:rFonts w:ascii="Arial" w:hAnsi="Arial" w:cs="Arial"/>
              </w:rPr>
            </w:pPr>
          </w:p>
        </w:tc>
      </w:tr>
    </w:tbl>
    <w:p w:rsidR="00492EEB" w:rsidRDefault="00492EEB" w:rsidP="00A1395C">
      <w:pPr>
        <w:tabs>
          <w:tab w:val="left" w:pos="1080"/>
        </w:tabs>
        <w:rPr>
          <w:rFonts w:ascii="Arial" w:hAnsi="Arial" w:cs="Arial"/>
        </w:rPr>
      </w:pPr>
    </w:p>
    <w:p w:rsidR="00957179" w:rsidRDefault="00957179" w:rsidP="00A1395C">
      <w:pPr>
        <w:spacing w:after="0" w:line="240" w:lineRule="auto"/>
        <w:rPr>
          <w:rFonts w:ascii="Arial" w:eastAsia="Times New Roman" w:hAnsi="Arial" w:cs="Arial"/>
          <w:b/>
          <w:sz w:val="24"/>
          <w:szCs w:val="24"/>
        </w:rPr>
        <w:sectPr w:rsidR="00957179" w:rsidSect="00A1395C">
          <w:headerReference w:type="default" r:id="rId9"/>
          <w:footerReference w:type="default" r:id="rId10"/>
          <w:pgSz w:w="11906" w:h="16838"/>
          <w:pgMar w:top="1440" w:right="1440" w:bottom="1440" w:left="1440" w:header="708"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183DC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183DC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183DC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8D6404"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lastRenderedPageBreak/>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FF1E0B">
      <w:pPr>
        <w:keepNext/>
        <w:spacing w:after="0" w:line="240" w:lineRule="auto"/>
        <w:outlineLvl w:val="0"/>
        <w:rPr>
          <w:rFonts w:ascii="Arial" w:eastAsia="Times New Roman" w:hAnsi="Arial" w:cs="Arial"/>
        </w:rPr>
      </w:pPr>
    </w:p>
    <w:p w:rsidR="003A6E07" w:rsidRDefault="003A6E07" w:rsidP="00FF1E0B">
      <w:pPr>
        <w:keepNext/>
        <w:spacing w:after="0" w:line="240" w:lineRule="auto"/>
        <w:outlineLvl w:val="0"/>
        <w:rPr>
          <w:rFonts w:ascii="Arial" w:eastAsia="Times New Roman" w:hAnsi="Arial" w:cs="Arial"/>
        </w:rPr>
      </w:pPr>
    </w:p>
    <w:p w:rsidR="003A6E07" w:rsidRPr="003A6E07" w:rsidRDefault="003A6E07" w:rsidP="00FF1E0B">
      <w:pPr>
        <w:keepNext/>
        <w:spacing w:after="0" w:line="240" w:lineRule="auto"/>
        <w:outlineLvl w:val="0"/>
        <w:rPr>
          <w:rFonts w:ascii="Arial" w:eastAsia="Times New Roman" w:hAnsi="Arial" w:cs="Arial"/>
          <w:b/>
        </w:rPr>
      </w:pPr>
      <w:r w:rsidRPr="003A6E07">
        <w:rPr>
          <w:rFonts w:ascii="Arial" w:eastAsia="Times New Roman" w:hAnsi="Arial" w:cs="Arial"/>
          <w:b/>
        </w:rPr>
        <w:t>Job description agreement</w:t>
      </w:r>
      <w:r>
        <w:rPr>
          <w:rFonts w:ascii="Arial" w:eastAsia="Times New Roman" w:hAnsi="Arial" w:cs="Arial"/>
          <w:b/>
        </w:rPr>
        <w:t>:</w:t>
      </w:r>
    </w:p>
    <w:p w:rsidR="003A6E07" w:rsidRDefault="003A6E07" w:rsidP="00FF1E0B">
      <w:pPr>
        <w:keepNext/>
        <w:spacing w:after="0" w:line="240" w:lineRule="auto"/>
        <w:outlineLvl w:val="0"/>
        <w:rPr>
          <w:rFonts w:ascii="Arial" w:eastAsia="Times New Roman" w:hAnsi="Arial" w:cs="Arial"/>
        </w:rPr>
      </w:pPr>
    </w:p>
    <w:tbl>
      <w:tblPr>
        <w:tblStyle w:val="TableGrid"/>
        <w:tblW w:w="14601" w:type="dxa"/>
        <w:tblInd w:w="-5" w:type="dxa"/>
        <w:tblLook w:val="04A0" w:firstRow="1" w:lastRow="0" w:firstColumn="1" w:lastColumn="0" w:noHBand="0" w:noVBand="1"/>
      </w:tblPr>
      <w:tblGrid>
        <w:gridCol w:w="3119"/>
        <w:gridCol w:w="4394"/>
        <w:gridCol w:w="4678"/>
        <w:gridCol w:w="2410"/>
      </w:tblGrid>
      <w:tr w:rsidR="003A6E07" w:rsidTr="003A6E07">
        <w:tc>
          <w:tcPr>
            <w:tcW w:w="3119" w:type="dxa"/>
          </w:tcPr>
          <w:p w:rsidR="003A6E07" w:rsidRDefault="003A6E07" w:rsidP="00FF1E0B">
            <w:pPr>
              <w:keepNext/>
              <w:outlineLvl w:val="0"/>
              <w:rPr>
                <w:rFonts w:ascii="Arial" w:eastAsia="Times New Roman" w:hAnsi="Arial" w:cs="Arial"/>
              </w:rPr>
            </w:pPr>
          </w:p>
        </w:tc>
        <w:tc>
          <w:tcPr>
            <w:tcW w:w="4394" w:type="dxa"/>
          </w:tcPr>
          <w:p w:rsidR="003A6E07" w:rsidRDefault="003A6E07" w:rsidP="00FF1E0B">
            <w:pPr>
              <w:keepNext/>
              <w:outlineLvl w:val="0"/>
              <w:rPr>
                <w:rFonts w:ascii="Arial" w:eastAsia="Times New Roman" w:hAnsi="Arial" w:cs="Arial"/>
              </w:rPr>
            </w:pPr>
            <w:r>
              <w:rPr>
                <w:rFonts w:ascii="Arial" w:eastAsia="Times New Roman" w:hAnsi="Arial" w:cs="Arial"/>
              </w:rPr>
              <w:t>Name (Print)</w:t>
            </w:r>
          </w:p>
        </w:tc>
        <w:tc>
          <w:tcPr>
            <w:tcW w:w="4678" w:type="dxa"/>
          </w:tcPr>
          <w:p w:rsidR="003A6E07" w:rsidRDefault="003A6E07" w:rsidP="00FF1E0B">
            <w:pPr>
              <w:keepNext/>
              <w:outlineLvl w:val="0"/>
              <w:rPr>
                <w:rFonts w:ascii="Arial" w:eastAsia="Times New Roman" w:hAnsi="Arial" w:cs="Arial"/>
              </w:rPr>
            </w:pPr>
            <w:r>
              <w:rPr>
                <w:rFonts w:ascii="Arial" w:eastAsia="Times New Roman" w:hAnsi="Arial" w:cs="Arial"/>
              </w:rPr>
              <w:t>Signature</w:t>
            </w:r>
          </w:p>
        </w:tc>
        <w:tc>
          <w:tcPr>
            <w:tcW w:w="2410" w:type="dxa"/>
          </w:tcPr>
          <w:p w:rsidR="003A6E07" w:rsidRDefault="003A6E07" w:rsidP="00FF1E0B">
            <w:pPr>
              <w:keepNext/>
              <w:outlineLvl w:val="0"/>
              <w:rPr>
                <w:rFonts w:ascii="Arial" w:eastAsia="Times New Roman" w:hAnsi="Arial" w:cs="Arial"/>
              </w:rPr>
            </w:pPr>
            <w:r>
              <w:rPr>
                <w:rFonts w:ascii="Arial" w:eastAsia="Times New Roman" w:hAnsi="Arial" w:cs="Arial"/>
              </w:rPr>
              <w:t>Date</w:t>
            </w:r>
          </w:p>
        </w:tc>
      </w:tr>
      <w:tr w:rsidR="003A6E07" w:rsidTr="003A6E07">
        <w:trPr>
          <w:trHeight w:val="794"/>
        </w:trPr>
        <w:tc>
          <w:tcPr>
            <w:tcW w:w="3119" w:type="dxa"/>
            <w:vAlign w:val="center"/>
          </w:tcPr>
          <w:p w:rsidR="003A6E07" w:rsidRDefault="003A6E07" w:rsidP="00FF1E0B">
            <w:pPr>
              <w:keepNext/>
              <w:outlineLvl w:val="0"/>
              <w:rPr>
                <w:rFonts w:ascii="Arial" w:eastAsia="Times New Roman" w:hAnsi="Arial" w:cs="Arial"/>
              </w:rPr>
            </w:pPr>
            <w:r>
              <w:rPr>
                <w:rFonts w:ascii="Arial" w:eastAsia="Times New Roman" w:hAnsi="Arial" w:cs="Arial"/>
              </w:rPr>
              <w:t xml:space="preserve">Jobholder </w:t>
            </w:r>
          </w:p>
        </w:tc>
        <w:tc>
          <w:tcPr>
            <w:tcW w:w="4394" w:type="dxa"/>
            <w:vAlign w:val="center"/>
          </w:tcPr>
          <w:p w:rsidR="003A6E07" w:rsidRDefault="003A6E07" w:rsidP="00FF1E0B">
            <w:pPr>
              <w:keepNext/>
              <w:outlineLvl w:val="0"/>
              <w:rPr>
                <w:rFonts w:ascii="Arial" w:eastAsia="Times New Roman" w:hAnsi="Arial" w:cs="Arial"/>
              </w:rPr>
            </w:pPr>
          </w:p>
        </w:tc>
        <w:tc>
          <w:tcPr>
            <w:tcW w:w="4678" w:type="dxa"/>
            <w:vAlign w:val="center"/>
          </w:tcPr>
          <w:p w:rsidR="003A6E07" w:rsidRDefault="003A6E07" w:rsidP="00FF1E0B">
            <w:pPr>
              <w:keepNext/>
              <w:outlineLvl w:val="0"/>
              <w:rPr>
                <w:rFonts w:ascii="Arial" w:eastAsia="Times New Roman" w:hAnsi="Arial" w:cs="Arial"/>
              </w:rPr>
            </w:pPr>
          </w:p>
        </w:tc>
        <w:tc>
          <w:tcPr>
            <w:tcW w:w="2410" w:type="dxa"/>
            <w:vAlign w:val="center"/>
          </w:tcPr>
          <w:p w:rsidR="003A6E07" w:rsidRDefault="003A6E07" w:rsidP="00FF1E0B">
            <w:pPr>
              <w:keepNext/>
              <w:outlineLvl w:val="0"/>
              <w:rPr>
                <w:rFonts w:ascii="Arial" w:eastAsia="Times New Roman" w:hAnsi="Arial" w:cs="Arial"/>
              </w:rPr>
            </w:pPr>
          </w:p>
        </w:tc>
      </w:tr>
      <w:tr w:rsidR="003A6E07" w:rsidTr="003A6E07">
        <w:trPr>
          <w:trHeight w:val="794"/>
        </w:trPr>
        <w:tc>
          <w:tcPr>
            <w:tcW w:w="3119" w:type="dxa"/>
            <w:vAlign w:val="center"/>
          </w:tcPr>
          <w:p w:rsidR="003A6E07" w:rsidRDefault="003A6E07" w:rsidP="00335877">
            <w:pPr>
              <w:keepNext/>
              <w:outlineLvl w:val="0"/>
              <w:rPr>
                <w:rFonts w:ascii="Arial" w:eastAsia="Times New Roman" w:hAnsi="Arial" w:cs="Arial"/>
              </w:rPr>
            </w:pPr>
            <w:r>
              <w:rPr>
                <w:rFonts w:ascii="Arial" w:eastAsia="Times New Roman" w:hAnsi="Arial" w:cs="Arial"/>
              </w:rPr>
              <w:t xml:space="preserve">Manager </w:t>
            </w:r>
          </w:p>
        </w:tc>
        <w:tc>
          <w:tcPr>
            <w:tcW w:w="4394" w:type="dxa"/>
            <w:vAlign w:val="center"/>
          </w:tcPr>
          <w:p w:rsidR="003A6E07" w:rsidRDefault="003A6E07" w:rsidP="00335877">
            <w:pPr>
              <w:keepNext/>
              <w:outlineLvl w:val="0"/>
              <w:rPr>
                <w:rFonts w:ascii="Arial" w:eastAsia="Times New Roman" w:hAnsi="Arial" w:cs="Arial"/>
              </w:rPr>
            </w:pPr>
          </w:p>
        </w:tc>
        <w:tc>
          <w:tcPr>
            <w:tcW w:w="4678" w:type="dxa"/>
            <w:vAlign w:val="center"/>
          </w:tcPr>
          <w:p w:rsidR="003A6E07" w:rsidRDefault="003A6E07" w:rsidP="00335877">
            <w:pPr>
              <w:keepNext/>
              <w:outlineLvl w:val="0"/>
              <w:rPr>
                <w:rFonts w:ascii="Arial" w:eastAsia="Times New Roman" w:hAnsi="Arial" w:cs="Arial"/>
              </w:rPr>
            </w:pPr>
          </w:p>
        </w:tc>
        <w:tc>
          <w:tcPr>
            <w:tcW w:w="2410" w:type="dxa"/>
            <w:vAlign w:val="center"/>
          </w:tcPr>
          <w:p w:rsidR="003A6E07" w:rsidRDefault="003A6E07" w:rsidP="00335877">
            <w:pPr>
              <w:keepNext/>
              <w:outlineLvl w:val="0"/>
              <w:rPr>
                <w:rFonts w:ascii="Arial" w:eastAsia="Times New Roman" w:hAnsi="Arial" w:cs="Arial"/>
              </w:rPr>
            </w:pPr>
          </w:p>
        </w:tc>
      </w:tr>
    </w:tbl>
    <w:p w:rsidR="003A6E07" w:rsidRPr="00A1395C" w:rsidRDefault="003A6E07" w:rsidP="00FF1E0B">
      <w:pPr>
        <w:keepNext/>
        <w:spacing w:after="0" w:line="240" w:lineRule="auto"/>
        <w:outlineLvl w:val="0"/>
        <w:rPr>
          <w:rFonts w:ascii="Arial" w:eastAsia="Times New Roman" w:hAnsi="Arial" w:cs="Arial"/>
        </w:rPr>
      </w:pPr>
    </w:p>
    <w:sectPr w:rsidR="003A6E07" w:rsidRPr="00A1395C" w:rsidSect="0095717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C7D" w:rsidRDefault="00B61C7D" w:rsidP="008D6EE5">
      <w:pPr>
        <w:spacing w:after="0" w:line="240" w:lineRule="auto"/>
      </w:pPr>
      <w:r>
        <w:separator/>
      </w:r>
    </w:p>
  </w:endnote>
  <w:endnote w:type="continuationSeparator" w:id="0">
    <w:p w:rsidR="00B61C7D" w:rsidRDefault="00B61C7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C7D" w:rsidRDefault="00B61C7D">
    <w:pPr>
      <w:pStyle w:val="Footer"/>
    </w:pPr>
    <w:r>
      <w:rPr>
        <w:noProof/>
        <w:lang w:eastAsia="en-GB"/>
      </w:rPr>
      <w:drawing>
        <wp:anchor distT="0" distB="0" distL="114300" distR="114300" simplePos="0" relativeHeight="251663360" behindDoc="1" locked="0" layoutInCell="1" allowOverlap="1" wp14:anchorId="71257491" wp14:editId="44F5DD9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9" name="Picture 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74351C3" wp14:editId="5CA46022">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2908DE55" wp14:editId="54461E8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1" name="Picture 11"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210DC4A3" wp14:editId="283D5F68">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6" name="Picture 16"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C7D" w:rsidRDefault="00B61C7D" w:rsidP="008D6EE5">
      <w:pPr>
        <w:spacing w:after="0" w:line="240" w:lineRule="auto"/>
      </w:pPr>
      <w:r>
        <w:separator/>
      </w:r>
    </w:p>
  </w:footnote>
  <w:footnote w:type="continuationSeparator" w:id="0">
    <w:p w:rsidR="00B61C7D" w:rsidRDefault="00B61C7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C7D" w:rsidRDefault="00B61C7D" w:rsidP="00481379">
    <w:pPr>
      <w:pStyle w:val="Header"/>
      <w:jc w:val="right"/>
    </w:pPr>
    <w:r>
      <w:rPr>
        <w:noProof/>
        <w:lang w:eastAsia="en-GB"/>
      </w:rPr>
      <w:drawing>
        <wp:inline distT="0" distB="0" distL="0" distR="0" wp14:anchorId="0A93DCDF" wp14:editId="658D19D9">
          <wp:extent cx="2573578" cy="7924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093" cy="793870"/>
                  </a:xfrm>
                  <a:prstGeom prst="rect">
                    <a:avLst/>
                  </a:prstGeom>
                  <a:noFill/>
                </pic:spPr>
              </pic:pic>
            </a:graphicData>
          </a:graphic>
        </wp:inline>
      </w:drawing>
    </w:r>
  </w:p>
  <w:p w:rsidR="00B61C7D" w:rsidRDefault="00B61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4ECF"/>
    <w:multiLevelType w:val="hybridMultilevel"/>
    <w:tmpl w:val="4840266C"/>
    <w:lvl w:ilvl="0" w:tplc="04090001">
      <w:start w:val="1"/>
      <w:numFmt w:val="bullet"/>
      <w:lvlText w:val=""/>
      <w:lvlJc w:val="left"/>
      <w:pPr>
        <w:tabs>
          <w:tab w:val="num" w:pos="-894"/>
        </w:tabs>
        <w:ind w:left="-894" w:hanging="360"/>
      </w:pPr>
      <w:rPr>
        <w:rFonts w:ascii="Symbol" w:hAnsi="Symbol" w:hint="default"/>
      </w:rPr>
    </w:lvl>
    <w:lvl w:ilvl="1" w:tplc="04090003" w:tentative="1">
      <w:start w:val="1"/>
      <w:numFmt w:val="bullet"/>
      <w:lvlText w:val="o"/>
      <w:lvlJc w:val="left"/>
      <w:pPr>
        <w:tabs>
          <w:tab w:val="num" w:pos="-174"/>
        </w:tabs>
        <w:ind w:left="-174" w:hanging="360"/>
      </w:pPr>
      <w:rPr>
        <w:rFonts w:ascii="Courier New" w:hAnsi="Courier New" w:hint="default"/>
      </w:rPr>
    </w:lvl>
    <w:lvl w:ilvl="2" w:tplc="04090005" w:tentative="1">
      <w:start w:val="1"/>
      <w:numFmt w:val="bullet"/>
      <w:lvlText w:val=""/>
      <w:lvlJc w:val="left"/>
      <w:pPr>
        <w:tabs>
          <w:tab w:val="num" w:pos="546"/>
        </w:tabs>
        <w:ind w:left="546" w:hanging="360"/>
      </w:pPr>
      <w:rPr>
        <w:rFonts w:ascii="Wingdings" w:hAnsi="Wingdings" w:hint="default"/>
      </w:rPr>
    </w:lvl>
    <w:lvl w:ilvl="3" w:tplc="04090001" w:tentative="1">
      <w:start w:val="1"/>
      <w:numFmt w:val="bullet"/>
      <w:lvlText w:val=""/>
      <w:lvlJc w:val="left"/>
      <w:pPr>
        <w:tabs>
          <w:tab w:val="num" w:pos="1266"/>
        </w:tabs>
        <w:ind w:left="1266" w:hanging="360"/>
      </w:pPr>
      <w:rPr>
        <w:rFonts w:ascii="Symbol" w:hAnsi="Symbol" w:hint="default"/>
      </w:rPr>
    </w:lvl>
    <w:lvl w:ilvl="4" w:tplc="04090003" w:tentative="1">
      <w:start w:val="1"/>
      <w:numFmt w:val="bullet"/>
      <w:lvlText w:val="o"/>
      <w:lvlJc w:val="left"/>
      <w:pPr>
        <w:tabs>
          <w:tab w:val="num" w:pos="1986"/>
        </w:tabs>
        <w:ind w:left="1986" w:hanging="360"/>
      </w:pPr>
      <w:rPr>
        <w:rFonts w:ascii="Courier New" w:hAnsi="Courier New" w:hint="default"/>
      </w:rPr>
    </w:lvl>
    <w:lvl w:ilvl="5" w:tplc="04090005" w:tentative="1">
      <w:start w:val="1"/>
      <w:numFmt w:val="bullet"/>
      <w:lvlText w:val=""/>
      <w:lvlJc w:val="left"/>
      <w:pPr>
        <w:tabs>
          <w:tab w:val="num" w:pos="2706"/>
        </w:tabs>
        <w:ind w:left="2706" w:hanging="360"/>
      </w:pPr>
      <w:rPr>
        <w:rFonts w:ascii="Wingdings" w:hAnsi="Wingdings" w:hint="default"/>
      </w:rPr>
    </w:lvl>
    <w:lvl w:ilvl="6" w:tplc="04090001" w:tentative="1">
      <w:start w:val="1"/>
      <w:numFmt w:val="bullet"/>
      <w:lvlText w:val=""/>
      <w:lvlJc w:val="left"/>
      <w:pPr>
        <w:tabs>
          <w:tab w:val="num" w:pos="3426"/>
        </w:tabs>
        <w:ind w:left="3426" w:hanging="360"/>
      </w:pPr>
      <w:rPr>
        <w:rFonts w:ascii="Symbol" w:hAnsi="Symbol" w:hint="default"/>
      </w:rPr>
    </w:lvl>
    <w:lvl w:ilvl="7" w:tplc="04090003" w:tentative="1">
      <w:start w:val="1"/>
      <w:numFmt w:val="bullet"/>
      <w:lvlText w:val="o"/>
      <w:lvlJc w:val="left"/>
      <w:pPr>
        <w:tabs>
          <w:tab w:val="num" w:pos="4146"/>
        </w:tabs>
        <w:ind w:left="4146" w:hanging="360"/>
      </w:pPr>
      <w:rPr>
        <w:rFonts w:ascii="Courier New" w:hAnsi="Courier New" w:hint="default"/>
      </w:rPr>
    </w:lvl>
    <w:lvl w:ilvl="8" w:tplc="04090005" w:tentative="1">
      <w:start w:val="1"/>
      <w:numFmt w:val="bullet"/>
      <w:lvlText w:val=""/>
      <w:lvlJc w:val="left"/>
      <w:pPr>
        <w:tabs>
          <w:tab w:val="num" w:pos="4866"/>
        </w:tabs>
        <w:ind w:left="4866" w:hanging="360"/>
      </w:pPr>
      <w:rPr>
        <w:rFonts w:ascii="Wingdings" w:hAnsi="Wingdings" w:hint="default"/>
      </w:rPr>
    </w:lvl>
  </w:abstractNum>
  <w:abstractNum w:abstractNumId="1" w15:restartNumberingAfterBreak="0">
    <w:nsid w:val="0E8F34C1"/>
    <w:multiLevelType w:val="hybridMultilevel"/>
    <w:tmpl w:val="14008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C1635"/>
    <w:multiLevelType w:val="hybridMultilevel"/>
    <w:tmpl w:val="5D9A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F3CC6"/>
    <w:multiLevelType w:val="hybridMultilevel"/>
    <w:tmpl w:val="7B8C1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02AB1"/>
    <w:multiLevelType w:val="hybridMultilevel"/>
    <w:tmpl w:val="F948C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72BCB"/>
    <w:multiLevelType w:val="hybridMultilevel"/>
    <w:tmpl w:val="7C68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02B8B"/>
    <w:multiLevelType w:val="hybridMultilevel"/>
    <w:tmpl w:val="75E2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B039C"/>
    <w:multiLevelType w:val="hybridMultilevel"/>
    <w:tmpl w:val="2F4254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F487A"/>
    <w:multiLevelType w:val="hybridMultilevel"/>
    <w:tmpl w:val="9F7860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8D27E7"/>
    <w:multiLevelType w:val="hybridMultilevel"/>
    <w:tmpl w:val="1854AA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FB7778"/>
    <w:multiLevelType w:val="hybridMultilevel"/>
    <w:tmpl w:val="592C6D4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383114"/>
    <w:multiLevelType w:val="hybridMultilevel"/>
    <w:tmpl w:val="FDF2B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BF65E3"/>
    <w:multiLevelType w:val="hybridMultilevel"/>
    <w:tmpl w:val="2216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95A5C"/>
    <w:multiLevelType w:val="hybridMultilevel"/>
    <w:tmpl w:val="71CC0008"/>
    <w:lvl w:ilvl="0" w:tplc="B6046C08">
      <w:start w:val="1"/>
      <w:numFmt w:val="bullet"/>
      <w:lvlText w:val=""/>
      <w:lvlJc w:val="left"/>
      <w:pPr>
        <w:tabs>
          <w:tab w:val="num" w:pos="282"/>
        </w:tabs>
        <w:ind w:left="282" w:hanging="360"/>
      </w:pPr>
      <w:rPr>
        <w:rFonts w:ascii="Symbol" w:hAnsi="Symbol" w:hint="default"/>
      </w:rPr>
    </w:lvl>
    <w:lvl w:ilvl="1" w:tplc="08090003">
      <w:start w:val="1"/>
      <w:numFmt w:val="bullet"/>
      <w:lvlText w:val="o"/>
      <w:lvlJc w:val="left"/>
      <w:pPr>
        <w:tabs>
          <w:tab w:val="num" w:pos="1362"/>
        </w:tabs>
        <w:ind w:left="1362" w:hanging="360"/>
      </w:pPr>
      <w:rPr>
        <w:rFonts w:ascii="Courier New" w:hAnsi="Courier New" w:cs="Courier New" w:hint="default"/>
      </w:rPr>
    </w:lvl>
    <w:lvl w:ilvl="2" w:tplc="08090005" w:tentative="1">
      <w:start w:val="1"/>
      <w:numFmt w:val="bullet"/>
      <w:lvlText w:val=""/>
      <w:lvlJc w:val="left"/>
      <w:pPr>
        <w:tabs>
          <w:tab w:val="num" w:pos="2082"/>
        </w:tabs>
        <w:ind w:left="2082" w:hanging="360"/>
      </w:pPr>
      <w:rPr>
        <w:rFonts w:ascii="Wingdings" w:hAnsi="Wingdings" w:hint="default"/>
      </w:rPr>
    </w:lvl>
    <w:lvl w:ilvl="3" w:tplc="08090001" w:tentative="1">
      <w:start w:val="1"/>
      <w:numFmt w:val="bullet"/>
      <w:lvlText w:val=""/>
      <w:lvlJc w:val="left"/>
      <w:pPr>
        <w:tabs>
          <w:tab w:val="num" w:pos="2802"/>
        </w:tabs>
        <w:ind w:left="2802" w:hanging="360"/>
      </w:pPr>
      <w:rPr>
        <w:rFonts w:ascii="Symbol" w:hAnsi="Symbol" w:hint="default"/>
      </w:rPr>
    </w:lvl>
    <w:lvl w:ilvl="4" w:tplc="08090003" w:tentative="1">
      <w:start w:val="1"/>
      <w:numFmt w:val="bullet"/>
      <w:lvlText w:val="o"/>
      <w:lvlJc w:val="left"/>
      <w:pPr>
        <w:tabs>
          <w:tab w:val="num" w:pos="3522"/>
        </w:tabs>
        <w:ind w:left="3522" w:hanging="360"/>
      </w:pPr>
      <w:rPr>
        <w:rFonts w:ascii="Courier New" w:hAnsi="Courier New" w:cs="Courier New" w:hint="default"/>
      </w:rPr>
    </w:lvl>
    <w:lvl w:ilvl="5" w:tplc="08090005" w:tentative="1">
      <w:start w:val="1"/>
      <w:numFmt w:val="bullet"/>
      <w:lvlText w:val=""/>
      <w:lvlJc w:val="left"/>
      <w:pPr>
        <w:tabs>
          <w:tab w:val="num" w:pos="4242"/>
        </w:tabs>
        <w:ind w:left="4242" w:hanging="360"/>
      </w:pPr>
      <w:rPr>
        <w:rFonts w:ascii="Wingdings" w:hAnsi="Wingdings" w:hint="default"/>
      </w:rPr>
    </w:lvl>
    <w:lvl w:ilvl="6" w:tplc="08090001" w:tentative="1">
      <w:start w:val="1"/>
      <w:numFmt w:val="bullet"/>
      <w:lvlText w:val=""/>
      <w:lvlJc w:val="left"/>
      <w:pPr>
        <w:tabs>
          <w:tab w:val="num" w:pos="4962"/>
        </w:tabs>
        <w:ind w:left="4962" w:hanging="360"/>
      </w:pPr>
      <w:rPr>
        <w:rFonts w:ascii="Symbol" w:hAnsi="Symbol" w:hint="default"/>
      </w:rPr>
    </w:lvl>
    <w:lvl w:ilvl="7" w:tplc="08090003" w:tentative="1">
      <w:start w:val="1"/>
      <w:numFmt w:val="bullet"/>
      <w:lvlText w:val="o"/>
      <w:lvlJc w:val="left"/>
      <w:pPr>
        <w:tabs>
          <w:tab w:val="num" w:pos="5682"/>
        </w:tabs>
        <w:ind w:left="5682" w:hanging="360"/>
      </w:pPr>
      <w:rPr>
        <w:rFonts w:ascii="Courier New" w:hAnsi="Courier New" w:cs="Courier New" w:hint="default"/>
      </w:rPr>
    </w:lvl>
    <w:lvl w:ilvl="8" w:tplc="08090005" w:tentative="1">
      <w:start w:val="1"/>
      <w:numFmt w:val="bullet"/>
      <w:lvlText w:val=""/>
      <w:lvlJc w:val="left"/>
      <w:pPr>
        <w:tabs>
          <w:tab w:val="num" w:pos="6402"/>
        </w:tabs>
        <w:ind w:left="6402" w:hanging="360"/>
      </w:pPr>
      <w:rPr>
        <w:rFonts w:ascii="Wingdings" w:hAnsi="Wingdings" w:hint="default"/>
      </w:rPr>
    </w:lvl>
  </w:abstractNum>
  <w:abstractNum w:abstractNumId="14" w15:restartNumberingAfterBreak="0">
    <w:nsid w:val="385C51F6"/>
    <w:multiLevelType w:val="hybridMultilevel"/>
    <w:tmpl w:val="43DA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F80597"/>
    <w:multiLevelType w:val="hybridMultilevel"/>
    <w:tmpl w:val="59C0AE1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BC3CEA"/>
    <w:multiLevelType w:val="hybridMultilevel"/>
    <w:tmpl w:val="372C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EB2677"/>
    <w:multiLevelType w:val="hybridMultilevel"/>
    <w:tmpl w:val="CBEE1AB4"/>
    <w:lvl w:ilvl="0" w:tplc="B6046C0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A7000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70344E"/>
    <w:multiLevelType w:val="hybridMultilevel"/>
    <w:tmpl w:val="A498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ED6CAF"/>
    <w:multiLevelType w:val="hybridMultilevel"/>
    <w:tmpl w:val="97447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ED4043"/>
    <w:multiLevelType w:val="hybridMultilevel"/>
    <w:tmpl w:val="09C2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C4032D"/>
    <w:multiLevelType w:val="hybridMultilevel"/>
    <w:tmpl w:val="14F2D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C32D3A"/>
    <w:multiLevelType w:val="hybridMultilevel"/>
    <w:tmpl w:val="6FFE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94706B"/>
    <w:multiLevelType w:val="hybridMultilevel"/>
    <w:tmpl w:val="F812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4F73DE"/>
    <w:multiLevelType w:val="hybridMultilevel"/>
    <w:tmpl w:val="98A22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797D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07F421F"/>
    <w:multiLevelType w:val="hybridMultilevel"/>
    <w:tmpl w:val="D1DEC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D92FF3"/>
    <w:multiLevelType w:val="hybridMultilevel"/>
    <w:tmpl w:val="026E6F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E5F1195"/>
    <w:multiLevelType w:val="hybridMultilevel"/>
    <w:tmpl w:val="846E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3E5382"/>
    <w:multiLevelType w:val="hybridMultilevel"/>
    <w:tmpl w:val="C3701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6D724C"/>
    <w:multiLevelType w:val="hybridMultilevel"/>
    <w:tmpl w:val="2E0855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6"/>
  </w:num>
  <w:num w:numId="2">
    <w:abstractNumId w:val="15"/>
  </w:num>
  <w:num w:numId="3">
    <w:abstractNumId w:val="29"/>
  </w:num>
  <w:num w:numId="4">
    <w:abstractNumId w:val="1"/>
  </w:num>
  <w:num w:numId="5">
    <w:abstractNumId w:val="5"/>
  </w:num>
  <w:num w:numId="6">
    <w:abstractNumId w:val="23"/>
  </w:num>
  <w:num w:numId="7">
    <w:abstractNumId w:val="4"/>
  </w:num>
  <w:num w:numId="8">
    <w:abstractNumId w:val="16"/>
  </w:num>
  <w:num w:numId="9">
    <w:abstractNumId w:val="0"/>
  </w:num>
  <w:num w:numId="10">
    <w:abstractNumId w:val="22"/>
  </w:num>
  <w:num w:numId="11">
    <w:abstractNumId w:val="19"/>
  </w:num>
  <w:num w:numId="12">
    <w:abstractNumId w:val="6"/>
  </w:num>
  <w:num w:numId="13">
    <w:abstractNumId w:val="13"/>
  </w:num>
  <w:num w:numId="14">
    <w:abstractNumId w:val="18"/>
  </w:num>
  <w:num w:numId="15">
    <w:abstractNumId w:val="12"/>
  </w:num>
  <w:num w:numId="16">
    <w:abstractNumId w:val="25"/>
  </w:num>
  <w:num w:numId="17">
    <w:abstractNumId w:val="30"/>
  </w:num>
  <w:num w:numId="18">
    <w:abstractNumId w:val="20"/>
  </w:num>
  <w:num w:numId="19">
    <w:abstractNumId w:val="3"/>
  </w:num>
  <w:num w:numId="20">
    <w:abstractNumId w:val="2"/>
  </w:num>
  <w:num w:numId="21">
    <w:abstractNumId w:val="14"/>
  </w:num>
  <w:num w:numId="22">
    <w:abstractNumId w:val="27"/>
  </w:num>
  <w:num w:numId="23">
    <w:abstractNumId w:val="24"/>
  </w:num>
  <w:num w:numId="24">
    <w:abstractNumId w:val="28"/>
  </w:num>
  <w:num w:numId="25">
    <w:abstractNumId w:val="8"/>
  </w:num>
  <w:num w:numId="26">
    <w:abstractNumId w:val="10"/>
  </w:num>
  <w:num w:numId="27">
    <w:abstractNumId w:val="26"/>
  </w:num>
  <w:num w:numId="28">
    <w:abstractNumId w:val="31"/>
  </w:num>
  <w:num w:numId="29">
    <w:abstractNumId w:val="7"/>
  </w:num>
  <w:num w:numId="30">
    <w:abstractNumId w:val="17"/>
  </w:num>
  <w:num w:numId="31">
    <w:abstractNumId w:val="18"/>
  </w:num>
  <w:num w:numId="32">
    <w:abstractNumId w:val="21"/>
  </w:num>
  <w:num w:numId="33">
    <w:abstractNumId w:val="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FDD"/>
    <w:rsid w:val="0003265C"/>
    <w:rsid w:val="0005796B"/>
    <w:rsid w:val="000E5016"/>
    <w:rsid w:val="000E6ED0"/>
    <w:rsid w:val="000F4B28"/>
    <w:rsid w:val="00120D94"/>
    <w:rsid w:val="0012430F"/>
    <w:rsid w:val="0015061A"/>
    <w:rsid w:val="00160E85"/>
    <w:rsid w:val="00162B1D"/>
    <w:rsid w:val="00172534"/>
    <w:rsid w:val="00181213"/>
    <w:rsid w:val="00183DC0"/>
    <w:rsid w:val="001A091E"/>
    <w:rsid w:val="001B750B"/>
    <w:rsid w:val="001D2D93"/>
    <w:rsid w:val="00203138"/>
    <w:rsid w:val="00213541"/>
    <w:rsid w:val="0022114C"/>
    <w:rsid w:val="002313AF"/>
    <w:rsid w:val="002647F4"/>
    <w:rsid w:val="0028061C"/>
    <w:rsid w:val="002A52B1"/>
    <w:rsid w:val="002C2146"/>
    <w:rsid w:val="002F2F1D"/>
    <w:rsid w:val="002F745F"/>
    <w:rsid w:val="00301842"/>
    <w:rsid w:val="00335877"/>
    <w:rsid w:val="00360A32"/>
    <w:rsid w:val="003A6E07"/>
    <w:rsid w:val="003B04AD"/>
    <w:rsid w:val="003B43F4"/>
    <w:rsid w:val="003C00DC"/>
    <w:rsid w:val="003D7D92"/>
    <w:rsid w:val="003E02D1"/>
    <w:rsid w:val="003E0C22"/>
    <w:rsid w:val="003F2F80"/>
    <w:rsid w:val="00425838"/>
    <w:rsid w:val="00431F44"/>
    <w:rsid w:val="00433928"/>
    <w:rsid w:val="0046318B"/>
    <w:rsid w:val="004733A7"/>
    <w:rsid w:val="00481379"/>
    <w:rsid w:val="00484028"/>
    <w:rsid w:val="00492EEB"/>
    <w:rsid w:val="00495863"/>
    <w:rsid w:val="004B1D7E"/>
    <w:rsid w:val="004E4DDE"/>
    <w:rsid w:val="004F790F"/>
    <w:rsid w:val="005033D7"/>
    <w:rsid w:val="00531696"/>
    <w:rsid w:val="00575BAA"/>
    <w:rsid w:val="00576012"/>
    <w:rsid w:val="005776BB"/>
    <w:rsid w:val="0059230E"/>
    <w:rsid w:val="005B14BC"/>
    <w:rsid w:val="005C0677"/>
    <w:rsid w:val="00614A1A"/>
    <w:rsid w:val="00615705"/>
    <w:rsid w:val="0063117D"/>
    <w:rsid w:val="006349E8"/>
    <w:rsid w:val="006619B9"/>
    <w:rsid w:val="0068175F"/>
    <w:rsid w:val="006C38CB"/>
    <w:rsid w:val="006D09C2"/>
    <w:rsid w:val="006D37F6"/>
    <w:rsid w:val="006F4F61"/>
    <w:rsid w:val="006F5D1E"/>
    <w:rsid w:val="0073227B"/>
    <w:rsid w:val="00745020"/>
    <w:rsid w:val="00752252"/>
    <w:rsid w:val="00755D3D"/>
    <w:rsid w:val="0079132F"/>
    <w:rsid w:val="007E7B6E"/>
    <w:rsid w:val="0082134B"/>
    <w:rsid w:val="008237F5"/>
    <w:rsid w:val="008375D9"/>
    <w:rsid w:val="00863ED6"/>
    <w:rsid w:val="0087013E"/>
    <w:rsid w:val="00876497"/>
    <w:rsid w:val="008C54B6"/>
    <w:rsid w:val="008D6404"/>
    <w:rsid w:val="008D6C14"/>
    <w:rsid w:val="008D6EE5"/>
    <w:rsid w:val="008F0CC4"/>
    <w:rsid w:val="00911B18"/>
    <w:rsid w:val="00951A39"/>
    <w:rsid w:val="00957179"/>
    <w:rsid w:val="009617C3"/>
    <w:rsid w:val="00964CBE"/>
    <w:rsid w:val="00972A9D"/>
    <w:rsid w:val="0097709C"/>
    <w:rsid w:val="009A2853"/>
    <w:rsid w:val="009C5C64"/>
    <w:rsid w:val="009D0DEA"/>
    <w:rsid w:val="009E330A"/>
    <w:rsid w:val="009F24B9"/>
    <w:rsid w:val="00A12A7C"/>
    <w:rsid w:val="00A1395C"/>
    <w:rsid w:val="00A23CEC"/>
    <w:rsid w:val="00A400B0"/>
    <w:rsid w:val="00A648DA"/>
    <w:rsid w:val="00AA5FD3"/>
    <w:rsid w:val="00AC16A7"/>
    <w:rsid w:val="00AC177C"/>
    <w:rsid w:val="00AE5B9E"/>
    <w:rsid w:val="00AF7116"/>
    <w:rsid w:val="00B22EFA"/>
    <w:rsid w:val="00B37F11"/>
    <w:rsid w:val="00B4212B"/>
    <w:rsid w:val="00B61C7D"/>
    <w:rsid w:val="00B61E3E"/>
    <w:rsid w:val="00B92650"/>
    <w:rsid w:val="00B958BD"/>
    <w:rsid w:val="00BA6F24"/>
    <w:rsid w:val="00BE3A4B"/>
    <w:rsid w:val="00BF126B"/>
    <w:rsid w:val="00C0120C"/>
    <w:rsid w:val="00C113BC"/>
    <w:rsid w:val="00C279FE"/>
    <w:rsid w:val="00C37033"/>
    <w:rsid w:val="00CC2F4E"/>
    <w:rsid w:val="00CD7407"/>
    <w:rsid w:val="00CF6C7F"/>
    <w:rsid w:val="00D10B9E"/>
    <w:rsid w:val="00D244DD"/>
    <w:rsid w:val="00D44AB0"/>
    <w:rsid w:val="00D66105"/>
    <w:rsid w:val="00D82CDF"/>
    <w:rsid w:val="00D85E27"/>
    <w:rsid w:val="00DF19D8"/>
    <w:rsid w:val="00E06039"/>
    <w:rsid w:val="00E37438"/>
    <w:rsid w:val="00E8304D"/>
    <w:rsid w:val="00E86088"/>
    <w:rsid w:val="00EF7E0C"/>
    <w:rsid w:val="00F052F9"/>
    <w:rsid w:val="00F17830"/>
    <w:rsid w:val="00F52F25"/>
    <w:rsid w:val="00F607B2"/>
    <w:rsid w:val="00F739CD"/>
    <w:rsid w:val="00FF1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F8EF4F"/>
  <w15:docId w15:val="{4A8E2655-1EFD-4C17-A666-5E36633E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E86088"/>
    <w:pPr>
      <w:keepNext/>
      <w:spacing w:after="0" w:line="240" w:lineRule="auto"/>
      <w:jc w:val="center"/>
      <w:outlineLvl w:val="1"/>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484028"/>
    <w:pPr>
      <w:ind w:left="720"/>
      <w:contextualSpacing/>
    </w:pPr>
  </w:style>
  <w:style w:type="paragraph" w:styleId="NormalWeb">
    <w:name w:val="Normal (Web)"/>
    <w:basedOn w:val="Normal"/>
    <w:uiPriority w:val="99"/>
    <w:unhideWhenUsed/>
    <w:rsid w:val="00360A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rsid w:val="00360A32"/>
    <w:pPr>
      <w:widowControl w:val="0"/>
      <w:spacing w:after="0" w:line="240" w:lineRule="auto"/>
      <w:jc w:val="center"/>
    </w:pPr>
    <w:rPr>
      <w:rFonts w:ascii="Arial" w:eastAsia="Times New Roman" w:hAnsi="Arial" w:cs="Times New Roman"/>
      <w:b/>
      <w:sz w:val="20"/>
      <w:szCs w:val="20"/>
      <w:lang w:val="en-US"/>
    </w:rPr>
  </w:style>
  <w:style w:type="character" w:customStyle="1" w:styleId="BodyText3Char">
    <w:name w:val="Body Text 3 Char"/>
    <w:basedOn w:val="DefaultParagraphFont"/>
    <w:link w:val="BodyText3"/>
    <w:uiPriority w:val="99"/>
    <w:rsid w:val="00360A32"/>
    <w:rPr>
      <w:rFonts w:ascii="Arial" w:eastAsia="Times New Roman" w:hAnsi="Arial" w:cs="Times New Roman"/>
      <w:b/>
      <w:sz w:val="20"/>
      <w:szCs w:val="20"/>
      <w:lang w:val="en-US"/>
    </w:rPr>
  </w:style>
  <w:style w:type="paragraph" w:styleId="Title">
    <w:name w:val="Title"/>
    <w:basedOn w:val="Normal"/>
    <w:link w:val="TitleChar"/>
    <w:uiPriority w:val="99"/>
    <w:qFormat/>
    <w:rsid w:val="00360A32"/>
    <w:pPr>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uiPriority w:val="99"/>
    <w:rsid w:val="00360A32"/>
    <w:rPr>
      <w:rFonts w:ascii="Times New Roman" w:eastAsia="Times New Roman" w:hAnsi="Times New Roman" w:cs="Times New Roman"/>
      <w:b/>
      <w:bCs/>
      <w:sz w:val="24"/>
      <w:szCs w:val="20"/>
      <w:lang w:val="en-US"/>
    </w:rPr>
  </w:style>
  <w:style w:type="paragraph" w:customStyle="1" w:styleId="Default">
    <w:name w:val="Default"/>
    <w:rsid w:val="00FF1E0B"/>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E86088"/>
    <w:rPr>
      <w:rFonts w:ascii="Times New Roman" w:eastAsia="Times New Roman" w:hAnsi="Times New Roman"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A1299-E6BD-4696-A347-DEA97DF2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12</Words>
  <Characters>19424</Characters>
  <Application>Microsoft Office Word</Application>
  <DocSecurity>0</DocSecurity>
  <Lines>269</Lines>
  <Paragraphs>12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Owens Martina (Royal Devon and Exeter Foundation Trust)</cp:lastModifiedBy>
  <cp:revision>2</cp:revision>
  <cp:lastPrinted>2019-07-24T10:02:00Z</cp:lastPrinted>
  <dcterms:created xsi:type="dcterms:W3CDTF">2023-08-17T07:03:00Z</dcterms:created>
  <dcterms:modified xsi:type="dcterms:W3CDTF">2023-08-17T07:03:00Z</dcterms:modified>
</cp:coreProperties>
</file>