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3B385EDC" w:rsid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7C9BE3FA" w14:textId="77777777" w:rsidR="005D3391" w:rsidRPr="00884334" w:rsidRDefault="005D3391" w:rsidP="00884334">
      <w:pPr>
        <w:spacing w:after="0" w:line="240" w:lineRule="auto"/>
        <w:ind w:left="-567" w:right="-472"/>
        <w:jc w:val="center"/>
        <w:rPr>
          <w:rFonts w:ascii="Arial" w:hAnsi="Arial" w:cs="Arial"/>
          <w:sz w:val="4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0E23296" w:rsidR="00213541" w:rsidRPr="0030485F" w:rsidRDefault="00510DC1" w:rsidP="00F607B2">
            <w:pPr>
              <w:jc w:val="both"/>
              <w:rPr>
                <w:rFonts w:ascii="Arial" w:hAnsi="Arial" w:cs="Arial"/>
              </w:rPr>
            </w:pPr>
            <w:bookmarkStart w:id="1" w:name="_Hlk157685385"/>
            <w:r w:rsidRPr="0030485F">
              <w:rPr>
                <w:rFonts w:ascii="Arial" w:hAnsi="Arial" w:cs="Arial"/>
              </w:rPr>
              <w:t>Clinical Support Worker Higher Level</w:t>
            </w:r>
            <w:bookmarkEnd w:id="1"/>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F4BE5FE" w:rsidR="00213541" w:rsidRPr="0030485F" w:rsidRDefault="0030485F" w:rsidP="00F607B2">
            <w:pPr>
              <w:jc w:val="both"/>
              <w:rPr>
                <w:rFonts w:ascii="Arial" w:hAnsi="Arial" w:cs="Arial"/>
              </w:rPr>
            </w:pPr>
            <w:r w:rsidRPr="0030485F">
              <w:rPr>
                <w:rFonts w:ascii="Arial" w:eastAsia="Times New Roman" w:hAnsi="Arial" w:cs="Arial"/>
                <w:lang w:eastAsia="en-GB"/>
              </w:rPr>
              <w:t>Senior Nurse – G U Medicine</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5FFC534" w:rsidR="00213541" w:rsidRPr="0030485F" w:rsidRDefault="0030485F" w:rsidP="00F607B2">
            <w:pPr>
              <w:jc w:val="both"/>
              <w:rPr>
                <w:rFonts w:ascii="Arial" w:hAnsi="Arial" w:cs="Arial"/>
              </w:rPr>
            </w:pPr>
            <w:r w:rsidRPr="0030485F">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2DB66B3" w:rsidR="00213541" w:rsidRPr="0030485F" w:rsidRDefault="0030485F" w:rsidP="00F607B2">
            <w:pPr>
              <w:jc w:val="both"/>
              <w:rPr>
                <w:rFonts w:ascii="Arial" w:hAnsi="Arial" w:cs="Arial"/>
              </w:rPr>
            </w:pPr>
            <w:r w:rsidRPr="0030485F">
              <w:rPr>
                <w:rFonts w:ascii="Arial" w:hAnsi="Arial" w:cs="Arial"/>
              </w:rPr>
              <w:t>Sexual Health Service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83A0AA9" w14:textId="4CE4F531" w:rsidR="0030485F" w:rsidRPr="00E20384" w:rsidRDefault="0030485F" w:rsidP="0030485F">
            <w:pPr>
              <w:numPr>
                <w:ilvl w:val="0"/>
                <w:numId w:val="7"/>
              </w:numPr>
              <w:jc w:val="both"/>
              <w:rPr>
                <w:rFonts w:ascii="Arial" w:hAnsi="Arial" w:cs="Arial"/>
                <w:b/>
              </w:rPr>
            </w:pPr>
            <w:r>
              <w:rPr>
                <w:rFonts w:ascii="Arial" w:hAnsi="Arial" w:cs="Arial"/>
                <w:bCs/>
              </w:rPr>
              <w:t>The post holder will operate at an advanced level and will be responsible for delivering planned, high quality care that supports the department aim in providing an effective service that encompasses &amp; responds to the sexual health needs of both male and female clients attending the department.</w:t>
            </w:r>
          </w:p>
          <w:p w14:paraId="366B0FEB" w14:textId="77777777" w:rsidR="0030485F" w:rsidRPr="00E20384" w:rsidRDefault="0030485F" w:rsidP="0030485F">
            <w:pPr>
              <w:numPr>
                <w:ilvl w:val="0"/>
                <w:numId w:val="7"/>
              </w:numPr>
              <w:jc w:val="both"/>
              <w:rPr>
                <w:rFonts w:ascii="Arial" w:hAnsi="Arial" w:cs="Arial"/>
                <w:b/>
              </w:rPr>
            </w:pPr>
            <w:r>
              <w:rPr>
                <w:rFonts w:ascii="Arial" w:hAnsi="Arial" w:cs="Arial"/>
                <w:bCs/>
              </w:rPr>
              <w:t>The post holder will (after in-house training &amp; successful completion of competency based assessments) provide evidence based, clinical patient care to both men and women attending the service, in relation to their sexual health.  This will include screening of asymptomatic patients, Venepuncture, assisting medical and nursing staff performing intimate genital examinations and specimen collection, acting as a chaperone, performing diagnostic microscopy, and application of cryotherapy treatments.</w:t>
            </w:r>
          </w:p>
          <w:p w14:paraId="285875A5" w14:textId="0702E0E1" w:rsidR="00213541" w:rsidRPr="0030485F" w:rsidRDefault="0030485F" w:rsidP="00DF2EEB">
            <w:pPr>
              <w:numPr>
                <w:ilvl w:val="0"/>
                <w:numId w:val="7"/>
              </w:numPr>
              <w:jc w:val="both"/>
              <w:rPr>
                <w:rFonts w:ascii="Arial" w:hAnsi="Arial" w:cs="Arial"/>
                <w:b/>
              </w:rPr>
            </w:pPr>
            <w:r>
              <w:rPr>
                <w:rFonts w:ascii="Arial" w:hAnsi="Arial" w:cs="Arial"/>
                <w:bCs/>
              </w:rPr>
              <w:t>The post holder will be responsible for the preparation of the clinical area and assisting colleagues in performing genital biopsies, IUD/IUS fits, Nexplanon insertions and other medical/contraceptive procedures.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108AC8C" w14:textId="016A0121" w:rsidR="00884334" w:rsidRPr="00F607B2" w:rsidRDefault="00EA76A8" w:rsidP="00EA76A8">
            <w:pPr>
              <w:rPr>
                <w:rFonts w:ascii="Arial" w:hAnsi="Arial" w:cs="Arial"/>
              </w:rPr>
            </w:pPr>
            <w:r>
              <w:rPr>
                <w:rFonts w:ascii="Arial" w:hAnsi="Arial" w:cs="Arial"/>
              </w:rPr>
              <w:t>The Sexual Health Service</w:t>
            </w:r>
            <w:r w:rsidRPr="00C4013F">
              <w:rPr>
                <w:rFonts w:ascii="Arial" w:hAnsi="Arial" w:cs="Arial"/>
              </w:rPr>
              <w:t xml:space="preserve"> offers both Dr and nurse led clinics across the week in order to meet national targets.  Both new and follow up appoint</w:t>
            </w:r>
            <w:r>
              <w:rPr>
                <w:rFonts w:ascii="Arial" w:hAnsi="Arial" w:cs="Arial"/>
              </w:rPr>
              <w:t>m</w:t>
            </w:r>
            <w:r w:rsidRPr="00C4013F">
              <w:rPr>
                <w:rFonts w:ascii="Arial" w:hAnsi="Arial" w:cs="Arial"/>
              </w:rPr>
              <w:t>ents are offered on any of those clinics.  Clinics for HIV patients led by a consultant Physician held on a fortnightly basis with continued support from nursing staff at all other times.</w:t>
            </w:r>
            <w:r>
              <w:rPr>
                <w:rFonts w:ascii="Arial" w:hAnsi="Arial" w:cs="Arial"/>
              </w:rPr>
              <w:t xml:space="preserve"> Clinics are based in the main centre at </w:t>
            </w:r>
            <w:smartTag w:uri="urn:schemas-microsoft-com:office:smarttags" w:element="Street">
              <w:smartTag w:uri="urn:schemas-microsoft-com:office:smarttags" w:element="address">
                <w:r>
                  <w:rPr>
                    <w:rFonts w:ascii="Arial" w:hAnsi="Arial" w:cs="Arial"/>
                  </w:rPr>
                  <w:t>Sidwell Street</w:t>
                </w:r>
              </w:smartTag>
            </w:smartTag>
            <w:r>
              <w:rPr>
                <w:rFonts w:ascii="Arial" w:hAnsi="Arial" w:cs="Arial"/>
              </w:rPr>
              <w:t xml:space="preserve"> as well as some localities, i.e., Tiverton. </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7265409D"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14:paraId="44DF3EBB" w14:textId="77777777" w:rsidR="0026716D" w:rsidRPr="00031DA2"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30FE346A" w:rsidR="00ED356C" w:rsidRPr="00031DA2" w:rsidRDefault="001D629F" w:rsidP="008F7F1E">
            <w:pPr>
              <w:pStyle w:val="paragraph"/>
              <w:spacing w:before="0" w:beforeAutospacing="0" w:after="0" w:afterAutospacing="0"/>
              <w:jc w:val="both"/>
              <w:textAlignment w:val="baseline"/>
              <w:rPr>
                <w:rStyle w:val="normaltextrun"/>
                <w:rFonts w:ascii="Arial" w:hAnsi="Arial"/>
                <w:sz w:val="22"/>
              </w:rPr>
            </w:pPr>
            <w:r w:rsidRPr="00031DA2">
              <w:rPr>
                <w:rStyle w:val="normaltextrun"/>
                <w:rFonts w:ascii="Arial" w:hAnsi="Arial"/>
                <w:sz w:val="22"/>
              </w:rPr>
              <w:t>The post holder is required to deal effectively with staff of all levels throughout the Trust</w:t>
            </w:r>
            <w:r w:rsidR="00ED356C" w:rsidRPr="00031DA2">
              <w:rPr>
                <w:rStyle w:val="normaltextrun"/>
                <w:rFonts w:ascii="Arial" w:hAnsi="Arial"/>
                <w:sz w:val="22"/>
              </w:rPr>
              <w:t xml:space="preserve"> as and when they encounter on a day to day basis </w:t>
            </w:r>
          </w:p>
          <w:p w14:paraId="7D488EFA" w14:textId="232D9AE1" w:rsidR="00ED356C" w:rsidRPr="00031DA2" w:rsidRDefault="00ED356C" w:rsidP="008F7F1E">
            <w:pPr>
              <w:pStyle w:val="paragraph"/>
              <w:spacing w:before="0" w:beforeAutospacing="0" w:after="0" w:afterAutospacing="0"/>
              <w:jc w:val="both"/>
              <w:textAlignment w:val="baseline"/>
              <w:rPr>
                <w:rStyle w:val="normaltextrun"/>
                <w:rFonts w:ascii="Arial" w:hAnsi="Arial"/>
                <w:sz w:val="22"/>
              </w:rPr>
            </w:pPr>
            <w:r w:rsidRPr="00031DA2">
              <w:rPr>
                <w:rStyle w:val="normaltextrun"/>
                <w:rFonts w:ascii="Arial" w:hAnsi="Arial"/>
                <w:sz w:val="22"/>
              </w:rPr>
              <w:t xml:space="preserve">In </w:t>
            </w:r>
            <w:proofErr w:type="gramStart"/>
            <w:r w:rsidRPr="00031DA2">
              <w:rPr>
                <w:rStyle w:val="normaltextrun"/>
                <w:rFonts w:ascii="Arial" w:hAnsi="Arial"/>
                <w:sz w:val="22"/>
              </w:rPr>
              <w:t>addition</w:t>
            </w:r>
            <w:proofErr w:type="gramEnd"/>
            <w:r w:rsidRPr="00031DA2">
              <w:rPr>
                <w:rStyle w:val="normaltextrun"/>
                <w:rFonts w:ascii="Arial" w:hAnsi="Arial"/>
                <w:sz w:val="22"/>
              </w:rPr>
              <w:t xml:space="preserve"> the post holder will deal with </w:t>
            </w:r>
            <w:r w:rsidR="001D629F" w:rsidRPr="00031DA2">
              <w:rPr>
                <w:rStyle w:val="normaltextrun"/>
                <w:rFonts w:ascii="Arial" w:hAnsi="Arial"/>
                <w:sz w:val="22"/>
              </w:rPr>
              <w:t xml:space="preserve">the wider </w:t>
            </w:r>
            <w:r w:rsidR="00831738" w:rsidRPr="00031DA2">
              <w:rPr>
                <w:rStyle w:val="normaltextrun"/>
                <w:rFonts w:ascii="Arial" w:hAnsi="Arial"/>
                <w:sz w:val="22"/>
              </w:rPr>
              <w:t>h</w:t>
            </w:r>
            <w:r w:rsidR="001D629F" w:rsidRPr="00031DA2">
              <w:rPr>
                <w:rStyle w:val="normaltextrun"/>
                <w:rFonts w:ascii="Arial" w:hAnsi="Arial"/>
                <w:sz w:val="22"/>
              </w:rPr>
              <w:t xml:space="preserve">ealthcare community, external organisations and the public. </w:t>
            </w:r>
          </w:p>
          <w:p w14:paraId="437675A8" w14:textId="279B7172" w:rsidR="003A5DEC" w:rsidRPr="00031DA2" w:rsidRDefault="001D629F" w:rsidP="008F7F1E">
            <w:pPr>
              <w:pStyle w:val="paragraph"/>
              <w:spacing w:before="0" w:beforeAutospacing="0" w:after="0" w:afterAutospacing="0"/>
              <w:jc w:val="both"/>
              <w:textAlignment w:val="baseline"/>
              <w:rPr>
                <w:rStyle w:val="normaltextrun"/>
                <w:rFonts w:ascii="Arial" w:hAnsi="Arial"/>
                <w:sz w:val="22"/>
              </w:rPr>
            </w:pPr>
            <w:r w:rsidRPr="00031DA2">
              <w:rPr>
                <w:rStyle w:val="normaltextrun"/>
                <w:rFonts w:ascii="Arial" w:hAnsi="Arial"/>
                <w:sz w:val="22"/>
              </w:rPr>
              <w:t>This will include verbal, written and electronic media.</w:t>
            </w:r>
            <w:r w:rsidR="00ED356C" w:rsidRPr="00031DA2">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EA76A8">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EA76A8">
              <w:trPr>
                <w:jc w:val="center"/>
              </w:trPr>
              <w:tc>
                <w:tcPr>
                  <w:tcW w:w="5145" w:type="dxa"/>
                  <w:tcBorders>
                    <w:top w:val="nil"/>
                    <w:left w:val="single" w:sz="6" w:space="0" w:color="auto"/>
                    <w:bottom w:val="nil"/>
                    <w:right w:val="single" w:sz="6" w:space="0" w:color="auto"/>
                  </w:tcBorders>
                  <w:shd w:val="clear" w:color="auto" w:fill="auto"/>
                  <w:hideMark/>
                </w:tcPr>
                <w:p w14:paraId="54B9769B" w14:textId="77777777" w:rsidR="00EA76A8" w:rsidRPr="00EA76A8" w:rsidRDefault="00EA76A8" w:rsidP="00EA76A8">
                  <w:pPr>
                    <w:pStyle w:val="paragraph"/>
                    <w:numPr>
                      <w:ilvl w:val="0"/>
                      <w:numId w:val="3"/>
                    </w:numPr>
                    <w:spacing w:after="0"/>
                    <w:jc w:val="both"/>
                    <w:textAlignment w:val="baseline"/>
                    <w:rPr>
                      <w:rFonts w:ascii="Arial" w:hAnsi="Arial" w:cs="Arial"/>
                      <w:color w:val="000000"/>
                      <w:sz w:val="22"/>
                      <w:szCs w:val="22"/>
                    </w:rPr>
                  </w:pPr>
                  <w:r w:rsidRPr="00EA76A8">
                    <w:rPr>
                      <w:rFonts w:ascii="Arial" w:hAnsi="Arial" w:cs="Arial"/>
                      <w:color w:val="000000"/>
                      <w:sz w:val="22"/>
                      <w:szCs w:val="22"/>
                    </w:rPr>
                    <w:t>Nursing Staff</w:t>
                  </w:r>
                </w:p>
                <w:p w14:paraId="6A0807E0" w14:textId="77777777" w:rsidR="00EA76A8" w:rsidRPr="00EA76A8" w:rsidRDefault="00EA76A8" w:rsidP="00EA76A8">
                  <w:pPr>
                    <w:pStyle w:val="paragraph"/>
                    <w:numPr>
                      <w:ilvl w:val="0"/>
                      <w:numId w:val="3"/>
                    </w:numPr>
                    <w:spacing w:after="0"/>
                    <w:jc w:val="both"/>
                    <w:textAlignment w:val="baseline"/>
                    <w:rPr>
                      <w:rFonts w:ascii="Arial" w:hAnsi="Arial" w:cs="Arial"/>
                      <w:color w:val="000000"/>
                      <w:sz w:val="22"/>
                      <w:szCs w:val="22"/>
                    </w:rPr>
                  </w:pPr>
                  <w:r w:rsidRPr="00EA76A8">
                    <w:rPr>
                      <w:rFonts w:ascii="Arial" w:hAnsi="Arial" w:cs="Arial"/>
                      <w:color w:val="000000"/>
                      <w:sz w:val="22"/>
                      <w:szCs w:val="22"/>
                    </w:rPr>
                    <w:t>Nurse Advisers</w:t>
                  </w:r>
                </w:p>
                <w:p w14:paraId="512307F9" w14:textId="77777777" w:rsidR="00EA76A8" w:rsidRPr="00EA76A8" w:rsidRDefault="00EA76A8" w:rsidP="00EA76A8">
                  <w:pPr>
                    <w:pStyle w:val="paragraph"/>
                    <w:numPr>
                      <w:ilvl w:val="0"/>
                      <w:numId w:val="3"/>
                    </w:numPr>
                    <w:spacing w:after="0"/>
                    <w:jc w:val="both"/>
                    <w:textAlignment w:val="baseline"/>
                    <w:rPr>
                      <w:rFonts w:ascii="Arial" w:hAnsi="Arial" w:cs="Arial"/>
                      <w:color w:val="000000"/>
                      <w:sz w:val="22"/>
                      <w:szCs w:val="22"/>
                    </w:rPr>
                  </w:pPr>
                  <w:r w:rsidRPr="00EA76A8">
                    <w:rPr>
                      <w:rFonts w:ascii="Arial" w:hAnsi="Arial" w:cs="Arial"/>
                      <w:color w:val="000000"/>
                      <w:sz w:val="22"/>
                      <w:szCs w:val="22"/>
                    </w:rPr>
                    <w:t>Senior Nurse</w:t>
                  </w:r>
                </w:p>
                <w:p w14:paraId="47F5AF00" w14:textId="77777777" w:rsidR="00EA76A8" w:rsidRPr="00EA76A8" w:rsidRDefault="00EA76A8" w:rsidP="00EA76A8">
                  <w:pPr>
                    <w:pStyle w:val="paragraph"/>
                    <w:numPr>
                      <w:ilvl w:val="0"/>
                      <w:numId w:val="3"/>
                    </w:numPr>
                    <w:spacing w:after="0"/>
                    <w:jc w:val="both"/>
                    <w:textAlignment w:val="baseline"/>
                    <w:rPr>
                      <w:rFonts w:ascii="Arial" w:hAnsi="Arial" w:cs="Arial"/>
                      <w:color w:val="000000"/>
                      <w:sz w:val="22"/>
                      <w:szCs w:val="22"/>
                    </w:rPr>
                  </w:pPr>
                  <w:r w:rsidRPr="00EA76A8">
                    <w:rPr>
                      <w:rFonts w:ascii="Arial" w:hAnsi="Arial" w:cs="Arial"/>
                      <w:color w:val="000000"/>
                      <w:sz w:val="22"/>
                      <w:szCs w:val="22"/>
                    </w:rPr>
                    <w:t>Medical Staff</w:t>
                  </w:r>
                </w:p>
                <w:p w14:paraId="37478125" w14:textId="77777777" w:rsidR="00EA76A8" w:rsidRPr="00EA76A8" w:rsidRDefault="00EA76A8" w:rsidP="00EA76A8">
                  <w:pPr>
                    <w:pStyle w:val="paragraph"/>
                    <w:numPr>
                      <w:ilvl w:val="0"/>
                      <w:numId w:val="3"/>
                    </w:numPr>
                    <w:spacing w:after="0"/>
                    <w:jc w:val="both"/>
                    <w:textAlignment w:val="baseline"/>
                    <w:rPr>
                      <w:rFonts w:ascii="Arial" w:hAnsi="Arial" w:cs="Arial"/>
                      <w:color w:val="000000"/>
                      <w:sz w:val="22"/>
                      <w:szCs w:val="22"/>
                    </w:rPr>
                  </w:pPr>
                  <w:r w:rsidRPr="00EA76A8">
                    <w:rPr>
                      <w:rFonts w:ascii="Arial" w:hAnsi="Arial" w:cs="Arial"/>
                      <w:color w:val="000000"/>
                      <w:sz w:val="22"/>
                      <w:szCs w:val="22"/>
                    </w:rPr>
                    <w:t>Admin Staff</w:t>
                  </w:r>
                </w:p>
                <w:p w14:paraId="4ADF8CF4" w14:textId="4D3242BB" w:rsidR="00884334" w:rsidRDefault="00EA76A8" w:rsidP="00EA76A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EA76A8">
                    <w:rPr>
                      <w:rFonts w:ascii="Arial" w:hAnsi="Arial" w:cs="Arial"/>
                      <w:color w:val="000000"/>
                      <w:sz w:val="22"/>
                      <w:szCs w:val="22"/>
                    </w:rPr>
                    <w:t>Lead Nurse</w:t>
                  </w:r>
                </w:p>
              </w:tc>
              <w:tc>
                <w:tcPr>
                  <w:tcW w:w="3735" w:type="dxa"/>
                  <w:tcBorders>
                    <w:top w:val="nil"/>
                    <w:left w:val="nil"/>
                    <w:bottom w:val="nil"/>
                    <w:right w:val="single" w:sz="6" w:space="0" w:color="auto"/>
                  </w:tcBorders>
                  <w:shd w:val="clear" w:color="auto" w:fill="auto"/>
                  <w:hideMark/>
                </w:tcPr>
                <w:p w14:paraId="7D2F4414" w14:textId="77777777" w:rsidR="00884334" w:rsidRDefault="00884334" w:rsidP="00EA76A8">
                  <w:pPr>
                    <w:pStyle w:val="paragraph"/>
                    <w:spacing w:before="0" w:beforeAutospacing="0" w:after="0" w:afterAutospacing="0"/>
                    <w:ind w:left="360"/>
                    <w:jc w:val="both"/>
                    <w:textAlignment w:val="baseline"/>
                    <w:rPr>
                      <w:color w:val="000000"/>
                    </w:rPr>
                  </w:pPr>
                </w:p>
              </w:tc>
            </w:tr>
          </w:tbl>
          <w:p w14:paraId="66255F16" w14:textId="77777777" w:rsidR="008E0D89" w:rsidRPr="00F607B2" w:rsidRDefault="008E0D89" w:rsidP="00F607B2">
            <w:pPr>
              <w:jc w:val="both"/>
              <w:rPr>
                <w:rFonts w:ascii="Arial" w:hAnsi="Arial" w:cs="Arial"/>
                <w:color w:val="FF0000"/>
              </w:rPr>
            </w:pPr>
          </w:p>
        </w:tc>
      </w:tr>
    </w:tbl>
    <w:p w14:paraId="514F319A" w14:textId="33CC6FD8" w:rsidR="00EA76A8" w:rsidRDefault="00EA76A8" w:rsidP="00EA76A8">
      <w:pPr>
        <w:ind w:firstLine="720"/>
        <w:jc w:val="both"/>
        <w:rPr>
          <w:rFonts w:ascii="Arial" w:hAnsi="Arial" w:cs="Arial"/>
          <w:b/>
        </w:rPr>
      </w:pPr>
    </w:p>
    <w:p w14:paraId="44EB82D7" w14:textId="267A8342" w:rsidR="00884334" w:rsidRPr="00EA76A8" w:rsidRDefault="00EA76A8" w:rsidP="00EA76A8">
      <w:pPr>
        <w:tabs>
          <w:tab w:val="left" w:pos="730"/>
        </w:tabs>
        <w:rPr>
          <w:rFonts w:ascii="Arial" w:hAnsi="Arial" w:cs="Arial"/>
        </w:rPr>
        <w:sectPr w:rsidR="00884334" w:rsidRPr="00EA76A8" w:rsidSect="000C32E3">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pPr>
      <w:r>
        <w:rPr>
          <w:rFonts w:ascii="Arial" w:hAnsi="Arial" w:cs="Arial"/>
        </w:rPr>
        <w:tab/>
      </w: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064D1752" w:rsidR="005033D7" w:rsidRDefault="004E5DB9" w:rsidP="00F607B2">
            <w:pPr>
              <w:jc w:val="both"/>
              <w:rPr>
                <w:rFonts w:ascii="Arial" w:hAnsi="Arial" w:cs="Arial"/>
              </w:rPr>
            </w:pPr>
            <w:r w:rsidRPr="004E5DB9">
              <w:rPr>
                <w:rFonts w:ascii="Arial" w:hAnsi="Arial" w:cs="Arial"/>
                <w:noProof/>
              </w:rPr>
              <mc:AlternateContent>
                <mc:Choice Requires="wpg">
                  <w:drawing>
                    <wp:anchor distT="0" distB="0" distL="114300" distR="114300" simplePos="0" relativeHeight="251668480" behindDoc="0" locked="0" layoutInCell="1" allowOverlap="1" wp14:anchorId="579DDD35" wp14:editId="6A28478A">
                      <wp:simplePos x="0" y="0"/>
                      <wp:positionH relativeFrom="column">
                        <wp:posOffset>594360</wp:posOffset>
                      </wp:positionH>
                      <wp:positionV relativeFrom="paragraph">
                        <wp:posOffset>158115</wp:posOffset>
                      </wp:positionV>
                      <wp:extent cx="5251450" cy="2762250"/>
                      <wp:effectExtent l="0" t="0" r="25400" b="19050"/>
                      <wp:wrapNone/>
                      <wp:docPr id="12" name="Group 12"/>
                      <wp:cNvGraphicFramePr/>
                      <a:graphic xmlns:a="http://schemas.openxmlformats.org/drawingml/2006/main">
                        <a:graphicData uri="http://schemas.microsoft.com/office/word/2010/wordprocessingGroup">
                          <wpg:wgp>
                            <wpg:cNvGrpSpPr/>
                            <wpg:grpSpPr>
                              <a:xfrm>
                                <a:off x="0" y="0"/>
                                <a:ext cx="5251450" cy="2762250"/>
                                <a:chOff x="0" y="0"/>
                                <a:chExt cx="5251450" cy="2762250"/>
                              </a:xfrm>
                            </wpg:grpSpPr>
                            <wps:wsp>
                              <wps:cNvPr id="10" name="Line 3"/>
                              <wps:cNvCnPr>
                                <a:cxnSpLocks noChangeShapeType="1"/>
                              </wps:cNvCnPr>
                              <wps:spPr bwMode="auto">
                                <a:xfrm>
                                  <a:off x="2368550" y="539750"/>
                                  <a:ext cx="0" cy="14795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
                              <wps:cNvSpPr txBox="1">
                                <a:spLocks noChangeArrowheads="1"/>
                              </wps:cNvSpPr>
                              <wps:spPr bwMode="auto">
                                <a:xfrm>
                                  <a:off x="1130300" y="0"/>
                                  <a:ext cx="2385060" cy="539750"/>
                                </a:xfrm>
                                <a:prstGeom prst="rect">
                                  <a:avLst/>
                                </a:prstGeom>
                                <a:solidFill>
                                  <a:srgbClr val="1F497D">
                                    <a:lumMod val="20000"/>
                                    <a:lumOff val="80000"/>
                                  </a:srgbClr>
                                </a:solidFill>
                                <a:ln w="9525">
                                  <a:solidFill>
                                    <a:srgbClr val="000000"/>
                                  </a:solidFill>
                                  <a:miter lim="800000"/>
                                  <a:headEnd/>
                                  <a:tailEnd/>
                                </a:ln>
                              </wps:spPr>
                              <wps:txbx>
                                <w:txbxContent>
                                  <w:p w14:paraId="673EA457" w14:textId="77777777" w:rsidR="004E5DB9" w:rsidRPr="0028200F" w:rsidRDefault="004E5DB9" w:rsidP="004E5DB9">
                                    <w:pPr>
                                      <w:spacing w:after="0"/>
                                      <w:jc w:val="center"/>
                                      <w:rPr>
                                        <w:b/>
                                      </w:rPr>
                                    </w:pPr>
                                    <w:r w:rsidRPr="0028200F">
                                      <w:rPr>
                                        <w:b/>
                                      </w:rPr>
                                      <w:t>Lead Nurse for</w:t>
                                    </w:r>
                                  </w:p>
                                  <w:p w14:paraId="69337D83" w14:textId="7E2A56B1" w:rsidR="004E5DB9" w:rsidRPr="0028200F" w:rsidRDefault="004E5DB9" w:rsidP="004E5DB9">
                                    <w:pPr>
                                      <w:spacing w:after="0"/>
                                      <w:jc w:val="center"/>
                                      <w:rPr>
                                        <w:b/>
                                      </w:rPr>
                                    </w:pPr>
                                    <w:r w:rsidRPr="0028200F">
                                      <w:rPr>
                                        <w:b/>
                                      </w:rPr>
                                      <w:t>Sexual Health</w:t>
                                    </w:r>
                                  </w:p>
                                </w:txbxContent>
                              </wps:txbx>
                              <wps:bodyPr rot="0" vert="horz" wrap="square" lIns="91440" tIns="45720" rIns="91440" bIns="45720" anchor="t" anchorCtr="0" upright="1">
                                <a:noAutofit/>
                              </wps:bodyPr>
                            </wps:wsp>
                            <wps:wsp>
                              <wps:cNvPr id="9" name="Text Box 5"/>
                              <wps:cNvSpPr txBox="1">
                                <a:spLocks noChangeArrowheads="1"/>
                              </wps:cNvSpPr>
                              <wps:spPr bwMode="auto">
                                <a:xfrm>
                                  <a:off x="1187450" y="1085850"/>
                                  <a:ext cx="2327275" cy="490220"/>
                                </a:xfrm>
                                <a:prstGeom prst="rect">
                                  <a:avLst/>
                                </a:prstGeom>
                                <a:solidFill>
                                  <a:srgbClr val="1F497D">
                                    <a:lumMod val="20000"/>
                                    <a:lumOff val="80000"/>
                                  </a:srgbClr>
                                </a:solidFill>
                                <a:ln w="9525">
                                  <a:solidFill>
                                    <a:srgbClr val="000000"/>
                                  </a:solidFill>
                                  <a:miter lim="800000"/>
                                  <a:headEnd/>
                                  <a:tailEnd/>
                                </a:ln>
                              </wps:spPr>
                              <wps:txbx>
                                <w:txbxContent>
                                  <w:p w14:paraId="2AC20087" w14:textId="2C3FA753" w:rsidR="004E5DB9" w:rsidRPr="0028200F" w:rsidRDefault="004E5DB9" w:rsidP="004E5DB9">
                                    <w:pPr>
                                      <w:jc w:val="center"/>
                                      <w:rPr>
                                        <w:b/>
                                      </w:rPr>
                                    </w:pPr>
                                    <w:r w:rsidRPr="0028200F">
                                      <w:rPr>
                                        <w:b/>
                                      </w:rPr>
                                      <w:t xml:space="preserve">Senior Nurse </w:t>
                                    </w:r>
                                    <w:r>
                                      <w:rPr>
                                        <w:b/>
                                      </w:rPr>
                                      <w:t>GU Medicine</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0" y="2019300"/>
                                  <a:ext cx="1371600" cy="742950"/>
                                </a:xfrm>
                                <a:prstGeom prst="rect">
                                  <a:avLst/>
                                </a:prstGeom>
                                <a:solidFill>
                                  <a:srgbClr val="1F497D">
                                    <a:lumMod val="20000"/>
                                    <a:lumOff val="80000"/>
                                  </a:srgbClr>
                                </a:solidFill>
                                <a:ln w="9525">
                                  <a:solidFill>
                                    <a:srgbClr val="000000"/>
                                  </a:solidFill>
                                  <a:miter lim="800000"/>
                                  <a:headEnd/>
                                  <a:tailEnd/>
                                </a:ln>
                              </wps:spPr>
                              <wps:txbx>
                                <w:txbxContent>
                                  <w:p w14:paraId="28919566" w14:textId="77777777" w:rsidR="004E5DB9" w:rsidRPr="0028200F" w:rsidRDefault="004E5DB9" w:rsidP="004E5DB9">
                                    <w:pPr>
                                      <w:jc w:val="center"/>
                                      <w:rPr>
                                        <w:b/>
                                      </w:rPr>
                                    </w:pPr>
                                    <w:r w:rsidRPr="0028200F">
                                      <w:rPr>
                                        <w:b/>
                                      </w:rPr>
                                      <w:t>Nursing &amp; Health Advising Staff, Medical Staff</w:t>
                                    </w:r>
                                  </w:p>
                                  <w:p w14:paraId="741D40E5" w14:textId="77777777" w:rsidR="004E5DB9" w:rsidRPr="0028200F" w:rsidRDefault="004E5DB9" w:rsidP="004E5DB9">
                                    <w:pPr>
                                      <w:jc w:val="center"/>
                                      <w:rPr>
                                        <w:b/>
                                      </w:rPr>
                                    </w:pPr>
                                  </w:p>
                                  <w:p w14:paraId="214F7F0A" w14:textId="77777777" w:rsidR="004E5DB9" w:rsidRPr="0028200F" w:rsidRDefault="004E5DB9" w:rsidP="004E5DB9">
                                    <w:pPr>
                                      <w:jc w:val="center"/>
                                      <w:rPr>
                                        <w:b/>
                                      </w:rPr>
                                    </w:pPr>
                                  </w:p>
                                  <w:p w14:paraId="01C96134" w14:textId="77777777" w:rsidR="004E5DB9" w:rsidRPr="0028200F" w:rsidRDefault="004E5DB9" w:rsidP="004E5DB9">
                                    <w:pPr>
                                      <w:jc w:val="center"/>
                                      <w:rPr>
                                        <w:b/>
                                      </w:rPr>
                                    </w:pPr>
                                    <w:r w:rsidRPr="0028200F">
                                      <w:rPr>
                                        <w:b/>
                                      </w:rPr>
                                      <w:t>Chlamydia screening team</w:t>
                                    </w:r>
                                  </w:p>
                                  <w:p w14:paraId="25A2AEB5" w14:textId="77777777" w:rsidR="004E5DB9" w:rsidRPr="0028200F" w:rsidRDefault="004E5DB9" w:rsidP="004E5DB9">
                                    <w:pPr>
                                      <w:jc w:val="center"/>
                                      <w:rPr>
                                        <w:b/>
                                      </w:rPr>
                                    </w:pPr>
                                  </w:p>
                                  <w:p w14:paraId="6D150CAD" w14:textId="77777777" w:rsidR="004E5DB9" w:rsidRPr="0028200F" w:rsidRDefault="004E5DB9" w:rsidP="004E5DB9">
                                    <w:pPr>
                                      <w:jc w:val="center"/>
                                      <w:rPr>
                                        <w:b/>
                                      </w:rPr>
                                    </w:pPr>
                                  </w:p>
                                  <w:p w14:paraId="5B943F28" w14:textId="77777777" w:rsidR="004E5DB9" w:rsidRPr="0028200F" w:rsidRDefault="004E5DB9" w:rsidP="004E5DB9">
                                    <w:pPr>
                                      <w:jc w:val="center"/>
                                      <w:rPr>
                                        <w:b/>
                                      </w:rPr>
                                    </w:pPr>
                                    <w:r w:rsidRPr="0028200F">
                                      <w:rPr>
                                        <w:b/>
                                      </w:rPr>
                                      <w:t xml:space="preserve">And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3435350" y="2051050"/>
                                  <a:ext cx="1816100" cy="406400"/>
                                </a:xfrm>
                                <a:prstGeom prst="rect">
                                  <a:avLst/>
                                </a:prstGeom>
                                <a:solidFill>
                                  <a:srgbClr val="1F497D">
                                    <a:lumMod val="20000"/>
                                    <a:lumOff val="80000"/>
                                  </a:srgbClr>
                                </a:solidFill>
                                <a:ln w="9525">
                                  <a:solidFill>
                                    <a:srgbClr val="000000"/>
                                  </a:solidFill>
                                  <a:miter lim="800000"/>
                                  <a:headEnd/>
                                  <a:tailEnd/>
                                </a:ln>
                              </wps:spPr>
                              <wps:txbx>
                                <w:txbxContent>
                                  <w:p w14:paraId="1C97C763" w14:textId="77777777" w:rsidR="004E5DB9" w:rsidRPr="0028200F" w:rsidRDefault="004E5DB9" w:rsidP="004E5DB9">
                                    <w:pPr>
                                      <w:jc w:val="center"/>
                                      <w:rPr>
                                        <w:b/>
                                      </w:rPr>
                                    </w:pPr>
                                    <w:r w:rsidRPr="0028200F">
                                      <w:rPr>
                                        <w:b/>
                                      </w:rPr>
                                      <w:t>Lead Receptionist and team</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1682750" y="2019300"/>
                                  <a:ext cx="1441450" cy="654050"/>
                                </a:xfrm>
                                <a:prstGeom prst="rect">
                                  <a:avLst/>
                                </a:prstGeom>
                                <a:solidFill>
                                  <a:srgbClr val="F79646">
                                    <a:lumMod val="60000"/>
                                    <a:lumOff val="40000"/>
                                  </a:srgbClr>
                                </a:solidFill>
                                <a:ln w="9525">
                                  <a:solidFill>
                                    <a:srgbClr val="000000"/>
                                  </a:solidFill>
                                  <a:miter lim="800000"/>
                                  <a:headEnd/>
                                  <a:tailEnd/>
                                </a:ln>
                              </wps:spPr>
                              <wps:txbx>
                                <w:txbxContent>
                                  <w:p w14:paraId="064570CF" w14:textId="055FC7FA" w:rsidR="004E5DB9" w:rsidRDefault="004E5DB9" w:rsidP="004E5DB9">
                                    <w:pPr>
                                      <w:spacing w:after="0"/>
                                      <w:jc w:val="center"/>
                                      <w:rPr>
                                        <w:b/>
                                        <w:bCs/>
                                      </w:rPr>
                                    </w:pPr>
                                    <w:r w:rsidRPr="0028200F">
                                      <w:rPr>
                                        <w:b/>
                                        <w:bCs/>
                                      </w:rPr>
                                      <w:t xml:space="preserve">Clinical Support </w:t>
                                    </w:r>
                                    <w:r w:rsidR="00813F05">
                                      <w:rPr>
                                        <w:b/>
                                        <w:bCs/>
                                      </w:rPr>
                                      <w:t xml:space="preserve">Worker </w:t>
                                    </w:r>
                                  </w:p>
                                  <w:p w14:paraId="468783C2" w14:textId="14D7BE39" w:rsidR="00813F05" w:rsidRDefault="00813F05" w:rsidP="00813F05">
                                    <w:pPr>
                                      <w:spacing w:after="0"/>
                                      <w:jc w:val="center"/>
                                      <w:rPr>
                                        <w:b/>
                                        <w:bCs/>
                                      </w:rPr>
                                    </w:pPr>
                                    <w:r>
                                      <w:rPr>
                                        <w:b/>
                                        <w:bCs/>
                                      </w:rPr>
                                      <w:t>Higher Level</w:t>
                                    </w:r>
                                  </w:p>
                                  <w:p w14:paraId="6B50A5C7" w14:textId="77777777" w:rsidR="00813F05" w:rsidRPr="0028200F" w:rsidRDefault="00813F05" w:rsidP="004E5DB9">
                                    <w:pPr>
                                      <w:spacing w:after="0"/>
                                      <w:jc w:val="center"/>
                                      <w:rPr>
                                        <w:b/>
                                        <w:bCs/>
                                      </w:rPr>
                                    </w:pPr>
                                  </w:p>
                                  <w:p w14:paraId="310579C3" w14:textId="77777777" w:rsidR="004E5DB9" w:rsidRPr="0028200F" w:rsidRDefault="004E5DB9" w:rsidP="004E5DB9">
                                    <w:pPr>
                                      <w:jc w:val="center"/>
                                      <w:rPr>
                                        <w:b/>
                                        <w:bCs/>
                                      </w:rPr>
                                    </w:pPr>
                                  </w:p>
                                </w:txbxContent>
                              </wps:txbx>
                              <wps:bodyPr rot="0" vert="horz" wrap="square" lIns="91440" tIns="45720" rIns="91440" bIns="45720" anchor="t" anchorCtr="0" upright="1">
                                <a:noAutofit/>
                              </wps:bodyPr>
                            </wps:wsp>
                            <wps:wsp>
                              <wps:cNvPr id="4" name="Line 3"/>
                              <wps:cNvCnPr>
                                <a:cxnSpLocks noChangeShapeType="1"/>
                              </wps:cNvCnPr>
                              <wps:spPr bwMode="auto">
                                <a:xfrm flipH="1">
                                  <a:off x="1371600" y="2266950"/>
                                  <a:ext cx="311150" cy="0"/>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flipH="1">
                                  <a:off x="3124200" y="2222500"/>
                                  <a:ext cx="311150" cy="0"/>
                                </a:xfrm>
                                <a:prstGeom prst="line">
                                  <a:avLst/>
                                </a:prstGeom>
                                <a:noFill/>
                                <a:ln w="15875">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79DDD35" id="Group 12" o:spid="_x0000_s1026" style="position:absolute;left:0;text-align:left;margin-left:46.8pt;margin-top:12.45pt;width:413.5pt;height:217.5pt;z-index:251668480" coordsize="52514,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">
                      <v:line id="Line 3" o:spid="_x0000_s1027" style="position:absolute;visibility:visible;mso-wrap-style:square" from="23685,5397" to="23685,2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strokeweight="1.25pt"/>
                      <v:shapetype id="_x0000_t202" coordsize="21600,21600" o:spt="202" path="m,l,21600r21600,l21600,xe">
                        <v:stroke joinstyle="miter"/>
                        <v:path gradientshapeok="t" o:connecttype="rect"/>
                      </v:shapetype>
                      <v:shape id="Text Box 4" o:spid="_x0000_s1028" type="#_x0000_t202" style="position:absolute;left:11303;width:23850;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" fillcolor="#c6d9f1">
                        <v:textbox>
                          <w:txbxContent>
                            <w:p w14:paraId="673EA457" w14:textId="77777777" w:rsidR="004E5DB9" w:rsidRPr="0028200F" w:rsidRDefault="004E5DB9" w:rsidP="004E5DB9">
                              <w:pPr>
                                <w:spacing w:after="0"/>
                                <w:jc w:val="center"/>
                                <w:rPr>
                                  <w:b/>
                                </w:rPr>
                              </w:pPr>
                              <w:r w:rsidRPr="0028200F">
                                <w:rPr>
                                  <w:b/>
                                </w:rPr>
                                <w:t>Lead Nurse for</w:t>
                              </w:r>
                            </w:p>
                            <w:p w14:paraId="69337D83" w14:textId="7E2A56B1" w:rsidR="004E5DB9" w:rsidRPr="0028200F" w:rsidRDefault="004E5DB9" w:rsidP="004E5DB9">
                              <w:pPr>
                                <w:spacing w:after="0"/>
                                <w:jc w:val="center"/>
                                <w:rPr>
                                  <w:b/>
                                </w:rPr>
                              </w:pPr>
                              <w:r w:rsidRPr="0028200F">
                                <w:rPr>
                                  <w:b/>
                                </w:rPr>
                                <w:t>Sexual Health</w:t>
                              </w:r>
                            </w:p>
                          </w:txbxContent>
                        </v:textbox>
                      </v:shape>
                      <v:shape id="Text Box 5" o:spid="_x0000_s1029" type="#_x0000_t202" style="position:absolute;left:11874;top:10858;width:23273;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" fillcolor="#c6d9f1">
                        <v:textbox>
                          <w:txbxContent>
                            <w:p w14:paraId="2AC20087" w14:textId="2C3FA753" w:rsidR="004E5DB9" w:rsidRPr="0028200F" w:rsidRDefault="004E5DB9" w:rsidP="004E5DB9">
                              <w:pPr>
                                <w:jc w:val="center"/>
                                <w:rPr>
                                  <w:b/>
                                </w:rPr>
                              </w:pPr>
                              <w:r w:rsidRPr="0028200F">
                                <w:rPr>
                                  <w:b/>
                                </w:rPr>
                                <w:t xml:space="preserve">Senior Nurse </w:t>
                              </w:r>
                              <w:r>
                                <w:rPr>
                                  <w:b/>
                                </w:rPr>
                                <w:t>GU Medicine</w:t>
                              </w:r>
                            </w:p>
                          </w:txbxContent>
                        </v:textbox>
                      </v:shape>
                      <v:shape id="Text Box 6" o:spid="_x0000_s1030" type="#_x0000_t202" style="position:absolute;top:20193;width:13716;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" fillcolor="#c6d9f1">
                        <v:textbox>
                          <w:txbxContent>
                            <w:p w14:paraId="28919566" w14:textId="77777777" w:rsidR="004E5DB9" w:rsidRPr="0028200F" w:rsidRDefault="004E5DB9" w:rsidP="004E5DB9">
                              <w:pPr>
                                <w:jc w:val="center"/>
                                <w:rPr>
                                  <w:b/>
                                </w:rPr>
                              </w:pPr>
                              <w:r w:rsidRPr="0028200F">
                                <w:rPr>
                                  <w:b/>
                                </w:rPr>
                                <w:t>Nursing &amp; Health Advising Staff, Medical Staff</w:t>
                              </w:r>
                            </w:p>
                            <w:p w14:paraId="741D40E5" w14:textId="77777777" w:rsidR="004E5DB9" w:rsidRPr="0028200F" w:rsidRDefault="004E5DB9" w:rsidP="004E5DB9">
                              <w:pPr>
                                <w:jc w:val="center"/>
                                <w:rPr>
                                  <w:b/>
                                </w:rPr>
                              </w:pPr>
                            </w:p>
                            <w:p w14:paraId="214F7F0A" w14:textId="77777777" w:rsidR="004E5DB9" w:rsidRPr="0028200F" w:rsidRDefault="004E5DB9" w:rsidP="004E5DB9">
                              <w:pPr>
                                <w:jc w:val="center"/>
                                <w:rPr>
                                  <w:b/>
                                </w:rPr>
                              </w:pPr>
                            </w:p>
                            <w:p w14:paraId="01C96134" w14:textId="77777777" w:rsidR="004E5DB9" w:rsidRPr="0028200F" w:rsidRDefault="004E5DB9" w:rsidP="004E5DB9">
                              <w:pPr>
                                <w:jc w:val="center"/>
                                <w:rPr>
                                  <w:b/>
                                </w:rPr>
                              </w:pPr>
                              <w:r w:rsidRPr="0028200F">
                                <w:rPr>
                                  <w:b/>
                                </w:rPr>
                                <w:t>Chlamydia screening team</w:t>
                              </w:r>
                            </w:p>
                            <w:p w14:paraId="25A2AEB5" w14:textId="77777777" w:rsidR="004E5DB9" w:rsidRPr="0028200F" w:rsidRDefault="004E5DB9" w:rsidP="004E5DB9">
                              <w:pPr>
                                <w:jc w:val="center"/>
                                <w:rPr>
                                  <w:b/>
                                </w:rPr>
                              </w:pPr>
                            </w:p>
                            <w:p w14:paraId="6D150CAD" w14:textId="77777777" w:rsidR="004E5DB9" w:rsidRPr="0028200F" w:rsidRDefault="004E5DB9" w:rsidP="004E5DB9">
                              <w:pPr>
                                <w:jc w:val="center"/>
                                <w:rPr>
                                  <w:b/>
                                </w:rPr>
                              </w:pPr>
                            </w:p>
                            <w:p w14:paraId="5B943F28" w14:textId="77777777" w:rsidR="004E5DB9" w:rsidRPr="0028200F" w:rsidRDefault="004E5DB9" w:rsidP="004E5DB9">
                              <w:pPr>
                                <w:jc w:val="center"/>
                                <w:rPr>
                                  <w:b/>
                                </w:rPr>
                              </w:pPr>
                              <w:r w:rsidRPr="0028200F">
                                <w:rPr>
                                  <w:b/>
                                </w:rPr>
                                <w:t xml:space="preserve">And </w:t>
                              </w:r>
                            </w:p>
                          </w:txbxContent>
                        </v:textbox>
                      </v:shape>
                      <v:shape id="Text Box 7" o:spid="_x0000_s1031" type="#_x0000_t202" style="position:absolute;left:34353;top:20510;width:18161;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" fillcolor="#c6d9f1">
                        <v:textbox>
                          <w:txbxContent>
                            <w:p w14:paraId="1C97C763" w14:textId="77777777" w:rsidR="004E5DB9" w:rsidRPr="0028200F" w:rsidRDefault="004E5DB9" w:rsidP="004E5DB9">
                              <w:pPr>
                                <w:jc w:val="center"/>
                                <w:rPr>
                                  <w:b/>
                                </w:rPr>
                              </w:pPr>
                              <w:r w:rsidRPr="0028200F">
                                <w:rPr>
                                  <w:b/>
                                </w:rPr>
                                <w:t>Lead Receptionist and team</w:t>
                              </w:r>
                            </w:p>
                          </w:txbxContent>
                        </v:textbox>
                      </v:shape>
                      <v:shape id="Text Box 8" o:spid="_x0000_s1032" type="#_x0000_t202" style="position:absolute;left:16827;top:20193;width:14415;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" fillcolor="#fac090">
                        <v:textbox>
                          <w:txbxContent>
                            <w:p w14:paraId="064570CF" w14:textId="055FC7FA" w:rsidR="004E5DB9" w:rsidRDefault="004E5DB9" w:rsidP="004E5DB9">
                              <w:pPr>
                                <w:spacing w:after="0"/>
                                <w:jc w:val="center"/>
                                <w:rPr>
                                  <w:b/>
                                  <w:bCs/>
                                </w:rPr>
                              </w:pPr>
                              <w:r w:rsidRPr="0028200F">
                                <w:rPr>
                                  <w:b/>
                                  <w:bCs/>
                                </w:rPr>
                                <w:t xml:space="preserve">Clinical Support </w:t>
                              </w:r>
                              <w:r w:rsidR="00813F05">
                                <w:rPr>
                                  <w:b/>
                                  <w:bCs/>
                                </w:rPr>
                                <w:t xml:space="preserve">Worker </w:t>
                              </w:r>
                            </w:p>
                            <w:p w14:paraId="468783C2" w14:textId="14D7BE39" w:rsidR="00813F05" w:rsidRDefault="00813F05" w:rsidP="00813F05">
                              <w:pPr>
                                <w:spacing w:after="0"/>
                                <w:jc w:val="center"/>
                                <w:rPr>
                                  <w:b/>
                                  <w:bCs/>
                                </w:rPr>
                              </w:pPr>
                              <w:r>
                                <w:rPr>
                                  <w:b/>
                                  <w:bCs/>
                                </w:rPr>
                                <w:t>Higher Level</w:t>
                              </w:r>
                            </w:p>
                            <w:p w14:paraId="6B50A5C7" w14:textId="77777777" w:rsidR="00813F05" w:rsidRPr="0028200F" w:rsidRDefault="00813F05" w:rsidP="004E5DB9">
                              <w:pPr>
                                <w:spacing w:after="0"/>
                                <w:jc w:val="center"/>
                                <w:rPr>
                                  <w:b/>
                                  <w:bCs/>
                                </w:rPr>
                              </w:pPr>
                            </w:p>
                            <w:p w14:paraId="310579C3" w14:textId="77777777" w:rsidR="004E5DB9" w:rsidRPr="0028200F" w:rsidRDefault="004E5DB9" w:rsidP="004E5DB9">
                              <w:pPr>
                                <w:jc w:val="center"/>
                                <w:rPr>
                                  <w:b/>
                                  <w:bCs/>
                                </w:rPr>
                              </w:pPr>
                            </w:p>
                          </w:txbxContent>
                        </v:textbox>
                      </v:shape>
                      <v:line id="Line 3" o:spid="_x0000_s1033" style="position:absolute;flip:x;visibility:visible;mso-wrap-style:square" from="13716,22669" to="16827,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" strokeweight="1.25pt">
                        <v:stroke dashstyle="3 1"/>
                      </v:line>
                      <v:line id="Line 3" o:spid="_x0000_s1034" style="position:absolute;flip:x;visibility:visible;mso-wrap-style:square" from="31242,22225" to="34353,2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" strokeweight="1.25pt">
                        <v:stroke dashstyle="3 1"/>
                      </v:line>
                    </v:group>
                  </w:pict>
                </mc:Fallback>
              </mc:AlternateContent>
            </w:r>
          </w:p>
          <w:p w14:paraId="4051D6D1" w14:textId="6DBCA265" w:rsidR="000C32E3" w:rsidRDefault="000C32E3" w:rsidP="00F607B2">
            <w:pPr>
              <w:jc w:val="both"/>
              <w:rPr>
                <w:rFonts w:ascii="Arial" w:hAnsi="Arial" w:cs="Arial"/>
              </w:rPr>
            </w:pPr>
          </w:p>
          <w:p w14:paraId="1EAADC21" w14:textId="4490E925"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35A400B7" w:rsidR="000C32E3" w:rsidRDefault="000C32E3" w:rsidP="00F607B2">
            <w:pPr>
              <w:jc w:val="both"/>
              <w:rPr>
                <w:rFonts w:ascii="Arial" w:hAnsi="Arial" w:cs="Arial"/>
              </w:rPr>
            </w:pPr>
          </w:p>
          <w:p w14:paraId="6FBC34C9" w14:textId="2241E7BA" w:rsidR="004E5DB9" w:rsidRDefault="004E5DB9" w:rsidP="00F607B2">
            <w:pPr>
              <w:jc w:val="both"/>
              <w:rPr>
                <w:rFonts w:ascii="Arial" w:hAnsi="Arial" w:cs="Arial"/>
              </w:rPr>
            </w:pPr>
          </w:p>
          <w:p w14:paraId="556382D7" w14:textId="659F5BC1" w:rsidR="004E5DB9" w:rsidRDefault="004E5DB9" w:rsidP="00F607B2">
            <w:pPr>
              <w:jc w:val="both"/>
              <w:rPr>
                <w:rFonts w:ascii="Arial" w:hAnsi="Arial" w:cs="Arial"/>
              </w:rPr>
            </w:pPr>
          </w:p>
          <w:p w14:paraId="2D8FD94D" w14:textId="02901ED1" w:rsidR="004E5DB9" w:rsidRDefault="004E5DB9" w:rsidP="00F607B2">
            <w:pPr>
              <w:jc w:val="both"/>
              <w:rPr>
                <w:rFonts w:ascii="Arial" w:hAnsi="Arial" w:cs="Arial"/>
              </w:rPr>
            </w:pPr>
          </w:p>
          <w:p w14:paraId="6DFAE21C" w14:textId="4CC13021" w:rsidR="004E5DB9" w:rsidRDefault="004E5DB9" w:rsidP="00F607B2">
            <w:pPr>
              <w:jc w:val="both"/>
              <w:rPr>
                <w:rFonts w:ascii="Arial" w:hAnsi="Arial" w:cs="Arial"/>
              </w:rPr>
            </w:pPr>
          </w:p>
          <w:p w14:paraId="2A603862" w14:textId="485FCBA3" w:rsidR="004E5DB9" w:rsidRDefault="004E5DB9" w:rsidP="00F607B2">
            <w:pPr>
              <w:jc w:val="both"/>
              <w:rPr>
                <w:rFonts w:ascii="Arial" w:hAnsi="Arial" w:cs="Arial"/>
              </w:rPr>
            </w:pPr>
          </w:p>
          <w:p w14:paraId="1E14035C" w14:textId="77777777" w:rsidR="004E5DB9" w:rsidRDefault="004E5DB9"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56846753" w:rsidR="000C32E3" w:rsidRDefault="000C32E3" w:rsidP="00F607B2">
            <w:pPr>
              <w:jc w:val="both"/>
              <w:rPr>
                <w:rFonts w:ascii="Arial" w:hAnsi="Arial" w:cs="Arial"/>
              </w:rPr>
            </w:pPr>
          </w:p>
          <w:p w14:paraId="307CC062" w14:textId="41362427" w:rsidR="004E5DB9" w:rsidRDefault="004E5DB9" w:rsidP="00F607B2">
            <w:pPr>
              <w:jc w:val="both"/>
              <w:rPr>
                <w:rFonts w:ascii="Arial" w:hAnsi="Arial" w:cs="Arial"/>
              </w:rPr>
            </w:pPr>
          </w:p>
          <w:p w14:paraId="4C2315E2" w14:textId="77777777" w:rsidR="004E5DB9" w:rsidRPr="004E5DB9" w:rsidRDefault="004E5DB9" w:rsidP="004E5DB9">
            <w:pPr>
              <w:spacing w:after="120" w:line="276" w:lineRule="auto"/>
              <w:rPr>
                <w:rFonts w:ascii="Arial" w:eastAsia="Times New Roman" w:hAnsi="Arial" w:cs="Arial"/>
                <w:sz w:val="20"/>
                <w:szCs w:val="20"/>
                <w:lang w:eastAsia="en-GB"/>
              </w:rPr>
            </w:pPr>
            <w:r w:rsidRPr="004E5DB9">
              <w:rPr>
                <w:rFonts w:ascii="Arial" w:eastAsia="Times New Roman" w:hAnsi="Arial" w:cs="Arial"/>
                <w:noProof/>
                <w:szCs w:val="20"/>
                <w:lang w:eastAsia="en-GB"/>
              </w:rPr>
              <mc:AlternateContent>
                <mc:Choice Requires="wps">
                  <w:drawing>
                    <wp:anchor distT="0" distB="0" distL="114300" distR="114300" simplePos="0" relativeHeight="251670528" behindDoc="0" locked="0" layoutInCell="1" allowOverlap="1" wp14:anchorId="45820EA7" wp14:editId="2978E653">
                      <wp:simplePos x="0" y="0"/>
                      <wp:positionH relativeFrom="column">
                        <wp:posOffset>350520</wp:posOffset>
                      </wp:positionH>
                      <wp:positionV relativeFrom="paragraph">
                        <wp:posOffset>84455</wp:posOffset>
                      </wp:positionV>
                      <wp:extent cx="485775" cy="0"/>
                      <wp:effectExtent l="7620" t="8255" r="11430" b="1079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8003E" id="Line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6.65pt" to="65.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MKEgIAACc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"/>
                  </w:pict>
                </mc:Fallback>
              </mc:AlternateContent>
            </w:r>
            <w:r w:rsidRPr="004E5DB9">
              <w:rPr>
                <w:rFonts w:ascii="Arial" w:eastAsia="Times New Roman" w:hAnsi="Arial" w:cs="Arial"/>
                <w:b/>
                <w:bCs/>
                <w:sz w:val="20"/>
                <w:szCs w:val="20"/>
                <w:lang w:eastAsia="en-GB"/>
              </w:rPr>
              <w:t>Key:</w:t>
            </w:r>
            <w:r w:rsidRPr="004E5DB9">
              <w:rPr>
                <w:rFonts w:ascii="Arial" w:eastAsia="Times New Roman" w:hAnsi="Arial" w:cs="Arial"/>
                <w:b/>
                <w:bCs/>
                <w:sz w:val="20"/>
                <w:szCs w:val="20"/>
                <w:lang w:eastAsia="en-GB"/>
              </w:rPr>
              <w:tab/>
            </w:r>
            <w:r w:rsidRPr="004E5DB9">
              <w:rPr>
                <w:rFonts w:ascii="Arial" w:eastAsia="Times New Roman" w:hAnsi="Arial" w:cs="Arial"/>
                <w:b/>
                <w:bCs/>
                <w:sz w:val="20"/>
                <w:szCs w:val="20"/>
                <w:lang w:eastAsia="en-GB"/>
              </w:rPr>
              <w:tab/>
            </w:r>
            <w:r w:rsidRPr="004E5DB9">
              <w:rPr>
                <w:rFonts w:ascii="Arial" w:eastAsia="Times New Roman" w:hAnsi="Arial" w:cs="Arial"/>
                <w:sz w:val="20"/>
                <w:szCs w:val="20"/>
                <w:lang w:eastAsia="en-GB"/>
              </w:rPr>
              <w:t>Denotes Line Management accountability</w:t>
            </w:r>
          </w:p>
          <w:p w14:paraId="3F596F5E" w14:textId="77777777" w:rsidR="000C32E3" w:rsidRDefault="004E5DB9" w:rsidP="00F607B2">
            <w:pPr>
              <w:jc w:val="both"/>
              <w:rPr>
                <w:rFonts w:ascii="Arial" w:eastAsia="Times New Roman" w:hAnsi="Arial" w:cs="Arial"/>
                <w:sz w:val="20"/>
                <w:szCs w:val="20"/>
                <w:lang w:eastAsia="en-GB"/>
              </w:rPr>
            </w:pPr>
            <w:r w:rsidRPr="004E5DB9">
              <w:rPr>
                <w:rFonts w:ascii="Arial" w:eastAsia="Times New Roman" w:hAnsi="Arial" w:cs="Arial"/>
                <w:noProof/>
                <w:szCs w:val="20"/>
                <w:lang w:eastAsia="en-GB"/>
              </w:rPr>
              <mc:AlternateContent>
                <mc:Choice Requires="wps">
                  <w:drawing>
                    <wp:anchor distT="0" distB="0" distL="114300" distR="114300" simplePos="0" relativeHeight="251671552" behindDoc="0" locked="0" layoutInCell="1" allowOverlap="1" wp14:anchorId="1E28C6D6" wp14:editId="1D60BA90">
                      <wp:simplePos x="0" y="0"/>
                      <wp:positionH relativeFrom="column">
                        <wp:posOffset>340995</wp:posOffset>
                      </wp:positionH>
                      <wp:positionV relativeFrom="paragraph">
                        <wp:posOffset>85725</wp:posOffset>
                      </wp:positionV>
                      <wp:extent cx="485775" cy="0"/>
                      <wp:effectExtent l="7620" t="9525" r="11430"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35967" id="Line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6.75pt" to="65.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CYIAIAAEI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">
                      <v:stroke dashstyle="1 1"/>
                    </v:line>
                  </w:pict>
                </mc:Fallback>
              </mc:AlternateContent>
            </w:r>
            <w:r w:rsidRPr="004E5DB9">
              <w:rPr>
                <w:rFonts w:ascii="Arial" w:eastAsia="Times New Roman" w:hAnsi="Arial" w:cs="Arial"/>
                <w:sz w:val="20"/>
                <w:szCs w:val="20"/>
                <w:lang w:eastAsia="en-GB"/>
              </w:rPr>
              <w:tab/>
            </w:r>
            <w:r w:rsidRPr="004E5DB9">
              <w:rPr>
                <w:rFonts w:ascii="Arial" w:eastAsia="Times New Roman" w:hAnsi="Arial" w:cs="Arial"/>
                <w:sz w:val="20"/>
                <w:szCs w:val="20"/>
                <w:lang w:eastAsia="en-GB"/>
              </w:rPr>
              <w:tab/>
              <w:t>Denotes a working relationship</w:t>
            </w:r>
          </w:p>
          <w:p w14:paraId="1747DCB3" w14:textId="5B1E957B" w:rsidR="004666BB" w:rsidRPr="00F607B2" w:rsidRDefault="004666BB"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7690043" w14:textId="77777777" w:rsidR="004E5DB9" w:rsidRPr="004E5DB9" w:rsidRDefault="004E5DB9" w:rsidP="004E5DB9">
            <w:pPr>
              <w:pStyle w:val="ListParagraph"/>
              <w:numPr>
                <w:ilvl w:val="0"/>
                <w:numId w:val="20"/>
              </w:numPr>
              <w:spacing w:before="0"/>
              <w:rPr>
                <w:rFonts w:cs="Arial"/>
              </w:rPr>
            </w:pPr>
            <w:r w:rsidRPr="004E5DB9">
              <w:rPr>
                <w:rFonts w:cs="Arial"/>
              </w:rPr>
              <w:t>Acts on own initiative delivering patient care, under the supervision of the Specialist Nurse.</w:t>
            </w:r>
          </w:p>
          <w:p w14:paraId="27F6767C" w14:textId="477836F2" w:rsidR="00EB350B" w:rsidRPr="004E5DB9" w:rsidRDefault="004E5DB9" w:rsidP="004E5DB9">
            <w:pPr>
              <w:pStyle w:val="BodyText"/>
              <w:numPr>
                <w:ilvl w:val="0"/>
                <w:numId w:val="20"/>
              </w:numPr>
              <w:jc w:val="both"/>
              <w:rPr>
                <w:rFonts w:ascii="Arial" w:hAnsi="Arial"/>
                <w:b w:val="0"/>
                <w:sz w:val="22"/>
                <w:szCs w:val="22"/>
              </w:rPr>
            </w:pPr>
            <w:r w:rsidRPr="004E5DB9">
              <w:rPr>
                <w:rFonts w:ascii="Arial" w:hAnsi="Arial"/>
                <w:b w:val="0"/>
                <w:sz w:val="22"/>
                <w:szCs w:val="22"/>
              </w:rPr>
              <w:t>Prioritises own workload within a team context.</w:t>
            </w:r>
          </w:p>
        </w:tc>
      </w:tr>
      <w:tr w:rsidR="0087013E" w:rsidRPr="00F607B2" w14:paraId="5BFB30B1" w14:textId="77777777" w:rsidTr="00884334">
        <w:tc>
          <w:tcPr>
            <w:tcW w:w="10206" w:type="dxa"/>
            <w:shd w:val="clear" w:color="auto" w:fill="002060"/>
          </w:tcPr>
          <w:p w14:paraId="7DA5C81E" w14:textId="77777777" w:rsidR="0087013E" w:rsidRPr="004E5DB9" w:rsidRDefault="00D44AB0" w:rsidP="00F607B2">
            <w:pPr>
              <w:jc w:val="both"/>
              <w:rPr>
                <w:rFonts w:ascii="Arial" w:hAnsi="Arial" w:cs="Arial"/>
              </w:rPr>
            </w:pPr>
            <w:r w:rsidRPr="004E5DB9">
              <w:rPr>
                <w:rFonts w:ascii="Arial" w:hAnsi="Arial" w:cs="Arial"/>
              </w:rPr>
              <w:t>COMMUNICATION/</w:t>
            </w:r>
            <w:r w:rsidR="0087013E" w:rsidRPr="004E5DB9">
              <w:rPr>
                <w:rFonts w:ascii="Arial" w:hAnsi="Arial" w:cs="Arial"/>
              </w:rPr>
              <w:t xml:space="preserve">RELATIONSHIP SKILLS </w:t>
            </w:r>
          </w:p>
        </w:tc>
      </w:tr>
      <w:tr w:rsidR="0087013E" w:rsidRPr="00F607B2" w14:paraId="4B82442A" w14:textId="77777777" w:rsidTr="00884334">
        <w:tc>
          <w:tcPr>
            <w:tcW w:w="10206" w:type="dxa"/>
            <w:tcBorders>
              <w:bottom w:val="single" w:sz="4" w:space="0" w:color="auto"/>
            </w:tcBorders>
          </w:tcPr>
          <w:p w14:paraId="33A7A6AE" w14:textId="77777777" w:rsidR="00EA76A8" w:rsidRPr="004E5DB9" w:rsidRDefault="00EA76A8" w:rsidP="004E5DB9">
            <w:pPr>
              <w:pStyle w:val="ListParagraph"/>
              <w:numPr>
                <w:ilvl w:val="0"/>
                <w:numId w:val="19"/>
              </w:numPr>
              <w:spacing w:before="0"/>
              <w:rPr>
                <w:rFonts w:cs="Arial"/>
                <w:bCs/>
              </w:rPr>
            </w:pPr>
            <w:r w:rsidRPr="004E5DB9">
              <w:rPr>
                <w:rFonts w:cs="Arial"/>
                <w:bCs/>
              </w:rPr>
              <w:t>Act at all times in a manner which illustrates respect for privacy dignity and confidentiality</w:t>
            </w:r>
          </w:p>
          <w:p w14:paraId="41B21DAE" w14:textId="77777777" w:rsidR="00EA76A8" w:rsidRPr="004E5DB9" w:rsidRDefault="00EA76A8" w:rsidP="004E5DB9">
            <w:pPr>
              <w:pStyle w:val="ListParagraph"/>
              <w:numPr>
                <w:ilvl w:val="0"/>
                <w:numId w:val="19"/>
              </w:numPr>
              <w:spacing w:before="0"/>
              <w:rPr>
                <w:rFonts w:cs="Arial"/>
                <w:bCs/>
              </w:rPr>
            </w:pPr>
            <w:r w:rsidRPr="004E5DB9">
              <w:rPr>
                <w:rFonts w:cs="Arial"/>
                <w:bCs/>
              </w:rPr>
              <w:t xml:space="preserve">The role requires good communication skills, verbal, written and use of IT. </w:t>
            </w:r>
          </w:p>
          <w:p w14:paraId="69296617" w14:textId="77777777" w:rsidR="00EA76A8" w:rsidRPr="004E5DB9" w:rsidRDefault="00EA76A8" w:rsidP="004E5DB9">
            <w:pPr>
              <w:pStyle w:val="ListParagraph"/>
              <w:numPr>
                <w:ilvl w:val="0"/>
                <w:numId w:val="19"/>
              </w:numPr>
              <w:spacing w:before="0"/>
              <w:rPr>
                <w:rFonts w:cs="Arial"/>
                <w:bCs/>
              </w:rPr>
            </w:pPr>
            <w:r w:rsidRPr="004E5DB9">
              <w:rPr>
                <w:rFonts w:cs="Arial"/>
                <w:bCs/>
              </w:rPr>
              <w:t>Ability to deal with distressing, sensitive &amp; personal information in a skilled and knowledgeable manner, utilising well developed communication skills of listening, responding, engaging &amp; empathising.</w:t>
            </w:r>
          </w:p>
          <w:p w14:paraId="743E5DF0" w14:textId="77777777" w:rsidR="00EA76A8" w:rsidRPr="004E5DB9" w:rsidRDefault="00EA76A8" w:rsidP="004E5DB9">
            <w:pPr>
              <w:pStyle w:val="ListParagraph"/>
              <w:numPr>
                <w:ilvl w:val="0"/>
                <w:numId w:val="19"/>
              </w:numPr>
              <w:spacing w:before="0"/>
              <w:rPr>
                <w:rFonts w:cs="Arial"/>
                <w:bCs/>
              </w:rPr>
            </w:pPr>
            <w:r w:rsidRPr="004E5DB9">
              <w:rPr>
                <w:rFonts w:cs="Arial"/>
                <w:bCs/>
              </w:rPr>
              <w:t>The post holder will be required to discuss sensitive sexual health issues, such as condom use, sexual practices, sexuality issues, sexual assault &amp; infections, including HIV.</w:t>
            </w:r>
          </w:p>
          <w:p w14:paraId="17A6BB5F" w14:textId="77777777" w:rsidR="00EA76A8" w:rsidRPr="004E5DB9" w:rsidRDefault="00EA76A8" w:rsidP="004E5DB9">
            <w:pPr>
              <w:pStyle w:val="ListParagraph"/>
              <w:numPr>
                <w:ilvl w:val="0"/>
                <w:numId w:val="19"/>
              </w:numPr>
              <w:spacing w:before="0"/>
              <w:rPr>
                <w:rFonts w:cs="Arial"/>
                <w:bCs/>
              </w:rPr>
            </w:pPr>
            <w:r w:rsidRPr="004E5DB9">
              <w:rPr>
                <w:rFonts w:cs="Arial"/>
                <w:bCs/>
              </w:rPr>
              <w:t>Be committed to a team approach to service provision and patient management.</w:t>
            </w:r>
          </w:p>
          <w:p w14:paraId="726EF6A9" w14:textId="77777777" w:rsidR="00EA76A8" w:rsidRPr="004E5DB9" w:rsidRDefault="00EA76A8" w:rsidP="004E5DB9">
            <w:pPr>
              <w:pStyle w:val="ListParagraph"/>
              <w:numPr>
                <w:ilvl w:val="0"/>
                <w:numId w:val="19"/>
              </w:numPr>
              <w:spacing w:before="0"/>
              <w:rPr>
                <w:rFonts w:cs="Arial"/>
                <w:bCs/>
              </w:rPr>
            </w:pPr>
            <w:r w:rsidRPr="004E5DB9">
              <w:rPr>
                <w:rFonts w:cs="Arial"/>
                <w:bCs/>
              </w:rPr>
              <w:t>Liaise with other key staff within the Multidisciplinary Team (MDT) of the department.</w:t>
            </w:r>
          </w:p>
          <w:p w14:paraId="4E87D1A3" w14:textId="69E0C39E" w:rsidR="0087013E" w:rsidRPr="004E5DB9" w:rsidRDefault="00EA76A8" w:rsidP="004E5DB9">
            <w:pPr>
              <w:pStyle w:val="ListParagraph"/>
              <w:numPr>
                <w:ilvl w:val="0"/>
                <w:numId w:val="19"/>
              </w:numPr>
              <w:spacing w:before="0"/>
              <w:rPr>
                <w:rFonts w:cs="Arial"/>
                <w:b/>
              </w:rPr>
            </w:pPr>
            <w:r w:rsidRPr="004E5DB9">
              <w:rPr>
                <w:rFonts w:cs="Arial"/>
                <w:bCs/>
              </w:rPr>
              <w:t>Responsibility to record care/treatment/advice/tests.</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89061A7" w14:textId="77777777" w:rsidR="00EA76A8" w:rsidRPr="004E5DB9" w:rsidRDefault="00EA76A8" w:rsidP="004E5DB9">
            <w:pPr>
              <w:pStyle w:val="ListParagraph"/>
              <w:numPr>
                <w:ilvl w:val="0"/>
                <w:numId w:val="18"/>
              </w:numPr>
              <w:spacing w:before="0"/>
              <w:rPr>
                <w:rFonts w:cs="Arial"/>
              </w:rPr>
            </w:pPr>
            <w:r w:rsidRPr="004E5DB9">
              <w:rPr>
                <w:rFonts w:cs="Arial"/>
              </w:rPr>
              <w:t>Straightforward job related facts, may assess patient conditions/comfort of patients.</w:t>
            </w:r>
          </w:p>
          <w:p w14:paraId="35FF2F57" w14:textId="77777777" w:rsidR="00EA76A8" w:rsidRPr="004E5DB9" w:rsidRDefault="00EA76A8" w:rsidP="004E5DB9">
            <w:pPr>
              <w:pStyle w:val="ListParagraph"/>
              <w:numPr>
                <w:ilvl w:val="0"/>
                <w:numId w:val="18"/>
              </w:numPr>
              <w:spacing w:before="0"/>
              <w:rPr>
                <w:rFonts w:cs="Arial"/>
              </w:rPr>
            </w:pPr>
            <w:r w:rsidRPr="004E5DB9">
              <w:rPr>
                <w:rFonts w:cs="Arial"/>
              </w:rPr>
              <w:t>Perform diagnostic microscopy, diagnosing STIs and relaying diagnosis to clinical staff to prescribe therapy (including nursing staff working within PGDs).</w:t>
            </w:r>
          </w:p>
          <w:p w14:paraId="19C7F71F" w14:textId="77777777" w:rsidR="00EA76A8" w:rsidRPr="004E5DB9" w:rsidRDefault="00EA76A8" w:rsidP="004E5DB9">
            <w:pPr>
              <w:pStyle w:val="ListParagraph"/>
              <w:numPr>
                <w:ilvl w:val="0"/>
                <w:numId w:val="18"/>
              </w:numPr>
              <w:spacing w:before="0"/>
              <w:rPr>
                <w:rFonts w:cs="Arial"/>
              </w:rPr>
            </w:pPr>
            <w:r w:rsidRPr="004E5DB9">
              <w:rPr>
                <w:rFonts w:cs="Arial"/>
              </w:rPr>
              <w:t xml:space="preserve">Able to assess </w:t>
            </w:r>
            <w:proofErr w:type="gramStart"/>
            <w:r w:rsidRPr="004E5DB9">
              <w:rPr>
                <w:rFonts w:cs="Arial"/>
              </w:rPr>
              <w:t>patients</w:t>
            </w:r>
            <w:proofErr w:type="gramEnd"/>
            <w:r w:rsidRPr="004E5DB9">
              <w:rPr>
                <w:rFonts w:cs="Arial"/>
              </w:rPr>
              <w:t xml:space="preserve"> level of understanding and experience in relation to consent to undergo clinical procedures (including HIV testing), intimate examinations and treatments, and refer complex clients/clinical situation where appropriate to senior staff.</w:t>
            </w:r>
          </w:p>
          <w:p w14:paraId="5D048B78" w14:textId="2542EDA7" w:rsidR="0087013E" w:rsidRPr="004E5DB9" w:rsidRDefault="00EA76A8" w:rsidP="004E5DB9">
            <w:pPr>
              <w:pStyle w:val="ListParagraph"/>
              <w:numPr>
                <w:ilvl w:val="0"/>
                <w:numId w:val="18"/>
              </w:numPr>
              <w:spacing w:before="0"/>
              <w:rPr>
                <w:rFonts w:cs="Arial"/>
              </w:rPr>
            </w:pPr>
            <w:r w:rsidRPr="004E5DB9">
              <w:rPr>
                <w:rFonts w:cs="Arial"/>
              </w:rPr>
              <w:t>Have appropriate clinical and professional insight to acknowledge own clinical boundaries and limitations.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C334391" w14:textId="77777777" w:rsidR="00EA76A8" w:rsidRPr="004E5DB9" w:rsidRDefault="00EA76A8" w:rsidP="004E5DB9">
            <w:pPr>
              <w:pStyle w:val="ListParagraph"/>
              <w:numPr>
                <w:ilvl w:val="0"/>
                <w:numId w:val="17"/>
              </w:numPr>
              <w:spacing w:before="0"/>
              <w:rPr>
                <w:rFonts w:cs="Arial"/>
              </w:rPr>
            </w:pPr>
            <w:r w:rsidRPr="004E5DB9">
              <w:rPr>
                <w:rFonts w:cs="Arial"/>
              </w:rPr>
              <w:t>Works without direct supervision of the registered practitioner, prioritises own tasks under the appropriate delegation of the registered practitioner.</w:t>
            </w:r>
          </w:p>
          <w:p w14:paraId="0C254F3A" w14:textId="0E8AC4BA" w:rsidR="0087013E" w:rsidRPr="004E5DB9" w:rsidRDefault="00EA76A8" w:rsidP="004E5DB9">
            <w:pPr>
              <w:pStyle w:val="ListParagraph"/>
              <w:numPr>
                <w:ilvl w:val="0"/>
                <w:numId w:val="17"/>
              </w:numPr>
              <w:spacing w:before="0"/>
              <w:rPr>
                <w:rFonts w:cs="Arial"/>
              </w:rPr>
            </w:pPr>
            <w:r w:rsidRPr="004E5DB9">
              <w:rPr>
                <w:rFonts w:cs="Arial"/>
              </w:rPr>
              <w:t>Assist with setting up clinics and preparation of trolleys.  Ensuring cryotherapy (Liquid Nitrogen) vessels are filled and in working order for use by clinical staff.</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516E2A3" w14:textId="77777777" w:rsidR="00EA76A8" w:rsidRPr="004E5DB9" w:rsidRDefault="00EA76A8" w:rsidP="004E5DB9">
            <w:pPr>
              <w:pStyle w:val="ListParagraph"/>
              <w:numPr>
                <w:ilvl w:val="0"/>
                <w:numId w:val="16"/>
              </w:numPr>
              <w:spacing w:before="0"/>
              <w:rPr>
                <w:rFonts w:cs="Arial"/>
              </w:rPr>
            </w:pPr>
            <w:r w:rsidRPr="004E5DB9">
              <w:rPr>
                <w:rFonts w:cs="Arial"/>
              </w:rPr>
              <w:t>Undertakes a range of clinical care duties and implements planned programmes of care.</w:t>
            </w:r>
          </w:p>
          <w:p w14:paraId="7A014C98" w14:textId="77777777" w:rsidR="00EA76A8" w:rsidRPr="004E5DB9" w:rsidRDefault="00EA76A8" w:rsidP="004E5DB9">
            <w:pPr>
              <w:pStyle w:val="ListParagraph"/>
              <w:numPr>
                <w:ilvl w:val="0"/>
                <w:numId w:val="16"/>
              </w:numPr>
              <w:spacing w:before="0"/>
              <w:rPr>
                <w:rFonts w:cs="Arial"/>
              </w:rPr>
            </w:pPr>
            <w:r w:rsidRPr="004E5DB9">
              <w:rPr>
                <w:rFonts w:cs="Arial"/>
              </w:rPr>
              <w:lastRenderedPageBreak/>
              <w:t>To always work within own competence.</w:t>
            </w:r>
          </w:p>
          <w:p w14:paraId="1EE46B11" w14:textId="77777777" w:rsidR="00EA76A8" w:rsidRPr="004E5DB9" w:rsidRDefault="00EA76A8" w:rsidP="004E5DB9">
            <w:pPr>
              <w:pStyle w:val="ListParagraph"/>
              <w:numPr>
                <w:ilvl w:val="0"/>
                <w:numId w:val="16"/>
              </w:numPr>
              <w:spacing w:before="0"/>
              <w:rPr>
                <w:rFonts w:cs="Arial"/>
              </w:rPr>
            </w:pPr>
            <w:r w:rsidRPr="004E5DB9">
              <w:rPr>
                <w:rFonts w:cs="Arial"/>
              </w:rPr>
              <w:t>To undertake training to develop a range of knowledge and skills in order to deliver high quality clinical interventions.</w:t>
            </w:r>
          </w:p>
          <w:p w14:paraId="3BEC2ACA" w14:textId="77777777" w:rsidR="00EA76A8" w:rsidRPr="004E5DB9" w:rsidRDefault="00EA76A8" w:rsidP="004E5DB9">
            <w:pPr>
              <w:pStyle w:val="ListParagraph"/>
              <w:numPr>
                <w:ilvl w:val="0"/>
                <w:numId w:val="16"/>
              </w:numPr>
              <w:spacing w:before="0"/>
              <w:rPr>
                <w:rFonts w:cs="Arial"/>
              </w:rPr>
            </w:pPr>
            <w:r w:rsidRPr="004E5DB9">
              <w:rPr>
                <w:rFonts w:cs="Arial"/>
              </w:rPr>
              <w:t>To report any untoward incidents, complaints and clinical emergencies to the appropriate professional within the appropriate timescale.</w:t>
            </w:r>
          </w:p>
          <w:p w14:paraId="6E326963" w14:textId="77777777" w:rsidR="00EA76A8" w:rsidRPr="004E5DB9" w:rsidRDefault="00EA76A8" w:rsidP="004E5DB9">
            <w:pPr>
              <w:pStyle w:val="ListParagraph"/>
              <w:numPr>
                <w:ilvl w:val="0"/>
                <w:numId w:val="16"/>
              </w:numPr>
              <w:spacing w:before="0"/>
              <w:rPr>
                <w:rFonts w:cs="Arial"/>
              </w:rPr>
            </w:pPr>
            <w:r w:rsidRPr="004E5DB9">
              <w:rPr>
                <w:rFonts w:cs="Arial"/>
              </w:rPr>
              <w:t>To prevent adverse effects on health and wellbeing.</w:t>
            </w:r>
          </w:p>
          <w:p w14:paraId="1F01EB49" w14:textId="77777777" w:rsidR="00EA76A8" w:rsidRPr="004E5DB9" w:rsidRDefault="00EA76A8" w:rsidP="004E5DB9">
            <w:pPr>
              <w:pStyle w:val="ListParagraph"/>
              <w:numPr>
                <w:ilvl w:val="0"/>
                <w:numId w:val="16"/>
              </w:numPr>
              <w:spacing w:before="0"/>
              <w:rPr>
                <w:rFonts w:cs="Arial"/>
              </w:rPr>
            </w:pPr>
            <w:r w:rsidRPr="004E5DB9">
              <w:rPr>
                <w:rFonts w:cs="Arial"/>
              </w:rPr>
              <w:t>To support good health for all patients within the local community.</w:t>
            </w:r>
          </w:p>
          <w:p w14:paraId="27AC0DC9" w14:textId="77777777" w:rsidR="00EA76A8" w:rsidRPr="004E5DB9" w:rsidRDefault="00EA76A8" w:rsidP="004E5DB9">
            <w:pPr>
              <w:pStyle w:val="ListParagraph"/>
              <w:numPr>
                <w:ilvl w:val="0"/>
                <w:numId w:val="16"/>
              </w:numPr>
              <w:spacing w:before="0"/>
              <w:rPr>
                <w:rFonts w:cs="Arial"/>
              </w:rPr>
            </w:pPr>
            <w:r w:rsidRPr="004E5DB9">
              <w:rPr>
                <w:rFonts w:cs="Arial"/>
              </w:rPr>
              <w:t>Professionally responsible &amp; ensure their practice adheres to all clinic, Trust &amp; national policies and procedures, that are determined by others working within appropriate clinic guidelines, in relation to screening asymptomatic patients, performing Venepuncture, HIV testing and diagnostic microscopy.</w:t>
            </w:r>
          </w:p>
          <w:p w14:paraId="0E99AFB0" w14:textId="77777777" w:rsidR="00EA76A8" w:rsidRPr="004E5DB9" w:rsidRDefault="00EA76A8" w:rsidP="004E5DB9">
            <w:pPr>
              <w:pStyle w:val="ListParagraph"/>
              <w:numPr>
                <w:ilvl w:val="0"/>
                <w:numId w:val="16"/>
              </w:numPr>
              <w:spacing w:before="0"/>
              <w:rPr>
                <w:rFonts w:cs="Arial"/>
              </w:rPr>
            </w:pPr>
            <w:r w:rsidRPr="004E5DB9">
              <w:rPr>
                <w:rFonts w:cs="Arial"/>
              </w:rPr>
              <w:t>Required to have a personal duty of care for handling patient’s valuables.</w:t>
            </w:r>
          </w:p>
          <w:p w14:paraId="38F5BA58" w14:textId="77777777" w:rsidR="00EA76A8" w:rsidRPr="004E5DB9" w:rsidRDefault="00EA76A8" w:rsidP="004E5DB9">
            <w:pPr>
              <w:pStyle w:val="ListParagraph"/>
              <w:numPr>
                <w:ilvl w:val="0"/>
                <w:numId w:val="16"/>
              </w:numPr>
              <w:spacing w:before="0"/>
              <w:rPr>
                <w:rFonts w:cs="Arial"/>
              </w:rPr>
            </w:pPr>
            <w:r w:rsidRPr="004E5DB9">
              <w:rPr>
                <w:rFonts w:cs="Arial"/>
              </w:rPr>
              <w:t>Be able to demonstrate through training, experience &amp; expertise within the specialism of sexual health, the key STIs (including HIV), their transmission, clinical presentation and diagnosis.</w:t>
            </w:r>
          </w:p>
          <w:p w14:paraId="3AD07F04" w14:textId="5A520B9C" w:rsidR="00EA76A8" w:rsidRPr="004E5DB9" w:rsidRDefault="004E5DB9" w:rsidP="004E5DB9">
            <w:pPr>
              <w:pStyle w:val="ListParagraph"/>
              <w:numPr>
                <w:ilvl w:val="0"/>
                <w:numId w:val="16"/>
              </w:numPr>
              <w:spacing w:before="0"/>
              <w:rPr>
                <w:rFonts w:cs="Arial"/>
              </w:rPr>
            </w:pPr>
            <w:r>
              <w:rPr>
                <w:rFonts w:cs="Arial"/>
              </w:rPr>
              <w:t>P</w:t>
            </w:r>
            <w:r w:rsidR="00EA76A8" w:rsidRPr="004E5DB9">
              <w:rPr>
                <w:rFonts w:cs="Arial"/>
              </w:rPr>
              <w:t>rovide quality care and meet agreed standards when undertaking procedures such as: screening asymptomatic patients, taking blood pressure, urine testing, pregnancy testing, gram staining, diagnostic microscopy, cryotherapy treatment application &amp; issuing condoms to clients – provide sexual health discussion/health promotion.</w:t>
            </w:r>
          </w:p>
          <w:p w14:paraId="6BA5A19B" w14:textId="77777777" w:rsidR="00EA76A8" w:rsidRPr="004E5DB9" w:rsidRDefault="00EA76A8" w:rsidP="004E5DB9">
            <w:pPr>
              <w:pStyle w:val="ListParagraph"/>
              <w:numPr>
                <w:ilvl w:val="0"/>
                <w:numId w:val="16"/>
              </w:numPr>
              <w:spacing w:before="0"/>
              <w:rPr>
                <w:rFonts w:cs="Arial"/>
              </w:rPr>
            </w:pPr>
            <w:r w:rsidRPr="004E5DB9">
              <w:rPr>
                <w:rFonts w:cs="Arial"/>
              </w:rPr>
              <w:t>Undertaking a chaperone/assistant role to nursing/medical staff performing intimate genital examinations and genital specimen collection in both male and female patients.</w:t>
            </w:r>
          </w:p>
          <w:p w14:paraId="4C359964" w14:textId="77777777" w:rsidR="00EA76A8" w:rsidRPr="004E5DB9" w:rsidRDefault="00EA76A8" w:rsidP="004E5DB9">
            <w:pPr>
              <w:pStyle w:val="ListParagraph"/>
              <w:numPr>
                <w:ilvl w:val="0"/>
                <w:numId w:val="16"/>
              </w:numPr>
              <w:spacing w:before="0"/>
              <w:rPr>
                <w:rFonts w:cs="Arial"/>
              </w:rPr>
            </w:pPr>
            <w:r w:rsidRPr="004E5DB9">
              <w:rPr>
                <w:rFonts w:cs="Arial"/>
              </w:rPr>
              <w:t>Ensuring the safe handling of specimens, equipment and ordering stores and supplies, specifically related to the service.</w:t>
            </w:r>
          </w:p>
          <w:p w14:paraId="7EC93B82" w14:textId="49EAD538" w:rsidR="0087013E" w:rsidRPr="004E5DB9" w:rsidRDefault="00EA76A8" w:rsidP="00F607B2">
            <w:pPr>
              <w:pStyle w:val="ListParagraph"/>
              <w:numPr>
                <w:ilvl w:val="0"/>
                <w:numId w:val="16"/>
              </w:numPr>
              <w:spacing w:before="0"/>
              <w:rPr>
                <w:rFonts w:cs="Arial"/>
              </w:rPr>
            </w:pPr>
            <w:r w:rsidRPr="004E5DB9">
              <w:rPr>
                <w:rFonts w:cs="Arial"/>
              </w:rPr>
              <w:t>Actively participate in infection control practice and promotion.</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4FAA14EE" w14:textId="77777777" w:rsidR="00EA76A8" w:rsidRPr="004E5DB9" w:rsidRDefault="00EA76A8" w:rsidP="004E5DB9">
            <w:pPr>
              <w:pStyle w:val="ListParagraph"/>
              <w:numPr>
                <w:ilvl w:val="0"/>
                <w:numId w:val="15"/>
              </w:numPr>
              <w:spacing w:before="0"/>
              <w:rPr>
                <w:rFonts w:cs="Arial"/>
              </w:rPr>
            </w:pPr>
            <w:r w:rsidRPr="004E5DB9">
              <w:rPr>
                <w:rFonts w:cs="Arial"/>
              </w:rPr>
              <w:t>To work to Trust Policies</w:t>
            </w:r>
          </w:p>
          <w:p w14:paraId="4AF1E047" w14:textId="77777777" w:rsidR="00EA76A8" w:rsidRPr="00AA6B31" w:rsidRDefault="00EA76A8" w:rsidP="004E5DB9">
            <w:pPr>
              <w:pStyle w:val="Header"/>
              <w:numPr>
                <w:ilvl w:val="0"/>
                <w:numId w:val="15"/>
              </w:numPr>
              <w:rPr>
                <w:rFonts w:ascii="Arial" w:hAnsi="Arial" w:cs="Arial"/>
              </w:rPr>
            </w:pPr>
            <w:r w:rsidRPr="00AA6B31">
              <w:rPr>
                <w:rFonts w:ascii="Arial" w:hAnsi="Arial" w:cs="Arial"/>
              </w:rPr>
              <w:t xml:space="preserve">To maintain </w:t>
            </w:r>
            <w:r>
              <w:rPr>
                <w:rFonts w:ascii="Arial" w:hAnsi="Arial" w:cs="Arial"/>
              </w:rPr>
              <w:t>Trust</w:t>
            </w:r>
            <w:r w:rsidRPr="00AA6B31">
              <w:rPr>
                <w:rFonts w:ascii="Arial" w:hAnsi="Arial" w:cs="Arial"/>
              </w:rPr>
              <w:t xml:space="preserve"> Standards of clinical governance</w:t>
            </w:r>
          </w:p>
          <w:p w14:paraId="3C35DA43" w14:textId="77777777" w:rsidR="00EA76A8" w:rsidRPr="004E5DB9" w:rsidRDefault="00EA76A8" w:rsidP="004E5DB9">
            <w:pPr>
              <w:pStyle w:val="ListParagraph"/>
              <w:numPr>
                <w:ilvl w:val="0"/>
                <w:numId w:val="15"/>
              </w:numPr>
              <w:spacing w:before="0"/>
              <w:rPr>
                <w:rFonts w:cs="Arial"/>
              </w:rPr>
            </w:pPr>
            <w:r w:rsidRPr="004E5DB9">
              <w:rPr>
                <w:rFonts w:cs="Arial"/>
              </w:rPr>
              <w:t>To support professional Standards of Practice.</w:t>
            </w:r>
          </w:p>
          <w:p w14:paraId="79030757" w14:textId="77777777" w:rsidR="00EA76A8" w:rsidRPr="004E5DB9" w:rsidRDefault="00EA76A8" w:rsidP="004E5DB9">
            <w:pPr>
              <w:pStyle w:val="ListParagraph"/>
              <w:numPr>
                <w:ilvl w:val="0"/>
                <w:numId w:val="15"/>
              </w:numPr>
              <w:spacing w:before="0"/>
              <w:rPr>
                <w:rFonts w:cs="Arial"/>
              </w:rPr>
            </w:pPr>
            <w:r w:rsidRPr="004E5DB9">
              <w:rPr>
                <w:rFonts w:cs="Arial"/>
              </w:rPr>
              <w:t>Required to ensure an adequate supply of health promotion materials, stationary and other work related consumables in the clinical environment.</w:t>
            </w:r>
          </w:p>
          <w:p w14:paraId="5EDA39C9" w14:textId="6EBD7F34" w:rsidR="008F7D36" w:rsidRPr="004E5DB9" w:rsidRDefault="00EA76A8" w:rsidP="004E5DB9">
            <w:pPr>
              <w:pStyle w:val="ListParagraph"/>
              <w:numPr>
                <w:ilvl w:val="0"/>
                <w:numId w:val="15"/>
              </w:numPr>
              <w:spacing w:before="0"/>
              <w:rPr>
                <w:rFonts w:cs="Arial"/>
              </w:rPr>
            </w:pPr>
            <w:r w:rsidRPr="004E5DB9">
              <w:rPr>
                <w:rFonts w:cs="Arial"/>
              </w:rPr>
              <w:t xml:space="preserve">The post holder will support the ethos outlined in the White Paper on </w:t>
            </w:r>
            <w:proofErr w:type="spellStart"/>
            <w:r w:rsidRPr="004E5DB9">
              <w:rPr>
                <w:rFonts w:cs="Arial"/>
              </w:rPr>
              <w:t>Pubic</w:t>
            </w:r>
            <w:proofErr w:type="spellEnd"/>
            <w:r w:rsidRPr="004E5DB9">
              <w:rPr>
                <w:rFonts w:cs="Arial"/>
              </w:rPr>
              <w:t xml:space="preserve"> Health ‘Choosing Health – making healthy choices easier’, both personally and professionally to patients and the wider community and actively promote healthy sexual &amp; general lifestyles</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7231BAA" w14:textId="77777777" w:rsidR="00EA76A8" w:rsidRPr="004E5DB9" w:rsidRDefault="00EA76A8" w:rsidP="004E5DB9">
            <w:pPr>
              <w:pStyle w:val="ListParagraph"/>
              <w:numPr>
                <w:ilvl w:val="0"/>
                <w:numId w:val="14"/>
              </w:numPr>
              <w:spacing w:before="0"/>
              <w:rPr>
                <w:rFonts w:cs="Arial"/>
              </w:rPr>
            </w:pPr>
            <w:r w:rsidRPr="004E5DB9">
              <w:rPr>
                <w:rFonts w:cs="Arial"/>
              </w:rPr>
              <w:t>Support the efficient use of resources.</w:t>
            </w:r>
          </w:p>
          <w:p w14:paraId="38E90A3F" w14:textId="77777777" w:rsidR="00EA76A8" w:rsidRPr="004E5DB9" w:rsidRDefault="00EA76A8" w:rsidP="004E5DB9">
            <w:pPr>
              <w:pStyle w:val="ListParagraph"/>
              <w:numPr>
                <w:ilvl w:val="0"/>
                <w:numId w:val="14"/>
              </w:numPr>
              <w:spacing w:before="0"/>
              <w:rPr>
                <w:rFonts w:cs="Arial"/>
              </w:rPr>
            </w:pPr>
            <w:r w:rsidRPr="004E5DB9">
              <w:rPr>
                <w:rFonts w:cs="Arial"/>
              </w:rPr>
              <w:t>Assist with maintaining stocks and supplies.</w:t>
            </w:r>
          </w:p>
          <w:p w14:paraId="7F1F6CFA" w14:textId="76C5E2ED" w:rsidR="00D44AB0" w:rsidRPr="004E5DB9" w:rsidRDefault="00EA76A8" w:rsidP="004E5DB9">
            <w:pPr>
              <w:pStyle w:val="ListParagraph"/>
              <w:numPr>
                <w:ilvl w:val="0"/>
                <w:numId w:val="14"/>
              </w:numPr>
              <w:spacing w:before="0"/>
              <w:rPr>
                <w:rFonts w:asciiTheme="minorHAnsi" w:hAnsiTheme="minorHAnsi" w:cstheme="minorBidi"/>
              </w:rPr>
            </w:pPr>
            <w:r w:rsidRPr="004E5DB9">
              <w:rPr>
                <w:rFonts w:cs="Arial"/>
              </w:rPr>
              <w:t>At all times will ensure responsible and safe use of clinic/trust equipment and resources, but will not have any direct budgetary responsibility</w:t>
            </w:r>
            <w:r>
              <w:t>.</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85E988F" w14:textId="480FFDCE" w:rsidR="004666BB" w:rsidRPr="004666BB" w:rsidRDefault="004666BB" w:rsidP="004666BB">
            <w:pPr>
              <w:pStyle w:val="ListParagraph"/>
              <w:numPr>
                <w:ilvl w:val="0"/>
                <w:numId w:val="12"/>
              </w:numPr>
              <w:spacing w:before="0"/>
              <w:rPr>
                <w:rFonts w:cs="Arial"/>
              </w:rPr>
            </w:pPr>
            <w:r>
              <w:rPr>
                <w:rFonts w:cs="Arial"/>
              </w:rPr>
              <w:t>S</w:t>
            </w:r>
            <w:r w:rsidRPr="004666BB">
              <w:rPr>
                <w:rFonts w:cs="Arial"/>
              </w:rPr>
              <w:t xml:space="preserve">upporting the training and supervising of new staff, </w:t>
            </w:r>
            <w:proofErr w:type="spellStart"/>
            <w:r w:rsidRPr="004666BB">
              <w:rPr>
                <w:rFonts w:cs="Arial"/>
              </w:rPr>
              <w:t>pre registration</w:t>
            </w:r>
            <w:proofErr w:type="spellEnd"/>
            <w:r w:rsidRPr="004666BB">
              <w:rPr>
                <w:rFonts w:cs="Arial"/>
              </w:rPr>
              <w:t xml:space="preserve"> students, support workers.</w:t>
            </w:r>
          </w:p>
          <w:p w14:paraId="5DD29ED9" w14:textId="65124143" w:rsidR="00EA76A8" w:rsidRPr="004E5DB9" w:rsidRDefault="00EA76A8" w:rsidP="004666BB">
            <w:pPr>
              <w:pStyle w:val="ListParagraph"/>
              <w:numPr>
                <w:ilvl w:val="0"/>
                <w:numId w:val="12"/>
              </w:numPr>
              <w:spacing w:before="0"/>
              <w:rPr>
                <w:rFonts w:cs="Arial"/>
              </w:rPr>
            </w:pPr>
            <w:r w:rsidRPr="004E5DB9">
              <w:rPr>
                <w:rFonts w:cs="Arial"/>
              </w:rPr>
              <w:t>Individual responsibility for ensuring attendance at mandatory training updates.</w:t>
            </w:r>
          </w:p>
          <w:p w14:paraId="7424D274" w14:textId="77777777" w:rsidR="00EA76A8" w:rsidRPr="004E5DB9" w:rsidRDefault="00EA76A8" w:rsidP="004E5DB9">
            <w:pPr>
              <w:pStyle w:val="ListParagraph"/>
              <w:numPr>
                <w:ilvl w:val="0"/>
                <w:numId w:val="12"/>
              </w:numPr>
              <w:spacing w:before="0"/>
              <w:rPr>
                <w:rFonts w:cs="Arial"/>
              </w:rPr>
            </w:pPr>
            <w:r w:rsidRPr="004E5DB9">
              <w:rPr>
                <w:rFonts w:cs="Arial"/>
              </w:rPr>
              <w:t>Able to provide advice, demonstrate own activities or workplace routines to more junior members of staff and visitors to the department, such as students and new staff members.</w:t>
            </w:r>
          </w:p>
          <w:p w14:paraId="43AAB45C" w14:textId="77777777" w:rsidR="00EA76A8" w:rsidRPr="004E5DB9" w:rsidRDefault="00EA76A8" w:rsidP="004E5DB9">
            <w:pPr>
              <w:pStyle w:val="ListParagraph"/>
              <w:numPr>
                <w:ilvl w:val="0"/>
                <w:numId w:val="12"/>
              </w:numPr>
              <w:spacing w:before="0"/>
              <w:rPr>
                <w:rFonts w:cs="Arial"/>
              </w:rPr>
            </w:pPr>
            <w:r w:rsidRPr="004E5DB9">
              <w:rPr>
                <w:rFonts w:cs="Arial"/>
              </w:rPr>
              <w:t>Undertake in-house training to gain competency in male &amp; female clinics performing Venepuncture, asymptomatic screening, application of cryotherapy treatments, chaperoning/assisting in intimate examinations and specimen collection and performing diagnostic microscopy.</w:t>
            </w:r>
          </w:p>
          <w:p w14:paraId="06D60FF5" w14:textId="77777777" w:rsidR="00EA76A8" w:rsidRPr="004E5DB9" w:rsidRDefault="00EA76A8" w:rsidP="004E5DB9">
            <w:pPr>
              <w:pStyle w:val="ListParagraph"/>
              <w:numPr>
                <w:ilvl w:val="0"/>
                <w:numId w:val="12"/>
              </w:numPr>
              <w:spacing w:before="0"/>
              <w:rPr>
                <w:rFonts w:cs="Arial"/>
              </w:rPr>
            </w:pPr>
            <w:r w:rsidRPr="004E5DB9">
              <w:rPr>
                <w:rFonts w:cs="Arial"/>
              </w:rPr>
              <w:t>Take part in teaching programmes within the department on a regular basis.</w:t>
            </w:r>
          </w:p>
          <w:p w14:paraId="5D2ED802" w14:textId="77777777" w:rsidR="00EA76A8" w:rsidRPr="004E5DB9" w:rsidRDefault="00EA76A8" w:rsidP="004E5DB9">
            <w:pPr>
              <w:pStyle w:val="ListParagraph"/>
              <w:numPr>
                <w:ilvl w:val="0"/>
                <w:numId w:val="12"/>
              </w:numPr>
              <w:spacing w:before="0"/>
              <w:rPr>
                <w:rFonts w:cs="Arial"/>
              </w:rPr>
            </w:pPr>
            <w:r w:rsidRPr="004E5DB9">
              <w:rPr>
                <w:rFonts w:cs="Arial"/>
              </w:rPr>
              <w:t xml:space="preserve">Be accountable and maintain own professional portfolio, identifying role and </w:t>
            </w:r>
            <w:proofErr w:type="spellStart"/>
            <w:r w:rsidRPr="004E5DB9">
              <w:rPr>
                <w:rFonts w:cs="Arial"/>
              </w:rPr>
              <w:t>self development</w:t>
            </w:r>
            <w:proofErr w:type="spellEnd"/>
            <w:r w:rsidRPr="004E5DB9">
              <w:rPr>
                <w:rFonts w:cs="Arial"/>
              </w:rPr>
              <w:t xml:space="preserve"> via own Personal Development plan (PDP).</w:t>
            </w:r>
          </w:p>
          <w:p w14:paraId="3014E1A2" w14:textId="56C70A7F" w:rsidR="00D44AB0" w:rsidRPr="004E5DB9" w:rsidRDefault="00EA76A8" w:rsidP="004E5DB9">
            <w:pPr>
              <w:pStyle w:val="ListParagraph"/>
              <w:numPr>
                <w:ilvl w:val="0"/>
                <w:numId w:val="12"/>
              </w:numPr>
              <w:spacing w:before="0"/>
              <w:rPr>
                <w:rFonts w:cs="Arial"/>
              </w:rPr>
            </w:pPr>
            <w:r w:rsidRPr="004E5DB9">
              <w:rPr>
                <w:rFonts w:cs="Arial"/>
              </w:rPr>
              <w:t>Be committed to engaging with ongoing clinical supervision within the nursing team/trust supervisions scheme.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C12A5D0" w14:textId="34BE7104" w:rsidR="004E5DB9" w:rsidRPr="00F607B2" w:rsidRDefault="00EA76A8" w:rsidP="00EA76A8">
            <w:pPr>
              <w:rPr>
                <w:rFonts w:ascii="Arial" w:hAnsi="Arial" w:cs="Arial"/>
              </w:rPr>
            </w:pPr>
            <w:r w:rsidRPr="00EA76A8">
              <w:rPr>
                <w:rFonts w:ascii="Arial" w:hAnsi="Arial" w:cs="Arial"/>
              </w:rPr>
              <w:t>Inputting, storing &amp; providing information relating to patient records</w:t>
            </w:r>
            <w:r w:rsidR="004666BB">
              <w:rPr>
                <w:rFonts w:ascii="Arial" w:hAnsi="Arial" w:cs="Arial"/>
              </w:rPr>
              <w:t>.</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F2CDFD1" w14:textId="77777777" w:rsidR="00EA76A8" w:rsidRPr="004E5DB9" w:rsidRDefault="00EA76A8" w:rsidP="004E5DB9">
            <w:pPr>
              <w:pStyle w:val="ListParagraph"/>
              <w:numPr>
                <w:ilvl w:val="0"/>
                <w:numId w:val="13"/>
              </w:numPr>
              <w:spacing w:before="0"/>
              <w:rPr>
                <w:rFonts w:cs="Arial"/>
              </w:rPr>
            </w:pPr>
            <w:r w:rsidRPr="004E5DB9">
              <w:rPr>
                <w:rFonts w:cs="Arial"/>
              </w:rPr>
              <w:t xml:space="preserve">To take a supporting role in collecting audit information </w:t>
            </w:r>
          </w:p>
          <w:p w14:paraId="679315E3" w14:textId="77777777" w:rsidR="00EA76A8" w:rsidRPr="004E5DB9" w:rsidRDefault="00EA76A8" w:rsidP="004E5DB9">
            <w:pPr>
              <w:pStyle w:val="ListParagraph"/>
              <w:numPr>
                <w:ilvl w:val="0"/>
                <w:numId w:val="13"/>
              </w:numPr>
              <w:spacing w:before="0"/>
              <w:rPr>
                <w:rFonts w:cs="Arial"/>
              </w:rPr>
            </w:pPr>
            <w:r w:rsidRPr="004E5DB9">
              <w:rPr>
                <w:rFonts w:cs="Arial"/>
              </w:rPr>
              <w:t>Make recommendations for and support change within the service.</w:t>
            </w:r>
          </w:p>
          <w:p w14:paraId="5F8D5F18" w14:textId="06D5A511" w:rsidR="00D44AB0" w:rsidRPr="004E5DB9" w:rsidRDefault="00EA76A8" w:rsidP="004E5DB9">
            <w:pPr>
              <w:pStyle w:val="ListParagraph"/>
              <w:numPr>
                <w:ilvl w:val="0"/>
                <w:numId w:val="13"/>
              </w:numPr>
              <w:spacing w:before="0"/>
              <w:rPr>
                <w:rFonts w:cs="Arial"/>
              </w:rPr>
            </w:pPr>
            <w:r w:rsidRPr="004E5DB9">
              <w:rPr>
                <w:rFonts w:cs="Arial"/>
              </w:rPr>
              <w:t>The post holder will engage in and support multidisciplinary team surveys and audits within the department as necessary.</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01CDCB5B" w:rsidR="007D3A41" w:rsidRPr="00EA76A8" w:rsidRDefault="00EA76A8" w:rsidP="00F607B2">
            <w:pPr>
              <w:jc w:val="both"/>
              <w:rPr>
                <w:rFonts w:ascii="Arial" w:hAnsi="Arial" w:cs="Arial"/>
              </w:rPr>
            </w:pPr>
            <w:r w:rsidRPr="00EA76A8">
              <w:rPr>
                <w:rFonts w:ascii="Arial" w:hAnsi="Arial" w:cs="Arial"/>
              </w:rPr>
              <w:t>A range of physical skills including for example Venepuncture.</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7DE4B727" w14:textId="77777777" w:rsidR="00EA76A8" w:rsidRPr="004666BB" w:rsidRDefault="00EA76A8" w:rsidP="004666BB">
            <w:pPr>
              <w:pStyle w:val="ListParagraph"/>
              <w:numPr>
                <w:ilvl w:val="0"/>
                <w:numId w:val="23"/>
              </w:numPr>
              <w:spacing w:before="0"/>
              <w:rPr>
                <w:rFonts w:cs="Arial"/>
              </w:rPr>
            </w:pPr>
            <w:r w:rsidRPr="004666BB">
              <w:rPr>
                <w:rFonts w:cs="Arial"/>
              </w:rPr>
              <w:t>Daily work involves frequent sitting/standing and walking.</w:t>
            </w:r>
          </w:p>
          <w:p w14:paraId="4A09771B" w14:textId="7650FC42" w:rsidR="00C91114" w:rsidRPr="00EA76A8" w:rsidRDefault="00EA76A8" w:rsidP="004666BB">
            <w:pPr>
              <w:pStyle w:val="BodyText"/>
              <w:numPr>
                <w:ilvl w:val="0"/>
                <w:numId w:val="23"/>
              </w:numPr>
              <w:jc w:val="both"/>
              <w:rPr>
                <w:rFonts w:ascii="Arial" w:hAnsi="Arial"/>
                <w:sz w:val="22"/>
                <w:szCs w:val="22"/>
              </w:rPr>
            </w:pPr>
            <w:r w:rsidRPr="00EA76A8">
              <w:rPr>
                <w:rFonts w:ascii="Arial" w:hAnsi="Arial"/>
                <w:b w:val="0"/>
                <w:sz w:val="22"/>
                <w:szCs w:val="22"/>
              </w:rPr>
              <w:t>Working hours according to service need.</w:t>
            </w:r>
            <w:r w:rsidRPr="00EA76A8">
              <w:rPr>
                <w:rFonts w:ascii="Arial" w:hAnsi="Arial"/>
                <w:sz w:val="22"/>
                <w:szCs w:val="22"/>
              </w:rPr>
              <w:t xml:space="preserve"> </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CBF3033" w14:textId="77777777" w:rsidR="00EA76A8" w:rsidRPr="004E5DB9" w:rsidRDefault="00EA76A8" w:rsidP="00EA76A8">
            <w:pPr>
              <w:pStyle w:val="BodyTextIndent"/>
              <w:ind w:left="0"/>
              <w:jc w:val="both"/>
              <w:rPr>
                <w:rFonts w:ascii="Arial" w:hAnsi="Arial" w:cs="Arial"/>
              </w:rPr>
            </w:pPr>
            <w:r w:rsidRPr="004E5DB9">
              <w:rPr>
                <w:rFonts w:ascii="Arial" w:hAnsi="Arial" w:cs="Arial"/>
              </w:rPr>
              <w:t>Understanding of a range of procedures which are evidenced based</w:t>
            </w:r>
          </w:p>
          <w:p w14:paraId="3DA8EEE4" w14:textId="77777777" w:rsidR="00EA76A8" w:rsidRPr="004E5DB9" w:rsidRDefault="00EA76A8" w:rsidP="00EA76A8">
            <w:pPr>
              <w:numPr>
                <w:ilvl w:val="0"/>
                <w:numId w:val="8"/>
              </w:numPr>
              <w:jc w:val="both"/>
              <w:rPr>
                <w:rFonts w:ascii="Arial" w:hAnsi="Arial" w:cs="Arial"/>
              </w:rPr>
            </w:pPr>
            <w:r w:rsidRPr="004E5DB9">
              <w:rPr>
                <w:rFonts w:ascii="Arial" w:hAnsi="Arial" w:cs="Arial"/>
              </w:rPr>
              <w:t>Specialist procedures</w:t>
            </w:r>
          </w:p>
          <w:p w14:paraId="14E17CEB" w14:textId="77777777" w:rsidR="00EA76A8" w:rsidRPr="004E5DB9" w:rsidRDefault="00EA76A8" w:rsidP="00EA76A8">
            <w:pPr>
              <w:numPr>
                <w:ilvl w:val="0"/>
                <w:numId w:val="8"/>
              </w:numPr>
              <w:jc w:val="both"/>
              <w:rPr>
                <w:rFonts w:ascii="Arial" w:hAnsi="Arial" w:cs="Arial"/>
              </w:rPr>
            </w:pPr>
            <w:r w:rsidRPr="004E5DB9">
              <w:rPr>
                <w:rFonts w:ascii="Arial" w:hAnsi="Arial" w:cs="Arial"/>
              </w:rPr>
              <w:t>Clinical observations</w:t>
            </w:r>
          </w:p>
          <w:p w14:paraId="2981FFEA" w14:textId="77777777" w:rsidR="00EA76A8" w:rsidRPr="004E5DB9" w:rsidRDefault="00EA76A8" w:rsidP="00EA76A8">
            <w:pPr>
              <w:numPr>
                <w:ilvl w:val="0"/>
                <w:numId w:val="8"/>
              </w:numPr>
              <w:jc w:val="both"/>
              <w:rPr>
                <w:rFonts w:ascii="Arial" w:hAnsi="Arial" w:cs="Arial"/>
              </w:rPr>
            </w:pPr>
            <w:r w:rsidRPr="004E5DB9">
              <w:rPr>
                <w:rFonts w:ascii="Arial" w:hAnsi="Arial" w:cs="Arial"/>
              </w:rPr>
              <w:t>Basic life support</w:t>
            </w:r>
          </w:p>
          <w:p w14:paraId="7B4384DA" w14:textId="77777777" w:rsidR="00EA76A8" w:rsidRPr="004E5DB9" w:rsidRDefault="00EA76A8" w:rsidP="00EA76A8">
            <w:pPr>
              <w:numPr>
                <w:ilvl w:val="0"/>
                <w:numId w:val="8"/>
              </w:numPr>
              <w:jc w:val="both"/>
              <w:rPr>
                <w:rFonts w:ascii="Arial" w:hAnsi="Arial" w:cs="Arial"/>
              </w:rPr>
            </w:pPr>
            <w:r w:rsidRPr="004E5DB9">
              <w:rPr>
                <w:rFonts w:ascii="Arial" w:hAnsi="Arial" w:cs="Arial"/>
              </w:rPr>
              <w:t>Support implementing and evaluating patient care.</w:t>
            </w:r>
          </w:p>
          <w:p w14:paraId="684C9F05" w14:textId="77777777" w:rsidR="00EA76A8" w:rsidRPr="004E5DB9" w:rsidRDefault="00EA76A8" w:rsidP="00EA76A8">
            <w:pPr>
              <w:numPr>
                <w:ilvl w:val="0"/>
                <w:numId w:val="8"/>
              </w:numPr>
              <w:jc w:val="both"/>
              <w:rPr>
                <w:rFonts w:ascii="Arial" w:hAnsi="Arial" w:cs="Arial"/>
              </w:rPr>
            </w:pPr>
            <w:r w:rsidRPr="004E5DB9">
              <w:rPr>
                <w:rFonts w:ascii="Arial" w:hAnsi="Arial" w:cs="Arial"/>
              </w:rPr>
              <w:t>Infection control</w:t>
            </w:r>
          </w:p>
          <w:p w14:paraId="5E7D7E85" w14:textId="77777777" w:rsidR="00EA76A8" w:rsidRPr="004E5DB9" w:rsidRDefault="00EA76A8" w:rsidP="00EA76A8">
            <w:pPr>
              <w:numPr>
                <w:ilvl w:val="0"/>
                <w:numId w:val="8"/>
              </w:numPr>
              <w:jc w:val="both"/>
              <w:rPr>
                <w:rFonts w:ascii="Arial" w:hAnsi="Arial" w:cs="Arial"/>
              </w:rPr>
            </w:pPr>
            <w:r w:rsidRPr="004E5DB9">
              <w:rPr>
                <w:rFonts w:ascii="Arial" w:hAnsi="Arial" w:cs="Arial"/>
              </w:rPr>
              <w:t>Work pattern can occasionally be unpredictable and subject to interruption</w:t>
            </w:r>
          </w:p>
          <w:p w14:paraId="0F6BB040" w14:textId="77777777" w:rsidR="00EA76A8" w:rsidRPr="004E5DB9" w:rsidRDefault="00EA76A8" w:rsidP="00EA76A8">
            <w:pPr>
              <w:numPr>
                <w:ilvl w:val="0"/>
                <w:numId w:val="8"/>
              </w:numPr>
              <w:jc w:val="both"/>
              <w:rPr>
                <w:rFonts w:ascii="Arial" w:hAnsi="Arial" w:cs="Arial"/>
              </w:rPr>
            </w:pPr>
            <w:r w:rsidRPr="004E5DB9">
              <w:rPr>
                <w:rFonts w:ascii="Arial" w:hAnsi="Arial" w:cs="Arial"/>
              </w:rPr>
              <w:t>Undertaking screening tests via the microscope</w:t>
            </w:r>
          </w:p>
          <w:p w14:paraId="31554B5C" w14:textId="77777777" w:rsidR="00EA76A8" w:rsidRPr="004E5DB9" w:rsidRDefault="00EA76A8" w:rsidP="00EA76A8">
            <w:pPr>
              <w:jc w:val="both"/>
              <w:rPr>
                <w:rFonts w:ascii="Arial" w:hAnsi="Arial" w:cs="Arial"/>
              </w:rPr>
            </w:pPr>
            <w:r w:rsidRPr="004E5DB9">
              <w:rPr>
                <w:rFonts w:ascii="Arial" w:hAnsi="Arial" w:cs="Arial"/>
              </w:rPr>
              <w:t>Instigate emergency procedures i.e. finding a collapsed patient and commencing basic life support.</w:t>
            </w:r>
          </w:p>
          <w:p w14:paraId="4973917D" w14:textId="1544DA78" w:rsidR="0084654F" w:rsidRPr="00EA76A8" w:rsidRDefault="00EA76A8" w:rsidP="00EA76A8">
            <w:pPr>
              <w:jc w:val="both"/>
              <w:rPr>
                <w:rFonts w:ascii="Arial" w:hAnsi="Arial" w:cs="Arial"/>
              </w:rPr>
            </w:pPr>
            <w:r w:rsidRPr="004E5DB9">
              <w:rPr>
                <w:rFonts w:ascii="Arial" w:hAnsi="Arial" w:cs="Arial"/>
              </w:rPr>
              <w:t>Accurately completing and maintaining effective patient’s records including addressing confidentiality issues.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F6AEA84" w14:textId="77777777" w:rsidR="00EA76A8" w:rsidRPr="004E5DB9" w:rsidRDefault="00EA76A8" w:rsidP="004E5DB9">
            <w:pPr>
              <w:pStyle w:val="ListParagraph"/>
              <w:numPr>
                <w:ilvl w:val="0"/>
                <w:numId w:val="11"/>
              </w:numPr>
              <w:spacing w:before="0"/>
              <w:rPr>
                <w:rFonts w:cs="Arial"/>
                <w:b/>
              </w:rPr>
            </w:pPr>
            <w:r w:rsidRPr="004E5DB9">
              <w:rPr>
                <w:rFonts w:cs="Arial"/>
              </w:rPr>
              <w:t>Working with patients with mental health, learning disabilities and challenging behaviour.</w:t>
            </w:r>
          </w:p>
          <w:p w14:paraId="137B11B3" w14:textId="5250FE6F" w:rsidR="0084654F" w:rsidRPr="00EA76A8" w:rsidRDefault="00EA76A8" w:rsidP="004E5DB9">
            <w:pPr>
              <w:pStyle w:val="BodyText3"/>
              <w:numPr>
                <w:ilvl w:val="0"/>
                <w:numId w:val="11"/>
              </w:numPr>
              <w:spacing w:after="0"/>
              <w:rPr>
                <w:rFonts w:ascii="Arial" w:hAnsi="Arial" w:cs="Arial"/>
                <w:sz w:val="20"/>
                <w:szCs w:val="20"/>
              </w:rPr>
            </w:pPr>
            <w:r w:rsidRPr="00D933D4">
              <w:rPr>
                <w:rFonts w:ascii="Arial" w:hAnsi="Arial" w:cs="Arial"/>
                <w:sz w:val="20"/>
                <w:szCs w:val="20"/>
              </w:rPr>
              <w:t>Occasionally can be exposed to direct emotional circumstances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355F280D" w14:textId="77777777" w:rsidR="004E5DB9" w:rsidRPr="00AA6B31" w:rsidRDefault="004E5DB9" w:rsidP="004E5DB9">
            <w:pPr>
              <w:jc w:val="both"/>
              <w:rPr>
                <w:rFonts w:ascii="Arial" w:hAnsi="Arial" w:cs="Arial"/>
              </w:rPr>
            </w:pPr>
            <w:r w:rsidRPr="00AA6B31">
              <w:rPr>
                <w:rFonts w:ascii="Arial" w:hAnsi="Arial" w:cs="Arial"/>
              </w:rPr>
              <w:t xml:space="preserve">Frequent daily contact with </w:t>
            </w:r>
          </w:p>
          <w:p w14:paraId="1E9054CA" w14:textId="77777777" w:rsidR="004E5DB9" w:rsidRPr="00AA6B31" w:rsidRDefault="004E5DB9" w:rsidP="004E5DB9">
            <w:pPr>
              <w:numPr>
                <w:ilvl w:val="0"/>
                <w:numId w:val="9"/>
              </w:numPr>
              <w:jc w:val="both"/>
              <w:rPr>
                <w:rFonts w:ascii="Arial" w:hAnsi="Arial" w:cs="Arial"/>
              </w:rPr>
            </w:pPr>
            <w:r>
              <w:rPr>
                <w:rFonts w:ascii="Arial" w:hAnsi="Arial" w:cs="Arial"/>
              </w:rPr>
              <w:t>Body fluids e.g. blood, urine.</w:t>
            </w:r>
          </w:p>
          <w:p w14:paraId="22118999" w14:textId="77777777" w:rsidR="004E5DB9" w:rsidRPr="00AA6B31" w:rsidRDefault="004E5DB9" w:rsidP="004E5DB9">
            <w:pPr>
              <w:numPr>
                <w:ilvl w:val="0"/>
                <w:numId w:val="9"/>
              </w:numPr>
              <w:jc w:val="both"/>
              <w:rPr>
                <w:rFonts w:ascii="Arial" w:hAnsi="Arial" w:cs="Arial"/>
              </w:rPr>
            </w:pPr>
            <w:r w:rsidRPr="00AA6B31">
              <w:rPr>
                <w:rFonts w:ascii="Arial" w:hAnsi="Arial" w:cs="Arial"/>
              </w:rPr>
              <w:t>Smells</w:t>
            </w:r>
          </w:p>
          <w:p w14:paraId="15D87F9C" w14:textId="77777777" w:rsidR="004E5DB9" w:rsidRPr="00AA6B31" w:rsidRDefault="004E5DB9" w:rsidP="004E5DB9">
            <w:pPr>
              <w:numPr>
                <w:ilvl w:val="0"/>
                <w:numId w:val="10"/>
              </w:numPr>
              <w:jc w:val="both"/>
              <w:rPr>
                <w:rFonts w:ascii="Arial" w:hAnsi="Arial" w:cs="Arial"/>
              </w:rPr>
            </w:pPr>
            <w:r w:rsidRPr="00AA6B31">
              <w:rPr>
                <w:rFonts w:ascii="Arial" w:hAnsi="Arial" w:cs="Arial"/>
              </w:rPr>
              <w:t>Infections</w:t>
            </w:r>
          </w:p>
          <w:p w14:paraId="4C44760A" w14:textId="5690846A" w:rsidR="0084654F" w:rsidRPr="004E5DB9" w:rsidRDefault="004E5DB9" w:rsidP="00F607B2">
            <w:pPr>
              <w:numPr>
                <w:ilvl w:val="0"/>
                <w:numId w:val="10"/>
              </w:numPr>
              <w:jc w:val="both"/>
              <w:rPr>
                <w:rFonts w:ascii="Arial" w:hAnsi="Arial" w:cs="Arial"/>
              </w:rPr>
            </w:pPr>
            <w:r w:rsidRPr="00AA6B31">
              <w:rPr>
                <w:rFonts w:ascii="Arial" w:hAnsi="Arial" w:cs="Arial"/>
              </w:rPr>
              <w:t xml:space="preserve">Occasional exposure to unpleasant working environment </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584EB2F4" w:rsidR="008F7D36" w:rsidRPr="004E5DB9"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3B43F4" w:rsidRPr="00F607B2" w14:paraId="3BC8DCA2" w14:textId="77777777" w:rsidTr="00884334">
        <w:tc>
          <w:tcPr>
            <w:tcW w:w="10206" w:type="dxa"/>
            <w:shd w:val="clear" w:color="auto" w:fill="002060"/>
          </w:tcPr>
          <w:p w14:paraId="011272C0" w14:textId="40B5DC81"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031DA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31DA2">
              <w:rPr>
                <w:rFonts w:ascii="Arial" w:hAnsi="Arial" w:cs="Arial"/>
              </w:rPr>
              <w:t>Leading the team effectively and supporting their wellbeing by</w:t>
            </w:r>
            <w:r w:rsidR="00C4469F" w:rsidRPr="00031DA2">
              <w:rPr>
                <w:rFonts w:ascii="Arial" w:hAnsi="Arial" w:cs="Arial"/>
              </w:rPr>
              <w:t>:</w:t>
            </w:r>
          </w:p>
          <w:p w14:paraId="58626C7F" w14:textId="77777777" w:rsidR="00864555" w:rsidRPr="00031DA2" w:rsidRDefault="00864555" w:rsidP="00864555">
            <w:pPr>
              <w:pStyle w:val="ListParagraph"/>
              <w:numPr>
                <w:ilvl w:val="0"/>
                <w:numId w:val="6"/>
              </w:numPr>
              <w:spacing w:before="0"/>
              <w:jc w:val="left"/>
            </w:pPr>
            <w:r w:rsidRPr="00031DA2">
              <w:t>Champion</w:t>
            </w:r>
            <w:r w:rsidR="00C4469F" w:rsidRPr="00031DA2">
              <w:t>ing</w:t>
            </w:r>
            <w:r w:rsidRPr="00031DA2">
              <w:t xml:space="preserve"> health and wellbeing.</w:t>
            </w:r>
          </w:p>
          <w:p w14:paraId="52E9361A" w14:textId="77777777" w:rsidR="00864555" w:rsidRPr="00031DA2" w:rsidRDefault="00864555" w:rsidP="00864555">
            <w:pPr>
              <w:pStyle w:val="ListParagraph"/>
              <w:numPr>
                <w:ilvl w:val="0"/>
                <w:numId w:val="6"/>
              </w:numPr>
              <w:spacing w:before="0"/>
              <w:jc w:val="left"/>
            </w:pPr>
            <w:r w:rsidRPr="00031DA2">
              <w:t>Encourag</w:t>
            </w:r>
            <w:r w:rsidR="00C4469F" w:rsidRPr="00031DA2">
              <w:t>ing</w:t>
            </w:r>
            <w:r w:rsidRPr="00031DA2">
              <w:t xml:space="preserve"> and support staff engagement in delivery of the service.</w:t>
            </w:r>
          </w:p>
          <w:p w14:paraId="57CD67D9" w14:textId="77777777" w:rsidR="00864555" w:rsidRPr="00031DA2" w:rsidRDefault="00864555" w:rsidP="00864555">
            <w:pPr>
              <w:pStyle w:val="ListParagraph"/>
              <w:numPr>
                <w:ilvl w:val="0"/>
                <w:numId w:val="6"/>
              </w:numPr>
              <w:spacing w:before="0"/>
              <w:jc w:val="left"/>
            </w:pPr>
            <w:r w:rsidRPr="00031DA2">
              <w:t>Encourag</w:t>
            </w:r>
            <w:r w:rsidR="00C4469F" w:rsidRPr="00031DA2">
              <w:t xml:space="preserve">ing </w:t>
            </w:r>
            <w:r w:rsidRPr="00031DA2">
              <w:t>staff to comment on development and delivery of the service.</w:t>
            </w:r>
          </w:p>
          <w:p w14:paraId="273102C7" w14:textId="2D811BD7" w:rsidR="003B43F4" w:rsidRPr="00031DA2" w:rsidRDefault="00864555" w:rsidP="000C32E3">
            <w:pPr>
              <w:pStyle w:val="ListParagraph"/>
              <w:numPr>
                <w:ilvl w:val="0"/>
                <w:numId w:val="6"/>
              </w:numPr>
              <w:spacing w:before="0"/>
              <w:jc w:val="left"/>
            </w:pPr>
            <w:r w:rsidRPr="00031DA2">
              <w:t>Ensur</w:t>
            </w:r>
            <w:r w:rsidR="00C4469F" w:rsidRPr="00031DA2">
              <w:t>ing</w:t>
            </w:r>
            <w:r w:rsidRPr="00031DA2">
              <w:t xml:space="preserve"> during 1:1’s / supervision with employees you always check how they are.</w:t>
            </w:r>
          </w:p>
        </w:tc>
      </w:tr>
      <w:tr w:rsidR="00B735BB" w:rsidRPr="00F607B2" w14:paraId="247A9B2E" w14:textId="77777777" w:rsidTr="00884334">
        <w:tc>
          <w:tcPr>
            <w:tcW w:w="10206" w:type="dxa"/>
            <w:shd w:val="clear" w:color="auto" w:fill="002060"/>
          </w:tcPr>
          <w:p w14:paraId="3BC23511" w14:textId="0CFDB795"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031DA2" w:rsidRDefault="00B735BB" w:rsidP="00F607B2">
            <w:pPr>
              <w:jc w:val="both"/>
              <w:rPr>
                <w:rFonts w:ascii="Arial" w:hAnsi="Arial" w:cs="Arial"/>
                <w:b/>
              </w:rPr>
            </w:pPr>
            <w:r w:rsidRPr="00031DA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12DC0E98" w14:textId="33A94469" w:rsidR="00813F05" w:rsidRDefault="00813F05">
      <w:pPr>
        <w:rPr>
          <w:rFonts w:ascii="Arial" w:hAnsi="Arial" w:cs="Arial"/>
        </w:rPr>
      </w:pPr>
      <w:r>
        <w:rPr>
          <w:rFonts w:ascii="Arial" w:hAnsi="Arial" w:cs="Arial"/>
        </w:rPr>
        <w:br w:type="page"/>
      </w:r>
    </w:p>
    <w:p w14:paraId="7FB2305B"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4CC4704" w:rsidR="008F7D36" w:rsidRPr="00F607B2" w:rsidRDefault="00813F05" w:rsidP="00AE0EC0">
            <w:pPr>
              <w:jc w:val="both"/>
              <w:rPr>
                <w:rFonts w:ascii="Arial" w:hAnsi="Arial" w:cs="Arial"/>
              </w:rPr>
            </w:pPr>
            <w:r w:rsidRPr="0030485F">
              <w:rPr>
                <w:rFonts w:ascii="Arial" w:hAnsi="Arial" w:cs="Arial"/>
              </w:rPr>
              <w:t>Clinical Support Worker Higher Level</w:t>
            </w:r>
          </w:p>
        </w:tc>
      </w:tr>
    </w:tbl>
    <w:p w14:paraId="68C5EAF5" w14:textId="77777777" w:rsidR="00560853" w:rsidRDefault="00560853" w:rsidP="00F607B2">
      <w:pPr>
        <w:spacing w:after="0" w:line="240" w:lineRule="auto"/>
        <w:jc w:val="both"/>
        <w:rPr>
          <w:rFonts w:ascii="Arial" w:hAnsi="Arial" w:cs="Arial"/>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14:paraId="43889D86" w14:textId="77777777" w:rsidTr="00BF1BCE">
        <w:tc>
          <w:tcPr>
            <w:tcW w:w="7641" w:type="dxa"/>
            <w:shd w:val="clear" w:color="auto" w:fill="002060"/>
          </w:tcPr>
          <w:p w14:paraId="4454D2BA" w14:textId="77777777"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14:paraId="052510FA" w14:textId="77777777"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14:paraId="7A08ED68" w14:textId="77777777"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14:paraId="3D0CE99B" w14:textId="77777777" w:rsidTr="00BF1BCE">
        <w:tc>
          <w:tcPr>
            <w:tcW w:w="7641" w:type="dxa"/>
          </w:tcPr>
          <w:p w14:paraId="6B100980" w14:textId="77777777"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tcPr>
          <w:p w14:paraId="61495BF3" w14:textId="77777777" w:rsidR="00560853" w:rsidRPr="00560853" w:rsidRDefault="00560853" w:rsidP="00560853">
            <w:pPr>
              <w:rPr>
                <w:rFonts w:ascii="Arial" w:hAnsi="Arial" w:cs="Arial"/>
              </w:rPr>
            </w:pPr>
          </w:p>
        </w:tc>
        <w:tc>
          <w:tcPr>
            <w:tcW w:w="1275" w:type="dxa"/>
          </w:tcPr>
          <w:p w14:paraId="56595B35" w14:textId="77777777" w:rsidR="00560853" w:rsidRPr="00560853" w:rsidRDefault="00560853" w:rsidP="00560853">
            <w:pPr>
              <w:jc w:val="center"/>
              <w:rPr>
                <w:rFonts w:ascii="Arial" w:hAnsi="Arial" w:cs="Arial"/>
              </w:rPr>
            </w:pPr>
          </w:p>
        </w:tc>
      </w:tr>
      <w:tr w:rsidR="00560853" w:rsidRPr="00560853" w14:paraId="0EA029AD" w14:textId="77777777" w:rsidTr="00BF1BCE">
        <w:tc>
          <w:tcPr>
            <w:tcW w:w="7641" w:type="dxa"/>
          </w:tcPr>
          <w:p w14:paraId="336AA19F" w14:textId="3E1E7D9D" w:rsidR="00560853" w:rsidRPr="00560853" w:rsidRDefault="00895F0A" w:rsidP="00560853">
            <w:pPr>
              <w:tabs>
                <w:tab w:val="left" w:pos="720"/>
              </w:tabs>
              <w:jc w:val="both"/>
              <w:rPr>
                <w:rFonts w:ascii="Arial" w:eastAsia="Times New Roman" w:hAnsi="Arial" w:cs="Arial"/>
                <w:szCs w:val="24"/>
                <w:lang w:eastAsia="en-GB"/>
              </w:rPr>
            </w:pPr>
            <w:r w:rsidRPr="00895F0A">
              <w:rPr>
                <w:rFonts w:ascii="Arial" w:eastAsia="Times New Roman" w:hAnsi="Arial" w:cs="Arial"/>
                <w:szCs w:val="24"/>
                <w:lang w:eastAsia="en-GB"/>
              </w:rPr>
              <w:t>Good command of English Language.</w:t>
            </w:r>
          </w:p>
        </w:tc>
        <w:tc>
          <w:tcPr>
            <w:tcW w:w="1398" w:type="dxa"/>
          </w:tcPr>
          <w:p w14:paraId="1CC72116" w14:textId="7EE15E92" w:rsidR="00560853" w:rsidRPr="00560853" w:rsidRDefault="00895F0A" w:rsidP="00560853">
            <w:pPr>
              <w:jc w:val="center"/>
              <w:rPr>
                <w:rFonts w:ascii="Arial" w:hAnsi="Arial" w:cs="Arial"/>
              </w:rPr>
            </w:pPr>
            <w:r>
              <w:rPr>
                <w:rFonts w:ascii="Arial" w:hAnsi="Arial" w:cs="Arial"/>
              </w:rPr>
              <w:sym w:font="Wingdings 2" w:char="F050"/>
            </w:r>
          </w:p>
        </w:tc>
        <w:tc>
          <w:tcPr>
            <w:tcW w:w="1275" w:type="dxa"/>
          </w:tcPr>
          <w:p w14:paraId="1E4D180B" w14:textId="77777777" w:rsidR="00560853" w:rsidRPr="00560853" w:rsidRDefault="00560853" w:rsidP="00560853">
            <w:pPr>
              <w:jc w:val="center"/>
              <w:rPr>
                <w:rFonts w:ascii="Arial" w:hAnsi="Arial" w:cs="Arial"/>
              </w:rPr>
            </w:pPr>
          </w:p>
        </w:tc>
      </w:tr>
      <w:tr w:rsidR="00895F0A" w:rsidRPr="00560853" w14:paraId="1899FDAC" w14:textId="77777777" w:rsidTr="00BF1BCE">
        <w:tc>
          <w:tcPr>
            <w:tcW w:w="7641" w:type="dxa"/>
          </w:tcPr>
          <w:p w14:paraId="316B96DC" w14:textId="1B8A8357" w:rsidR="00895F0A" w:rsidRPr="00560853" w:rsidRDefault="00895F0A" w:rsidP="00895F0A">
            <w:pPr>
              <w:tabs>
                <w:tab w:val="left" w:pos="720"/>
              </w:tabs>
              <w:jc w:val="both"/>
              <w:rPr>
                <w:rFonts w:ascii="Arial" w:eastAsia="Times New Roman" w:hAnsi="Arial" w:cs="Arial"/>
                <w:szCs w:val="24"/>
                <w:lang w:eastAsia="en-GB"/>
              </w:rPr>
            </w:pPr>
            <w:r w:rsidRPr="00895F0A">
              <w:rPr>
                <w:rFonts w:ascii="Arial" w:eastAsia="Times New Roman" w:hAnsi="Arial" w:cs="Arial"/>
                <w:szCs w:val="24"/>
                <w:lang w:eastAsia="en-GB"/>
              </w:rPr>
              <w:t>NVQ 3 or equivalent qualification in healthcare.</w:t>
            </w:r>
          </w:p>
        </w:tc>
        <w:tc>
          <w:tcPr>
            <w:tcW w:w="1398" w:type="dxa"/>
          </w:tcPr>
          <w:p w14:paraId="07873491" w14:textId="4F448F73" w:rsidR="00895F0A" w:rsidRPr="00560853" w:rsidRDefault="00895F0A" w:rsidP="00895F0A">
            <w:pPr>
              <w:jc w:val="center"/>
              <w:rPr>
                <w:rFonts w:ascii="Arial" w:hAnsi="Arial" w:cs="Arial"/>
              </w:rPr>
            </w:pPr>
            <w:r w:rsidRPr="00830369">
              <w:rPr>
                <w:rFonts w:ascii="Arial" w:hAnsi="Arial" w:cs="Arial"/>
              </w:rPr>
              <w:sym w:font="Wingdings 2" w:char="F050"/>
            </w:r>
          </w:p>
        </w:tc>
        <w:tc>
          <w:tcPr>
            <w:tcW w:w="1275" w:type="dxa"/>
          </w:tcPr>
          <w:p w14:paraId="68F84C74" w14:textId="77777777" w:rsidR="00895F0A" w:rsidRPr="00560853" w:rsidRDefault="00895F0A" w:rsidP="00895F0A">
            <w:pPr>
              <w:jc w:val="center"/>
              <w:rPr>
                <w:rFonts w:ascii="Arial" w:hAnsi="Arial" w:cs="Arial"/>
              </w:rPr>
            </w:pPr>
          </w:p>
        </w:tc>
      </w:tr>
      <w:tr w:rsidR="00895F0A" w:rsidRPr="00560853" w14:paraId="26BACA4C" w14:textId="77777777" w:rsidTr="00BF1BCE">
        <w:tc>
          <w:tcPr>
            <w:tcW w:w="7641" w:type="dxa"/>
          </w:tcPr>
          <w:p w14:paraId="66A568CD" w14:textId="31BB70C1" w:rsidR="00895F0A" w:rsidRPr="00560853" w:rsidRDefault="00895F0A" w:rsidP="00895F0A">
            <w:pPr>
              <w:tabs>
                <w:tab w:val="left" w:pos="720"/>
              </w:tabs>
              <w:rPr>
                <w:rFonts w:ascii="Arial" w:eastAsia="Times New Roman" w:hAnsi="Arial" w:cs="Arial"/>
                <w:szCs w:val="24"/>
                <w:lang w:eastAsia="en-GB"/>
              </w:rPr>
            </w:pPr>
            <w:r w:rsidRPr="00895F0A">
              <w:rPr>
                <w:rFonts w:ascii="Arial" w:eastAsia="Times New Roman" w:hAnsi="Arial" w:cs="Arial"/>
                <w:szCs w:val="24"/>
                <w:lang w:eastAsia="en-GB"/>
              </w:rPr>
              <w:t>Venepuncture qualification and recent experience.</w:t>
            </w:r>
          </w:p>
        </w:tc>
        <w:tc>
          <w:tcPr>
            <w:tcW w:w="1398" w:type="dxa"/>
          </w:tcPr>
          <w:p w14:paraId="72B27EF3" w14:textId="1440010D" w:rsidR="00895F0A" w:rsidRPr="00560853" w:rsidRDefault="00895F0A" w:rsidP="00895F0A">
            <w:pPr>
              <w:jc w:val="center"/>
              <w:rPr>
                <w:rFonts w:ascii="Arial" w:hAnsi="Arial" w:cs="Arial"/>
              </w:rPr>
            </w:pPr>
            <w:r w:rsidRPr="00830369">
              <w:rPr>
                <w:rFonts w:ascii="Arial" w:hAnsi="Arial" w:cs="Arial"/>
              </w:rPr>
              <w:sym w:font="Wingdings 2" w:char="F050"/>
            </w:r>
          </w:p>
        </w:tc>
        <w:tc>
          <w:tcPr>
            <w:tcW w:w="1275" w:type="dxa"/>
          </w:tcPr>
          <w:p w14:paraId="44BD217E" w14:textId="77777777" w:rsidR="00895F0A" w:rsidRPr="00560853" w:rsidRDefault="00895F0A" w:rsidP="00895F0A">
            <w:pPr>
              <w:jc w:val="center"/>
              <w:rPr>
                <w:rFonts w:ascii="Arial" w:hAnsi="Arial" w:cs="Arial"/>
              </w:rPr>
            </w:pPr>
          </w:p>
        </w:tc>
      </w:tr>
      <w:tr w:rsidR="00560853" w:rsidRPr="00560853" w14:paraId="1572BCF6" w14:textId="77777777" w:rsidTr="00BF1BCE">
        <w:tc>
          <w:tcPr>
            <w:tcW w:w="7641" w:type="dxa"/>
          </w:tcPr>
          <w:p w14:paraId="66EF922F" w14:textId="77777777" w:rsidR="00560853" w:rsidRPr="00560853" w:rsidRDefault="00560853" w:rsidP="00560853">
            <w:pPr>
              <w:jc w:val="both"/>
              <w:rPr>
                <w:rFonts w:ascii="Arial" w:hAnsi="Arial" w:cs="Arial"/>
                <w:b/>
              </w:rPr>
            </w:pPr>
            <w:r w:rsidRPr="00560853">
              <w:rPr>
                <w:rFonts w:ascii="Arial" w:hAnsi="Arial" w:cs="Arial"/>
                <w:b/>
              </w:rPr>
              <w:t>KNOWLEDGE/SKILLS</w:t>
            </w:r>
          </w:p>
        </w:tc>
        <w:tc>
          <w:tcPr>
            <w:tcW w:w="1398" w:type="dxa"/>
          </w:tcPr>
          <w:p w14:paraId="0FC80758" w14:textId="77777777" w:rsidR="00560853" w:rsidRPr="00560853" w:rsidRDefault="00560853" w:rsidP="00560853">
            <w:pPr>
              <w:jc w:val="center"/>
              <w:rPr>
                <w:rFonts w:ascii="Arial" w:hAnsi="Arial" w:cs="Arial"/>
              </w:rPr>
            </w:pPr>
          </w:p>
        </w:tc>
        <w:tc>
          <w:tcPr>
            <w:tcW w:w="1275" w:type="dxa"/>
          </w:tcPr>
          <w:p w14:paraId="07CE6E86" w14:textId="77777777" w:rsidR="00560853" w:rsidRPr="00560853" w:rsidRDefault="00560853" w:rsidP="00560853">
            <w:pPr>
              <w:jc w:val="center"/>
              <w:rPr>
                <w:rFonts w:ascii="Arial" w:hAnsi="Arial" w:cs="Arial"/>
              </w:rPr>
            </w:pPr>
          </w:p>
        </w:tc>
      </w:tr>
      <w:tr w:rsidR="00895F0A" w:rsidRPr="00560853" w14:paraId="7C790F51" w14:textId="77777777" w:rsidTr="00BF1BCE">
        <w:tc>
          <w:tcPr>
            <w:tcW w:w="7641" w:type="dxa"/>
          </w:tcPr>
          <w:p w14:paraId="6DC7D845" w14:textId="015DF16D" w:rsidR="00895F0A" w:rsidRPr="00895F0A" w:rsidRDefault="00895F0A" w:rsidP="00895F0A">
            <w:pPr>
              <w:rPr>
                <w:rFonts w:ascii="Arial" w:hAnsi="Arial" w:cs="Arial"/>
                <w:u w:val="single"/>
              </w:rPr>
            </w:pPr>
            <w:r w:rsidRPr="00AA6B31">
              <w:rPr>
                <w:rFonts w:ascii="Arial" w:hAnsi="Arial" w:cs="Arial"/>
              </w:rPr>
              <w:t>Basic Key board skills, IT skills</w:t>
            </w:r>
            <w:r>
              <w:rPr>
                <w:rFonts w:ascii="Arial" w:hAnsi="Arial" w:cs="Arial"/>
              </w:rPr>
              <w:t>.</w:t>
            </w:r>
          </w:p>
        </w:tc>
        <w:tc>
          <w:tcPr>
            <w:tcW w:w="1398" w:type="dxa"/>
          </w:tcPr>
          <w:p w14:paraId="26C0C408" w14:textId="2C964695" w:rsidR="00895F0A" w:rsidRPr="00560853" w:rsidRDefault="00895F0A" w:rsidP="00895F0A">
            <w:pPr>
              <w:jc w:val="center"/>
              <w:rPr>
                <w:rFonts w:ascii="Arial" w:hAnsi="Arial" w:cs="Arial"/>
              </w:rPr>
            </w:pPr>
            <w:r w:rsidRPr="00472D1E">
              <w:rPr>
                <w:rFonts w:ascii="Arial" w:hAnsi="Arial" w:cs="Arial"/>
              </w:rPr>
              <w:sym w:font="Wingdings 2" w:char="F050"/>
            </w:r>
          </w:p>
        </w:tc>
        <w:tc>
          <w:tcPr>
            <w:tcW w:w="1275" w:type="dxa"/>
          </w:tcPr>
          <w:p w14:paraId="4C2D2F36" w14:textId="77777777" w:rsidR="00895F0A" w:rsidRPr="00560853" w:rsidRDefault="00895F0A" w:rsidP="00895F0A">
            <w:pPr>
              <w:jc w:val="center"/>
              <w:rPr>
                <w:rFonts w:ascii="Arial" w:hAnsi="Arial" w:cs="Arial"/>
              </w:rPr>
            </w:pPr>
          </w:p>
        </w:tc>
      </w:tr>
      <w:tr w:rsidR="00895F0A" w:rsidRPr="00560853" w14:paraId="606C6BC3" w14:textId="77777777" w:rsidTr="00BF1BCE">
        <w:tc>
          <w:tcPr>
            <w:tcW w:w="7641" w:type="dxa"/>
          </w:tcPr>
          <w:p w14:paraId="4B4D9B6C" w14:textId="45064B9B" w:rsidR="00895F0A" w:rsidRPr="00560853" w:rsidRDefault="00895F0A" w:rsidP="00895F0A">
            <w:pPr>
              <w:tabs>
                <w:tab w:val="left" w:pos="720"/>
              </w:tabs>
              <w:rPr>
                <w:rFonts w:ascii="Arial" w:eastAsia="Times New Roman" w:hAnsi="Arial" w:cs="Arial"/>
                <w:szCs w:val="24"/>
                <w:lang w:eastAsia="en-GB"/>
              </w:rPr>
            </w:pPr>
            <w:r w:rsidRPr="00895F0A">
              <w:rPr>
                <w:rFonts w:ascii="Arial" w:eastAsia="Times New Roman" w:hAnsi="Arial" w:cs="Arial"/>
                <w:szCs w:val="24"/>
                <w:lang w:eastAsia="en-GB"/>
              </w:rPr>
              <w:t>Knowledge of national initiatives that relate to the area of practice (National Sexual Health Strategy &amp; Public Health White Paper).</w:t>
            </w:r>
          </w:p>
        </w:tc>
        <w:tc>
          <w:tcPr>
            <w:tcW w:w="1398" w:type="dxa"/>
          </w:tcPr>
          <w:p w14:paraId="7B5067F4" w14:textId="1C1E8498" w:rsidR="00895F0A" w:rsidRPr="00560853" w:rsidRDefault="00895F0A" w:rsidP="00895F0A">
            <w:pPr>
              <w:jc w:val="center"/>
              <w:rPr>
                <w:rFonts w:ascii="Arial" w:hAnsi="Arial" w:cs="Arial"/>
              </w:rPr>
            </w:pPr>
            <w:r w:rsidRPr="00472D1E">
              <w:rPr>
                <w:rFonts w:ascii="Arial" w:hAnsi="Arial" w:cs="Arial"/>
              </w:rPr>
              <w:sym w:font="Wingdings 2" w:char="F050"/>
            </w:r>
          </w:p>
        </w:tc>
        <w:tc>
          <w:tcPr>
            <w:tcW w:w="1275" w:type="dxa"/>
          </w:tcPr>
          <w:p w14:paraId="56B10728" w14:textId="77777777" w:rsidR="00895F0A" w:rsidRPr="00560853" w:rsidRDefault="00895F0A" w:rsidP="00895F0A">
            <w:pPr>
              <w:jc w:val="center"/>
              <w:rPr>
                <w:rFonts w:ascii="Arial" w:hAnsi="Arial" w:cs="Arial"/>
              </w:rPr>
            </w:pPr>
          </w:p>
        </w:tc>
      </w:tr>
      <w:tr w:rsidR="00895F0A" w:rsidRPr="00560853" w14:paraId="5E8AE195" w14:textId="77777777" w:rsidTr="00BF1BCE">
        <w:tc>
          <w:tcPr>
            <w:tcW w:w="7641" w:type="dxa"/>
          </w:tcPr>
          <w:p w14:paraId="3A6EF6B3" w14:textId="416C7280" w:rsidR="00895F0A" w:rsidRPr="00560853" w:rsidRDefault="00895F0A" w:rsidP="00895F0A">
            <w:pPr>
              <w:tabs>
                <w:tab w:val="left" w:pos="720"/>
              </w:tabs>
              <w:rPr>
                <w:rFonts w:ascii="Arial" w:eastAsia="Times New Roman" w:hAnsi="Arial" w:cs="Arial"/>
                <w:szCs w:val="24"/>
                <w:lang w:eastAsia="en-GB"/>
              </w:rPr>
            </w:pPr>
            <w:r w:rsidRPr="00895F0A">
              <w:rPr>
                <w:rFonts w:ascii="Arial" w:eastAsia="Times New Roman" w:hAnsi="Arial" w:cs="Arial"/>
                <w:szCs w:val="24"/>
                <w:lang w:eastAsia="en-GB"/>
              </w:rPr>
              <w:t>Competent to assist/chaperone during intimate genital examinations.</w:t>
            </w:r>
          </w:p>
        </w:tc>
        <w:tc>
          <w:tcPr>
            <w:tcW w:w="1398" w:type="dxa"/>
          </w:tcPr>
          <w:p w14:paraId="4DFB0938" w14:textId="59D1731D" w:rsidR="00895F0A" w:rsidRPr="00560853" w:rsidRDefault="00895F0A" w:rsidP="00895F0A">
            <w:pPr>
              <w:jc w:val="center"/>
              <w:rPr>
                <w:rFonts w:ascii="Arial" w:hAnsi="Arial" w:cs="Arial"/>
              </w:rPr>
            </w:pPr>
            <w:r w:rsidRPr="00472D1E">
              <w:rPr>
                <w:rFonts w:ascii="Arial" w:hAnsi="Arial" w:cs="Arial"/>
              </w:rPr>
              <w:sym w:font="Wingdings 2" w:char="F050"/>
            </w:r>
          </w:p>
        </w:tc>
        <w:tc>
          <w:tcPr>
            <w:tcW w:w="1275" w:type="dxa"/>
          </w:tcPr>
          <w:p w14:paraId="329D7B2B" w14:textId="77777777" w:rsidR="00895F0A" w:rsidRPr="00560853" w:rsidRDefault="00895F0A" w:rsidP="00895F0A">
            <w:pPr>
              <w:jc w:val="center"/>
              <w:rPr>
                <w:rFonts w:ascii="Arial" w:hAnsi="Arial" w:cs="Arial"/>
              </w:rPr>
            </w:pPr>
          </w:p>
        </w:tc>
      </w:tr>
      <w:tr w:rsidR="00895F0A" w:rsidRPr="00560853" w14:paraId="3BB8F487" w14:textId="77777777" w:rsidTr="00BF1BCE">
        <w:tc>
          <w:tcPr>
            <w:tcW w:w="7641" w:type="dxa"/>
          </w:tcPr>
          <w:p w14:paraId="10FCFD7A" w14:textId="493078BA" w:rsidR="00895F0A" w:rsidRPr="00560853" w:rsidRDefault="00895F0A" w:rsidP="00895F0A">
            <w:pPr>
              <w:tabs>
                <w:tab w:val="left" w:pos="720"/>
              </w:tabs>
              <w:rPr>
                <w:rFonts w:ascii="Arial" w:eastAsia="Times New Roman" w:hAnsi="Arial" w:cs="Arial"/>
                <w:szCs w:val="24"/>
                <w:lang w:eastAsia="en-GB"/>
              </w:rPr>
            </w:pPr>
            <w:r w:rsidRPr="00895F0A">
              <w:rPr>
                <w:rFonts w:ascii="Arial" w:eastAsia="Times New Roman" w:hAnsi="Arial" w:cs="Arial"/>
                <w:szCs w:val="24"/>
                <w:lang w:eastAsia="en-GB"/>
              </w:rPr>
              <w:t>Good people/interpersonal skills</w:t>
            </w:r>
          </w:p>
        </w:tc>
        <w:tc>
          <w:tcPr>
            <w:tcW w:w="1398" w:type="dxa"/>
          </w:tcPr>
          <w:p w14:paraId="5494FDD2" w14:textId="533A0CB4" w:rsidR="00895F0A" w:rsidRPr="00560853" w:rsidRDefault="00895F0A" w:rsidP="00895F0A">
            <w:pPr>
              <w:jc w:val="center"/>
              <w:rPr>
                <w:rFonts w:ascii="Arial" w:hAnsi="Arial" w:cs="Arial"/>
              </w:rPr>
            </w:pPr>
            <w:r w:rsidRPr="00472D1E">
              <w:rPr>
                <w:rFonts w:ascii="Arial" w:hAnsi="Arial" w:cs="Arial"/>
              </w:rPr>
              <w:sym w:font="Wingdings 2" w:char="F050"/>
            </w:r>
          </w:p>
        </w:tc>
        <w:tc>
          <w:tcPr>
            <w:tcW w:w="1275" w:type="dxa"/>
          </w:tcPr>
          <w:p w14:paraId="72DA4C95" w14:textId="77777777" w:rsidR="00895F0A" w:rsidRPr="00560853" w:rsidRDefault="00895F0A" w:rsidP="00895F0A">
            <w:pPr>
              <w:jc w:val="center"/>
              <w:rPr>
                <w:rFonts w:ascii="Arial" w:hAnsi="Arial" w:cs="Arial"/>
              </w:rPr>
            </w:pPr>
          </w:p>
        </w:tc>
      </w:tr>
      <w:tr w:rsidR="00895F0A" w:rsidRPr="00560853" w14:paraId="2D7FC669" w14:textId="77777777" w:rsidTr="00BF1BCE">
        <w:tc>
          <w:tcPr>
            <w:tcW w:w="7641" w:type="dxa"/>
          </w:tcPr>
          <w:p w14:paraId="3E2EB2C4" w14:textId="0590D620" w:rsidR="00895F0A" w:rsidRPr="00560853" w:rsidRDefault="00895F0A" w:rsidP="00895F0A">
            <w:pPr>
              <w:tabs>
                <w:tab w:val="left" w:pos="720"/>
              </w:tabs>
              <w:rPr>
                <w:rFonts w:ascii="Arial" w:eastAsia="Times New Roman" w:hAnsi="Arial" w:cs="Arial"/>
                <w:szCs w:val="24"/>
                <w:lang w:eastAsia="en-GB"/>
              </w:rPr>
            </w:pPr>
            <w:r w:rsidRPr="00895F0A">
              <w:rPr>
                <w:rFonts w:ascii="Arial" w:eastAsia="Times New Roman" w:hAnsi="Arial" w:cs="Arial"/>
                <w:szCs w:val="24"/>
                <w:lang w:eastAsia="en-GB"/>
              </w:rPr>
              <w:t>Knowledge of sexually transmitted infections.</w:t>
            </w:r>
          </w:p>
        </w:tc>
        <w:tc>
          <w:tcPr>
            <w:tcW w:w="1398" w:type="dxa"/>
          </w:tcPr>
          <w:p w14:paraId="208CE88D" w14:textId="7506482E" w:rsidR="00895F0A" w:rsidRPr="00560853" w:rsidRDefault="00895F0A" w:rsidP="00895F0A">
            <w:pPr>
              <w:jc w:val="center"/>
              <w:rPr>
                <w:rFonts w:ascii="Arial" w:hAnsi="Arial" w:cs="Arial"/>
              </w:rPr>
            </w:pPr>
            <w:r w:rsidRPr="00472D1E">
              <w:rPr>
                <w:rFonts w:ascii="Arial" w:hAnsi="Arial" w:cs="Arial"/>
              </w:rPr>
              <w:sym w:font="Wingdings 2" w:char="F050"/>
            </w:r>
          </w:p>
        </w:tc>
        <w:tc>
          <w:tcPr>
            <w:tcW w:w="1275" w:type="dxa"/>
          </w:tcPr>
          <w:p w14:paraId="58C23533" w14:textId="77777777" w:rsidR="00895F0A" w:rsidRPr="00560853" w:rsidRDefault="00895F0A" w:rsidP="00895F0A">
            <w:pPr>
              <w:jc w:val="center"/>
              <w:rPr>
                <w:rFonts w:ascii="Arial" w:hAnsi="Arial" w:cs="Arial"/>
              </w:rPr>
            </w:pPr>
          </w:p>
        </w:tc>
      </w:tr>
      <w:tr w:rsidR="00895F0A" w:rsidRPr="00560853" w14:paraId="31E366DA" w14:textId="77777777" w:rsidTr="00BF1BCE">
        <w:tc>
          <w:tcPr>
            <w:tcW w:w="7641" w:type="dxa"/>
          </w:tcPr>
          <w:p w14:paraId="152CB715" w14:textId="3F1B1A98" w:rsidR="00895F0A" w:rsidRPr="00560853" w:rsidRDefault="00895F0A" w:rsidP="00895F0A">
            <w:pPr>
              <w:tabs>
                <w:tab w:val="left" w:pos="720"/>
              </w:tabs>
              <w:rPr>
                <w:rFonts w:ascii="Arial" w:eastAsia="Times New Roman" w:hAnsi="Arial" w:cs="Arial"/>
                <w:szCs w:val="24"/>
                <w:lang w:eastAsia="en-GB"/>
              </w:rPr>
            </w:pPr>
            <w:r w:rsidRPr="00895F0A">
              <w:rPr>
                <w:rFonts w:ascii="Arial" w:eastAsia="Times New Roman" w:hAnsi="Arial" w:cs="Arial"/>
                <w:szCs w:val="24"/>
                <w:lang w:eastAsia="en-GB"/>
              </w:rPr>
              <w:t>Ability to communicate complex &amp; sensitive information using appropriate communication tools.</w:t>
            </w:r>
          </w:p>
        </w:tc>
        <w:tc>
          <w:tcPr>
            <w:tcW w:w="1398" w:type="dxa"/>
          </w:tcPr>
          <w:p w14:paraId="6F784AA9" w14:textId="0D0BF10B" w:rsidR="00895F0A" w:rsidRPr="00560853" w:rsidRDefault="00895F0A" w:rsidP="00895F0A">
            <w:pPr>
              <w:jc w:val="center"/>
              <w:rPr>
                <w:rFonts w:ascii="Arial" w:hAnsi="Arial" w:cs="Arial"/>
              </w:rPr>
            </w:pPr>
            <w:r w:rsidRPr="00472D1E">
              <w:rPr>
                <w:rFonts w:ascii="Arial" w:hAnsi="Arial" w:cs="Arial"/>
              </w:rPr>
              <w:sym w:font="Wingdings 2" w:char="F050"/>
            </w:r>
          </w:p>
        </w:tc>
        <w:tc>
          <w:tcPr>
            <w:tcW w:w="1275" w:type="dxa"/>
          </w:tcPr>
          <w:p w14:paraId="74D531C6" w14:textId="77777777" w:rsidR="00895F0A" w:rsidRPr="00560853" w:rsidRDefault="00895F0A" w:rsidP="00895F0A">
            <w:pPr>
              <w:jc w:val="center"/>
              <w:rPr>
                <w:rFonts w:ascii="Arial" w:hAnsi="Arial" w:cs="Arial"/>
              </w:rPr>
            </w:pPr>
          </w:p>
        </w:tc>
      </w:tr>
      <w:tr w:rsidR="00895F0A" w:rsidRPr="00560853" w14:paraId="2DDC7D7A" w14:textId="77777777" w:rsidTr="00BF1BCE">
        <w:tc>
          <w:tcPr>
            <w:tcW w:w="7641" w:type="dxa"/>
          </w:tcPr>
          <w:p w14:paraId="0FC059CA" w14:textId="67E7DB8C" w:rsidR="00895F0A" w:rsidRPr="00560853" w:rsidRDefault="00895F0A" w:rsidP="00895F0A">
            <w:pPr>
              <w:rPr>
                <w:rFonts w:ascii="Arial" w:eastAsia="Times New Roman" w:hAnsi="Arial" w:cs="Arial"/>
                <w:szCs w:val="24"/>
                <w:lang w:eastAsia="en-GB"/>
              </w:rPr>
            </w:pPr>
            <w:r w:rsidRPr="00895F0A">
              <w:rPr>
                <w:rFonts w:ascii="Arial" w:eastAsia="Times New Roman" w:hAnsi="Arial" w:cs="Arial"/>
                <w:szCs w:val="24"/>
                <w:lang w:eastAsia="en-GB"/>
              </w:rPr>
              <w:t>Confidentiality related to sexually transmitted infections, young people, child protection issues.</w:t>
            </w:r>
          </w:p>
        </w:tc>
        <w:tc>
          <w:tcPr>
            <w:tcW w:w="1398" w:type="dxa"/>
          </w:tcPr>
          <w:p w14:paraId="61415AF8" w14:textId="1E2AEEDE" w:rsidR="00895F0A" w:rsidRPr="00560853" w:rsidRDefault="00895F0A" w:rsidP="00895F0A">
            <w:pPr>
              <w:jc w:val="center"/>
              <w:rPr>
                <w:rFonts w:ascii="Arial" w:hAnsi="Arial" w:cs="Arial"/>
              </w:rPr>
            </w:pPr>
            <w:r w:rsidRPr="00472D1E">
              <w:rPr>
                <w:rFonts w:ascii="Arial" w:hAnsi="Arial" w:cs="Arial"/>
              </w:rPr>
              <w:sym w:font="Wingdings 2" w:char="F050"/>
            </w:r>
          </w:p>
        </w:tc>
        <w:tc>
          <w:tcPr>
            <w:tcW w:w="1275" w:type="dxa"/>
          </w:tcPr>
          <w:p w14:paraId="234BCBF7" w14:textId="77777777" w:rsidR="00895F0A" w:rsidRPr="00560853" w:rsidRDefault="00895F0A" w:rsidP="00895F0A">
            <w:pPr>
              <w:jc w:val="center"/>
              <w:rPr>
                <w:rFonts w:ascii="Arial" w:hAnsi="Arial" w:cs="Arial"/>
              </w:rPr>
            </w:pPr>
          </w:p>
        </w:tc>
      </w:tr>
      <w:tr w:rsidR="00560853" w:rsidRPr="00560853" w14:paraId="6E9E23F5" w14:textId="77777777" w:rsidTr="00BF1BCE">
        <w:tc>
          <w:tcPr>
            <w:tcW w:w="7641" w:type="dxa"/>
          </w:tcPr>
          <w:p w14:paraId="4189B762" w14:textId="77777777" w:rsidR="00560853" w:rsidRPr="00560853" w:rsidRDefault="00560853" w:rsidP="00560853">
            <w:pPr>
              <w:jc w:val="both"/>
              <w:rPr>
                <w:rFonts w:ascii="Arial" w:hAnsi="Arial" w:cs="Arial"/>
                <w:b/>
              </w:rPr>
            </w:pPr>
            <w:r w:rsidRPr="00560853">
              <w:rPr>
                <w:rFonts w:ascii="Arial" w:hAnsi="Arial" w:cs="Arial"/>
                <w:b/>
              </w:rPr>
              <w:t xml:space="preserve">EXPERIENCE </w:t>
            </w:r>
          </w:p>
        </w:tc>
        <w:tc>
          <w:tcPr>
            <w:tcW w:w="1398" w:type="dxa"/>
          </w:tcPr>
          <w:p w14:paraId="5B4D0A5C" w14:textId="77777777" w:rsidR="00560853" w:rsidRPr="00560853" w:rsidRDefault="00560853" w:rsidP="00560853">
            <w:pPr>
              <w:jc w:val="center"/>
              <w:rPr>
                <w:rFonts w:ascii="Arial" w:hAnsi="Arial" w:cs="Arial"/>
              </w:rPr>
            </w:pPr>
          </w:p>
        </w:tc>
        <w:tc>
          <w:tcPr>
            <w:tcW w:w="1275" w:type="dxa"/>
          </w:tcPr>
          <w:p w14:paraId="35934A82" w14:textId="77777777" w:rsidR="00560853" w:rsidRPr="00560853" w:rsidRDefault="00560853" w:rsidP="00560853">
            <w:pPr>
              <w:jc w:val="center"/>
              <w:rPr>
                <w:rFonts w:ascii="Arial" w:hAnsi="Arial" w:cs="Arial"/>
              </w:rPr>
            </w:pPr>
          </w:p>
        </w:tc>
      </w:tr>
      <w:tr w:rsidR="00560853" w:rsidRPr="00560853" w14:paraId="6E56FD5F" w14:textId="77777777" w:rsidTr="00BF1BCE">
        <w:tc>
          <w:tcPr>
            <w:tcW w:w="7641" w:type="dxa"/>
          </w:tcPr>
          <w:p w14:paraId="43D659D3" w14:textId="4E163FAE" w:rsidR="00560853" w:rsidRPr="00895F0A" w:rsidRDefault="00895F0A" w:rsidP="00895F0A">
            <w:pPr>
              <w:tabs>
                <w:tab w:val="left" w:pos="720"/>
              </w:tabs>
              <w:rPr>
                <w:rFonts w:ascii="Arial" w:hAnsi="Arial" w:cs="Arial"/>
              </w:rPr>
            </w:pPr>
            <w:r>
              <w:rPr>
                <w:rFonts w:ascii="Arial" w:hAnsi="Arial" w:cs="Arial"/>
              </w:rPr>
              <w:t>Up to date Venepuncture skills.</w:t>
            </w:r>
          </w:p>
        </w:tc>
        <w:tc>
          <w:tcPr>
            <w:tcW w:w="1398" w:type="dxa"/>
          </w:tcPr>
          <w:p w14:paraId="1140DC2E" w14:textId="4D50CA14" w:rsidR="00560853" w:rsidRPr="00560853" w:rsidRDefault="00895F0A" w:rsidP="00560853">
            <w:pPr>
              <w:jc w:val="center"/>
              <w:rPr>
                <w:rFonts w:ascii="Arial" w:hAnsi="Arial" w:cs="Arial"/>
              </w:rPr>
            </w:pPr>
            <w:r w:rsidRPr="00472D1E">
              <w:rPr>
                <w:rFonts w:ascii="Arial" w:hAnsi="Arial" w:cs="Arial"/>
              </w:rPr>
              <w:sym w:font="Wingdings 2" w:char="F050"/>
            </w:r>
          </w:p>
        </w:tc>
        <w:tc>
          <w:tcPr>
            <w:tcW w:w="1275" w:type="dxa"/>
          </w:tcPr>
          <w:p w14:paraId="004B931A" w14:textId="77777777" w:rsidR="00560853" w:rsidRPr="00560853" w:rsidRDefault="00560853" w:rsidP="00560853">
            <w:pPr>
              <w:jc w:val="center"/>
              <w:rPr>
                <w:rFonts w:ascii="Arial" w:hAnsi="Arial" w:cs="Arial"/>
              </w:rPr>
            </w:pPr>
          </w:p>
        </w:tc>
      </w:tr>
      <w:tr w:rsidR="00560853" w:rsidRPr="00560853" w14:paraId="1D4602D5" w14:textId="77777777" w:rsidTr="00BF1BCE">
        <w:tc>
          <w:tcPr>
            <w:tcW w:w="7641" w:type="dxa"/>
          </w:tcPr>
          <w:p w14:paraId="1A4316CF" w14:textId="0B90EB17" w:rsidR="00560853" w:rsidRPr="00895F0A" w:rsidRDefault="00895F0A" w:rsidP="00895F0A">
            <w:pPr>
              <w:tabs>
                <w:tab w:val="left" w:pos="720"/>
              </w:tabs>
              <w:rPr>
                <w:rFonts w:ascii="Arial" w:hAnsi="Arial" w:cs="Arial"/>
              </w:rPr>
            </w:pPr>
            <w:r>
              <w:rPr>
                <w:rFonts w:ascii="Arial" w:hAnsi="Arial" w:cs="Arial"/>
              </w:rPr>
              <w:t>Experience in ‘autonomous role’ managing own workload.</w:t>
            </w:r>
          </w:p>
        </w:tc>
        <w:tc>
          <w:tcPr>
            <w:tcW w:w="1398" w:type="dxa"/>
          </w:tcPr>
          <w:p w14:paraId="1ACEB747" w14:textId="5721A629" w:rsidR="00560853" w:rsidRPr="00560853" w:rsidRDefault="00560853" w:rsidP="00560853">
            <w:pPr>
              <w:jc w:val="center"/>
              <w:rPr>
                <w:rFonts w:ascii="Arial" w:hAnsi="Arial" w:cs="Arial"/>
              </w:rPr>
            </w:pPr>
          </w:p>
        </w:tc>
        <w:tc>
          <w:tcPr>
            <w:tcW w:w="1275" w:type="dxa"/>
          </w:tcPr>
          <w:p w14:paraId="0759DB7D" w14:textId="2F6530B1" w:rsidR="00560853" w:rsidRPr="00560853" w:rsidRDefault="00895F0A" w:rsidP="00560853">
            <w:pPr>
              <w:jc w:val="center"/>
              <w:rPr>
                <w:rFonts w:ascii="Arial" w:hAnsi="Arial" w:cs="Arial"/>
              </w:rPr>
            </w:pPr>
            <w:r w:rsidRPr="00472D1E">
              <w:rPr>
                <w:rFonts w:ascii="Arial" w:hAnsi="Arial" w:cs="Arial"/>
              </w:rPr>
              <w:sym w:font="Wingdings 2" w:char="F050"/>
            </w:r>
          </w:p>
        </w:tc>
      </w:tr>
      <w:tr w:rsidR="00560853" w:rsidRPr="00560853" w14:paraId="5AF67060" w14:textId="77777777" w:rsidTr="00BF1BCE">
        <w:tc>
          <w:tcPr>
            <w:tcW w:w="7641" w:type="dxa"/>
          </w:tcPr>
          <w:p w14:paraId="21E7769A" w14:textId="2BA5B4F8" w:rsidR="00560853" w:rsidRPr="00895F0A" w:rsidRDefault="00895F0A" w:rsidP="00895F0A">
            <w:pPr>
              <w:tabs>
                <w:tab w:val="left" w:pos="720"/>
              </w:tabs>
              <w:rPr>
                <w:rFonts w:ascii="Arial" w:hAnsi="Arial" w:cs="Arial"/>
              </w:rPr>
            </w:pPr>
            <w:r>
              <w:rPr>
                <w:rFonts w:ascii="Arial" w:hAnsi="Arial" w:cs="Arial"/>
              </w:rPr>
              <w:t>Recent significant Healthcare Assistant experience in Sexual Health environment.</w:t>
            </w:r>
          </w:p>
        </w:tc>
        <w:tc>
          <w:tcPr>
            <w:tcW w:w="1398" w:type="dxa"/>
          </w:tcPr>
          <w:p w14:paraId="47BDC7E3" w14:textId="5809BE75" w:rsidR="00560853" w:rsidRPr="00560853" w:rsidRDefault="00895F0A" w:rsidP="00560853">
            <w:pPr>
              <w:jc w:val="center"/>
              <w:rPr>
                <w:rFonts w:ascii="Arial" w:hAnsi="Arial" w:cs="Arial"/>
              </w:rPr>
            </w:pPr>
            <w:r w:rsidRPr="00472D1E">
              <w:rPr>
                <w:rFonts w:ascii="Arial" w:hAnsi="Arial" w:cs="Arial"/>
              </w:rPr>
              <w:sym w:font="Wingdings 2" w:char="F050"/>
            </w:r>
          </w:p>
        </w:tc>
        <w:tc>
          <w:tcPr>
            <w:tcW w:w="1275" w:type="dxa"/>
          </w:tcPr>
          <w:p w14:paraId="56AA366A" w14:textId="77777777" w:rsidR="00560853" w:rsidRPr="00560853" w:rsidRDefault="00560853" w:rsidP="00560853">
            <w:pPr>
              <w:jc w:val="center"/>
              <w:rPr>
                <w:rFonts w:ascii="Arial" w:hAnsi="Arial" w:cs="Arial"/>
              </w:rPr>
            </w:pPr>
          </w:p>
        </w:tc>
      </w:tr>
      <w:tr w:rsidR="00560853" w:rsidRPr="00560853" w14:paraId="6E2536FD" w14:textId="77777777" w:rsidTr="00BF1BCE">
        <w:tc>
          <w:tcPr>
            <w:tcW w:w="7641" w:type="dxa"/>
          </w:tcPr>
          <w:p w14:paraId="3B41F3FC" w14:textId="77777777" w:rsidR="00560853" w:rsidRPr="00560853" w:rsidRDefault="00560853" w:rsidP="00560853">
            <w:pPr>
              <w:jc w:val="both"/>
              <w:rPr>
                <w:rFonts w:ascii="Arial" w:hAnsi="Arial" w:cs="Arial"/>
                <w:b/>
              </w:rPr>
            </w:pPr>
            <w:r w:rsidRPr="00560853">
              <w:rPr>
                <w:rFonts w:ascii="Arial" w:hAnsi="Arial" w:cs="Arial"/>
                <w:b/>
              </w:rPr>
              <w:t xml:space="preserve">PERSONAL ATTRIBUTES </w:t>
            </w:r>
          </w:p>
        </w:tc>
        <w:tc>
          <w:tcPr>
            <w:tcW w:w="1398" w:type="dxa"/>
          </w:tcPr>
          <w:p w14:paraId="6C39CD9B" w14:textId="77777777" w:rsidR="00560853" w:rsidRPr="00560853" w:rsidRDefault="00560853" w:rsidP="00560853">
            <w:pPr>
              <w:jc w:val="center"/>
              <w:rPr>
                <w:rFonts w:ascii="Arial" w:hAnsi="Arial" w:cs="Arial"/>
              </w:rPr>
            </w:pPr>
          </w:p>
        </w:tc>
        <w:tc>
          <w:tcPr>
            <w:tcW w:w="1275" w:type="dxa"/>
          </w:tcPr>
          <w:p w14:paraId="0091A2F5" w14:textId="77777777" w:rsidR="00560853" w:rsidRPr="00560853" w:rsidRDefault="00560853" w:rsidP="00560853">
            <w:pPr>
              <w:jc w:val="center"/>
              <w:rPr>
                <w:rFonts w:ascii="Arial" w:hAnsi="Arial" w:cs="Arial"/>
              </w:rPr>
            </w:pPr>
          </w:p>
        </w:tc>
      </w:tr>
      <w:tr w:rsidR="00895F0A" w:rsidRPr="00560853" w14:paraId="0D72F8DD" w14:textId="77777777" w:rsidTr="00BF1BCE">
        <w:tc>
          <w:tcPr>
            <w:tcW w:w="7641" w:type="dxa"/>
          </w:tcPr>
          <w:p w14:paraId="24BB8BA3" w14:textId="3C8D3BAB" w:rsidR="00895F0A" w:rsidRPr="00560853" w:rsidRDefault="00895F0A" w:rsidP="00895F0A">
            <w:pPr>
              <w:tabs>
                <w:tab w:val="left" w:pos="720"/>
                <w:tab w:val="center" w:pos="4153"/>
                <w:tab w:val="right" w:pos="8306"/>
              </w:tabs>
              <w:rPr>
                <w:rFonts w:ascii="Arial" w:eastAsia="Times New Roman" w:hAnsi="Arial" w:cs="Arial"/>
                <w:sz w:val="20"/>
                <w:szCs w:val="20"/>
                <w:lang w:eastAsia="en-GB"/>
              </w:rPr>
            </w:pPr>
            <w:r w:rsidRPr="00895F0A">
              <w:rPr>
                <w:rFonts w:ascii="Arial" w:eastAsia="Times New Roman" w:hAnsi="Arial" w:cs="Arial"/>
                <w:sz w:val="20"/>
                <w:szCs w:val="20"/>
                <w:lang w:eastAsia="en-GB"/>
              </w:rPr>
              <w:t>Able to effectively work as a team member.</w:t>
            </w:r>
          </w:p>
        </w:tc>
        <w:tc>
          <w:tcPr>
            <w:tcW w:w="1398" w:type="dxa"/>
          </w:tcPr>
          <w:p w14:paraId="49E8B7AB" w14:textId="4ED00110" w:rsidR="00895F0A" w:rsidRPr="00560853" w:rsidRDefault="00895F0A" w:rsidP="00895F0A">
            <w:pPr>
              <w:jc w:val="center"/>
              <w:rPr>
                <w:rFonts w:ascii="Arial" w:hAnsi="Arial" w:cs="Arial"/>
              </w:rPr>
            </w:pPr>
            <w:r w:rsidRPr="0067535D">
              <w:rPr>
                <w:rFonts w:ascii="Arial" w:hAnsi="Arial" w:cs="Arial"/>
              </w:rPr>
              <w:sym w:font="Wingdings 2" w:char="F050"/>
            </w:r>
          </w:p>
        </w:tc>
        <w:tc>
          <w:tcPr>
            <w:tcW w:w="1275" w:type="dxa"/>
          </w:tcPr>
          <w:p w14:paraId="7FDAF196" w14:textId="77777777" w:rsidR="00895F0A" w:rsidRPr="00560853" w:rsidRDefault="00895F0A" w:rsidP="00895F0A">
            <w:pPr>
              <w:jc w:val="center"/>
              <w:rPr>
                <w:rFonts w:ascii="Arial" w:hAnsi="Arial" w:cs="Arial"/>
              </w:rPr>
            </w:pPr>
          </w:p>
        </w:tc>
      </w:tr>
      <w:tr w:rsidR="00895F0A" w:rsidRPr="00560853" w14:paraId="457BF229" w14:textId="77777777" w:rsidTr="00BF1BCE">
        <w:tc>
          <w:tcPr>
            <w:tcW w:w="7641" w:type="dxa"/>
          </w:tcPr>
          <w:p w14:paraId="0EC1E305" w14:textId="14338E41" w:rsidR="00895F0A" w:rsidRPr="00560853" w:rsidRDefault="00895F0A" w:rsidP="00895F0A">
            <w:pPr>
              <w:tabs>
                <w:tab w:val="left" w:pos="720"/>
                <w:tab w:val="center" w:pos="4153"/>
                <w:tab w:val="right" w:pos="8306"/>
              </w:tabs>
              <w:rPr>
                <w:rFonts w:ascii="Arial" w:eastAsia="Times New Roman" w:hAnsi="Arial" w:cs="Arial"/>
                <w:sz w:val="20"/>
                <w:szCs w:val="20"/>
                <w:lang w:eastAsia="en-GB"/>
              </w:rPr>
            </w:pPr>
            <w:proofErr w:type="spellStart"/>
            <w:r w:rsidRPr="00895F0A">
              <w:rPr>
                <w:rFonts w:ascii="Arial" w:eastAsia="Times New Roman" w:hAnsi="Arial" w:cs="Arial"/>
                <w:sz w:val="20"/>
                <w:szCs w:val="20"/>
                <w:lang w:eastAsia="en-GB"/>
              </w:rPr>
              <w:t>Non judgemental</w:t>
            </w:r>
            <w:proofErr w:type="spellEnd"/>
            <w:r w:rsidRPr="00895F0A">
              <w:rPr>
                <w:rFonts w:ascii="Arial" w:eastAsia="Times New Roman" w:hAnsi="Arial" w:cs="Arial"/>
                <w:sz w:val="20"/>
                <w:szCs w:val="20"/>
                <w:lang w:eastAsia="en-GB"/>
              </w:rPr>
              <w:t xml:space="preserve"> and with personal maturity to discuss matters related to sex and sexuality.</w:t>
            </w:r>
          </w:p>
        </w:tc>
        <w:tc>
          <w:tcPr>
            <w:tcW w:w="1398" w:type="dxa"/>
          </w:tcPr>
          <w:p w14:paraId="3F2EFB27" w14:textId="1CC596BC" w:rsidR="00895F0A" w:rsidRPr="00560853" w:rsidRDefault="00895F0A" w:rsidP="00895F0A">
            <w:pPr>
              <w:jc w:val="center"/>
              <w:rPr>
                <w:rFonts w:ascii="Arial" w:hAnsi="Arial" w:cs="Arial"/>
              </w:rPr>
            </w:pPr>
            <w:r w:rsidRPr="0067535D">
              <w:rPr>
                <w:rFonts w:ascii="Arial" w:hAnsi="Arial" w:cs="Arial"/>
              </w:rPr>
              <w:sym w:font="Wingdings 2" w:char="F050"/>
            </w:r>
          </w:p>
        </w:tc>
        <w:tc>
          <w:tcPr>
            <w:tcW w:w="1275" w:type="dxa"/>
          </w:tcPr>
          <w:p w14:paraId="0865D3D3" w14:textId="77777777" w:rsidR="00895F0A" w:rsidRPr="00560853" w:rsidRDefault="00895F0A" w:rsidP="00895F0A">
            <w:pPr>
              <w:jc w:val="center"/>
              <w:rPr>
                <w:rFonts w:ascii="Arial" w:hAnsi="Arial" w:cs="Arial"/>
              </w:rPr>
            </w:pPr>
          </w:p>
        </w:tc>
      </w:tr>
      <w:tr w:rsidR="00895F0A" w:rsidRPr="00560853" w14:paraId="1FF8BC53" w14:textId="77777777" w:rsidTr="00BF1BCE">
        <w:tc>
          <w:tcPr>
            <w:tcW w:w="7641" w:type="dxa"/>
          </w:tcPr>
          <w:p w14:paraId="3F05E4B0" w14:textId="2F9B20E7" w:rsidR="00895F0A" w:rsidRPr="00560853" w:rsidRDefault="00895F0A" w:rsidP="00895F0A">
            <w:pPr>
              <w:tabs>
                <w:tab w:val="left" w:pos="720"/>
                <w:tab w:val="center" w:pos="4153"/>
                <w:tab w:val="right" w:pos="8306"/>
              </w:tabs>
              <w:rPr>
                <w:rFonts w:ascii="Arial" w:eastAsia="Times New Roman" w:hAnsi="Arial" w:cs="Arial"/>
                <w:sz w:val="20"/>
                <w:szCs w:val="20"/>
                <w:lang w:eastAsia="en-GB"/>
              </w:rPr>
            </w:pPr>
            <w:r w:rsidRPr="00895F0A">
              <w:rPr>
                <w:rFonts w:ascii="Arial" w:eastAsia="Times New Roman" w:hAnsi="Arial" w:cs="Arial"/>
                <w:sz w:val="20"/>
                <w:szCs w:val="20"/>
                <w:lang w:eastAsia="en-GB"/>
              </w:rPr>
              <w:t>Ability to prioritise work and manage own caseload of assigned tasks.</w:t>
            </w:r>
          </w:p>
        </w:tc>
        <w:tc>
          <w:tcPr>
            <w:tcW w:w="1398" w:type="dxa"/>
          </w:tcPr>
          <w:p w14:paraId="60230CF3" w14:textId="63346E8E" w:rsidR="00895F0A" w:rsidRPr="00560853" w:rsidRDefault="00895F0A" w:rsidP="00895F0A">
            <w:pPr>
              <w:jc w:val="center"/>
              <w:rPr>
                <w:rFonts w:ascii="Arial" w:hAnsi="Arial" w:cs="Arial"/>
              </w:rPr>
            </w:pPr>
            <w:r w:rsidRPr="0067535D">
              <w:rPr>
                <w:rFonts w:ascii="Arial" w:hAnsi="Arial" w:cs="Arial"/>
              </w:rPr>
              <w:sym w:font="Wingdings 2" w:char="F050"/>
            </w:r>
          </w:p>
        </w:tc>
        <w:tc>
          <w:tcPr>
            <w:tcW w:w="1275" w:type="dxa"/>
          </w:tcPr>
          <w:p w14:paraId="3BB4BE63" w14:textId="77777777" w:rsidR="00895F0A" w:rsidRPr="00560853" w:rsidRDefault="00895F0A" w:rsidP="00895F0A">
            <w:pPr>
              <w:jc w:val="center"/>
              <w:rPr>
                <w:rFonts w:ascii="Arial" w:hAnsi="Arial" w:cs="Arial"/>
              </w:rPr>
            </w:pPr>
          </w:p>
        </w:tc>
      </w:tr>
      <w:tr w:rsidR="00895F0A" w:rsidRPr="00560853" w14:paraId="7CEFCEFA" w14:textId="77777777" w:rsidTr="00BF1BCE">
        <w:tc>
          <w:tcPr>
            <w:tcW w:w="7641" w:type="dxa"/>
          </w:tcPr>
          <w:p w14:paraId="245D8642" w14:textId="1EEC59FE" w:rsidR="00895F0A" w:rsidRPr="00560853" w:rsidRDefault="00895F0A" w:rsidP="00895F0A">
            <w:pPr>
              <w:tabs>
                <w:tab w:val="left" w:pos="720"/>
                <w:tab w:val="center" w:pos="4153"/>
                <w:tab w:val="right" w:pos="8306"/>
              </w:tabs>
              <w:rPr>
                <w:rFonts w:ascii="Arial" w:eastAsia="Times New Roman" w:hAnsi="Arial" w:cs="Arial"/>
                <w:sz w:val="20"/>
                <w:szCs w:val="20"/>
                <w:lang w:eastAsia="en-GB"/>
              </w:rPr>
            </w:pPr>
            <w:r w:rsidRPr="00895F0A">
              <w:rPr>
                <w:rFonts w:ascii="Arial" w:eastAsia="Times New Roman" w:hAnsi="Arial" w:cs="Arial"/>
                <w:sz w:val="20"/>
                <w:szCs w:val="20"/>
                <w:lang w:eastAsia="en-GB"/>
              </w:rPr>
              <w:t>Ability to identify own strength and limitations</w:t>
            </w:r>
          </w:p>
        </w:tc>
        <w:tc>
          <w:tcPr>
            <w:tcW w:w="1398" w:type="dxa"/>
          </w:tcPr>
          <w:p w14:paraId="32F45E1B" w14:textId="6D8229A1" w:rsidR="00895F0A" w:rsidRPr="00560853" w:rsidRDefault="00895F0A" w:rsidP="00895F0A">
            <w:pPr>
              <w:jc w:val="center"/>
              <w:rPr>
                <w:rFonts w:ascii="Arial" w:hAnsi="Arial" w:cs="Arial"/>
              </w:rPr>
            </w:pPr>
            <w:r w:rsidRPr="0067535D">
              <w:rPr>
                <w:rFonts w:ascii="Arial" w:hAnsi="Arial" w:cs="Arial"/>
              </w:rPr>
              <w:sym w:font="Wingdings 2" w:char="F050"/>
            </w:r>
          </w:p>
        </w:tc>
        <w:tc>
          <w:tcPr>
            <w:tcW w:w="1275" w:type="dxa"/>
          </w:tcPr>
          <w:p w14:paraId="63CAFA43" w14:textId="77777777" w:rsidR="00895F0A" w:rsidRPr="00560853" w:rsidRDefault="00895F0A" w:rsidP="00895F0A">
            <w:pPr>
              <w:jc w:val="center"/>
              <w:rPr>
                <w:rFonts w:ascii="Arial" w:hAnsi="Arial" w:cs="Arial"/>
              </w:rPr>
            </w:pPr>
          </w:p>
        </w:tc>
      </w:tr>
      <w:tr w:rsidR="00895F0A" w:rsidRPr="00560853" w14:paraId="3768934D" w14:textId="77777777" w:rsidTr="00BF1BCE">
        <w:tc>
          <w:tcPr>
            <w:tcW w:w="7641" w:type="dxa"/>
          </w:tcPr>
          <w:p w14:paraId="2FB66A1D" w14:textId="1379F8D6" w:rsidR="00895F0A" w:rsidRPr="00560853" w:rsidRDefault="00895F0A" w:rsidP="00895F0A">
            <w:pPr>
              <w:tabs>
                <w:tab w:val="left" w:pos="720"/>
                <w:tab w:val="center" w:pos="4153"/>
                <w:tab w:val="right" w:pos="8306"/>
              </w:tabs>
              <w:rPr>
                <w:rFonts w:ascii="Arial" w:eastAsia="Times New Roman" w:hAnsi="Arial" w:cs="Arial"/>
                <w:sz w:val="20"/>
                <w:szCs w:val="20"/>
                <w:lang w:eastAsia="en-GB"/>
              </w:rPr>
            </w:pPr>
            <w:r w:rsidRPr="00895F0A">
              <w:rPr>
                <w:rFonts w:ascii="Arial" w:eastAsia="Times New Roman" w:hAnsi="Arial" w:cs="Arial"/>
                <w:sz w:val="20"/>
                <w:szCs w:val="20"/>
                <w:lang w:eastAsia="en-GB"/>
              </w:rPr>
              <w:t>Ability to work in isolation</w:t>
            </w:r>
          </w:p>
        </w:tc>
        <w:tc>
          <w:tcPr>
            <w:tcW w:w="1398" w:type="dxa"/>
          </w:tcPr>
          <w:p w14:paraId="04119F19" w14:textId="358402D8" w:rsidR="00895F0A" w:rsidRPr="00560853" w:rsidRDefault="00895F0A" w:rsidP="00895F0A">
            <w:pPr>
              <w:jc w:val="center"/>
              <w:rPr>
                <w:rFonts w:ascii="Arial" w:hAnsi="Arial" w:cs="Arial"/>
              </w:rPr>
            </w:pPr>
            <w:r w:rsidRPr="0067535D">
              <w:rPr>
                <w:rFonts w:ascii="Arial" w:hAnsi="Arial" w:cs="Arial"/>
              </w:rPr>
              <w:sym w:font="Wingdings 2" w:char="F050"/>
            </w:r>
          </w:p>
        </w:tc>
        <w:tc>
          <w:tcPr>
            <w:tcW w:w="1275" w:type="dxa"/>
          </w:tcPr>
          <w:p w14:paraId="33113D47" w14:textId="77777777" w:rsidR="00895F0A" w:rsidRPr="00560853" w:rsidRDefault="00895F0A" w:rsidP="00895F0A">
            <w:pPr>
              <w:jc w:val="center"/>
              <w:rPr>
                <w:rFonts w:ascii="Arial" w:hAnsi="Arial" w:cs="Arial"/>
              </w:rPr>
            </w:pPr>
          </w:p>
        </w:tc>
      </w:tr>
      <w:tr w:rsidR="00895F0A" w:rsidRPr="00560853" w14:paraId="567F236E" w14:textId="77777777" w:rsidTr="00BF1BCE">
        <w:tc>
          <w:tcPr>
            <w:tcW w:w="7641" w:type="dxa"/>
          </w:tcPr>
          <w:p w14:paraId="19095D32" w14:textId="10C8346D" w:rsidR="00895F0A" w:rsidRPr="00560853" w:rsidRDefault="00895F0A" w:rsidP="00895F0A">
            <w:pPr>
              <w:tabs>
                <w:tab w:val="left" w:pos="720"/>
                <w:tab w:val="center" w:pos="4153"/>
                <w:tab w:val="right" w:pos="8306"/>
              </w:tabs>
              <w:rPr>
                <w:rFonts w:ascii="Arial" w:eastAsia="Times New Roman" w:hAnsi="Arial" w:cs="Arial"/>
                <w:sz w:val="20"/>
                <w:szCs w:val="20"/>
                <w:lang w:eastAsia="en-GB"/>
              </w:rPr>
            </w:pPr>
            <w:r w:rsidRPr="00895F0A">
              <w:rPr>
                <w:rFonts w:ascii="Arial" w:eastAsia="Times New Roman" w:hAnsi="Arial" w:cs="Arial"/>
                <w:sz w:val="20"/>
                <w:szCs w:val="20"/>
                <w:lang w:eastAsia="en-GB"/>
              </w:rPr>
              <w:t>Effective communication, interpersonal skills both written and oral.</w:t>
            </w:r>
          </w:p>
        </w:tc>
        <w:tc>
          <w:tcPr>
            <w:tcW w:w="1398" w:type="dxa"/>
          </w:tcPr>
          <w:p w14:paraId="17490DF9" w14:textId="246DEDF7" w:rsidR="00895F0A" w:rsidRPr="00560853" w:rsidRDefault="00895F0A" w:rsidP="00895F0A">
            <w:pPr>
              <w:jc w:val="center"/>
              <w:rPr>
                <w:rFonts w:ascii="Arial" w:hAnsi="Arial" w:cs="Arial"/>
              </w:rPr>
            </w:pPr>
            <w:r w:rsidRPr="0067535D">
              <w:rPr>
                <w:rFonts w:ascii="Arial" w:hAnsi="Arial" w:cs="Arial"/>
              </w:rPr>
              <w:sym w:font="Wingdings 2" w:char="F050"/>
            </w:r>
          </w:p>
        </w:tc>
        <w:tc>
          <w:tcPr>
            <w:tcW w:w="1275" w:type="dxa"/>
          </w:tcPr>
          <w:p w14:paraId="68A9D5E2" w14:textId="77777777" w:rsidR="00895F0A" w:rsidRPr="00560853" w:rsidRDefault="00895F0A" w:rsidP="00895F0A">
            <w:pPr>
              <w:jc w:val="center"/>
              <w:rPr>
                <w:rFonts w:ascii="Arial" w:hAnsi="Arial" w:cs="Arial"/>
              </w:rPr>
            </w:pPr>
          </w:p>
        </w:tc>
      </w:tr>
      <w:tr w:rsidR="00895F0A" w:rsidRPr="00560853" w14:paraId="63978135" w14:textId="77777777" w:rsidTr="00BF1BCE">
        <w:tc>
          <w:tcPr>
            <w:tcW w:w="7641" w:type="dxa"/>
          </w:tcPr>
          <w:p w14:paraId="197B572F" w14:textId="594F0412" w:rsidR="00895F0A" w:rsidRPr="00560853" w:rsidRDefault="00895F0A" w:rsidP="00895F0A">
            <w:pPr>
              <w:tabs>
                <w:tab w:val="left" w:pos="720"/>
                <w:tab w:val="center" w:pos="4153"/>
                <w:tab w:val="right" w:pos="8306"/>
              </w:tabs>
              <w:rPr>
                <w:rFonts w:ascii="Arial" w:eastAsia="Times New Roman" w:hAnsi="Arial" w:cs="Arial"/>
                <w:sz w:val="20"/>
                <w:szCs w:val="20"/>
                <w:lang w:eastAsia="en-GB"/>
              </w:rPr>
            </w:pPr>
            <w:r w:rsidRPr="00895F0A">
              <w:rPr>
                <w:rFonts w:ascii="Arial" w:eastAsia="Times New Roman" w:hAnsi="Arial" w:cs="Arial"/>
                <w:sz w:val="20"/>
                <w:szCs w:val="20"/>
                <w:lang w:eastAsia="en-GB"/>
              </w:rPr>
              <w:t>Ability to work under pressure &amp; manage a diverse workload.</w:t>
            </w:r>
          </w:p>
        </w:tc>
        <w:tc>
          <w:tcPr>
            <w:tcW w:w="1398" w:type="dxa"/>
          </w:tcPr>
          <w:p w14:paraId="2BCC5C8C" w14:textId="284ED9E0" w:rsidR="00895F0A" w:rsidRPr="00560853" w:rsidRDefault="00895F0A" w:rsidP="00895F0A">
            <w:pPr>
              <w:jc w:val="center"/>
              <w:rPr>
                <w:rFonts w:ascii="Arial" w:hAnsi="Arial" w:cs="Arial"/>
              </w:rPr>
            </w:pPr>
            <w:r w:rsidRPr="0067535D">
              <w:rPr>
                <w:rFonts w:ascii="Arial" w:hAnsi="Arial" w:cs="Arial"/>
              </w:rPr>
              <w:sym w:font="Wingdings 2" w:char="F050"/>
            </w:r>
          </w:p>
        </w:tc>
        <w:tc>
          <w:tcPr>
            <w:tcW w:w="1275" w:type="dxa"/>
          </w:tcPr>
          <w:p w14:paraId="5A0742B8" w14:textId="77777777" w:rsidR="00895F0A" w:rsidRPr="00560853" w:rsidRDefault="00895F0A" w:rsidP="00895F0A">
            <w:pPr>
              <w:jc w:val="center"/>
              <w:rPr>
                <w:rFonts w:ascii="Arial" w:hAnsi="Arial" w:cs="Arial"/>
              </w:rPr>
            </w:pPr>
          </w:p>
        </w:tc>
      </w:tr>
      <w:tr w:rsidR="00895F0A" w:rsidRPr="00560853" w14:paraId="5CDE6AE0" w14:textId="77777777" w:rsidTr="00BF1BCE">
        <w:tc>
          <w:tcPr>
            <w:tcW w:w="7641" w:type="dxa"/>
          </w:tcPr>
          <w:p w14:paraId="17ED5AD6" w14:textId="2D86DEA1" w:rsidR="00895F0A" w:rsidRPr="00560853" w:rsidRDefault="00895F0A" w:rsidP="00895F0A">
            <w:pPr>
              <w:tabs>
                <w:tab w:val="left" w:pos="720"/>
                <w:tab w:val="center" w:pos="4153"/>
                <w:tab w:val="right" w:pos="8306"/>
              </w:tabs>
              <w:rPr>
                <w:rFonts w:ascii="Arial" w:eastAsia="Times New Roman" w:hAnsi="Arial" w:cs="Arial"/>
                <w:sz w:val="20"/>
                <w:szCs w:val="20"/>
                <w:lang w:eastAsia="en-GB"/>
              </w:rPr>
            </w:pPr>
            <w:r w:rsidRPr="00895F0A">
              <w:rPr>
                <w:rFonts w:ascii="Arial" w:eastAsia="Times New Roman" w:hAnsi="Arial" w:cs="Arial"/>
                <w:sz w:val="20"/>
                <w:szCs w:val="20"/>
                <w:lang w:eastAsia="en-GB"/>
              </w:rPr>
              <w:t>Team Player</w:t>
            </w:r>
          </w:p>
        </w:tc>
        <w:tc>
          <w:tcPr>
            <w:tcW w:w="1398" w:type="dxa"/>
          </w:tcPr>
          <w:p w14:paraId="07C27D5E" w14:textId="7409223D" w:rsidR="00895F0A" w:rsidRPr="00560853" w:rsidRDefault="00895F0A" w:rsidP="00895F0A">
            <w:pPr>
              <w:jc w:val="center"/>
              <w:rPr>
                <w:rFonts w:ascii="Arial" w:hAnsi="Arial" w:cs="Arial"/>
              </w:rPr>
            </w:pPr>
            <w:r w:rsidRPr="0067535D">
              <w:rPr>
                <w:rFonts w:ascii="Arial" w:hAnsi="Arial" w:cs="Arial"/>
              </w:rPr>
              <w:sym w:font="Wingdings 2" w:char="F050"/>
            </w:r>
          </w:p>
        </w:tc>
        <w:tc>
          <w:tcPr>
            <w:tcW w:w="1275" w:type="dxa"/>
          </w:tcPr>
          <w:p w14:paraId="4B502669" w14:textId="77777777" w:rsidR="00895F0A" w:rsidRPr="00560853" w:rsidRDefault="00895F0A" w:rsidP="00895F0A">
            <w:pPr>
              <w:jc w:val="center"/>
              <w:rPr>
                <w:rFonts w:ascii="Arial" w:hAnsi="Arial" w:cs="Arial"/>
              </w:rPr>
            </w:pPr>
          </w:p>
        </w:tc>
      </w:tr>
      <w:tr w:rsidR="00560853" w:rsidRPr="00560853" w14:paraId="3F516D48" w14:textId="77777777" w:rsidTr="00BF1BCE">
        <w:tc>
          <w:tcPr>
            <w:tcW w:w="7641" w:type="dxa"/>
          </w:tcPr>
          <w:p w14:paraId="16E44994" w14:textId="77777777" w:rsidR="00560853" w:rsidRPr="00560853" w:rsidRDefault="00560853" w:rsidP="00560853">
            <w:pPr>
              <w:tabs>
                <w:tab w:val="left" w:pos="720"/>
                <w:tab w:val="center" w:pos="4153"/>
                <w:tab w:val="right" w:pos="8306"/>
              </w:tabs>
              <w:rPr>
                <w:rFonts w:ascii="Arial" w:eastAsia="Times New Roman" w:hAnsi="Arial" w:cs="Arial"/>
                <w:b/>
                <w:lang w:eastAsia="en-GB"/>
              </w:rPr>
            </w:pPr>
            <w:r w:rsidRPr="00560853">
              <w:rPr>
                <w:rFonts w:ascii="Arial" w:eastAsia="Times New Roman" w:hAnsi="Arial" w:cs="Arial"/>
                <w:b/>
                <w:lang w:eastAsia="en-GB"/>
              </w:rPr>
              <w:t>Other Requirements</w:t>
            </w:r>
          </w:p>
        </w:tc>
        <w:tc>
          <w:tcPr>
            <w:tcW w:w="1398" w:type="dxa"/>
          </w:tcPr>
          <w:p w14:paraId="4EE776E0" w14:textId="77777777" w:rsidR="00560853" w:rsidRPr="00560853" w:rsidRDefault="00560853" w:rsidP="00560853">
            <w:pPr>
              <w:jc w:val="center"/>
              <w:rPr>
                <w:rFonts w:ascii="Arial" w:hAnsi="Arial" w:cs="Arial"/>
              </w:rPr>
            </w:pPr>
          </w:p>
        </w:tc>
        <w:tc>
          <w:tcPr>
            <w:tcW w:w="1275" w:type="dxa"/>
          </w:tcPr>
          <w:p w14:paraId="20C84D7D" w14:textId="77777777" w:rsidR="00560853" w:rsidRPr="00560853" w:rsidRDefault="00560853" w:rsidP="00560853">
            <w:pPr>
              <w:jc w:val="center"/>
              <w:rPr>
                <w:rFonts w:ascii="Arial" w:hAnsi="Arial" w:cs="Arial"/>
              </w:rPr>
            </w:pPr>
          </w:p>
        </w:tc>
      </w:tr>
      <w:tr w:rsidR="00895F0A" w:rsidRPr="00560853" w14:paraId="6010A76B" w14:textId="77777777" w:rsidTr="00BF1BCE">
        <w:tc>
          <w:tcPr>
            <w:tcW w:w="7641" w:type="dxa"/>
          </w:tcPr>
          <w:p w14:paraId="31DA37D4" w14:textId="3F853B52" w:rsidR="00895F0A" w:rsidRPr="00560853" w:rsidRDefault="00895F0A" w:rsidP="00895F0A">
            <w:pPr>
              <w:tabs>
                <w:tab w:val="left" w:pos="720"/>
              </w:tabs>
              <w:jc w:val="both"/>
              <w:rPr>
                <w:rFonts w:ascii="Arial" w:eastAsia="Times New Roman" w:hAnsi="Arial" w:cs="Arial"/>
                <w:szCs w:val="24"/>
                <w:lang w:eastAsia="en-GB"/>
              </w:rPr>
            </w:pPr>
            <w:r w:rsidRPr="00895F0A">
              <w:rPr>
                <w:rFonts w:ascii="Arial" w:eastAsia="Times New Roman" w:hAnsi="Arial" w:cs="Arial"/>
                <w:szCs w:val="24"/>
                <w:lang w:eastAsia="en-GB"/>
              </w:rPr>
              <w:t>The post holder must demonstrate a positive commitment to uphold diversity and equality policies approved by the Trust</w:t>
            </w:r>
          </w:p>
        </w:tc>
        <w:tc>
          <w:tcPr>
            <w:tcW w:w="1398" w:type="dxa"/>
          </w:tcPr>
          <w:p w14:paraId="5D7D29A2" w14:textId="4EC3FF74" w:rsidR="00895F0A" w:rsidRPr="00560853" w:rsidRDefault="00895F0A" w:rsidP="00895F0A">
            <w:pPr>
              <w:jc w:val="center"/>
              <w:rPr>
                <w:rFonts w:ascii="Arial" w:hAnsi="Arial" w:cs="Arial"/>
              </w:rPr>
            </w:pPr>
            <w:r w:rsidRPr="007739FE">
              <w:rPr>
                <w:rFonts w:ascii="Arial" w:hAnsi="Arial" w:cs="Arial"/>
              </w:rPr>
              <w:sym w:font="Wingdings 2" w:char="F050"/>
            </w:r>
          </w:p>
        </w:tc>
        <w:tc>
          <w:tcPr>
            <w:tcW w:w="1275" w:type="dxa"/>
          </w:tcPr>
          <w:p w14:paraId="25B30697" w14:textId="77777777" w:rsidR="00895F0A" w:rsidRPr="00560853" w:rsidRDefault="00895F0A" w:rsidP="00895F0A">
            <w:pPr>
              <w:jc w:val="center"/>
              <w:rPr>
                <w:rFonts w:ascii="Arial" w:hAnsi="Arial" w:cs="Arial"/>
              </w:rPr>
            </w:pPr>
          </w:p>
        </w:tc>
      </w:tr>
      <w:tr w:rsidR="00895F0A" w:rsidRPr="00560853" w14:paraId="705F58BE" w14:textId="77777777" w:rsidTr="00BF1BCE">
        <w:tc>
          <w:tcPr>
            <w:tcW w:w="7641" w:type="dxa"/>
          </w:tcPr>
          <w:p w14:paraId="79F3A888" w14:textId="00CDD844" w:rsidR="00895F0A" w:rsidRPr="00560853" w:rsidRDefault="00895F0A" w:rsidP="00895F0A">
            <w:pPr>
              <w:tabs>
                <w:tab w:val="left" w:pos="720"/>
              </w:tabs>
              <w:jc w:val="both"/>
              <w:rPr>
                <w:rFonts w:ascii="Arial" w:eastAsia="Times New Roman" w:hAnsi="Arial" w:cs="Arial"/>
                <w:szCs w:val="24"/>
                <w:lang w:eastAsia="en-GB"/>
              </w:rPr>
            </w:pPr>
            <w:r w:rsidRPr="00895F0A">
              <w:rPr>
                <w:rFonts w:ascii="Arial" w:eastAsia="Times New Roman" w:hAnsi="Arial" w:cs="Arial"/>
                <w:szCs w:val="24"/>
                <w:lang w:eastAsia="en-GB"/>
              </w:rPr>
              <w:t>Flexible working re working in a range of clinical settings and environments and shift patterns</w:t>
            </w:r>
          </w:p>
        </w:tc>
        <w:tc>
          <w:tcPr>
            <w:tcW w:w="1398" w:type="dxa"/>
          </w:tcPr>
          <w:p w14:paraId="1395627E" w14:textId="502BDC82" w:rsidR="00895F0A" w:rsidRPr="00560853" w:rsidRDefault="00895F0A" w:rsidP="00895F0A">
            <w:pPr>
              <w:jc w:val="center"/>
              <w:rPr>
                <w:rFonts w:ascii="Arial" w:hAnsi="Arial" w:cs="Arial"/>
              </w:rPr>
            </w:pPr>
            <w:r w:rsidRPr="007739FE">
              <w:rPr>
                <w:rFonts w:ascii="Arial" w:hAnsi="Arial" w:cs="Arial"/>
              </w:rPr>
              <w:sym w:font="Wingdings 2" w:char="F050"/>
            </w:r>
          </w:p>
        </w:tc>
        <w:tc>
          <w:tcPr>
            <w:tcW w:w="1275" w:type="dxa"/>
          </w:tcPr>
          <w:p w14:paraId="64F043A1" w14:textId="77777777" w:rsidR="00895F0A" w:rsidRPr="00560853" w:rsidRDefault="00895F0A" w:rsidP="00895F0A">
            <w:pPr>
              <w:jc w:val="center"/>
              <w:rPr>
                <w:rFonts w:ascii="Arial" w:hAnsi="Arial" w:cs="Arial"/>
              </w:rPr>
            </w:pPr>
          </w:p>
        </w:tc>
      </w:tr>
      <w:tr w:rsidR="00895F0A" w:rsidRPr="00560853" w14:paraId="72EA5FE4" w14:textId="77777777" w:rsidTr="00BF1BCE">
        <w:tc>
          <w:tcPr>
            <w:tcW w:w="7641" w:type="dxa"/>
          </w:tcPr>
          <w:p w14:paraId="60542CEE" w14:textId="5E9D3BCF" w:rsidR="00895F0A" w:rsidRPr="00560853" w:rsidRDefault="00895F0A" w:rsidP="00895F0A">
            <w:pPr>
              <w:tabs>
                <w:tab w:val="left" w:pos="720"/>
              </w:tabs>
              <w:jc w:val="both"/>
              <w:rPr>
                <w:rFonts w:ascii="Arial" w:eastAsia="Times New Roman" w:hAnsi="Arial" w:cs="Arial"/>
                <w:szCs w:val="24"/>
                <w:lang w:eastAsia="en-GB"/>
              </w:rPr>
            </w:pPr>
            <w:r w:rsidRPr="00895F0A">
              <w:rPr>
                <w:rFonts w:ascii="Arial" w:eastAsia="Times New Roman" w:hAnsi="Arial" w:cs="Arial"/>
                <w:szCs w:val="24"/>
                <w:lang w:eastAsia="en-GB"/>
              </w:rPr>
              <w:t>Ability to travel within the community.</w:t>
            </w:r>
          </w:p>
        </w:tc>
        <w:tc>
          <w:tcPr>
            <w:tcW w:w="1398" w:type="dxa"/>
          </w:tcPr>
          <w:p w14:paraId="184CA17F" w14:textId="3DB74783" w:rsidR="00895F0A" w:rsidRPr="00560853" w:rsidRDefault="00895F0A" w:rsidP="00895F0A">
            <w:pPr>
              <w:jc w:val="center"/>
              <w:rPr>
                <w:rFonts w:ascii="Arial" w:hAnsi="Arial" w:cs="Arial"/>
              </w:rPr>
            </w:pPr>
            <w:r w:rsidRPr="007739FE">
              <w:rPr>
                <w:rFonts w:ascii="Arial" w:hAnsi="Arial" w:cs="Arial"/>
              </w:rPr>
              <w:sym w:font="Wingdings 2" w:char="F050"/>
            </w:r>
          </w:p>
        </w:tc>
        <w:tc>
          <w:tcPr>
            <w:tcW w:w="1275" w:type="dxa"/>
          </w:tcPr>
          <w:p w14:paraId="4EDC425A" w14:textId="77777777" w:rsidR="00895F0A" w:rsidRPr="00560853" w:rsidRDefault="00895F0A" w:rsidP="00895F0A">
            <w:pPr>
              <w:jc w:val="center"/>
              <w:rPr>
                <w:rFonts w:ascii="Arial" w:hAnsi="Arial" w:cs="Arial"/>
              </w:rPr>
            </w:pPr>
          </w:p>
        </w:tc>
      </w:tr>
      <w:tr w:rsidR="00895F0A" w:rsidRPr="00560853" w14:paraId="5B6B63E7" w14:textId="77777777" w:rsidTr="00BF1BCE">
        <w:tc>
          <w:tcPr>
            <w:tcW w:w="7641" w:type="dxa"/>
          </w:tcPr>
          <w:p w14:paraId="3B1D406A" w14:textId="3AE27DF3" w:rsidR="00895F0A" w:rsidRPr="00560853" w:rsidRDefault="00895F0A" w:rsidP="00895F0A">
            <w:pPr>
              <w:tabs>
                <w:tab w:val="left" w:pos="720"/>
              </w:tabs>
              <w:jc w:val="both"/>
              <w:rPr>
                <w:rFonts w:ascii="Arial" w:eastAsia="Times New Roman" w:hAnsi="Arial" w:cs="Arial"/>
                <w:szCs w:val="24"/>
                <w:lang w:eastAsia="en-GB"/>
              </w:rPr>
            </w:pPr>
            <w:r w:rsidRPr="00895F0A">
              <w:rPr>
                <w:rFonts w:ascii="Arial" w:eastAsia="Times New Roman" w:hAnsi="Arial" w:cs="Arial"/>
                <w:szCs w:val="24"/>
                <w:lang w:eastAsia="en-GB"/>
              </w:rPr>
              <w:t>Able to demonstrate high levels of motivation and commitment to the role and team, with a strong determination to succeed.</w:t>
            </w:r>
          </w:p>
        </w:tc>
        <w:tc>
          <w:tcPr>
            <w:tcW w:w="1398" w:type="dxa"/>
          </w:tcPr>
          <w:p w14:paraId="6C3CFC58" w14:textId="3B3F2FBA" w:rsidR="00895F0A" w:rsidRPr="00560853" w:rsidRDefault="00895F0A" w:rsidP="00895F0A">
            <w:pPr>
              <w:jc w:val="center"/>
              <w:rPr>
                <w:rFonts w:ascii="Arial" w:hAnsi="Arial" w:cs="Arial"/>
              </w:rPr>
            </w:pPr>
            <w:r w:rsidRPr="007739FE">
              <w:rPr>
                <w:rFonts w:ascii="Arial" w:hAnsi="Arial" w:cs="Arial"/>
              </w:rPr>
              <w:sym w:font="Wingdings 2" w:char="F050"/>
            </w:r>
          </w:p>
        </w:tc>
        <w:tc>
          <w:tcPr>
            <w:tcW w:w="1275" w:type="dxa"/>
          </w:tcPr>
          <w:p w14:paraId="7AA9B400" w14:textId="77777777" w:rsidR="00895F0A" w:rsidRPr="00560853" w:rsidRDefault="00895F0A" w:rsidP="00895F0A">
            <w:pPr>
              <w:jc w:val="center"/>
              <w:rPr>
                <w:rFonts w:ascii="Arial" w:hAnsi="Arial" w:cs="Arial"/>
              </w:rPr>
            </w:pPr>
          </w:p>
        </w:tc>
      </w:tr>
    </w:tbl>
    <w:p w14:paraId="0DF13E8F" w14:textId="7A59F982"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14:paraId="0235443A" w14:textId="1BD91982"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1E2E42" w:rsidRPr="00F607B2" w14:paraId="2FD1DD52" w14:textId="77777777" w:rsidTr="000C32E3">
        <w:tc>
          <w:tcPr>
            <w:tcW w:w="6629" w:type="dxa"/>
          </w:tcPr>
          <w:p w14:paraId="28F638FF" w14:textId="77777777" w:rsidR="001E2E42" w:rsidRPr="00F607B2" w:rsidRDefault="001E2E42" w:rsidP="001E2E42">
            <w:pPr>
              <w:jc w:val="both"/>
              <w:rPr>
                <w:rFonts w:ascii="Arial" w:hAnsi="Arial" w:cs="Arial"/>
              </w:rPr>
            </w:pPr>
            <w:r w:rsidRPr="00F607B2">
              <w:rPr>
                <w:rFonts w:ascii="Arial" w:hAnsi="Arial" w:cs="Arial"/>
              </w:rPr>
              <w:t>Laboratory specimens</w:t>
            </w:r>
          </w:p>
        </w:tc>
        <w:tc>
          <w:tcPr>
            <w:tcW w:w="709" w:type="dxa"/>
          </w:tcPr>
          <w:p w14:paraId="08F565C8" w14:textId="01F8A47E" w:rsidR="001E2E42" w:rsidRPr="00F607B2" w:rsidRDefault="001E2E42" w:rsidP="001E2E42">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1E2E42" w:rsidRPr="00F607B2" w:rsidRDefault="001E2E42" w:rsidP="001E2E42">
            <w:pPr>
              <w:jc w:val="both"/>
              <w:rPr>
                <w:rFonts w:ascii="Arial" w:hAnsi="Arial" w:cs="Arial"/>
              </w:rPr>
            </w:pPr>
          </w:p>
        </w:tc>
        <w:tc>
          <w:tcPr>
            <w:tcW w:w="789" w:type="dxa"/>
            <w:tcBorders>
              <w:bottom w:val="single" w:sz="4" w:space="0" w:color="auto"/>
            </w:tcBorders>
          </w:tcPr>
          <w:p w14:paraId="5FC4C299" w14:textId="77777777" w:rsidR="001E2E42" w:rsidRPr="00F607B2" w:rsidRDefault="001E2E42" w:rsidP="001E2E42">
            <w:pPr>
              <w:jc w:val="both"/>
              <w:rPr>
                <w:rFonts w:ascii="Arial" w:hAnsi="Arial" w:cs="Arial"/>
              </w:rPr>
            </w:pPr>
          </w:p>
        </w:tc>
        <w:tc>
          <w:tcPr>
            <w:tcW w:w="709" w:type="dxa"/>
            <w:tcBorders>
              <w:bottom w:val="single" w:sz="4" w:space="0" w:color="auto"/>
            </w:tcBorders>
          </w:tcPr>
          <w:p w14:paraId="1A6A4EB0" w14:textId="3ACB28CD" w:rsidR="001E2E42" w:rsidRPr="00F607B2" w:rsidRDefault="001E2E42" w:rsidP="001E2E42">
            <w:pPr>
              <w:jc w:val="both"/>
              <w:rPr>
                <w:rFonts w:ascii="Arial" w:hAnsi="Arial" w:cs="Arial"/>
              </w:rPr>
            </w:pPr>
            <w:r>
              <w:rPr>
                <w:rFonts w:ascii="Arial" w:hAnsi="Arial" w:cs="Arial"/>
              </w:rPr>
              <w:t>X</w:t>
            </w:r>
          </w:p>
        </w:tc>
        <w:tc>
          <w:tcPr>
            <w:tcW w:w="708" w:type="dxa"/>
            <w:tcBorders>
              <w:bottom w:val="single" w:sz="4" w:space="0" w:color="auto"/>
            </w:tcBorders>
          </w:tcPr>
          <w:p w14:paraId="7B596703" w14:textId="77777777" w:rsidR="001E2E42" w:rsidRPr="00F607B2" w:rsidRDefault="001E2E42" w:rsidP="001E2E42">
            <w:pPr>
              <w:jc w:val="both"/>
              <w:rPr>
                <w:rFonts w:ascii="Arial" w:hAnsi="Arial" w:cs="Arial"/>
              </w:rPr>
            </w:pPr>
          </w:p>
        </w:tc>
      </w:tr>
      <w:tr w:rsidR="001E2E42" w:rsidRPr="00F607B2" w14:paraId="589E46DE" w14:textId="77777777" w:rsidTr="000C32E3">
        <w:tc>
          <w:tcPr>
            <w:tcW w:w="6629" w:type="dxa"/>
          </w:tcPr>
          <w:p w14:paraId="212456C0" w14:textId="77777777" w:rsidR="001E2E42" w:rsidRPr="00F607B2" w:rsidRDefault="001E2E42" w:rsidP="001E2E42">
            <w:pPr>
              <w:jc w:val="both"/>
              <w:rPr>
                <w:rFonts w:ascii="Arial" w:hAnsi="Arial" w:cs="Arial"/>
              </w:rPr>
            </w:pPr>
            <w:r w:rsidRPr="00F607B2">
              <w:rPr>
                <w:rFonts w:ascii="Arial" w:hAnsi="Arial" w:cs="Arial"/>
              </w:rPr>
              <w:t>Contact with patients</w:t>
            </w:r>
          </w:p>
        </w:tc>
        <w:tc>
          <w:tcPr>
            <w:tcW w:w="709" w:type="dxa"/>
          </w:tcPr>
          <w:p w14:paraId="0A20D3ED" w14:textId="1EE90EB4" w:rsidR="001E2E42" w:rsidRPr="00F607B2" w:rsidRDefault="001E2E42" w:rsidP="001E2E42">
            <w:pPr>
              <w:jc w:val="both"/>
              <w:rPr>
                <w:rFonts w:ascii="Arial" w:hAnsi="Arial" w:cs="Arial"/>
              </w:rPr>
            </w:pPr>
            <w:r>
              <w:rPr>
                <w:rFonts w:ascii="Arial" w:hAnsi="Arial" w:cs="Arial"/>
              </w:rPr>
              <w:t>Y</w:t>
            </w:r>
          </w:p>
        </w:tc>
        <w:tc>
          <w:tcPr>
            <w:tcW w:w="770" w:type="dxa"/>
            <w:shd w:val="clear" w:color="auto" w:fill="002060"/>
          </w:tcPr>
          <w:p w14:paraId="286EEC36" w14:textId="77777777" w:rsidR="001E2E42" w:rsidRPr="00F607B2" w:rsidRDefault="001E2E42" w:rsidP="001E2E42">
            <w:pPr>
              <w:jc w:val="both"/>
              <w:rPr>
                <w:rFonts w:ascii="Arial" w:hAnsi="Arial" w:cs="Arial"/>
              </w:rPr>
            </w:pPr>
          </w:p>
        </w:tc>
        <w:tc>
          <w:tcPr>
            <w:tcW w:w="789" w:type="dxa"/>
            <w:shd w:val="clear" w:color="auto" w:fill="002060"/>
          </w:tcPr>
          <w:p w14:paraId="4268A789" w14:textId="77777777" w:rsidR="001E2E42" w:rsidRPr="00F607B2" w:rsidRDefault="001E2E42" w:rsidP="001E2E42">
            <w:pPr>
              <w:jc w:val="both"/>
              <w:rPr>
                <w:rFonts w:ascii="Arial" w:hAnsi="Arial" w:cs="Arial"/>
              </w:rPr>
            </w:pPr>
          </w:p>
        </w:tc>
        <w:tc>
          <w:tcPr>
            <w:tcW w:w="709" w:type="dxa"/>
            <w:shd w:val="clear" w:color="auto" w:fill="002060"/>
          </w:tcPr>
          <w:p w14:paraId="43F01D64" w14:textId="77777777" w:rsidR="001E2E42" w:rsidRPr="00F607B2" w:rsidRDefault="001E2E42" w:rsidP="001E2E42">
            <w:pPr>
              <w:jc w:val="both"/>
              <w:rPr>
                <w:rFonts w:ascii="Arial" w:hAnsi="Arial" w:cs="Arial"/>
              </w:rPr>
            </w:pPr>
          </w:p>
        </w:tc>
        <w:tc>
          <w:tcPr>
            <w:tcW w:w="708" w:type="dxa"/>
            <w:shd w:val="clear" w:color="auto" w:fill="002060"/>
          </w:tcPr>
          <w:p w14:paraId="6DA4715F" w14:textId="77777777" w:rsidR="001E2E42" w:rsidRPr="00F607B2" w:rsidRDefault="001E2E42" w:rsidP="001E2E42">
            <w:pPr>
              <w:jc w:val="both"/>
              <w:rPr>
                <w:rFonts w:ascii="Arial" w:hAnsi="Arial" w:cs="Arial"/>
              </w:rPr>
            </w:pPr>
          </w:p>
        </w:tc>
      </w:tr>
      <w:tr w:rsidR="001E2E42" w:rsidRPr="00F607B2" w14:paraId="7DF3C3DA" w14:textId="77777777" w:rsidTr="000C32E3">
        <w:tc>
          <w:tcPr>
            <w:tcW w:w="6629" w:type="dxa"/>
          </w:tcPr>
          <w:p w14:paraId="4B118824" w14:textId="77777777" w:rsidR="001E2E42" w:rsidRPr="00F607B2" w:rsidRDefault="001E2E42" w:rsidP="001E2E42">
            <w:pPr>
              <w:jc w:val="both"/>
              <w:rPr>
                <w:rFonts w:ascii="Arial" w:hAnsi="Arial" w:cs="Arial"/>
              </w:rPr>
            </w:pPr>
            <w:r w:rsidRPr="00F607B2">
              <w:rPr>
                <w:rFonts w:ascii="Arial" w:hAnsi="Arial" w:cs="Arial"/>
              </w:rPr>
              <w:t>Exposure Prone Procedures</w:t>
            </w:r>
          </w:p>
        </w:tc>
        <w:tc>
          <w:tcPr>
            <w:tcW w:w="709" w:type="dxa"/>
          </w:tcPr>
          <w:p w14:paraId="7AA0B094" w14:textId="6DE5CBC8" w:rsidR="001E2E42" w:rsidRPr="00F607B2" w:rsidRDefault="001E2E42" w:rsidP="001E2E42">
            <w:pPr>
              <w:jc w:val="both"/>
              <w:rPr>
                <w:rFonts w:ascii="Arial" w:hAnsi="Arial" w:cs="Arial"/>
              </w:rPr>
            </w:pPr>
            <w:r w:rsidRPr="00F607B2">
              <w:rPr>
                <w:rFonts w:ascii="Arial" w:hAnsi="Arial" w:cs="Arial"/>
              </w:rPr>
              <w:t>Y</w:t>
            </w:r>
          </w:p>
        </w:tc>
        <w:tc>
          <w:tcPr>
            <w:tcW w:w="770" w:type="dxa"/>
          </w:tcPr>
          <w:p w14:paraId="01A3265D" w14:textId="23C7A0EF" w:rsidR="001E2E42" w:rsidRPr="00F607B2" w:rsidRDefault="001E2E42" w:rsidP="001E2E42">
            <w:pPr>
              <w:jc w:val="both"/>
              <w:rPr>
                <w:rFonts w:ascii="Arial" w:hAnsi="Arial" w:cs="Arial"/>
              </w:rPr>
            </w:pPr>
            <w:r>
              <w:rPr>
                <w:rFonts w:ascii="Arial" w:hAnsi="Arial" w:cs="Arial"/>
              </w:rPr>
              <w:t>X</w:t>
            </w:r>
          </w:p>
        </w:tc>
        <w:tc>
          <w:tcPr>
            <w:tcW w:w="789" w:type="dxa"/>
          </w:tcPr>
          <w:p w14:paraId="6B03765B" w14:textId="77777777" w:rsidR="001E2E42" w:rsidRPr="00F607B2" w:rsidRDefault="001E2E42" w:rsidP="001E2E42">
            <w:pPr>
              <w:jc w:val="both"/>
              <w:rPr>
                <w:rFonts w:ascii="Arial" w:hAnsi="Arial" w:cs="Arial"/>
              </w:rPr>
            </w:pPr>
          </w:p>
        </w:tc>
        <w:tc>
          <w:tcPr>
            <w:tcW w:w="709" w:type="dxa"/>
          </w:tcPr>
          <w:p w14:paraId="7EE06037" w14:textId="77777777" w:rsidR="001E2E42" w:rsidRPr="00F607B2" w:rsidRDefault="001E2E42" w:rsidP="001E2E42">
            <w:pPr>
              <w:jc w:val="both"/>
              <w:rPr>
                <w:rFonts w:ascii="Arial" w:hAnsi="Arial" w:cs="Arial"/>
              </w:rPr>
            </w:pPr>
          </w:p>
        </w:tc>
        <w:tc>
          <w:tcPr>
            <w:tcW w:w="708" w:type="dxa"/>
          </w:tcPr>
          <w:p w14:paraId="00D81D96" w14:textId="77777777" w:rsidR="001E2E42" w:rsidRPr="00F607B2" w:rsidRDefault="001E2E42" w:rsidP="001E2E42">
            <w:pPr>
              <w:jc w:val="both"/>
              <w:rPr>
                <w:rFonts w:ascii="Arial" w:hAnsi="Arial" w:cs="Arial"/>
              </w:rPr>
            </w:pPr>
          </w:p>
        </w:tc>
      </w:tr>
      <w:tr w:rsidR="001E2E42" w:rsidRPr="00F607B2" w14:paraId="1471261E" w14:textId="77777777" w:rsidTr="000C32E3">
        <w:tc>
          <w:tcPr>
            <w:tcW w:w="6629" w:type="dxa"/>
          </w:tcPr>
          <w:p w14:paraId="0BAD8387" w14:textId="77777777" w:rsidR="001E2E42" w:rsidRPr="00F607B2" w:rsidRDefault="001E2E42" w:rsidP="001E2E42">
            <w:pPr>
              <w:jc w:val="both"/>
              <w:rPr>
                <w:rFonts w:ascii="Arial" w:hAnsi="Arial" w:cs="Arial"/>
              </w:rPr>
            </w:pPr>
            <w:r w:rsidRPr="00F607B2">
              <w:rPr>
                <w:rFonts w:ascii="Arial" w:hAnsi="Arial" w:cs="Arial"/>
              </w:rPr>
              <w:t>Blood/body fluids</w:t>
            </w:r>
          </w:p>
        </w:tc>
        <w:tc>
          <w:tcPr>
            <w:tcW w:w="709" w:type="dxa"/>
          </w:tcPr>
          <w:p w14:paraId="1A9B7E54" w14:textId="3C75AC3E" w:rsidR="001E2E42" w:rsidRPr="00F607B2" w:rsidRDefault="001E2E42" w:rsidP="001E2E42">
            <w:pPr>
              <w:jc w:val="both"/>
              <w:rPr>
                <w:rFonts w:ascii="Arial" w:hAnsi="Arial" w:cs="Arial"/>
              </w:rPr>
            </w:pPr>
            <w:r w:rsidRPr="00F607B2">
              <w:rPr>
                <w:rFonts w:ascii="Arial" w:hAnsi="Arial" w:cs="Arial"/>
              </w:rPr>
              <w:t>Y</w:t>
            </w:r>
          </w:p>
        </w:tc>
        <w:tc>
          <w:tcPr>
            <w:tcW w:w="770" w:type="dxa"/>
          </w:tcPr>
          <w:p w14:paraId="5A4A1D67" w14:textId="77777777" w:rsidR="001E2E42" w:rsidRPr="00F607B2" w:rsidRDefault="001E2E42" w:rsidP="001E2E42">
            <w:pPr>
              <w:jc w:val="both"/>
              <w:rPr>
                <w:rFonts w:ascii="Arial" w:hAnsi="Arial" w:cs="Arial"/>
              </w:rPr>
            </w:pPr>
          </w:p>
        </w:tc>
        <w:tc>
          <w:tcPr>
            <w:tcW w:w="789" w:type="dxa"/>
          </w:tcPr>
          <w:p w14:paraId="6856DDCB" w14:textId="77777777" w:rsidR="001E2E42" w:rsidRPr="00F607B2" w:rsidRDefault="001E2E42" w:rsidP="001E2E42">
            <w:pPr>
              <w:jc w:val="both"/>
              <w:rPr>
                <w:rFonts w:ascii="Arial" w:hAnsi="Arial" w:cs="Arial"/>
              </w:rPr>
            </w:pPr>
          </w:p>
        </w:tc>
        <w:tc>
          <w:tcPr>
            <w:tcW w:w="709" w:type="dxa"/>
          </w:tcPr>
          <w:p w14:paraId="6787ABBB" w14:textId="77777777" w:rsidR="001E2E42" w:rsidRPr="00F607B2" w:rsidRDefault="001E2E42" w:rsidP="001E2E42">
            <w:pPr>
              <w:jc w:val="both"/>
              <w:rPr>
                <w:rFonts w:ascii="Arial" w:hAnsi="Arial" w:cs="Arial"/>
              </w:rPr>
            </w:pPr>
          </w:p>
        </w:tc>
        <w:tc>
          <w:tcPr>
            <w:tcW w:w="708" w:type="dxa"/>
          </w:tcPr>
          <w:p w14:paraId="5AD40FDB" w14:textId="095DA1F1" w:rsidR="001E2E42" w:rsidRPr="00F607B2" w:rsidRDefault="001E2E42" w:rsidP="001E2E42">
            <w:pPr>
              <w:jc w:val="both"/>
              <w:rPr>
                <w:rFonts w:ascii="Arial" w:hAnsi="Arial" w:cs="Arial"/>
              </w:rPr>
            </w:pPr>
            <w:r>
              <w:rPr>
                <w:rFonts w:ascii="Arial" w:hAnsi="Arial" w:cs="Arial"/>
              </w:rPr>
              <w:t>X</w:t>
            </w:r>
          </w:p>
        </w:tc>
      </w:tr>
      <w:tr w:rsidR="001E2E42" w:rsidRPr="00F607B2" w14:paraId="2F34090F" w14:textId="77777777" w:rsidTr="00537E35">
        <w:tc>
          <w:tcPr>
            <w:tcW w:w="6629" w:type="dxa"/>
            <w:tcBorders>
              <w:bottom w:val="single" w:sz="4" w:space="0" w:color="auto"/>
            </w:tcBorders>
          </w:tcPr>
          <w:p w14:paraId="53D01368" w14:textId="77777777" w:rsidR="001E2E42" w:rsidRPr="00F607B2" w:rsidRDefault="001E2E42" w:rsidP="001E2E42">
            <w:pPr>
              <w:jc w:val="both"/>
              <w:rPr>
                <w:rFonts w:ascii="Arial" w:hAnsi="Arial" w:cs="Arial"/>
              </w:rPr>
            </w:pPr>
            <w:r w:rsidRPr="00F607B2">
              <w:rPr>
                <w:rFonts w:ascii="Arial" w:hAnsi="Arial" w:cs="Arial"/>
              </w:rPr>
              <w:t>Laboratory specimens</w:t>
            </w:r>
          </w:p>
        </w:tc>
        <w:tc>
          <w:tcPr>
            <w:tcW w:w="709" w:type="dxa"/>
          </w:tcPr>
          <w:p w14:paraId="708553B2" w14:textId="681A3EBD" w:rsidR="001E2E42" w:rsidRPr="00F607B2" w:rsidRDefault="001E2E42" w:rsidP="001E2E42">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1E2E42" w:rsidRPr="00F607B2" w:rsidRDefault="001E2E42" w:rsidP="001E2E42">
            <w:pPr>
              <w:jc w:val="both"/>
              <w:rPr>
                <w:rFonts w:ascii="Arial" w:hAnsi="Arial" w:cs="Arial"/>
              </w:rPr>
            </w:pPr>
          </w:p>
        </w:tc>
        <w:tc>
          <w:tcPr>
            <w:tcW w:w="789" w:type="dxa"/>
            <w:tcBorders>
              <w:bottom w:val="single" w:sz="4" w:space="0" w:color="auto"/>
            </w:tcBorders>
          </w:tcPr>
          <w:p w14:paraId="0E5FD10E" w14:textId="77777777" w:rsidR="001E2E42" w:rsidRPr="00F607B2" w:rsidRDefault="001E2E42" w:rsidP="001E2E42">
            <w:pPr>
              <w:jc w:val="both"/>
              <w:rPr>
                <w:rFonts w:ascii="Arial" w:hAnsi="Arial" w:cs="Arial"/>
              </w:rPr>
            </w:pPr>
          </w:p>
        </w:tc>
        <w:tc>
          <w:tcPr>
            <w:tcW w:w="709" w:type="dxa"/>
            <w:tcBorders>
              <w:bottom w:val="single" w:sz="4" w:space="0" w:color="auto"/>
            </w:tcBorders>
          </w:tcPr>
          <w:p w14:paraId="0CE3CCAC" w14:textId="51E5CE99" w:rsidR="001E2E42" w:rsidRPr="00F607B2" w:rsidRDefault="001E2E42" w:rsidP="001E2E42">
            <w:pPr>
              <w:jc w:val="both"/>
              <w:rPr>
                <w:rFonts w:ascii="Arial" w:hAnsi="Arial" w:cs="Arial"/>
              </w:rPr>
            </w:pPr>
            <w:r>
              <w:rPr>
                <w:rFonts w:ascii="Arial" w:hAnsi="Arial" w:cs="Arial"/>
              </w:rPr>
              <w:t>X</w:t>
            </w:r>
          </w:p>
        </w:tc>
        <w:tc>
          <w:tcPr>
            <w:tcW w:w="708" w:type="dxa"/>
            <w:tcBorders>
              <w:bottom w:val="single" w:sz="4" w:space="0" w:color="auto"/>
            </w:tcBorders>
          </w:tcPr>
          <w:p w14:paraId="1A2F9A02" w14:textId="77777777" w:rsidR="001E2E42" w:rsidRPr="00F607B2" w:rsidRDefault="001E2E42" w:rsidP="001E2E42">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1E2E42" w:rsidRPr="00F607B2" w14:paraId="5B596592" w14:textId="77777777" w:rsidTr="000C32E3">
        <w:tc>
          <w:tcPr>
            <w:tcW w:w="6629" w:type="dxa"/>
            <w:vAlign w:val="bottom"/>
          </w:tcPr>
          <w:p w14:paraId="035F9E63" w14:textId="77777777" w:rsidR="001E2E42" w:rsidRPr="00F607B2" w:rsidRDefault="001E2E42" w:rsidP="001E2E4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6208E88" w:rsidR="001E2E42" w:rsidRPr="00F607B2" w:rsidRDefault="001E2E42" w:rsidP="001E2E42">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7A08BD03" w:rsidR="001E2E42" w:rsidRPr="009D0DEA" w:rsidRDefault="001E2E42" w:rsidP="001E2E42">
            <w:pPr>
              <w:jc w:val="both"/>
              <w:rPr>
                <w:rFonts w:ascii="Arial" w:hAnsi="Arial" w:cs="Arial"/>
                <w:color w:val="FFFFFF" w:themeColor="background1"/>
              </w:rPr>
            </w:pPr>
            <w:r w:rsidRPr="00ED0F4C">
              <w:rPr>
                <w:rFonts w:ascii="Arial" w:hAnsi="Arial" w:cs="Arial"/>
              </w:rPr>
              <w:t>X</w:t>
            </w:r>
          </w:p>
        </w:tc>
        <w:tc>
          <w:tcPr>
            <w:tcW w:w="789" w:type="dxa"/>
            <w:shd w:val="clear" w:color="auto" w:fill="FFFFFF" w:themeFill="background1"/>
          </w:tcPr>
          <w:p w14:paraId="1427D0E5" w14:textId="77777777" w:rsidR="001E2E42" w:rsidRPr="009D0DEA" w:rsidRDefault="001E2E42" w:rsidP="001E2E42">
            <w:pPr>
              <w:jc w:val="both"/>
              <w:rPr>
                <w:rFonts w:ascii="Arial" w:hAnsi="Arial" w:cs="Arial"/>
                <w:color w:val="FFFFFF" w:themeColor="background1"/>
              </w:rPr>
            </w:pPr>
          </w:p>
        </w:tc>
        <w:tc>
          <w:tcPr>
            <w:tcW w:w="709" w:type="dxa"/>
            <w:shd w:val="clear" w:color="auto" w:fill="FFFFFF" w:themeFill="background1"/>
          </w:tcPr>
          <w:p w14:paraId="56858F92" w14:textId="77777777" w:rsidR="001E2E42" w:rsidRPr="009D0DEA" w:rsidRDefault="001E2E42" w:rsidP="001E2E42">
            <w:pPr>
              <w:jc w:val="both"/>
              <w:rPr>
                <w:rFonts w:ascii="Arial" w:hAnsi="Arial" w:cs="Arial"/>
                <w:color w:val="FFFFFF" w:themeColor="background1"/>
              </w:rPr>
            </w:pPr>
          </w:p>
        </w:tc>
        <w:tc>
          <w:tcPr>
            <w:tcW w:w="708" w:type="dxa"/>
            <w:shd w:val="clear" w:color="auto" w:fill="FFFFFF" w:themeFill="background1"/>
          </w:tcPr>
          <w:p w14:paraId="5CE1BE96" w14:textId="77777777" w:rsidR="001E2E42" w:rsidRPr="009D0DEA" w:rsidRDefault="001E2E42" w:rsidP="001E2E42">
            <w:pPr>
              <w:jc w:val="both"/>
              <w:rPr>
                <w:rFonts w:ascii="Arial" w:hAnsi="Arial" w:cs="Arial"/>
                <w:color w:val="FFFFFF" w:themeColor="background1"/>
              </w:rPr>
            </w:pPr>
          </w:p>
        </w:tc>
      </w:tr>
      <w:tr w:rsidR="001E2E42" w:rsidRPr="00F607B2" w14:paraId="2DD423EC" w14:textId="77777777" w:rsidTr="000C32E3">
        <w:tc>
          <w:tcPr>
            <w:tcW w:w="6629" w:type="dxa"/>
            <w:vAlign w:val="bottom"/>
          </w:tcPr>
          <w:p w14:paraId="0F9A6D28" w14:textId="77777777" w:rsidR="001E2E42" w:rsidRPr="00F607B2" w:rsidRDefault="001E2E42" w:rsidP="001E2E42">
            <w:pPr>
              <w:jc w:val="both"/>
              <w:rPr>
                <w:rFonts w:ascii="Arial" w:hAnsi="Arial" w:cs="Arial"/>
                <w:color w:val="000000"/>
              </w:rPr>
            </w:pPr>
            <w:r w:rsidRPr="00F607B2">
              <w:rPr>
                <w:rFonts w:ascii="Arial" w:hAnsi="Arial" w:cs="Arial"/>
                <w:color w:val="000000"/>
              </w:rPr>
              <w:t>Respiratory sensitisers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C48127A" w:rsidR="001E2E42" w:rsidRPr="00F607B2" w:rsidRDefault="001E2E42" w:rsidP="001E2E42">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1E2E42" w:rsidRPr="009D0DEA" w:rsidRDefault="001E2E42" w:rsidP="001E2E42">
            <w:pPr>
              <w:jc w:val="both"/>
              <w:rPr>
                <w:rFonts w:ascii="Arial" w:hAnsi="Arial" w:cs="Arial"/>
                <w:color w:val="FFFFFF" w:themeColor="background1"/>
              </w:rPr>
            </w:pPr>
          </w:p>
        </w:tc>
        <w:tc>
          <w:tcPr>
            <w:tcW w:w="789" w:type="dxa"/>
            <w:shd w:val="clear" w:color="auto" w:fill="FFFFFF" w:themeFill="background1"/>
          </w:tcPr>
          <w:p w14:paraId="76FD7270" w14:textId="77777777" w:rsidR="001E2E42" w:rsidRPr="009D0DEA" w:rsidRDefault="001E2E42" w:rsidP="001E2E42">
            <w:pPr>
              <w:jc w:val="both"/>
              <w:rPr>
                <w:rFonts w:ascii="Arial" w:hAnsi="Arial" w:cs="Arial"/>
                <w:color w:val="FFFFFF" w:themeColor="background1"/>
              </w:rPr>
            </w:pPr>
          </w:p>
        </w:tc>
        <w:tc>
          <w:tcPr>
            <w:tcW w:w="709" w:type="dxa"/>
            <w:shd w:val="clear" w:color="auto" w:fill="FFFFFF" w:themeFill="background1"/>
          </w:tcPr>
          <w:p w14:paraId="741C35A9" w14:textId="77777777" w:rsidR="001E2E42" w:rsidRPr="009D0DEA" w:rsidRDefault="001E2E42" w:rsidP="001E2E42">
            <w:pPr>
              <w:jc w:val="both"/>
              <w:rPr>
                <w:rFonts w:ascii="Arial" w:hAnsi="Arial" w:cs="Arial"/>
                <w:color w:val="FFFFFF" w:themeColor="background1"/>
              </w:rPr>
            </w:pPr>
          </w:p>
        </w:tc>
        <w:tc>
          <w:tcPr>
            <w:tcW w:w="708" w:type="dxa"/>
            <w:shd w:val="clear" w:color="auto" w:fill="FFFFFF" w:themeFill="background1"/>
          </w:tcPr>
          <w:p w14:paraId="794381B6" w14:textId="77777777" w:rsidR="001E2E42" w:rsidRPr="009D0DEA" w:rsidRDefault="001E2E42" w:rsidP="001E2E42">
            <w:pPr>
              <w:jc w:val="both"/>
              <w:rPr>
                <w:rFonts w:ascii="Arial" w:hAnsi="Arial" w:cs="Arial"/>
                <w:color w:val="FFFFFF" w:themeColor="background1"/>
              </w:rPr>
            </w:pPr>
          </w:p>
        </w:tc>
      </w:tr>
      <w:tr w:rsidR="001E2E42" w:rsidRPr="00F607B2" w14:paraId="01BB064E" w14:textId="77777777" w:rsidTr="000C32E3">
        <w:tc>
          <w:tcPr>
            <w:tcW w:w="6629" w:type="dxa"/>
          </w:tcPr>
          <w:p w14:paraId="3E72D180" w14:textId="77777777" w:rsidR="001E2E42" w:rsidRPr="00F607B2" w:rsidRDefault="001E2E42" w:rsidP="001E2E42">
            <w:pPr>
              <w:jc w:val="both"/>
              <w:rPr>
                <w:rFonts w:ascii="Arial" w:hAnsi="Arial" w:cs="Arial"/>
              </w:rPr>
            </w:pPr>
            <w:r w:rsidRPr="00F607B2">
              <w:rPr>
                <w:rFonts w:ascii="Arial" w:hAnsi="Arial" w:cs="Arial"/>
              </w:rPr>
              <w:t xml:space="preserve">Chlorine based cleaning solutions </w:t>
            </w:r>
          </w:p>
          <w:p w14:paraId="55DC0140" w14:textId="77777777" w:rsidR="001E2E42" w:rsidRPr="00F607B2" w:rsidRDefault="001E2E42" w:rsidP="001E2E42">
            <w:pPr>
              <w:jc w:val="both"/>
              <w:rPr>
                <w:rFonts w:ascii="Arial" w:hAnsi="Arial" w:cs="Arial"/>
              </w:rPr>
            </w:pPr>
            <w:r w:rsidRPr="00F607B2">
              <w:rPr>
                <w:rFonts w:ascii="Arial" w:hAnsi="Arial" w:cs="Arial"/>
              </w:rPr>
              <w:t>(e.g. Chlorclean, Actichlor, Tristel)</w:t>
            </w:r>
          </w:p>
        </w:tc>
        <w:tc>
          <w:tcPr>
            <w:tcW w:w="709" w:type="dxa"/>
          </w:tcPr>
          <w:p w14:paraId="7428E7B6" w14:textId="33F9ABDC" w:rsidR="001E2E42" w:rsidRPr="00F607B2" w:rsidRDefault="001E2E42" w:rsidP="001E2E42">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0C42F316" w:rsidR="001E2E42" w:rsidRPr="009D0DEA" w:rsidRDefault="001E2E42" w:rsidP="001E2E42">
            <w:pPr>
              <w:jc w:val="both"/>
              <w:rPr>
                <w:rFonts w:ascii="Arial" w:hAnsi="Arial" w:cs="Arial"/>
                <w:color w:val="FFFFFF" w:themeColor="background1"/>
              </w:rPr>
            </w:pPr>
            <w:r w:rsidRPr="00ED0F4C">
              <w:rPr>
                <w:rFonts w:ascii="Arial" w:hAnsi="Arial" w:cs="Arial"/>
              </w:rPr>
              <w:t>X</w:t>
            </w:r>
          </w:p>
        </w:tc>
        <w:tc>
          <w:tcPr>
            <w:tcW w:w="789" w:type="dxa"/>
            <w:shd w:val="clear" w:color="auto" w:fill="FFFFFF" w:themeFill="background1"/>
          </w:tcPr>
          <w:p w14:paraId="323FCE8A" w14:textId="77777777" w:rsidR="001E2E42" w:rsidRPr="009D0DEA" w:rsidRDefault="001E2E42" w:rsidP="001E2E42">
            <w:pPr>
              <w:jc w:val="both"/>
              <w:rPr>
                <w:rFonts w:ascii="Arial" w:hAnsi="Arial" w:cs="Arial"/>
                <w:color w:val="FFFFFF" w:themeColor="background1"/>
              </w:rPr>
            </w:pPr>
          </w:p>
        </w:tc>
        <w:tc>
          <w:tcPr>
            <w:tcW w:w="709" w:type="dxa"/>
            <w:shd w:val="clear" w:color="auto" w:fill="FFFFFF" w:themeFill="background1"/>
          </w:tcPr>
          <w:p w14:paraId="54E35F65" w14:textId="77777777" w:rsidR="001E2E42" w:rsidRPr="009D0DEA" w:rsidRDefault="001E2E42" w:rsidP="001E2E42">
            <w:pPr>
              <w:jc w:val="both"/>
              <w:rPr>
                <w:rFonts w:ascii="Arial" w:hAnsi="Arial" w:cs="Arial"/>
                <w:color w:val="FFFFFF" w:themeColor="background1"/>
              </w:rPr>
            </w:pPr>
          </w:p>
        </w:tc>
        <w:tc>
          <w:tcPr>
            <w:tcW w:w="708" w:type="dxa"/>
            <w:shd w:val="clear" w:color="auto" w:fill="FFFFFF" w:themeFill="background1"/>
          </w:tcPr>
          <w:p w14:paraId="31CF88AC" w14:textId="77777777" w:rsidR="001E2E42" w:rsidRPr="009D0DEA" w:rsidRDefault="001E2E42" w:rsidP="001E2E42">
            <w:pPr>
              <w:jc w:val="both"/>
              <w:rPr>
                <w:rFonts w:ascii="Arial" w:hAnsi="Arial" w:cs="Arial"/>
                <w:color w:val="FFFFFF" w:themeColor="background1"/>
              </w:rPr>
            </w:pPr>
          </w:p>
        </w:tc>
      </w:tr>
      <w:tr w:rsidR="001E2E42" w:rsidRPr="00F607B2" w14:paraId="3C81AA25" w14:textId="77777777" w:rsidTr="000C32E3">
        <w:tc>
          <w:tcPr>
            <w:tcW w:w="6629" w:type="dxa"/>
          </w:tcPr>
          <w:p w14:paraId="7EED8D50" w14:textId="77777777" w:rsidR="001E2E42" w:rsidRPr="00F607B2" w:rsidRDefault="001E2E42" w:rsidP="001E2E42">
            <w:pPr>
              <w:jc w:val="both"/>
              <w:rPr>
                <w:rFonts w:ascii="Arial" w:hAnsi="Arial" w:cs="Arial"/>
              </w:rPr>
            </w:pPr>
            <w:r w:rsidRPr="00F607B2">
              <w:rPr>
                <w:rFonts w:ascii="Arial" w:hAnsi="Arial" w:cs="Arial"/>
              </w:rPr>
              <w:t>Animals</w:t>
            </w:r>
          </w:p>
        </w:tc>
        <w:tc>
          <w:tcPr>
            <w:tcW w:w="709" w:type="dxa"/>
          </w:tcPr>
          <w:p w14:paraId="7A5331FE" w14:textId="7F745680" w:rsidR="001E2E42" w:rsidRPr="00F607B2" w:rsidRDefault="001E2E42" w:rsidP="001E2E42">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1E2E42" w:rsidRPr="009D0DEA" w:rsidRDefault="001E2E42" w:rsidP="001E2E42">
            <w:pPr>
              <w:jc w:val="both"/>
              <w:rPr>
                <w:rFonts w:ascii="Arial" w:hAnsi="Arial" w:cs="Arial"/>
                <w:color w:val="FFFFFF" w:themeColor="background1"/>
              </w:rPr>
            </w:pPr>
          </w:p>
        </w:tc>
        <w:tc>
          <w:tcPr>
            <w:tcW w:w="789" w:type="dxa"/>
            <w:shd w:val="clear" w:color="auto" w:fill="FFFFFF" w:themeFill="background1"/>
          </w:tcPr>
          <w:p w14:paraId="16BE20BE" w14:textId="77777777" w:rsidR="001E2E42" w:rsidRPr="009D0DEA" w:rsidRDefault="001E2E42" w:rsidP="001E2E42">
            <w:pPr>
              <w:jc w:val="both"/>
              <w:rPr>
                <w:rFonts w:ascii="Arial" w:hAnsi="Arial" w:cs="Arial"/>
                <w:color w:val="FFFFFF" w:themeColor="background1"/>
              </w:rPr>
            </w:pPr>
          </w:p>
        </w:tc>
        <w:tc>
          <w:tcPr>
            <w:tcW w:w="709" w:type="dxa"/>
            <w:shd w:val="clear" w:color="auto" w:fill="FFFFFF" w:themeFill="background1"/>
          </w:tcPr>
          <w:p w14:paraId="16FAD591" w14:textId="77777777" w:rsidR="001E2E42" w:rsidRPr="009D0DEA" w:rsidRDefault="001E2E42" w:rsidP="001E2E42">
            <w:pPr>
              <w:jc w:val="both"/>
              <w:rPr>
                <w:rFonts w:ascii="Arial" w:hAnsi="Arial" w:cs="Arial"/>
                <w:color w:val="FFFFFF" w:themeColor="background1"/>
              </w:rPr>
            </w:pPr>
          </w:p>
        </w:tc>
        <w:tc>
          <w:tcPr>
            <w:tcW w:w="708" w:type="dxa"/>
            <w:shd w:val="clear" w:color="auto" w:fill="FFFFFF" w:themeFill="background1"/>
          </w:tcPr>
          <w:p w14:paraId="2FDFEC86" w14:textId="77777777" w:rsidR="001E2E42" w:rsidRPr="009D0DEA" w:rsidRDefault="001E2E42" w:rsidP="001E2E42">
            <w:pPr>
              <w:jc w:val="both"/>
              <w:rPr>
                <w:rFonts w:ascii="Arial" w:hAnsi="Arial" w:cs="Arial"/>
                <w:color w:val="FFFFFF" w:themeColor="background1"/>
              </w:rPr>
            </w:pPr>
          </w:p>
        </w:tc>
      </w:tr>
      <w:tr w:rsidR="001E2E42" w:rsidRPr="00F607B2" w14:paraId="6C63D4B3" w14:textId="77777777" w:rsidTr="000C32E3">
        <w:tc>
          <w:tcPr>
            <w:tcW w:w="6629" w:type="dxa"/>
            <w:tcBorders>
              <w:bottom w:val="single" w:sz="4" w:space="0" w:color="auto"/>
            </w:tcBorders>
          </w:tcPr>
          <w:p w14:paraId="556922A2" w14:textId="77777777" w:rsidR="001E2E42" w:rsidRPr="00F607B2" w:rsidRDefault="001E2E42" w:rsidP="001E2E4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D275F97" w:rsidR="001E2E42" w:rsidRPr="00F607B2" w:rsidRDefault="001E2E42" w:rsidP="001E2E4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1E2E42" w:rsidRPr="009D0DEA" w:rsidRDefault="001E2E42" w:rsidP="001E2E4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1E2E42" w:rsidRPr="009D0DEA" w:rsidRDefault="001E2E42" w:rsidP="001E2E4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1E2E42" w:rsidRPr="009D0DEA" w:rsidRDefault="001E2E42" w:rsidP="001E2E4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1E2E42" w:rsidRPr="009D0DEA" w:rsidRDefault="001E2E42" w:rsidP="001E2E42">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1E2E42" w:rsidRPr="00F607B2" w14:paraId="56545E00" w14:textId="77777777" w:rsidTr="000C32E3">
        <w:tc>
          <w:tcPr>
            <w:tcW w:w="6629" w:type="dxa"/>
          </w:tcPr>
          <w:p w14:paraId="089344CB" w14:textId="77777777" w:rsidR="001E2E42" w:rsidRPr="00F607B2" w:rsidRDefault="001E2E42" w:rsidP="001E2E42">
            <w:pPr>
              <w:jc w:val="both"/>
              <w:rPr>
                <w:rFonts w:ascii="Arial" w:hAnsi="Arial" w:cs="Arial"/>
              </w:rPr>
            </w:pPr>
            <w:r w:rsidRPr="00F607B2">
              <w:rPr>
                <w:rFonts w:ascii="Arial" w:hAnsi="Arial" w:cs="Arial"/>
              </w:rPr>
              <w:t>Radiation (&gt;6mSv)</w:t>
            </w:r>
          </w:p>
        </w:tc>
        <w:tc>
          <w:tcPr>
            <w:tcW w:w="709" w:type="dxa"/>
          </w:tcPr>
          <w:p w14:paraId="14C2DAAE" w14:textId="21FA1277" w:rsidR="001E2E42" w:rsidRPr="00F607B2" w:rsidRDefault="001E2E42" w:rsidP="001E2E42">
            <w:pPr>
              <w:jc w:val="both"/>
              <w:rPr>
                <w:rFonts w:ascii="Arial" w:hAnsi="Arial" w:cs="Arial"/>
              </w:rPr>
            </w:pPr>
            <w:r w:rsidRPr="00F607B2">
              <w:rPr>
                <w:rFonts w:ascii="Arial" w:hAnsi="Arial" w:cs="Arial"/>
              </w:rPr>
              <w:t>N</w:t>
            </w:r>
          </w:p>
        </w:tc>
        <w:tc>
          <w:tcPr>
            <w:tcW w:w="770" w:type="dxa"/>
          </w:tcPr>
          <w:p w14:paraId="124C0684" w14:textId="77777777" w:rsidR="001E2E42" w:rsidRPr="00F607B2" w:rsidRDefault="001E2E42" w:rsidP="001E2E42">
            <w:pPr>
              <w:jc w:val="both"/>
              <w:rPr>
                <w:rFonts w:ascii="Arial" w:hAnsi="Arial" w:cs="Arial"/>
              </w:rPr>
            </w:pPr>
          </w:p>
        </w:tc>
        <w:tc>
          <w:tcPr>
            <w:tcW w:w="789" w:type="dxa"/>
          </w:tcPr>
          <w:p w14:paraId="09A2A1C1" w14:textId="77777777" w:rsidR="001E2E42" w:rsidRPr="00F607B2" w:rsidRDefault="001E2E42" w:rsidP="001E2E42">
            <w:pPr>
              <w:jc w:val="both"/>
              <w:rPr>
                <w:rFonts w:ascii="Arial" w:hAnsi="Arial" w:cs="Arial"/>
              </w:rPr>
            </w:pPr>
          </w:p>
        </w:tc>
        <w:tc>
          <w:tcPr>
            <w:tcW w:w="709" w:type="dxa"/>
          </w:tcPr>
          <w:p w14:paraId="3F240FE4" w14:textId="77777777" w:rsidR="001E2E42" w:rsidRPr="00F607B2" w:rsidRDefault="001E2E42" w:rsidP="001E2E42">
            <w:pPr>
              <w:jc w:val="both"/>
              <w:rPr>
                <w:rFonts w:ascii="Arial" w:hAnsi="Arial" w:cs="Arial"/>
              </w:rPr>
            </w:pPr>
          </w:p>
        </w:tc>
        <w:tc>
          <w:tcPr>
            <w:tcW w:w="708" w:type="dxa"/>
          </w:tcPr>
          <w:p w14:paraId="65826472" w14:textId="77777777" w:rsidR="001E2E42" w:rsidRPr="00F607B2" w:rsidRDefault="001E2E42" w:rsidP="001E2E42">
            <w:pPr>
              <w:jc w:val="both"/>
              <w:rPr>
                <w:rFonts w:ascii="Arial" w:hAnsi="Arial" w:cs="Arial"/>
              </w:rPr>
            </w:pPr>
          </w:p>
        </w:tc>
      </w:tr>
      <w:tr w:rsidR="001E2E42" w:rsidRPr="00F607B2" w14:paraId="0FC568CF" w14:textId="77777777" w:rsidTr="000C32E3">
        <w:tc>
          <w:tcPr>
            <w:tcW w:w="6629" w:type="dxa"/>
            <w:vAlign w:val="bottom"/>
          </w:tcPr>
          <w:p w14:paraId="7DA7181D" w14:textId="77777777" w:rsidR="001E2E42" w:rsidRPr="00F607B2" w:rsidRDefault="001E2E42" w:rsidP="001E2E42">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1A32D62" w:rsidR="001E2E42" w:rsidRPr="00F607B2" w:rsidRDefault="001E2E42" w:rsidP="001E2E42">
            <w:pPr>
              <w:jc w:val="both"/>
              <w:rPr>
                <w:rFonts w:ascii="Arial" w:hAnsi="Arial" w:cs="Arial"/>
              </w:rPr>
            </w:pPr>
            <w:r w:rsidRPr="00F607B2">
              <w:rPr>
                <w:rFonts w:ascii="Arial" w:hAnsi="Arial" w:cs="Arial"/>
              </w:rPr>
              <w:t>N</w:t>
            </w:r>
          </w:p>
        </w:tc>
        <w:tc>
          <w:tcPr>
            <w:tcW w:w="770" w:type="dxa"/>
          </w:tcPr>
          <w:p w14:paraId="6E5C2C68" w14:textId="77777777" w:rsidR="001E2E42" w:rsidRPr="00F607B2" w:rsidRDefault="001E2E42" w:rsidP="001E2E42">
            <w:pPr>
              <w:jc w:val="both"/>
              <w:rPr>
                <w:rFonts w:ascii="Arial" w:hAnsi="Arial" w:cs="Arial"/>
              </w:rPr>
            </w:pPr>
          </w:p>
        </w:tc>
        <w:tc>
          <w:tcPr>
            <w:tcW w:w="789" w:type="dxa"/>
          </w:tcPr>
          <w:p w14:paraId="6120743C" w14:textId="77777777" w:rsidR="001E2E42" w:rsidRPr="00F607B2" w:rsidRDefault="001E2E42" w:rsidP="001E2E42">
            <w:pPr>
              <w:jc w:val="both"/>
              <w:rPr>
                <w:rFonts w:ascii="Arial" w:hAnsi="Arial" w:cs="Arial"/>
              </w:rPr>
            </w:pPr>
          </w:p>
        </w:tc>
        <w:tc>
          <w:tcPr>
            <w:tcW w:w="709" w:type="dxa"/>
          </w:tcPr>
          <w:p w14:paraId="351815B6" w14:textId="77777777" w:rsidR="001E2E42" w:rsidRPr="00F607B2" w:rsidRDefault="001E2E42" w:rsidP="001E2E42">
            <w:pPr>
              <w:jc w:val="both"/>
              <w:rPr>
                <w:rFonts w:ascii="Arial" w:hAnsi="Arial" w:cs="Arial"/>
              </w:rPr>
            </w:pPr>
          </w:p>
        </w:tc>
        <w:tc>
          <w:tcPr>
            <w:tcW w:w="708" w:type="dxa"/>
          </w:tcPr>
          <w:p w14:paraId="7805C0E1" w14:textId="77777777" w:rsidR="001E2E42" w:rsidRPr="00F607B2" w:rsidRDefault="001E2E42" w:rsidP="001E2E42">
            <w:pPr>
              <w:jc w:val="both"/>
              <w:rPr>
                <w:rFonts w:ascii="Arial" w:hAnsi="Arial" w:cs="Arial"/>
              </w:rPr>
            </w:pPr>
          </w:p>
        </w:tc>
      </w:tr>
      <w:tr w:rsidR="001E2E42" w:rsidRPr="00F607B2" w14:paraId="675CB0DC" w14:textId="77777777" w:rsidTr="000C32E3">
        <w:tc>
          <w:tcPr>
            <w:tcW w:w="6629" w:type="dxa"/>
            <w:vAlign w:val="bottom"/>
          </w:tcPr>
          <w:p w14:paraId="2352846C" w14:textId="77777777" w:rsidR="001E2E42" w:rsidRPr="00F607B2" w:rsidRDefault="001E2E42" w:rsidP="001E2E42">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C10CD63" w:rsidR="001E2E42" w:rsidRPr="00F607B2" w:rsidRDefault="001E2E42" w:rsidP="001E2E42">
            <w:pPr>
              <w:jc w:val="both"/>
              <w:rPr>
                <w:rFonts w:ascii="Arial" w:hAnsi="Arial" w:cs="Arial"/>
              </w:rPr>
            </w:pPr>
            <w:r w:rsidRPr="00F607B2">
              <w:rPr>
                <w:rFonts w:ascii="Arial" w:hAnsi="Arial" w:cs="Arial"/>
              </w:rPr>
              <w:t>N</w:t>
            </w:r>
          </w:p>
        </w:tc>
        <w:tc>
          <w:tcPr>
            <w:tcW w:w="770" w:type="dxa"/>
          </w:tcPr>
          <w:p w14:paraId="666EFC3D" w14:textId="77777777" w:rsidR="001E2E42" w:rsidRPr="00F607B2" w:rsidRDefault="001E2E42" w:rsidP="001E2E42">
            <w:pPr>
              <w:jc w:val="both"/>
              <w:rPr>
                <w:rFonts w:ascii="Arial" w:hAnsi="Arial" w:cs="Arial"/>
              </w:rPr>
            </w:pPr>
          </w:p>
        </w:tc>
        <w:tc>
          <w:tcPr>
            <w:tcW w:w="789" w:type="dxa"/>
          </w:tcPr>
          <w:p w14:paraId="4ACF911E" w14:textId="77777777" w:rsidR="001E2E42" w:rsidRPr="00F607B2" w:rsidRDefault="001E2E42" w:rsidP="001E2E42">
            <w:pPr>
              <w:jc w:val="both"/>
              <w:rPr>
                <w:rFonts w:ascii="Arial" w:hAnsi="Arial" w:cs="Arial"/>
              </w:rPr>
            </w:pPr>
          </w:p>
        </w:tc>
        <w:tc>
          <w:tcPr>
            <w:tcW w:w="709" w:type="dxa"/>
          </w:tcPr>
          <w:p w14:paraId="17FF0763" w14:textId="77777777" w:rsidR="001E2E42" w:rsidRPr="00F607B2" w:rsidRDefault="001E2E42" w:rsidP="001E2E42">
            <w:pPr>
              <w:jc w:val="both"/>
              <w:rPr>
                <w:rFonts w:ascii="Arial" w:hAnsi="Arial" w:cs="Arial"/>
              </w:rPr>
            </w:pPr>
          </w:p>
        </w:tc>
        <w:tc>
          <w:tcPr>
            <w:tcW w:w="708" w:type="dxa"/>
          </w:tcPr>
          <w:p w14:paraId="2DCB327D" w14:textId="77777777" w:rsidR="001E2E42" w:rsidRPr="00F607B2" w:rsidRDefault="001E2E42" w:rsidP="001E2E42">
            <w:pPr>
              <w:jc w:val="both"/>
              <w:rPr>
                <w:rFonts w:ascii="Arial" w:hAnsi="Arial" w:cs="Arial"/>
              </w:rPr>
            </w:pPr>
          </w:p>
        </w:tc>
      </w:tr>
      <w:tr w:rsidR="001E2E42" w:rsidRPr="00F607B2" w14:paraId="7615564F" w14:textId="77777777" w:rsidTr="000C32E3">
        <w:tc>
          <w:tcPr>
            <w:tcW w:w="6629" w:type="dxa"/>
          </w:tcPr>
          <w:p w14:paraId="69F9E4C0" w14:textId="77777777" w:rsidR="001E2E42" w:rsidRPr="00F607B2" w:rsidRDefault="001E2E42" w:rsidP="001E2E42">
            <w:pPr>
              <w:jc w:val="both"/>
              <w:rPr>
                <w:rFonts w:ascii="Arial" w:hAnsi="Arial" w:cs="Arial"/>
              </w:rPr>
            </w:pPr>
            <w:r w:rsidRPr="00F607B2">
              <w:rPr>
                <w:rFonts w:ascii="Arial" w:hAnsi="Arial" w:cs="Arial"/>
              </w:rPr>
              <w:t>Noise (over 80dBA)</w:t>
            </w:r>
          </w:p>
        </w:tc>
        <w:tc>
          <w:tcPr>
            <w:tcW w:w="709" w:type="dxa"/>
          </w:tcPr>
          <w:p w14:paraId="32C98B1E" w14:textId="6BA41F10" w:rsidR="001E2E42" w:rsidRPr="00F607B2" w:rsidRDefault="001E2E42" w:rsidP="001E2E42">
            <w:pPr>
              <w:jc w:val="both"/>
              <w:rPr>
                <w:rFonts w:ascii="Arial" w:hAnsi="Arial" w:cs="Arial"/>
              </w:rPr>
            </w:pPr>
            <w:r w:rsidRPr="00F607B2">
              <w:rPr>
                <w:rFonts w:ascii="Arial" w:hAnsi="Arial" w:cs="Arial"/>
              </w:rPr>
              <w:t>N</w:t>
            </w:r>
          </w:p>
        </w:tc>
        <w:tc>
          <w:tcPr>
            <w:tcW w:w="770" w:type="dxa"/>
          </w:tcPr>
          <w:p w14:paraId="78EAD0EA" w14:textId="77777777" w:rsidR="001E2E42" w:rsidRPr="00F607B2" w:rsidRDefault="001E2E42" w:rsidP="001E2E42">
            <w:pPr>
              <w:jc w:val="both"/>
              <w:rPr>
                <w:rFonts w:ascii="Arial" w:hAnsi="Arial" w:cs="Arial"/>
              </w:rPr>
            </w:pPr>
          </w:p>
        </w:tc>
        <w:tc>
          <w:tcPr>
            <w:tcW w:w="789" w:type="dxa"/>
          </w:tcPr>
          <w:p w14:paraId="635DAB19" w14:textId="77777777" w:rsidR="001E2E42" w:rsidRPr="00F607B2" w:rsidRDefault="001E2E42" w:rsidP="001E2E42">
            <w:pPr>
              <w:jc w:val="both"/>
              <w:rPr>
                <w:rFonts w:ascii="Arial" w:hAnsi="Arial" w:cs="Arial"/>
              </w:rPr>
            </w:pPr>
          </w:p>
        </w:tc>
        <w:tc>
          <w:tcPr>
            <w:tcW w:w="709" w:type="dxa"/>
          </w:tcPr>
          <w:p w14:paraId="1B79D54C" w14:textId="77777777" w:rsidR="001E2E42" w:rsidRPr="00F607B2" w:rsidRDefault="001E2E42" w:rsidP="001E2E42">
            <w:pPr>
              <w:jc w:val="both"/>
              <w:rPr>
                <w:rFonts w:ascii="Arial" w:hAnsi="Arial" w:cs="Arial"/>
              </w:rPr>
            </w:pPr>
          </w:p>
        </w:tc>
        <w:tc>
          <w:tcPr>
            <w:tcW w:w="708" w:type="dxa"/>
          </w:tcPr>
          <w:p w14:paraId="2BF877B6" w14:textId="77777777" w:rsidR="001E2E42" w:rsidRPr="00F607B2" w:rsidRDefault="001E2E42" w:rsidP="001E2E42">
            <w:pPr>
              <w:jc w:val="both"/>
              <w:rPr>
                <w:rFonts w:ascii="Arial" w:hAnsi="Arial" w:cs="Arial"/>
              </w:rPr>
            </w:pPr>
          </w:p>
        </w:tc>
      </w:tr>
      <w:tr w:rsidR="001E2E42" w:rsidRPr="00F607B2" w14:paraId="18BCC72A" w14:textId="77777777" w:rsidTr="000C32E3">
        <w:tc>
          <w:tcPr>
            <w:tcW w:w="6629" w:type="dxa"/>
            <w:tcBorders>
              <w:bottom w:val="single" w:sz="4" w:space="0" w:color="auto"/>
            </w:tcBorders>
          </w:tcPr>
          <w:p w14:paraId="2B9D02B2" w14:textId="77777777" w:rsidR="001E2E42" w:rsidRPr="00F607B2" w:rsidRDefault="001E2E42" w:rsidP="001E2E4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12488953" w:rsidR="001E2E42" w:rsidRPr="00F607B2" w:rsidRDefault="001E2E42" w:rsidP="001E2E42">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1E2E42" w:rsidRPr="00F607B2" w:rsidRDefault="001E2E42" w:rsidP="001E2E42">
            <w:pPr>
              <w:jc w:val="both"/>
              <w:rPr>
                <w:rFonts w:ascii="Arial" w:hAnsi="Arial" w:cs="Arial"/>
              </w:rPr>
            </w:pPr>
          </w:p>
        </w:tc>
        <w:tc>
          <w:tcPr>
            <w:tcW w:w="789" w:type="dxa"/>
            <w:tcBorders>
              <w:bottom w:val="single" w:sz="4" w:space="0" w:color="auto"/>
            </w:tcBorders>
          </w:tcPr>
          <w:p w14:paraId="5587FAD7" w14:textId="77777777" w:rsidR="001E2E42" w:rsidRPr="00F607B2" w:rsidRDefault="001E2E42" w:rsidP="001E2E42">
            <w:pPr>
              <w:jc w:val="both"/>
              <w:rPr>
                <w:rFonts w:ascii="Arial" w:hAnsi="Arial" w:cs="Arial"/>
              </w:rPr>
            </w:pPr>
          </w:p>
        </w:tc>
        <w:tc>
          <w:tcPr>
            <w:tcW w:w="709" w:type="dxa"/>
            <w:tcBorders>
              <w:bottom w:val="single" w:sz="4" w:space="0" w:color="auto"/>
            </w:tcBorders>
          </w:tcPr>
          <w:p w14:paraId="5CAEE1B2" w14:textId="77777777" w:rsidR="001E2E42" w:rsidRPr="00F607B2" w:rsidRDefault="001E2E42" w:rsidP="001E2E42">
            <w:pPr>
              <w:jc w:val="both"/>
              <w:rPr>
                <w:rFonts w:ascii="Arial" w:hAnsi="Arial" w:cs="Arial"/>
              </w:rPr>
            </w:pPr>
          </w:p>
        </w:tc>
        <w:tc>
          <w:tcPr>
            <w:tcW w:w="708" w:type="dxa"/>
            <w:tcBorders>
              <w:bottom w:val="single" w:sz="4" w:space="0" w:color="auto"/>
            </w:tcBorders>
          </w:tcPr>
          <w:p w14:paraId="3C155077" w14:textId="77777777" w:rsidR="001E2E42" w:rsidRPr="00F607B2" w:rsidRDefault="001E2E42" w:rsidP="001E2E42">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1E2E42" w:rsidRPr="00F607B2" w14:paraId="22271DB8" w14:textId="77777777" w:rsidTr="000C32E3">
        <w:tc>
          <w:tcPr>
            <w:tcW w:w="6629" w:type="dxa"/>
          </w:tcPr>
          <w:p w14:paraId="005E4B0E" w14:textId="77777777" w:rsidR="001E2E42" w:rsidRPr="00F607B2" w:rsidRDefault="001E2E42" w:rsidP="001E2E4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428436CD" w:rsidR="001E2E42" w:rsidRPr="00F607B2" w:rsidRDefault="001E2E42" w:rsidP="001E2E42">
            <w:pPr>
              <w:jc w:val="both"/>
              <w:rPr>
                <w:rFonts w:ascii="Arial" w:hAnsi="Arial" w:cs="Arial"/>
              </w:rPr>
            </w:pPr>
            <w:r w:rsidRPr="00F607B2">
              <w:rPr>
                <w:rFonts w:ascii="Arial" w:hAnsi="Arial" w:cs="Arial"/>
              </w:rPr>
              <w:t>Y</w:t>
            </w:r>
          </w:p>
        </w:tc>
        <w:tc>
          <w:tcPr>
            <w:tcW w:w="770" w:type="dxa"/>
          </w:tcPr>
          <w:p w14:paraId="7B5E0593" w14:textId="77777777" w:rsidR="001E2E42" w:rsidRPr="00F607B2" w:rsidRDefault="001E2E42" w:rsidP="001E2E42">
            <w:pPr>
              <w:jc w:val="both"/>
              <w:rPr>
                <w:rFonts w:ascii="Arial" w:hAnsi="Arial" w:cs="Arial"/>
              </w:rPr>
            </w:pPr>
          </w:p>
        </w:tc>
        <w:tc>
          <w:tcPr>
            <w:tcW w:w="789" w:type="dxa"/>
          </w:tcPr>
          <w:p w14:paraId="6108C2E0" w14:textId="77777777" w:rsidR="001E2E42" w:rsidRPr="00F607B2" w:rsidRDefault="001E2E42" w:rsidP="001E2E42">
            <w:pPr>
              <w:jc w:val="both"/>
              <w:rPr>
                <w:rFonts w:ascii="Arial" w:hAnsi="Arial" w:cs="Arial"/>
              </w:rPr>
            </w:pPr>
          </w:p>
        </w:tc>
        <w:tc>
          <w:tcPr>
            <w:tcW w:w="709" w:type="dxa"/>
          </w:tcPr>
          <w:p w14:paraId="2828E990" w14:textId="77777777" w:rsidR="001E2E42" w:rsidRPr="00F607B2" w:rsidRDefault="001E2E42" w:rsidP="001E2E42">
            <w:pPr>
              <w:jc w:val="both"/>
              <w:rPr>
                <w:rFonts w:ascii="Arial" w:hAnsi="Arial" w:cs="Arial"/>
              </w:rPr>
            </w:pPr>
          </w:p>
        </w:tc>
        <w:tc>
          <w:tcPr>
            <w:tcW w:w="708" w:type="dxa"/>
          </w:tcPr>
          <w:p w14:paraId="4494F927" w14:textId="65371CC1" w:rsidR="001E2E42" w:rsidRPr="00F607B2" w:rsidRDefault="001E2E42" w:rsidP="001E2E42">
            <w:pPr>
              <w:jc w:val="both"/>
              <w:rPr>
                <w:rFonts w:ascii="Arial" w:hAnsi="Arial" w:cs="Arial"/>
              </w:rPr>
            </w:pPr>
            <w:r>
              <w:rPr>
                <w:rFonts w:ascii="Arial" w:hAnsi="Arial" w:cs="Arial"/>
              </w:rPr>
              <w:t>X</w:t>
            </w:r>
          </w:p>
        </w:tc>
      </w:tr>
      <w:tr w:rsidR="001E2E42" w:rsidRPr="00F607B2" w14:paraId="33983C1B" w14:textId="77777777" w:rsidTr="000C32E3">
        <w:tc>
          <w:tcPr>
            <w:tcW w:w="6629" w:type="dxa"/>
          </w:tcPr>
          <w:p w14:paraId="51ABD96F" w14:textId="77777777" w:rsidR="001E2E42" w:rsidRPr="00F607B2" w:rsidRDefault="001E2E42" w:rsidP="001E2E42">
            <w:pPr>
              <w:jc w:val="both"/>
              <w:rPr>
                <w:rFonts w:ascii="Arial" w:hAnsi="Arial" w:cs="Arial"/>
              </w:rPr>
            </w:pPr>
            <w:r w:rsidRPr="00F607B2">
              <w:rPr>
                <w:rFonts w:ascii="Arial" w:hAnsi="Arial" w:cs="Arial"/>
              </w:rPr>
              <w:t>Heavy manual handling (&gt;10kg)</w:t>
            </w:r>
          </w:p>
        </w:tc>
        <w:tc>
          <w:tcPr>
            <w:tcW w:w="709" w:type="dxa"/>
          </w:tcPr>
          <w:p w14:paraId="48C15D00" w14:textId="0E57007E" w:rsidR="001E2E42" w:rsidRPr="00F607B2" w:rsidRDefault="001E2E42" w:rsidP="001E2E42">
            <w:pPr>
              <w:jc w:val="both"/>
              <w:rPr>
                <w:rFonts w:ascii="Arial" w:hAnsi="Arial" w:cs="Arial"/>
              </w:rPr>
            </w:pPr>
            <w:r w:rsidRPr="00F607B2">
              <w:rPr>
                <w:rFonts w:ascii="Arial" w:hAnsi="Arial" w:cs="Arial"/>
              </w:rPr>
              <w:t>N</w:t>
            </w:r>
          </w:p>
        </w:tc>
        <w:tc>
          <w:tcPr>
            <w:tcW w:w="770" w:type="dxa"/>
          </w:tcPr>
          <w:p w14:paraId="3D19B57F" w14:textId="77777777" w:rsidR="001E2E42" w:rsidRPr="00F607B2" w:rsidRDefault="001E2E42" w:rsidP="001E2E42">
            <w:pPr>
              <w:jc w:val="both"/>
              <w:rPr>
                <w:rFonts w:ascii="Arial" w:hAnsi="Arial" w:cs="Arial"/>
              </w:rPr>
            </w:pPr>
          </w:p>
        </w:tc>
        <w:tc>
          <w:tcPr>
            <w:tcW w:w="789" w:type="dxa"/>
          </w:tcPr>
          <w:p w14:paraId="1E54A394" w14:textId="77777777" w:rsidR="001E2E42" w:rsidRPr="00F607B2" w:rsidRDefault="001E2E42" w:rsidP="001E2E42">
            <w:pPr>
              <w:jc w:val="both"/>
              <w:rPr>
                <w:rFonts w:ascii="Arial" w:hAnsi="Arial" w:cs="Arial"/>
              </w:rPr>
            </w:pPr>
          </w:p>
        </w:tc>
        <w:tc>
          <w:tcPr>
            <w:tcW w:w="709" w:type="dxa"/>
          </w:tcPr>
          <w:p w14:paraId="30142175" w14:textId="77777777" w:rsidR="001E2E42" w:rsidRPr="00F607B2" w:rsidRDefault="001E2E42" w:rsidP="001E2E42">
            <w:pPr>
              <w:jc w:val="both"/>
              <w:rPr>
                <w:rFonts w:ascii="Arial" w:hAnsi="Arial" w:cs="Arial"/>
              </w:rPr>
            </w:pPr>
          </w:p>
        </w:tc>
        <w:tc>
          <w:tcPr>
            <w:tcW w:w="708" w:type="dxa"/>
          </w:tcPr>
          <w:p w14:paraId="0F54644B" w14:textId="77777777" w:rsidR="001E2E42" w:rsidRPr="00F607B2" w:rsidRDefault="001E2E42" w:rsidP="001E2E42">
            <w:pPr>
              <w:jc w:val="both"/>
              <w:rPr>
                <w:rFonts w:ascii="Arial" w:hAnsi="Arial" w:cs="Arial"/>
              </w:rPr>
            </w:pPr>
          </w:p>
        </w:tc>
      </w:tr>
      <w:tr w:rsidR="001E2E42" w:rsidRPr="00F607B2" w14:paraId="6559E829" w14:textId="77777777" w:rsidTr="000C32E3">
        <w:tc>
          <w:tcPr>
            <w:tcW w:w="6629" w:type="dxa"/>
            <w:vAlign w:val="bottom"/>
          </w:tcPr>
          <w:p w14:paraId="7246ADC0" w14:textId="77777777" w:rsidR="001E2E42" w:rsidRPr="00F607B2" w:rsidRDefault="001E2E42" w:rsidP="001E2E42">
            <w:pPr>
              <w:jc w:val="both"/>
              <w:rPr>
                <w:rFonts w:ascii="Arial" w:hAnsi="Arial" w:cs="Arial"/>
                <w:color w:val="000000"/>
              </w:rPr>
            </w:pPr>
            <w:r w:rsidRPr="00F607B2">
              <w:rPr>
                <w:rFonts w:ascii="Arial" w:hAnsi="Arial" w:cs="Arial"/>
                <w:color w:val="000000"/>
              </w:rPr>
              <w:t>Driving</w:t>
            </w:r>
          </w:p>
        </w:tc>
        <w:tc>
          <w:tcPr>
            <w:tcW w:w="709" w:type="dxa"/>
          </w:tcPr>
          <w:p w14:paraId="1C8485B4" w14:textId="3ABA9639" w:rsidR="001E2E42" w:rsidRPr="00F607B2" w:rsidRDefault="001E2E42" w:rsidP="001E2E42">
            <w:pPr>
              <w:jc w:val="both"/>
              <w:rPr>
                <w:rFonts w:ascii="Arial" w:hAnsi="Arial" w:cs="Arial"/>
              </w:rPr>
            </w:pPr>
            <w:r w:rsidRPr="00F607B2">
              <w:rPr>
                <w:rFonts w:ascii="Arial" w:hAnsi="Arial" w:cs="Arial"/>
              </w:rPr>
              <w:t>Y</w:t>
            </w:r>
          </w:p>
        </w:tc>
        <w:tc>
          <w:tcPr>
            <w:tcW w:w="770" w:type="dxa"/>
          </w:tcPr>
          <w:p w14:paraId="230A140C" w14:textId="77777777" w:rsidR="001E2E42" w:rsidRPr="00F607B2" w:rsidRDefault="001E2E42" w:rsidP="001E2E42">
            <w:pPr>
              <w:jc w:val="both"/>
              <w:rPr>
                <w:rFonts w:ascii="Arial" w:hAnsi="Arial" w:cs="Arial"/>
              </w:rPr>
            </w:pPr>
          </w:p>
        </w:tc>
        <w:tc>
          <w:tcPr>
            <w:tcW w:w="789" w:type="dxa"/>
          </w:tcPr>
          <w:p w14:paraId="54AFD90A" w14:textId="2321E83E" w:rsidR="001E2E42" w:rsidRPr="00F607B2" w:rsidRDefault="001E2E42" w:rsidP="001E2E42">
            <w:pPr>
              <w:jc w:val="both"/>
              <w:rPr>
                <w:rFonts w:ascii="Arial" w:hAnsi="Arial" w:cs="Arial"/>
              </w:rPr>
            </w:pPr>
            <w:r>
              <w:rPr>
                <w:rFonts w:ascii="Arial" w:hAnsi="Arial" w:cs="Arial"/>
              </w:rPr>
              <w:t>X</w:t>
            </w:r>
          </w:p>
        </w:tc>
        <w:tc>
          <w:tcPr>
            <w:tcW w:w="709" w:type="dxa"/>
          </w:tcPr>
          <w:p w14:paraId="792635D0" w14:textId="77777777" w:rsidR="001E2E42" w:rsidRPr="00F607B2" w:rsidRDefault="001E2E42" w:rsidP="001E2E42">
            <w:pPr>
              <w:jc w:val="both"/>
              <w:rPr>
                <w:rFonts w:ascii="Arial" w:hAnsi="Arial" w:cs="Arial"/>
              </w:rPr>
            </w:pPr>
          </w:p>
        </w:tc>
        <w:tc>
          <w:tcPr>
            <w:tcW w:w="708" w:type="dxa"/>
          </w:tcPr>
          <w:p w14:paraId="49EB5CF4" w14:textId="77777777" w:rsidR="001E2E42" w:rsidRPr="00F607B2" w:rsidRDefault="001E2E42" w:rsidP="001E2E42">
            <w:pPr>
              <w:jc w:val="both"/>
              <w:rPr>
                <w:rFonts w:ascii="Arial" w:hAnsi="Arial" w:cs="Arial"/>
              </w:rPr>
            </w:pPr>
          </w:p>
        </w:tc>
      </w:tr>
      <w:tr w:rsidR="001E2E42" w:rsidRPr="00F607B2" w14:paraId="0672246D" w14:textId="77777777" w:rsidTr="000C32E3">
        <w:tc>
          <w:tcPr>
            <w:tcW w:w="6629" w:type="dxa"/>
            <w:vAlign w:val="bottom"/>
          </w:tcPr>
          <w:p w14:paraId="452C5FD6" w14:textId="77777777" w:rsidR="001E2E42" w:rsidRPr="00F607B2" w:rsidRDefault="001E2E42" w:rsidP="001E2E42">
            <w:pPr>
              <w:jc w:val="both"/>
              <w:rPr>
                <w:rFonts w:ascii="Arial" w:hAnsi="Arial" w:cs="Arial"/>
                <w:color w:val="000000"/>
              </w:rPr>
            </w:pPr>
            <w:r w:rsidRPr="00F607B2">
              <w:rPr>
                <w:rFonts w:ascii="Arial" w:hAnsi="Arial" w:cs="Arial"/>
                <w:color w:val="000000"/>
              </w:rPr>
              <w:t>Food handling</w:t>
            </w:r>
          </w:p>
        </w:tc>
        <w:tc>
          <w:tcPr>
            <w:tcW w:w="709" w:type="dxa"/>
          </w:tcPr>
          <w:p w14:paraId="526560A5" w14:textId="66D75CB3" w:rsidR="001E2E42" w:rsidRPr="00F607B2" w:rsidRDefault="001E2E42" w:rsidP="001E2E42">
            <w:pPr>
              <w:jc w:val="both"/>
              <w:rPr>
                <w:rFonts w:ascii="Arial" w:hAnsi="Arial" w:cs="Arial"/>
              </w:rPr>
            </w:pPr>
            <w:r w:rsidRPr="00F607B2">
              <w:rPr>
                <w:rFonts w:ascii="Arial" w:hAnsi="Arial" w:cs="Arial"/>
              </w:rPr>
              <w:t>N</w:t>
            </w:r>
          </w:p>
        </w:tc>
        <w:tc>
          <w:tcPr>
            <w:tcW w:w="770" w:type="dxa"/>
          </w:tcPr>
          <w:p w14:paraId="163973DC" w14:textId="77777777" w:rsidR="001E2E42" w:rsidRPr="00F607B2" w:rsidRDefault="001E2E42" w:rsidP="001E2E42">
            <w:pPr>
              <w:jc w:val="both"/>
              <w:rPr>
                <w:rFonts w:ascii="Arial" w:hAnsi="Arial" w:cs="Arial"/>
              </w:rPr>
            </w:pPr>
          </w:p>
        </w:tc>
        <w:tc>
          <w:tcPr>
            <w:tcW w:w="789" w:type="dxa"/>
          </w:tcPr>
          <w:p w14:paraId="351E7133" w14:textId="77777777" w:rsidR="001E2E42" w:rsidRPr="00F607B2" w:rsidRDefault="001E2E42" w:rsidP="001E2E42">
            <w:pPr>
              <w:jc w:val="both"/>
              <w:rPr>
                <w:rFonts w:ascii="Arial" w:hAnsi="Arial" w:cs="Arial"/>
              </w:rPr>
            </w:pPr>
          </w:p>
        </w:tc>
        <w:tc>
          <w:tcPr>
            <w:tcW w:w="709" w:type="dxa"/>
          </w:tcPr>
          <w:p w14:paraId="6BE986CB" w14:textId="77777777" w:rsidR="001E2E42" w:rsidRPr="00F607B2" w:rsidRDefault="001E2E42" w:rsidP="001E2E42">
            <w:pPr>
              <w:jc w:val="both"/>
              <w:rPr>
                <w:rFonts w:ascii="Arial" w:hAnsi="Arial" w:cs="Arial"/>
              </w:rPr>
            </w:pPr>
          </w:p>
        </w:tc>
        <w:tc>
          <w:tcPr>
            <w:tcW w:w="708" w:type="dxa"/>
          </w:tcPr>
          <w:p w14:paraId="78E50EB5" w14:textId="77777777" w:rsidR="001E2E42" w:rsidRPr="00F607B2" w:rsidRDefault="001E2E42" w:rsidP="001E2E42">
            <w:pPr>
              <w:jc w:val="both"/>
              <w:rPr>
                <w:rFonts w:ascii="Arial" w:hAnsi="Arial" w:cs="Arial"/>
              </w:rPr>
            </w:pPr>
          </w:p>
        </w:tc>
      </w:tr>
      <w:tr w:rsidR="001E2E42" w:rsidRPr="00F607B2" w14:paraId="3987F5AC" w14:textId="77777777" w:rsidTr="000C32E3">
        <w:tc>
          <w:tcPr>
            <w:tcW w:w="6629" w:type="dxa"/>
            <w:vAlign w:val="bottom"/>
          </w:tcPr>
          <w:p w14:paraId="63EC2803" w14:textId="77777777" w:rsidR="001E2E42" w:rsidRPr="00F607B2" w:rsidRDefault="001E2E42" w:rsidP="001E2E42">
            <w:pPr>
              <w:jc w:val="both"/>
              <w:rPr>
                <w:rFonts w:ascii="Arial" w:hAnsi="Arial" w:cs="Arial"/>
                <w:color w:val="000000"/>
              </w:rPr>
            </w:pPr>
            <w:r w:rsidRPr="00F607B2">
              <w:rPr>
                <w:rFonts w:ascii="Arial" w:hAnsi="Arial" w:cs="Arial"/>
                <w:color w:val="000000"/>
              </w:rPr>
              <w:t>Night working</w:t>
            </w:r>
          </w:p>
        </w:tc>
        <w:tc>
          <w:tcPr>
            <w:tcW w:w="709" w:type="dxa"/>
          </w:tcPr>
          <w:p w14:paraId="75C7E0B1" w14:textId="6F0C387C" w:rsidR="001E2E42" w:rsidRPr="00F607B2" w:rsidRDefault="001E2E42" w:rsidP="001E2E42">
            <w:pPr>
              <w:jc w:val="both"/>
              <w:rPr>
                <w:rFonts w:ascii="Arial" w:hAnsi="Arial" w:cs="Arial"/>
              </w:rPr>
            </w:pPr>
            <w:r w:rsidRPr="00F607B2">
              <w:rPr>
                <w:rFonts w:ascii="Arial" w:hAnsi="Arial" w:cs="Arial"/>
              </w:rPr>
              <w:t>N</w:t>
            </w:r>
          </w:p>
        </w:tc>
        <w:tc>
          <w:tcPr>
            <w:tcW w:w="770" w:type="dxa"/>
          </w:tcPr>
          <w:p w14:paraId="1003CBD5" w14:textId="77777777" w:rsidR="001E2E42" w:rsidRPr="00F607B2" w:rsidRDefault="001E2E42" w:rsidP="001E2E42">
            <w:pPr>
              <w:jc w:val="both"/>
              <w:rPr>
                <w:rFonts w:ascii="Arial" w:hAnsi="Arial" w:cs="Arial"/>
              </w:rPr>
            </w:pPr>
          </w:p>
        </w:tc>
        <w:tc>
          <w:tcPr>
            <w:tcW w:w="789" w:type="dxa"/>
          </w:tcPr>
          <w:p w14:paraId="7CAF62A6" w14:textId="77777777" w:rsidR="001E2E42" w:rsidRPr="00F607B2" w:rsidRDefault="001E2E42" w:rsidP="001E2E42">
            <w:pPr>
              <w:jc w:val="both"/>
              <w:rPr>
                <w:rFonts w:ascii="Arial" w:hAnsi="Arial" w:cs="Arial"/>
              </w:rPr>
            </w:pPr>
          </w:p>
        </w:tc>
        <w:tc>
          <w:tcPr>
            <w:tcW w:w="709" w:type="dxa"/>
          </w:tcPr>
          <w:p w14:paraId="6F6863F3" w14:textId="77777777" w:rsidR="001E2E42" w:rsidRPr="00F607B2" w:rsidRDefault="001E2E42" w:rsidP="001E2E42">
            <w:pPr>
              <w:jc w:val="both"/>
              <w:rPr>
                <w:rFonts w:ascii="Arial" w:hAnsi="Arial" w:cs="Arial"/>
              </w:rPr>
            </w:pPr>
          </w:p>
        </w:tc>
        <w:tc>
          <w:tcPr>
            <w:tcW w:w="708" w:type="dxa"/>
          </w:tcPr>
          <w:p w14:paraId="12CF65FA" w14:textId="77777777" w:rsidR="001E2E42" w:rsidRPr="00F607B2" w:rsidRDefault="001E2E42" w:rsidP="001E2E42">
            <w:pPr>
              <w:jc w:val="both"/>
              <w:rPr>
                <w:rFonts w:ascii="Arial" w:hAnsi="Arial" w:cs="Arial"/>
              </w:rPr>
            </w:pPr>
          </w:p>
        </w:tc>
      </w:tr>
      <w:tr w:rsidR="001E2E42" w:rsidRPr="00F607B2" w14:paraId="7495CD76" w14:textId="77777777" w:rsidTr="000C32E3">
        <w:tc>
          <w:tcPr>
            <w:tcW w:w="6629" w:type="dxa"/>
            <w:vAlign w:val="bottom"/>
          </w:tcPr>
          <w:p w14:paraId="2FE896C3" w14:textId="77777777" w:rsidR="001E2E42" w:rsidRPr="00F607B2" w:rsidRDefault="001E2E42" w:rsidP="001E2E42">
            <w:pPr>
              <w:jc w:val="both"/>
              <w:rPr>
                <w:rFonts w:ascii="Arial" w:hAnsi="Arial" w:cs="Arial"/>
                <w:color w:val="000000"/>
              </w:rPr>
            </w:pPr>
            <w:r w:rsidRPr="00F607B2">
              <w:rPr>
                <w:rFonts w:ascii="Arial" w:hAnsi="Arial" w:cs="Arial"/>
                <w:color w:val="000000"/>
              </w:rPr>
              <w:t>Electrical work</w:t>
            </w:r>
          </w:p>
        </w:tc>
        <w:tc>
          <w:tcPr>
            <w:tcW w:w="709" w:type="dxa"/>
          </w:tcPr>
          <w:p w14:paraId="08EC7110" w14:textId="42DFD7BF" w:rsidR="001E2E42" w:rsidRPr="00F607B2" w:rsidRDefault="001E2E42" w:rsidP="001E2E42">
            <w:pPr>
              <w:jc w:val="both"/>
              <w:rPr>
                <w:rFonts w:ascii="Arial" w:hAnsi="Arial" w:cs="Arial"/>
              </w:rPr>
            </w:pPr>
            <w:r w:rsidRPr="00F607B2">
              <w:rPr>
                <w:rFonts w:ascii="Arial" w:hAnsi="Arial" w:cs="Arial"/>
              </w:rPr>
              <w:t>N</w:t>
            </w:r>
          </w:p>
        </w:tc>
        <w:tc>
          <w:tcPr>
            <w:tcW w:w="770" w:type="dxa"/>
          </w:tcPr>
          <w:p w14:paraId="71BA2B75" w14:textId="77777777" w:rsidR="001E2E42" w:rsidRPr="00F607B2" w:rsidRDefault="001E2E42" w:rsidP="001E2E42">
            <w:pPr>
              <w:jc w:val="both"/>
              <w:rPr>
                <w:rFonts w:ascii="Arial" w:hAnsi="Arial" w:cs="Arial"/>
              </w:rPr>
            </w:pPr>
          </w:p>
        </w:tc>
        <w:tc>
          <w:tcPr>
            <w:tcW w:w="789" w:type="dxa"/>
          </w:tcPr>
          <w:p w14:paraId="0E220DA2" w14:textId="77777777" w:rsidR="001E2E42" w:rsidRPr="00F607B2" w:rsidRDefault="001E2E42" w:rsidP="001E2E42">
            <w:pPr>
              <w:jc w:val="both"/>
              <w:rPr>
                <w:rFonts w:ascii="Arial" w:hAnsi="Arial" w:cs="Arial"/>
              </w:rPr>
            </w:pPr>
          </w:p>
        </w:tc>
        <w:tc>
          <w:tcPr>
            <w:tcW w:w="709" w:type="dxa"/>
          </w:tcPr>
          <w:p w14:paraId="4B71C981" w14:textId="77777777" w:rsidR="001E2E42" w:rsidRPr="00F607B2" w:rsidRDefault="001E2E42" w:rsidP="001E2E42">
            <w:pPr>
              <w:jc w:val="both"/>
              <w:rPr>
                <w:rFonts w:ascii="Arial" w:hAnsi="Arial" w:cs="Arial"/>
              </w:rPr>
            </w:pPr>
          </w:p>
        </w:tc>
        <w:tc>
          <w:tcPr>
            <w:tcW w:w="708" w:type="dxa"/>
          </w:tcPr>
          <w:p w14:paraId="674C48E8" w14:textId="77777777" w:rsidR="001E2E42" w:rsidRPr="00F607B2" w:rsidRDefault="001E2E42" w:rsidP="001E2E42">
            <w:pPr>
              <w:jc w:val="both"/>
              <w:rPr>
                <w:rFonts w:ascii="Arial" w:hAnsi="Arial" w:cs="Arial"/>
              </w:rPr>
            </w:pPr>
          </w:p>
        </w:tc>
      </w:tr>
      <w:tr w:rsidR="001E2E42" w:rsidRPr="00F607B2" w14:paraId="64DD3169" w14:textId="77777777" w:rsidTr="000C32E3">
        <w:tc>
          <w:tcPr>
            <w:tcW w:w="6629" w:type="dxa"/>
          </w:tcPr>
          <w:p w14:paraId="31F81843" w14:textId="77777777" w:rsidR="001E2E42" w:rsidRPr="00F607B2" w:rsidRDefault="001E2E42" w:rsidP="001E2E42">
            <w:pPr>
              <w:jc w:val="both"/>
              <w:rPr>
                <w:rFonts w:ascii="Arial" w:hAnsi="Arial" w:cs="Arial"/>
              </w:rPr>
            </w:pPr>
            <w:r>
              <w:rPr>
                <w:rFonts w:ascii="Arial" w:hAnsi="Arial" w:cs="Arial"/>
              </w:rPr>
              <w:t xml:space="preserve">Physical Effort </w:t>
            </w:r>
          </w:p>
        </w:tc>
        <w:tc>
          <w:tcPr>
            <w:tcW w:w="709" w:type="dxa"/>
          </w:tcPr>
          <w:p w14:paraId="15C78780" w14:textId="2064870A" w:rsidR="001E2E42" w:rsidRDefault="001E2E42" w:rsidP="001E2E42">
            <w:r w:rsidRPr="00A52C35">
              <w:rPr>
                <w:rFonts w:ascii="Arial" w:hAnsi="Arial" w:cs="Arial"/>
              </w:rPr>
              <w:t>Y</w:t>
            </w:r>
          </w:p>
        </w:tc>
        <w:tc>
          <w:tcPr>
            <w:tcW w:w="770" w:type="dxa"/>
          </w:tcPr>
          <w:p w14:paraId="22A60614" w14:textId="77777777" w:rsidR="001E2E42" w:rsidRPr="00F607B2" w:rsidRDefault="001E2E42" w:rsidP="001E2E42">
            <w:pPr>
              <w:jc w:val="both"/>
              <w:rPr>
                <w:rFonts w:ascii="Arial" w:hAnsi="Arial" w:cs="Arial"/>
              </w:rPr>
            </w:pPr>
          </w:p>
        </w:tc>
        <w:tc>
          <w:tcPr>
            <w:tcW w:w="789" w:type="dxa"/>
          </w:tcPr>
          <w:p w14:paraId="5643F92B" w14:textId="77777777" w:rsidR="001E2E42" w:rsidRPr="00F607B2" w:rsidRDefault="001E2E42" w:rsidP="001E2E42">
            <w:pPr>
              <w:jc w:val="both"/>
              <w:rPr>
                <w:rFonts w:ascii="Arial" w:hAnsi="Arial" w:cs="Arial"/>
              </w:rPr>
            </w:pPr>
          </w:p>
        </w:tc>
        <w:tc>
          <w:tcPr>
            <w:tcW w:w="709" w:type="dxa"/>
          </w:tcPr>
          <w:p w14:paraId="08BAC08A" w14:textId="77777777" w:rsidR="001E2E42" w:rsidRPr="00F607B2" w:rsidRDefault="001E2E42" w:rsidP="001E2E42">
            <w:pPr>
              <w:jc w:val="both"/>
              <w:rPr>
                <w:rFonts w:ascii="Arial" w:hAnsi="Arial" w:cs="Arial"/>
              </w:rPr>
            </w:pPr>
          </w:p>
        </w:tc>
        <w:tc>
          <w:tcPr>
            <w:tcW w:w="708" w:type="dxa"/>
          </w:tcPr>
          <w:p w14:paraId="7F792068" w14:textId="4B9D5D81" w:rsidR="001E2E42" w:rsidRPr="00F607B2" w:rsidRDefault="001E2E42" w:rsidP="001E2E42">
            <w:pPr>
              <w:jc w:val="both"/>
              <w:rPr>
                <w:rFonts w:ascii="Arial" w:hAnsi="Arial" w:cs="Arial"/>
              </w:rPr>
            </w:pPr>
            <w:r>
              <w:rPr>
                <w:rFonts w:ascii="Arial" w:hAnsi="Arial" w:cs="Arial"/>
              </w:rPr>
              <w:t>X</w:t>
            </w:r>
          </w:p>
        </w:tc>
      </w:tr>
      <w:tr w:rsidR="001E2E42" w:rsidRPr="00F607B2" w14:paraId="549E2360" w14:textId="77777777" w:rsidTr="000C32E3">
        <w:tc>
          <w:tcPr>
            <w:tcW w:w="6629" w:type="dxa"/>
          </w:tcPr>
          <w:p w14:paraId="14BD7E43" w14:textId="77777777" w:rsidR="001E2E42" w:rsidRPr="00F607B2" w:rsidRDefault="001E2E42" w:rsidP="001E2E42">
            <w:pPr>
              <w:jc w:val="both"/>
              <w:rPr>
                <w:rFonts w:ascii="Arial" w:hAnsi="Arial" w:cs="Arial"/>
              </w:rPr>
            </w:pPr>
            <w:r>
              <w:rPr>
                <w:rFonts w:ascii="Arial" w:hAnsi="Arial" w:cs="Arial"/>
              </w:rPr>
              <w:t xml:space="preserve">Mental Effort </w:t>
            </w:r>
          </w:p>
        </w:tc>
        <w:tc>
          <w:tcPr>
            <w:tcW w:w="709" w:type="dxa"/>
          </w:tcPr>
          <w:p w14:paraId="44A18025" w14:textId="6F18F3A7" w:rsidR="001E2E42" w:rsidRDefault="001E2E42" w:rsidP="001E2E42">
            <w:r w:rsidRPr="00A52C35">
              <w:rPr>
                <w:rFonts w:ascii="Arial" w:hAnsi="Arial" w:cs="Arial"/>
              </w:rPr>
              <w:t>Y</w:t>
            </w:r>
          </w:p>
        </w:tc>
        <w:tc>
          <w:tcPr>
            <w:tcW w:w="770" w:type="dxa"/>
          </w:tcPr>
          <w:p w14:paraId="02BDE0F0" w14:textId="77777777" w:rsidR="001E2E42" w:rsidRPr="00F607B2" w:rsidRDefault="001E2E42" w:rsidP="001E2E42">
            <w:pPr>
              <w:jc w:val="both"/>
              <w:rPr>
                <w:rFonts w:ascii="Arial" w:hAnsi="Arial" w:cs="Arial"/>
              </w:rPr>
            </w:pPr>
          </w:p>
        </w:tc>
        <w:tc>
          <w:tcPr>
            <w:tcW w:w="789" w:type="dxa"/>
          </w:tcPr>
          <w:p w14:paraId="496B1454" w14:textId="77777777" w:rsidR="001E2E42" w:rsidRPr="00F607B2" w:rsidRDefault="001E2E42" w:rsidP="001E2E42">
            <w:pPr>
              <w:jc w:val="both"/>
              <w:rPr>
                <w:rFonts w:ascii="Arial" w:hAnsi="Arial" w:cs="Arial"/>
              </w:rPr>
            </w:pPr>
          </w:p>
        </w:tc>
        <w:tc>
          <w:tcPr>
            <w:tcW w:w="709" w:type="dxa"/>
          </w:tcPr>
          <w:p w14:paraId="2BF7BCC0" w14:textId="77777777" w:rsidR="001E2E42" w:rsidRPr="00F607B2" w:rsidRDefault="001E2E42" w:rsidP="001E2E42">
            <w:pPr>
              <w:jc w:val="both"/>
              <w:rPr>
                <w:rFonts w:ascii="Arial" w:hAnsi="Arial" w:cs="Arial"/>
              </w:rPr>
            </w:pPr>
          </w:p>
        </w:tc>
        <w:tc>
          <w:tcPr>
            <w:tcW w:w="708" w:type="dxa"/>
          </w:tcPr>
          <w:p w14:paraId="5A10E13F" w14:textId="2B484D0C" w:rsidR="001E2E42" w:rsidRPr="00F607B2" w:rsidRDefault="001E2E42" w:rsidP="001E2E42">
            <w:pPr>
              <w:jc w:val="both"/>
              <w:rPr>
                <w:rFonts w:ascii="Arial" w:hAnsi="Arial" w:cs="Arial"/>
              </w:rPr>
            </w:pPr>
            <w:r>
              <w:rPr>
                <w:rFonts w:ascii="Arial" w:hAnsi="Arial" w:cs="Arial"/>
              </w:rPr>
              <w:t>X</w:t>
            </w:r>
          </w:p>
        </w:tc>
      </w:tr>
      <w:tr w:rsidR="001E2E42" w:rsidRPr="00F607B2" w14:paraId="67E17649" w14:textId="77777777" w:rsidTr="000C32E3">
        <w:tc>
          <w:tcPr>
            <w:tcW w:w="6629" w:type="dxa"/>
          </w:tcPr>
          <w:p w14:paraId="51BFEC85" w14:textId="77777777" w:rsidR="001E2E42" w:rsidRPr="00F607B2" w:rsidRDefault="001E2E42" w:rsidP="001E2E42">
            <w:pPr>
              <w:jc w:val="both"/>
              <w:rPr>
                <w:rFonts w:ascii="Arial" w:hAnsi="Arial" w:cs="Arial"/>
              </w:rPr>
            </w:pPr>
            <w:r>
              <w:rPr>
                <w:rFonts w:ascii="Arial" w:hAnsi="Arial" w:cs="Arial"/>
              </w:rPr>
              <w:t xml:space="preserve">Emotional Effort </w:t>
            </w:r>
          </w:p>
        </w:tc>
        <w:tc>
          <w:tcPr>
            <w:tcW w:w="709" w:type="dxa"/>
          </w:tcPr>
          <w:p w14:paraId="4AE19191" w14:textId="0FC0971C" w:rsidR="001E2E42" w:rsidRDefault="001E2E42" w:rsidP="001E2E42">
            <w:r w:rsidRPr="00A52C35">
              <w:rPr>
                <w:rFonts w:ascii="Arial" w:hAnsi="Arial" w:cs="Arial"/>
              </w:rPr>
              <w:t>Y</w:t>
            </w:r>
          </w:p>
        </w:tc>
        <w:tc>
          <w:tcPr>
            <w:tcW w:w="770" w:type="dxa"/>
          </w:tcPr>
          <w:p w14:paraId="4A9A4D0E" w14:textId="77777777" w:rsidR="001E2E42" w:rsidRPr="00F607B2" w:rsidRDefault="001E2E42" w:rsidP="001E2E42">
            <w:pPr>
              <w:jc w:val="both"/>
              <w:rPr>
                <w:rFonts w:ascii="Arial" w:hAnsi="Arial" w:cs="Arial"/>
              </w:rPr>
            </w:pPr>
          </w:p>
        </w:tc>
        <w:tc>
          <w:tcPr>
            <w:tcW w:w="789" w:type="dxa"/>
          </w:tcPr>
          <w:p w14:paraId="1C8AE2B6" w14:textId="77777777" w:rsidR="001E2E42" w:rsidRPr="00F607B2" w:rsidRDefault="001E2E42" w:rsidP="001E2E42">
            <w:pPr>
              <w:jc w:val="both"/>
              <w:rPr>
                <w:rFonts w:ascii="Arial" w:hAnsi="Arial" w:cs="Arial"/>
              </w:rPr>
            </w:pPr>
          </w:p>
        </w:tc>
        <w:tc>
          <w:tcPr>
            <w:tcW w:w="709" w:type="dxa"/>
          </w:tcPr>
          <w:p w14:paraId="172824AE" w14:textId="77777777" w:rsidR="001E2E42" w:rsidRPr="00F607B2" w:rsidRDefault="001E2E42" w:rsidP="001E2E42">
            <w:pPr>
              <w:jc w:val="both"/>
              <w:rPr>
                <w:rFonts w:ascii="Arial" w:hAnsi="Arial" w:cs="Arial"/>
              </w:rPr>
            </w:pPr>
          </w:p>
        </w:tc>
        <w:tc>
          <w:tcPr>
            <w:tcW w:w="708" w:type="dxa"/>
          </w:tcPr>
          <w:p w14:paraId="7A13E267" w14:textId="6A71C72A" w:rsidR="001E2E42" w:rsidRPr="00F607B2" w:rsidRDefault="001E2E42" w:rsidP="001E2E42">
            <w:pPr>
              <w:jc w:val="both"/>
              <w:rPr>
                <w:rFonts w:ascii="Arial" w:hAnsi="Arial" w:cs="Arial"/>
              </w:rPr>
            </w:pPr>
            <w:r>
              <w:rPr>
                <w:rFonts w:ascii="Arial" w:hAnsi="Arial" w:cs="Arial"/>
              </w:rPr>
              <w:t>X</w:t>
            </w:r>
          </w:p>
        </w:tc>
      </w:tr>
      <w:tr w:rsidR="001E2E42" w:rsidRPr="00F607B2" w14:paraId="14B3E251" w14:textId="77777777" w:rsidTr="000C32E3">
        <w:tc>
          <w:tcPr>
            <w:tcW w:w="6629" w:type="dxa"/>
          </w:tcPr>
          <w:p w14:paraId="4F83CBE0" w14:textId="77777777" w:rsidR="001E2E42" w:rsidRPr="00F607B2" w:rsidRDefault="001E2E42" w:rsidP="001E2E42">
            <w:pPr>
              <w:jc w:val="both"/>
              <w:rPr>
                <w:rFonts w:ascii="Arial" w:hAnsi="Arial" w:cs="Arial"/>
              </w:rPr>
            </w:pPr>
            <w:r w:rsidRPr="00F607B2">
              <w:rPr>
                <w:rFonts w:ascii="Arial" w:hAnsi="Arial" w:cs="Arial"/>
              </w:rPr>
              <w:t>Working in isolation</w:t>
            </w:r>
          </w:p>
        </w:tc>
        <w:tc>
          <w:tcPr>
            <w:tcW w:w="709" w:type="dxa"/>
          </w:tcPr>
          <w:p w14:paraId="0E3125CC" w14:textId="29F286BA" w:rsidR="001E2E42" w:rsidRPr="00F607B2" w:rsidRDefault="001E2E42" w:rsidP="001E2E42">
            <w:pPr>
              <w:jc w:val="both"/>
              <w:rPr>
                <w:rFonts w:ascii="Arial" w:hAnsi="Arial" w:cs="Arial"/>
              </w:rPr>
            </w:pPr>
            <w:r w:rsidRPr="00F607B2">
              <w:rPr>
                <w:rFonts w:ascii="Arial" w:hAnsi="Arial" w:cs="Arial"/>
              </w:rPr>
              <w:t>N</w:t>
            </w:r>
          </w:p>
        </w:tc>
        <w:tc>
          <w:tcPr>
            <w:tcW w:w="770" w:type="dxa"/>
          </w:tcPr>
          <w:p w14:paraId="0E83B949" w14:textId="77777777" w:rsidR="001E2E42" w:rsidRPr="00F607B2" w:rsidRDefault="001E2E42" w:rsidP="001E2E42">
            <w:pPr>
              <w:jc w:val="both"/>
              <w:rPr>
                <w:rFonts w:ascii="Arial" w:hAnsi="Arial" w:cs="Arial"/>
              </w:rPr>
            </w:pPr>
          </w:p>
        </w:tc>
        <w:tc>
          <w:tcPr>
            <w:tcW w:w="789" w:type="dxa"/>
          </w:tcPr>
          <w:p w14:paraId="6E67E581" w14:textId="77777777" w:rsidR="001E2E42" w:rsidRPr="00F607B2" w:rsidRDefault="001E2E42" w:rsidP="001E2E42">
            <w:pPr>
              <w:jc w:val="both"/>
              <w:rPr>
                <w:rFonts w:ascii="Arial" w:hAnsi="Arial" w:cs="Arial"/>
              </w:rPr>
            </w:pPr>
          </w:p>
        </w:tc>
        <w:tc>
          <w:tcPr>
            <w:tcW w:w="709" w:type="dxa"/>
          </w:tcPr>
          <w:p w14:paraId="22DC8AB7" w14:textId="77777777" w:rsidR="001E2E42" w:rsidRPr="00F607B2" w:rsidRDefault="001E2E42" w:rsidP="001E2E42">
            <w:pPr>
              <w:jc w:val="both"/>
              <w:rPr>
                <w:rFonts w:ascii="Arial" w:hAnsi="Arial" w:cs="Arial"/>
              </w:rPr>
            </w:pPr>
          </w:p>
        </w:tc>
        <w:tc>
          <w:tcPr>
            <w:tcW w:w="708" w:type="dxa"/>
          </w:tcPr>
          <w:p w14:paraId="01C243E9" w14:textId="77777777" w:rsidR="001E2E42" w:rsidRPr="00F607B2" w:rsidRDefault="001E2E42" w:rsidP="001E2E42">
            <w:pPr>
              <w:jc w:val="both"/>
              <w:rPr>
                <w:rFonts w:ascii="Arial" w:hAnsi="Arial" w:cs="Arial"/>
              </w:rPr>
            </w:pPr>
          </w:p>
        </w:tc>
      </w:tr>
      <w:tr w:rsidR="001E2E42" w:rsidRPr="00F607B2" w14:paraId="561B8A87" w14:textId="77777777" w:rsidTr="000C32E3">
        <w:tc>
          <w:tcPr>
            <w:tcW w:w="6629" w:type="dxa"/>
          </w:tcPr>
          <w:p w14:paraId="53FDF865" w14:textId="77777777" w:rsidR="001E2E42" w:rsidRPr="00F607B2" w:rsidRDefault="001E2E42" w:rsidP="001E2E42">
            <w:pPr>
              <w:jc w:val="both"/>
              <w:rPr>
                <w:rFonts w:ascii="Arial" w:hAnsi="Arial" w:cs="Arial"/>
              </w:rPr>
            </w:pPr>
            <w:r w:rsidRPr="00F607B2">
              <w:rPr>
                <w:rFonts w:ascii="Arial" w:hAnsi="Arial" w:cs="Arial"/>
              </w:rPr>
              <w:t>Challenging behaviour</w:t>
            </w:r>
          </w:p>
        </w:tc>
        <w:tc>
          <w:tcPr>
            <w:tcW w:w="709" w:type="dxa"/>
          </w:tcPr>
          <w:p w14:paraId="512F29A9" w14:textId="582759B2" w:rsidR="001E2E42" w:rsidRPr="00F607B2" w:rsidRDefault="001E2E42" w:rsidP="001E2E42">
            <w:pPr>
              <w:jc w:val="both"/>
              <w:rPr>
                <w:rFonts w:ascii="Arial" w:hAnsi="Arial" w:cs="Arial"/>
              </w:rPr>
            </w:pPr>
            <w:r w:rsidRPr="00F607B2">
              <w:rPr>
                <w:rFonts w:ascii="Arial" w:hAnsi="Arial" w:cs="Arial"/>
              </w:rPr>
              <w:t>Y</w:t>
            </w:r>
          </w:p>
        </w:tc>
        <w:tc>
          <w:tcPr>
            <w:tcW w:w="770" w:type="dxa"/>
          </w:tcPr>
          <w:p w14:paraId="195E129C" w14:textId="77777777" w:rsidR="001E2E42" w:rsidRPr="00F607B2" w:rsidRDefault="001E2E42" w:rsidP="001E2E42">
            <w:pPr>
              <w:jc w:val="both"/>
              <w:rPr>
                <w:rFonts w:ascii="Arial" w:hAnsi="Arial" w:cs="Arial"/>
              </w:rPr>
            </w:pPr>
          </w:p>
        </w:tc>
        <w:tc>
          <w:tcPr>
            <w:tcW w:w="789" w:type="dxa"/>
          </w:tcPr>
          <w:p w14:paraId="48FCB8D2" w14:textId="77777777" w:rsidR="001E2E42" w:rsidRPr="00F607B2" w:rsidRDefault="001E2E42" w:rsidP="001E2E42">
            <w:pPr>
              <w:jc w:val="both"/>
              <w:rPr>
                <w:rFonts w:ascii="Arial" w:hAnsi="Arial" w:cs="Arial"/>
              </w:rPr>
            </w:pPr>
          </w:p>
        </w:tc>
        <w:tc>
          <w:tcPr>
            <w:tcW w:w="709" w:type="dxa"/>
          </w:tcPr>
          <w:p w14:paraId="224B3B70" w14:textId="78A8F07B" w:rsidR="001E2E42" w:rsidRPr="00F607B2" w:rsidRDefault="001E2E42" w:rsidP="001E2E42">
            <w:pPr>
              <w:jc w:val="both"/>
              <w:rPr>
                <w:rFonts w:ascii="Arial" w:hAnsi="Arial" w:cs="Arial"/>
              </w:rPr>
            </w:pPr>
            <w:r>
              <w:rPr>
                <w:rFonts w:ascii="Arial" w:hAnsi="Arial" w:cs="Arial"/>
              </w:rPr>
              <w:t>X</w:t>
            </w:r>
          </w:p>
        </w:tc>
        <w:tc>
          <w:tcPr>
            <w:tcW w:w="708" w:type="dxa"/>
          </w:tcPr>
          <w:p w14:paraId="3B3407C9" w14:textId="77777777" w:rsidR="001E2E42" w:rsidRPr="00F607B2" w:rsidRDefault="001E2E42" w:rsidP="001E2E42">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BF83" w14:textId="77777777" w:rsidR="004E5DB9" w:rsidRDefault="004E5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B7E61C4" w:rsidR="000C32E3" w:rsidRPr="00EA76A8" w:rsidRDefault="00EA76A8" w:rsidP="00EA76A8">
    <w:pPr>
      <w:pStyle w:val="Footer"/>
      <w:pBdr>
        <w:top w:val="single" w:sz="4" w:space="1" w:color="auto"/>
      </w:pBdr>
      <w:rPr>
        <w:rFonts w:ascii="Arial" w:hAnsi="Arial" w:cs="Arial"/>
        <w:sz w:val="18"/>
        <w:szCs w:val="18"/>
      </w:rPr>
    </w:pPr>
    <w:r w:rsidRPr="00EA76A8">
      <w:rPr>
        <w:rFonts w:ascii="Arial" w:hAnsi="Arial" w:cs="Arial"/>
        <w:sz w:val="18"/>
        <w:szCs w:val="18"/>
      </w:rPr>
      <w:t>CP/lcf/JD</w:t>
    </w:r>
    <w:r w:rsidR="000C32E3" w:rsidRPr="00EA76A8">
      <w:rPr>
        <w:rFonts w:ascii="Arial" w:hAnsi="Arial" w:cs="Arial"/>
        <w:sz w:val="18"/>
        <w:szCs w:val="18"/>
      </w:rPr>
      <w:t xml:space="preserve"> </w:t>
    </w:r>
    <w:r w:rsidRPr="00EA76A8">
      <w:rPr>
        <w:rFonts w:ascii="Arial" w:hAnsi="Arial" w:cs="Arial"/>
        <w:sz w:val="18"/>
        <w:szCs w:val="18"/>
      </w:rPr>
      <w:t>Clinical Support Worker Higher Level</w:t>
    </w:r>
    <w:r w:rsidRPr="00EA76A8">
      <w:rPr>
        <w:rFonts w:ascii="Arial" w:hAnsi="Arial" w:cs="Arial"/>
        <w:sz w:val="18"/>
        <w:szCs w:val="18"/>
      </w:rPr>
      <w:tab/>
    </w:r>
    <w:r w:rsidR="000C32E3" w:rsidRPr="00EA76A8">
      <w:rPr>
        <w:rFonts w:ascii="Arial" w:hAnsi="Arial" w:cs="Arial"/>
        <w:sz w:val="18"/>
        <w:szCs w:val="18"/>
      </w:rPr>
      <w:tab/>
    </w:r>
    <w:r w:rsidR="000C32E3" w:rsidRPr="00EA76A8">
      <w:rPr>
        <w:rFonts w:ascii="Arial" w:hAnsi="Arial" w:cs="Arial"/>
        <w:sz w:val="18"/>
        <w:szCs w:val="18"/>
      </w:rPr>
      <w:fldChar w:fldCharType="begin"/>
    </w:r>
    <w:r w:rsidR="000C32E3" w:rsidRPr="00EA76A8">
      <w:rPr>
        <w:rFonts w:ascii="Arial" w:hAnsi="Arial" w:cs="Arial"/>
        <w:sz w:val="18"/>
        <w:szCs w:val="18"/>
      </w:rPr>
      <w:instrText xml:space="preserve"> PAGE   \* MERGEFORMAT </w:instrText>
    </w:r>
    <w:r w:rsidR="000C32E3" w:rsidRPr="00EA76A8">
      <w:rPr>
        <w:rFonts w:ascii="Arial" w:hAnsi="Arial" w:cs="Arial"/>
        <w:sz w:val="18"/>
        <w:szCs w:val="18"/>
      </w:rPr>
      <w:fldChar w:fldCharType="separate"/>
    </w:r>
    <w:r w:rsidR="000B254B" w:rsidRPr="00EA76A8">
      <w:rPr>
        <w:rFonts w:ascii="Arial" w:hAnsi="Arial" w:cs="Arial"/>
        <w:noProof/>
        <w:sz w:val="18"/>
        <w:szCs w:val="18"/>
      </w:rPr>
      <w:t>1</w:t>
    </w:r>
    <w:r w:rsidR="000C32E3" w:rsidRPr="00EA76A8">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F3521" w14:textId="77777777" w:rsidR="004E5DB9" w:rsidRDefault="004E5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1C41A" w14:textId="799F6BBE" w:rsidR="004E5DB9" w:rsidRDefault="004E5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73F55334" w:rsidR="000C32E3" w:rsidRDefault="000C32E3">
    <w:pPr>
      <w:pStyle w:val="Header"/>
    </w:pPr>
  </w:p>
  <w:p w14:paraId="67B927BB" w14:textId="77777777" w:rsidR="000C32E3" w:rsidRDefault="000C3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E729" w14:textId="4404723D" w:rsidR="004E5DB9" w:rsidRDefault="004E5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E0C"/>
    <w:multiLevelType w:val="hybridMultilevel"/>
    <w:tmpl w:val="8924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C5D6B"/>
    <w:multiLevelType w:val="hybridMultilevel"/>
    <w:tmpl w:val="3E2A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23F7B"/>
    <w:multiLevelType w:val="hybridMultilevel"/>
    <w:tmpl w:val="3FA0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B5AA4"/>
    <w:multiLevelType w:val="hybridMultilevel"/>
    <w:tmpl w:val="0044A6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61442C"/>
    <w:multiLevelType w:val="hybridMultilevel"/>
    <w:tmpl w:val="CDFCE4CC"/>
    <w:lvl w:ilvl="0" w:tplc="0D4C8274">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A64FB"/>
    <w:multiLevelType w:val="hybridMultilevel"/>
    <w:tmpl w:val="649E8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A775A"/>
    <w:multiLevelType w:val="hybridMultilevel"/>
    <w:tmpl w:val="361A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D3999"/>
    <w:multiLevelType w:val="hybridMultilevel"/>
    <w:tmpl w:val="D7DA5D42"/>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E47CD0"/>
    <w:multiLevelType w:val="hybridMultilevel"/>
    <w:tmpl w:val="33DE3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85905"/>
    <w:multiLevelType w:val="hybridMultilevel"/>
    <w:tmpl w:val="BB5ADF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9477D88"/>
    <w:multiLevelType w:val="hybridMultilevel"/>
    <w:tmpl w:val="3490E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16C6A"/>
    <w:multiLevelType w:val="hybridMultilevel"/>
    <w:tmpl w:val="C07E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FD0F1A"/>
    <w:multiLevelType w:val="hybridMultilevel"/>
    <w:tmpl w:val="18EEE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03D5B"/>
    <w:multiLevelType w:val="hybridMultilevel"/>
    <w:tmpl w:val="386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4B6B6E"/>
    <w:multiLevelType w:val="hybridMultilevel"/>
    <w:tmpl w:val="4388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8F5235"/>
    <w:multiLevelType w:val="hybridMultilevel"/>
    <w:tmpl w:val="FC389D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56D17CF"/>
    <w:multiLevelType w:val="hybridMultilevel"/>
    <w:tmpl w:val="9C260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4"/>
  </w:num>
  <w:num w:numId="4">
    <w:abstractNumId w:val="20"/>
  </w:num>
  <w:num w:numId="5">
    <w:abstractNumId w:val="18"/>
  </w:num>
  <w:num w:numId="6">
    <w:abstractNumId w:val="10"/>
  </w:num>
  <w:num w:numId="7">
    <w:abstractNumId w:val="9"/>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1"/>
  </w:num>
  <w:num w:numId="13">
    <w:abstractNumId w:val="8"/>
  </w:num>
  <w:num w:numId="14">
    <w:abstractNumId w:val="19"/>
  </w:num>
  <w:num w:numId="15">
    <w:abstractNumId w:val="11"/>
  </w:num>
  <w:num w:numId="16">
    <w:abstractNumId w:val="22"/>
  </w:num>
  <w:num w:numId="17">
    <w:abstractNumId w:val="7"/>
  </w:num>
  <w:num w:numId="18">
    <w:abstractNumId w:val="14"/>
  </w:num>
  <w:num w:numId="19">
    <w:abstractNumId w:val="17"/>
  </w:num>
  <w:num w:numId="20">
    <w:abstractNumId w:val="13"/>
  </w:num>
  <w:num w:numId="21">
    <w:abstractNumId w:val="6"/>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1DA2"/>
    <w:rsid w:val="00044290"/>
    <w:rsid w:val="0005796B"/>
    <w:rsid w:val="000818B2"/>
    <w:rsid w:val="000B1833"/>
    <w:rsid w:val="000B254B"/>
    <w:rsid w:val="000C157D"/>
    <w:rsid w:val="000C1FB8"/>
    <w:rsid w:val="000C32E3"/>
    <w:rsid w:val="000D39EE"/>
    <w:rsid w:val="000E5016"/>
    <w:rsid w:val="000F4B28"/>
    <w:rsid w:val="00120D94"/>
    <w:rsid w:val="00123443"/>
    <w:rsid w:val="001568A8"/>
    <w:rsid w:val="00172534"/>
    <w:rsid w:val="001B750B"/>
    <w:rsid w:val="001D2D93"/>
    <w:rsid w:val="001D629F"/>
    <w:rsid w:val="001E2E42"/>
    <w:rsid w:val="00213541"/>
    <w:rsid w:val="00244F91"/>
    <w:rsid w:val="00257597"/>
    <w:rsid w:val="00263927"/>
    <w:rsid w:val="0026428B"/>
    <w:rsid w:val="0026716D"/>
    <w:rsid w:val="00273101"/>
    <w:rsid w:val="002B7A29"/>
    <w:rsid w:val="002C2146"/>
    <w:rsid w:val="002D75B4"/>
    <w:rsid w:val="002E3B93"/>
    <w:rsid w:val="00304289"/>
    <w:rsid w:val="0030485F"/>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666BB"/>
    <w:rsid w:val="004733A7"/>
    <w:rsid w:val="004913D6"/>
    <w:rsid w:val="00495863"/>
    <w:rsid w:val="004B4DA4"/>
    <w:rsid w:val="004C2851"/>
    <w:rsid w:val="004E5CAD"/>
    <w:rsid w:val="004E5DB9"/>
    <w:rsid w:val="004F7CE0"/>
    <w:rsid w:val="005033D7"/>
    <w:rsid w:val="00510DC1"/>
    <w:rsid w:val="00531696"/>
    <w:rsid w:val="00560853"/>
    <w:rsid w:val="005776BB"/>
    <w:rsid w:val="00581759"/>
    <w:rsid w:val="00582311"/>
    <w:rsid w:val="005D3391"/>
    <w:rsid w:val="005F2B85"/>
    <w:rsid w:val="005F796C"/>
    <w:rsid w:val="006048C9"/>
    <w:rsid w:val="00615705"/>
    <w:rsid w:val="00655528"/>
    <w:rsid w:val="00690102"/>
    <w:rsid w:val="006C38CB"/>
    <w:rsid w:val="006F4F61"/>
    <w:rsid w:val="006F5D1E"/>
    <w:rsid w:val="00722BF9"/>
    <w:rsid w:val="007528E6"/>
    <w:rsid w:val="0079132F"/>
    <w:rsid w:val="007A099A"/>
    <w:rsid w:val="007A5D82"/>
    <w:rsid w:val="007A7E74"/>
    <w:rsid w:val="007B321A"/>
    <w:rsid w:val="007D3A41"/>
    <w:rsid w:val="00803402"/>
    <w:rsid w:val="00813F05"/>
    <w:rsid w:val="008142D3"/>
    <w:rsid w:val="00822066"/>
    <w:rsid w:val="0082771D"/>
    <w:rsid w:val="00831738"/>
    <w:rsid w:val="0084654F"/>
    <w:rsid w:val="00863187"/>
    <w:rsid w:val="00863ED6"/>
    <w:rsid w:val="00864555"/>
    <w:rsid w:val="0087013E"/>
    <w:rsid w:val="00884334"/>
    <w:rsid w:val="0088512F"/>
    <w:rsid w:val="00895F0A"/>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2422"/>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A76A8"/>
    <w:rsid w:val="00EB350B"/>
    <w:rsid w:val="00ED356C"/>
    <w:rsid w:val="00ED47B0"/>
    <w:rsid w:val="00F206DC"/>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A76A8"/>
    <w:pPr>
      <w:spacing w:after="120" w:line="480" w:lineRule="auto"/>
    </w:pPr>
  </w:style>
  <w:style w:type="character" w:customStyle="1" w:styleId="BodyText2Char">
    <w:name w:val="Body Text 2 Char"/>
    <w:basedOn w:val="DefaultParagraphFont"/>
    <w:link w:val="BodyText2"/>
    <w:uiPriority w:val="99"/>
    <w:semiHidden/>
    <w:rsid w:val="00EA76A8"/>
  </w:style>
  <w:style w:type="paragraph" w:styleId="BodyTextIndent">
    <w:name w:val="Body Text Indent"/>
    <w:basedOn w:val="Normal"/>
    <w:link w:val="BodyTextIndentChar"/>
    <w:uiPriority w:val="99"/>
    <w:semiHidden/>
    <w:unhideWhenUsed/>
    <w:rsid w:val="00EA76A8"/>
    <w:pPr>
      <w:spacing w:after="120"/>
      <w:ind w:left="283"/>
    </w:pPr>
  </w:style>
  <w:style w:type="character" w:customStyle="1" w:styleId="BodyTextIndentChar">
    <w:name w:val="Body Text Indent Char"/>
    <w:basedOn w:val="DefaultParagraphFont"/>
    <w:link w:val="BodyTextIndent"/>
    <w:uiPriority w:val="99"/>
    <w:semiHidden/>
    <w:rsid w:val="00EA76A8"/>
  </w:style>
  <w:style w:type="paragraph" w:styleId="BodyText3">
    <w:name w:val="Body Text 3"/>
    <w:basedOn w:val="Normal"/>
    <w:link w:val="BodyText3Char"/>
    <w:uiPriority w:val="99"/>
    <w:unhideWhenUsed/>
    <w:rsid w:val="00EA76A8"/>
    <w:pPr>
      <w:spacing w:after="120"/>
    </w:pPr>
    <w:rPr>
      <w:sz w:val="16"/>
      <w:szCs w:val="16"/>
    </w:rPr>
  </w:style>
  <w:style w:type="character" w:customStyle="1" w:styleId="BodyText3Char">
    <w:name w:val="Body Text 3 Char"/>
    <w:basedOn w:val="DefaultParagraphFont"/>
    <w:link w:val="BodyText3"/>
    <w:uiPriority w:val="99"/>
    <w:rsid w:val="00EA76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7673930-7667-4b51-a54b-ef6b2eeb39bd"/>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F87B331-594A-4DAC-A32C-E516D472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2347</Words>
  <Characters>13380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PEARSE, Colette (ROYAL DEVON UNIVERSITY HEALTHCARE NHS FOUNDATION TRUST)</cp:lastModifiedBy>
  <cp:revision>2</cp:revision>
  <cp:lastPrinted>2019-07-04T08:11:00Z</cp:lastPrinted>
  <dcterms:created xsi:type="dcterms:W3CDTF">2024-03-11T15:39:00Z</dcterms:created>
  <dcterms:modified xsi:type="dcterms:W3CDTF">2024-03-11T15:39:00Z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