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65042" w:rsidRDefault="00F65042" w:rsidP="00F607B2">
            <w:pPr>
              <w:jc w:val="both"/>
              <w:rPr>
                <w:rFonts w:ascii="Arial" w:hAnsi="Arial" w:cs="Arial"/>
              </w:rPr>
            </w:pPr>
            <w:r>
              <w:rPr>
                <w:rFonts w:ascii="Arial" w:hAnsi="Arial" w:cs="Arial"/>
              </w:rPr>
              <w:t>Assistant Practitioner for</w:t>
            </w:r>
            <w:r w:rsidR="00A126E3">
              <w:rPr>
                <w:rFonts w:ascii="Arial" w:hAnsi="Arial" w:cs="Arial"/>
              </w:rPr>
              <w:t xml:space="preserve"> Stroke</w:t>
            </w:r>
            <w:r>
              <w:rPr>
                <w:rFonts w:ascii="Arial" w:hAnsi="Arial" w:cs="Arial"/>
              </w:rPr>
              <w:t xml:space="preserve"> Therapy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5042" w:rsidRDefault="00F65042" w:rsidP="00F607B2">
            <w:pPr>
              <w:jc w:val="both"/>
              <w:rPr>
                <w:rFonts w:ascii="Arial" w:hAnsi="Arial" w:cs="Arial"/>
              </w:rPr>
            </w:pPr>
            <w:r>
              <w:rPr>
                <w:rFonts w:ascii="Arial" w:hAnsi="Arial" w:cs="Arial"/>
              </w:rPr>
              <w:t>Clinical Team Manager for ESD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5042" w:rsidRDefault="00F65042" w:rsidP="00F607B2">
            <w:pPr>
              <w:jc w:val="both"/>
              <w:rPr>
                <w:rFonts w:ascii="Arial" w:hAnsi="Arial" w:cs="Arial"/>
              </w:rPr>
            </w:pPr>
            <w:r>
              <w:rPr>
                <w:rFonts w:ascii="Arial" w:hAnsi="Arial" w:cs="Arial"/>
              </w:rPr>
              <w:t>Band 4</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5042" w:rsidRDefault="00F65042" w:rsidP="00F607B2">
            <w:pPr>
              <w:jc w:val="both"/>
              <w:rPr>
                <w:rFonts w:ascii="Arial" w:hAnsi="Arial" w:cs="Arial"/>
              </w:rPr>
            </w:pPr>
            <w:r>
              <w:rPr>
                <w:rFonts w:ascii="Arial" w:hAnsi="Arial" w:cs="Arial"/>
              </w:rPr>
              <w:t>Medical Services Division</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884334" w:rsidRPr="00F65042" w:rsidRDefault="00884334" w:rsidP="048133C7">
            <w:pPr>
              <w:jc w:val="both"/>
              <w:rPr>
                <w:rFonts w:ascii="Arial" w:hAnsi="Arial" w:cs="Arial"/>
              </w:rPr>
            </w:pPr>
          </w:p>
          <w:p w:rsidR="00F65042" w:rsidRPr="00F65042" w:rsidRDefault="00F65042" w:rsidP="00F65042">
            <w:pPr>
              <w:jc w:val="both"/>
              <w:rPr>
                <w:rFonts w:ascii="Arial" w:eastAsia="Times New Roman" w:hAnsi="Arial" w:cs="Arial"/>
              </w:rPr>
            </w:pPr>
            <w:r w:rsidRPr="00F65042">
              <w:rPr>
                <w:rFonts w:ascii="Arial" w:eastAsia="Times New Roman" w:hAnsi="Arial" w:cs="Arial"/>
                <w:bCs/>
              </w:rPr>
              <w:t xml:space="preserve">The post holder is responsible for providing support to the therapists within the </w:t>
            </w:r>
            <w:r w:rsidR="00C408B1" w:rsidRPr="00F65042">
              <w:rPr>
                <w:rFonts w:ascii="Arial" w:eastAsia="Times New Roman" w:hAnsi="Arial" w:cs="Arial"/>
                <w:bCs/>
              </w:rPr>
              <w:t>seven-day</w:t>
            </w:r>
            <w:r w:rsidRPr="00F65042">
              <w:rPr>
                <w:rFonts w:ascii="Arial" w:eastAsia="Times New Roman" w:hAnsi="Arial" w:cs="Arial"/>
                <w:bCs/>
              </w:rPr>
              <w:t xml:space="preserve"> Stroke ESD team. He/she will provide stroke skilled rehabilitation at the patient’s home for stroke patients within the service. </w:t>
            </w:r>
            <w:r w:rsidRPr="00F65042">
              <w:rPr>
                <w:rFonts w:ascii="Arial" w:eastAsia="Times New Roman" w:hAnsi="Arial" w:cs="Arial"/>
              </w:rPr>
              <w:t xml:space="preserve"> </w:t>
            </w:r>
          </w:p>
          <w:p w:rsidR="00F65042" w:rsidRPr="00F65042" w:rsidRDefault="00F65042" w:rsidP="00F65042">
            <w:pPr>
              <w:jc w:val="both"/>
              <w:rPr>
                <w:rFonts w:ascii="Arial" w:eastAsia="Times New Roman" w:hAnsi="Arial" w:cs="Arial"/>
              </w:rPr>
            </w:pPr>
          </w:p>
          <w:p w:rsidR="00F65042" w:rsidRPr="00F65042" w:rsidRDefault="00F65042" w:rsidP="00F65042">
            <w:pPr>
              <w:jc w:val="both"/>
              <w:rPr>
                <w:rFonts w:ascii="Arial" w:eastAsia="Times New Roman" w:hAnsi="Arial" w:cs="Arial"/>
              </w:rPr>
            </w:pPr>
            <w:r w:rsidRPr="00F65042">
              <w:rPr>
                <w:rFonts w:ascii="Arial" w:eastAsia="Times New Roman" w:hAnsi="Arial" w:cs="Arial"/>
              </w:rPr>
              <w:t xml:space="preserve">As a core member of the multidisciplinary team, the post holder will work collaboratively to ensure holistic, patient-centred interventions. </w:t>
            </w:r>
          </w:p>
          <w:p w:rsidR="00F65042" w:rsidRPr="00F65042" w:rsidRDefault="00F65042" w:rsidP="00F65042">
            <w:pPr>
              <w:jc w:val="both"/>
              <w:rPr>
                <w:rFonts w:ascii="Arial" w:eastAsia="Times New Roman" w:hAnsi="Arial" w:cs="Arial"/>
              </w:rPr>
            </w:pPr>
          </w:p>
          <w:p w:rsidR="00F65042" w:rsidRPr="00F65042" w:rsidRDefault="00F65042" w:rsidP="00F65042">
            <w:pPr>
              <w:jc w:val="both"/>
              <w:rPr>
                <w:rFonts w:ascii="Arial" w:eastAsia="Times New Roman" w:hAnsi="Arial" w:cs="Arial"/>
              </w:rPr>
            </w:pPr>
            <w:r w:rsidRPr="00F65042">
              <w:rPr>
                <w:rFonts w:ascii="Arial" w:eastAsia="Times New Roman" w:hAnsi="Arial" w:cs="Arial"/>
              </w:rPr>
              <w:t xml:space="preserve">This position is based at the </w:t>
            </w:r>
            <w:proofErr w:type="spellStart"/>
            <w:r w:rsidR="00050945">
              <w:rPr>
                <w:rFonts w:ascii="Arial" w:eastAsia="Times New Roman" w:hAnsi="Arial" w:cs="Arial"/>
              </w:rPr>
              <w:t>Heavitree</w:t>
            </w:r>
            <w:proofErr w:type="spellEnd"/>
            <w:r w:rsidR="00050945">
              <w:rPr>
                <w:rFonts w:ascii="Arial" w:eastAsia="Times New Roman" w:hAnsi="Arial" w:cs="Arial"/>
              </w:rPr>
              <w:t xml:space="preserve"> Hospital. </w:t>
            </w:r>
            <w:r w:rsidRPr="00F65042">
              <w:rPr>
                <w:rFonts w:ascii="Arial" w:eastAsia="Times New Roman" w:hAnsi="Arial" w:cs="Arial"/>
              </w:rPr>
              <w:t xml:space="preserve"> It covers the whole of the Eastern localities.</w:t>
            </w:r>
          </w:p>
          <w:p w:rsidR="00F65042" w:rsidRPr="00F65042" w:rsidRDefault="00F65042" w:rsidP="00F65042">
            <w:pPr>
              <w:jc w:val="both"/>
              <w:rPr>
                <w:rFonts w:ascii="Arial" w:eastAsia="Times New Roman" w:hAnsi="Arial" w:cs="Arial"/>
              </w:rPr>
            </w:pPr>
          </w:p>
          <w:p w:rsidR="00F65042" w:rsidRPr="00F65042" w:rsidRDefault="00F65042" w:rsidP="00F65042">
            <w:pPr>
              <w:jc w:val="both"/>
              <w:rPr>
                <w:rFonts w:ascii="Arial" w:eastAsia="Times New Roman" w:hAnsi="Arial" w:cs="Arial"/>
              </w:rPr>
            </w:pPr>
          </w:p>
          <w:p w:rsidR="00F65042" w:rsidRPr="00F65042" w:rsidRDefault="00F65042" w:rsidP="00F65042">
            <w:pPr>
              <w:jc w:val="both"/>
              <w:rPr>
                <w:rFonts w:ascii="Arial" w:eastAsia="Times New Roman" w:hAnsi="Arial" w:cs="Arial"/>
                <w:lang w:val="en-US"/>
              </w:rPr>
            </w:pPr>
            <w:r w:rsidRPr="00F65042">
              <w:rPr>
                <w:rFonts w:ascii="Arial" w:eastAsia="Times New Roman" w:hAnsi="Arial" w:cs="Arial"/>
                <w:lang w:val="en-US"/>
              </w:rPr>
              <w:t>Case load will be allocated and indirectly supervised by the relevant qualified therapist.</w:t>
            </w:r>
          </w:p>
          <w:p w:rsidR="00F65042" w:rsidRPr="00F65042" w:rsidRDefault="00F65042" w:rsidP="00F65042">
            <w:pPr>
              <w:jc w:val="both"/>
              <w:rPr>
                <w:rFonts w:ascii="Arial" w:eastAsia="Times New Roman" w:hAnsi="Arial" w:cs="Arial"/>
                <w:lang w:val="en-US"/>
              </w:rPr>
            </w:pPr>
          </w:p>
          <w:p w:rsidR="00F65042" w:rsidRPr="00F65042" w:rsidRDefault="00B845A3" w:rsidP="00F65042">
            <w:pPr>
              <w:jc w:val="both"/>
              <w:rPr>
                <w:rFonts w:ascii="Arial" w:eastAsia="Times New Roman" w:hAnsi="Arial" w:cs="Arial"/>
                <w:lang w:val="en-US"/>
              </w:rPr>
            </w:pPr>
            <w:r>
              <w:rPr>
                <w:rFonts w:ascii="Arial" w:eastAsia="Times New Roman" w:hAnsi="Arial" w:cs="Arial"/>
                <w:lang w:val="en-US"/>
              </w:rPr>
              <w:t xml:space="preserve">Applicants will need their own car and driving license. Whilst all attempts are made to ensure you work within a ‘cluster area’, there will be an expectation for you to occasionally cover </w:t>
            </w:r>
            <w:r w:rsidR="00D41503">
              <w:rPr>
                <w:rFonts w:ascii="Arial" w:eastAsia="Times New Roman" w:hAnsi="Arial" w:cs="Arial"/>
                <w:lang w:val="en-US"/>
              </w:rPr>
              <w:t xml:space="preserve">any area within our localities </w:t>
            </w:r>
          </w:p>
          <w:p w:rsidR="00213541" w:rsidRPr="00884334" w:rsidRDefault="00213541" w:rsidP="00DF2EEB">
            <w:pPr>
              <w:jc w:val="both"/>
              <w:rPr>
                <w:rFonts w:ascii="Arial" w:hAnsi="Arial" w:cs="Arial"/>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Default="00050945" w:rsidP="00050945">
            <w:pPr>
              <w:jc w:val="both"/>
              <w:rPr>
                <w:rFonts w:ascii="Arial" w:hAnsi="Arial" w:cs="Arial"/>
              </w:rPr>
            </w:pPr>
            <w:r>
              <w:rPr>
                <w:rFonts w:ascii="Arial" w:hAnsi="Arial" w:cs="Arial"/>
              </w:rPr>
              <w:t>Assisting with and carrying out</w:t>
            </w:r>
            <w:r w:rsidR="00B845A3">
              <w:rPr>
                <w:rFonts w:ascii="Arial" w:hAnsi="Arial" w:cs="Arial"/>
              </w:rPr>
              <w:t xml:space="preserve"> stroke </w:t>
            </w:r>
            <w:r w:rsidR="00C408B1">
              <w:rPr>
                <w:rFonts w:ascii="Arial" w:hAnsi="Arial" w:cs="Arial"/>
              </w:rPr>
              <w:t>specific therapy</w:t>
            </w:r>
            <w:r>
              <w:rPr>
                <w:rFonts w:ascii="Arial" w:hAnsi="Arial" w:cs="Arial"/>
              </w:rPr>
              <w:t xml:space="preserve"> needs of the stroke patient at home</w:t>
            </w:r>
          </w:p>
          <w:p w:rsidR="00050945" w:rsidRDefault="00050945" w:rsidP="00050945">
            <w:pPr>
              <w:jc w:val="both"/>
              <w:rPr>
                <w:rFonts w:ascii="Arial" w:hAnsi="Arial" w:cs="Arial"/>
              </w:rPr>
            </w:pPr>
          </w:p>
          <w:p w:rsidR="00050945" w:rsidRDefault="00050945" w:rsidP="00050945">
            <w:pPr>
              <w:jc w:val="both"/>
              <w:rPr>
                <w:rFonts w:ascii="Arial" w:hAnsi="Arial" w:cs="Arial"/>
              </w:rPr>
            </w:pPr>
            <w:r>
              <w:rPr>
                <w:rFonts w:ascii="Arial" w:hAnsi="Arial" w:cs="Arial"/>
              </w:rPr>
              <w:t xml:space="preserve">Managing caseload </w:t>
            </w:r>
          </w:p>
          <w:p w:rsidR="00050945" w:rsidRDefault="00050945" w:rsidP="00050945">
            <w:pPr>
              <w:jc w:val="both"/>
              <w:rPr>
                <w:rFonts w:ascii="Arial" w:hAnsi="Arial" w:cs="Arial"/>
              </w:rPr>
            </w:pPr>
          </w:p>
          <w:p w:rsidR="00050945" w:rsidRPr="00050945" w:rsidRDefault="00050945" w:rsidP="00050945">
            <w:pPr>
              <w:jc w:val="both"/>
              <w:rPr>
                <w:rFonts w:ascii="Arial" w:hAnsi="Arial" w:cs="Arial"/>
              </w:rPr>
            </w:pPr>
            <w:r>
              <w:rPr>
                <w:rFonts w:ascii="Arial" w:hAnsi="Arial" w:cs="Arial"/>
              </w:rPr>
              <w:t xml:space="preserve">Liaison with </w:t>
            </w:r>
            <w:r w:rsidR="00B845A3">
              <w:rPr>
                <w:rFonts w:ascii="Arial" w:hAnsi="Arial" w:cs="Arial"/>
              </w:rPr>
              <w:t xml:space="preserve">patients, </w:t>
            </w:r>
            <w:r w:rsidR="00C408B1">
              <w:rPr>
                <w:rFonts w:ascii="Arial" w:hAnsi="Arial" w:cs="Arial"/>
              </w:rPr>
              <w:t>family, members</w:t>
            </w:r>
            <w:r w:rsidR="00B845A3">
              <w:rPr>
                <w:rFonts w:ascii="Arial" w:hAnsi="Arial" w:cs="Arial"/>
              </w:rPr>
              <w:t xml:space="preserve"> of the MDT and external agencies </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1F1766" w:rsidRPr="001F1766" w:rsidRDefault="001D629F" w:rsidP="008F7F1E">
            <w:pPr>
              <w:pStyle w:val="paragraph"/>
              <w:spacing w:before="0" w:beforeAutospacing="0" w:after="0" w:afterAutospacing="0"/>
              <w:jc w:val="both"/>
              <w:textAlignment w:val="baseline"/>
              <w:rPr>
                <w:rStyle w:val="normaltextrun"/>
                <w:rFonts w:ascii="Arial" w:hAnsi="Arial"/>
                <w:sz w:val="22"/>
              </w:rPr>
            </w:pPr>
            <w:r w:rsidRPr="00D41503">
              <w:rPr>
                <w:rStyle w:val="normaltextrun"/>
                <w:rFonts w:ascii="Arial" w:hAnsi="Arial"/>
                <w:sz w:val="22"/>
              </w:rPr>
              <w:t>The post holder is required to deal effectively with staff of all levels throughout the Trust</w:t>
            </w:r>
            <w:r w:rsidR="00ED356C" w:rsidRPr="00D41503">
              <w:rPr>
                <w:rStyle w:val="normaltextrun"/>
                <w:rFonts w:ascii="Arial" w:hAnsi="Arial"/>
                <w:sz w:val="22"/>
              </w:rPr>
              <w:t xml:space="preserve"> as and when they encounter on a day to day basis </w:t>
            </w:r>
          </w:p>
          <w:p w:rsidR="001F1766" w:rsidRPr="00D41503" w:rsidRDefault="00ED356C" w:rsidP="008F7F1E">
            <w:pPr>
              <w:pStyle w:val="paragraph"/>
              <w:spacing w:before="0" w:beforeAutospacing="0" w:after="0" w:afterAutospacing="0"/>
              <w:jc w:val="both"/>
              <w:textAlignment w:val="baseline"/>
              <w:rPr>
                <w:rStyle w:val="normaltextrun"/>
                <w:rFonts w:ascii="Arial" w:hAnsi="Arial"/>
                <w:sz w:val="22"/>
              </w:rPr>
            </w:pPr>
            <w:r w:rsidRPr="00D41503">
              <w:rPr>
                <w:rStyle w:val="normaltextrun"/>
                <w:rFonts w:ascii="Arial" w:hAnsi="Arial"/>
                <w:sz w:val="22"/>
              </w:rPr>
              <w:t xml:space="preserve">In </w:t>
            </w:r>
            <w:r w:rsidR="001F1766" w:rsidRPr="00D41503">
              <w:rPr>
                <w:rStyle w:val="normaltextrun"/>
                <w:rFonts w:ascii="Arial" w:hAnsi="Arial"/>
                <w:sz w:val="22"/>
              </w:rPr>
              <w:t>addition,</w:t>
            </w:r>
            <w:r w:rsidRPr="00D41503">
              <w:rPr>
                <w:rStyle w:val="normaltextrun"/>
                <w:rFonts w:ascii="Arial" w:hAnsi="Arial"/>
                <w:sz w:val="22"/>
              </w:rPr>
              <w:t xml:space="preserve"> the post holder will deal with </w:t>
            </w:r>
            <w:r w:rsidR="001D629F" w:rsidRPr="00D41503">
              <w:rPr>
                <w:rStyle w:val="normaltextrun"/>
                <w:rFonts w:ascii="Arial" w:hAnsi="Arial"/>
                <w:sz w:val="22"/>
              </w:rPr>
              <w:t xml:space="preserve">the wider </w:t>
            </w:r>
            <w:r w:rsidR="00831738" w:rsidRPr="00D41503">
              <w:rPr>
                <w:rStyle w:val="normaltextrun"/>
                <w:rFonts w:ascii="Arial" w:hAnsi="Arial"/>
                <w:sz w:val="22"/>
              </w:rPr>
              <w:t>h</w:t>
            </w:r>
            <w:r w:rsidR="001D629F" w:rsidRPr="00D41503">
              <w:rPr>
                <w:rStyle w:val="normaltextrun"/>
                <w:rFonts w:ascii="Arial" w:hAnsi="Arial"/>
                <w:sz w:val="22"/>
              </w:rPr>
              <w:t xml:space="preserve">ealthcare community, external organisations and the public. </w:t>
            </w:r>
          </w:p>
          <w:p w:rsidR="003A5DEC" w:rsidRPr="00D41503" w:rsidRDefault="001D629F" w:rsidP="008F7F1E">
            <w:pPr>
              <w:pStyle w:val="paragraph"/>
              <w:spacing w:before="0" w:beforeAutospacing="0" w:after="0" w:afterAutospacing="0"/>
              <w:jc w:val="both"/>
              <w:textAlignment w:val="baseline"/>
              <w:rPr>
                <w:rStyle w:val="normaltextrun"/>
                <w:rFonts w:ascii="Arial" w:hAnsi="Arial"/>
                <w:sz w:val="22"/>
              </w:rPr>
            </w:pPr>
            <w:r w:rsidRPr="00D41503">
              <w:rPr>
                <w:rStyle w:val="normaltextrun"/>
                <w:rFonts w:ascii="Arial" w:hAnsi="Arial"/>
                <w:sz w:val="22"/>
              </w:rPr>
              <w:t>This will include verbal, written and electronic media.</w:t>
            </w:r>
            <w:r w:rsidR="00ED356C" w:rsidRPr="00D41503">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1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79"/>
              <w:gridCol w:w="3735"/>
            </w:tblGrid>
            <w:tr w:rsidR="00884334" w:rsidTr="00C408B1">
              <w:trPr>
                <w:jc w:val="center"/>
              </w:trPr>
              <w:tc>
                <w:tcPr>
                  <w:tcW w:w="5879"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C408B1">
              <w:trPr>
                <w:jc w:val="center"/>
              </w:trPr>
              <w:tc>
                <w:tcPr>
                  <w:tcW w:w="5879" w:type="dxa"/>
                  <w:tcBorders>
                    <w:top w:val="nil"/>
                    <w:left w:val="single" w:sz="6" w:space="0" w:color="auto"/>
                    <w:bottom w:val="nil"/>
                    <w:right w:val="single" w:sz="6" w:space="0" w:color="auto"/>
                  </w:tcBorders>
                  <w:shd w:val="clear" w:color="auto" w:fill="auto"/>
                  <w:hideMark/>
                </w:tcPr>
                <w:p w:rsidR="00884334" w:rsidRDefault="00D4150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Stroke ESD interdisciplinary team</w:t>
                  </w:r>
                </w:p>
                <w:p w:rsidR="00D41503" w:rsidRDefault="00D4150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Staff on stroke units at RDU Eastern</w:t>
                  </w:r>
                </w:p>
                <w:p w:rsidR="00D41503" w:rsidRDefault="00D4150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w:t>
                  </w:r>
                  <w:r w:rsidR="00091E8C">
                    <w:rPr>
                      <w:rFonts w:ascii="Arial" w:hAnsi="Arial" w:cs="Arial"/>
                      <w:color w:val="000000"/>
                      <w:sz w:val="22"/>
                      <w:szCs w:val="22"/>
                    </w:rPr>
                    <w:t>s</w:t>
                  </w:r>
                  <w:r>
                    <w:rPr>
                      <w:rFonts w:ascii="Arial" w:hAnsi="Arial" w:cs="Arial"/>
                      <w:color w:val="000000"/>
                      <w:sz w:val="22"/>
                      <w:szCs w:val="22"/>
                    </w:rPr>
                    <w:t xml:space="preserve"> </w:t>
                  </w:r>
                </w:p>
                <w:p w:rsidR="00091E8C" w:rsidRDefault="00091E8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Community rehab /nurses </w:t>
                  </w:r>
                </w:p>
                <w:p w:rsidR="00091E8C" w:rsidRDefault="00091E8C"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Psychologists </w:t>
                  </w:r>
                </w:p>
                <w:p w:rsidR="00091E8C" w:rsidRDefault="00091E8C" w:rsidP="00091E8C">
                  <w:pPr>
                    <w:pStyle w:val="paragraph"/>
                    <w:spacing w:before="0" w:beforeAutospacing="0" w:after="0" w:afterAutospacing="0"/>
                    <w:ind w:left="36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091E8C" w:rsidRPr="00091E8C" w:rsidRDefault="00D41503" w:rsidP="00091E8C">
                  <w:pPr>
                    <w:pStyle w:val="paragraph"/>
                    <w:numPr>
                      <w:ilvl w:val="0"/>
                      <w:numId w:val="3"/>
                    </w:numPr>
                    <w:spacing w:before="0" w:beforeAutospacing="0" w:after="0" w:afterAutospacing="0"/>
                    <w:jc w:val="both"/>
                    <w:textAlignment w:val="baseline"/>
                    <w:rPr>
                      <w:rFonts w:ascii="Arial" w:hAnsi="Arial" w:cs="Arial"/>
                      <w:color w:val="000000"/>
                    </w:rPr>
                  </w:pPr>
                  <w:r w:rsidRPr="00091E8C">
                    <w:rPr>
                      <w:rFonts w:ascii="Arial" w:hAnsi="Arial" w:cs="Arial"/>
                      <w:color w:val="000000"/>
                    </w:rPr>
                    <w:t>G</w:t>
                  </w:r>
                  <w:r w:rsidR="00091E8C" w:rsidRPr="00091E8C">
                    <w:rPr>
                      <w:rFonts w:ascii="Arial" w:hAnsi="Arial" w:cs="Arial"/>
                      <w:color w:val="000000"/>
                    </w:rPr>
                    <w:t xml:space="preserve">P’s </w:t>
                  </w:r>
                </w:p>
                <w:p w:rsidR="00D41503" w:rsidRPr="00091E8C" w:rsidRDefault="00D41503" w:rsidP="00AE0EC0">
                  <w:pPr>
                    <w:pStyle w:val="paragraph"/>
                    <w:numPr>
                      <w:ilvl w:val="0"/>
                      <w:numId w:val="3"/>
                    </w:numPr>
                    <w:spacing w:before="0" w:beforeAutospacing="0" w:after="0" w:afterAutospacing="0"/>
                    <w:jc w:val="both"/>
                    <w:textAlignment w:val="baseline"/>
                    <w:rPr>
                      <w:rFonts w:ascii="Arial" w:hAnsi="Arial" w:cs="Arial"/>
                      <w:color w:val="000000"/>
                    </w:rPr>
                  </w:pPr>
                  <w:r w:rsidRPr="00091E8C">
                    <w:rPr>
                      <w:rFonts w:ascii="Arial" w:hAnsi="Arial" w:cs="Arial"/>
                      <w:color w:val="000000"/>
                    </w:rPr>
                    <w:t xml:space="preserve">Care agencies </w:t>
                  </w:r>
                </w:p>
                <w:p w:rsidR="00D41503" w:rsidRPr="00091E8C" w:rsidRDefault="00D41503" w:rsidP="00AE0EC0">
                  <w:pPr>
                    <w:pStyle w:val="paragraph"/>
                    <w:numPr>
                      <w:ilvl w:val="0"/>
                      <w:numId w:val="3"/>
                    </w:numPr>
                    <w:spacing w:before="0" w:beforeAutospacing="0" w:after="0" w:afterAutospacing="0"/>
                    <w:jc w:val="both"/>
                    <w:textAlignment w:val="baseline"/>
                    <w:rPr>
                      <w:rFonts w:ascii="Arial" w:hAnsi="Arial" w:cs="Arial"/>
                      <w:color w:val="000000"/>
                    </w:rPr>
                  </w:pPr>
                  <w:r w:rsidRPr="00091E8C">
                    <w:rPr>
                      <w:rFonts w:ascii="Arial" w:hAnsi="Arial" w:cs="Arial"/>
                      <w:color w:val="000000"/>
                    </w:rPr>
                    <w:t>Social Services</w:t>
                  </w:r>
                </w:p>
                <w:p w:rsidR="00D41503" w:rsidRPr="00091E8C" w:rsidRDefault="00D41503" w:rsidP="00AE0EC0">
                  <w:pPr>
                    <w:pStyle w:val="paragraph"/>
                    <w:numPr>
                      <w:ilvl w:val="0"/>
                      <w:numId w:val="3"/>
                    </w:numPr>
                    <w:spacing w:before="0" w:beforeAutospacing="0" w:after="0" w:afterAutospacing="0"/>
                    <w:jc w:val="both"/>
                    <w:textAlignment w:val="baseline"/>
                    <w:rPr>
                      <w:rFonts w:ascii="Arial" w:hAnsi="Arial" w:cs="Arial"/>
                      <w:color w:val="000000"/>
                    </w:rPr>
                  </w:pPr>
                  <w:r w:rsidRPr="00091E8C">
                    <w:rPr>
                      <w:rFonts w:ascii="Arial" w:hAnsi="Arial" w:cs="Arial"/>
                      <w:color w:val="000000"/>
                    </w:rPr>
                    <w:t>Patient relatives and friends</w:t>
                  </w:r>
                </w:p>
                <w:p w:rsidR="00D41503" w:rsidRPr="00091E8C" w:rsidRDefault="00D41503" w:rsidP="00AE0EC0">
                  <w:pPr>
                    <w:pStyle w:val="paragraph"/>
                    <w:numPr>
                      <w:ilvl w:val="0"/>
                      <w:numId w:val="3"/>
                    </w:numPr>
                    <w:spacing w:before="0" w:beforeAutospacing="0" w:after="0" w:afterAutospacing="0"/>
                    <w:jc w:val="both"/>
                    <w:textAlignment w:val="baseline"/>
                    <w:rPr>
                      <w:rFonts w:ascii="Arial" w:hAnsi="Arial" w:cs="Arial"/>
                      <w:color w:val="000000"/>
                    </w:rPr>
                  </w:pPr>
                  <w:r w:rsidRPr="00091E8C">
                    <w:rPr>
                      <w:rFonts w:ascii="Arial" w:hAnsi="Arial" w:cs="Arial"/>
                      <w:color w:val="000000"/>
                    </w:rPr>
                    <w:t xml:space="preserve">Community led services </w:t>
                  </w:r>
                </w:p>
              </w:tc>
            </w:tr>
            <w:tr w:rsidR="00884334" w:rsidTr="00C408B1">
              <w:trPr>
                <w:jc w:val="center"/>
              </w:trPr>
              <w:tc>
                <w:tcPr>
                  <w:tcW w:w="5879" w:type="dxa"/>
                  <w:tcBorders>
                    <w:top w:val="nil"/>
                    <w:left w:val="single" w:sz="6" w:space="0" w:color="auto"/>
                    <w:bottom w:val="nil"/>
                    <w:right w:val="single" w:sz="6" w:space="0" w:color="auto"/>
                  </w:tcBorders>
                  <w:shd w:val="clear" w:color="auto" w:fill="auto"/>
                </w:tcPr>
                <w:p w:rsidR="00D41503" w:rsidRDefault="00D41503" w:rsidP="00C408B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D41503" w:rsidRDefault="00D41503" w:rsidP="00D41503">
                  <w:pPr>
                    <w:pStyle w:val="paragraph"/>
                    <w:spacing w:before="0" w:beforeAutospacing="0" w:after="0" w:afterAutospacing="0"/>
                    <w:jc w:val="both"/>
                    <w:textAlignment w:val="baseline"/>
                    <w:rPr>
                      <w:color w:val="000000"/>
                    </w:rPr>
                  </w:pPr>
                </w:p>
              </w:tc>
            </w:tr>
            <w:tr w:rsidR="00884334" w:rsidTr="00C408B1">
              <w:trPr>
                <w:jc w:val="center"/>
              </w:trPr>
              <w:tc>
                <w:tcPr>
                  <w:tcW w:w="5879" w:type="dxa"/>
                  <w:tcBorders>
                    <w:top w:val="nil"/>
                    <w:left w:val="single" w:sz="6" w:space="0" w:color="auto"/>
                    <w:bottom w:val="nil"/>
                    <w:right w:val="single" w:sz="6" w:space="0" w:color="auto"/>
                  </w:tcBorders>
                  <w:shd w:val="clear" w:color="auto" w:fill="auto"/>
                </w:tcPr>
                <w:p w:rsidR="00884334" w:rsidRDefault="00884334" w:rsidP="00D4150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884334" w:rsidRDefault="00884334" w:rsidP="00D41503">
                  <w:pPr>
                    <w:pStyle w:val="paragraph"/>
                    <w:spacing w:before="0" w:beforeAutospacing="0" w:after="0" w:afterAutospacing="0"/>
                    <w:jc w:val="both"/>
                    <w:textAlignment w:val="baseline"/>
                    <w:rPr>
                      <w:color w:val="000000"/>
                    </w:rPr>
                  </w:pPr>
                </w:p>
              </w:tc>
            </w:tr>
            <w:tr w:rsidR="00884334" w:rsidTr="00C408B1">
              <w:trPr>
                <w:trHeight w:val="70"/>
                <w:jc w:val="center"/>
              </w:trPr>
              <w:tc>
                <w:tcPr>
                  <w:tcW w:w="5879" w:type="dxa"/>
                  <w:tcBorders>
                    <w:top w:val="nil"/>
                    <w:left w:val="single" w:sz="6" w:space="0" w:color="auto"/>
                    <w:bottom w:val="single" w:sz="6" w:space="0" w:color="auto"/>
                    <w:right w:val="single" w:sz="6" w:space="0" w:color="auto"/>
                  </w:tcBorders>
                  <w:shd w:val="clear" w:color="auto" w:fill="auto"/>
                </w:tcPr>
                <w:p w:rsidR="00884334" w:rsidRDefault="00884334" w:rsidP="00D41503">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D41503">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884334" w:rsidRPr="00F05BB8" w:rsidRDefault="00B735BB" w:rsidP="00F05BB8">
            <w:pPr>
              <w:rPr>
                <w:color w:val="FF0000"/>
              </w:rPr>
            </w:pPr>
            <w:r>
              <w:rPr>
                <w:rFonts w:ascii="Arial" w:hAnsi="Arial" w:cs="Arial"/>
                <w:color w:val="FF0000"/>
              </w:rPr>
              <w:t xml:space="preserve"> </w:t>
            </w:r>
          </w:p>
          <w:p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4BB0D51">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4473CD" w:rsidRPr="004473CD" w:rsidRDefault="004473CD" w:rsidP="004473CD">
            <w:pPr>
              <w:numPr>
                <w:ilvl w:val="0"/>
                <w:numId w:val="7"/>
              </w:numPr>
              <w:contextualSpacing/>
              <w:jc w:val="both"/>
              <w:rPr>
                <w:rFonts w:ascii="Arial" w:eastAsia="Times New Roman" w:hAnsi="Arial" w:cs="Arial"/>
                <w:b/>
              </w:rPr>
            </w:pPr>
            <w:r w:rsidRPr="004473CD">
              <w:rPr>
                <w:rFonts w:ascii="Arial" w:eastAsia="Times New Roman" w:hAnsi="Arial" w:cs="Arial"/>
              </w:rPr>
              <w:t xml:space="preserve">Take responsibility for and prioritise own workload and decision making to ensure that overall objectives are met, with the patient being the main focus. </w:t>
            </w:r>
          </w:p>
          <w:p w:rsidR="004473CD" w:rsidRPr="004473CD" w:rsidRDefault="004473CD" w:rsidP="004473CD">
            <w:pPr>
              <w:numPr>
                <w:ilvl w:val="0"/>
                <w:numId w:val="7"/>
              </w:numPr>
              <w:contextualSpacing/>
              <w:jc w:val="both"/>
              <w:rPr>
                <w:rFonts w:ascii="Arial" w:eastAsia="Times New Roman" w:hAnsi="Arial" w:cs="Arial"/>
                <w:b/>
              </w:rPr>
            </w:pPr>
            <w:r w:rsidRPr="004473CD">
              <w:rPr>
                <w:rFonts w:ascii="Arial" w:eastAsia="Times New Roman" w:hAnsi="Arial" w:cs="Arial"/>
              </w:rPr>
              <w:t xml:space="preserve">Use other professional advice to </w:t>
            </w:r>
            <w:r w:rsidR="00C408B1" w:rsidRPr="004473CD">
              <w:rPr>
                <w:rFonts w:ascii="Arial" w:eastAsia="Times New Roman" w:hAnsi="Arial" w:cs="Arial"/>
              </w:rPr>
              <w:t>enable judgement</w:t>
            </w:r>
            <w:r w:rsidRPr="004473CD">
              <w:rPr>
                <w:rFonts w:ascii="Arial" w:eastAsia="Times New Roman" w:hAnsi="Arial" w:cs="Arial"/>
              </w:rPr>
              <w:t xml:space="preserve"> to negotiate, problem solve and make decisions in the absence of line manager. </w:t>
            </w:r>
          </w:p>
          <w:p w:rsidR="004473CD" w:rsidRPr="004473CD" w:rsidRDefault="004473CD" w:rsidP="004473CD">
            <w:pPr>
              <w:jc w:val="both"/>
              <w:rPr>
                <w:rFonts w:ascii="Arial" w:eastAsia="Times New Roman" w:hAnsi="Arial" w:cs="Arial"/>
                <w:b/>
              </w:rPr>
            </w:pP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F05BB8" w:rsidRPr="00F05BB8" w:rsidRDefault="00F05BB8" w:rsidP="00F05BB8">
            <w:pPr>
              <w:numPr>
                <w:ilvl w:val="0"/>
                <w:numId w:val="9"/>
              </w:numPr>
              <w:jc w:val="both"/>
              <w:rPr>
                <w:rFonts w:ascii="Arial" w:eastAsia="Times New Roman" w:hAnsi="Arial" w:cs="Arial"/>
              </w:rPr>
            </w:pPr>
            <w:r w:rsidRPr="00F05BB8">
              <w:rPr>
                <w:rFonts w:ascii="Arial" w:eastAsia="Times New Roman" w:hAnsi="Arial" w:cs="Arial"/>
              </w:rPr>
              <w:t>Communicate complex condition-related information to members of the multidisciplinary team/other agencies in a way that is accessible and easily understood. Be able to communicate with patients/carers following discussion with MDT as appropriate</w:t>
            </w:r>
          </w:p>
          <w:p w:rsidR="00F05BB8" w:rsidRPr="00F05BB8" w:rsidRDefault="00F05BB8" w:rsidP="00F05BB8">
            <w:pPr>
              <w:numPr>
                <w:ilvl w:val="0"/>
                <w:numId w:val="8"/>
              </w:numPr>
              <w:contextualSpacing/>
              <w:jc w:val="both"/>
              <w:rPr>
                <w:rFonts w:ascii="Arial" w:eastAsia="Times New Roman" w:hAnsi="Arial" w:cs="Arial"/>
              </w:rPr>
            </w:pPr>
            <w:r w:rsidRPr="00F05BB8">
              <w:rPr>
                <w:rFonts w:ascii="Arial" w:eastAsia="Times New Roman" w:hAnsi="Arial" w:cs="Arial"/>
              </w:rPr>
              <w:t>Maintain close collaboration with other members of the multidisciplinary team through joint working and effective communication regarding treatment aims, progress and discharge planning (providing written reports and referrals as appropriate).</w:t>
            </w:r>
          </w:p>
          <w:p w:rsidR="00F05BB8" w:rsidRPr="00F05BB8" w:rsidRDefault="00F05BB8" w:rsidP="00F05BB8">
            <w:pPr>
              <w:numPr>
                <w:ilvl w:val="0"/>
                <w:numId w:val="8"/>
              </w:numPr>
              <w:contextualSpacing/>
              <w:jc w:val="both"/>
              <w:rPr>
                <w:rFonts w:ascii="Arial" w:eastAsia="Times New Roman" w:hAnsi="Arial" w:cs="Arial"/>
              </w:rPr>
            </w:pPr>
            <w:r w:rsidRPr="00F05BB8">
              <w:rPr>
                <w:rFonts w:ascii="Arial" w:eastAsia="Times New Roman" w:hAnsi="Arial" w:cs="Arial"/>
              </w:rPr>
              <w:t xml:space="preserve">Demonstrate a full understanding of stroke to enable you to explain to the </w:t>
            </w:r>
            <w:r w:rsidR="00C408B1" w:rsidRPr="00F05BB8">
              <w:rPr>
                <w:rFonts w:ascii="Arial" w:eastAsia="Times New Roman" w:hAnsi="Arial" w:cs="Arial"/>
              </w:rPr>
              <w:t>patient,</w:t>
            </w:r>
            <w:r w:rsidRPr="00F05BB8">
              <w:rPr>
                <w:rFonts w:ascii="Arial" w:eastAsia="Times New Roman" w:hAnsi="Arial" w:cs="Arial"/>
              </w:rPr>
              <w:t xml:space="preserve"> carers etc the effects of a stroke and the care available </w:t>
            </w:r>
          </w:p>
          <w:p w:rsidR="00F05BB8" w:rsidRPr="00F05BB8" w:rsidRDefault="00F05BB8" w:rsidP="00F05BB8">
            <w:pPr>
              <w:numPr>
                <w:ilvl w:val="0"/>
                <w:numId w:val="8"/>
              </w:numPr>
              <w:contextualSpacing/>
              <w:jc w:val="both"/>
              <w:rPr>
                <w:rFonts w:ascii="Arial" w:eastAsia="Times New Roman" w:hAnsi="Arial" w:cs="Arial"/>
              </w:rPr>
            </w:pPr>
            <w:r w:rsidRPr="00F05BB8">
              <w:rPr>
                <w:rFonts w:ascii="Arial" w:eastAsia="Times New Roman" w:hAnsi="Arial" w:cs="Arial"/>
              </w:rPr>
              <w:t>Support the patient to take responsibility for their rehabilitation needs. This may involve treating patients with communication impairment, deafness or other sensory impairment, with cognitive impairment, low mood or when English is not the first language. Develop empathy in working with these patients and act as an advocate for the patient whilst demonstrating skills to deal with emotional or aggressive responses from patients and carers.</w:t>
            </w:r>
          </w:p>
          <w:p w:rsidR="00F05BB8" w:rsidRPr="00F05BB8" w:rsidRDefault="00F05BB8" w:rsidP="00F05BB8">
            <w:pPr>
              <w:numPr>
                <w:ilvl w:val="0"/>
                <w:numId w:val="8"/>
              </w:numPr>
              <w:contextualSpacing/>
              <w:jc w:val="both"/>
              <w:rPr>
                <w:rFonts w:ascii="Arial" w:eastAsia="Times New Roman" w:hAnsi="Arial" w:cs="Arial"/>
              </w:rPr>
            </w:pPr>
            <w:r w:rsidRPr="00F05BB8">
              <w:rPr>
                <w:rFonts w:ascii="Arial" w:eastAsia="Times New Roman" w:hAnsi="Arial" w:cs="Arial"/>
              </w:rPr>
              <w:t>Maintain strong working relationships with all members of the team and individuals that contribute to patient care.</w:t>
            </w:r>
          </w:p>
          <w:p w:rsidR="00F05BB8" w:rsidRPr="00F05BB8" w:rsidRDefault="00F05BB8" w:rsidP="00F05BB8">
            <w:pPr>
              <w:numPr>
                <w:ilvl w:val="0"/>
                <w:numId w:val="8"/>
              </w:numPr>
              <w:contextualSpacing/>
              <w:jc w:val="both"/>
              <w:rPr>
                <w:rFonts w:ascii="Arial" w:eastAsia="Times New Roman" w:hAnsi="Arial" w:cs="Arial"/>
              </w:rPr>
            </w:pPr>
            <w:r w:rsidRPr="00F05BB8">
              <w:rPr>
                <w:rFonts w:ascii="Arial" w:eastAsia="Times New Roman" w:hAnsi="Arial" w:cs="Arial"/>
              </w:rPr>
              <w:t>Organise and manage own caseload ensuring effective communication with team members</w:t>
            </w:r>
          </w:p>
          <w:p w:rsidR="00F05BB8" w:rsidRPr="00F05BB8" w:rsidRDefault="00F05BB8" w:rsidP="00F05BB8">
            <w:pPr>
              <w:numPr>
                <w:ilvl w:val="0"/>
                <w:numId w:val="8"/>
              </w:numPr>
              <w:contextualSpacing/>
              <w:jc w:val="both"/>
              <w:rPr>
                <w:rFonts w:ascii="Arial" w:eastAsia="Times New Roman" w:hAnsi="Arial" w:cs="Arial"/>
              </w:rPr>
            </w:pPr>
            <w:r w:rsidRPr="00F05BB8">
              <w:rPr>
                <w:rFonts w:ascii="Arial" w:eastAsia="Times New Roman" w:hAnsi="Arial" w:cs="Arial"/>
              </w:rPr>
              <w:t>Be an active participant in weekly MDT and forge integrated relationships with the wider community teams</w:t>
            </w:r>
          </w:p>
          <w:p w:rsidR="004473CD" w:rsidRPr="004473CD" w:rsidRDefault="004473CD" w:rsidP="004473CD">
            <w:pPr>
              <w:jc w:val="both"/>
              <w:rPr>
                <w:rFonts w:ascii="Arial" w:eastAsia="Times New Roman" w:hAnsi="Arial" w:cs="Arial"/>
                <w:b/>
              </w:rPr>
            </w:pP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F05BB8" w:rsidRPr="00F05BB8" w:rsidRDefault="00F05BB8" w:rsidP="00F05BB8">
            <w:pPr>
              <w:numPr>
                <w:ilvl w:val="0"/>
                <w:numId w:val="10"/>
              </w:numPr>
              <w:jc w:val="both"/>
              <w:rPr>
                <w:rFonts w:ascii="Arial" w:eastAsia="Times New Roman" w:hAnsi="Arial" w:cs="Arial"/>
              </w:rPr>
            </w:pPr>
            <w:r w:rsidRPr="00F05BB8">
              <w:rPr>
                <w:rFonts w:ascii="Arial" w:eastAsia="Times New Roman" w:hAnsi="Arial" w:cs="Arial"/>
              </w:rPr>
              <w:t>Identify those patients who may need alternative support and liaise effectively with the multidisciplinary team.</w:t>
            </w:r>
          </w:p>
          <w:p w:rsidR="00F05BB8" w:rsidRPr="00F05BB8" w:rsidRDefault="00F05BB8" w:rsidP="00F05BB8">
            <w:pPr>
              <w:numPr>
                <w:ilvl w:val="0"/>
                <w:numId w:val="10"/>
              </w:numPr>
              <w:jc w:val="both"/>
              <w:rPr>
                <w:rFonts w:ascii="Arial" w:eastAsia="Times New Roman" w:hAnsi="Arial" w:cs="Arial"/>
              </w:rPr>
            </w:pPr>
            <w:r w:rsidRPr="00F05BB8">
              <w:rPr>
                <w:rFonts w:ascii="Arial" w:eastAsia="Times New Roman" w:hAnsi="Arial" w:cs="Arial"/>
              </w:rPr>
              <w:t>Guide and work in conjunction with the multidisciplinary team demonstrating clear clinical reasoning.</w:t>
            </w:r>
          </w:p>
          <w:p w:rsidR="00F05BB8" w:rsidRDefault="00F05BB8" w:rsidP="00F05BB8">
            <w:pPr>
              <w:numPr>
                <w:ilvl w:val="0"/>
                <w:numId w:val="10"/>
              </w:numPr>
              <w:jc w:val="both"/>
              <w:rPr>
                <w:rFonts w:ascii="Arial" w:eastAsia="Times New Roman" w:hAnsi="Arial" w:cs="Arial"/>
              </w:rPr>
            </w:pPr>
            <w:r w:rsidRPr="00F05BB8">
              <w:rPr>
                <w:rFonts w:ascii="Arial" w:eastAsia="Times New Roman" w:hAnsi="Arial" w:cs="Arial"/>
              </w:rPr>
              <w:t xml:space="preserve">Demonstrate competent </w:t>
            </w:r>
            <w:r w:rsidR="00C408B1" w:rsidRPr="00F05BB8">
              <w:rPr>
                <w:rFonts w:ascii="Arial" w:eastAsia="Times New Roman" w:hAnsi="Arial" w:cs="Arial"/>
              </w:rPr>
              <w:t>problem-solving</w:t>
            </w:r>
            <w:r w:rsidRPr="00F05BB8">
              <w:rPr>
                <w:rFonts w:ascii="Arial" w:eastAsia="Times New Roman" w:hAnsi="Arial" w:cs="Arial"/>
              </w:rPr>
              <w:t xml:space="preserve"> skills and the ability to use innovative ideas to enhance and improve service delivery with professional guidance.</w:t>
            </w:r>
          </w:p>
          <w:p w:rsidR="001F1766" w:rsidRPr="00F05BB8" w:rsidRDefault="001F1766" w:rsidP="001F1766">
            <w:pPr>
              <w:ind w:left="360"/>
              <w:jc w:val="both"/>
              <w:rPr>
                <w:rFonts w:ascii="Arial" w:eastAsia="Times New Roman" w:hAnsi="Arial" w:cs="Arial"/>
              </w:rPr>
            </w:pPr>
          </w:p>
          <w:p w:rsidR="0087013E" w:rsidRPr="00F607B2" w:rsidRDefault="0087013E"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F05BB8" w:rsidRPr="00C408B1" w:rsidRDefault="00F05BB8" w:rsidP="002D7DFB">
            <w:pPr>
              <w:pStyle w:val="ListParagraph"/>
              <w:numPr>
                <w:ilvl w:val="0"/>
                <w:numId w:val="11"/>
              </w:numPr>
              <w:spacing w:before="0"/>
              <w:ind w:left="777"/>
              <w:contextualSpacing/>
              <w:rPr>
                <w:rFonts w:cs="Arial"/>
                <w:b/>
              </w:rPr>
            </w:pPr>
            <w:r w:rsidRPr="00F05BB8">
              <w:rPr>
                <w:rFonts w:cs="Arial"/>
              </w:rPr>
              <w:t>Liaise with the multidisciplinary team</w:t>
            </w:r>
            <w:r w:rsidRPr="00F05BB8">
              <w:rPr>
                <w:rFonts w:cs="Arial"/>
                <w:color w:val="FF0000"/>
              </w:rPr>
              <w:t xml:space="preserve"> </w:t>
            </w:r>
            <w:r w:rsidRPr="00F05BB8">
              <w:rPr>
                <w:rFonts w:cs="Arial"/>
              </w:rPr>
              <w:t xml:space="preserve">to assist with timely assessment and intervention and clear communication to patients and their families.  </w:t>
            </w:r>
          </w:p>
          <w:p w:rsidR="00F05BB8" w:rsidRPr="00F05BB8" w:rsidRDefault="00F05BB8" w:rsidP="002D7DFB">
            <w:pPr>
              <w:numPr>
                <w:ilvl w:val="0"/>
                <w:numId w:val="11"/>
              </w:numPr>
              <w:ind w:left="777"/>
              <w:contextualSpacing/>
              <w:jc w:val="both"/>
              <w:rPr>
                <w:rFonts w:ascii="Arial" w:eastAsia="Times New Roman" w:hAnsi="Arial" w:cs="Arial"/>
              </w:rPr>
            </w:pPr>
            <w:r w:rsidRPr="00F05BB8">
              <w:rPr>
                <w:rFonts w:ascii="Arial" w:eastAsia="Times New Roman" w:hAnsi="Arial" w:cs="Arial"/>
              </w:rPr>
              <w:t xml:space="preserve">Identify patient priorities and choices and assist in intervention to accurately incorporate these wishes.  </w:t>
            </w:r>
          </w:p>
          <w:p w:rsidR="00F05BB8" w:rsidRPr="00F05BB8" w:rsidRDefault="00F05BB8" w:rsidP="002D7DFB">
            <w:pPr>
              <w:numPr>
                <w:ilvl w:val="0"/>
                <w:numId w:val="11"/>
              </w:numPr>
              <w:ind w:left="777"/>
              <w:contextualSpacing/>
              <w:jc w:val="both"/>
              <w:rPr>
                <w:rFonts w:ascii="Arial" w:eastAsia="Times New Roman" w:hAnsi="Arial" w:cs="Arial"/>
              </w:rPr>
            </w:pPr>
            <w:r w:rsidRPr="00F05BB8">
              <w:rPr>
                <w:rFonts w:ascii="Arial" w:eastAsia="Times New Roman" w:hAnsi="Arial" w:cs="Arial"/>
              </w:rPr>
              <w:t>Work autonomously at a high level whilst seeking professional support, providing advice and support to patients, carers and other healthcare professionals.</w:t>
            </w:r>
          </w:p>
          <w:p w:rsidR="00F05BB8" w:rsidRPr="00F05BB8" w:rsidRDefault="00F05BB8" w:rsidP="002D7DFB">
            <w:pPr>
              <w:numPr>
                <w:ilvl w:val="0"/>
                <w:numId w:val="11"/>
              </w:numPr>
              <w:ind w:left="777"/>
              <w:contextualSpacing/>
              <w:jc w:val="both"/>
              <w:rPr>
                <w:rFonts w:ascii="Arial" w:eastAsia="Times New Roman" w:hAnsi="Arial" w:cs="Arial"/>
              </w:rPr>
            </w:pPr>
            <w:r w:rsidRPr="00F05BB8">
              <w:rPr>
                <w:rFonts w:ascii="Arial" w:eastAsia="Times New Roman" w:hAnsi="Arial" w:cs="Arial"/>
              </w:rPr>
              <w:t>Submit regular data about activity levels as required.</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F05BB8" w:rsidRPr="00C408B1" w:rsidRDefault="00F05BB8" w:rsidP="002D7DFB">
            <w:pPr>
              <w:numPr>
                <w:ilvl w:val="0"/>
                <w:numId w:val="12"/>
              </w:numPr>
              <w:ind w:left="777"/>
              <w:contextualSpacing/>
              <w:jc w:val="both"/>
              <w:rPr>
                <w:rFonts w:ascii="Arial" w:eastAsia="Times New Roman" w:hAnsi="Arial" w:cs="Arial"/>
              </w:rPr>
            </w:pPr>
            <w:r w:rsidRPr="00F05BB8">
              <w:rPr>
                <w:rFonts w:ascii="Arial" w:eastAsia="Times New Roman" w:hAnsi="Arial" w:cs="Arial"/>
              </w:rPr>
              <w:t>Negotiate appropriate treatment goals with patients, undertaking regular re-evaluation and using appropriate outcome measures.</w:t>
            </w:r>
          </w:p>
          <w:p w:rsidR="00F05BB8" w:rsidRPr="00F05BB8" w:rsidRDefault="00F05BB8" w:rsidP="002D7DFB">
            <w:pPr>
              <w:numPr>
                <w:ilvl w:val="0"/>
                <w:numId w:val="12"/>
              </w:numPr>
              <w:ind w:left="777"/>
              <w:jc w:val="both"/>
              <w:rPr>
                <w:rFonts w:ascii="Arial" w:eastAsia="Times New Roman" w:hAnsi="Arial" w:cs="Arial"/>
              </w:rPr>
            </w:pPr>
            <w:r w:rsidRPr="00F05BB8">
              <w:rPr>
                <w:rFonts w:ascii="Arial" w:eastAsia="Times New Roman" w:hAnsi="Arial" w:cs="Arial"/>
              </w:rPr>
              <w:t>Ensure that families/carers and other professionals/staff are aware of the patient’s communicative competence and develop the former’s ability to interact effectively using appropriate strategies.</w:t>
            </w:r>
          </w:p>
          <w:p w:rsidR="00F05BB8" w:rsidRPr="00F05BB8" w:rsidRDefault="00F05BB8" w:rsidP="002D7DFB">
            <w:pPr>
              <w:numPr>
                <w:ilvl w:val="0"/>
                <w:numId w:val="12"/>
              </w:numPr>
              <w:ind w:left="777"/>
              <w:jc w:val="both"/>
              <w:rPr>
                <w:rFonts w:ascii="Arial" w:eastAsia="Times New Roman" w:hAnsi="Arial" w:cs="Arial"/>
              </w:rPr>
            </w:pPr>
            <w:r w:rsidRPr="00F05BB8">
              <w:rPr>
                <w:rFonts w:ascii="Arial" w:eastAsia="Times New Roman" w:hAnsi="Arial" w:cs="Arial"/>
              </w:rPr>
              <w:t>Take a balanced, patient-centred approach to the ethical considerations of all stroke care management.</w:t>
            </w:r>
          </w:p>
          <w:p w:rsidR="00F05BB8" w:rsidRPr="00F05BB8" w:rsidRDefault="00F05BB8" w:rsidP="002D7DFB">
            <w:pPr>
              <w:numPr>
                <w:ilvl w:val="0"/>
                <w:numId w:val="12"/>
              </w:numPr>
              <w:ind w:left="777"/>
              <w:jc w:val="both"/>
              <w:rPr>
                <w:rFonts w:ascii="Arial" w:eastAsia="Times New Roman" w:hAnsi="Arial" w:cs="Arial"/>
              </w:rPr>
            </w:pPr>
            <w:r w:rsidRPr="00F05BB8">
              <w:rPr>
                <w:rFonts w:ascii="Arial" w:eastAsia="Times New Roman" w:hAnsi="Arial" w:cs="Arial"/>
              </w:rPr>
              <w:t>Facilitate the empowerment of patients in the therapeutic process.</w:t>
            </w:r>
          </w:p>
          <w:p w:rsidR="00F05BB8" w:rsidRPr="00F05BB8" w:rsidRDefault="00F05BB8" w:rsidP="002D7DFB">
            <w:pPr>
              <w:numPr>
                <w:ilvl w:val="0"/>
                <w:numId w:val="12"/>
              </w:numPr>
              <w:ind w:left="777"/>
              <w:contextualSpacing/>
              <w:jc w:val="both"/>
              <w:rPr>
                <w:rFonts w:ascii="Arial" w:eastAsia="Times New Roman" w:hAnsi="Arial" w:cs="Arial"/>
              </w:rPr>
            </w:pPr>
            <w:r w:rsidRPr="00F05BB8">
              <w:rPr>
                <w:rFonts w:ascii="Arial" w:eastAsia="Times New Roman" w:hAnsi="Arial" w:cs="Arial"/>
              </w:rPr>
              <w:t>Communicate effectively with patients and carers to maximise rehabilitation potential, ensure understanding of their condition and a safe and efficient discharge.</w:t>
            </w:r>
          </w:p>
          <w:p w:rsidR="00F05BB8" w:rsidRPr="00F05BB8" w:rsidRDefault="00F05BB8" w:rsidP="002D7DFB">
            <w:pPr>
              <w:numPr>
                <w:ilvl w:val="0"/>
                <w:numId w:val="12"/>
              </w:numPr>
              <w:ind w:left="777"/>
              <w:contextualSpacing/>
              <w:jc w:val="both"/>
              <w:rPr>
                <w:rFonts w:ascii="Arial" w:eastAsia="Times New Roman" w:hAnsi="Arial" w:cs="Arial"/>
              </w:rPr>
            </w:pPr>
            <w:r w:rsidRPr="00F05BB8">
              <w:rPr>
                <w:rFonts w:ascii="Arial" w:eastAsia="Times New Roman" w:hAnsi="Arial" w:cs="Arial"/>
              </w:rPr>
              <w:t>Liaise and co-ordinate with other professionals to ensure that all interventions are an integral component of the patients’ multidisciplinary care package and actively support and promote the discharge process.</w:t>
            </w:r>
          </w:p>
          <w:p w:rsidR="00F05BB8" w:rsidRPr="00F05BB8" w:rsidRDefault="00F05BB8" w:rsidP="002D7DFB">
            <w:pPr>
              <w:numPr>
                <w:ilvl w:val="0"/>
                <w:numId w:val="12"/>
              </w:numPr>
              <w:ind w:left="777"/>
              <w:contextualSpacing/>
              <w:jc w:val="both"/>
              <w:rPr>
                <w:rFonts w:ascii="Arial" w:eastAsia="Times New Roman" w:hAnsi="Arial" w:cs="Arial"/>
              </w:rPr>
            </w:pPr>
            <w:r w:rsidRPr="00F05BB8">
              <w:rPr>
                <w:rFonts w:ascii="Arial" w:eastAsia="Times New Roman" w:hAnsi="Arial" w:cs="Arial"/>
              </w:rPr>
              <w:t>Ensure patient and staff safety during treatment and be able to take appropriate decisions with regards to risk.</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C62153" w:rsidRPr="00C62153" w:rsidRDefault="009B170E" w:rsidP="008810A2">
            <w:pPr>
              <w:jc w:val="both"/>
              <w:rPr>
                <w:rFonts w:ascii="Arial" w:hAnsi="Arial" w:cs="Arial"/>
              </w:rPr>
            </w:pPr>
            <w:r w:rsidRPr="00C62153">
              <w:rPr>
                <w:rFonts w:ascii="Arial" w:hAnsi="Arial" w:cs="Arial"/>
              </w:rPr>
              <w:t>Commit to involvement with service improvement</w:t>
            </w:r>
            <w:r w:rsidR="00C62153" w:rsidRPr="00C62153">
              <w:rPr>
                <w:rFonts w:ascii="Arial" w:hAnsi="Arial" w:cs="Arial"/>
              </w:rPr>
              <w:t xml:space="preserve"> and projects </w:t>
            </w:r>
            <w:r w:rsidR="00C62153" w:rsidRPr="00C62153">
              <w:rPr>
                <w:rFonts w:ascii="Arial" w:eastAsia="Times New Roman" w:hAnsi="Arial" w:cs="Arial"/>
              </w:rPr>
              <w:t xml:space="preserve">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810A2" w:rsidRPr="008810A2" w:rsidRDefault="00C62153" w:rsidP="002D7DFB">
            <w:pPr>
              <w:numPr>
                <w:ilvl w:val="0"/>
                <w:numId w:val="13"/>
              </w:numPr>
              <w:ind w:left="777"/>
              <w:jc w:val="both"/>
              <w:rPr>
                <w:rFonts w:ascii="Arial" w:eastAsia="Times New Roman" w:hAnsi="Arial" w:cs="Arial"/>
                <w:b/>
              </w:rPr>
            </w:pPr>
            <w:r w:rsidRPr="00C62153">
              <w:rPr>
                <w:rFonts w:ascii="Arial" w:eastAsia="Times New Roman" w:hAnsi="Arial" w:cs="Arial"/>
              </w:rPr>
              <w:t>Be aware of the efficient use of resources within the service and advise on appropriate resource requirements.</w:t>
            </w:r>
            <w:r w:rsidR="008810A2" w:rsidRPr="00C62153">
              <w:rPr>
                <w:rFonts w:ascii="Arial" w:eastAsia="Times New Roman" w:hAnsi="Arial" w:cs="Arial"/>
              </w:rPr>
              <w:t xml:space="preserve"> </w:t>
            </w:r>
          </w:p>
          <w:p w:rsidR="00C62153" w:rsidRPr="00C62153" w:rsidRDefault="008810A2" w:rsidP="002D7DFB">
            <w:pPr>
              <w:numPr>
                <w:ilvl w:val="0"/>
                <w:numId w:val="13"/>
              </w:numPr>
              <w:ind w:left="777"/>
              <w:jc w:val="both"/>
              <w:rPr>
                <w:rFonts w:ascii="Arial" w:eastAsia="Times New Roman" w:hAnsi="Arial" w:cs="Arial"/>
                <w:b/>
              </w:rPr>
            </w:pPr>
            <w:r w:rsidRPr="00C62153">
              <w:rPr>
                <w:rFonts w:ascii="Arial" w:eastAsia="Times New Roman" w:hAnsi="Arial" w:cs="Arial"/>
              </w:rPr>
              <w:t>Be responsible for the safe use of equipment and report any repairs which need to be undertaken</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8810A2" w:rsidRPr="008810A2" w:rsidRDefault="008810A2" w:rsidP="002D7DFB">
            <w:pPr>
              <w:numPr>
                <w:ilvl w:val="0"/>
                <w:numId w:val="7"/>
              </w:numPr>
              <w:ind w:left="777"/>
              <w:contextualSpacing/>
              <w:jc w:val="both"/>
              <w:rPr>
                <w:rFonts w:ascii="Arial" w:eastAsia="Times New Roman" w:hAnsi="Arial" w:cs="Arial"/>
              </w:rPr>
            </w:pPr>
            <w:r w:rsidRPr="008810A2">
              <w:rPr>
                <w:rFonts w:ascii="Arial" w:eastAsia="Times New Roman" w:hAnsi="Arial" w:cs="Arial"/>
              </w:rPr>
              <w:t>Communicate the need for higher level support and provide advice within the team appropriately</w:t>
            </w:r>
          </w:p>
          <w:p w:rsidR="00D44AB0" w:rsidRPr="00F607B2" w:rsidRDefault="00D44AB0" w:rsidP="002D7DFB">
            <w:pPr>
              <w:ind w:left="777"/>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8810A2" w:rsidRPr="008810A2" w:rsidRDefault="008810A2" w:rsidP="00F607B2">
            <w:pPr>
              <w:jc w:val="both"/>
              <w:rPr>
                <w:rFonts w:ascii="Arial" w:hAnsi="Arial" w:cs="Arial"/>
                <w:color w:val="FF0000"/>
              </w:rPr>
            </w:pPr>
            <w:r w:rsidRPr="008810A2">
              <w:rPr>
                <w:rFonts w:ascii="Arial" w:hAnsi="Arial" w:cs="Arial"/>
              </w:rPr>
              <w:t xml:space="preserve">Use EPIC effectively for all information and documentation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8810A2" w:rsidRPr="00F607B2" w:rsidRDefault="008810A2" w:rsidP="00F607B2">
            <w:pPr>
              <w:jc w:val="both"/>
              <w:rPr>
                <w:rFonts w:ascii="Arial" w:hAnsi="Arial" w:cs="Arial"/>
                <w:color w:val="FF0000"/>
              </w:rPr>
            </w:pPr>
            <w:r w:rsidRPr="008810A2">
              <w:rPr>
                <w:rFonts w:ascii="Arial" w:hAnsi="Arial" w:cs="Arial"/>
              </w:rPr>
              <w:t>Assist registered staff with audit and data collection</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F607B2" w:rsidRDefault="002D7DFB" w:rsidP="00F607B2">
            <w:pPr>
              <w:jc w:val="both"/>
              <w:rPr>
                <w:rFonts w:ascii="Arial" w:hAnsi="Arial" w:cs="Arial"/>
                <w:color w:val="FF0000"/>
              </w:rPr>
            </w:pPr>
            <w:r w:rsidRPr="008810A2">
              <w:rPr>
                <w:rFonts w:ascii="Arial" w:hAnsi="Arial" w:cs="Arial"/>
              </w:rPr>
              <w:t>Driving,</w:t>
            </w:r>
            <w:r w:rsidR="008810A2" w:rsidRPr="008810A2">
              <w:rPr>
                <w:rFonts w:ascii="Arial" w:hAnsi="Arial" w:cs="Arial"/>
              </w:rPr>
              <w:t xml:space="preserve"> manual handling, use of </w:t>
            </w:r>
            <w:proofErr w:type="gramStart"/>
            <w:r w:rsidR="008810A2" w:rsidRPr="008810A2">
              <w:rPr>
                <w:rFonts w:ascii="Arial" w:hAnsi="Arial" w:cs="Arial"/>
              </w:rPr>
              <w:t>equipment ,</w:t>
            </w:r>
            <w:proofErr w:type="gramEnd"/>
            <w:r w:rsidR="008810A2" w:rsidRPr="008810A2">
              <w:rPr>
                <w:rFonts w:ascii="Arial" w:hAnsi="Arial" w:cs="Arial"/>
              </w:rPr>
              <w:t xml:space="preserve"> set up and delivery of equipment </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Pr="002D7DFB" w:rsidRDefault="008810A2" w:rsidP="002D7DFB">
            <w:pPr>
              <w:pStyle w:val="ListParagraph"/>
              <w:numPr>
                <w:ilvl w:val="0"/>
                <w:numId w:val="16"/>
              </w:numPr>
              <w:spacing w:before="0"/>
              <w:ind w:left="777"/>
            </w:pPr>
            <w:r w:rsidRPr="002D7DFB">
              <w:t>Use of and experience in stroke specific therapy which includes hands on physical therapy</w:t>
            </w:r>
          </w:p>
          <w:p w:rsidR="008810A2" w:rsidRPr="002D7DFB" w:rsidRDefault="008810A2" w:rsidP="002D7DFB">
            <w:pPr>
              <w:pStyle w:val="ListParagraph"/>
              <w:numPr>
                <w:ilvl w:val="0"/>
                <w:numId w:val="16"/>
              </w:numPr>
              <w:spacing w:before="0"/>
              <w:ind w:left="777"/>
            </w:pPr>
            <w:r w:rsidRPr="002D7DFB">
              <w:t>Use of specialist and generic equipment. Manual handling</w:t>
            </w:r>
            <w:r w:rsidR="004520F5" w:rsidRPr="002D7DFB">
              <w:t xml:space="preserve">. Long distance driving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4520F5" w:rsidRPr="004520F5" w:rsidRDefault="004520F5" w:rsidP="004520F5">
            <w:pPr>
              <w:numPr>
                <w:ilvl w:val="0"/>
                <w:numId w:val="14"/>
              </w:numPr>
              <w:contextualSpacing/>
              <w:jc w:val="both"/>
              <w:rPr>
                <w:rFonts w:ascii="Arial" w:eastAsia="Times New Roman" w:hAnsi="Arial" w:cs="Arial"/>
                <w:b/>
              </w:rPr>
            </w:pPr>
            <w:r w:rsidRPr="004520F5">
              <w:rPr>
                <w:rFonts w:ascii="Arial" w:eastAsia="Times New Roman" w:hAnsi="Arial" w:cs="Arial"/>
              </w:rPr>
              <w:t>Work independently as well as within the team.</w:t>
            </w:r>
          </w:p>
          <w:p w:rsidR="004520F5" w:rsidRPr="004520F5" w:rsidRDefault="004520F5" w:rsidP="004520F5">
            <w:pPr>
              <w:numPr>
                <w:ilvl w:val="0"/>
                <w:numId w:val="14"/>
              </w:numPr>
              <w:contextualSpacing/>
              <w:jc w:val="both"/>
              <w:rPr>
                <w:rFonts w:ascii="Arial" w:eastAsia="Times New Roman" w:hAnsi="Arial" w:cs="Arial"/>
                <w:b/>
              </w:rPr>
            </w:pPr>
            <w:r w:rsidRPr="004520F5">
              <w:rPr>
                <w:rFonts w:ascii="Arial" w:eastAsia="Times New Roman" w:hAnsi="Arial" w:cs="Arial"/>
              </w:rPr>
              <w:t xml:space="preserve">Use initiative when assisting </w:t>
            </w:r>
            <w:r w:rsidR="002D7DFB" w:rsidRPr="004520F5">
              <w:rPr>
                <w:rFonts w:ascii="Arial" w:eastAsia="Times New Roman" w:hAnsi="Arial" w:cs="Arial"/>
              </w:rPr>
              <w:t>with delivery</w:t>
            </w:r>
            <w:r w:rsidRPr="004520F5">
              <w:rPr>
                <w:rFonts w:ascii="Arial" w:eastAsia="Times New Roman" w:hAnsi="Arial" w:cs="Arial"/>
              </w:rPr>
              <w:t xml:space="preserve"> of services, interpreting policy and practice guidance to ensure that the service meets the requirements of Trust policies and commissioning guidelines. </w:t>
            </w:r>
          </w:p>
          <w:p w:rsidR="004520F5" w:rsidRPr="004520F5" w:rsidRDefault="004520F5" w:rsidP="004520F5">
            <w:pPr>
              <w:numPr>
                <w:ilvl w:val="0"/>
                <w:numId w:val="14"/>
              </w:numPr>
              <w:contextualSpacing/>
              <w:jc w:val="both"/>
              <w:rPr>
                <w:rFonts w:ascii="Arial" w:eastAsia="Times New Roman" w:hAnsi="Arial" w:cs="Arial"/>
                <w:b/>
              </w:rPr>
            </w:pPr>
            <w:r w:rsidRPr="004520F5">
              <w:rPr>
                <w:rFonts w:ascii="Arial" w:eastAsia="Times New Roman" w:hAnsi="Arial" w:cs="Arial"/>
              </w:rPr>
              <w:t xml:space="preserve">Maintain effective communication with colleagues. </w:t>
            </w:r>
          </w:p>
          <w:p w:rsidR="004520F5" w:rsidRPr="004520F5" w:rsidRDefault="004520F5" w:rsidP="004520F5">
            <w:pPr>
              <w:jc w:val="both"/>
              <w:rPr>
                <w:rFonts w:ascii="Arial" w:eastAsia="Times New Roman" w:hAnsi="Arial" w:cs="Arial"/>
                <w:b/>
              </w:rPr>
            </w:pP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4520F5" w:rsidRPr="004520F5" w:rsidRDefault="004520F5" w:rsidP="004520F5">
            <w:pPr>
              <w:numPr>
                <w:ilvl w:val="0"/>
                <w:numId w:val="15"/>
              </w:numPr>
              <w:contextualSpacing/>
              <w:jc w:val="both"/>
              <w:rPr>
                <w:rFonts w:ascii="Arial" w:eastAsia="Times New Roman" w:hAnsi="Arial" w:cs="Arial"/>
                <w:b/>
              </w:rPr>
            </w:pPr>
            <w:r w:rsidRPr="004520F5">
              <w:rPr>
                <w:rFonts w:ascii="Arial" w:eastAsia="Times New Roman" w:hAnsi="Arial" w:cs="Arial"/>
              </w:rPr>
              <w:t>Act professionally at all times and in line with Trust values, beliefs and policies.</w:t>
            </w:r>
          </w:p>
          <w:p w:rsidR="004520F5" w:rsidRPr="004520F5" w:rsidRDefault="004520F5" w:rsidP="004520F5">
            <w:pPr>
              <w:numPr>
                <w:ilvl w:val="0"/>
                <w:numId w:val="15"/>
              </w:numPr>
              <w:contextualSpacing/>
              <w:jc w:val="both"/>
              <w:rPr>
                <w:rFonts w:ascii="Arial" w:eastAsia="Times New Roman" w:hAnsi="Arial" w:cs="Arial"/>
                <w:b/>
              </w:rPr>
            </w:pPr>
            <w:r w:rsidRPr="004520F5">
              <w:rPr>
                <w:rFonts w:ascii="Arial" w:eastAsia="Times New Roman" w:hAnsi="Arial" w:cs="Arial"/>
              </w:rPr>
              <w:t>Provide psychological and emotional support for patients, families and colleagues.</w:t>
            </w:r>
          </w:p>
          <w:p w:rsidR="004520F5" w:rsidRPr="004520F5" w:rsidRDefault="004520F5" w:rsidP="004520F5">
            <w:pPr>
              <w:jc w:val="both"/>
              <w:rPr>
                <w:rFonts w:ascii="Arial" w:eastAsia="Times New Roman" w:hAnsi="Arial" w:cs="Arial"/>
                <w:b/>
                <w:u w:val="single"/>
              </w:rPr>
            </w:pPr>
          </w:p>
          <w:p w:rsidR="0084654F" w:rsidRPr="00F607B2" w:rsidRDefault="0084654F"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F607B2" w:rsidRDefault="004520F5" w:rsidP="00F607B2">
            <w:pPr>
              <w:jc w:val="both"/>
              <w:rPr>
                <w:rFonts w:ascii="Arial" w:hAnsi="Arial" w:cs="Arial"/>
                <w:color w:val="FF0000"/>
              </w:rPr>
            </w:pPr>
            <w:r w:rsidRPr="004520F5">
              <w:rPr>
                <w:rFonts w:ascii="Arial" w:hAnsi="Arial" w:cs="Arial"/>
              </w:rPr>
              <w:t xml:space="preserve">Lone working (see community policy) </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4520F5">
        <w:trPr>
          <w:trHeight w:val="5624"/>
        </w:trPr>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4520F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665F23" w:rsidP="00AE0EC0">
            <w:pPr>
              <w:jc w:val="both"/>
              <w:rPr>
                <w:rFonts w:ascii="Arial" w:hAnsi="Arial" w:cs="Arial"/>
              </w:rPr>
            </w:pPr>
            <w:r>
              <w:rPr>
                <w:rFonts w:ascii="Arial" w:hAnsi="Arial" w:cs="Arial"/>
              </w:rPr>
              <w:t xml:space="preserve">Assistant Practitioner for Stroke </w:t>
            </w:r>
            <w:r w:rsidR="00A126E3">
              <w:rPr>
                <w:rFonts w:ascii="Arial" w:hAnsi="Arial" w:cs="Arial"/>
              </w:rPr>
              <w:t>Therapy</w:t>
            </w:r>
            <w:bookmarkStart w:id="0" w:name="_GoBack"/>
            <w:bookmarkEnd w:id="0"/>
            <w:r>
              <w:rPr>
                <w:rFonts w:ascii="Arial" w:hAnsi="Arial" w:cs="Arial"/>
              </w:rPr>
              <w:t xml:space="preserve"> </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2D7DFB" w:rsidRPr="00471830" w:rsidRDefault="002D7DFB" w:rsidP="002D7DFB">
            <w:pPr>
              <w:jc w:val="both"/>
              <w:rPr>
                <w:rFonts w:ascii="Arial" w:hAnsi="Arial" w:cs="Arial"/>
                <w:b/>
                <w:u w:val="single"/>
              </w:rPr>
            </w:pPr>
            <w:r w:rsidRPr="00471830">
              <w:rPr>
                <w:rFonts w:ascii="Arial" w:hAnsi="Arial" w:cs="Arial"/>
                <w:b/>
                <w:u w:val="single"/>
              </w:rPr>
              <w:t xml:space="preserve">QUALIFICATIONS / </w:t>
            </w:r>
            <w:r>
              <w:rPr>
                <w:rFonts w:ascii="Arial" w:hAnsi="Arial" w:cs="Arial"/>
                <w:b/>
                <w:u w:val="single"/>
              </w:rPr>
              <w:t xml:space="preserve">SPECIAL </w:t>
            </w:r>
            <w:r w:rsidRPr="00471830">
              <w:rPr>
                <w:rFonts w:ascii="Arial" w:hAnsi="Arial" w:cs="Arial"/>
                <w:b/>
                <w:u w:val="single"/>
              </w:rPr>
              <w:t>TRAINING</w:t>
            </w:r>
          </w:p>
          <w:p w:rsidR="002D7DFB" w:rsidRPr="00425BE5" w:rsidRDefault="002D7DFB" w:rsidP="002D7DFB">
            <w:pPr>
              <w:pStyle w:val="Heading7"/>
              <w:keepNext/>
              <w:spacing w:before="0" w:after="0"/>
              <w:jc w:val="both"/>
              <w:outlineLvl w:val="6"/>
              <w:rPr>
                <w:rFonts w:ascii="Arial" w:hAnsi="Arial" w:cs="Arial"/>
                <w:sz w:val="22"/>
                <w:szCs w:val="22"/>
              </w:rPr>
            </w:pPr>
            <w:r>
              <w:rPr>
                <w:rFonts w:ascii="Arial" w:hAnsi="Arial" w:cs="Arial"/>
                <w:sz w:val="22"/>
                <w:szCs w:val="22"/>
              </w:rPr>
              <w:t>NVQ level 3 plus additional training, or equivalent through short courses and relevant applied experience</w:t>
            </w:r>
            <w:r w:rsidRPr="00425BE5">
              <w:rPr>
                <w:rFonts w:ascii="Arial" w:hAnsi="Arial" w:cs="Arial"/>
                <w:sz w:val="22"/>
                <w:szCs w:val="22"/>
              </w:rPr>
              <w:t>.</w:t>
            </w:r>
          </w:p>
          <w:p w:rsidR="002D7DFB" w:rsidRDefault="002D7DFB" w:rsidP="002D7DFB">
            <w:pPr>
              <w:jc w:val="both"/>
              <w:rPr>
                <w:rFonts w:ascii="Arial" w:hAnsi="Arial" w:cs="Arial"/>
              </w:rPr>
            </w:pPr>
            <w:r>
              <w:rPr>
                <w:rFonts w:ascii="Arial" w:hAnsi="Arial" w:cs="Arial"/>
              </w:rPr>
              <w:t>OR Higher Professional Diploma or equivalent</w:t>
            </w:r>
          </w:p>
          <w:p w:rsidR="002D7DFB" w:rsidRDefault="002D7DFB" w:rsidP="002D7DFB">
            <w:pPr>
              <w:jc w:val="both"/>
              <w:rPr>
                <w:rFonts w:ascii="Arial" w:hAnsi="Arial" w:cs="Arial"/>
              </w:rPr>
            </w:pPr>
            <w:r>
              <w:rPr>
                <w:rFonts w:ascii="Arial" w:hAnsi="Arial" w:cs="Arial"/>
              </w:rPr>
              <w:t xml:space="preserve">Completed speciality competencies </w:t>
            </w:r>
          </w:p>
          <w:p w:rsidR="002D7DFB" w:rsidRDefault="002D7DFB" w:rsidP="002D7DFB">
            <w:pPr>
              <w:jc w:val="both"/>
              <w:rPr>
                <w:rFonts w:ascii="Arial" w:hAnsi="Arial" w:cs="Arial"/>
              </w:rPr>
            </w:pPr>
            <w:r>
              <w:rPr>
                <w:rFonts w:ascii="Arial" w:hAnsi="Arial" w:cs="Arial"/>
              </w:rPr>
              <w:t>Ability to work unsupervised and on own initiative</w:t>
            </w:r>
          </w:p>
          <w:p w:rsidR="001D2D93" w:rsidRDefault="002D7DFB" w:rsidP="002D7DFB">
            <w:pPr>
              <w:jc w:val="both"/>
              <w:rPr>
                <w:rFonts w:ascii="Arial" w:hAnsi="Arial" w:cs="Arial"/>
                <w:b/>
              </w:rPr>
            </w:pPr>
            <w:r>
              <w:rPr>
                <w:rFonts w:ascii="Arial" w:hAnsi="Arial" w:cs="Arial"/>
              </w:rPr>
              <w:t>Full driving license with appropriate car insurance for business use</w:t>
            </w:r>
          </w:p>
          <w:p w:rsidR="00936B50" w:rsidRPr="00936B50" w:rsidRDefault="00936B50" w:rsidP="00884334">
            <w:pPr>
              <w:jc w:val="both"/>
              <w:rPr>
                <w:rFonts w:ascii="Arial" w:hAnsi="Arial" w:cs="Arial"/>
                <w:b/>
              </w:rPr>
            </w:pPr>
          </w:p>
        </w:tc>
        <w:tc>
          <w:tcPr>
            <w:tcW w:w="1398" w:type="dxa"/>
          </w:tcPr>
          <w:p w:rsidR="001D2D93" w:rsidRDefault="001D2D93" w:rsidP="003571CA">
            <w:pPr>
              <w:jc w:val="center"/>
              <w:rPr>
                <w:rFonts w:ascii="Arial" w:hAnsi="Arial" w:cs="Arial"/>
              </w:rPr>
            </w:pPr>
          </w:p>
          <w:p w:rsidR="000C32E3"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p>
          <w:p w:rsidR="003571CA" w:rsidRDefault="003571CA"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Pr="00F607B2" w:rsidRDefault="003571CA" w:rsidP="003571CA">
            <w:pPr>
              <w:jc w:val="center"/>
              <w:rPr>
                <w:rFonts w:ascii="Arial" w:hAnsi="Arial" w:cs="Arial"/>
              </w:rPr>
            </w:pPr>
            <w:r>
              <w:rPr>
                <w:rFonts w:ascii="Arial" w:hAnsi="Arial" w:cs="Arial"/>
              </w:rPr>
              <w:sym w:font="Wingdings" w:char="F0FC"/>
            </w:r>
          </w:p>
        </w:tc>
        <w:tc>
          <w:tcPr>
            <w:tcW w:w="1275" w:type="dxa"/>
          </w:tcPr>
          <w:p w:rsidR="001D2D93" w:rsidRPr="00F607B2" w:rsidRDefault="001D2D93" w:rsidP="003571CA">
            <w:pPr>
              <w:jc w:val="center"/>
              <w:rPr>
                <w:rFonts w:ascii="Arial" w:hAnsi="Arial" w:cs="Arial"/>
              </w:rPr>
            </w:pPr>
          </w:p>
        </w:tc>
      </w:tr>
      <w:tr w:rsidR="001D2D93" w:rsidRPr="00F607B2" w:rsidTr="008F7D36">
        <w:tc>
          <w:tcPr>
            <w:tcW w:w="7641" w:type="dxa"/>
          </w:tcPr>
          <w:p w:rsidR="002D7DFB" w:rsidRDefault="002D7DFB" w:rsidP="002D7DFB">
            <w:pPr>
              <w:jc w:val="both"/>
              <w:rPr>
                <w:rFonts w:ascii="Arial" w:hAnsi="Arial" w:cs="Arial"/>
                <w:b/>
                <w:u w:val="single"/>
              </w:rPr>
            </w:pPr>
            <w:r>
              <w:rPr>
                <w:rFonts w:ascii="Arial" w:hAnsi="Arial" w:cs="Arial"/>
                <w:b/>
                <w:u w:val="single"/>
              </w:rPr>
              <w:t>KNOWLEDGE / SKILLS</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Experience of stroke care</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Evidence of working within stroke speciality</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Experience and evidence of relevant NHS work in rehabilitation</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Significant experience of working in a relevant health or social care setting</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Knowledge of stroke rehabilitation</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IT skills</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Analytical and reflection skills</w:t>
            </w:r>
          </w:p>
          <w:p w:rsidR="002D7DFB" w:rsidRPr="002D7DFB" w:rsidRDefault="002D7DFB" w:rsidP="002D7DFB">
            <w:pPr>
              <w:pStyle w:val="BodyText"/>
              <w:jc w:val="left"/>
              <w:rPr>
                <w:rFonts w:ascii="Arial" w:hAnsi="Arial" w:cs="Arial"/>
                <w:b w:val="0"/>
                <w:color w:val="000000"/>
                <w:sz w:val="22"/>
                <w:szCs w:val="22"/>
              </w:rPr>
            </w:pPr>
            <w:r w:rsidRPr="002D7DFB">
              <w:rPr>
                <w:rFonts w:ascii="Arial" w:hAnsi="Arial" w:cs="Arial"/>
                <w:b w:val="0"/>
                <w:color w:val="000000"/>
                <w:sz w:val="22"/>
                <w:szCs w:val="22"/>
              </w:rPr>
              <w:t>Able to prioritise and organise own workload</w:t>
            </w:r>
          </w:p>
          <w:p w:rsidR="002D7DFB" w:rsidRPr="002D7DFB" w:rsidRDefault="002D7DFB" w:rsidP="002D7DFB">
            <w:pPr>
              <w:pStyle w:val="BodyText"/>
              <w:jc w:val="left"/>
              <w:rPr>
                <w:rFonts w:ascii="Arial" w:hAnsi="Arial" w:cs="Arial"/>
                <w:b w:val="0"/>
                <w:sz w:val="22"/>
                <w:szCs w:val="22"/>
              </w:rPr>
            </w:pPr>
            <w:r w:rsidRPr="002D7DFB">
              <w:rPr>
                <w:rFonts w:ascii="Arial" w:hAnsi="Arial" w:cs="Arial"/>
                <w:b w:val="0"/>
                <w:color w:val="000000"/>
                <w:sz w:val="22"/>
                <w:szCs w:val="22"/>
              </w:rPr>
              <w:t>Excellent interpersonal skills including</w:t>
            </w:r>
            <w:r w:rsidRPr="002D7DFB">
              <w:rPr>
                <w:rFonts w:ascii="Arial" w:hAnsi="Arial" w:cs="Arial"/>
                <w:b w:val="0"/>
                <w:sz w:val="22"/>
                <w:szCs w:val="22"/>
              </w:rPr>
              <w:t xml:space="preserve"> observation, listening and empathy.</w:t>
            </w:r>
          </w:p>
          <w:p w:rsidR="000E5016" w:rsidRPr="00CC22CF" w:rsidRDefault="000E5016" w:rsidP="00884334">
            <w:pPr>
              <w:jc w:val="both"/>
              <w:rPr>
                <w:rFonts w:ascii="Arial" w:hAnsi="Arial" w:cs="Arial"/>
                <w:b/>
              </w:rPr>
            </w:pPr>
          </w:p>
        </w:tc>
        <w:tc>
          <w:tcPr>
            <w:tcW w:w="1398" w:type="dxa"/>
          </w:tcPr>
          <w:p w:rsidR="001D2D93" w:rsidRDefault="001D2D93" w:rsidP="003571CA">
            <w:pPr>
              <w:jc w:val="center"/>
              <w:rPr>
                <w:rFonts w:ascii="Arial" w:hAnsi="Arial" w:cs="Arial"/>
              </w:rPr>
            </w:pPr>
          </w:p>
          <w:p w:rsidR="003571CA" w:rsidRDefault="003571CA" w:rsidP="003571CA">
            <w:pPr>
              <w:jc w:val="center"/>
              <w:rPr>
                <w:rFonts w:ascii="Arial" w:hAnsi="Arial" w:cs="Arial"/>
              </w:rPr>
            </w:pPr>
          </w:p>
          <w:p w:rsidR="003571CA" w:rsidRDefault="003571CA"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Pr="00F607B2" w:rsidRDefault="003571CA" w:rsidP="003571CA">
            <w:pPr>
              <w:jc w:val="center"/>
              <w:rPr>
                <w:rFonts w:ascii="Arial" w:hAnsi="Arial" w:cs="Arial"/>
              </w:rPr>
            </w:pPr>
            <w:r>
              <w:rPr>
                <w:rFonts w:ascii="Arial" w:hAnsi="Arial" w:cs="Arial"/>
              </w:rPr>
              <w:sym w:font="Wingdings" w:char="F0FC"/>
            </w:r>
          </w:p>
        </w:tc>
        <w:tc>
          <w:tcPr>
            <w:tcW w:w="1275" w:type="dxa"/>
          </w:tcPr>
          <w:p w:rsidR="001D2D93" w:rsidRDefault="001D2D93"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Pr="00F607B2" w:rsidRDefault="003571CA" w:rsidP="003571CA">
            <w:pPr>
              <w:jc w:val="center"/>
              <w:rPr>
                <w:rFonts w:ascii="Arial" w:hAnsi="Arial" w:cs="Arial"/>
              </w:rPr>
            </w:pPr>
            <w:r>
              <w:rPr>
                <w:rFonts w:ascii="Arial" w:hAnsi="Arial" w:cs="Arial"/>
              </w:rPr>
              <w:sym w:font="Wingdings" w:char="F0FC"/>
            </w:r>
          </w:p>
        </w:tc>
      </w:tr>
      <w:tr w:rsidR="001D2D93" w:rsidRPr="00F607B2" w:rsidTr="008F7D36">
        <w:tc>
          <w:tcPr>
            <w:tcW w:w="7641" w:type="dxa"/>
          </w:tcPr>
          <w:p w:rsidR="000E5016" w:rsidRDefault="003571CA" w:rsidP="00884334">
            <w:pPr>
              <w:jc w:val="both"/>
              <w:rPr>
                <w:rFonts w:ascii="Arial" w:hAnsi="Arial" w:cs="Arial"/>
                <w:b/>
                <w:u w:val="single"/>
              </w:rPr>
            </w:pPr>
            <w:r>
              <w:rPr>
                <w:rFonts w:ascii="Arial" w:hAnsi="Arial" w:cs="Arial"/>
                <w:b/>
                <w:u w:val="single"/>
              </w:rPr>
              <w:t>PERSONAL ATTRIBUTES</w:t>
            </w:r>
          </w:p>
          <w:p w:rsidR="003571CA" w:rsidRDefault="003571CA" w:rsidP="00884334">
            <w:pPr>
              <w:jc w:val="both"/>
              <w:rPr>
                <w:rFonts w:ascii="Arial" w:hAnsi="Arial" w:cs="Arial"/>
              </w:rPr>
            </w:pPr>
            <w:r>
              <w:rPr>
                <w:rFonts w:ascii="Arial" w:hAnsi="Arial" w:cs="Arial"/>
              </w:rPr>
              <w:t>Good team member able to compliment the group dynamics</w:t>
            </w:r>
          </w:p>
          <w:p w:rsidR="003571CA" w:rsidRDefault="003571CA" w:rsidP="00884334">
            <w:pPr>
              <w:jc w:val="both"/>
              <w:rPr>
                <w:rFonts w:ascii="Arial" w:hAnsi="Arial" w:cs="Arial"/>
              </w:rPr>
            </w:pPr>
            <w:r>
              <w:rPr>
                <w:rFonts w:ascii="Arial" w:hAnsi="Arial" w:cs="Arial"/>
              </w:rPr>
              <w:t>Enthusiastic, highly motivated and committed to a developing service</w:t>
            </w:r>
          </w:p>
          <w:p w:rsidR="003571CA" w:rsidRDefault="003571CA" w:rsidP="00884334">
            <w:pPr>
              <w:jc w:val="both"/>
              <w:rPr>
                <w:rFonts w:ascii="Arial" w:hAnsi="Arial" w:cs="Arial"/>
              </w:rPr>
            </w:pPr>
            <w:r>
              <w:rPr>
                <w:rFonts w:ascii="Arial" w:hAnsi="Arial" w:cs="Arial"/>
              </w:rPr>
              <w:t>Confidentiality</w:t>
            </w:r>
          </w:p>
          <w:p w:rsidR="003571CA" w:rsidRDefault="003571CA" w:rsidP="00884334">
            <w:pPr>
              <w:jc w:val="both"/>
              <w:rPr>
                <w:rFonts w:ascii="Arial" w:hAnsi="Arial" w:cs="Arial"/>
              </w:rPr>
            </w:pPr>
            <w:r>
              <w:rPr>
                <w:rFonts w:ascii="Arial" w:hAnsi="Arial" w:cs="Arial"/>
              </w:rPr>
              <w:t>Able to work as part of a team</w:t>
            </w:r>
          </w:p>
          <w:p w:rsidR="003571CA" w:rsidRDefault="003571CA" w:rsidP="00884334">
            <w:pPr>
              <w:jc w:val="both"/>
              <w:rPr>
                <w:rFonts w:ascii="Arial" w:hAnsi="Arial" w:cs="Arial"/>
              </w:rPr>
            </w:pPr>
            <w:r>
              <w:rPr>
                <w:rFonts w:ascii="Arial" w:hAnsi="Arial" w:cs="Arial"/>
              </w:rPr>
              <w:t>Willingness to learn new skills relevant to the post</w:t>
            </w:r>
          </w:p>
          <w:p w:rsidR="003571CA" w:rsidRDefault="003571CA" w:rsidP="00884334">
            <w:pPr>
              <w:jc w:val="both"/>
              <w:rPr>
                <w:rFonts w:ascii="Arial" w:hAnsi="Arial" w:cs="Arial"/>
              </w:rPr>
            </w:pPr>
            <w:r>
              <w:rPr>
                <w:rFonts w:ascii="Arial" w:hAnsi="Arial" w:cs="Arial"/>
              </w:rPr>
              <w:t>Ability to recognise own professional and clinical boundaries and competencies, and seek advice and support from supervising therapists</w:t>
            </w:r>
          </w:p>
          <w:p w:rsidR="003571CA" w:rsidRDefault="003571CA" w:rsidP="00884334">
            <w:pPr>
              <w:jc w:val="both"/>
              <w:rPr>
                <w:rFonts w:ascii="Arial" w:hAnsi="Arial" w:cs="Arial"/>
              </w:rPr>
            </w:pPr>
            <w:r>
              <w:rPr>
                <w:rFonts w:ascii="Arial" w:hAnsi="Arial" w:cs="Arial"/>
              </w:rPr>
              <w:t>Ability to recognise areas for clinical and professional development</w:t>
            </w:r>
          </w:p>
          <w:p w:rsidR="003571CA" w:rsidRPr="003571CA" w:rsidRDefault="003571CA" w:rsidP="00884334">
            <w:pPr>
              <w:jc w:val="both"/>
              <w:rPr>
                <w:rFonts w:ascii="Arial" w:hAnsi="Arial" w:cs="Arial"/>
              </w:rPr>
            </w:pPr>
            <w:r>
              <w:rPr>
                <w:rFonts w:ascii="Arial" w:hAnsi="Arial" w:cs="Arial"/>
              </w:rPr>
              <w:t>Able to manage the emotional consequences of working closely with people in distressing circumstances, including acute, progressive and terminal medical conditions</w:t>
            </w:r>
          </w:p>
        </w:tc>
        <w:tc>
          <w:tcPr>
            <w:tcW w:w="1398" w:type="dxa"/>
          </w:tcPr>
          <w:p w:rsidR="001D2D93" w:rsidRDefault="001D2D93"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p>
          <w:p w:rsidR="003571CA" w:rsidRPr="00F607B2" w:rsidRDefault="003571CA" w:rsidP="003571CA">
            <w:pPr>
              <w:jc w:val="center"/>
              <w:rPr>
                <w:rFonts w:ascii="Arial" w:hAnsi="Arial" w:cs="Arial"/>
              </w:rPr>
            </w:pPr>
          </w:p>
        </w:tc>
        <w:tc>
          <w:tcPr>
            <w:tcW w:w="1275" w:type="dxa"/>
          </w:tcPr>
          <w:p w:rsidR="001D2D93" w:rsidRPr="00F607B2" w:rsidRDefault="001D2D93" w:rsidP="003571CA">
            <w:pPr>
              <w:jc w:val="center"/>
              <w:rPr>
                <w:rFonts w:ascii="Arial" w:hAnsi="Arial" w:cs="Arial"/>
              </w:rPr>
            </w:pPr>
          </w:p>
        </w:tc>
      </w:tr>
      <w:tr w:rsidR="001D2D93" w:rsidRPr="00F607B2" w:rsidTr="008F7D36">
        <w:tc>
          <w:tcPr>
            <w:tcW w:w="7641" w:type="dxa"/>
          </w:tcPr>
          <w:p w:rsidR="003571CA" w:rsidRPr="00685924" w:rsidRDefault="003571CA" w:rsidP="003571CA">
            <w:pPr>
              <w:jc w:val="both"/>
              <w:rPr>
                <w:rFonts w:ascii="Arial" w:hAnsi="Arial" w:cs="Arial"/>
                <w:b/>
                <w:u w:val="single"/>
              </w:rPr>
            </w:pPr>
            <w:r>
              <w:rPr>
                <w:rFonts w:ascii="Arial" w:hAnsi="Arial" w:cs="Arial"/>
                <w:b/>
                <w:u w:val="single"/>
              </w:rPr>
              <w:t>OTHER REQUIREMENTS</w:t>
            </w:r>
          </w:p>
          <w:p w:rsidR="003571CA" w:rsidRPr="003571CA" w:rsidRDefault="003571CA" w:rsidP="003571CA">
            <w:pPr>
              <w:pStyle w:val="BodyText"/>
              <w:jc w:val="left"/>
              <w:rPr>
                <w:rFonts w:ascii="Arial" w:hAnsi="Arial" w:cs="Arial"/>
                <w:b w:val="0"/>
                <w:sz w:val="22"/>
                <w:szCs w:val="22"/>
              </w:rPr>
            </w:pPr>
            <w:r w:rsidRPr="003571CA">
              <w:rPr>
                <w:rFonts w:ascii="Arial" w:hAnsi="Arial" w:cs="Arial"/>
                <w:b w:val="0"/>
                <w:sz w:val="22"/>
                <w:szCs w:val="22"/>
              </w:rPr>
              <w:t>Able to maintain intense concentration on, and active engagement with, all aspects of client management for prolonged periods – often in busy environments and with frequent interruptions.</w:t>
            </w:r>
          </w:p>
          <w:p w:rsidR="003571CA" w:rsidRPr="003571CA" w:rsidRDefault="003571CA" w:rsidP="003571CA">
            <w:pPr>
              <w:rPr>
                <w:rFonts w:ascii="Arial" w:hAnsi="Arial" w:cs="Arial"/>
                <w:iCs/>
              </w:rPr>
            </w:pPr>
            <w:r w:rsidRPr="003571CA">
              <w:rPr>
                <w:rFonts w:ascii="Arial" w:hAnsi="Arial" w:cs="Arial"/>
                <w:iCs/>
              </w:rPr>
              <w:t>Able to be flexible to the demands of the post, including unpredictable work patterns/caseloads, deadlines, limited planning/organisation time, the need to multitask and make immediate complex decisions</w:t>
            </w:r>
          </w:p>
          <w:p w:rsidR="003571CA" w:rsidRPr="003571CA" w:rsidRDefault="003571CA" w:rsidP="003571CA">
            <w:pPr>
              <w:pStyle w:val="BodyText"/>
              <w:jc w:val="left"/>
              <w:rPr>
                <w:rFonts w:ascii="Arial" w:hAnsi="Arial" w:cs="Arial"/>
                <w:b w:val="0"/>
                <w:sz w:val="22"/>
                <w:szCs w:val="22"/>
              </w:rPr>
            </w:pPr>
            <w:r w:rsidRPr="003571CA">
              <w:rPr>
                <w:rFonts w:ascii="Arial" w:hAnsi="Arial" w:cs="Arial"/>
                <w:b w:val="0"/>
                <w:sz w:val="22"/>
                <w:szCs w:val="22"/>
              </w:rPr>
              <w:t>Able to work within infection control and health and safety guidelines in order to deal appropriately with exposure to infectious conditions and mouth contents encountered on a frequent basis.</w:t>
            </w:r>
          </w:p>
          <w:p w:rsidR="003571CA" w:rsidRPr="003571CA" w:rsidRDefault="003571CA" w:rsidP="003571CA">
            <w:pPr>
              <w:rPr>
                <w:rFonts w:ascii="Arial" w:hAnsi="Arial" w:cs="Arial"/>
                <w:iCs/>
              </w:rPr>
            </w:pPr>
            <w:r w:rsidRPr="003571CA">
              <w:rPr>
                <w:rFonts w:ascii="Arial" w:hAnsi="Arial" w:cs="Arial"/>
                <w:iCs/>
              </w:rPr>
              <w:t>Able to meet the travelling needs of the post.</w:t>
            </w:r>
          </w:p>
          <w:p w:rsidR="003571CA" w:rsidRPr="003571CA" w:rsidRDefault="003571CA" w:rsidP="003571CA">
            <w:pPr>
              <w:rPr>
                <w:rFonts w:ascii="Arial" w:hAnsi="Arial" w:cs="Arial"/>
                <w:iCs/>
              </w:rPr>
            </w:pPr>
            <w:r w:rsidRPr="003571CA">
              <w:rPr>
                <w:rFonts w:ascii="Arial" w:hAnsi="Arial" w:cs="Arial"/>
                <w:iCs/>
              </w:rPr>
              <w:t>Able to work flexibly over 7 days if required.</w:t>
            </w:r>
          </w:p>
          <w:p w:rsidR="000E5016" w:rsidRPr="003571CA" w:rsidRDefault="003571CA" w:rsidP="003571CA">
            <w:pPr>
              <w:rPr>
                <w:rFonts w:ascii="Arial" w:hAnsi="Arial" w:cs="Arial"/>
                <w:iCs/>
              </w:rPr>
            </w:pPr>
            <w:r w:rsidRPr="003571CA">
              <w:rPr>
                <w:rFonts w:ascii="Arial" w:hAnsi="Arial" w:cs="Arial"/>
                <w:iCs/>
              </w:rPr>
              <w:t>Computer literate.</w:t>
            </w:r>
          </w:p>
        </w:tc>
        <w:tc>
          <w:tcPr>
            <w:tcW w:w="1398" w:type="dxa"/>
          </w:tcPr>
          <w:p w:rsidR="001D2D93" w:rsidRDefault="001D2D93"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p>
          <w:p w:rsidR="003571CA" w:rsidRDefault="003571CA"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p>
          <w:p w:rsidR="003571CA" w:rsidRDefault="003571CA"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p>
          <w:p w:rsidR="003571CA" w:rsidRDefault="003571CA" w:rsidP="003571CA">
            <w:pPr>
              <w:jc w:val="center"/>
              <w:rPr>
                <w:rFonts w:ascii="Arial" w:hAnsi="Arial" w:cs="Arial"/>
              </w:rPr>
            </w:pPr>
          </w:p>
          <w:p w:rsidR="003571CA" w:rsidRDefault="003571CA" w:rsidP="003571CA">
            <w:pPr>
              <w:jc w:val="center"/>
              <w:rPr>
                <w:rFonts w:ascii="Arial" w:hAnsi="Arial" w:cs="Arial"/>
              </w:rPr>
            </w:pPr>
            <w:r>
              <w:rPr>
                <w:rFonts w:ascii="Arial" w:hAnsi="Arial" w:cs="Arial"/>
              </w:rPr>
              <w:sym w:font="Wingdings" w:char="F0FC"/>
            </w:r>
          </w:p>
          <w:p w:rsidR="003571CA" w:rsidRDefault="003571CA" w:rsidP="003571CA">
            <w:pPr>
              <w:jc w:val="center"/>
              <w:rPr>
                <w:rFonts w:ascii="Arial" w:hAnsi="Arial" w:cs="Arial"/>
              </w:rPr>
            </w:pPr>
            <w:r>
              <w:rPr>
                <w:rFonts w:ascii="Arial" w:hAnsi="Arial" w:cs="Arial"/>
              </w:rPr>
              <w:sym w:font="Wingdings" w:char="F0FC"/>
            </w:r>
          </w:p>
          <w:p w:rsidR="003571CA" w:rsidRPr="00F607B2" w:rsidRDefault="003571CA" w:rsidP="003571CA">
            <w:pPr>
              <w:jc w:val="center"/>
              <w:rPr>
                <w:rFonts w:ascii="Arial" w:hAnsi="Arial" w:cs="Arial"/>
              </w:rPr>
            </w:pPr>
            <w:r>
              <w:rPr>
                <w:rFonts w:ascii="Arial" w:hAnsi="Arial" w:cs="Arial"/>
              </w:rPr>
              <w:sym w:font="Wingdings" w:char="F0FC"/>
            </w:r>
          </w:p>
        </w:tc>
        <w:tc>
          <w:tcPr>
            <w:tcW w:w="1275" w:type="dxa"/>
          </w:tcPr>
          <w:p w:rsidR="001D2D93" w:rsidRPr="00F607B2" w:rsidRDefault="001D2D93" w:rsidP="003571CA">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3571C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3571CA"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1F1766">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1F1766"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F1766"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F1766"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1F1766" w:rsidP="000C32E3">
            <w:pPr>
              <w:jc w:val="both"/>
              <w:rPr>
                <w:rFonts w:ascii="Arial" w:hAnsi="Arial" w:cs="Arial"/>
              </w:rPr>
            </w:pPr>
            <w:r>
              <w:rPr>
                <w:rFonts w:ascii="Arial" w:hAnsi="Arial" w:cs="Arial"/>
              </w:rPr>
              <w:sym w:font="Wingdings" w:char="F0FC"/>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F1766" w:rsidP="000C32E3">
            <w:pPr>
              <w:jc w:val="both"/>
              <w:rPr>
                <w:rFonts w:ascii="Arial" w:hAnsi="Arial" w:cs="Arial"/>
              </w:rPr>
            </w:pPr>
            <w:r>
              <w:rPr>
                <w:rFonts w:ascii="Arial" w:hAnsi="Arial" w:cs="Arial"/>
              </w:rPr>
              <w:sym w:font="Wingdings" w:char="F0FC"/>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F1766"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65E" w:rsidRDefault="00EE365E" w:rsidP="008D6EE5">
      <w:pPr>
        <w:spacing w:after="0" w:line="240" w:lineRule="auto"/>
      </w:pPr>
      <w:r>
        <w:separator/>
      </w:r>
    </w:p>
  </w:endnote>
  <w:endnote w:type="continuationSeparator" w:id="0">
    <w:p w:rsidR="00EE365E" w:rsidRDefault="00EE365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65E" w:rsidRDefault="00EE365E" w:rsidP="008D6EE5">
      <w:pPr>
        <w:spacing w:after="0" w:line="240" w:lineRule="auto"/>
      </w:pPr>
      <w:r>
        <w:separator/>
      </w:r>
    </w:p>
  </w:footnote>
  <w:footnote w:type="continuationSeparator" w:id="0">
    <w:p w:rsidR="00EE365E" w:rsidRDefault="00EE365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692"/>
    <w:multiLevelType w:val="hybridMultilevel"/>
    <w:tmpl w:val="228EF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F7C64"/>
    <w:multiLevelType w:val="hybridMultilevel"/>
    <w:tmpl w:val="97AAC2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05C27"/>
    <w:multiLevelType w:val="hybridMultilevel"/>
    <w:tmpl w:val="0DCA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6069A"/>
    <w:multiLevelType w:val="hybridMultilevel"/>
    <w:tmpl w:val="EBD2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13BD5"/>
    <w:multiLevelType w:val="hybridMultilevel"/>
    <w:tmpl w:val="295AD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7360AF"/>
    <w:multiLevelType w:val="hybridMultilevel"/>
    <w:tmpl w:val="C808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3510554"/>
    <w:multiLevelType w:val="hybridMultilevel"/>
    <w:tmpl w:val="10B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E52B97"/>
    <w:multiLevelType w:val="hybridMultilevel"/>
    <w:tmpl w:val="DF46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5803AE"/>
    <w:multiLevelType w:val="hybridMultilevel"/>
    <w:tmpl w:val="C8B2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C03697"/>
    <w:multiLevelType w:val="hybridMultilevel"/>
    <w:tmpl w:val="209E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3"/>
  </w:num>
  <w:num w:numId="5">
    <w:abstractNumId w:val="11"/>
  </w:num>
  <w:num w:numId="6">
    <w:abstractNumId w:val="8"/>
  </w:num>
  <w:num w:numId="7">
    <w:abstractNumId w:val="5"/>
  </w:num>
  <w:num w:numId="8">
    <w:abstractNumId w:val="7"/>
  </w:num>
  <w:num w:numId="9">
    <w:abstractNumId w:val="9"/>
  </w:num>
  <w:num w:numId="10">
    <w:abstractNumId w:val="2"/>
  </w:num>
  <w:num w:numId="11">
    <w:abstractNumId w:val="14"/>
  </w:num>
  <w:num w:numId="12">
    <w:abstractNumId w:val="0"/>
  </w:num>
  <w:num w:numId="13">
    <w:abstractNumId w:val="15"/>
  </w:num>
  <w:num w:numId="14">
    <w:abstractNumId w:val="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0945"/>
    <w:rsid w:val="0005796B"/>
    <w:rsid w:val="000818B2"/>
    <w:rsid w:val="00091E8C"/>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F1766"/>
    <w:rsid w:val="00213541"/>
    <w:rsid w:val="00244F91"/>
    <w:rsid w:val="00257597"/>
    <w:rsid w:val="00263927"/>
    <w:rsid w:val="0026428B"/>
    <w:rsid w:val="0026716D"/>
    <w:rsid w:val="00273101"/>
    <w:rsid w:val="002B7A29"/>
    <w:rsid w:val="002C2146"/>
    <w:rsid w:val="002D75B4"/>
    <w:rsid w:val="002D7DFB"/>
    <w:rsid w:val="002E3B93"/>
    <w:rsid w:val="0033014F"/>
    <w:rsid w:val="0033046E"/>
    <w:rsid w:val="003571C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73CD"/>
    <w:rsid w:val="004520F5"/>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65F23"/>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4472"/>
    <w:rsid w:val="008810A2"/>
    <w:rsid w:val="00884334"/>
    <w:rsid w:val="0088512F"/>
    <w:rsid w:val="008D3664"/>
    <w:rsid w:val="008D6EE5"/>
    <w:rsid w:val="008E0D89"/>
    <w:rsid w:val="008E27FD"/>
    <w:rsid w:val="008F42C4"/>
    <w:rsid w:val="008F7D36"/>
    <w:rsid w:val="008F7F1E"/>
    <w:rsid w:val="00903405"/>
    <w:rsid w:val="00936B50"/>
    <w:rsid w:val="00942EF3"/>
    <w:rsid w:val="00955DBC"/>
    <w:rsid w:val="00987B17"/>
    <w:rsid w:val="009A2853"/>
    <w:rsid w:val="009B170E"/>
    <w:rsid w:val="009D0DEA"/>
    <w:rsid w:val="009E7256"/>
    <w:rsid w:val="009F37F8"/>
    <w:rsid w:val="00A126E3"/>
    <w:rsid w:val="00A1395C"/>
    <w:rsid w:val="00A14A3C"/>
    <w:rsid w:val="00A37038"/>
    <w:rsid w:val="00A400B0"/>
    <w:rsid w:val="00A430A2"/>
    <w:rsid w:val="00A95BA6"/>
    <w:rsid w:val="00AC177C"/>
    <w:rsid w:val="00AE43BA"/>
    <w:rsid w:val="00B35774"/>
    <w:rsid w:val="00B41A6D"/>
    <w:rsid w:val="00B62B9F"/>
    <w:rsid w:val="00B735BB"/>
    <w:rsid w:val="00B845A3"/>
    <w:rsid w:val="00B95A94"/>
    <w:rsid w:val="00BA280B"/>
    <w:rsid w:val="00BB0F99"/>
    <w:rsid w:val="00BB3FE0"/>
    <w:rsid w:val="00BD7483"/>
    <w:rsid w:val="00BE60E7"/>
    <w:rsid w:val="00BF126B"/>
    <w:rsid w:val="00C277DE"/>
    <w:rsid w:val="00C34542"/>
    <w:rsid w:val="00C408B1"/>
    <w:rsid w:val="00C4469F"/>
    <w:rsid w:val="00C62153"/>
    <w:rsid w:val="00C849A4"/>
    <w:rsid w:val="00C91114"/>
    <w:rsid w:val="00C931B1"/>
    <w:rsid w:val="00CC1BBD"/>
    <w:rsid w:val="00CC22CF"/>
    <w:rsid w:val="00CC2F4E"/>
    <w:rsid w:val="00CC5A10"/>
    <w:rsid w:val="00CD0B18"/>
    <w:rsid w:val="00CE0BB5"/>
    <w:rsid w:val="00CF69D0"/>
    <w:rsid w:val="00D050C9"/>
    <w:rsid w:val="00D2005B"/>
    <w:rsid w:val="00D244DD"/>
    <w:rsid w:val="00D354BD"/>
    <w:rsid w:val="00D41503"/>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E365E"/>
    <w:rsid w:val="00F05BB8"/>
    <w:rsid w:val="00F27783"/>
    <w:rsid w:val="00F607B2"/>
    <w:rsid w:val="00F6504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65A2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qFormat/>
    <w:rsid w:val="00CC22CF"/>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7Char">
    <w:name w:val="Heading 7 Char"/>
    <w:basedOn w:val="DefaultParagraphFont"/>
    <w:link w:val="Heading7"/>
    <w:rsid w:val="00CC22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Nurse Manager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Registered Stroke Specialist Therapists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Clinical Nurse Manager </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Registered Stroke Specialist Therapists </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www.w3.org/XML/1998/namespace"/>
    <ds:schemaRef ds:uri="http://purl.org/dc/elements/1.1/"/>
  </ds:schemaRefs>
</ds:datastoreItem>
</file>

<file path=customXml/itemProps4.xml><?xml version="1.0" encoding="utf-8"?>
<ds:datastoreItem xmlns:ds="http://schemas.openxmlformats.org/officeDocument/2006/customXml" ds:itemID="{CE688C8C-5BCF-4417-9794-32CB5837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2</cp:revision>
  <cp:lastPrinted>2019-07-04T08:11:00Z</cp:lastPrinted>
  <dcterms:created xsi:type="dcterms:W3CDTF">2024-08-15T09:16:00Z</dcterms:created>
  <dcterms:modified xsi:type="dcterms:W3CDTF">2024-08-15T09:16:00Z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