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F64905" w:rsidP="00F13EE1">
      <w:pPr>
        <w:jc w:val="right"/>
        <w:rPr>
          <w:rFonts w:cs="Arial"/>
          <w:b/>
          <w:color w:val="FF0000"/>
          <w:szCs w:val="22"/>
        </w:rPr>
      </w:pPr>
      <w:r>
        <w:rPr>
          <w:noProof/>
        </w:rPr>
        <w:drawing>
          <wp:inline distT="0" distB="0" distL="0" distR="0">
            <wp:extent cx="23241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038225"/>
                    </a:xfrm>
                    <a:prstGeom prst="rect">
                      <a:avLst/>
                    </a:prstGeom>
                    <a:noFill/>
                    <a:ln>
                      <a:noFill/>
                    </a:ln>
                  </pic:spPr>
                </pic:pic>
              </a:graphicData>
            </a:graphic>
          </wp:inline>
        </w:drawing>
      </w: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lastRenderedPageBreak/>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0" w:name="_Toc351624522"/>
            <w:r w:rsidRPr="00DF548B">
              <w:rPr>
                <w:b/>
              </w:rPr>
              <w:lastRenderedPageBreak/>
              <w:t>Organisational Chart:</w:t>
            </w:r>
            <w:bookmarkEnd w:id="0"/>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lastRenderedPageBreak/>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lastRenderedPageBreak/>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lastRenderedPageBreak/>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lastRenderedPageBreak/>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FE221C" w:rsidRDefault="0060289B" w:rsidP="00805297">
            <w:pPr>
              <w:pStyle w:val="ListParagraph"/>
              <w:numPr>
                <w:ilvl w:val="0"/>
                <w:numId w:val="19"/>
              </w:numPr>
              <w:tabs>
                <w:tab w:val="left" w:pos="720"/>
              </w:tabs>
              <w:spacing w:before="0" w:after="0"/>
              <w:jc w:val="left"/>
              <w:rPr>
                <w:rFonts w:cs="Arial"/>
                <w:szCs w:val="22"/>
              </w:rPr>
            </w:pPr>
            <w:bookmarkStart w:id="1" w:name="_GoBack" w:colFirst="0" w:colLast="0"/>
            <w:r w:rsidRPr="00FE221C">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bookmarkEnd w:id="1"/>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DF548B">
              <w:rPr>
                <w:rFonts w:cs="Arial"/>
                <w:color w:val="FF0000"/>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DF548B">
              <w:rPr>
                <w:rFonts w:cs="Arial"/>
                <w:color w:val="FF0000"/>
                <w:szCs w:val="22"/>
              </w:rPr>
              <w:t>Ability to use IT</w:t>
            </w:r>
            <w:r w:rsidR="00C33A77" w:rsidRPr="00DF548B">
              <w:rPr>
                <w:rFonts w:cs="Arial"/>
                <w:color w:val="FF0000"/>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DF548B">
              <w:rPr>
                <w:rFonts w:cs="Arial"/>
                <w:color w:val="FF0000"/>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501B20">
        <w:pPr>
          <w:pStyle w:val="Header"/>
        </w:pPr>
        <w:r>
          <w:fldChar w:fldCharType="begin"/>
        </w:r>
        <w:r>
          <w:instrText xml:space="preserve"> PAGE   \* MERGEFORMAT </w:instrText>
        </w:r>
        <w:r>
          <w:fldChar w:fldCharType="separate"/>
        </w:r>
        <w:r w:rsidR="00BD7E40">
          <w:rPr>
            <w:noProof/>
          </w:rPr>
          <w:t>1</w:t>
        </w:r>
        <w:r>
          <w:rPr>
            <w:noProof/>
          </w:rPr>
          <w:fldChar w:fldCharType="end"/>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C0BB1"/>
    <w:rsid w:val="003F3C38"/>
    <w:rsid w:val="00461E2D"/>
    <w:rsid w:val="004810FB"/>
    <w:rsid w:val="00494D79"/>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F1033B"/>
    <w:rsid w:val="00F13EE1"/>
    <w:rsid w:val="00F5296F"/>
    <w:rsid w:val="00F64905"/>
    <w:rsid w:val="00F8471C"/>
    <w:rsid w:val="00F917CB"/>
    <w:rsid w:val="00FD5868"/>
    <w:rsid w:val="00FE0369"/>
    <w:rsid w:val="00FE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6DB2-06AB-44FC-969D-8B1C5865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RYDER, Laura (ROYAL DEVON UNIVERSITY HEALTHCARE NHS FOUNDATION TRUST)</cp:lastModifiedBy>
  <cp:revision>3</cp:revision>
  <cp:lastPrinted>2023-11-10T09:36:00Z</cp:lastPrinted>
  <dcterms:created xsi:type="dcterms:W3CDTF">2024-03-21T14:22:00Z</dcterms:created>
  <dcterms:modified xsi:type="dcterms:W3CDTF">2024-03-21T16:08:00Z</dcterms:modified>
</cp:coreProperties>
</file>