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BEA" w:rsidRDefault="00CF0F48">
      <w:pPr>
        <w:tabs>
          <w:tab w:val="center" w:pos="4873"/>
          <w:tab w:val="right" w:pos="10537"/>
        </w:tabs>
        <w:spacing w:after="0" w:line="259" w:lineRule="auto"/>
        <w:ind w:left="0" w:right="-785" w:firstLine="0"/>
        <w:jc w:val="left"/>
      </w:pPr>
      <w:bookmarkStart w:id="0" w:name="_GoBack"/>
      <w:bookmarkEnd w:id="0"/>
      <w:r>
        <w:rPr>
          <w:rFonts w:ascii="Calibri" w:eastAsia="Calibri" w:hAnsi="Calibri" w:cs="Calibri"/>
        </w:rPr>
        <w:tab/>
      </w:r>
      <w:r>
        <w:rPr>
          <w:b/>
        </w:rPr>
        <w:t xml:space="preserve"> </w:t>
      </w:r>
      <w:r>
        <w:rPr>
          <w:b/>
        </w:rPr>
        <w:tab/>
      </w:r>
    </w:p>
    <w:p w:rsidR="00D37BEA" w:rsidRDefault="00CF0F48">
      <w:pPr>
        <w:spacing w:after="0" w:line="259" w:lineRule="auto"/>
        <w:ind w:left="0" w:right="3" w:firstLine="0"/>
        <w:jc w:val="center"/>
      </w:pPr>
      <w:r>
        <w:rPr>
          <w:b/>
        </w:rPr>
        <w:t xml:space="preserve">JOB DESCRIPTION </w:t>
      </w:r>
    </w:p>
    <w:tbl>
      <w:tblPr>
        <w:tblStyle w:val="TableGrid"/>
        <w:tblW w:w="8713" w:type="dxa"/>
        <w:tblInd w:w="0" w:type="dxa"/>
        <w:tblLook w:val="04A0" w:firstRow="1" w:lastRow="0" w:firstColumn="1" w:lastColumn="0" w:noHBand="0" w:noVBand="1"/>
      </w:tblPr>
      <w:tblGrid>
        <w:gridCol w:w="2835"/>
        <w:gridCol w:w="5878"/>
      </w:tblGrid>
      <w:tr w:rsidR="00D37BEA">
        <w:trPr>
          <w:trHeight w:val="755"/>
        </w:trPr>
        <w:tc>
          <w:tcPr>
            <w:tcW w:w="2835" w:type="dxa"/>
            <w:tcBorders>
              <w:top w:val="nil"/>
              <w:left w:val="nil"/>
              <w:bottom w:val="nil"/>
              <w:right w:val="nil"/>
            </w:tcBorders>
          </w:tcPr>
          <w:p w:rsidR="00D37BEA" w:rsidRDefault="00CF0F48">
            <w:pPr>
              <w:spacing w:after="0" w:line="259" w:lineRule="auto"/>
              <w:ind w:left="0" w:firstLine="0"/>
              <w:jc w:val="left"/>
            </w:pPr>
            <w:r>
              <w:rPr>
                <w:b/>
              </w:rPr>
              <w:t xml:space="preserve"> </w:t>
            </w:r>
          </w:p>
          <w:p w:rsidR="00D37BEA" w:rsidRDefault="00CF0F48">
            <w:pPr>
              <w:tabs>
                <w:tab w:val="center" w:pos="1447"/>
              </w:tabs>
              <w:spacing w:after="0" w:line="259" w:lineRule="auto"/>
              <w:ind w:left="0" w:firstLine="0"/>
              <w:jc w:val="left"/>
            </w:pPr>
            <w:r>
              <w:rPr>
                <w:b/>
              </w:rPr>
              <w:t xml:space="preserve">1. </w:t>
            </w:r>
            <w:r>
              <w:rPr>
                <w:b/>
              </w:rPr>
              <w:tab/>
              <w:t xml:space="preserve">JOB DETAILS </w:t>
            </w:r>
          </w:p>
          <w:p w:rsidR="00D37BEA" w:rsidRDefault="00CF0F48">
            <w:pPr>
              <w:spacing w:after="0" w:line="259" w:lineRule="auto"/>
              <w:ind w:left="0" w:firstLine="0"/>
              <w:jc w:val="left"/>
            </w:pPr>
            <w:r>
              <w:rPr>
                <w:b/>
              </w:rPr>
              <w:t xml:space="preserve"> </w:t>
            </w:r>
          </w:p>
        </w:tc>
        <w:tc>
          <w:tcPr>
            <w:tcW w:w="5878" w:type="dxa"/>
            <w:tcBorders>
              <w:top w:val="nil"/>
              <w:left w:val="nil"/>
              <w:bottom w:val="nil"/>
              <w:right w:val="nil"/>
            </w:tcBorders>
          </w:tcPr>
          <w:p w:rsidR="00D37BEA" w:rsidRDefault="00D37BEA">
            <w:pPr>
              <w:spacing w:after="160" w:line="259" w:lineRule="auto"/>
              <w:ind w:left="0" w:firstLine="0"/>
              <w:jc w:val="left"/>
            </w:pPr>
          </w:p>
        </w:tc>
      </w:tr>
      <w:tr w:rsidR="00D37BEA">
        <w:trPr>
          <w:trHeight w:val="505"/>
        </w:trPr>
        <w:tc>
          <w:tcPr>
            <w:tcW w:w="2835" w:type="dxa"/>
            <w:tcBorders>
              <w:top w:val="nil"/>
              <w:left w:val="nil"/>
              <w:bottom w:val="nil"/>
              <w:right w:val="nil"/>
            </w:tcBorders>
          </w:tcPr>
          <w:p w:rsidR="00D37BEA" w:rsidRDefault="00CF0F48">
            <w:pPr>
              <w:spacing w:after="0" w:line="259" w:lineRule="auto"/>
              <w:ind w:left="0" w:firstLine="0"/>
              <w:jc w:val="left"/>
            </w:pPr>
            <w:r>
              <w:rPr>
                <w:b/>
              </w:rPr>
              <w:t>Job Title</w:t>
            </w:r>
            <w:r>
              <w:t xml:space="preserve">:        </w:t>
            </w:r>
          </w:p>
          <w:p w:rsidR="00D37BEA" w:rsidRDefault="00CF0F48">
            <w:pPr>
              <w:spacing w:after="0" w:line="259" w:lineRule="auto"/>
              <w:ind w:left="0" w:firstLine="0"/>
              <w:jc w:val="left"/>
            </w:pPr>
            <w:r>
              <w:rPr>
                <w:b/>
              </w:rPr>
              <w:t xml:space="preserve"> </w:t>
            </w:r>
            <w:r>
              <w:rPr>
                <w:b/>
              </w:rPr>
              <w:tab/>
              <w:t xml:space="preserve"> </w:t>
            </w:r>
            <w:r>
              <w:rPr>
                <w:b/>
              </w:rPr>
              <w:tab/>
              <w:t xml:space="preserve"> </w:t>
            </w:r>
          </w:p>
        </w:tc>
        <w:tc>
          <w:tcPr>
            <w:tcW w:w="5878" w:type="dxa"/>
            <w:tcBorders>
              <w:top w:val="nil"/>
              <w:left w:val="nil"/>
              <w:bottom w:val="nil"/>
              <w:right w:val="nil"/>
            </w:tcBorders>
          </w:tcPr>
          <w:p w:rsidR="00D37BEA" w:rsidRPr="00CF0F48" w:rsidRDefault="00CF0F48">
            <w:pPr>
              <w:spacing w:after="0" w:line="259" w:lineRule="auto"/>
              <w:ind w:left="46" w:firstLine="0"/>
              <w:jc w:val="left"/>
              <w:rPr>
                <w:b/>
              </w:rPr>
            </w:pPr>
            <w:r w:rsidRPr="00CF0F48">
              <w:rPr>
                <w:b/>
              </w:rPr>
              <w:t>Rota Co-Ordinator</w:t>
            </w:r>
          </w:p>
        </w:tc>
      </w:tr>
      <w:tr w:rsidR="00D37BEA">
        <w:trPr>
          <w:trHeight w:val="253"/>
        </w:trPr>
        <w:tc>
          <w:tcPr>
            <w:tcW w:w="2835" w:type="dxa"/>
            <w:tcBorders>
              <w:top w:val="nil"/>
              <w:left w:val="nil"/>
              <w:bottom w:val="nil"/>
              <w:right w:val="nil"/>
            </w:tcBorders>
          </w:tcPr>
          <w:p w:rsidR="00D37BEA" w:rsidRDefault="00CF0F48">
            <w:pPr>
              <w:spacing w:after="0" w:line="259" w:lineRule="auto"/>
              <w:ind w:left="0" w:firstLine="0"/>
              <w:jc w:val="left"/>
            </w:pPr>
            <w:r>
              <w:rPr>
                <w:b/>
              </w:rPr>
              <w:t xml:space="preserve">Band:                     </w:t>
            </w:r>
          </w:p>
        </w:tc>
        <w:tc>
          <w:tcPr>
            <w:tcW w:w="5878" w:type="dxa"/>
            <w:tcBorders>
              <w:top w:val="nil"/>
              <w:left w:val="nil"/>
              <w:bottom w:val="nil"/>
              <w:right w:val="nil"/>
            </w:tcBorders>
          </w:tcPr>
          <w:p w:rsidR="00D37BEA" w:rsidRPr="00CF0F48" w:rsidRDefault="00CF0F48">
            <w:pPr>
              <w:spacing w:after="0" w:line="259" w:lineRule="auto"/>
              <w:ind w:left="46" w:firstLine="0"/>
              <w:jc w:val="left"/>
              <w:rPr>
                <w:b/>
              </w:rPr>
            </w:pPr>
            <w:r w:rsidRPr="00CF0F48">
              <w:rPr>
                <w:b/>
              </w:rPr>
              <w:t>4</w:t>
            </w:r>
          </w:p>
        </w:tc>
      </w:tr>
      <w:tr w:rsidR="00D37BEA">
        <w:trPr>
          <w:trHeight w:val="253"/>
        </w:trPr>
        <w:tc>
          <w:tcPr>
            <w:tcW w:w="2835" w:type="dxa"/>
            <w:tcBorders>
              <w:top w:val="nil"/>
              <w:left w:val="nil"/>
              <w:bottom w:val="nil"/>
              <w:right w:val="nil"/>
            </w:tcBorders>
          </w:tcPr>
          <w:p w:rsidR="00D37BEA" w:rsidRDefault="00CF0F48">
            <w:pPr>
              <w:spacing w:after="0" w:line="259" w:lineRule="auto"/>
              <w:ind w:left="0" w:firstLine="0"/>
              <w:jc w:val="left"/>
            </w:pPr>
            <w:r>
              <w:rPr>
                <w:b/>
              </w:rPr>
              <w:t xml:space="preserve"> </w:t>
            </w:r>
          </w:p>
        </w:tc>
        <w:tc>
          <w:tcPr>
            <w:tcW w:w="5878" w:type="dxa"/>
            <w:tcBorders>
              <w:top w:val="nil"/>
              <w:left w:val="nil"/>
              <w:bottom w:val="nil"/>
              <w:right w:val="nil"/>
            </w:tcBorders>
          </w:tcPr>
          <w:p w:rsidR="00D37BEA" w:rsidRDefault="00CF0F48">
            <w:pPr>
              <w:spacing w:after="0" w:line="259" w:lineRule="auto"/>
              <w:ind w:left="46" w:firstLine="0"/>
              <w:jc w:val="left"/>
            </w:pPr>
            <w:r>
              <w:t xml:space="preserve"> </w:t>
            </w:r>
            <w:r>
              <w:tab/>
            </w:r>
            <w:r>
              <w:rPr>
                <w:b/>
              </w:rPr>
              <w:t xml:space="preserve"> </w:t>
            </w:r>
          </w:p>
        </w:tc>
      </w:tr>
      <w:tr w:rsidR="00D37BEA">
        <w:trPr>
          <w:trHeight w:val="505"/>
        </w:trPr>
        <w:tc>
          <w:tcPr>
            <w:tcW w:w="2835" w:type="dxa"/>
            <w:tcBorders>
              <w:top w:val="nil"/>
              <w:left w:val="nil"/>
              <w:bottom w:val="nil"/>
              <w:right w:val="nil"/>
            </w:tcBorders>
          </w:tcPr>
          <w:p w:rsidR="00D37BEA" w:rsidRDefault="00CF0F48">
            <w:pPr>
              <w:tabs>
                <w:tab w:val="center" w:pos="2160"/>
              </w:tabs>
              <w:spacing w:after="0" w:line="259" w:lineRule="auto"/>
              <w:ind w:left="0" w:firstLine="0"/>
              <w:jc w:val="left"/>
            </w:pPr>
            <w:r>
              <w:rPr>
                <w:b/>
              </w:rPr>
              <w:t>Responsible To</w:t>
            </w:r>
            <w:r>
              <w:t xml:space="preserve">:   </w:t>
            </w:r>
            <w:r>
              <w:tab/>
              <w:t xml:space="preserve"> </w:t>
            </w:r>
          </w:p>
          <w:p w:rsidR="00D37BEA" w:rsidRDefault="00CF0F48">
            <w:pPr>
              <w:spacing w:after="0" w:line="259" w:lineRule="auto"/>
              <w:ind w:left="0" w:firstLine="0"/>
              <w:jc w:val="left"/>
            </w:pPr>
            <w:r>
              <w:rPr>
                <w:b/>
              </w:rPr>
              <w:t xml:space="preserve"> </w:t>
            </w:r>
          </w:p>
        </w:tc>
        <w:tc>
          <w:tcPr>
            <w:tcW w:w="5878" w:type="dxa"/>
            <w:tcBorders>
              <w:top w:val="nil"/>
              <w:left w:val="nil"/>
              <w:bottom w:val="nil"/>
              <w:right w:val="nil"/>
            </w:tcBorders>
          </w:tcPr>
          <w:p w:rsidR="00D37BEA" w:rsidRDefault="00CF0F48">
            <w:pPr>
              <w:spacing w:after="0" w:line="259" w:lineRule="auto"/>
              <w:ind w:left="46" w:firstLine="0"/>
            </w:pPr>
            <w:r>
              <w:rPr>
                <w:b/>
              </w:rPr>
              <w:t>Administrative Line Manager/</w:t>
            </w:r>
            <w:r w:rsidR="005D6DCB">
              <w:rPr>
                <w:b/>
              </w:rPr>
              <w:t>Cluster Support Manager</w:t>
            </w:r>
            <w:r>
              <w:rPr>
                <w:b/>
              </w:rPr>
              <w:t xml:space="preserve"> </w:t>
            </w:r>
          </w:p>
        </w:tc>
      </w:tr>
      <w:tr w:rsidR="00D37BEA">
        <w:trPr>
          <w:trHeight w:val="506"/>
        </w:trPr>
        <w:tc>
          <w:tcPr>
            <w:tcW w:w="2835" w:type="dxa"/>
            <w:tcBorders>
              <w:top w:val="nil"/>
              <w:left w:val="nil"/>
              <w:bottom w:val="nil"/>
              <w:right w:val="nil"/>
            </w:tcBorders>
          </w:tcPr>
          <w:p w:rsidR="00D37BEA" w:rsidRDefault="00CF0F48">
            <w:pPr>
              <w:spacing w:after="0" w:line="259" w:lineRule="auto"/>
              <w:ind w:left="0" w:firstLine="0"/>
              <w:jc w:val="left"/>
            </w:pPr>
            <w:r>
              <w:rPr>
                <w:b/>
              </w:rPr>
              <w:t>Accountable To</w:t>
            </w:r>
            <w:r>
              <w:t xml:space="preserve">:   </w:t>
            </w:r>
          </w:p>
          <w:p w:rsidR="00D37BEA" w:rsidRDefault="00CF0F48">
            <w:pPr>
              <w:spacing w:after="0" w:line="259" w:lineRule="auto"/>
              <w:ind w:left="0" w:firstLine="0"/>
              <w:jc w:val="left"/>
            </w:pPr>
            <w:r>
              <w:rPr>
                <w:b/>
              </w:rPr>
              <w:t xml:space="preserve"> </w:t>
            </w:r>
          </w:p>
        </w:tc>
        <w:tc>
          <w:tcPr>
            <w:tcW w:w="5878" w:type="dxa"/>
            <w:tcBorders>
              <w:top w:val="nil"/>
              <w:left w:val="nil"/>
              <w:bottom w:val="nil"/>
              <w:right w:val="nil"/>
            </w:tcBorders>
          </w:tcPr>
          <w:p w:rsidR="00D37BEA" w:rsidRDefault="005D6DCB">
            <w:pPr>
              <w:spacing w:after="0" w:line="259" w:lineRule="auto"/>
              <w:ind w:left="46" w:firstLine="0"/>
            </w:pPr>
            <w:r>
              <w:rPr>
                <w:b/>
              </w:rPr>
              <w:t>Cluster Support Manager</w:t>
            </w:r>
            <w:r w:rsidR="00CF0F48">
              <w:rPr>
                <w:b/>
              </w:rPr>
              <w:t xml:space="preserve"> </w:t>
            </w:r>
          </w:p>
        </w:tc>
      </w:tr>
      <w:tr w:rsidR="00D37BEA">
        <w:trPr>
          <w:trHeight w:val="249"/>
        </w:trPr>
        <w:tc>
          <w:tcPr>
            <w:tcW w:w="2835" w:type="dxa"/>
            <w:tcBorders>
              <w:top w:val="nil"/>
              <w:left w:val="nil"/>
              <w:bottom w:val="nil"/>
              <w:right w:val="nil"/>
            </w:tcBorders>
          </w:tcPr>
          <w:p w:rsidR="00D37BEA" w:rsidRDefault="00CF0F48">
            <w:pPr>
              <w:spacing w:after="0" w:line="259" w:lineRule="auto"/>
              <w:ind w:left="0" w:firstLine="0"/>
              <w:jc w:val="left"/>
            </w:pPr>
            <w:r>
              <w:rPr>
                <w:b/>
              </w:rPr>
              <w:t xml:space="preserve">Department/Division: </w:t>
            </w:r>
          </w:p>
        </w:tc>
        <w:tc>
          <w:tcPr>
            <w:tcW w:w="5878" w:type="dxa"/>
            <w:tcBorders>
              <w:top w:val="nil"/>
              <w:left w:val="nil"/>
              <w:bottom w:val="nil"/>
              <w:right w:val="nil"/>
            </w:tcBorders>
          </w:tcPr>
          <w:p w:rsidR="00D37BEA" w:rsidRDefault="005D6DCB">
            <w:pPr>
              <w:spacing w:after="0" w:line="259" w:lineRule="auto"/>
              <w:ind w:left="0" w:firstLine="0"/>
              <w:jc w:val="left"/>
            </w:pPr>
            <w:r w:rsidRPr="005D6DCB">
              <w:rPr>
                <w:b/>
                <w:color w:val="auto"/>
              </w:rPr>
              <w:t>Endoscopy/Gastroenterology, Medic</w:t>
            </w:r>
            <w:r w:rsidR="00CF0F48" w:rsidRPr="005D6DCB">
              <w:rPr>
                <w:b/>
                <w:color w:val="auto"/>
              </w:rPr>
              <w:t>ine</w:t>
            </w:r>
            <w:r w:rsidRPr="005D6DCB">
              <w:rPr>
                <w:b/>
                <w:color w:val="auto"/>
              </w:rPr>
              <w:t xml:space="preserve"> Services Division</w:t>
            </w:r>
            <w:r w:rsidR="00CF0F48" w:rsidRPr="005D6DCB">
              <w:rPr>
                <w:b/>
                <w:color w:val="auto"/>
              </w:rPr>
              <w:t xml:space="preserve"> </w:t>
            </w:r>
          </w:p>
        </w:tc>
      </w:tr>
    </w:tbl>
    <w:p w:rsidR="00D37BEA" w:rsidRDefault="00CF0F48">
      <w:pPr>
        <w:spacing w:after="0" w:line="259" w:lineRule="auto"/>
        <w:ind w:left="0" w:firstLine="0"/>
        <w:jc w:val="left"/>
      </w:pPr>
      <w:r>
        <w:rPr>
          <w:b/>
        </w:rPr>
        <w:t xml:space="preserve"> </w:t>
      </w:r>
    </w:p>
    <w:p w:rsidR="00D37BEA" w:rsidRDefault="00CF0F48">
      <w:pPr>
        <w:pStyle w:val="Heading1"/>
        <w:ind w:left="705" w:right="0" w:hanging="720"/>
      </w:pPr>
      <w:r>
        <w:t xml:space="preserve">JOB PURPOSE </w:t>
      </w:r>
      <w:r w:rsidR="005D6DCB">
        <w:br/>
      </w:r>
    </w:p>
    <w:p w:rsidR="00CF0F48" w:rsidRPr="00CF0F48" w:rsidRDefault="00CF0F48" w:rsidP="00CF0F48">
      <w:pPr>
        <w:numPr>
          <w:ilvl w:val="0"/>
          <w:numId w:val="13"/>
        </w:numPr>
        <w:spacing w:after="0" w:line="240" w:lineRule="auto"/>
        <w:ind w:left="360"/>
        <w:jc w:val="left"/>
        <w:rPr>
          <w:rFonts w:eastAsia="Times New Roman"/>
          <w:color w:val="auto"/>
          <w:lang w:eastAsia="en-US"/>
        </w:rPr>
      </w:pPr>
      <w:r w:rsidRPr="00CF0F48">
        <w:rPr>
          <w:rFonts w:eastAsia="Times New Roman"/>
          <w:color w:val="auto"/>
          <w:lang w:eastAsia="en-US"/>
        </w:rPr>
        <w:t>This post will be responsible for the day to day management of staffing rotas.</w:t>
      </w:r>
    </w:p>
    <w:p w:rsidR="00CF0F48" w:rsidRPr="00CF0F48" w:rsidRDefault="00CF0F48" w:rsidP="00CF0F48">
      <w:pPr>
        <w:numPr>
          <w:ilvl w:val="0"/>
          <w:numId w:val="13"/>
        </w:numPr>
        <w:spacing w:after="0" w:line="240" w:lineRule="auto"/>
        <w:ind w:left="360"/>
        <w:jc w:val="left"/>
        <w:rPr>
          <w:rFonts w:eastAsia="Times New Roman"/>
          <w:color w:val="auto"/>
          <w:lang w:eastAsia="en-US"/>
        </w:rPr>
      </w:pPr>
      <w:r w:rsidRPr="00CF0F48">
        <w:rPr>
          <w:rFonts w:eastAsia="Times New Roman"/>
          <w:color w:val="auto"/>
          <w:lang w:eastAsia="en-US"/>
        </w:rPr>
        <w:t>This post will ensure excellent planning, negotiating and organisation to provide adequate staffing cover, including any staff with external contractual commitments.</w:t>
      </w:r>
    </w:p>
    <w:p w:rsidR="00CF0F48" w:rsidRPr="00CF0F48" w:rsidRDefault="00CF0F48" w:rsidP="00CF0F48">
      <w:pPr>
        <w:numPr>
          <w:ilvl w:val="0"/>
          <w:numId w:val="13"/>
        </w:numPr>
        <w:tabs>
          <w:tab w:val="left" w:pos="-5220"/>
        </w:tabs>
        <w:spacing w:after="0" w:line="240" w:lineRule="auto"/>
        <w:ind w:left="360"/>
        <w:jc w:val="left"/>
        <w:rPr>
          <w:rFonts w:eastAsia="Times New Roman"/>
          <w:color w:val="auto"/>
          <w:lang w:eastAsia="en-US"/>
        </w:rPr>
      </w:pPr>
      <w:r w:rsidRPr="00CF0F48">
        <w:rPr>
          <w:rFonts w:eastAsia="Times New Roman"/>
          <w:color w:val="auto"/>
          <w:lang w:eastAsia="en-US"/>
        </w:rPr>
        <w:t xml:space="preserve">This post will provide high quality personal assistance to the management team including responsible administrative support in their absence, using own initiative and working without supervision.    </w:t>
      </w:r>
    </w:p>
    <w:p w:rsidR="00CF0F48" w:rsidRPr="00CF0F48" w:rsidRDefault="00CF0F48" w:rsidP="00CF0F48">
      <w:pPr>
        <w:numPr>
          <w:ilvl w:val="0"/>
          <w:numId w:val="12"/>
        </w:numPr>
        <w:spacing w:after="120" w:line="240" w:lineRule="auto"/>
        <w:contextualSpacing/>
        <w:jc w:val="left"/>
        <w:rPr>
          <w:rFonts w:eastAsia="Times New Roman"/>
          <w:color w:val="auto"/>
          <w:lang w:eastAsia="en-US"/>
        </w:rPr>
      </w:pPr>
      <w:r w:rsidRPr="00CF0F48">
        <w:rPr>
          <w:rFonts w:eastAsia="Times New Roman"/>
          <w:color w:val="auto"/>
          <w:lang w:eastAsia="en-US"/>
        </w:rPr>
        <w:t>Ensure all information is secure, and confidentiality of information is maintained at all times</w:t>
      </w:r>
    </w:p>
    <w:p w:rsidR="00CF0F48" w:rsidRPr="00CF0F48" w:rsidRDefault="00CF0F48" w:rsidP="00CF0F48">
      <w:pPr>
        <w:numPr>
          <w:ilvl w:val="0"/>
          <w:numId w:val="12"/>
        </w:numPr>
        <w:spacing w:after="120" w:line="240" w:lineRule="auto"/>
        <w:contextualSpacing/>
        <w:jc w:val="left"/>
        <w:rPr>
          <w:rFonts w:eastAsia="Times New Roman"/>
          <w:color w:val="auto"/>
          <w:lang w:eastAsia="en-US"/>
        </w:rPr>
      </w:pPr>
      <w:r w:rsidRPr="00CF0F48">
        <w:rPr>
          <w:rFonts w:eastAsia="Times New Roman"/>
          <w:color w:val="auto"/>
          <w:lang w:eastAsia="en-US"/>
        </w:rPr>
        <w:t>Ensure the professional image of the Trust is maintained at all times</w:t>
      </w:r>
    </w:p>
    <w:p w:rsidR="00D37BEA" w:rsidRDefault="00CF0F48">
      <w:pPr>
        <w:spacing w:after="0" w:line="259" w:lineRule="auto"/>
        <w:ind w:left="0" w:firstLine="0"/>
        <w:jc w:val="left"/>
      </w:pPr>
      <w:r>
        <w:rPr>
          <w:b/>
        </w:rPr>
        <w:t xml:space="preserve"> </w:t>
      </w:r>
    </w:p>
    <w:p w:rsidR="00D37BEA" w:rsidRDefault="00CF0F48">
      <w:pPr>
        <w:pStyle w:val="Heading1"/>
        <w:ind w:left="705" w:right="0" w:hanging="720"/>
      </w:pPr>
      <w:r>
        <w:t xml:space="preserve">KEY WORKING RELATIONS  </w:t>
      </w:r>
      <w:r w:rsidR="005D6DCB">
        <w:br/>
      </w:r>
    </w:p>
    <w:p w:rsidR="00D37BEA" w:rsidRDefault="00CF0F48">
      <w:pPr>
        <w:numPr>
          <w:ilvl w:val="0"/>
          <w:numId w:val="2"/>
        </w:numPr>
        <w:ind w:hanging="360"/>
      </w:pPr>
      <w:r>
        <w:t xml:space="preserve">Senior Management Teams </w:t>
      </w:r>
    </w:p>
    <w:p w:rsidR="00D37BEA" w:rsidRDefault="00CF0F48">
      <w:pPr>
        <w:numPr>
          <w:ilvl w:val="0"/>
          <w:numId w:val="2"/>
        </w:numPr>
        <w:ind w:hanging="360"/>
      </w:pPr>
      <w:r>
        <w:t xml:space="preserve">Trust Executive members </w:t>
      </w:r>
    </w:p>
    <w:p w:rsidR="00D37BEA" w:rsidRDefault="00CF0F48">
      <w:pPr>
        <w:numPr>
          <w:ilvl w:val="0"/>
          <w:numId w:val="2"/>
        </w:numPr>
        <w:ind w:hanging="360"/>
      </w:pPr>
      <w:r>
        <w:t xml:space="preserve">Non-Executive Directors </w:t>
      </w:r>
    </w:p>
    <w:p w:rsidR="00D37BEA" w:rsidRDefault="00CF0F48">
      <w:pPr>
        <w:numPr>
          <w:ilvl w:val="0"/>
          <w:numId w:val="2"/>
        </w:numPr>
        <w:ind w:hanging="360"/>
      </w:pPr>
      <w:r>
        <w:t xml:space="preserve">Board of Governors </w:t>
      </w:r>
    </w:p>
    <w:p w:rsidR="00CF0F48" w:rsidRDefault="00CF0F48" w:rsidP="00CF0F48">
      <w:pPr>
        <w:numPr>
          <w:ilvl w:val="0"/>
          <w:numId w:val="2"/>
        </w:numPr>
        <w:ind w:hanging="360"/>
      </w:pPr>
      <w:r>
        <w:t xml:space="preserve">Consultants and other members of the medical team </w:t>
      </w:r>
    </w:p>
    <w:p w:rsidR="00CF0F48" w:rsidRDefault="00CF0F48" w:rsidP="00CF0F48">
      <w:pPr>
        <w:numPr>
          <w:ilvl w:val="0"/>
          <w:numId w:val="2"/>
        </w:numPr>
        <w:ind w:hanging="360"/>
      </w:pPr>
      <w:r>
        <w:t>HR Department</w:t>
      </w:r>
    </w:p>
    <w:p w:rsidR="00CF0F48" w:rsidRDefault="00CF0F48" w:rsidP="00CF0F48">
      <w:pPr>
        <w:numPr>
          <w:ilvl w:val="0"/>
          <w:numId w:val="2"/>
        </w:numPr>
        <w:ind w:hanging="360"/>
      </w:pPr>
      <w:r>
        <w:t>Lead Clinician, Consultants, Juniors Doctors, Specialist Nurses and other members of the medical and multi-disciplinary teams.</w:t>
      </w:r>
    </w:p>
    <w:p w:rsidR="00CF0F48" w:rsidRDefault="00CF0F48" w:rsidP="00CF0F48">
      <w:pPr>
        <w:numPr>
          <w:ilvl w:val="0"/>
          <w:numId w:val="2"/>
        </w:numPr>
        <w:ind w:hanging="360"/>
      </w:pPr>
      <w:r w:rsidRPr="00271256">
        <w:t>Administrative Services Manager/Administrative Line Manager</w:t>
      </w:r>
    </w:p>
    <w:p w:rsidR="00CF0F48" w:rsidRDefault="00CF0F48" w:rsidP="00CF0F48">
      <w:pPr>
        <w:numPr>
          <w:ilvl w:val="0"/>
          <w:numId w:val="2"/>
        </w:numPr>
        <w:ind w:hanging="360"/>
      </w:pPr>
      <w:r w:rsidRPr="00271256">
        <w:t>Divisional Management team</w:t>
      </w:r>
    </w:p>
    <w:p w:rsidR="00CF0F48" w:rsidRDefault="00CF0F48" w:rsidP="00CF0F48">
      <w:pPr>
        <w:numPr>
          <w:ilvl w:val="0"/>
          <w:numId w:val="2"/>
        </w:numPr>
        <w:ind w:hanging="360"/>
      </w:pPr>
      <w:r w:rsidRPr="00271256">
        <w:t>Members of the multi-professional clinical team</w:t>
      </w:r>
    </w:p>
    <w:p w:rsidR="00CF0F48" w:rsidRDefault="00CF0F48" w:rsidP="00CF0F48">
      <w:pPr>
        <w:numPr>
          <w:ilvl w:val="0"/>
          <w:numId w:val="2"/>
        </w:numPr>
        <w:ind w:hanging="360"/>
      </w:pPr>
      <w:r w:rsidRPr="00271256">
        <w:t xml:space="preserve">Administration and secretarial teams across the Trust </w:t>
      </w:r>
    </w:p>
    <w:p w:rsidR="00D37BEA" w:rsidRDefault="00CF0F48">
      <w:pPr>
        <w:numPr>
          <w:ilvl w:val="0"/>
          <w:numId w:val="2"/>
        </w:numPr>
        <w:ind w:hanging="360"/>
      </w:pPr>
      <w:r>
        <w:t xml:space="preserve">Senior Nursing staff and other ward staff </w:t>
      </w:r>
    </w:p>
    <w:p w:rsidR="00D37BEA" w:rsidRDefault="00CF0F48">
      <w:pPr>
        <w:numPr>
          <w:ilvl w:val="0"/>
          <w:numId w:val="2"/>
        </w:numPr>
        <w:ind w:hanging="360"/>
      </w:pPr>
      <w:r>
        <w:t xml:space="preserve">Administration and secretarial teams across the Trust </w:t>
      </w:r>
    </w:p>
    <w:p w:rsidR="00D37BEA" w:rsidRDefault="00CF0F48">
      <w:pPr>
        <w:numPr>
          <w:ilvl w:val="0"/>
          <w:numId w:val="2"/>
        </w:numPr>
        <w:ind w:hanging="360"/>
      </w:pPr>
      <w:r>
        <w:t xml:space="preserve">External NHS organisations </w:t>
      </w:r>
    </w:p>
    <w:p w:rsidR="00D37BEA" w:rsidRDefault="00CF0F48">
      <w:pPr>
        <w:numPr>
          <w:ilvl w:val="0"/>
          <w:numId w:val="2"/>
        </w:numPr>
        <w:ind w:hanging="360"/>
      </w:pPr>
      <w:r>
        <w:t xml:space="preserve">External organisations/providers </w:t>
      </w:r>
    </w:p>
    <w:p w:rsidR="00EE6A16" w:rsidRDefault="00EE6A16" w:rsidP="00EE6A16"/>
    <w:p w:rsidR="00EE6A16" w:rsidRDefault="00EE6A16" w:rsidP="00EE6A16"/>
    <w:p w:rsidR="00D37BEA" w:rsidRDefault="00CF0F48">
      <w:pPr>
        <w:spacing w:after="0" w:line="259" w:lineRule="auto"/>
        <w:ind w:left="0" w:firstLine="0"/>
        <w:jc w:val="left"/>
      </w:pPr>
      <w:r>
        <w:rPr>
          <w:b/>
        </w:rPr>
        <w:t xml:space="preserve"> </w:t>
      </w:r>
    </w:p>
    <w:p w:rsidR="00D37BEA" w:rsidRDefault="00CF0F48">
      <w:pPr>
        <w:pStyle w:val="Heading1"/>
        <w:ind w:left="705" w:right="0" w:hanging="720"/>
      </w:pPr>
      <w:r>
        <w:lastRenderedPageBreak/>
        <w:t xml:space="preserve">DIMENSIONS </w:t>
      </w:r>
      <w:r w:rsidR="005D6DCB">
        <w:br/>
      </w:r>
    </w:p>
    <w:p w:rsidR="00CF0F48" w:rsidRDefault="00CF0F48" w:rsidP="00CF0F48">
      <w:pPr>
        <w:numPr>
          <w:ilvl w:val="0"/>
          <w:numId w:val="3"/>
        </w:numPr>
        <w:ind w:hanging="360"/>
      </w:pPr>
      <w:r>
        <w:t>Completing the 642 meetings for room bookings.</w:t>
      </w:r>
    </w:p>
    <w:p w:rsidR="00CF0F48" w:rsidRDefault="00CF0F48" w:rsidP="00CF0F48">
      <w:pPr>
        <w:numPr>
          <w:ilvl w:val="0"/>
          <w:numId w:val="3"/>
        </w:numPr>
        <w:ind w:hanging="360"/>
      </w:pPr>
      <w:r>
        <w:t>Proactively plan rotas, liaising and effectively communicating with the Lead Clinician, Consultants, Junior Doctors and Managers.</w:t>
      </w:r>
    </w:p>
    <w:p w:rsidR="00CF0F48" w:rsidRDefault="00CF0F48" w:rsidP="00CF0F48">
      <w:pPr>
        <w:numPr>
          <w:ilvl w:val="0"/>
          <w:numId w:val="3"/>
        </w:numPr>
        <w:ind w:hanging="360"/>
      </w:pPr>
      <w:r>
        <w:t>Updating Medi-rota and completing all rotas required for the service.</w:t>
      </w:r>
    </w:p>
    <w:p w:rsidR="00CF0F48" w:rsidRDefault="00CF0F48" w:rsidP="00CF0F48">
      <w:pPr>
        <w:numPr>
          <w:ilvl w:val="0"/>
          <w:numId w:val="3"/>
        </w:numPr>
        <w:ind w:hanging="360"/>
      </w:pPr>
      <w:r w:rsidRPr="00CF0F48">
        <w:t>Taking phone calls and dealing with patient queries.</w:t>
      </w:r>
    </w:p>
    <w:p w:rsidR="00CF0F48" w:rsidRPr="00CF0F48" w:rsidRDefault="00CF0F48" w:rsidP="00CF0F48">
      <w:pPr>
        <w:numPr>
          <w:ilvl w:val="0"/>
          <w:numId w:val="3"/>
        </w:numPr>
        <w:ind w:hanging="360"/>
      </w:pPr>
      <w:r w:rsidRPr="00CF0F48">
        <w:t xml:space="preserve">There may be a requirement in some operational areas to supervise one or more staff members. If this is the case this post will include checking of work, authorising annual leave, resolving simple staffing issues, assisting in PDR delivery, supporting with recruitment and ‘return to work’ interviews following staff sickness. </w:t>
      </w:r>
    </w:p>
    <w:p w:rsidR="00D37BEA" w:rsidRPr="00CF0F48" w:rsidRDefault="00CF0F48">
      <w:pPr>
        <w:numPr>
          <w:ilvl w:val="0"/>
          <w:numId w:val="3"/>
        </w:numPr>
        <w:ind w:hanging="360"/>
      </w:pPr>
      <w:r w:rsidRPr="00CF0F48">
        <w:t xml:space="preserve">Attending meetings with the teams and clinicians. </w:t>
      </w:r>
    </w:p>
    <w:p w:rsidR="00D37BEA" w:rsidRDefault="00CF0F48">
      <w:pPr>
        <w:numPr>
          <w:ilvl w:val="0"/>
          <w:numId w:val="3"/>
        </w:numPr>
        <w:ind w:hanging="360"/>
      </w:pPr>
      <w:r>
        <w:t xml:space="preserve">Taking minutes of meetings. </w:t>
      </w:r>
    </w:p>
    <w:p w:rsidR="00CF0F48" w:rsidRDefault="00CF0F48" w:rsidP="00CF0F48">
      <w:pPr>
        <w:numPr>
          <w:ilvl w:val="0"/>
          <w:numId w:val="3"/>
        </w:numPr>
        <w:ind w:hanging="360"/>
      </w:pPr>
      <w:r>
        <w:t xml:space="preserve">Supporting the secretaries and working within a team. </w:t>
      </w:r>
    </w:p>
    <w:p w:rsidR="00CF0F48" w:rsidRPr="00CF0F48" w:rsidRDefault="00CF0F48" w:rsidP="00CF0F48">
      <w:pPr>
        <w:numPr>
          <w:ilvl w:val="0"/>
          <w:numId w:val="3"/>
        </w:numPr>
        <w:ind w:hanging="360"/>
      </w:pPr>
      <w:r w:rsidRPr="00CF0F48">
        <w:t>The post holder will be part of a Trust Administration team. This post may involve some evening/weekend working as required.</w:t>
      </w:r>
    </w:p>
    <w:p w:rsidR="00D37BEA" w:rsidRDefault="00CF0F48">
      <w:pPr>
        <w:numPr>
          <w:ilvl w:val="0"/>
          <w:numId w:val="3"/>
        </w:numPr>
        <w:spacing w:after="45"/>
        <w:ind w:hanging="360"/>
      </w:pPr>
      <w:r>
        <w:t xml:space="preserve">Supporting our admin generic email inbox workloads, phone lines and administrative duties and tasks. </w:t>
      </w:r>
    </w:p>
    <w:p w:rsidR="00D37BEA" w:rsidRDefault="00CF0F48">
      <w:pPr>
        <w:numPr>
          <w:ilvl w:val="0"/>
          <w:numId w:val="3"/>
        </w:numPr>
        <w:ind w:hanging="360"/>
      </w:pPr>
      <w:r>
        <w:t xml:space="preserve">Contacting GP’s and Patients via telephone as required. </w:t>
      </w:r>
    </w:p>
    <w:p w:rsidR="00D37BEA" w:rsidRDefault="00CF0F48">
      <w:pPr>
        <w:numPr>
          <w:ilvl w:val="0"/>
          <w:numId w:val="3"/>
        </w:numPr>
        <w:ind w:hanging="360"/>
      </w:pPr>
      <w:r>
        <w:t>Liaising with the booking teams and secretaries and updating any service updates to the relevant teams in regards to outpatient clinics and room bookings.</w:t>
      </w:r>
    </w:p>
    <w:p w:rsidR="00D37BEA" w:rsidRDefault="00CF0F48">
      <w:pPr>
        <w:numPr>
          <w:ilvl w:val="0"/>
          <w:numId w:val="3"/>
        </w:numPr>
        <w:ind w:hanging="360"/>
      </w:pPr>
      <w:r>
        <w:t xml:space="preserve">To assist in monitoring the in-patient and day case waiting list and escalating any potential issues with the consultant’s secretaries/service administrators, to ensure that waiting times meet NHS standards and targets, and are managed in line with the Trust Access Policy.  This will include the use of EPIC/Pivot tables as appropriate, and liaising with directorate staff to answer queries about waiting times. </w:t>
      </w:r>
    </w:p>
    <w:p w:rsidR="00D37BEA" w:rsidRDefault="00CF0F48">
      <w:pPr>
        <w:numPr>
          <w:ilvl w:val="0"/>
          <w:numId w:val="3"/>
        </w:numPr>
        <w:ind w:hanging="360"/>
      </w:pPr>
      <w:r>
        <w:t xml:space="preserve">Ensuring that all documentation is produced to an excellent standard. </w:t>
      </w:r>
    </w:p>
    <w:p w:rsidR="00D37BEA" w:rsidRDefault="00CF0F48">
      <w:pPr>
        <w:numPr>
          <w:ilvl w:val="0"/>
          <w:numId w:val="3"/>
        </w:numPr>
        <w:ind w:hanging="360"/>
      </w:pPr>
      <w:r>
        <w:t xml:space="preserve">To communicate with staff, external organisations and colleagues in a courteous, professional and timely manner at all times. </w:t>
      </w:r>
    </w:p>
    <w:p w:rsidR="00D37BEA" w:rsidRDefault="00CF0F48">
      <w:pPr>
        <w:numPr>
          <w:ilvl w:val="0"/>
          <w:numId w:val="3"/>
        </w:numPr>
        <w:ind w:hanging="360"/>
      </w:pPr>
      <w:r>
        <w:t xml:space="preserve">To deal with all day to day correspondence within the department – initiating appropriate responses in order to provide, staff and other parties with required information in a friendly and professional manner. </w:t>
      </w:r>
    </w:p>
    <w:p w:rsidR="00D37BEA" w:rsidRDefault="00CF0F48">
      <w:pPr>
        <w:numPr>
          <w:ilvl w:val="0"/>
          <w:numId w:val="3"/>
        </w:numPr>
        <w:ind w:hanging="360"/>
      </w:pPr>
      <w:r>
        <w:t xml:space="preserve">To manage email communication in a timely way and in line with the RD&amp;E’s Email Best Practice guidance. </w:t>
      </w:r>
    </w:p>
    <w:p w:rsidR="00D37BEA" w:rsidRDefault="00CF0F48">
      <w:pPr>
        <w:numPr>
          <w:ilvl w:val="0"/>
          <w:numId w:val="3"/>
        </w:numPr>
        <w:ind w:hanging="360"/>
      </w:pPr>
      <w:r>
        <w:t xml:space="preserve">To complete all investigation trackers and update clinicians as appropriate. </w:t>
      </w:r>
    </w:p>
    <w:p w:rsidR="00D37BEA" w:rsidRDefault="00CF0F48">
      <w:pPr>
        <w:numPr>
          <w:ilvl w:val="0"/>
          <w:numId w:val="3"/>
        </w:numPr>
        <w:ind w:hanging="360"/>
      </w:pPr>
      <w:r>
        <w:t>To manage clinician diaries and attend stroke diary meetings.</w:t>
      </w:r>
    </w:p>
    <w:p w:rsidR="00CF0F48" w:rsidRDefault="00CF0F48">
      <w:pPr>
        <w:numPr>
          <w:ilvl w:val="0"/>
          <w:numId w:val="3"/>
        </w:numPr>
        <w:ind w:hanging="360"/>
      </w:pPr>
      <w:r>
        <w:t>To ensure all short notice cover of the wards and rotas are completed.</w:t>
      </w:r>
    </w:p>
    <w:p w:rsidR="00CF0F48" w:rsidRDefault="00CF0F48" w:rsidP="00CF0F48">
      <w:pPr>
        <w:numPr>
          <w:ilvl w:val="0"/>
          <w:numId w:val="3"/>
        </w:numPr>
        <w:ind w:hanging="360"/>
      </w:pPr>
      <w:r>
        <w:t>To complete data as required within the role.</w:t>
      </w:r>
    </w:p>
    <w:p w:rsidR="00D37BEA" w:rsidRDefault="00CF0F48" w:rsidP="00CF0F48">
      <w:pPr>
        <w:numPr>
          <w:ilvl w:val="0"/>
          <w:numId w:val="3"/>
        </w:numPr>
        <w:ind w:hanging="360"/>
      </w:pPr>
      <w:r>
        <w:t xml:space="preserve">The post holder will be part of a Trust Administration team. This post may involve some evening/weekend working as required.  </w:t>
      </w:r>
    </w:p>
    <w:p w:rsidR="00EE6A16" w:rsidRDefault="00EE6A16" w:rsidP="00EE6A16"/>
    <w:p w:rsidR="00EE6A16" w:rsidRDefault="00EE6A16" w:rsidP="00EE6A16"/>
    <w:p w:rsidR="00EE6A16" w:rsidRDefault="00EE6A16" w:rsidP="00EE6A16"/>
    <w:p w:rsidR="00EE6A16" w:rsidRDefault="00EE6A16" w:rsidP="00EE6A16"/>
    <w:p w:rsidR="00EE6A16" w:rsidRDefault="00EE6A16" w:rsidP="00EE6A16"/>
    <w:p w:rsidR="00EE6A16" w:rsidRDefault="00EE6A16" w:rsidP="00EE6A16"/>
    <w:p w:rsidR="00EE6A16" w:rsidRDefault="00EE6A16" w:rsidP="00EE6A16"/>
    <w:p w:rsidR="00D37BEA" w:rsidRDefault="00CF0F48">
      <w:pPr>
        <w:spacing w:after="0" w:line="259" w:lineRule="auto"/>
        <w:ind w:left="0" w:firstLine="0"/>
        <w:jc w:val="left"/>
      </w:pPr>
      <w:r>
        <w:rPr>
          <w:b/>
        </w:rPr>
        <w:t xml:space="preserve"> </w:t>
      </w:r>
    </w:p>
    <w:p w:rsidR="00D37BEA" w:rsidRDefault="00CF0F48">
      <w:pPr>
        <w:pStyle w:val="Heading1"/>
        <w:ind w:left="705" w:right="0" w:hanging="720"/>
      </w:pPr>
      <w:r>
        <w:lastRenderedPageBreak/>
        <w:t xml:space="preserve">ORGANISATIONAL CHART </w:t>
      </w:r>
    </w:p>
    <w:p w:rsidR="005D6DCB" w:rsidRDefault="005D6DCB" w:rsidP="005D6DCB"/>
    <w:p w:rsidR="005D6DCB" w:rsidRPr="005D6DCB" w:rsidRDefault="00797F9B" w:rsidP="005D6DCB">
      <w:r>
        <w:rPr>
          <w:noProof/>
        </w:rPr>
        <mc:AlternateContent>
          <mc:Choice Requires="wps">
            <w:drawing>
              <wp:anchor distT="0" distB="0" distL="114300" distR="114300" simplePos="0" relativeHeight="251663360" behindDoc="0" locked="0" layoutInCell="1" allowOverlap="1" wp14:anchorId="1FC598F8" wp14:editId="7A8A22C2">
                <wp:simplePos x="0" y="0"/>
                <wp:positionH relativeFrom="column">
                  <wp:posOffset>2790824</wp:posOffset>
                </wp:positionH>
                <wp:positionV relativeFrom="paragraph">
                  <wp:posOffset>884555</wp:posOffset>
                </wp:positionV>
                <wp:extent cx="112940" cy="325497"/>
                <wp:effectExtent l="19050" t="0" r="40005" b="36830"/>
                <wp:wrapNone/>
                <wp:docPr id="10" name="Arrow: Down 10"/>
                <wp:cNvGraphicFramePr/>
                <a:graphic xmlns:a="http://schemas.openxmlformats.org/drawingml/2006/main">
                  <a:graphicData uri="http://schemas.microsoft.com/office/word/2010/wordprocessingShape">
                    <wps:wsp>
                      <wps:cNvSpPr/>
                      <wps:spPr>
                        <a:xfrm flipH="1">
                          <a:off x="0" y="0"/>
                          <a:ext cx="112940" cy="325497"/>
                        </a:xfrm>
                        <a:prstGeom prst="downArrow">
                          <a:avLst/>
                        </a:prstGeom>
                        <a:solidFill>
                          <a:schemeClr val="tx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44B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219.75pt;margin-top:69.65pt;width:8.9pt;height:25.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" adj="17853" fillcolor="black [3213]" strokecolor="#1f3763 [1604]" strokeweight=".25pt"/>
            </w:pict>
          </mc:Fallback>
        </mc:AlternateContent>
      </w:r>
      <w:r>
        <w:rPr>
          <w:noProof/>
        </w:rPr>
        <mc:AlternateContent>
          <mc:Choice Requires="wps">
            <w:drawing>
              <wp:anchor distT="0" distB="0" distL="114300" distR="114300" simplePos="0" relativeHeight="251661312" behindDoc="0" locked="0" layoutInCell="1" allowOverlap="1" wp14:anchorId="1FC598F8" wp14:editId="7A8A22C2">
                <wp:simplePos x="0" y="0"/>
                <wp:positionH relativeFrom="column">
                  <wp:posOffset>3467099</wp:posOffset>
                </wp:positionH>
                <wp:positionV relativeFrom="paragraph">
                  <wp:posOffset>1979929</wp:posOffset>
                </wp:positionV>
                <wp:extent cx="112940" cy="325497"/>
                <wp:effectExtent l="76200" t="19050" r="78105" b="0"/>
                <wp:wrapNone/>
                <wp:docPr id="9" name="Arrow: Down 9"/>
                <wp:cNvGraphicFramePr/>
                <a:graphic xmlns:a="http://schemas.openxmlformats.org/drawingml/2006/main">
                  <a:graphicData uri="http://schemas.microsoft.com/office/word/2010/wordprocessingShape">
                    <wps:wsp>
                      <wps:cNvSpPr/>
                      <wps:spPr>
                        <a:xfrm rot="19671332" flipH="1">
                          <a:off x="0" y="0"/>
                          <a:ext cx="112940" cy="325497"/>
                        </a:xfrm>
                        <a:prstGeom prst="downArrow">
                          <a:avLst/>
                        </a:prstGeom>
                        <a:solidFill>
                          <a:schemeClr val="tx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A011" id="Arrow: Down 9" o:spid="_x0000_s1026" type="#_x0000_t67" style="position:absolute;margin-left:273pt;margin-top:155.9pt;width:8.9pt;height:25.65pt;rotation:2106620fd;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" adj="17853" fillcolor="black [3213]" strokecolor="#1f3763 [1604]" strokeweight=".25pt"/>
            </w:pict>
          </mc:Fallback>
        </mc:AlternateContent>
      </w:r>
      <w:r>
        <w:rPr>
          <w:noProof/>
        </w:rPr>
        <mc:AlternateContent>
          <mc:Choice Requires="wps">
            <w:drawing>
              <wp:anchor distT="0" distB="0" distL="114300" distR="114300" simplePos="0" relativeHeight="251659264" behindDoc="0" locked="0" layoutInCell="1" allowOverlap="1" wp14:anchorId="6D6F4832" wp14:editId="613191C2">
                <wp:simplePos x="0" y="0"/>
                <wp:positionH relativeFrom="column">
                  <wp:posOffset>2171700</wp:posOffset>
                </wp:positionH>
                <wp:positionV relativeFrom="paragraph">
                  <wp:posOffset>1979930</wp:posOffset>
                </wp:positionV>
                <wp:extent cx="112940" cy="325497"/>
                <wp:effectExtent l="76200" t="19050" r="78105" b="0"/>
                <wp:wrapNone/>
                <wp:docPr id="8" name="Arrow: Down 8"/>
                <wp:cNvGraphicFramePr/>
                <a:graphic xmlns:a="http://schemas.openxmlformats.org/drawingml/2006/main">
                  <a:graphicData uri="http://schemas.microsoft.com/office/word/2010/wordprocessingShape">
                    <wps:wsp>
                      <wps:cNvSpPr/>
                      <wps:spPr>
                        <a:xfrm rot="1987211" flipH="1">
                          <a:off x="0" y="0"/>
                          <a:ext cx="112940" cy="325497"/>
                        </a:xfrm>
                        <a:prstGeom prst="downArrow">
                          <a:avLst/>
                        </a:prstGeom>
                        <a:solidFill>
                          <a:schemeClr val="tx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5BB7B" id="Arrow: Down 8" o:spid="_x0000_s1026" type="#_x0000_t67" style="position:absolute;margin-left:171pt;margin-top:155.9pt;width:8.9pt;height:25.65pt;rotation:-2170564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" adj="17853" fillcolor="black [3213]" strokecolor="#1f3763 [1604]" strokeweight=".25pt"/>
            </w:pict>
          </mc:Fallback>
        </mc:AlternateContent>
      </w:r>
      <w:r>
        <w:rPr>
          <w:noProof/>
        </w:rPr>
        <w:drawing>
          <wp:inline distT="0" distB="0" distL="0" distR="0" wp14:anchorId="441EF4F0" wp14:editId="72A779E5">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37BEA" w:rsidRDefault="00D37BEA">
      <w:pPr>
        <w:spacing w:after="0" w:line="259" w:lineRule="auto"/>
        <w:ind w:left="0" w:firstLine="0"/>
        <w:jc w:val="left"/>
      </w:pPr>
    </w:p>
    <w:p w:rsidR="00D37BEA" w:rsidRDefault="00CF0F48" w:rsidP="005D6DCB">
      <w:pPr>
        <w:spacing w:after="0" w:line="259" w:lineRule="auto"/>
        <w:ind w:left="-5"/>
        <w:jc w:val="left"/>
      </w:pPr>
      <w:r>
        <w:rPr>
          <w:sz w:val="24"/>
        </w:rPr>
        <w:t xml:space="preserve">                                                                                                             </w:t>
      </w:r>
    </w:p>
    <w:p w:rsidR="00D37BEA" w:rsidRDefault="00CF0F48">
      <w:pPr>
        <w:spacing w:after="0" w:line="259" w:lineRule="auto"/>
        <w:ind w:left="0" w:firstLine="0"/>
        <w:jc w:val="left"/>
      </w:pPr>
      <w:r>
        <w:rPr>
          <w:b/>
        </w:rPr>
        <w:t xml:space="preserve"> </w:t>
      </w:r>
    </w:p>
    <w:p w:rsidR="00D37BEA" w:rsidRDefault="00CF0F48" w:rsidP="00797F9B">
      <w:pPr>
        <w:pStyle w:val="Heading1"/>
      </w:pPr>
      <w:r>
        <w:t xml:space="preserve">KEY RESULT AREAS/PRINCIPAL DUTIES AND RESPONSIBILITIES: </w:t>
      </w:r>
    </w:p>
    <w:p w:rsidR="00797F9B" w:rsidRDefault="00797F9B" w:rsidP="005D6DCB">
      <w:pPr>
        <w:spacing w:after="0" w:line="259" w:lineRule="auto"/>
        <w:ind w:left="0" w:firstLine="0"/>
        <w:jc w:val="left"/>
      </w:pPr>
    </w:p>
    <w:p w:rsidR="00D37BEA" w:rsidRDefault="00CF0F48">
      <w:pPr>
        <w:pStyle w:val="Heading2"/>
        <w:ind w:left="-5"/>
      </w:pPr>
      <w:r>
        <w:t>Administrative functions</w:t>
      </w:r>
      <w:r>
        <w:rPr>
          <w:u w:val="none"/>
        </w:rPr>
        <w:t xml:space="preserve"> </w:t>
      </w:r>
    </w:p>
    <w:p w:rsidR="00CF0F48" w:rsidRDefault="00CF0F48" w:rsidP="00CF0F48">
      <w:pPr>
        <w:pStyle w:val="ListParagraph"/>
        <w:numPr>
          <w:ilvl w:val="0"/>
          <w:numId w:val="19"/>
        </w:numPr>
        <w:tabs>
          <w:tab w:val="left" w:pos="648"/>
        </w:tabs>
        <w:spacing w:after="0" w:line="240" w:lineRule="auto"/>
        <w:jc w:val="left"/>
      </w:pPr>
      <w:bookmarkStart w:id="1" w:name="_Hlk173749401"/>
      <w:r w:rsidRPr="00271256">
        <w:t xml:space="preserve">To </w:t>
      </w:r>
      <w:r>
        <w:t>proactively plan rotas, liaising and effectively communicating with the Lead Clinician, Consultants, Junior Doctors and Managers.</w:t>
      </w:r>
    </w:p>
    <w:bookmarkEnd w:id="1"/>
    <w:p w:rsidR="00CF0F48" w:rsidRPr="00271256" w:rsidRDefault="00CF0F48" w:rsidP="00CF0F48">
      <w:pPr>
        <w:numPr>
          <w:ilvl w:val="0"/>
          <w:numId w:val="19"/>
        </w:numPr>
        <w:spacing w:after="0" w:line="240" w:lineRule="auto"/>
        <w:jc w:val="left"/>
      </w:pPr>
      <w:r w:rsidRPr="00271256">
        <w:t xml:space="preserve">Ensuring that all documentation is produced to an excellent standard </w:t>
      </w:r>
    </w:p>
    <w:p w:rsidR="00CF0F48" w:rsidRPr="00271256" w:rsidRDefault="00CF0F48" w:rsidP="00CF0F48">
      <w:pPr>
        <w:numPr>
          <w:ilvl w:val="0"/>
          <w:numId w:val="19"/>
        </w:numPr>
        <w:spacing w:after="0" w:line="240" w:lineRule="auto"/>
        <w:jc w:val="left"/>
      </w:pPr>
      <w:r>
        <w:t>Maintain current and historical versions of the rota in an appropriate format</w:t>
      </w:r>
    </w:p>
    <w:p w:rsidR="00CF0F48" w:rsidRDefault="00CF0F48" w:rsidP="00CF0F48">
      <w:pPr>
        <w:numPr>
          <w:ilvl w:val="0"/>
          <w:numId w:val="19"/>
        </w:numPr>
        <w:spacing w:after="0" w:line="240" w:lineRule="auto"/>
        <w:jc w:val="left"/>
      </w:pPr>
      <w:r w:rsidRPr="00271256">
        <w:t>To ensure records and filing systems are maintained in line with Trust policies</w:t>
      </w:r>
    </w:p>
    <w:p w:rsidR="00CF0F48" w:rsidRDefault="00CF0F48" w:rsidP="00CF0F48">
      <w:pPr>
        <w:numPr>
          <w:ilvl w:val="0"/>
          <w:numId w:val="19"/>
        </w:numPr>
        <w:spacing w:after="0" w:line="240" w:lineRule="auto"/>
        <w:jc w:val="left"/>
      </w:pPr>
      <w:r>
        <w:t>Monitor sessions and commitments provided by the clinical staff and reconcile this to contractual commitments</w:t>
      </w:r>
    </w:p>
    <w:p w:rsidR="00CF0F48" w:rsidRDefault="00CF0F48" w:rsidP="00CF0F48">
      <w:pPr>
        <w:numPr>
          <w:ilvl w:val="0"/>
          <w:numId w:val="19"/>
        </w:numPr>
        <w:spacing w:after="0" w:line="240" w:lineRule="auto"/>
        <w:jc w:val="left"/>
      </w:pPr>
      <w:r>
        <w:t>Build and adjust rotas to ensure that the Department is fully and appropriately staffed, considering known skill sets of clinical staff in liaison with Clinical Lead</w:t>
      </w:r>
    </w:p>
    <w:p w:rsidR="00CF0F48" w:rsidRDefault="00CF0F48" w:rsidP="00CF0F48">
      <w:pPr>
        <w:numPr>
          <w:ilvl w:val="0"/>
          <w:numId w:val="19"/>
        </w:numPr>
        <w:spacing w:after="0" w:line="240" w:lineRule="auto"/>
        <w:jc w:val="left"/>
      </w:pPr>
      <w:r>
        <w:t xml:space="preserve">To utilise said systems such as Microsoft Office, Excel, PLATO, RosterPro (as examples) and ensure accuracy </w:t>
      </w:r>
    </w:p>
    <w:p w:rsidR="00CF0F48" w:rsidRDefault="00CF0F48" w:rsidP="00CF0F48">
      <w:pPr>
        <w:numPr>
          <w:ilvl w:val="0"/>
          <w:numId w:val="19"/>
        </w:numPr>
        <w:spacing w:after="0" w:line="240" w:lineRule="auto"/>
        <w:jc w:val="left"/>
      </w:pPr>
      <w:r>
        <w:t xml:space="preserve">Raise concerns with regards to under/over provision of the service accordingly </w:t>
      </w:r>
    </w:p>
    <w:p w:rsidR="00CF0F48" w:rsidRDefault="00CF0F48" w:rsidP="00CF0F48">
      <w:pPr>
        <w:numPr>
          <w:ilvl w:val="0"/>
          <w:numId w:val="19"/>
        </w:numPr>
        <w:spacing w:after="0" w:line="240" w:lineRule="auto"/>
        <w:jc w:val="left"/>
      </w:pPr>
      <w:r>
        <w:t>Monitor and process any waiting list initiative claims accordingly, passing to the appropriate senior member for authorisation</w:t>
      </w:r>
    </w:p>
    <w:p w:rsidR="00CF0F48" w:rsidRDefault="00CF0F48" w:rsidP="00CF0F48">
      <w:pPr>
        <w:numPr>
          <w:ilvl w:val="0"/>
          <w:numId w:val="19"/>
        </w:numPr>
        <w:spacing w:after="0" w:line="240" w:lineRule="auto"/>
        <w:jc w:val="left"/>
      </w:pPr>
      <w:r>
        <w:t xml:space="preserve">Monitor any expenses and mileage claims, cross referencing with study and professional leave and commitments to outlying hospitals </w:t>
      </w:r>
    </w:p>
    <w:p w:rsidR="00CF0F48" w:rsidRDefault="00CF0F48" w:rsidP="00CF0F48">
      <w:pPr>
        <w:numPr>
          <w:ilvl w:val="0"/>
          <w:numId w:val="19"/>
        </w:numPr>
        <w:spacing w:after="0" w:line="240" w:lineRule="auto"/>
        <w:jc w:val="left"/>
      </w:pPr>
      <w:r>
        <w:t>Co-ordinate any bank, agency staff requests and payments</w:t>
      </w:r>
    </w:p>
    <w:p w:rsidR="00CF0F48" w:rsidRDefault="00CF0F48" w:rsidP="00CF0F48">
      <w:pPr>
        <w:numPr>
          <w:ilvl w:val="0"/>
          <w:numId w:val="19"/>
        </w:numPr>
        <w:spacing w:after="0" w:line="240" w:lineRule="auto"/>
        <w:jc w:val="left"/>
      </w:pPr>
      <w:r>
        <w:t>Support and advise clinical staff over a wide range of issues relating to their working patterns including close working with HR</w:t>
      </w:r>
    </w:p>
    <w:p w:rsidR="00CF0F48" w:rsidRDefault="00CF0F48" w:rsidP="00CF0F48">
      <w:pPr>
        <w:numPr>
          <w:ilvl w:val="0"/>
          <w:numId w:val="19"/>
        </w:numPr>
        <w:spacing w:after="0" w:line="240" w:lineRule="auto"/>
        <w:jc w:val="left"/>
      </w:pPr>
      <w:r>
        <w:t>Ensure all contact details are up-to-date including mobile and bleep numbers</w:t>
      </w:r>
    </w:p>
    <w:p w:rsidR="00CF0F48" w:rsidRPr="00271256" w:rsidRDefault="00CF0F48" w:rsidP="00CF0F48">
      <w:pPr>
        <w:numPr>
          <w:ilvl w:val="0"/>
          <w:numId w:val="19"/>
        </w:numPr>
        <w:spacing w:after="0" w:line="240" w:lineRule="auto"/>
        <w:jc w:val="left"/>
      </w:pPr>
      <w:r>
        <w:lastRenderedPageBreak/>
        <w:t>Ensure both planned and unplanned absences are communicated appropriately including back to work interviews being conducted within Trust timeframes, updating both HR and ESR (Electronic Staff Record).</w:t>
      </w:r>
    </w:p>
    <w:p w:rsidR="00CF0F48" w:rsidRPr="00271256" w:rsidRDefault="00CF0F48" w:rsidP="00CF0F48">
      <w:pPr>
        <w:numPr>
          <w:ilvl w:val="0"/>
          <w:numId w:val="19"/>
        </w:numPr>
        <w:spacing w:after="0" w:line="240" w:lineRule="auto"/>
        <w:jc w:val="left"/>
      </w:pPr>
      <w:r w:rsidRPr="00271256">
        <w:t>To ensure effective bring forward systems, ensuring necessary range of papers are available to management team</w:t>
      </w:r>
    </w:p>
    <w:p w:rsidR="00CF0F48" w:rsidRPr="00271256" w:rsidRDefault="00CF0F48" w:rsidP="00CF0F48">
      <w:pPr>
        <w:numPr>
          <w:ilvl w:val="0"/>
          <w:numId w:val="19"/>
        </w:numPr>
        <w:spacing w:after="0" w:line="240" w:lineRule="auto"/>
        <w:jc w:val="left"/>
      </w:pPr>
      <w:r w:rsidRPr="00271256">
        <w:t>To carry out routine analysis of information as directed by manager, carrying out research to support analysis of information</w:t>
      </w:r>
    </w:p>
    <w:p w:rsidR="00CF0F48" w:rsidRPr="00271256" w:rsidRDefault="00CF0F48" w:rsidP="00CF0F48">
      <w:pPr>
        <w:numPr>
          <w:ilvl w:val="0"/>
          <w:numId w:val="19"/>
        </w:numPr>
        <w:spacing w:after="0" w:line="240" w:lineRule="auto"/>
        <w:jc w:val="left"/>
      </w:pPr>
      <w:r w:rsidRPr="00271256">
        <w:t xml:space="preserve">Use multiple computer systems as required within the department </w:t>
      </w:r>
    </w:p>
    <w:p w:rsidR="00CF0F48" w:rsidRDefault="00CF0F48" w:rsidP="00CF0F48">
      <w:pPr>
        <w:numPr>
          <w:ilvl w:val="0"/>
          <w:numId w:val="19"/>
        </w:numPr>
        <w:spacing w:after="0" w:line="240" w:lineRule="auto"/>
        <w:jc w:val="left"/>
      </w:pPr>
      <w:r w:rsidRPr="00271256">
        <w:t>Respond to complaints where appropriate, escalating to Line Manager if unable to resolve</w:t>
      </w:r>
    </w:p>
    <w:p w:rsidR="00CF0F48" w:rsidRPr="00271256" w:rsidRDefault="00CF0F48" w:rsidP="00CF0F48">
      <w:pPr>
        <w:numPr>
          <w:ilvl w:val="0"/>
          <w:numId w:val="19"/>
        </w:numPr>
        <w:spacing w:after="0" w:line="240" w:lineRule="auto"/>
        <w:jc w:val="left"/>
      </w:pPr>
      <w:r>
        <w:t>Complete all necessary data reports as required for the ACE team and or lead nurse.</w:t>
      </w:r>
    </w:p>
    <w:p w:rsidR="00D37BEA" w:rsidRDefault="00CF0F48">
      <w:pPr>
        <w:spacing w:after="0" w:line="259" w:lineRule="auto"/>
        <w:ind w:left="0" w:firstLine="0"/>
        <w:jc w:val="left"/>
      </w:pPr>
      <w:r>
        <w:rPr>
          <w:b/>
        </w:rPr>
        <w:t xml:space="preserve"> </w:t>
      </w:r>
    </w:p>
    <w:p w:rsidR="00D37BEA" w:rsidRDefault="00CF0F48">
      <w:pPr>
        <w:pStyle w:val="Heading2"/>
        <w:ind w:left="-5"/>
      </w:pPr>
      <w:r>
        <w:t>Service delivery/improvement</w:t>
      </w:r>
      <w:r>
        <w:rPr>
          <w:u w:val="none"/>
        </w:rPr>
        <w:t xml:space="preserve"> </w:t>
      </w:r>
    </w:p>
    <w:p w:rsidR="00D37BEA" w:rsidRDefault="00CF0F48">
      <w:pPr>
        <w:numPr>
          <w:ilvl w:val="0"/>
          <w:numId w:val="5"/>
        </w:numPr>
        <w:ind w:hanging="360"/>
      </w:pPr>
      <w:r>
        <w:t xml:space="preserve">To work with the team to ensure adequate cover is in place during periods of leave </w:t>
      </w:r>
    </w:p>
    <w:p w:rsidR="00D37BEA" w:rsidRDefault="00CF0F48">
      <w:pPr>
        <w:numPr>
          <w:ilvl w:val="0"/>
          <w:numId w:val="5"/>
        </w:numPr>
        <w:ind w:hanging="360"/>
      </w:pPr>
      <w:r>
        <w:t xml:space="preserve">Contribute to the NHS service improvement/modernisation agenda e.g. service redesign  </w:t>
      </w:r>
    </w:p>
    <w:p w:rsidR="00D37BEA" w:rsidRDefault="00CF0F48">
      <w:pPr>
        <w:numPr>
          <w:ilvl w:val="0"/>
          <w:numId w:val="5"/>
        </w:numPr>
        <w:ind w:hanging="360"/>
      </w:pPr>
      <w:r>
        <w:t xml:space="preserve">Work as part of the team in developing processes within the department to meet the demands of a growing service  </w:t>
      </w:r>
    </w:p>
    <w:p w:rsidR="00D37BEA" w:rsidRDefault="00CF0F48">
      <w:pPr>
        <w:numPr>
          <w:ilvl w:val="0"/>
          <w:numId w:val="5"/>
        </w:numPr>
        <w:ind w:hanging="360"/>
      </w:pPr>
      <w:r>
        <w:t xml:space="preserve">Participate in team and directorate meetings as required </w:t>
      </w:r>
    </w:p>
    <w:p w:rsidR="00D37BEA" w:rsidRDefault="00CF0F48">
      <w:pPr>
        <w:numPr>
          <w:ilvl w:val="0"/>
          <w:numId w:val="5"/>
        </w:numPr>
        <w:ind w:hanging="360"/>
      </w:pPr>
      <w:r>
        <w:t xml:space="preserve">Contribute to audits regarding departmental procedures </w:t>
      </w:r>
    </w:p>
    <w:p w:rsidR="00D37BEA" w:rsidRDefault="00CF0F48">
      <w:pPr>
        <w:numPr>
          <w:ilvl w:val="0"/>
          <w:numId w:val="5"/>
        </w:numPr>
        <w:ind w:hanging="360"/>
      </w:pPr>
      <w:r>
        <w:t xml:space="preserve">To have a flexible approach to working hours to meet the demands of the service </w:t>
      </w:r>
    </w:p>
    <w:p w:rsidR="00D37BEA" w:rsidRDefault="00CF0F48">
      <w:pPr>
        <w:numPr>
          <w:ilvl w:val="0"/>
          <w:numId w:val="5"/>
        </w:numPr>
        <w:spacing w:after="0" w:line="250" w:lineRule="auto"/>
        <w:ind w:hanging="360"/>
      </w:pPr>
      <w:r>
        <w:t xml:space="preserve">Adhere to the Trust Access Policy and Health Records Policy and appropriate standard operating procedures, Key Performance Indicators, government targets and standard operational policies </w:t>
      </w:r>
    </w:p>
    <w:p w:rsidR="00D37BEA" w:rsidRDefault="00CF0F48">
      <w:pPr>
        <w:spacing w:after="0" w:line="259" w:lineRule="auto"/>
        <w:ind w:left="360" w:firstLine="0"/>
        <w:jc w:val="left"/>
      </w:pPr>
      <w:r>
        <w:t xml:space="preserve"> </w:t>
      </w:r>
    </w:p>
    <w:p w:rsidR="00D37BEA" w:rsidRDefault="00CF0F48">
      <w:pPr>
        <w:pStyle w:val="Heading2"/>
        <w:ind w:left="-5"/>
      </w:pPr>
      <w:r>
        <w:t>Communication</w:t>
      </w:r>
      <w:r>
        <w:rPr>
          <w:u w:val="none"/>
        </w:rPr>
        <w:t xml:space="preserve"> </w:t>
      </w:r>
    </w:p>
    <w:p w:rsidR="00D37BEA" w:rsidRDefault="00CF0F48">
      <w:pPr>
        <w:numPr>
          <w:ilvl w:val="0"/>
          <w:numId w:val="6"/>
        </w:numPr>
        <w:ind w:hanging="360"/>
      </w:pPr>
      <w:r>
        <w:t xml:space="preserve">To communicate with staff, external organisations and colleagues in a courteous, professional and timely manner at all times </w:t>
      </w:r>
    </w:p>
    <w:p w:rsidR="00D37BEA" w:rsidRDefault="00CF0F48">
      <w:pPr>
        <w:numPr>
          <w:ilvl w:val="0"/>
          <w:numId w:val="6"/>
        </w:numPr>
        <w:ind w:hanging="360"/>
      </w:pPr>
      <w:r>
        <w:t xml:space="preserve">To deal with all day to day correspondence within the department – initiating appropriate responses in order to provide, staff and other parties with required information in a friendly and professional manner </w:t>
      </w:r>
    </w:p>
    <w:p w:rsidR="00D37BEA" w:rsidRDefault="00CF0F48">
      <w:pPr>
        <w:numPr>
          <w:ilvl w:val="0"/>
          <w:numId w:val="6"/>
        </w:numPr>
        <w:ind w:hanging="360"/>
      </w:pPr>
      <w:r>
        <w:t xml:space="preserve">To contact staff when meetings need to be rescheduled </w:t>
      </w:r>
    </w:p>
    <w:p w:rsidR="00D37BEA" w:rsidRDefault="00CF0F48">
      <w:pPr>
        <w:numPr>
          <w:ilvl w:val="0"/>
          <w:numId w:val="6"/>
        </w:numPr>
        <w:ind w:hanging="360"/>
      </w:pPr>
      <w:r>
        <w:t xml:space="preserve">Make and receive telephone calls both external and internal according to Trust standards </w:t>
      </w:r>
    </w:p>
    <w:p w:rsidR="00D37BEA" w:rsidRDefault="00CF0F48">
      <w:pPr>
        <w:numPr>
          <w:ilvl w:val="0"/>
          <w:numId w:val="6"/>
        </w:numPr>
        <w:ind w:hanging="360"/>
      </w:pPr>
      <w:r>
        <w:t xml:space="preserve">Take messages, ensuring they are actioned and/or received by the correct recipient </w:t>
      </w:r>
    </w:p>
    <w:p w:rsidR="00D37BEA" w:rsidRDefault="00CF0F48">
      <w:pPr>
        <w:numPr>
          <w:ilvl w:val="0"/>
          <w:numId w:val="6"/>
        </w:numPr>
        <w:ind w:hanging="360"/>
      </w:pPr>
      <w:r>
        <w:t xml:space="preserve">Communicate effectively including discussion and written communication </w:t>
      </w:r>
    </w:p>
    <w:p w:rsidR="00D37BEA" w:rsidRDefault="00CF0F48">
      <w:pPr>
        <w:numPr>
          <w:ilvl w:val="0"/>
          <w:numId w:val="6"/>
        </w:numPr>
        <w:ind w:hanging="360"/>
      </w:pPr>
      <w:r>
        <w:t xml:space="preserve">Proactively manage email communication in line with the RD&amp;E’s Email Best Practice guidance  </w:t>
      </w:r>
    </w:p>
    <w:p w:rsidR="00D37BEA" w:rsidRDefault="00CF0F48">
      <w:pPr>
        <w:numPr>
          <w:ilvl w:val="0"/>
          <w:numId w:val="6"/>
        </w:numPr>
        <w:ind w:hanging="360"/>
      </w:pPr>
      <w:r>
        <w:t xml:space="preserve">Provide excellent customer care, in a calm and professional manner – some situations may be challenging </w:t>
      </w:r>
    </w:p>
    <w:p w:rsidR="00D37BEA" w:rsidRDefault="00CF0F48">
      <w:pPr>
        <w:numPr>
          <w:ilvl w:val="0"/>
          <w:numId w:val="6"/>
        </w:numPr>
        <w:ind w:hanging="360"/>
      </w:pPr>
      <w:r>
        <w:t xml:space="preserve">Organise and/or support meetings through effective communication </w:t>
      </w:r>
    </w:p>
    <w:p w:rsidR="00D37BEA" w:rsidRDefault="00CF0F48">
      <w:pPr>
        <w:spacing w:after="0" w:line="259" w:lineRule="auto"/>
        <w:ind w:left="0" w:firstLine="0"/>
        <w:jc w:val="left"/>
      </w:pPr>
      <w:r>
        <w:t xml:space="preserve"> </w:t>
      </w:r>
    </w:p>
    <w:p w:rsidR="00D37BEA" w:rsidRDefault="00CF0F48">
      <w:pPr>
        <w:spacing w:after="0" w:line="259" w:lineRule="auto"/>
        <w:ind w:left="0" w:firstLine="0"/>
        <w:jc w:val="left"/>
      </w:pPr>
      <w:r>
        <w:rPr>
          <w:b/>
        </w:rPr>
        <w:t xml:space="preserve"> </w:t>
      </w:r>
    </w:p>
    <w:p w:rsidR="00D37BEA" w:rsidRDefault="00CF0F48">
      <w:pPr>
        <w:pStyle w:val="Heading2"/>
        <w:ind w:left="-5"/>
      </w:pPr>
      <w:r>
        <w:t>Governance</w:t>
      </w:r>
      <w:r>
        <w:rPr>
          <w:u w:val="none"/>
        </w:rPr>
        <w:t xml:space="preserve"> </w:t>
      </w:r>
    </w:p>
    <w:p w:rsidR="00D37BEA" w:rsidRDefault="00CF0F48">
      <w:pPr>
        <w:numPr>
          <w:ilvl w:val="0"/>
          <w:numId w:val="7"/>
        </w:numPr>
        <w:ind w:hanging="360"/>
      </w:pPr>
      <w:r>
        <w:t xml:space="preserve">Undertake training as required to maintain competency/comply with trust policies </w:t>
      </w:r>
    </w:p>
    <w:p w:rsidR="00D37BEA" w:rsidRDefault="00CF0F48">
      <w:pPr>
        <w:numPr>
          <w:ilvl w:val="0"/>
          <w:numId w:val="7"/>
        </w:numPr>
        <w:ind w:hanging="360"/>
      </w:pPr>
      <w:r>
        <w:t xml:space="preserve">Work within Trust policies – including those for confidentiality, data protection, health and safety fire protection, and annual appraisal </w:t>
      </w:r>
    </w:p>
    <w:p w:rsidR="00D37BEA" w:rsidRDefault="00CF0F48">
      <w:pPr>
        <w:numPr>
          <w:ilvl w:val="0"/>
          <w:numId w:val="7"/>
        </w:numPr>
        <w:ind w:hanging="360"/>
      </w:pPr>
      <w:r>
        <w:t xml:space="preserve">Adhere to the Trust Access Policy, Key Performance Indicators, government targets and standard operational policies and procedures </w:t>
      </w:r>
    </w:p>
    <w:p w:rsidR="00D37BEA" w:rsidRDefault="00CF0F48">
      <w:pPr>
        <w:spacing w:after="0" w:line="259" w:lineRule="auto"/>
        <w:ind w:left="0" w:firstLine="0"/>
        <w:jc w:val="left"/>
      </w:pPr>
      <w:r>
        <w:t xml:space="preserve"> </w:t>
      </w:r>
    </w:p>
    <w:p w:rsidR="00D37BEA" w:rsidRDefault="00CF0F48">
      <w:pPr>
        <w:pStyle w:val="Heading2"/>
        <w:ind w:left="-5"/>
      </w:pPr>
      <w:r>
        <w:t>Resource Management</w:t>
      </w:r>
      <w:r>
        <w:rPr>
          <w:u w:val="none"/>
        </w:rPr>
        <w:t xml:space="preserve"> </w:t>
      </w:r>
    </w:p>
    <w:p w:rsidR="00D37BEA" w:rsidRDefault="00CF0F48">
      <w:pPr>
        <w:numPr>
          <w:ilvl w:val="0"/>
          <w:numId w:val="8"/>
        </w:numPr>
        <w:ind w:hanging="360"/>
      </w:pPr>
      <w:r>
        <w:t xml:space="preserve">Provide cover in periods of absence as directed by department manager, this may involve moving to other areas  </w:t>
      </w:r>
    </w:p>
    <w:p w:rsidR="00D37BEA" w:rsidRDefault="00CF0F48">
      <w:pPr>
        <w:numPr>
          <w:ilvl w:val="0"/>
          <w:numId w:val="8"/>
        </w:numPr>
        <w:ind w:hanging="360"/>
      </w:pPr>
      <w:r>
        <w:lastRenderedPageBreak/>
        <w:t xml:space="preserve">Monitor use of supplies and stationery and ensure this is done efficiently and cost effectively in line with the needs of the service </w:t>
      </w:r>
    </w:p>
    <w:p w:rsidR="00D37BEA" w:rsidRDefault="00CF0F48">
      <w:pPr>
        <w:spacing w:after="0" w:line="259" w:lineRule="auto"/>
        <w:ind w:left="360" w:firstLine="0"/>
        <w:jc w:val="left"/>
      </w:pPr>
      <w:r>
        <w:t xml:space="preserve"> </w:t>
      </w:r>
    </w:p>
    <w:p w:rsidR="00D37BEA" w:rsidRDefault="00CF0F48">
      <w:pPr>
        <w:pStyle w:val="Heading2"/>
        <w:ind w:left="-5"/>
      </w:pPr>
      <w:r>
        <w:t>Additional Responsibilities</w:t>
      </w:r>
      <w:r>
        <w:rPr>
          <w:u w:val="none"/>
        </w:rPr>
        <w:t xml:space="preserve"> </w:t>
      </w:r>
    </w:p>
    <w:p w:rsidR="00D37BEA" w:rsidRDefault="00CF0F48">
      <w:pPr>
        <w:numPr>
          <w:ilvl w:val="0"/>
          <w:numId w:val="9"/>
        </w:numPr>
        <w:ind w:hanging="360"/>
      </w:pPr>
      <w:r>
        <w:t xml:space="preserve">The post holder will be expected to carry out any other duties as required, commensurate with their pay band </w:t>
      </w:r>
      <w:r>
        <w:rPr>
          <w:b/>
        </w:rPr>
        <w:t xml:space="preserve"> </w:t>
      </w:r>
    </w:p>
    <w:p w:rsidR="00D37BEA" w:rsidRDefault="00CF0F48">
      <w:pPr>
        <w:numPr>
          <w:ilvl w:val="0"/>
          <w:numId w:val="9"/>
        </w:numPr>
        <w:ind w:hanging="360"/>
      </w:pPr>
      <w:r>
        <w:t xml:space="preserve">The post holder will be required to facilitate and support new starters to carry out their role </w:t>
      </w:r>
    </w:p>
    <w:p w:rsidR="00D37BEA" w:rsidRDefault="00CF0F48">
      <w:pPr>
        <w:numPr>
          <w:ilvl w:val="0"/>
          <w:numId w:val="9"/>
        </w:numPr>
        <w:ind w:hanging="360"/>
      </w:pPr>
      <w:r>
        <w:t xml:space="preserve">The post holder will understand the limitations of the role and how to access support </w:t>
      </w:r>
    </w:p>
    <w:p w:rsidR="00D37BEA" w:rsidRDefault="00CF0F48">
      <w:pPr>
        <w:spacing w:after="0" w:line="259" w:lineRule="auto"/>
        <w:ind w:left="0" w:firstLine="0"/>
        <w:jc w:val="left"/>
      </w:pPr>
      <w:r>
        <w:rPr>
          <w:b/>
        </w:rPr>
        <w:t xml:space="preserve"> </w:t>
      </w:r>
    </w:p>
    <w:p w:rsidR="00D37BEA" w:rsidRDefault="00CF0F48">
      <w:pPr>
        <w:spacing w:after="0" w:line="259" w:lineRule="auto"/>
        <w:ind w:left="0" w:firstLine="0"/>
        <w:jc w:val="left"/>
      </w:pPr>
      <w:r>
        <w:rPr>
          <w:b/>
        </w:rPr>
        <w:t xml:space="preserve"> </w:t>
      </w:r>
    </w:p>
    <w:p w:rsidR="00D37BEA" w:rsidRDefault="00CF0F48" w:rsidP="00797F9B">
      <w:pPr>
        <w:spacing w:after="0" w:line="259" w:lineRule="auto"/>
        <w:ind w:left="0" w:firstLine="0"/>
        <w:jc w:val="left"/>
      </w:pPr>
      <w:r>
        <w:rPr>
          <w:b/>
        </w:rPr>
        <w:t xml:space="preserve"> </w:t>
      </w:r>
      <w:r>
        <w:t xml:space="preserve">OTHER RESPONSIBILITIES </w:t>
      </w:r>
    </w:p>
    <w:p w:rsidR="00D37BEA" w:rsidRDefault="00CF0F48">
      <w:pPr>
        <w:spacing w:after="0" w:line="259" w:lineRule="auto"/>
        <w:ind w:left="0" w:firstLine="0"/>
        <w:jc w:val="left"/>
      </w:pPr>
      <w:r>
        <w:rPr>
          <w:b/>
        </w:rPr>
        <w:t xml:space="preserve"> </w:t>
      </w:r>
    </w:p>
    <w:p w:rsidR="00D37BEA" w:rsidRDefault="00CF0F48">
      <w:pPr>
        <w:ind w:left="-5"/>
      </w:pPr>
      <w:r>
        <w:t xml:space="preserve">Take part in regular performance appraisal. </w:t>
      </w:r>
    </w:p>
    <w:p w:rsidR="00D37BEA" w:rsidRDefault="00CF0F48">
      <w:pPr>
        <w:spacing w:after="0" w:line="259" w:lineRule="auto"/>
        <w:ind w:left="0" w:firstLine="0"/>
        <w:jc w:val="left"/>
      </w:pPr>
      <w:r>
        <w:t xml:space="preserve"> </w:t>
      </w:r>
    </w:p>
    <w:p w:rsidR="00D37BEA" w:rsidRDefault="00CF0F48">
      <w:pPr>
        <w:ind w:left="-5"/>
      </w:pPr>
      <w:r>
        <w:t xml:space="preserve">Undertake any training required in order to maintain competency including mandatory training, e.g. Manual Handling </w:t>
      </w:r>
    </w:p>
    <w:p w:rsidR="00D37BEA" w:rsidRDefault="00CF0F48">
      <w:pPr>
        <w:spacing w:after="0" w:line="259" w:lineRule="auto"/>
        <w:ind w:left="0" w:firstLine="0"/>
        <w:jc w:val="left"/>
      </w:pPr>
      <w:r>
        <w:t xml:space="preserve"> </w:t>
      </w:r>
    </w:p>
    <w:p w:rsidR="00D37BEA" w:rsidRDefault="00CF0F48">
      <w:pPr>
        <w:ind w:left="-5"/>
      </w:pPr>
      <w:r>
        <w:t xml:space="preserve">Contribute to and work within a safe working environment  </w:t>
      </w:r>
    </w:p>
    <w:p w:rsidR="00D37BEA" w:rsidRDefault="00CF0F48">
      <w:pPr>
        <w:spacing w:after="0" w:line="259" w:lineRule="auto"/>
        <w:ind w:left="0" w:firstLine="0"/>
        <w:jc w:val="left"/>
      </w:pPr>
      <w:r>
        <w:rPr>
          <w:b/>
        </w:rPr>
        <w:t xml:space="preserve"> </w:t>
      </w:r>
    </w:p>
    <w:p w:rsidR="00D37BEA" w:rsidRDefault="00CF0F48">
      <w:pPr>
        <w:ind w:left="-5"/>
      </w:pPr>
      <w:r>
        <w:t xml:space="preserve">You are expected to comply with Trust Infection Control Policies and conduct him/herself at all times in such a manner as to minimise the risk of healthcare associated infection </w:t>
      </w:r>
    </w:p>
    <w:p w:rsidR="00D37BEA" w:rsidRDefault="00CF0F48">
      <w:pPr>
        <w:spacing w:after="0" w:line="259" w:lineRule="auto"/>
        <w:ind w:left="720" w:firstLine="0"/>
        <w:jc w:val="left"/>
      </w:pPr>
      <w:r>
        <w:t xml:space="preserve"> </w:t>
      </w:r>
    </w:p>
    <w:p w:rsidR="00D37BEA" w:rsidRDefault="00CF0F48">
      <w:pPr>
        <w:ind w:left="-5"/>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D37BEA" w:rsidRDefault="00CF0F48">
      <w:pPr>
        <w:spacing w:after="0" w:line="259" w:lineRule="auto"/>
        <w:ind w:left="0" w:firstLine="0"/>
        <w:jc w:val="left"/>
      </w:pPr>
      <w:r>
        <w:t xml:space="preserve"> </w:t>
      </w:r>
    </w:p>
    <w:p w:rsidR="00D37BEA" w:rsidRDefault="00CF0F48">
      <w:pPr>
        <w:ind w:left="-5"/>
      </w:pPr>
      <w:r>
        <w:t xml:space="preserve">You must also take responsibility for your workplace health and wellbeing: </w:t>
      </w:r>
    </w:p>
    <w:p w:rsidR="00D37BEA" w:rsidRDefault="00CF0F48">
      <w:pPr>
        <w:numPr>
          <w:ilvl w:val="0"/>
          <w:numId w:val="10"/>
        </w:numPr>
        <w:spacing w:after="159" w:line="259" w:lineRule="auto"/>
        <w:ind w:right="14" w:hanging="360"/>
      </w:pPr>
      <w:r>
        <w:t xml:space="preserve">When required, gain support from Occupational Health, Human Resources or other sources. </w:t>
      </w:r>
    </w:p>
    <w:p w:rsidR="00D37BEA" w:rsidRDefault="00CF0F48">
      <w:pPr>
        <w:numPr>
          <w:ilvl w:val="0"/>
          <w:numId w:val="10"/>
        </w:numPr>
        <w:spacing w:after="241"/>
        <w:ind w:right="14" w:hanging="360"/>
      </w:pPr>
      <w:r>
        <w:t xml:space="preserve">Familiarise yourself with the health and wellbeing support available from policies and/or Occupational Health. </w:t>
      </w:r>
    </w:p>
    <w:p w:rsidR="00D37BEA" w:rsidRDefault="00CF0F48">
      <w:pPr>
        <w:numPr>
          <w:ilvl w:val="0"/>
          <w:numId w:val="10"/>
        </w:numPr>
        <w:spacing w:after="167" w:line="250" w:lineRule="auto"/>
        <w:ind w:right="14" w:hanging="360"/>
      </w:pPr>
      <w:r>
        <w:t xml:space="preserve">Follow the Trust’s health and wellbeing vision of healthy body, healthy mind, healthy you.  </w:t>
      </w:r>
    </w:p>
    <w:p w:rsidR="00D37BEA" w:rsidRDefault="00CF0F48">
      <w:pPr>
        <w:numPr>
          <w:ilvl w:val="0"/>
          <w:numId w:val="10"/>
        </w:numPr>
        <w:spacing w:after="151"/>
        <w:ind w:right="14" w:hanging="360"/>
      </w:pPr>
      <w:r>
        <w:t xml:space="preserve">Undertake a Display Screen Equipment assessment (DES) if appropriate to role. </w:t>
      </w:r>
    </w:p>
    <w:p w:rsidR="00D37BEA" w:rsidRDefault="00CF0F48">
      <w:pPr>
        <w:spacing w:after="0" w:line="259" w:lineRule="auto"/>
        <w:ind w:left="0" w:firstLine="0"/>
        <w:jc w:val="left"/>
      </w:pPr>
      <w:r>
        <w:rPr>
          <w:b/>
        </w:rPr>
        <w:t xml:space="preserve"> </w:t>
      </w:r>
    </w:p>
    <w:p w:rsidR="00D37BEA" w:rsidRDefault="00CF0F48">
      <w:pPr>
        <w:pStyle w:val="Heading1"/>
        <w:numPr>
          <w:ilvl w:val="0"/>
          <w:numId w:val="0"/>
        </w:numPr>
        <w:ind w:left="-5" w:right="0"/>
      </w:pPr>
      <w:r>
        <w:t xml:space="preserve">GENERAL </w:t>
      </w:r>
    </w:p>
    <w:p w:rsidR="00D37BEA" w:rsidRDefault="00CF0F48">
      <w:pPr>
        <w:spacing w:after="0" w:line="259" w:lineRule="auto"/>
        <w:ind w:left="0" w:firstLine="0"/>
        <w:jc w:val="left"/>
      </w:pPr>
      <w:r>
        <w:t xml:space="preserve"> </w:t>
      </w:r>
    </w:p>
    <w:p w:rsidR="00D37BEA" w:rsidRDefault="00CF0F48">
      <w:pPr>
        <w:ind w:left="-5"/>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r>
        <w:rPr>
          <w:b/>
        </w:rPr>
        <w:t xml:space="preserve"> </w:t>
      </w:r>
    </w:p>
    <w:p w:rsidR="00D37BEA" w:rsidRDefault="00CF0F48">
      <w:pPr>
        <w:spacing w:after="0" w:line="259" w:lineRule="auto"/>
        <w:ind w:left="0" w:firstLine="0"/>
        <w:jc w:val="left"/>
      </w:pPr>
      <w:r>
        <w:rPr>
          <w:b/>
        </w:rPr>
        <w:t xml:space="preserve"> </w:t>
      </w:r>
    </w:p>
    <w:p w:rsidR="00D37BEA" w:rsidRDefault="00CF0F48">
      <w:pPr>
        <w:spacing w:after="21" w:line="239" w:lineRule="auto"/>
        <w:ind w:left="34" w:firstLine="0"/>
        <w:jc w:val="left"/>
      </w:pPr>
      <w: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AD71E2" w:rsidRPr="0000237B" w:rsidRDefault="00AD71E2" w:rsidP="00AD71E2">
      <w:pPr>
        <w:rPr>
          <w:b/>
        </w:rPr>
      </w:pPr>
      <w:r w:rsidRPr="0000237B">
        <w:rPr>
          <w:b/>
        </w:rPr>
        <w:lastRenderedPageBreak/>
        <w:t>PERSON SPECIFICATION</w:t>
      </w:r>
    </w:p>
    <w:p w:rsidR="00AD71E2" w:rsidRDefault="00AD71E2" w:rsidP="00AD71E2">
      <w:pPr>
        <w:rPr>
          <w:b/>
        </w:rPr>
      </w:pPr>
      <w:r>
        <w:rPr>
          <w:b/>
        </w:rPr>
        <w:t>POST:</w:t>
      </w:r>
      <w:r>
        <w:rPr>
          <w:b/>
        </w:rPr>
        <w:tab/>
        <w:t xml:space="preserve"> Rota Co-ordinator</w:t>
      </w:r>
    </w:p>
    <w:p w:rsidR="00AD71E2" w:rsidRPr="00C446C0" w:rsidRDefault="00AD71E2" w:rsidP="00AD71E2">
      <w:pPr>
        <w:rPr>
          <w:b/>
        </w:rPr>
      </w:pPr>
      <w:r>
        <w:rPr>
          <w:b/>
        </w:rPr>
        <w:t>BAND:</w:t>
      </w:r>
      <w:r>
        <w:rPr>
          <w:b/>
        </w:rPr>
        <w:tab/>
        <w:t xml:space="preserve"> 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AD71E2" w:rsidRPr="0000237B" w:rsidTr="00C6342D">
        <w:trPr>
          <w:trHeight w:val="292"/>
        </w:trPr>
        <w:tc>
          <w:tcPr>
            <w:tcW w:w="7230" w:type="dxa"/>
            <w:tcBorders>
              <w:bottom w:val="nil"/>
            </w:tcBorders>
          </w:tcPr>
          <w:p w:rsidR="00AD71E2" w:rsidRPr="0000237B" w:rsidRDefault="00AD71E2" w:rsidP="00C6342D">
            <w:pPr>
              <w:ind w:left="1026" w:hanging="1026"/>
              <w:jc w:val="center"/>
              <w:rPr>
                <w:b/>
              </w:rPr>
            </w:pPr>
            <w:r w:rsidRPr="0000237B">
              <w:rPr>
                <w:b/>
              </w:rPr>
              <w:t>REQUIREMENTS</w:t>
            </w:r>
          </w:p>
        </w:tc>
        <w:tc>
          <w:tcPr>
            <w:tcW w:w="3084" w:type="dxa"/>
            <w:gridSpan w:val="2"/>
            <w:tcBorders>
              <w:bottom w:val="nil"/>
            </w:tcBorders>
          </w:tcPr>
          <w:p w:rsidR="00AD71E2" w:rsidRPr="0000237B" w:rsidRDefault="00AD71E2" w:rsidP="00C6342D">
            <w:pPr>
              <w:pStyle w:val="Heading6"/>
              <w:ind w:left="1026" w:hanging="1026"/>
              <w:rPr>
                <w:rFonts w:cs="Arial"/>
              </w:rPr>
            </w:pPr>
            <w:r w:rsidRPr="0000237B">
              <w:rPr>
                <w:rFonts w:cs="Arial"/>
              </w:rPr>
              <w:t>Essential</w:t>
            </w:r>
            <w:r>
              <w:rPr>
                <w:rFonts w:cs="Arial"/>
              </w:rPr>
              <w:t xml:space="preserve"> </w:t>
            </w:r>
            <w:r w:rsidRPr="0000237B">
              <w:rPr>
                <w:rFonts w:cs="Arial"/>
              </w:rPr>
              <w:t>/</w:t>
            </w:r>
            <w:r>
              <w:rPr>
                <w:rFonts w:cs="Arial"/>
              </w:rPr>
              <w:t xml:space="preserve"> </w:t>
            </w:r>
            <w:r w:rsidRPr="00C446C0">
              <w:rPr>
                <w:rFonts w:cs="Arial"/>
              </w:rPr>
              <w:t>Desirable</w:t>
            </w:r>
            <w:r>
              <w:rPr>
                <w:rFonts w:cs="Arial"/>
              </w:rPr>
              <w:t xml:space="preserve"> at:</w:t>
            </w:r>
          </w:p>
        </w:tc>
      </w:tr>
      <w:tr w:rsidR="00AD71E2" w:rsidRPr="0000237B" w:rsidTr="00C6342D">
        <w:trPr>
          <w:trHeight w:val="292"/>
        </w:trPr>
        <w:tc>
          <w:tcPr>
            <w:tcW w:w="7230" w:type="dxa"/>
            <w:tcBorders>
              <w:bottom w:val="nil"/>
            </w:tcBorders>
          </w:tcPr>
          <w:p w:rsidR="00AD71E2" w:rsidRPr="0000237B" w:rsidRDefault="00AD71E2" w:rsidP="00C6342D">
            <w:pPr>
              <w:ind w:left="1026" w:hanging="1026"/>
              <w:jc w:val="center"/>
              <w:rPr>
                <w:b/>
              </w:rPr>
            </w:pPr>
          </w:p>
        </w:tc>
        <w:tc>
          <w:tcPr>
            <w:tcW w:w="1525" w:type="dxa"/>
            <w:tcBorders>
              <w:bottom w:val="nil"/>
            </w:tcBorders>
          </w:tcPr>
          <w:p w:rsidR="00AD71E2" w:rsidRPr="0000237B" w:rsidRDefault="00AD71E2" w:rsidP="00C6342D">
            <w:pPr>
              <w:pStyle w:val="Heading6"/>
              <w:ind w:left="0" w:firstLine="0"/>
              <w:jc w:val="center"/>
              <w:rPr>
                <w:rFonts w:cs="Arial"/>
              </w:rPr>
            </w:pPr>
            <w:r>
              <w:rPr>
                <w:rFonts w:cs="Arial"/>
              </w:rPr>
              <w:t>Recruitment</w:t>
            </w:r>
          </w:p>
        </w:tc>
        <w:tc>
          <w:tcPr>
            <w:tcW w:w="1559" w:type="dxa"/>
            <w:tcBorders>
              <w:bottom w:val="nil"/>
            </w:tcBorders>
          </w:tcPr>
          <w:p w:rsidR="00AD71E2" w:rsidRPr="000B13EA" w:rsidRDefault="00AD71E2" w:rsidP="00C6342D">
            <w:pPr>
              <w:pStyle w:val="Heading6"/>
              <w:ind w:left="34" w:hanging="34"/>
              <w:jc w:val="center"/>
              <w:rPr>
                <w:rFonts w:cs="Arial"/>
              </w:rPr>
            </w:pPr>
            <w:r w:rsidRPr="00C446C0">
              <w:rPr>
                <w:rFonts w:cs="Arial"/>
              </w:rPr>
              <w:t>1</w:t>
            </w:r>
            <w:r w:rsidRPr="00C446C0">
              <w:rPr>
                <w:rFonts w:cs="Arial"/>
                <w:vertAlign w:val="superscript"/>
              </w:rPr>
              <w:t>st</w:t>
            </w:r>
            <w:r>
              <w:rPr>
                <w:rFonts w:cs="Arial"/>
              </w:rPr>
              <w:t xml:space="preserve"> </w:t>
            </w:r>
            <w:r w:rsidRPr="00E034E3">
              <w:rPr>
                <w:rFonts w:cs="Arial"/>
              </w:rPr>
              <w:t>PDR or (award of)  increment</w:t>
            </w:r>
          </w:p>
        </w:tc>
      </w:tr>
      <w:tr w:rsidR="00AD71E2" w:rsidRPr="0000237B" w:rsidTr="00C6342D">
        <w:trPr>
          <w:trHeight w:val="303"/>
        </w:trPr>
        <w:tc>
          <w:tcPr>
            <w:tcW w:w="7230" w:type="dxa"/>
          </w:tcPr>
          <w:p w:rsidR="00AD71E2" w:rsidRPr="001947CD" w:rsidRDefault="00AD71E2" w:rsidP="00C6342D">
            <w:pPr>
              <w:ind w:left="1026" w:hanging="1026"/>
              <w:rPr>
                <w:b/>
                <w:u w:val="single"/>
              </w:rPr>
            </w:pPr>
            <w:r>
              <w:rPr>
                <w:b/>
                <w:u w:val="single"/>
              </w:rPr>
              <w:t xml:space="preserve">QUALIFICATIONS / </w:t>
            </w:r>
            <w:r w:rsidRPr="001947CD">
              <w:rPr>
                <w:b/>
                <w:u w:val="single"/>
              </w:rPr>
              <w:t>TRAINING:</w:t>
            </w:r>
          </w:p>
          <w:p w:rsidR="00AD71E2" w:rsidRDefault="00AD71E2" w:rsidP="00C6342D">
            <w:r w:rsidRPr="00A45C29">
              <w:t>Educated  to ‘A’ level standard or equivalent</w:t>
            </w:r>
            <w:r w:rsidRPr="001947CD">
              <w:t xml:space="preserve"> </w:t>
            </w:r>
          </w:p>
          <w:p w:rsidR="00AD71E2" w:rsidRPr="001947CD" w:rsidRDefault="00AD71E2" w:rsidP="00C6342D">
            <w:r w:rsidRPr="001947CD">
              <w:t xml:space="preserve">Minimum </w:t>
            </w:r>
            <w:r>
              <w:t>GCSE (or equivalent) grade A-C in English and Maths ILM/CMI Level 3 or NVQ in Business Administration or equivalent</w:t>
            </w:r>
          </w:p>
          <w:p w:rsidR="00AD71E2" w:rsidRPr="001947CD" w:rsidRDefault="00AD71E2" w:rsidP="00C6342D">
            <w:r>
              <w:t>ECDL, CLAIT or equivalent</w:t>
            </w:r>
          </w:p>
        </w:tc>
        <w:tc>
          <w:tcPr>
            <w:tcW w:w="1525" w:type="dxa"/>
          </w:tcPr>
          <w:p w:rsidR="00AD71E2" w:rsidRDefault="00AD71E2" w:rsidP="00C6342D">
            <w:pPr>
              <w:ind w:left="1026" w:hanging="1026"/>
              <w:jc w:val="center"/>
              <w:rPr>
                <w:b/>
              </w:rPr>
            </w:pPr>
          </w:p>
          <w:p w:rsidR="00AD71E2" w:rsidRDefault="00AD71E2" w:rsidP="00C6342D">
            <w:pPr>
              <w:ind w:left="1026" w:hanging="1026"/>
              <w:jc w:val="center"/>
              <w:rPr>
                <w:b/>
              </w:rPr>
            </w:pPr>
            <w:r w:rsidRPr="0000237B">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Pr="0000237B" w:rsidRDefault="00AD71E2" w:rsidP="00C6342D">
            <w:pPr>
              <w:ind w:left="1026" w:hanging="1026"/>
              <w:jc w:val="center"/>
              <w:rPr>
                <w:b/>
              </w:rPr>
            </w:pPr>
            <w:r>
              <w:rPr>
                <w:b/>
              </w:rPr>
              <w:t>D</w:t>
            </w:r>
          </w:p>
        </w:tc>
        <w:tc>
          <w:tcPr>
            <w:tcW w:w="1559" w:type="dxa"/>
          </w:tcPr>
          <w:p w:rsidR="00AD71E2" w:rsidRDefault="00AD71E2" w:rsidP="00C6342D">
            <w:pPr>
              <w:ind w:left="1026" w:hanging="1026"/>
              <w:jc w:val="center"/>
              <w:rPr>
                <w:b/>
              </w:rPr>
            </w:pP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D</w:t>
            </w:r>
          </w:p>
          <w:p w:rsidR="00AD71E2" w:rsidRPr="0000237B" w:rsidRDefault="00AD71E2" w:rsidP="00C6342D">
            <w:pPr>
              <w:ind w:left="1026" w:hanging="1026"/>
              <w:jc w:val="center"/>
              <w:rPr>
                <w:b/>
              </w:rPr>
            </w:pPr>
          </w:p>
        </w:tc>
      </w:tr>
      <w:tr w:rsidR="00AD71E2" w:rsidRPr="0000237B" w:rsidTr="00C6342D">
        <w:trPr>
          <w:trHeight w:val="1354"/>
        </w:trPr>
        <w:tc>
          <w:tcPr>
            <w:tcW w:w="7230" w:type="dxa"/>
          </w:tcPr>
          <w:p w:rsidR="00AD71E2" w:rsidRPr="001947CD" w:rsidRDefault="00AD71E2" w:rsidP="00C6342D">
            <w:pPr>
              <w:ind w:left="1026" w:hanging="1026"/>
              <w:rPr>
                <w:b/>
                <w:u w:val="single"/>
              </w:rPr>
            </w:pPr>
            <w:r w:rsidRPr="001947CD">
              <w:rPr>
                <w:b/>
                <w:u w:val="single"/>
              </w:rPr>
              <w:t>KNOWLEDGE</w:t>
            </w:r>
            <w:r>
              <w:rPr>
                <w:b/>
                <w:u w:val="single"/>
              </w:rPr>
              <w:t xml:space="preserve"> </w:t>
            </w:r>
            <w:r w:rsidRPr="001947CD">
              <w:rPr>
                <w:b/>
                <w:u w:val="single"/>
              </w:rPr>
              <w:t>/</w:t>
            </w:r>
            <w:r>
              <w:rPr>
                <w:b/>
                <w:u w:val="single"/>
              </w:rPr>
              <w:t xml:space="preserve"> </w:t>
            </w:r>
            <w:r w:rsidRPr="001947CD">
              <w:rPr>
                <w:b/>
                <w:u w:val="single"/>
              </w:rPr>
              <w:t>SKILLS:</w:t>
            </w:r>
          </w:p>
          <w:p w:rsidR="00AD71E2" w:rsidRPr="001947CD" w:rsidRDefault="00AD71E2" w:rsidP="00C6342D">
            <w:r w:rsidRPr="001947CD">
              <w:t>Excellent planning &amp; organisational skills</w:t>
            </w:r>
          </w:p>
          <w:p w:rsidR="00AD71E2" w:rsidRPr="001947CD" w:rsidRDefault="00AD71E2" w:rsidP="00C6342D">
            <w:r w:rsidRPr="001947CD">
              <w:t>Ability to prioritise workload to respond to changing demand</w:t>
            </w:r>
          </w:p>
          <w:p w:rsidR="00AD71E2" w:rsidRDefault="00AD71E2" w:rsidP="00C6342D">
            <w:r w:rsidRPr="001947CD">
              <w:t xml:space="preserve">Ability to </w:t>
            </w:r>
            <w:r>
              <w:t>l</w:t>
            </w:r>
            <w:r w:rsidRPr="001947CD">
              <w:t>iaise and communicate with staff at all levels</w:t>
            </w:r>
          </w:p>
          <w:p w:rsidR="00AD71E2" w:rsidRPr="001947CD" w:rsidRDefault="00AD71E2" w:rsidP="00C6342D">
            <w:r>
              <w:t>Motivation and negotiation skills</w:t>
            </w:r>
          </w:p>
          <w:p w:rsidR="00AD71E2" w:rsidRPr="001947CD" w:rsidRDefault="00AD71E2" w:rsidP="00C6342D">
            <w:pPr>
              <w:rPr>
                <w:sz w:val="36"/>
              </w:rPr>
            </w:pPr>
            <w:r w:rsidRPr="001947CD">
              <w:t>Ability to promote go</w:t>
            </w:r>
            <w:r>
              <w:t>od working liaisons (staff,</w:t>
            </w:r>
            <w:r w:rsidRPr="001947CD">
              <w:t xml:space="preserve"> patients, relatives)</w:t>
            </w:r>
          </w:p>
          <w:p w:rsidR="00AD71E2" w:rsidRPr="001947CD" w:rsidRDefault="00AD71E2" w:rsidP="00C6342D">
            <w:pPr>
              <w:rPr>
                <w:szCs w:val="14"/>
              </w:rPr>
            </w:pPr>
            <w:r w:rsidRPr="001947CD">
              <w:rPr>
                <w:szCs w:val="14"/>
              </w:rPr>
              <w:t xml:space="preserve">Extracting information / Listening Skills </w:t>
            </w:r>
          </w:p>
          <w:p w:rsidR="00AD71E2" w:rsidRPr="001947CD" w:rsidRDefault="00AD71E2" w:rsidP="00C6342D">
            <w:pPr>
              <w:rPr>
                <w:szCs w:val="14"/>
              </w:rPr>
            </w:pPr>
            <w:r w:rsidRPr="001947CD">
              <w:rPr>
                <w:szCs w:val="14"/>
              </w:rPr>
              <w:t xml:space="preserve">Ability to handle complex enquiries </w:t>
            </w:r>
          </w:p>
          <w:p w:rsidR="00AD71E2" w:rsidRPr="001947CD" w:rsidRDefault="00AD71E2" w:rsidP="00C6342D">
            <w:pPr>
              <w:rPr>
                <w:szCs w:val="14"/>
              </w:rPr>
            </w:pPr>
            <w:r w:rsidRPr="001947CD">
              <w:rPr>
                <w:szCs w:val="14"/>
              </w:rPr>
              <w:t xml:space="preserve">Ability to deal with challenging behaviour </w:t>
            </w:r>
          </w:p>
          <w:p w:rsidR="00AD71E2" w:rsidRPr="001947CD" w:rsidRDefault="00AD71E2" w:rsidP="00C6342D">
            <w:pPr>
              <w:rPr>
                <w:szCs w:val="14"/>
              </w:rPr>
            </w:pPr>
            <w:r w:rsidRPr="001947CD">
              <w:rPr>
                <w:szCs w:val="14"/>
              </w:rPr>
              <w:t xml:space="preserve">Ability to provide excellent customer care </w:t>
            </w:r>
          </w:p>
          <w:p w:rsidR="00AD71E2" w:rsidRDefault="00AD71E2" w:rsidP="00C6342D">
            <w:pPr>
              <w:rPr>
                <w:szCs w:val="14"/>
              </w:rPr>
            </w:pPr>
            <w:r w:rsidRPr="001947CD">
              <w:rPr>
                <w:szCs w:val="14"/>
              </w:rPr>
              <w:t xml:space="preserve">Knowledge of IT databases and computer systems </w:t>
            </w:r>
          </w:p>
          <w:p w:rsidR="00AD71E2" w:rsidRDefault="00AD71E2" w:rsidP="00C6342D">
            <w:pPr>
              <w:rPr>
                <w:szCs w:val="14"/>
              </w:rPr>
            </w:pPr>
            <w:r w:rsidRPr="001947CD">
              <w:rPr>
                <w:szCs w:val="14"/>
              </w:rPr>
              <w:t>Underst</w:t>
            </w:r>
            <w:r>
              <w:rPr>
                <w:szCs w:val="14"/>
              </w:rPr>
              <w:t>anding of hospital IT s</w:t>
            </w:r>
            <w:r w:rsidRPr="001947CD">
              <w:rPr>
                <w:szCs w:val="14"/>
              </w:rPr>
              <w:t xml:space="preserve">ystems </w:t>
            </w:r>
          </w:p>
          <w:p w:rsidR="00AD71E2" w:rsidRPr="001947CD" w:rsidRDefault="00AD71E2" w:rsidP="00C6342D">
            <w:pPr>
              <w:rPr>
                <w:szCs w:val="14"/>
              </w:rPr>
            </w:pPr>
            <w:r>
              <w:rPr>
                <w:szCs w:val="14"/>
              </w:rPr>
              <w:t>Knowledge of PAS</w:t>
            </w:r>
            <w:r w:rsidRPr="00AC299D">
              <w:rPr>
                <w:szCs w:val="14"/>
              </w:rPr>
              <w:t xml:space="preserve"> or equiv</w:t>
            </w:r>
            <w:r>
              <w:rPr>
                <w:szCs w:val="14"/>
              </w:rPr>
              <w:t>alent</w:t>
            </w:r>
            <w:r w:rsidRPr="00AC299D">
              <w:rPr>
                <w:szCs w:val="14"/>
              </w:rPr>
              <w:t xml:space="preserve"> information system</w:t>
            </w:r>
          </w:p>
          <w:p w:rsidR="00AD71E2" w:rsidRPr="001947CD" w:rsidRDefault="00AD71E2" w:rsidP="00C6342D">
            <w:pPr>
              <w:rPr>
                <w:szCs w:val="14"/>
              </w:rPr>
            </w:pPr>
            <w:r w:rsidRPr="001947CD">
              <w:rPr>
                <w:szCs w:val="14"/>
              </w:rPr>
              <w:t xml:space="preserve">Analytical skills &amp; ability to problem solve </w:t>
            </w:r>
          </w:p>
          <w:p w:rsidR="00AD71E2" w:rsidRPr="001947CD" w:rsidRDefault="00AD71E2" w:rsidP="00C6342D">
            <w:pPr>
              <w:rPr>
                <w:szCs w:val="14"/>
              </w:rPr>
            </w:pPr>
            <w:r>
              <w:rPr>
                <w:szCs w:val="14"/>
              </w:rPr>
              <w:t>Proven strong a</w:t>
            </w:r>
            <w:r w:rsidRPr="001947CD">
              <w:rPr>
                <w:szCs w:val="14"/>
              </w:rPr>
              <w:t xml:space="preserve">dministration skills </w:t>
            </w:r>
          </w:p>
          <w:p w:rsidR="00AD71E2" w:rsidRPr="001947CD" w:rsidRDefault="00AD71E2" w:rsidP="00C6342D">
            <w:pPr>
              <w:rPr>
                <w:szCs w:val="14"/>
              </w:rPr>
            </w:pPr>
            <w:r w:rsidRPr="001947CD">
              <w:rPr>
                <w:szCs w:val="14"/>
              </w:rPr>
              <w:t xml:space="preserve">Excellent telephone manner </w:t>
            </w:r>
          </w:p>
          <w:p w:rsidR="00AD71E2" w:rsidRDefault="00AD71E2" w:rsidP="00C6342D">
            <w:pPr>
              <w:rPr>
                <w:szCs w:val="14"/>
              </w:rPr>
            </w:pPr>
            <w:r w:rsidRPr="001947CD">
              <w:rPr>
                <w:szCs w:val="14"/>
              </w:rPr>
              <w:t>Knowledge of Trust procedures</w:t>
            </w:r>
          </w:p>
          <w:p w:rsidR="00AD71E2" w:rsidRDefault="00AD71E2" w:rsidP="00C6342D">
            <w:pPr>
              <w:rPr>
                <w:szCs w:val="14"/>
              </w:rPr>
            </w:pPr>
            <w:r>
              <w:rPr>
                <w:szCs w:val="14"/>
              </w:rPr>
              <w:t xml:space="preserve">Able to work independently, with minimum supervision </w:t>
            </w:r>
          </w:p>
          <w:p w:rsidR="00AD71E2" w:rsidRDefault="00AD71E2" w:rsidP="00C6342D">
            <w:pPr>
              <w:rPr>
                <w:szCs w:val="14"/>
              </w:rPr>
            </w:pPr>
            <w:r>
              <w:rPr>
                <w:szCs w:val="14"/>
              </w:rPr>
              <w:t>Proven ability to motivate staff and encourage team work</w:t>
            </w:r>
          </w:p>
          <w:p w:rsidR="00AD71E2" w:rsidRDefault="00AD71E2" w:rsidP="00C6342D">
            <w:pPr>
              <w:rPr>
                <w:szCs w:val="14"/>
              </w:rPr>
            </w:pPr>
            <w:r>
              <w:rPr>
                <w:szCs w:val="14"/>
              </w:rPr>
              <w:t>Ability to coach and mentor others</w:t>
            </w:r>
          </w:p>
          <w:p w:rsidR="00AD71E2" w:rsidRDefault="00AD71E2" w:rsidP="00C6342D">
            <w:pPr>
              <w:rPr>
                <w:szCs w:val="14"/>
              </w:rPr>
            </w:pPr>
            <w:r>
              <w:rPr>
                <w:szCs w:val="14"/>
              </w:rPr>
              <w:t>Ability to effectively supervise staff on a day to day basis</w:t>
            </w:r>
          </w:p>
          <w:p w:rsidR="00AD71E2" w:rsidRDefault="00AD71E2" w:rsidP="00C6342D">
            <w:pPr>
              <w:rPr>
                <w:szCs w:val="14"/>
              </w:rPr>
            </w:pPr>
            <w:r>
              <w:rPr>
                <w:szCs w:val="14"/>
              </w:rPr>
              <w:t>Ability to engage and influence staff within their area of responsibility</w:t>
            </w:r>
          </w:p>
          <w:p w:rsidR="00AD71E2" w:rsidRDefault="00AD71E2" w:rsidP="00C6342D">
            <w:pPr>
              <w:rPr>
                <w:szCs w:val="14"/>
              </w:rPr>
            </w:pPr>
            <w:r>
              <w:rPr>
                <w:szCs w:val="14"/>
              </w:rPr>
              <w:t>Knowledge of PDR process</w:t>
            </w:r>
          </w:p>
          <w:p w:rsidR="00AD71E2" w:rsidRDefault="00AD71E2" w:rsidP="00C6342D">
            <w:pPr>
              <w:rPr>
                <w:szCs w:val="14"/>
              </w:rPr>
            </w:pPr>
            <w:r>
              <w:rPr>
                <w:szCs w:val="14"/>
              </w:rPr>
              <w:t>Ability to deal with members of a multi-disciplinary team</w:t>
            </w:r>
          </w:p>
          <w:p w:rsidR="00AD71E2" w:rsidRDefault="00AD71E2" w:rsidP="00C6342D">
            <w:pPr>
              <w:rPr>
                <w:szCs w:val="14"/>
              </w:rPr>
            </w:pPr>
            <w:r>
              <w:rPr>
                <w:szCs w:val="14"/>
              </w:rPr>
              <w:t>Ability to co-ordinate complex diary management</w:t>
            </w:r>
          </w:p>
          <w:p w:rsidR="00AD71E2" w:rsidRDefault="00AD71E2" w:rsidP="00C6342D">
            <w:pPr>
              <w:rPr>
                <w:szCs w:val="14"/>
              </w:rPr>
            </w:pPr>
            <w:r>
              <w:rPr>
                <w:szCs w:val="14"/>
              </w:rPr>
              <w:t>Good decision making skills</w:t>
            </w:r>
          </w:p>
          <w:p w:rsidR="00AD71E2" w:rsidRPr="001947CD" w:rsidRDefault="00AD71E2" w:rsidP="00C6342D">
            <w:pPr>
              <w:rPr>
                <w:sz w:val="36"/>
              </w:rPr>
            </w:pPr>
            <w:r>
              <w:rPr>
                <w:szCs w:val="14"/>
              </w:rPr>
              <w:t>Understanding of the basics of finance and health and safety</w:t>
            </w:r>
          </w:p>
        </w:tc>
        <w:tc>
          <w:tcPr>
            <w:tcW w:w="1525" w:type="dxa"/>
            <w:tcBorders>
              <w:left w:val="nil"/>
            </w:tcBorders>
          </w:tcPr>
          <w:p w:rsidR="00AD71E2" w:rsidRDefault="00AD71E2" w:rsidP="00C6342D">
            <w:pPr>
              <w:ind w:left="1026" w:hanging="1026"/>
              <w:jc w:val="center"/>
              <w:rPr>
                <w:b/>
              </w:rPr>
            </w:pP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D</w:t>
            </w:r>
          </w:p>
          <w:p w:rsidR="00AD71E2" w:rsidRDefault="00AD71E2" w:rsidP="00C6342D">
            <w:pPr>
              <w:ind w:left="1026" w:hanging="1026"/>
              <w:jc w:val="center"/>
              <w:rPr>
                <w:b/>
              </w:rPr>
            </w:pPr>
            <w:r>
              <w:rPr>
                <w:b/>
              </w:rPr>
              <w:t>D</w:t>
            </w:r>
          </w:p>
          <w:p w:rsidR="00AD71E2" w:rsidRDefault="00AD71E2" w:rsidP="00C6342D">
            <w:pPr>
              <w:ind w:left="1026" w:hanging="1026"/>
              <w:jc w:val="center"/>
              <w:rPr>
                <w:b/>
              </w:rPr>
            </w:pPr>
            <w:r>
              <w:rPr>
                <w:b/>
              </w:rPr>
              <w:t>D</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D</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D</w:t>
            </w:r>
          </w:p>
          <w:p w:rsidR="00AD71E2" w:rsidRDefault="00AD71E2" w:rsidP="00C6342D">
            <w:pPr>
              <w:ind w:left="1026" w:hanging="1026"/>
              <w:jc w:val="center"/>
              <w:rPr>
                <w:b/>
              </w:rPr>
            </w:pPr>
            <w:r>
              <w:rPr>
                <w:b/>
              </w:rPr>
              <w:t>D</w:t>
            </w:r>
          </w:p>
          <w:p w:rsidR="00AD71E2" w:rsidRDefault="00AD71E2" w:rsidP="00C6342D">
            <w:pPr>
              <w:ind w:left="1026" w:hanging="1026"/>
              <w:jc w:val="center"/>
              <w:rPr>
                <w:b/>
              </w:rPr>
            </w:pPr>
            <w:r>
              <w:rPr>
                <w:b/>
              </w:rPr>
              <w:t>D</w:t>
            </w:r>
          </w:p>
          <w:p w:rsidR="00AD71E2" w:rsidRDefault="00AD71E2" w:rsidP="00C6342D">
            <w:pPr>
              <w:ind w:left="1026" w:hanging="1026"/>
              <w:jc w:val="center"/>
              <w:rPr>
                <w:b/>
              </w:rPr>
            </w:pPr>
            <w:r>
              <w:rPr>
                <w:b/>
              </w:rPr>
              <w:t>D</w:t>
            </w:r>
          </w:p>
          <w:p w:rsidR="00AD71E2" w:rsidRDefault="00AD71E2" w:rsidP="00C6342D">
            <w:pPr>
              <w:ind w:left="1026" w:hanging="1026"/>
              <w:jc w:val="center"/>
              <w:rPr>
                <w:b/>
              </w:rPr>
            </w:pPr>
            <w:r>
              <w:rPr>
                <w:b/>
              </w:rPr>
              <w:t>D</w:t>
            </w:r>
          </w:p>
          <w:p w:rsidR="00AD71E2" w:rsidRPr="0000237B" w:rsidRDefault="00AD71E2" w:rsidP="00C6342D">
            <w:pPr>
              <w:ind w:left="1026" w:hanging="1026"/>
              <w:jc w:val="center"/>
              <w:rPr>
                <w:b/>
              </w:rPr>
            </w:pPr>
          </w:p>
        </w:tc>
        <w:tc>
          <w:tcPr>
            <w:tcW w:w="1559" w:type="dxa"/>
            <w:tcBorders>
              <w:left w:val="nil"/>
            </w:tcBorders>
          </w:tcPr>
          <w:p w:rsidR="00AD71E2" w:rsidRDefault="00AD71E2" w:rsidP="00C6342D">
            <w:pPr>
              <w:ind w:left="1026" w:hanging="1026"/>
              <w:jc w:val="center"/>
              <w:rPr>
                <w:b/>
              </w:rPr>
            </w:pP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Pr="0000237B" w:rsidRDefault="00AD71E2" w:rsidP="00C6342D">
            <w:pPr>
              <w:ind w:left="1026" w:hanging="1026"/>
              <w:jc w:val="center"/>
            </w:pPr>
          </w:p>
        </w:tc>
      </w:tr>
      <w:tr w:rsidR="00AD71E2" w:rsidRPr="003006E7" w:rsidTr="00C6342D">
        <w:tc>
          <w:tcPr>
            <w:tcW w:w="7230" w:type="dxa"/>
            <w:tcBorders>
              <w:bottom w:val="nil"/>
              <w:right w:val="nil"/>
            </w:tcBorders>
          </w:tcPr>
          <w:p w:rsidR="00AD71E2" w:rsidRPr="003006E7" w:rsidRDefault="00AD71E2" w:rsidP="00C6342D">
            <w:pPr>
              <w:ind w:left="1026" w:hanging="1026"/>
              <w:rPr>
                <w:b/>
                <w:u w:val="single"/>
              </w:rPr>
            </w:pPr>
            <w:r w:rsidRPr="003006E7">
              <w:rPr>
                <w:b/>
                <w:u w:val="single"/>
              </w:rPr>
              <w:t>EXPERIENCE:</w:t>
            </w:r>
          </w:p>
          <w:p w:rsidR="00AD71E2" w:rsidRPr="003006E7" w:rsidRDefault="00AD71E2" w:rsidP="00C6342D">
            <w:pPr>
              <w:ind w:left="1026" w:hanging="1026"/>
            </w:pPr>
            <w:r w:rsidRPr="003006E7">
              <w:t>Previous clerical experience</w:t>
            </w:r>
          </w:p>
          <w:p w:rsidR="00AD71E2" w:rsidRDefault="00AD71E2" w:rsidP="00C6342D">
            <w:r w:rsidRPr="003006E7">
              <w:t>Working in an NHS/clinical environment e.g. hospital, GP surgery, CCG</w:t>
            </w:r>
          </w:p>
          <w:p w:rsidR="00AD71E2" w:rsidRDefault="00AD71E2" w:rsidP="00C6342D">
            <w:r>
              <w:t>Supervision and the development of staff</w:t>
            </w:r>
          </w:p>
          <w:p w:rsidR="00980DFD" w:rsidRDefault="00980DFD" w:rsidP="00C6342D"/>
          <w:p w:rsidR="00980DFD" w:rsidRPr="003006E7" w:rsidRDefault="00980DFD" w:rsidP="00C6342D"/>
        </w:tc>
        <w:tc>
          <w:tcPr>
            <w:tcW w:w="1525" w:type="dxa"/>
            <w:tcBorders>
              <w:bottom w:val="nil"/>
            </w:tcBorders>
          </w:tcPr>
          <w:p w:rsidR="00AD71E2" w:rsidRPr="003006E7" w:rsidRDefault="00AD71E2" w:rsidP="00C6342D">
            <w:pPr>
              <w:ind w:left="1026" w:hanging="1026"/>
              <w:jc w:val="center"/>
              <w:rPr>
                <w:b/>
              </w:rPr>
            </w:pPr>
          </w:p>
          <w:p w:rsidR="00AD71E2" w:rsidRPr="003006E7"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Pr="008D2FBB" w:rsidRDefault="00AD71E2" w:rsidP="00C6342D">
            <w:pPr>
              <w:ind w:left="1026" w:hanging="1026"/>
              <w:jc w:val="center"/>
              <w:rPr>
                <w:b/>
              </w:rPr>
            </w:pPr>
            <w:r>
              <w:rPr>
                <w:b/>
              </w:rPr>
              <w:t>D</w:t>
            </w:r>
          </w:p>
        </w:tc>
        <w:tc>
          <w:tcPr>
            <w:tcW w:w="1559" w:type="dxa"/>
            <w:tcBorders>
              <w:bottom w:val="nil"/>
            </w:tcBorders>
          </w:tcPr>
          <w:p w:rsidR="00AD71E2" w:rsidRPr="003006E7" w:rsidRDefault="00AD71E2" w:rsidP="00C6342D">
            <w:pPr>
              <w:ind w:left="1026" w:hanging="1026"/>
              <w:jc w:val="center"/>
              <w:rPr>
                <w:b/>
              </w:rPr>
            </w:pPr>
          </w:p>
          <w:p w:rsidR="00AD71E2" w:rsidRPr="003006E7" w:rsidRDefault="00AD71E2" w:rsidP="00C6342D">
            <w:pPr>
              <w:ind w:left="1026" w:hanging="1026"/>
              <w:jc w:val="center"/>
              <w:rPr>
                <w:b/>
              </w:rPr>
            </w:pPr>
            <w:r w:rsidRPr="003006E7">
              <w:rPr>
                <w:b/>
              </w:rPr>
              <w:t>E</w:t>
            </w:r>
          </w:p>
          <w:p w:rsidR="00AD71E2" w:rsidRDefault="00AD71E2" w:rsidP="00C6342D">
            <w:pPr>
              <w:ind w:left="1026" w:hanging="1026"/>
              <w:jc w:val="center"/>
              <w:rPr>
                <w:b/>
              </w:rPr>
            </w:pPr>
            <w:r w:rsidRPr="003006E7">
              <w:rPr>
                <w:b/>
              </w:rPr>
              <w:t>E</w:t>
            </w:r>
          </w:p>
          <w:p w:rsidR="00AD71E2" w:rsidRPr="003006E7" w:rsidRDefault="00AD71E2" w:rsidP="00C6342D">
            <w:pPr>
              <w:ind w:left="1026" w:hanging="1026"/>
              <w:jc w:val="center"/>
              <w:rPr>
                <w:b/>
              </w:rPr>
            </w:pPr>
            <w:r>
              <w:rPr>
                <w:b/>
              </w:rPr>
              <w:t>E</w:t>
            </w:r>
          </w:p>
        </w:tc>
      </w:tr>
      <w:tr w:rsidR="00980DFD" w:rsidRPr="0000237B" w:rsidTr="00046EB5">
        <w:trPr>
          <w:trHeight w:val="292"/>
        </w:trPr>
        <w:tc>
          <w:tcPr>
            <w:tcW w:w="7230" w:type="dxa"/>
            <w:tcBorders>
              <w:bottom w:val="nil"/>
            </w:tcBorders>
          </w:tcPr>
          <w:p w:rsidR="00980DFD" w:rsidRPr="0000237B" w:rsidRDefault="00980DFD" w:rsidP="00046EB5">
            <w:pPr>
              <w:ind w:left="1026" w:hanging="1026"/>
              <w:jc w:val="center"/>
              <w:rPr>
                <w:b/>
              </w:rPr>
            </w:pPr>
            <w:r w:rsidRPr="0000237B">
              <w:rPr>
                <w:b/>
              </w:rPr>
              <w:t>REQUIREMENTS</w:t>
            </w:r>
          </w:p>
        </w:tc>
        <w:tc>
          <w:tcPr>
            <w:tcW w:w="3084" w:type="dxa"/>
            <w:gridSpan w:val="2"/>
            <w:tcBorders>
              <w:bottom w:val="nil"/>
            </w:tcBorders>
          </w:tcPr>
          <w:p w:rsidR="00980DFD" w:rsidRPr="0000237B" w:rsidRDefault="00980DFD" w:rsidP="00046EB5">
            <w:pPr>
              <w:pStyle w:val="Heading6"/>
              <w:ind w:left="1026" w:hanging="1026"/>
              <w:rPr>
                <w:rFonts w:cs="Arial"/>
              </w:rPr>
            </w:pPr>
            <w:r w:rsidRPr="0000237B">
              <w:rPr>
                <w:rFonts w:cs="Arial"/>
              </w:rPr>
              <w:t>Essential</w:t>
            </w:r>
            <w:r>
              <w:rPr>
                <w:rFonts w:cs="Arial"/>
              </w:rPr>
              <w:t xml:space="preserve"> </w:t>
            </w:r>
            <w:r w:rsidRPr="0000237B">
              <w:rPr>
                <w:rFonts w:cs="Arial"/>
              </w:rPr>
              <w:t>/</w:t>
            </w:r>
            <w:r>
              <w:rPr>
                <w:rFonts w:cs="Arial"/>
              </w:rPr>
              <w:t xml:space="preserve"> </w:t>
            </w:r>
            <w:r w:rsidRPr="00C446C0">
              <w:rPr>
                <w:rFonts w:cs="Arial"/>
              </w:rPr>
              <w:t>Desirable</w:t>
            </w:r>
            <w:r>
              <w:rPr>
                <w:rFonts w:cs="Arial"/>
              </w:rPr>
              <w:t xml:space="preserve"> at:</w:t>
            </w:r>
          </w:p>
        </w:tc>
      </w:tr>
      <w:tr w:rsidR="00AD71E2" w:rsidRPr="0000237B" w:rsidTr="00C6342D">
        <w:tc>
          <w:tcPr>
            <w:tcW w:w="7230" w:type="dxa"/>
            <w:tcBorders>
              <w:top w:val="single" w:sz="4" w:space="0" w:color="auto"/>
              <w:left w:val="single" w:sz="4" w:space="0" w:color="auto"/>
              <w:bottom w:val="single" w:sz="4" w:space="0" w:color="auto"/>
              <w:right w:val="single" w:sz="4" w:space="0" w:color="auto"/>
            </w:tcBorders>
          </w:tcPr>
          <w:p w:rsidR="00AD71E2" w:rsidRPr="0000237B" w:rsidRDefault="00AD71E2" w:rsidP="00C6342D">
            <w:pPr>
              <w:ind w:left="1026" w:hanging="1026"/>
              <w:rPr>
                <w:b/>
                <w:u w:val="single"/>
              </w:rPr>
            </w:pPr>
            <w:r>
              <w:rPr>
                <w:b/>
                <w:u w:val="single"/>
              </w:rPr>
              <w:lastRenderedPageBreak/>
              <w:t>PERSONAL ATTRIBUTE</w:t>
            </w:r>
            <w:r w:rsidRPr="0000237B">
              <w:rPr>
                <w:b/>
                <w:u w:val="single"/>
              </w:rPr>
              <w:t>S:</w:t>
            </w:r>
          </w:p>
          <w:p w:rsidR="00AD71E2" w:rsidRDefault="00AD71E2" w:rsidP="00C6342D">
            <w:r w:rsidRPr="00A739EF">
              <w:t>Enthusiastic highly mot</w:t>
            </w:r>
            <w:r>
              <w:t>ivated &amp; committed to delivering</w:t>
            </w:r>
            <w:r w:rsidRPr="00A739EF">
              <w:t xml:space="preserve"> a service </w:t>
            </w:r>
          </w:p>
          <w:p w:rsidR="00AD71E2" w:rsidRDefault="00AD71E2" w:rsidP="00C6342D">
            <w:r w:rsidRPr="00A739EF">
              <w:t>Understand team work and work</w:t>
            </w:r>
            <w:r>
              <w:t xml:space="preserve"> </w:t>
            </w:r>
            <w:r w:rsidRPr="00A739EF">
              <w:t>within a team</w:t>
            </w:r>
          </w:p>
          <w:p w:rsidR="00AD71E2" w:rsidRDefault="00AD71E2" w:rsidP="00C6342D">
            <w:r w:rsidRPr="00A739EF">
              <w:t>Able to plan and organise workload</w:t>
            </w:r>
          </w:p>
          <w:p w:rsidR="00AD71E2" w:rsidRDefault="00AD71E2" w:rsidP="00C6342D">
            <w:r w:rsidRPr="00A739EF">
              <w:t>Able to prioritise own work load and meet deadlines</w:t>
            </w:r>
          </w:p>
          <w:p w:rsidR="00AD71E2" w:rsidRDefault="00AD71E2" w:rsidP="00C6342D">
            <w:r w:rsidRPr="00A739EF">
              <w:t>Ability to work un-supervised</w:t>
            </w:r>
          </w:p>
          <w:p w:rsidR="00AD71E2" w:rsidRDefault="00AD71E2" w:rsidP="00C6342D">
            <w:r>
              <w:t>Can r</w:t>
            </w:r>
            <w:r w:rsidRPr="00A739EF">
              <w:t>emain calm and professional in a busy environment</w:t>
            </w:r>
          </w:p>
          <w:p w:rsidR="00AD71E2" w:rsidRDefault="00AD71E2" w:rsidP="00C6342D">
            <w:r w:rsidRPr="00A739EF">
              <w:t>Empathetic, but able to understand professional boundaries</w:t>
            </w:r>
          </w:p>
          <w:p w:rsidR="00AD71E2" w:rsidRDefault="00AD71E2" w:rsidP="00C6342D">
            <w:r w:rsidRPr="001947CD">
              <w:t>Smart appearance, adhering to the Uniform Policy</w:t>
            </w:r>
          </w:p>
          <w:p w:rsidR="00AD71E2" w:rsidRDefault="00AD71E2" w:rsidP="00C6342D">
            <w:r w:rsidRPr="001947CD">
              <w:t>Welcoming friendly and approachable manner</w:t>
            </w:r>
          </w:p>
          <w:p w:rsidR="00AD71E2" w:rsidRDefault="00AD71E2" w:rsidP="00C6342D">
            <w:r>
              <w:t xml:space="preserve">An adaptable </w:t>
            </w:r>
            <w:r w:rsidRPr="001947CD">
              <w:t>approach to work</w:t>
            </w:r>
          </w:p>
          <w:p w:rsidR="00AD71E2" w:rsidRDefault="00AD71E2" w:rsidP="00C6342D">
            <w:r w:rsidRPr="001947CD">
              <w:t>Flexible approach to working hours</w:t>
            </w:r>
          </w:p>
          <w:p w:rsidR="00AD71E2" w:rsidRDefault="00AD71E2" w:rsidP="00C6342D">
            <w:r w:rsidRPr="001947CD">
              <w:t>Commitment to continual development to inc. relevant new systems, policies and procedures</w:t>
            </w:r>
          </w:p>
          <w:p w:rsidR="00AD71E2" w:rsidRDefault="00AD71E2" w:rsidP="00C6342D">
            <w:r>
              <w:t xml:space="preserve">Adheres to relevant  </w:t>
            </w:r>
            <w:r w:rsidRPr="001947CD">
              <w:t>Trust policies &amp; procedures</w:t>
            </w:r>
          </w:p>
          <w:p w:rsidR="00AD71E2" w:rsidRPr="0000237B" w:rsidRDefault="00AD71E2" w:rsidP="00C6342D">
            <w:r w:rsidRPr="001947CD">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AD71E2" w:rsidRPr="0000237B" w:rsidRDefault="00AD71E2" w:rsidP="00C6342D">
            <w:pPr>
              <w:ind w:left="1026" w:hanging="1026"/>
              <w:jc w:val="center"/>
              <w:rPr>
                <w:b/>
              </w:rPr>
            </w:pPr>
          </w:p>
          <w:p w:rsidR="00AD71E2" w:rsidRPr="0000237B" w:rsidRDefault="00AD71E2" w:rsidP="00C6342D">
            <w:pPr>
              <w:ind w:left="1026" w:hanging="1026"/>
              <w:jc w:val="center"/>
              <w:rPr>
                <w:b/>
              </w:rPr>
            </w:pPr>
            <w:r w:rsidRPr="0000237B">
              <w:rPr>
                <w:b/>
              </w:rPr>
              <w:t>E</w:t>
            </w:r>
          </w:p>
          <w:p w:rsidR="00AD71E2" w:rsidRPr="0000237B" w:rsidRDefault="00AD71E2" w:rsidP="00C6342D">
            <w:pPr>
              <w:ind w:left="1026" w:hanging="1026"/>
              <w:jc w:val="center"/>
              <w:rPr>
                <w:b/>
              </w:rPr>
            </w:pPr>
            <w:r w:rsidRPr="0000237B">
              <w:rPr>
                <w:b/>
              </w:rPr>
              <w:t>E</w:t>
            </w:r>
          </w:p>
          <w:p w:rsidR="00AD71E2" w:rsidRPr="0000237B" w:rsidRDefault="00AD71E2" w:rsidP="00C6342D">
            <w:pPr>
              <w:ind w:left="1026" w:hanging="1026"/>
              <w:jc w:val="center"/>
              <w:rPr>
                <w:b/>
              </w:rPr>
            </w:pPr>
            <w:r>
              <w:rPr>
                <w:b/>
              </w:rPr>
              <w:t>E</w:t>
            </w:r>
          </w:p>
          <w:p w:rsidR="00AD71E2" w:rsidRPr="0000237B" w:rsidRDefault="00AD71E2" w:rsidP="00C6342D">
            <w:pPr>
              <w:ind w:left="1026" w:hanging="1026"/>
              <w:jc w:val="center"/>
              <w:rPr>
                <w:b/>
              </w:rPr>
            </w:pPr>
            <w:r>
              <w:rPr>
                <w:b/>
              </w:rPr>
              <w:t>E</w:t>
            </w:r>
          </w:p>
          <w:p w:rsidR="00AD71E2" w:rsidRPr="0000237B" w:rsidRDefault="00AD71E2" w:rsidP="00C6342D">
            <w:pPr>
              <w:ind w:left="1026" w:hanging="1026"/>
              <w:jc w:val="center"/>
              <w:rPr>
                <w:b/>
              </w:rPr>
            </w:pPr>
            <w:r>
              <w:rPr>
                <w:b/>
              </w:rPr>
              <w:t>E</w:t>
            </w:r>
          </w:p>
          <w:p w:rsidR="00AD71E2" w:rsidRPr="0000237B" w:rsidRDefault="00AD71E2" w:rsidP="00C6342D">
            <w:pPr>
              <w:ind w:left="1026" w:hanging="1026"/>
              <w:jc w:val="center"/>
              <w:rPr>
                <w:b/>
              </w:rPr>
            </w:pPr>
            <w:r w:rsidRPr="0000237B">
              <w:rPr>
                <w:b/>
              </w:rPr>
              <w:t>E</w:t>
            </w:r>
          </w:p>
          <w:p w:rsidR="00AD71E2" w:rsidRPr="0000237B" w:rsidRDefault="00AD71E2" w:rsidP="00C6342D">
            <w:pPr>
              <w:ind w:left="1026" w:hanging="1026"/>
              <w:jc w:val="center"/>
              <w:rPr>
                <w:b/>
              </w:rPr>
            </w:pPr>
            <w:r w:rsidRPr="0000237B">
              <w:rPr>
                <w:b/>
              </w:rPr>
              <w:t>E</w:t>
            </w:r>
          </w:p>
          <w:p w:rsidR="00AD71E2" w:rsidRPr="0000237B" w:rsidRDefault="00AD71E2" w:rsidP="00C6342D">
            <w:pPr>
              <w:ind w:left="1026" w:hanging="1026"/>
              <w:jc w:val="center"/>
              <w:rPr>
                <w:b/>
              </w:rPr>
            </w:pPr>
            <w:r w:rsidRPr="0000237B">
              <w:rPr>
                <w:b/>
              </w:rPr>
              <w:t>E</w:t>
            </w:r>
          </w:p>
          <w:p w:rsidR="00AD71E2" w:rsidRPr="0000237B" w:rsidRDefault="00AD71E2" w:rsidP="00C6342D">
            <w:pPr>
              <w:ind w:left="1026" w:hanging="1026"/>
              <w:jc w:val="center"/>
              <w:rPr>
                <w:b/>
              </w:rPr>
            </w:pPr>
            <w:r w:rsidRPr="0000237B">
              <w:rPr>
                <w:b/>
              </w:rPr>
              <w:t>E</w:t>
            </w:r>
          </w:p>
          <w:p w:rsidR="00AD71E2" w:rsidRPr="0000237B" w:rsidRDefault="00AD71E2" w:rsidP="00C6342D">
            <w:pPr>
              <w:ind w:left="1026" w:hanging="1026"/>
              <w:jc w:val="center"/>
              <w:rPr>
                <w:b/>
              </w:rPr>
            </w:pPr>
            <w:r w:rsidRPr="0000237B">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p>
          <w:p w:rsidR="00AD71E2" w:rsidRDefault="00AD71E2" w:rsidP="00C6342D">
            <w:pPr>
              <w:ind w:left="1026" w:hanging="1026"/>
              <w:jc w:val="center"/>
              <w:rPr>
                <w:b/>
              </w:rPr>
            </w:pPr>
            <w:r>
              <w:rPr>
                <w:b/>
              </w:rPr>
              <w:t>E</w:t>
            </w:r>
          </w:p>
          <w:p w:rsidR="00AD71E2" w:rsidRPr="0000237B" w:rsidRDefault="00AD71E2" w:rsidP="00C6342D">
            <w:pPr>
              <w:ind w:left="1026" w:hanging="1026"/>
              <w:jc w:val="center"/>
              <w:rPr>
                <w:b/>
              </w:rPr>
            </w:pPr>
            <w:r>
              <w:rPr>
                <w:b/>
              </w:rPr>
              <w:t>E</w:t>
            </w:r>
          </w:p>
        </w:tc>
        <w:tc>
          <w:tcPr>
            <w:tcW w:w="1559" w:type="dxa"/>
            <w:tcBorders>
              <w:top w:val="single" w:sz="4" w:space="0" w:color="auto"/>
              <w:left w:val="single" w:sz="4" w:space="0" w:color="auto"/>
              <w:bottom w:val="single" w:sz="4" w:space="0" w:color="auto"/>
              <w:right w:val="single" w:sz="4" w:space="0" w:color="auto"/>
            </w:tcBorders>
          </w:tcPr>
          <w:p w:rsidR="00AD71E2" w:rsidRDefault="00AD71E2" w:rsidP="00C6342D">
            <w:pPr>
              <w:ind w:left="1026" w:hanging="1026"/>
              <w:jc w:val="center"/>
              <w:rPr>
                <w:b/>
              </w:rPr>
            </w:pP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r>
              <w:rPr>
                <w:b/>
              </w:rPr>
              <w:t>E</w:t>
            </w:r>
          </w:p>
          <w:p w:rsidR="00AD71E2" w:rsidRDefault="00AD71E2" w:rsidP="00C6342D">
            <w:pPr>
              <w:ind w:left="1026" w:hanging="1026"/>
              <w:jc w:val="center"/>
              <w:rPr>
                <w:b/>
              </w:rPr>
            </w:pPr>
          </w:p>
          <w:p w:rsidR="00AD71E2" w:rsidRDefault="00AD71E2" w:rsidP="00C6342D">
            <w:pPr>
              <w:ind w:left="1026" w:hanging="1026"/>
              <w:jc w:val="center"/>
              <w:rPr>
                <w:b/>
              </w:rPr>
            </w:pPr>
            <w:r>
              <w:rPr>
                <w:b/>
              </w:rPr>
              <w:t>E</w:t>
            </w:r>
          </w:p>
          <w:p w:rsidR="00AD71E2" w:rsidRPr="0000237B" w:rsidRDefault="00AD71E2" w:rsidP="00C6342D">
            <w:pPr>
              <w:ind w:left="1026" w:hanging="1026"/>
              <w:jc w:val="center"/>
              <w:rPr>
                <w:b/>
              </w:rPr>
            </w:pPr>
            <w:r>
              <w:rPr>
                <w:b/>
              </w:rPr>
              <w:t>E</w:t>
            </w:r>
          </w:p>
        </w:tc>
      </w:tr>
    </w:tbl>
    <w:p w:rsidR="00AD71E2" w:rsidRPr="0096586B" w:rsidRDefault="00AD71E2" w:rsidP="00AD71E2">
      <w:pPr>
        <w:rPr>
          <w:vanish/>
        </w:rPr>
      </w:pPr>
    </w:p>
    <w:tbl>
      <w:tblPr>
        <w:tblpPr w:leftFromText="180" w:rightFromText="180" w:vertAnchor="text" w:horzAnchor="margin" w:tblpY="230"/>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443"/>
        <w:gridCol w:w="2945"/>
        <w:gridCol w:w="442"/>
        <w:gridCol w:w="3534"/>
        <w:gridCol w:w="442"/>
      </w:tblGrid>
      <w:tr w:rsidR="00AD71E2" w:rsidRPr="00371002" w:rsidTr="00C6342D">
        <w:trPr>
          <w:trHeight w:val="228"/>
        </w:trPr>
        <w:tc>
          <w:tcPr>
            <w:tcW w:w="10274" w:type="dxa"/>
            <w:gridSpan w:val="6"/>
            <w:shd w:val="pct5" w:color="auto" w:fill="auto"/>
          </w:tcPr>
          <w:p w:rsidR="00AD71E2" w:rsidRPr="00371002" w:rsidRDefault="00AD71E2" w:rsidP="00C6342D">
            <w:pPr>
              <w:jc w:val="center"/>
              <w:rPr>
                <w:sz w:val="20"/>
                <w:szCs w:val="20"/>
              </w:rPr>
            </w:pPr>
            <w:r w:rsidRPr="00371002">
              <w:rPr>
                <w:b/>
                <w:sz w:val="20"/>
                <w:szCs w:val="20"/>
              </w:rPr>
              <w:t>Hazards within the role, used by Occupational Health for risk assessment</w:t>
            </w:r>
          </w:p>
        </w:tc>
      </w:tr>
      <w:tr w:rsidR="00AD71E2" w:rsidRPr="00371002" w:rsidTr="00C6342D">
        <w:trPr>
          <w:trHeight w:val="240"/>
        </w:trPr>
        <w:tc>
          <w:tcPr>
            <w:tcW w:w="2469" w:type="dxa"/>
          </w:tcPr>
          <w:p w:rsidR="00AD71E2" w:rsidRPr="00371002" w:rsidRDefault="00AD71E2" w:rsidP="00C6342D">
            <w:pPr>
              <w:rPr>
                <w:sz w:val="20"/>
                <w:szCs w:val="20"/>
              </w:rPr>
            </w:pPr>
            <w:r w:rsidRPr="00371002">
              <w:rPr>
                <w:sz w:val="20"/>
                <w:szCs w:val="20"/>
              </w:rPr>
              <w:t>Laborato</w:t>
            </w:r>
            <w:r>
              <w:rPr>
                <w:sz w:val="20"/>
                <w:szCs w:val="20"/>
              </w:rPr>
              <w:t>ry specimens</w:t>
            </w:r>
          </w:p>
        </w:tc>
        <w:tc>
          <w:tcPr>
            <w:tcW w:w="443" w:type="dxa"/>
          </w:tcPr>
          <w:p w:rsidR="00AD71E2" w:rsidRPr="00371002" w:rsidRDefault="00AD71E2" w:rsidP="00C6342D">
            <w:pPr>
              <w:rPr>
                <w:sz w:val="20"/>
                <w:szCs w:val="20"/>
              </w:rPr>
            </w:pPr>
          </w:p>
        </w:tc>
        <w:tc>
          <w:tcPr>
            <w:tcW w:w="2945" w:type="dxa"/>
          </w:tcPr>
          <w:p w:rsidR="00AD71E2" w:rsidRPr="00371002" w:rsidRDefault="00AD71E2" w:rsidP="00C6342D">
            <w:pPr>
              <w:rPr>
                <w:sz w:val="20"/>
                <w:szCs w:val="20"/>
              </w:rPr>
            </w:pPr>
            <w:r w:rsidRPr="00371002">
              <w:rPr>
                <w:sz w:val="20"/>
                <w:szCs w:val="20"/>
              </w:rPr>
              <w:t>Clinical contact with patients</w:t>
            </w:r>
          </w:p>
        </w:tc>
        <w:tc>
          <w:tcPr>
            <w:tcW w:w="442" w:type="dxa"/>
          </w:tcPr>
          <w:p w:rsidR="00AD71E2" w:rsidRPr="00371002" w:rsidRDefault="00AD71E2" w:rsidP="00C6342D">
            <w:pPr>
              <w:rPr>
                <w:sz w:val="20"/>
                <w:szCs w:val="20"/>
              </w:rPr>
            </w:pPr>
          </w:p>
        </w:tc>
        <w:tc>
          <w:tcPr>
            <w:tcW w:w="3534" w:type="dxa"/>
          </w:tcPr>
          <w:p w:rsidR="00AD71E2" w:rsidRPr="00371002" w:rsidRDefault="00AD71E2" w:rsidP="00C6342D">
            <w:pPr>
              <w:rPr>
                <w:sz w:val="20"/>
                <w:szCs w:val="20"/>
              </w:rPr>
            </w:pPr>
            <w:r>
              <w:rPr>
                <w:sz w:val="20"/>
                <w:szCs w:val="20"/>
              </w:rPr>
              <w:t>Dealing with violence &amp; aggression of patients/relatives</w:t>
            </w:r>
          </w:p>
        </w:tc>
        <w:tc>
          <w:tcPr>
            <w:tcW w:w="442" w:type="dxa"/>
          </w:tcPr>
          <w:p w:rsidR="00AD71E2" w:rsidRPr="00371002" w:rsidRDefault="00AD71E2" w:rsidP="00C6342D">
            <w:pPr>
              <w:rPr>
                <w:sz w:val="20"/>
                <w:szCs w:val="20"/>
              </w:rPr>
            </w:pPr>
          </w:p>
        </w:tc>
      </w:tr>
      <w:tr w:rsidR="00AD71E2" w:rsidRPr="00371002" w:rsidTr="00C6342D">
        <w:trPr>
          <w:trHeight w:val="228"/>
        </w:trPr>
        <w:tc>
          <w:tcPr>
            <w:tcW w:w="2469" w:type="dxa"/>
          </w:tcPr>
          <w:p w:rsidR="00AD71E2" w:rsidRPr="00371002" w:rsidRDefault="00AD71E2" w:rsidP="00C6342D">
            <w:pPr>
              <w:rPr>
                <w:sz w:val="20"/>
                <w:szCs w:val="20"/>
              </w:rPr>
            </w:pPr>
            <w:r w:rsidRPr="00371002">
              <w:rPr>
                <w:sz w:val="20"/>
                <w:szCs w:val="20"/>
              </w:rPr>
              <w:t>Blood / Body Fluids</w:t>
            </w:r>
          </w:p>
        </w:tc>
        <w:tc>
          <w:tcPr>
            <w:tcW w:w="443" w:type="dxa"/>
          </w:tcPr>
          <w:p w:rsidR="00AD71E2" w:rsidRPr="00371002" w:rsidRDefault="00AD71E2" w:rsidP="00C6342D">
            <w:pPr>
              <w:rPr>
                <w:sz w:val="20"/>
                <w:szCs w:val="20"/>
              </w:rPr>
            </w:pPr>
          </w:p>
        </w:tc>
        <w:tc>
          <w:tcPr>
            <w:tcW w:w="2945" w:type="dxa"/>
          </w:tcPr>
          <w:p w:rsidR="00AD71E2" w:rsidRPr="00371002" w:rsidRDefault="00AD71E2" w:rsidP="00C6342D">
            <w:pPr>
              <w:rPr>
                <w:sz w:val="20"/>
                <w:szCs w:val="20"/>
              </w:rPr>
            </w:pPr>
            <w:r w:rsidRPr="00371002">
              <w:rPr>
                <w:sz w:val="20"/>
                <w:szCs w:val="20"/>
              </w:rPr>
              <w:t>Dusty environment</w:t>
            </w:r>
          </w:p>
        </w:tc>
        <w:tc>
          <w:tcPr>
            <w:tcW w:w="442" w:type="dxa"/>
          </w:tcPr>
          <w:p w:rsidR="00AD71E2" w:rsidRPr="00371002" w:rsidRDefault="00AD71E2" w:rsidP="00C6342D">
            <w:pPr>
              <w:rPr>
                <w:sz w:val="20"/>
                <w:szCs w:val="20"/>
              </w:rPr>
            </w:pPr>
          </w:p>
        </w:tc>
        <w:tc>
          <w:tcPr>
            <w:tcW w:w="3534" w:type="dxa"/>
          </w:tcPr>
          <w:p w:rsidR="00AD71E2" w:rsidRPr="00371002" w:rsidRDefault="00AD71E2" w:rsidP="00C6342D">
            <w:pPr>
              <w:rPr>
                <w:sz w:val="20"/>
                <w:szCs w:val="20"/>
              </w:rPr>
            </w:pPr>
            <w:r w:rsidRPr="00371002">
              <w:rPr>
                <w:sz w:val="20"/>
                <w:szCs w:val="20"/>
              </w:rPr>
              <w:t>VDU Use</w:t>
            </w:r>
            <w:r>
              <w:rPr>
                <w:sz w:val="20"/>
                <w:szCs w:val="20"/>
              </w:rPr>
              <w:t xml:space="preserve"> </w:t>
            </w:r>
          </w:p>
        </w:tc>
        <w:tc>
          <w:tcPr>
            <w:tcW w:w="442" w:type="dxa"/>
          </w:tcPr>
          <w:p w:rsidR="00AD71E2" w:rsidRPr="00371002" w:rsidRDefault="00AD71E2" w:rsidP="00C6342D">
            <w:pPr>
              <w:rPr>
                <w:sz w:val="20"/>
                <w:szCs w:val="20"/>
              </w:rPr>
            </w:pPr>
            <w:r>
              <w:rPr>
                <w:sz w:val="20"/>
                <w:szCs w:val="20"/>
              </w:rPr>
              <w:sym w:font="Wingdings 2" w:char="F050"/>
            </w:r>
          </w:p>
        </w:tc>
      </w:tr>
      <w:tr w:rsidR="00AD71E2" w:rsidRPr="00371002" w:rsidTr="00C6342D">
        <w:trPr>
          <w:trHeight w:val="243"/>
        </w:trPr>
        <w:tc>
          <w:tcPr>
            <w:tcW w:w="2469" w:type="dxa"/>
          </w:tcPr>
          <w:p w:rsidR="00AD71E2" w:rsidRPr="00371002" w:rsidRDefault="00AD71E2" w:rsidP="00C6342D">
            <w:pPr>
              <w:rPr>
                <w:sz w:val="20"/>
                <w:szCs w:val="20"/>
              </w:rPr>
            </w:pPr>
            <w:r w:rsidRPr="00371002">
              <w:rPr>
                <w:sz w:val="20"/>
                <w:szCs w:val="20"/>
              </w:rPr>
              <w:t>Radiation</w:t>
            </w:r>
            <w:r>
              <w:rPr>
                <w:sz w:val="20"/>
                <w:szCs w:val="20"/>
              </w:rPr>
              <w:t xml:space="preserve"> / Lasers</w:t>
            </w:r>
          </w:p>
        </w:tc>
        <w:tc>
          <w:tcPr>
            <w:tcW w:w="443" w:type="dxa"/>
          </w:tcPr>
          <w:p w:rsidR="00AD71E2" w:rsidRPr="00371002" w:rsidRDefault="00AD71E2" w:rsidP="00C6342D">
            <w:pPr>
              <w:rPr>
                <w:sz w:val="20"/>
                <w:szCs w:val="20"/>
              </w:rPr>
            </w:pPr>
          </w:p>
        </w:tc>
        <w:tc>
          <w:tcPr>
            <w:tcW w:w="2945" w:type="dxa"/>
          </w:tcPr>
          <w:p w:rsidR="00AD71E2" w:rsidRPr="00371002" w:rsidRDefault="00AD71E2" w:rsidP="00C6342D">
            <w:pPr>
              <w:rPr>
                <w:sz w:val="20"/>
                <w:szCs w:val="20"/>
              </w:rPr>
            </w:pPr>
            <w:r>
              <w:rPr>
                <w:sz w:val="20"/>
                <w:szCs w:val="20"/>
              </w:rPr>
              <w:t>Challenging b</w:t>
            </w:r>
            <w:r w:rsidRPr="00371002">
              <w:rPr>
                <w:sz w:val="20"/>
                <w:szCs w:val="20"/>
              </w:rPr>
              <w:t>ehaviour</w:t>
            </w:r>
          </w:p>
        </w:tc>
        <w:tc>
          <w:tcPr>
            <w:tcW w:w="442" w:type="dxa"/>
          </w:tcPr>
          <w:p w:rsidR="00AD71E2" w:rsidRPr="00371002" w:rsidRDefault="00AD71E2" w:rsidP="00C6342D">
            <w:pPr>
              <w:rPr>
                <w:sz w:val="20"/>
                <w:szCs w:val="20"/>
              </w:rPr>
            </w:pPr>
            <w:r>
              <w:rPr>
                <w:sz w:val="20"/>
                <w:szCs w:val="20"/>
              </w:rPr>
              <w:sym w:font="Wingdings 2" w:char="F050"/>
            </w:r>
          </w:p>
        </w:tc>
        <w:tc>
          <w:tcPr>
            <w:tcW w:w="3534" w:type="dxa"/>
          </w:tcPr>
          <w:p w:rsidR="00AD71E2" w:rsidRPr="00371002" w:rsidRDefault="00AD71E2" w:rsidP="00C6342D">
            <w:pPr>
              <w:rPr>
                <w:sz w:val="20"/>
                <w:szCs w:val="20"/>
              </w:rPr>
            </w:pPr>
            <w:r w:rsidRPr="00371002">
              <w:rPr>
                <w:sz w:val="20"/>
                <w:szCs w:val="20"/>
              </w:rPr>
              <w:t>Manual Handling</w:t>
            </w:r>
          </w:p>
        </w:tc>
        <w:tc>
          <w:tcPr>
            <w:tcW w:w="442" w:type="dxa"/>
          </w:tcPr>
          <w:p w:rsidR="00AD71E2" w:rsidRPr="00371002" w:rsidRDefault="00AD71E2" w:rsidP="00C6342D">
            <w:pPr>
              <w:rPr>
                <w:sz w:val="20"/>
                <w:szCs w:val="20"/>
              </w:rPr>
            </w:pPr>
            <w:r>
              <w:rPr>
                <w:sz w:val="20"/>
                <w:szCs w:val="20"/>
              </w:rPr>
              <w:sym w:font="Wingdings 2" w:char="F050"/>
            </w:r>
          </w:p>
        </w:tc>
      </w:tr>
      <w:tr w:rsidR="00AD71E2" w:rsidRPr="00371002" w:rsidTr="00C6342D">
        <w:trPr>
          <w:trHeight w:val="228"/>
        </w:trPr>
        <w:tc>
          <w:tcPr>
            <w:tcW w:w="2469" w:type="dxa"/>
          </w:tcPr>
          <w:p w:rsidR="00AD71E2" w:rsidRPr="00371002" w:rsidRDefault="00AD71E2" w:rsidP="00C6342D">
            <w:pPr>
              <w:rPr>
                <w:sz w:val="20"/>
                <w:szCs w:val="20"/>
              </w:rPr>
            </w:pPr>
            <w:r w:rsidRPr="00371002">
              <w:rPr>
                <w:sz w:val="20"/>
                <w:szCs w:val="20"/>
              </w:rPr>
              <w:t>Solvents</w:t>
            </w:r>
          </w:p>
        </w:tc>
        <w:tc>
          <w:tcPr>
            <w:tcW w:w="443" w:type="dxa"/>
          </w:tcPr>
          <w:p w:rsidR="00AD71E2" w:rsidRPr="00371002" w:rsidRDefault="00AD71E2" w:rsidP="00C6342D">
            <w:pPr>
              <w:rPr>
                <w:sz w:val="20"/>
                <w:szCs w:val="20"/>
              </w:rPr>
            </w:pPr>
          </w:p>
        </w:tc>
        <w:tc>
          <w:tcPr>
            <w:tcW w:w="2945" w:type="dxa"/>
          </w:tcPr>
          <w:p w:rsidR="00AD71E2" w:rsidRPr="00371002" w:rsidRDefault="00AD71E2" w:rsidP="00C6342D">
            <w:pPr>
              <w:rPr>
                <w:sz w:val="20"/>
                <w:szCs w:val="20"/>
              </w:rPr>
            </w:pPr>
            <w:r w:rsidRPr="00371002">
              <w:rPr>
                <w:sz w:val="20"/>
                <w:szCs w:val="20"/>
              </w:rPr>
              <w:t>Driving</w:t>
            </w:r>
          </w:p>
        </w:tc>
        <w:tc>
          <w:tcPr>
            <w:tcW w:w="442" w:type="dxa"/>
          </w:tcPr>
          <w:p w:rsidR="00AD71E2" w:rsidRPr="00371002" w:rsidRDefault="00AD71E2" w:rsidP="00C6342D">
            <w:pPr>
              <w:rPr>
                <w:sz w:val="20"/>
                <w:szCs w:val="20"/>
              </w:rPr>
            </w:pPr>
          </w:p>
        </w:tc>
        <w:tc>
          <w:tcPr>
            <w:tcW w:w="3534" w:type="dxa"/>
          </w:tcPr>
          <w:p w:rsidR="00AD71E2" w:rsidRPr="00371002" w:rsidRDefault="00AD71E2" w:rsidP="00C6342D">
            <w:pPr>
              <w:rPr>
                <w:sz w:val="20"/>
                <w:szCs w:val="20"/>
              </w:rPr>
            </w:pPr>
            <w:r w:rsidRPr="00371002">
              <w:rPr>
                <w:sz w:val="20"/>
                <w:szCs w:val="20"/>
              </w:rPr>
              <w:t>Noise</w:t>
            </w:r>
            <w:r>
              <w:rPr>
                <w:sz w:val="20"/>
                <w:szCs w:val="20"/>
              </w:rPr>
              <w:t xml:space="preserve"> / Vibration</w:t>
            </w:r>
          </w:p>
        </w:tc>
        <w:tc>
          <w:tcPr>
            <w:tcW w:w="442" w:type="dxa"/>
          </w:tcPr>
          <w:p w:rsidR="00AD71E2" w:rsidRPr="00371002" w:rsidRDefault="00AD71E2" w:rsidP="00C6342D">
            <w:pPr>
              <w:rPr>
                <w:sz w:val="20"/>
                <w:szCs w:val="20"/>
              </w:rPr>
            </w:pPr>
          </w:p>
        </w:tc>
      </w:tr>
      <w:tr w:rsidR="00AD71E2" w:rsidRPr="00371002" w:rsidTr="00C6342D">
        <w:trPr>
          <w:trHeight w:val="228"/>
        </w:trPr>
        <w:tc>
          <w:tcPr>
            <w:tcW w:w="2469" w:type="dxa"/>
          </w:tcPr>
          <w:p w:rsidR="00AD71E2" w:rsidRPr="00371002" w:rsidRDefault="00AD71E2" w:rsidP="00C6342D">
            <w:pPr>
              <w:rPr>
                <w:sz w:val="20"/>
                <w:szCs w:val="20"/>
              </w:rPr>
            </w:pPr>
            <w:r>
              <w:rPr>
                <w:sz w:val="20"/>
                <w:szCs w:val="20"/>
              </w:rPr>
              <w:t>Respiratory s</w:t>
            </w:r>
            <w:r w:rsidRPr="00371002">
              <w:rPr>
                <w:sz w:val="20"/>
                <w:szCs w:val="20"/>
              </w:rPr>
              <w:t>ensitisers</w:t>
            </w:r>
          </w:p>
        </w:tc>
        <w:tc>
          <w:tcPr>
            <w:tcW w:w="443" w:type="dxa"/>
          </w:tcPr>
          <w:p w:rsidR="00AD71E2" w:rsidRPr="00371002" w:rsidRDefault="00AD71E2" w:rsidP="00C6342D">
            <w:pPr>
              <w:rPr>
                <w:sz w:val="20"/>
                <w:szCs w:val="20"/>
              </w:rPr>
            </w:pPr>
          </w:p>
        </w:tc>
        <w:tc>
          <w:tcPr>
            <w:tcW w:w="2945" w:type="dxa"/>
          </w:tcPr>
          <w:p w:rsidR="00AD71E2" w:rsidRPr="00371002" w:rsidRDefault="00AD71E2" w:rsidP="00C6342D">
            <w:pPr>
              <w:rPr>
                <w:sz w:val="20"/>
                <w:szCs w:val="20"/>
              </w:rPr>
            </w:pPr>
            <w:r w:rsidRPr="00371002">
              <w:rPr>
                <w:sz w:val="20"/>
                <w:szCs w:val="20"/>
              </w:rPr>
              <w:t>Food Handling</w:t>
            </w:r>
          </w:p>
        </w:tc>
        <w:tc>
          <w:tcPr>
            <w:tcW w:w="442" w:type="dxa"/>
          </w:tcPr>
          <w:p w:rsidR="00AD71E2" w:rsidRPr="00371002" w:rsidRDefault="00AD71E2" w:rsidP="00C6342D">
            <w:pPr>
              <w:rPr>
                <w:sz w:val="20"/>
                <w:szCs w:val="20"/>
              </w:rPr>
            </w:pPr>
          </w:p>
        </w:tc>
        <w:tc>
          <w:tcPr>
            <w:tcW w:w="3534" w:type="dxa"/>
          </w:tcPr>
          <w:p w:rsidR="00AD71E2" w:rsidRPr="00371002" w:rsidRDefault="00AD71E2" w:rsidP="00C6342D">
            <w:pPr>
              <w:rPr>
                <w:sz w:val="20"/>
                <w:szCs w:val="20"/>
              </w:rPr>
            </w:pPr>
            <w:r w:rsidRPr="00371002">
              <w:rPr>
                <w:sz w:val="20"/>
                <w:szCs w:val="20"/>
              </w:rPr>
              <w:t>Working in isolation</w:t>
            </w:r>
          </w:p>
        </w:tc>
        <w:tc>
          <w:tcPr>
            <w:tcW w:w="442" w:type="dxa"/>
          </w:tcPr>
          <w:p w:rsidR="00AD71E2" w:rsidRPr="00371002" w:rsidRDefault="00AD71E2" w:rsidP="00C6342D">
            <w:pPr>
              <w:rPr>
                <w:sz w:val="20"/>
                <w:szCs w:val="20"/>
              </w:rPr>
            </w:pPr>
          </w:p>
        </w:tc>
      </w:tr>
      <w:tr w:rsidR="00AD71E2" w:rsidRPr="00371002" w:rsidTr="00C6342D">
        <w:trPr>
          <w:trHeight w:val="243"/>
        </w:trPr>
        <w:tc>
          <w:tcPr>
            <w:tcW w:w="2469" w:type="dxa"/>
          </w:tcPr>
          <w:p w:rsidR="00AD71E2" w:rsidRPr="00371002" w:rsidRDefault="00AD71E2" w:rsidP="00C6342D">
            <w:pPr>
              <w:rPr>
                <w:sz w:val="20"/>
                <w:szCs w:val="20"/>
              </w:rPr>
            </w:pPr>
            <w:r>
              <w:rPr>
                <w:sz w:val="20"/>
                <w:szCs w:val="20"/>
              </w:rPr>
              <w:t>Cytotoxic d</w:t>
            </w:r>
            <w:r w:rsidRPr="00371002">
              <w:rPr>
                <w:sz w:val="20"/>
                <w:szCs w:val="20"/>
              </w:rPr>
              <w:t>rugs</w:t>
            </w:r>
          </w:p>
        </w:tc>
        <w:tc>
          <w:tcPr>
            <w:tcW w:w="443" w:type="dxa"/>
          </w:tcPr>
          <w:p w:rsidR="00AD71E2" w:rsidRPr="00371002" w:rsidRDefault="00AD71E2" w:rsidP="00C6342D">
            <w:pPr>
              <w:rPr>
                <w:sz w:val="20"/>
                <w:szCs w:val="20"/>
              </w:rPr>
            </w:pPr>
          </w:p>
        </w:tc>
        <w:tc>
          <w:tcPr>
            <w:tcW w:w="2945" w:type="dxa"/>
          </w:tcPr>
          <w:p w:rsidR="00AD71E2" w:rsidRPr="00371002" w:rsidRDefault="00AD71E2" w:rsidP="00C6342D">
            <w:pPr>
              <w:rPr>
                <w:sz w:val="20"/>
                <w:szCs w:val="20"/>
              </w:rPr>
            </w:pPr>
            <w:r>
              <w:rPr>
                <w:sz w:val="20"/>
                <w:szCs w:val="20"/>
              </w:rPr>
              <w:t>Electrical work</w:t>
            </w:r>
          </w:p>
        </w:tc>
        <w:tc>
          <w:tcPr>
            <w:tcW w:w="442" w:type="dxa"/>
          </w:tcPr>
          <w:p w:rsidR="00AD71E2" w:rsidRPr="00371002" w:rsidRDefault="00AD71E2" w:rsidP="00C6342D">
            <w:pPr>
              <w:rPr>
                <w:sz w:val="20"/>
                <w:szCs w:val="20"/>
              </w:rPr>
            </w:pPr>
          </w:p>
        </w:tc>
        <w:tc>
          <w:tcPr>
            <w:tcW w:w="3534" w:type="dxa"/>
          </w:tcPr>
          <w:p w:rsidR="00AD71E2" w:rsidRPr="00371002" w:rsidRDefault="00AD71E2" w:rsidP="00C6342D">
            <w:pPr>
              <w:rPr>
                <w:sz w:val="20"/>
                <w:szCs w:val="20"/>
              </w:rPr>
            </w:pPr>
            <w:r>
              <w:rPr>
                <w:sz w:val="20"/>
                <w:szCs w:val="20"/>
              </w:rPr>
              <w:t>Night working</w:t>
            </w:r>
          </w:p>
        </w:tc>
        <w:tc>
          <w:tcPr>
            <w:tcW w:w="442" w:type="dxa"/>
          </w:tcPr>
          <w:p w:rsidR="00AD71E2" w:rsidRPr="00371002" w:rsidRDefault="00AD71E2" w:rsidP="00C6342D">
            <w:pPr>
              <w:rPr>
                <w:sz w:val="20"/>
                <w:szCs w:val="20"/>
              </w:rPr>
            </w:pPr>
          </w:p>
        </w:tc>
      </w:tr>
    </w:tbl>
    <w:p w:rsidR="00D37BEA" w:rsidRDefault="00CF0F48">
      <w:pPr>
        <w:spacing w:after="0" w:line="259" w:lineRule="auto"/>
        <w:ind w:left="0" w:firstLine="0"/>
      </w:pPr>
      <w:r>
        <w:rPr>
          <w:sz w:val="24"/>
        </w:rPr>
        <w:t xml:space="preserve"> </w:t>
      </w:r>
    </w:p>
    <w:p w:rsidR="00D37BEA" w:rsidRDefault="00CF0F48">
      <w:pPr>
        <w:spacing w:after="0" w:line="259" w:lineRule="auto"/>
        <w:ind w:left="0" w:firstLine="0"/>
      </w:pPr>
      <w:r>
        <w:rPr>
          <w:sz w:val="24"/>
        </w:rPr>
        <w:t xml:space="preserve"> </w:t>
      </w:r>
    </w:p>
    <w:sectPr w:rsidR="00D37BEA">
      <w:headerReference w:type="default" r:id="rId12"/>
      <w:footerReference w:type="even" r:id="rId13"/>
      <w:footerReference w:type="default" r:id="rId14"/>
      <w:footerReference w:type="first" r:id="rId15"/>
      <w:pgSz w:w="11906" w:h="16838"/>
      <w:pgMar w:top="240" w:right="1074" w:bottom="1560" w:left="108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F84" w:rsidRDefault="00CF0F48">
      <w:pPr>
        <w:spacing w:after="0" w:line="240" w:lineRule="auto"/>
      </w:pPr>
      <w:r>
        <w:separator/>
      </w:r>
    </w:p>
  </w:endnote>
  <w:endnote w:type="continuationSeparator" w:id="0">
    <w:p w:rsidR="007D3F84" w:rsidRDefault="00CF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EA" w:rsidRDefault="00CF0F48">
    <w:pPr>
      <w:spacing w:after="0" w:line="259" w:lineRule="auto"/>
      <w:ind w:left="0" w:right="8" w:firstLine="0"/>
      <w:jc w:val="right"/>
    </w:pPr>
    <w:r>
      <w:rPr>
        <w:sz w:val="20"/>
      </w:rPr>
      <w:t xml:space="preserve">Secretary – Band 3 – Updated July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EA" w:rsidRDefault="00CF0F48">
    <w:pPr>
      <w:spacing w:after="0" w:line="259" w:lineRule="auto"/>
      <w:ind w:left="0" w:right="8" w:firstLine="0"/>
      <w:jc w:val="right"/>
    </w:pPr>
    <w:r>
      <w:rPr>
        <w:sz w:val="20"/>
      </w:rPr>
      <w:t xml:space="preserve">Rota Co-Ordinator – Band 4 – Updated August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EA" w:rsidRDefault="00CF0F48">
    <w:pPr>
      <w:spacing w:after="0" w:line="259" w:lineRule="auto"/>
      <w:ind w:left="0" w:right="8" w:firstLine="0"/>
      <w:jc w:val="right"/>
    </w:pPr>
    <w:r>
      <w:rPr>
        <w:sz w:val="20"/>
      </w:rPr>
      <w:t xml:space="preserve">Secretary – Band 3 – Updated July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F84" w:rsidRDefault="00CF0F48">
      <w:pPr>
        <w:spacing w:after="0" w:line="240" w:lineRule="auto"/>
      </w:pPr>
      <w:r>
        <w:separator/>
      </w:r>
    </w:p>
  </w:footnote>
  <w:footnote w:type="continuationSeparator" w:id="0">
    <w:p w:rsidR="007D3F84" w:rsidRDefault="00CF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16" w:rsidRDefault="00EE6A16">
    <w:pPr>
      <w:pStyle w:val="Header"/>
    </w:pPr>
    <w:r>
      <w:ptab w:relativeTo="margin" w:alignment="right" w:leader="none"/>
    </w:r>
    <w:r>
      <w:rPr>
        <w:rFonts w:ascii="Calibri" w:eastAsia="Calibri" w:hAnsi="Calibri" w:cs="Calibri"/>
        <w:noProof/>
      </w:rPr>
      <mc:AlternateContent>
        <mc:Choice Requires="wpg">
          <w:drawing>
            <wp:inline distT="0" distB="0" distL="0" distR="0" wp14:anchorId="02AFC8BC" wp14:editId="2CB495C9">
              <wp:extent cx="2052320" cy="857250"/>
              <wp:effectExtent l="0" t="0" r="0" b="0"/>
              <wp:docPr id="4" name="Group 4"/>
              <wp:cNvGraphicFramePr/>
              <a:graphic xmlns:a="http://schemas.openxmlformats.org/drawingml/2006/main">
                <a:graphicData uri="http://schemas.microsoft.com/office/word/2010/wordprocessingGroup">
                  <wpg:wgp>
                    <wpg:cNvGrpSpPr/>
                    <wpg:grpSpPr>
                      <a:xfrm>
                        <a:off x="0" y="0"/>
                        <a:ext cx="2052320" cy="857250"/>
                        <a:chOff x="0" y="0"/>
                        <a:chExt cx="2052320" cy="857250"/>
                      </a:xfrm>
                    </wpg:grpSpPr>
                    <wps:wsp>
                      <wps:cNvPr id="5" name="Rectangle 5"/>
                      <wps:cNvSpPr/>
                      <wps:spPr>
                        <a:xfrm>
                          <a:off x="1551559" y="303123"/>
                          <a:ext cx="50673" cy="224380"/>
                        </a:xfrm>
                        <a:prstGeom prst="rect">
                          <a:avLst/>
                        </a:prstGeom>
                        <a:ln>
                          <a:noFill/>
                        </a:ln>
                      </wps:spPr>
                      <wps:txbx>
                        <w:txbxContent>
                          <w:p w:rsidR="00EE6A16" w:rsidRDefault="00EE6A16" w:rsidP="00EE6A1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 name="Picture 7"/>
                        <pic:cNvPicPr/>
                      </pic:nvPicPr>
                      <pic:blipFill>
                        <a:blip r:embed="rId1"/>
                        <a:stretch>
                          <a:fillRect/>
                        </a:stretch>
                      </pic:blipFill>
                      <pic:spPr>
                        <a:xfrm>
                          <a:off x="0" y="0"/>
                          <a:ext cx="2052320" cy="857250"/>
                        </a:xfrm>
                        <a:prstGeom prst="rect">
                          <a:avLst/>
                        </a:prstGeom>
                      </pic:spPr>
                    </pic:pic>
                  </wpg:wgp>
                </a:graphicData>
              </a:graphic>
            </wp:inline>
          </w:drawing>
        </mc:Choice>
        <mc:Fallback>
          <w:pict>
            <v:group w14:anchorId="02AFC8BC" id="Group 4"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">
              <v:rect id="Rectangle 5" o:spid="_x0000_s1027" style="position:absolute;left:15515;top:30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EE6A16" w:rsidRDefault="00EE6A16" w:rsidP="00EE6A16">
                      <w:pPr>
                        <w:spacing w:after="160" w:line="259" w:lineRule="auto"/>
                        <w:ind w:lef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24305F"/>
    <w:multiLevelType w:val="hybridMultilevel"/>
    <w:tmpl w:val="DD86FC50"/>
    <w:lvl w:ilvl="0" w:tplc="20D888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884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8039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2475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C39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010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B641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CB7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84F9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F45A9D"/>
    <w:multiLevelType w:val="hybridMultilevel"/>
    <w:tmpl w:val="13B430DC"/>
    <w:lvl w:ilvl="0" w:tplc="EE328F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8CE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1653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1EB2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21E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7C1D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50C9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883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3847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CD0F14"/>
    <w:multiLevelType w:val="hybridMultilevel"/>
    <w:tmpl w:val="6220DBAC"/>
    <w:lvl w:ilvl="0" w:tplc="E8E2A8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08E8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D452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0C6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4EA3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3CDD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068F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9AE3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F625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F949EB"/>
    <w:multiLevelType w:val="hybridMultilevel"/>
    <w:tmpl w:val="28244A0A"/>
    <w:lvl w:ilvl="0" w:tplc="DCDC76A0">
      <w:start w:val="1"/>
      <w:numFmt w:val="bullet"/>
      <w:lvlText w:val=""/>
      <w:lvlJc w:val="left"/>
      <w:pPr>
        <w:tabs>
          <w:tab w:val="num" w:pos="360"/>
        </w:tabs>
        <w:ind w:left="360" w:hanging="360"/>
      </w:pPr>
      <w:rPr>
        <w:rFonts w:ascii="Arial" w:hAnsi="Arial" w:cs="Aria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CE5A0D"/>
    <w:multiLevelType w:val="hybridMultilevel"/>
    <w:tmpl w:val="BD423C60"/>
    <w:lvl w:ilvl="0" w:tplc="94B452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26B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8851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2258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493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7ED5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24DC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AC9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C614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652A7E"/>
    <w:multiLevelType w:val="hybridMultilevel"/>
    <w:tmpl w:val="D8F2520A"/>
    <w:lvl w:ilvl="0" w:tplc="9A50630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0A1A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D6A0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4C78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C10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44CF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6E4D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C030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FC06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422F2B"/>
    <w:multiLevelType w:val="hybridMultilevel"/>
    <w:tmpl w:val="6BA4F144"/>
    <w:lvl w:ilvl="0" w:tplc="5A56EE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82A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16E9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80F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BE13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567B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3EF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C4D8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4F1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012ACC"/>
    <w:multiLevelType w:val="hybridMultilevel"/>
    <w:tmpl w:val="FB0472CC"/>
    <w:lvl w:ilvl="0" w:tplc="822693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2E1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CA15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8E5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2DF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83F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CEAF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A5E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DEEF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725160"/>
    <w:multiLevelType w:val="hybridMultilevel"/>
    <w:tmpl w:val="21D89EBE"/>
    <w:lvl w:ilvl="0" w:tplc="8CCC18A2">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DA6AB2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C9236E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180C34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D8CE7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41220D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9FEDEA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22A6A7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B70B2B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7373A7"/>
    <w:multiLevelType w:val="hybridMultilevel"/>
    <w:tmpl w:val="2B4E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E795D"/>
    <w:multiLevelType w:val="hybridMultilevel"/>
    <w:tmpl w:val="7996D3A0"/>
    <w:lvl w:ilvl="0" w:tplc="443655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AED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4A3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76B7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CFC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586C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044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698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484A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882C43"/>
    <w:multiLevelType w:val="hybridMultilevel"/>
    <w:tmpl w:val="A3A0ACB8"/>
    <w:lvl w:ilvl="0" w:tplc="870A22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E7E94">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89798">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D0D73E">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8FD4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A1E0">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A2166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2BEA0">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A41CBC">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E7480C"/>
    <w:multiLevelType w:val="hybridMultilevel"/>
    <w:tmpl w:val="793C7B82"/>
    <w:lvl w:ilvl="0" w:tplc="9E84BD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C52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BCAC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61C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4CCE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A4C9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3417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2834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684C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3"/>
  </w:num>
  <w:num w:numId="3">
    <w:abstractNumId w:val="17"/>
  </w:num>
  <w:num w:numId="4">
    <w:abstractNumId w:val="16"/>
  </w:num>
  <w:num w:numId="5">
    <w:abstractNumId w:val="5"/>
  </w:num>
  <w:num w:numId="6">
    <w:abstractNumId w:val="7"/>
  </w:num>
  <w:num w:numId="7">
    <w:abstractNumId w:val="3"/>
  </w:num>
  <w:num w:numId="8">
    <w:abstractNumId w:val="12"/>
  </w:num>
  <w:num w:numId="9">
    <w:abstractNumId w:val="18"/>
  </w:num>
  <w:num w:numId="10">
    <w:abstractNumId w:val="8"/>
  </w:num>
  <w:num w:numId="11">
    <w:abstractNumId w:val="14"/>
  </w:num>
  <w:num w:numId="12">
    <w:abstractNumId w:val="10"/>
  </w:num>
  <w:num w:numId="13">
    <w:abstractNumId w:val="9"/>
  </w:num>
  <w:num w:numId="14">
    <w:abstractNumId w:val="11"/>
  </w:num>
  <w:num w:numId="15">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6">
    <w:abstractNumId w:val="4"/>
  </w:num>
  <w:num w:numId="17">
    <w:abstractNumId w:val="6"/>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EA"/>
    <w:rsid w:val="005D6DCB"/>
    <w:rsid w:val="00797F9B"/>
    <w:rsid w:val="007D3F84"/>
    <w:rsid w:val="00980DFD"/>
    <w:rsid w:val="00AD71E2"/>
    <w:rsid w:val="00CF0F48"/>
    <w:rsid w:val="00D37BEA"/>
    <w:rsid w:val="00E779D1"/>
    <w:rsid w:val="00EE6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F1E18-528D-4713-9A90-C4D40407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DFD"/>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1"/>
      </w:numPr>
      <w:spacing w:after="2"/>
      <w:ind w:left="10" w:right="3"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paragraph" w:styleId="Heading6">
    <w:name w:val="heading 6"/>
    <w:basedOn w:val="Normal"/>
    <w:next w:val="Normal"/>
    <w:link w:val="Heading6Char"/>
    <w:uiPriority w:val="9"/>
    <w:semiHidden/>
    <w:unhideWhenUsed/>
    <w:qFormat/>
    <w:rsid w:val="00AD71E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0F48"/>
    <w:pPr>
      <w:ind w:left="720"/>
      <w:contextualSpacing/>
    </w:pPr>
  </w:style>
  <w:style w:type="paragraph" w:styleId="Header">
    <w:name w:val="header"/>
    <w:basedOn w:val="Normal"/>
    <w:link w:val="HeaderChar"/>
    <w:uiPriority w:val="99"/>
    <w:unhideWhenUsed/>
    <w:rsid w:val="00CF0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48"/>
    <w:rPr>
      <w:rFonts w:ascii="Arial" w:eastAsia="Arial" w:hAnsi="Arial" w:cs="Arial"/>
      <w:color w:val="000000"/>
    </w:rPr>
  </w:style>
  <w:style w:type="character" w:customStyle="1" w:styleId="Heading6Char">
    <w:name w:val="Heading 6 Char"/>
    <w:basedOn w:val="DefaultParagraphFont"/>
    <w:link w:val="Heading6"/>
    <w:uiPriority w:val="9"/>
    <w:semiHidden/>
    <w:rsid w:val="00AD71E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797F9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97F9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7207E9-34C4-411B-8957-975D82F3911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B88F3652-1B8E-4E1A-9C68-B9AE3B15FFD0}">
      <dgm:prSet phldrT="[Text]"/>
      <dgm:spPr/>
      <dgm:t>
        <a:bodyPr/>
        <a:lstStyle/>
        <a:p>
          <a:r>
            <a:rPr lang="en-GB"/>
            <a:t>Cluster Support Manager</a:t>
          </a:r>
        </a:p>
      </dgm:t>
    </dgm:pt>
    <dgm:pt modelId="{0AE8C96D-4BE1-463A-B756-3044F784B75F}" type="parTrans" cxnId="{A3638490-6E9E-48FD-AB49-0A4334E24D7C}">
      <dgm:prSet/>
      <dgm:spPr/>
      <dgm:t>
        <a:bodyPr/>
        <a:lstStyle/>
        <a:p>
          <a:endParaRPr lang="en-GB"/>
        </a:p>
      </dgm:t>
    </dgm:pt>
    <dgm:pt modelId="{833272F8-06B6-4738-AF83-848BF323A417}" type="sibTrans" cxnId="{A3638490-6E9E-48FD-AB49-0A4334E24D7C}">
      <dgm:prSet/>
      <dgm:spPr/>
      <dgm:t>
        <a:bodyPr/>
        <a:lstStyle/>
        <a:p>
          <a:endParaRPr lang="en-GB"/>
        </a:p>
      </dgm:t>
    </dgm:pt>
    <dgm:pt modelId="{13AD456B-115B-43D1-BCE7-E7813F671A02}" type="asst">
      <dgm:prSet phldrT="[Text]"/>
      <dgm:spPr/>
      <dgm:t>
        <a:bodyPr/>
        <a:lstStyle/>
        <a:p>
          <a:r>
            <a:rPr lang="en-GB"/>
            <a:t>Admin Line Manager</a:t>
          </a:r>
        </a:p>
      </dgm:t>
    </dgm:pt>
    <dgm:pt modelId="{AB25F15C-4322-4D2E-9E73-E9D88474BC23}" type="parTrans" cxnId="{3E82B145-AAB2-44FD-9C10-F8EC316F2C86}">
      <dgm:prSet/>
      <dgm:spPr>
        <a:ln>
          <a:noFill/>
        </a:ln>
      </dgm:spPr>
      <dgm:t>
        <a:bodyPr/>
        <a:lstStyle/>
        <a:p>
          <a:endParaRPr lang="en-GB"/>
        </a:p>
      </dgm:t>
    </dgm:pt>
    <dgm:pt modelId="{4D4656F0-F847-4314-9EA2-F573F4CA62EF}" type="sibTrans" cxnId="{3E82B145-AAB2-44FD-9C10-F8EC316F2C86}">
      <dgm:prSet/>
      <dgm:spPr/>
      <dgm:t>
        <a:bodyPr/>
        <a:lstStyle/>
        <a:p>
          <a:endParaRPr lang="en-GB"/>
        </a:p>
      </dgm:t>
    </dgm:pt>
    <dgm:pt modelId="{BA549F5B-6131-4956-B6FF-72EE1490F405}">
      <dgm:prSet phldrT="[Text]"/>
      <dgm:spPr/>
      <dgm:t>
        <a:bodyPr/>
        <a:lstStyle/>
        <a:p>
          <a:r>
            <a:rPr lang="en-GB"/>
            <a:t>Admin Team Leader</a:t>
          </a:r>
        </a:p>
      </dgm:t>
    </dgm:pt>
    <dgm:pt modelId="{B219C12A-41E6-42C3-8A61-86AD164ACB6B}" type="parTrans" cxnId="{D0E12C97-4585-4544-ADD0-5BB0F4FB2406}">
      <dgm:prSet/>
      <dgm:spPr>
        <a:ln>
          <a:noFill/>
        </a:ln>
      </dgm:spPr>
      <dgm:t>
        <a:bodyPr/>
        <a:lstStyle/>
        <a:p>
          <a:endParaRPr lang="en-GB"/>
        </a:p>
      </dgm:t>
    </dgm:pt>
    <dgm:pt modelId="{A182C91B-13B2-443F-BA92-94C8F1CF772E}" type="sibTrans" cxnId="{D0E12C97-4585-4544-ADD0-5BB0F4FB2406}">
      <dgm:prSet/>
      <dgm:spPr/>
      <dgm:t>
        <a:bodyPr/>
        <a:lstStyle/>
        <a:p>
          <a:endParaRPr lang="en-GB"/>
        </a:p>
      </dgm:t>
    </dgm:pt>
    <dgm:pt modelId="{79E7FC16-E019-493C-B542-0005F06DDD5C}">
      <dgm:prSet phldrT="[Text]"/>
      <dgm:spPr/>
      <dgm:t>
        <a:bodyPr/>
        <a:lstStyle/>
        <a:p>
          <a:r>
            <a:rPr lang="en-GB"/>
            <a:t>Rota Co-ordinator</a:t>
          </a:r>
        </a:p>
      </dgm:t>
    </dgm:pt>
    <dgm:pt modelId="{49FA8487-4A0B-443D-AAF8-7790CEA4E7A0}" type="parTrans" cxnId="{DE4F0794-D416-4B57-B396-E41F352695E7}">
      <dgm:prSet/>
      <dgm:spPr>
        <a:ln>
          <a:noFill/>
        </a:ln>
      </dgm:spPr>
      <dgm:t>
        <a:bodyPr/>
        <a:lstStyle/>
        <a:p>
          <a:endParaRPr lang="en-GB"/>
        </a:p>
      </dgm:t>
    </dgm:pt>
    <dgm:pt modelId="{E87D54D4-86B7-4209-BE56-263A59CCA9DA}" type="sibTrans" cxnId="{DE4F0794-D416-4B57-B396-E41F352695E7}">
      <dgm:prSet/>
      <dgm:spPr/>
      <dgm:t>
        <a:bodyPr/>
        <a:lstStyle/>
        <a:p>
          <a:endParaRPr lang="en-GB"/>
        </a:p>
      </dgm:t>
    </dgm:pt>
    <dgm:pt modelId="{C7B8021C-AD49-4C73-899A-0B0BD6F82B13}" type="pres">
      <dgm:prSet presAssocID="{827207E9-34C4-411B-8957-975D82F39116}" presName="hierChild1" presStyleCnt="0">
        <dgm:presLayoutVars>
          <dgm:orgChart val="1"/>
          <dgm:chPref val="1"/>
          <dgm:dir/>
          <dgm:animOne val="branch"/>
          <dgm:animLvl val="lvl"/>
          <dgm:resizeHandles/>
        </dgm:presLayoutVars>
      </dgm:prSet>
      <dgm:spPr/>
    </dgm:pt>
    <dgm:pt modelId="{9C192CE2-2F26-4E92-9B2E-990E23A3C06B}" type="pres">
      <dgm:prSet presAssocID="{B88F3652-1B8E-4E1A-9C68-B9AE3B15FFD0}" presName="hierRoot1" presStyleCnt="0">
        <dgm:presLayoutVars>
          <dgm:hierBranch val="init"/>
        </dgm:presLayoutVars>
      </dgm:prSet>
      <dgm:spPr/>
    </dgm:pt>
    <dgm:pt modelId="{ADA66225-505B-4FEA-9C0B-17BE6797A253}" type="pres">
      <dgm:prSet presAssocID="{B88F3652-1B8E-4E1A-9C68-B9AE3B15FFD0}" presName="rootComposite1" presStyleCnt="0"/>
      <dgm:spPr/>
    </dgm:pt>
    <dgm:pt modelId="{FB8E9CC8-8D91-4479-839B-502C0233B280}" type="pres">
      <dgm:prSet presAssocID="{B88F3652-1B8E-4E1A-9C68-B9AE3B15FFD0}" presName="rootText1" presStyleLbl="node0" presStyleIdx="0" presStyleCnt="1">
        <dgm:presLayoutVars>
          <dgm:chPref val="3"/>
        </dgm:presLayoutVars>
      </dgm:prSet>
      <dgm:spPr/>
    </dgm:pt>
    <dgm:pt modelId="{A7C40022-2301-4EB8-AE74-EFA52E7305C2}" type="pres">
      <dgm:prSet presAssocID="{B88F3652-1B8E-4E1A-9C68-B9AE3B15FFD0}" presName="rootConnector1" presStyleLbl="node1" presStyleIdx="0" presStyleCnt="0"/>
      <dgm:spPr/>
    </dgm:pt>
    <dgm:pt modelId="{CF436CF3-882D-4002-A09B-305F232809AE}" type="pres">
      <dgm:prSet presAssocID="{B88F3652-1B8E-4E1A-9C68-B9AE3B15FFD0}" presName="hierChild2" presStyleCnt="0"/>
      <dgm:spPr/>
    </dgm:pt>
    <dgm:pt modelId="{27D180DB-A7EC-485E-B3A3-B7CE508E7758}" type="pres">
      <dgm:prSet presAssocID="{B219C12A-41E6-42C3-8A61-86AD164ACB6B}" presName="Name37" presStyleLbl="parChTrans1D2" presStyleIdx="0" presStyleCnt="3"/>
      <dgm:spPr/>
    </dgm:pt>
    <dgm:pt modelId="{D91BC855-EF47-4881-9CB2-8034B7A23FA4}" type="pres">
      <dgm:prSet presAssocID="{BA549F5B-6131-4956-B6FF-72EE1490F405}" presName="hierRoot2" presStyleCnt="0">
        <dgm:presLayoutVars>
          <dgm:hierBranch val="init"/>
        </dgm:presLayoutVars>
      </dgm:prSet>
      <dgm:spPr/>
    </dgm:pt>
    <dgm:pt modelId="{E48BD3A7-8755-4421-9A14-3B551AED1DA1}" type="pres">
      <dgm:prSet presAssocID="{BA549F5B-6131-4956-B6FF-72EE1490F405}" presName="rootComposite" presStyleCnt="0"/>
      <dgm:spPr/>
    </dgm:pt>
    <dgm:pt modelId="{43570932-4571-457B-966C-20CB2EEF4C94}" type="pres">
      <dgm:prSet presAssocID="{BA549F5B-6131-4956-B6FF-72EE1490F405}" presName="rootText" presStyleLbl="node2" presStyleIdx="0" presStyleCnt="2">
        <dgm:presLayoutVars>
          <dgm:chPref val="3"/>
        </dgm:presLayoutVars>
      </dgm:prSet>
      <dgm:spPr/>
    </dgm:pt>
    <dgm:pt modelId="{C90A693A-EF78-4A7C-9369-722B37480AC7}" type="pres">
      <dgm:prSet presAssocID="{BA549F5B-6131-4956-B6FF-72EE1490F405}" presName="rootConnector" presStyleLbl="node2" presStyleIdx="0" presStyleCnt="2"/>
      <dgm:spPr/>
    </dgm:pt>
    <dgm:pt modelId="{A4D1D425-616D-4AA6-B345-22035E9B898B}" type="pres">
      <dgm:prSet presAssocID="{BA549F5B-6131-4956-B6FF-72EE1490F405}" presName="hierChild4" presStyleCnt="0"/>
      <dgm:spPr/>
    </dgm:pt>
    <dgm:pt modelId="{3F510F85-190B-4E5C-9AA3-3582C3594C1D}" type="pres">
      <dgm:prSet presAssocID="{BA549F5B-6131-4956-B6FF-72EE1490F405}" presName="hierChild5" presStyleCnt="0"/>
      <dgm:spPr/>
    </dgm:pt>
    <dgm:pt modelId="{6B5C8B13-B0B8-467D-A757-F5C94C1833E6}" type="pres">
      <dgm:prSet presAssocID="{49FA8487-4A0B-443D-AAF8-7790CEA4E7A0}" presName="Name37" presStyleLbl="parChTrans1D2" presStyleIdx="1" presStyleCnt="3"/>
      <dgm:spPr/>
    </dgm:pt>
    <dgm:pt modelId="{ED63D716-5AD7-4C83-9F73-367B2C8859CD}" type="pres">
      <dgm:prSet presAssocID="{79E7FC16-E019-493C-B542-0005F06DDD5C}" presName="hierRoot2" presStyleCnt="0">
        <dgm:presLayoutVars>
          <dgm:hierBranch val="init"/>
        </dgm:presLayoutVars>
      </dgm:prSet>
      <dgm:spPr/>
    </dgm:pt>
    <dgm:pt modelId="{5ACDD1A6-C2E1-4F55-94A3-6843D5EB0765}" type="pres">
      <dgm:prSet presAssocID="{79E7FC16-E019-493C-B542-0005F06DDD5C}" presName="rootComposite" presStyleCnt="0"/>
      <dgm:spPr/>
    </dgm:pt>
    <dgm:pt modelId="{2FD46EBC-142B-48FB-9B7B-801B32FF3E23}" type="pres">
      <dgm:prSet presAssocID="{79E7FC16-E019-493C-B542-0005F06DDD5C}" presName="rootText" presStyleLbl="node2" presStyleIdx="1" presStyleCnt="2">
        <dgm:presLayoutVars>
          <dgm:chPref val="3"/>
        </dgm:presLayoutVars>
      </dgm:prSet>
      <dgm:spPr/>
    </dgm:pt>
    <dgm:pt modelId="{A012AC0A-5179-4D2C-8C19-F87E92C5D5A3}" type="pres">
      <dgm:prSet presAssocID="{79E7FC16-E019-493C-B542-0005F06DDD5C}" presName="rootConnector" presStyleLbl="node2" presStyleIdx="1" presStyleCnt="2"/>
      <dgm:spPr/>
    </dgm:pt>
    <dgm:pt modelId="{9FFEA47B-5DD4-4CD6-B556-1DFC9FACFA2A}" type="pres">
      <dgm:prSet presAssocID="{79E7FC16-E019-493C-B542-0005F06DDD5C}" presName="hierChild4" presStyleCnt="0"/>
      <dgm:spPr/>
    </dgm:pt>
    <dgm:pt modelId="{7634828E-A689-435F-83F3-A00A13B6D6EA}" type="pres">
      <dgm:prSet presAssocID="{79E7FC16-E019-493C-B542-0005F06DDD5C}" presName="hierChild5" presStyleCnt="0"/>
      <dgm:spPr/>
    </dgm:pt>
    <dgm:pt modelId="{7325AFCC-0100-4C54-9125-672A99B81DEB}" type="pres">
      <dgm:prSet presAssocID="{B88F3652-1B8E-4E1A-9C68-B9AE3B15FFD0}" presName="hierChild3" presStyleCnt="0"/>
      <dgm:spPr/>
    </dgm:pt>
    <dgm:pt modelId="{FE2DD1C1-AD5B-4BE2-8F4D-39EA922E7301}" type="pres">
      <dgm:prSet presAssocID="{AB25F15C-4322-4D2E-9E73-E9D88474BC23}" presName="Name111" presStyleLbl="parChTrans1D2" presStyleIdx="2" presStyleCnt="3"/>
      <dgm:spPr/>
    </dgm:pt>
    <dgm:pt modelId="{E0E0CA51-AA25-4066-8007-EC8E0AEBCE9B}" type="pres">
      <dgm:prSet presAssocID="{13AD456B-115B-43D1-BCE7-E7813F671A02}" presName="hierRoot3" presStyleCnt="0">
        <dgm:presLayoutVars>
          <dgm:hierBranch/>
        </dgm:presLayoutVars>
      </dgm:prSet>
      <dgm:spPr/>
    </dgm:pt>
    <dgm:pt modelId="{09A7B255-4D1F-46FA-92D3-F80C085D7EA7}" type="pres">
      <dgm:prSet presAssocID="{13AD456B-115B-43D1-BCE7-E7813F671A02}" presName="rootComposite3" presStyleCnt="0"/>
      <dgm:spPr/>
    </dgm:pt>
    <dgm:pt modelId="{01AB9372-832A-4674-A44A-80ADA799959D}" type="pres">
      <dgm:prSet presAssocID="{13AD456B-115B-43D1-BCE7-E7813F671A02}" presName="rootText3" presStyleLbl="asst1" presStyleIdx="0" presStyleCnt="1" custAng="0" custScaleX="119011" custScaleY="80958" custLinFactNeighborX="67263" custLinFactNeighborY="-44">
        <dgm:presLayoutVars>
          <dgm:chPref val="3"/>
        </dgm:presLayoutVars>
      </dgm:prSet>
      <dgm:spPr/>
    </dgm:pt>
    <dgm:pt modelId="{5B269643-1118-4899-992E-7538D526D225}" type="pres">
      <dgm:prSet presAssocID="{13AD456B-115B-43D1-BCE7-E7813F671A02}" presName="rootConnector3" presStyleLbl="asst1" presStyleIdx="0" presStyleCnt="1"/>
      <dgm:spPr/>
    </dgm:pt>
    <dgm:pt modelId="{E6223161-9D73-429F-B058-7CD504851BC0}" type="pres">
      <dgm:prSet presAssocID="{13AD456B-115B-43D1-BCE7-E7813F671A02}" presName="hierChild6" presStyleCnt="0"/>
      <dgm:spPr/>
    </dgm:pt>
    <dgm:pt modelId="{D67F2790-CD1C-498C-A1FB-4EDE8D0FA2ED}" type="pres">
      <dgm:prSet presAssocID="{13AD456B-115B-43D1-BCE7-E7813F671A02}" presName="hierChild7" presStyleCnt="0"/>
      <dgm:spPr/>
    </dgm:pt>
  </dgm:ptLst>
  <dgm:cxnLst>
    <dgm:cxn modelId="{2CFB1310-A91B-47CE-A26E-9055C5F8FDB9}" type="presOf" srcId="{49FA8487-4A0B-443D-AAF8-7790CEA4E7A0}" destId="{6B5C8B13-B0B8-467D-A757-F5C94C1833E6}" srcOrd="0" destOrd="0" presId="urn:microsoft.com/office/officeart/2005/8/layout/orgChart1"/>
    <dgm:cxn modelId="{7929AB1E-53BC-48E6-8EFE-C51D32C9AD68}" type="presOf" srcId="{B88F3652-1B8E-4E1A-9C68-B9AE3B15FFD0}" destId="{FB8E9CC8-8D91-4479-839B-502C0233B280}" srcOrd="0" destOrd="0" presId="urn:microsoft.com/office/officeart/2005/8/layout/orgChart1"/>
    <dgm:cxn modelId="{B25B5E20-A16D-4511-8524-20D552D7E724}" type="presOf" srcId="{B88F3652-1B8E-4E1A-9C68-B9AE3B15FFD0}" destId="{A7C40022-2301-4EB8-AE74-EFA52E7305C2}" srcOrd="1" destOrd="0" presId="urn:microsoft.com/office/officeart/2005/8/layout/orgChart1"/>
    <dgm:cxn modelId="{4061B53B-25F0-43BB-BE9F-DC76546E3571}" type="presOf" srcId="{BA549F5B-6131-4956-B6FF-72EE1490F405}" destId="{43570932-4571-457B-966C-20CB2EEF4C94}" srcOrd="0" destOrd="0" presId="urn:microsoft.com/office/officeart/2005/8/layout/orgChart1"/>
    <dgm:cxn modelId="{3E82B145-AAB2-44FD-9C10-F8EC316F2C86}" srcId="{B88F3652-1B8E-4E1A-9C68-B9AE3B15FFD0}" destId="{13AD456B-115B-43D1-BCE7-E7813F671A02}" srcOrd="0" destOrd="0" parTransId="{AB25F15C-4322-4D2E-9E73-E9D88474BC23}" sibTransId="{4D4656F0-F847-4314-9EA2-F573F4CA62EF}"/>
    <dgm:cxn modelId="{0ED18047-7C65-4EB4-9658-206F8C3CE979}" type="presOf" srcId="{B219C12A-41E6-42C3-8A61-86AD164ACB6B}" destId="{27D180DB-A7EC-485E-B3A3-B7CE508E7758}" srcOrd="0" destOrd="0" presId="urn:microsoft.com/office/officeart/2005/8/layout/orgChart1"/>
    <dgm:cxn modelId="{414A0881-E165-4981-9501-BC91C26F404D}" type="presOf" srcId="{79E7FC16-E019-493C-B542-0005F06DDD5C}" destId="{2FD46EBC-142B-48FB-9B7B-801B32FF3E23}" srcOrd="0" destOrd="0" presId="urn:microsoft.com/office/officeart/2005/8/layout/orgChart1"/>
    <dgm:cxn modelId="{29D74482-E9B0-45AE-80C5-628F65F4C6BF}" type="presOf" srcId="{13AD456B-115B-43D1-BCE7-E7813F671A02}" destId="{5B269643-1118-4899-992E-7538D526D225}" srcOrd="1" destOrd="0" presId="urn:microsoft.com/office/officeart/2005/8/layout/orgChart1"/>
    <dgm:cxn modelId="{A3638490-6E9E-48FD-AB49-0A4334E24D7C}" srcId="{827207E9-34C4-411B-8957-975D82F39116}" destId="{B88F3652-1B8E-4E1A-9C68-B9AE3B15FFD0}" srcOrd="0" destOrd="0" parTransId="{0AE8C96D-4BE1-463A-B756-3044F784B75F}" sibTransId="{833272F8-06B6-4738-AF83-848BF323A417}"/>
    <dgm:cxn modelId="{DE4F0794-D416-4B57-B396-E41F352695E7}" srcId="{B88F3652-1B8E-4E1A-9C68-B9AE3B15FFD0}" destId="{79E7FC16-E019-493C-B542-0005F06DDD5C}" srcOrd="2" destOrd="0" parTransId="{49FA8487-4A0B-443D-AAF8-7790CEA4E7A0}" sibTransId="{E87D54D4-86B7-4209-BE56-263A59CCA9DA}"/>
    <dgm:cxn modelId="{57F90496-D116-41A1-A57A-D8F09B329139}" type="presOf" srcId="{AB25F15C-4322-4D2E-9E73-E9D88474BC23}" destId="{FE2DD1C1-AD5B-4BE2-8F4D-39EA922E7301}" srcOrd="0" destOrd="0" presId="urn:microsoft.com/office/officeart/2005/8/layout/orgChart1"/>
    <dgm:cxn modelId="{D0E12C97-4585-4544-ADD0-5BB0F4FB2406}" srcId="{B88F3652-1B8E-4E1A-9C68-B9AE3B15FFD0}" destId="{BA549F5B-6131-4956-B6FF-72EE1490F405}" srcOrd="1" destOrd="0" parTransId="{B219C12A-41E6-42C3-8A61-86AD164ACB6B}" sibTransId="{A182C91B-13B2-443F-BA92-94C8F1CF772E}"/>
    <dgm:cxn modelId="{27229697-D33A-4937-B998-A97307D3887A}" type="presOf" srcId="{BA549F5B-6131-4956-B6FF-72EE1490F405}" destId="{C90A693A-EF78-4A7C-9369-722B37480AC7}" srcOrd="1" destOrd="0" presId="urn:microsoft.com/office/officeart/2005/8/layout/orgChart1"/>
    <dgm:cxn modelId="{117A4DB2-2837-45D7-916C-882DA3FDC393}" type="presOf" srcId="{13AD456B-115B-43D1-BCE7-E7813F671A02}" destId="{01AB9372-832A-4674-A44A-80ADA799959D}" srcOrd="0" destOrd="0" presId="urn:microsoft.com/office/officeart/2005/8/layout/orgChart1"/>
    <dgm:cxn modelId="{446D51FB-C34E-458B-A601-27390F9B57D6}" type="presOf" srcId="{827207E9-34C4-411B-8957-975D82F39116}" destId="{C7B8021C-AD49-4C73-899A-0B0BD6F82B13}" srcOrd="0" destOrd="0" presId="urn:microsoft.com/office/officeart/2005/8/layout/orgChart1"/>
    <dgm:cxn modelId="{9065FEFE-EE2E-4394-BD72-EEA464D43AF9}" type="presOf" srcId="{79E7FC16-E019-493C-B542-0005F06DDD5C}" destId="{A012AC0A-5179-4D2C-8C19-F87E92C5D5A3}" srcOrd="1" destOrd="0" presId="urn:microsoft.com/office/officeart/2005/8/layout/orgChart1"/>
    <dgm:cxn modelId="{DB646548-4277-47BA-A348-E789D833182C}" type="presParOf" srcId="{C7B8021C-AD49-4C73-899A-0B0BD6F82B13}" destId="{9C192CE2-2F26-4E92-9B2E-990E23A3C06B}" srcOrd="0" destOrd="0" presId="urn:microsoft.com/office/officeart/2005/8/layout/orgChart1"/>
    <dgm:cxn modelId="{665BB7CA-2ADD-4981-871E-A8C897C7972A}" type="presParOf" srcId="{9C192CE2-2F26-4E92-9B2E-990E23A3C06B}" destId="{ADA66225-505B-4FEA-9C0B-17BE6797A253}" srcOrd="0" destOrd="0" presId="urn:microsoft.com/office/officeart/2005/8/layout/orgChart1"/>
    <dgm:cxn modelId="{17EAB985-3A4B-49CE-B87D-A3141C4F8670}" type="presParOf" srcId="{ADA66225-505B-4FEA-9C0B-17BE6797A253}" destId="{FB8E9CC8-8D91-4479-839B-502C0233B280}" srcOrd="0" destOrd="0" presId="urn:microsoft.com/office/officeart/2005/8/layout/orgChart1"/>
    <dgm:cxn modelId="{E5401B4B-16AB-4F0C-9FA8-BF1D43C56170}" type="presParOf" srcId="{ADA66225-505B-4FEA-9C0B-17BE6797A253}" destId="{A7C40022-2301-4EB8-AE74-EFA52E7305C2}" srcOrd="1" destOrd="0" presId="urn:microsoft.com/office/officeart/2005/8/layout/orgChart1"/>
    <dgm:cxn modelId="{6A608A9C-3B05-416B-902D-B033EDB1914D}" type="presParOf" srcId="{9C192CE2-2F26-4E92-9B2E-990E23A3C06B}" destId="{CF436CF3-882D-4002-A09B-305F232809AE}" srcOrd="1" destOrd="0" presId="urn:microsoft.com/office/officeart/2005/8/layout/orgChart1"/>
    <dgm:cxn modelId="{A3CBABEA-E61C-4314-9CA7-EB03450673B3}" type="presParOf" srcId="{CF436CF3-882D-4002-A09B-305F232809AE}" destId="{27D180DB-A7EC-485E-B3A3-B7CE508E7758}" srcOrd="0" destOrd="0" presId="urn:microsoft.com/office/officeart/2005/8/layout/orgChart1"/>
    <dgm:cxn modelId="{BD863C46-9193-4855-A14E-6F13257031D2}" type="presParOf" srcId="{CF436CF3-882D-4002-A09B-305F232809AE}" destId="{D91BC855-EF47-4881-9CB2-8034B7A23FA4}" srcOrd="1" destOrd="0" presId="urn:microsoft.com/office/officeart/2005/8/layout/orgChart1"/>
    <dgm:cxn modelId="{17BBDFE6-3BB6-4CD3-99EF-C0022524F87E}" type="presParOf" srcId="{D91BC855-EF47-4881-9CB2-8034B7A23FA4}" destId="{E48BD3A7-8755-4421-9A14-3B551AED1DA1}" srcOrd="0" destOrd="0" presId="urn:microsoft.com/office/officeart/2005/8/layout/orgChart1"/>
    <dgm:cxn modelId="{1BD582A5-4220-4976-ADF0-5375D70B7EE2}" type="presParOf" srcId="{E48BD3A7-8755-4421-9A14-3B551AED1DA1}" destId="{43570932-4571-457B-966C-20CB2EEF4C94}" srcOrd="0" destOrd="0" presId="urn:microsoft.com/office/officeart/2005/8/layout/orgChart1"/>
    <dgm:cxn modelId="{65668CA6-F254-4DB4-9056-FE46D0C128E7}" type="presParOf" srcId="{E48BD3A7-8755-4421-9A14-3B551AED1DA1}" destId="{C90A693A-EF78-4A7C-9369-722B37480AC7}" srcOrd="1" destOrd="0" presId="urn:microsoft.com/office/officeart/2005/8/layout/orgChart1"/>
    <dgm:cxn modelId="{3666BBFF-90A9-4176-A226-BE014D83C9CE}" type="presParOf" srcId="{D91BC855-EF47-4881-9CB2-8034B7A23FA4}" destId="{A4D1D425-616D-4AA6-B345-22035E9B898B}" srcOrd="1" destOrd="0" presId="urn:microsoft.com/office/officeart/2005/8/layout/orgChart1"/>
    <dgm:cxn modelId="{15AFE625-4EEE-473B-BD16-FEBEA5C74779}" type="presParOf" srcId="{D91BC855-EF47-4881-9CB2-8034B7A23FA4}" destId="{3F510F85-190B-4E5C-9AA3-3582C3594C1D}" srcOrd="2" destOrd="0" presId="urn:microsoft.com/office/officeart/2005/8/layout/orgChart1"/>
    <dgm:cxn modelId="{F521493C-1F83-478B-9F39-0F810CD5E0A3}" type="presParOf" srcId="{CF436CF3-882D-4002-A09B-305F232809AE}" destId="{6B5C8B13-B0B8-467D-A757-F5C94C1833E6}" srcOrd="2" destOrd="0" presId="urn:microsoft.com/office/officeart/2005/8/layout/orgChart1"/>
    <dgm:cxn modelId="{76FD0345-6804-4EE0-A13E-AD8ABD16491F}" type="presParOf" srcId="{CF436CF3-882D-4002-A09B-305F232809AE}" destId="{ED63D716-5AD7-4C83-9F73-367B2C8859CD}" srcOrd="3" destOrd="0" presId="urn:microsoft.com/office/officeart/2005/8/layout/orgChart1"/>
    <dgm:cxn modelId="{26CBB594-0DD6-49FA-9AA1-F791C63BCF88}" type="presParOf" srcId="{ED63D716-5AD7-4C83-9F73-367B2C8859CD}" destId="{5ACDD1A6-C2E1-4F55-94A3-6843D5EB0765}" srcOrd="0" destOrd="0" presId="urn:microsoft.com/office/officeart/2005/8/layout/orgChart1"/>
    <dgm:cxn modelId="{AD4C97A4-D489-4A34-9A97-8BF54FD60A73}" type="presParOf" srcId="{5ACDD1A6-C2E1-4F55-94A3-6843D5EB0765}" destId="{2FD46EBC-142B-48FB-9B7B-801B32FF3E23}" srcOrd="0" destOrd="0" presId="urn:microsoft.com/office/officeart/2005/8/layout/orgChart1"/>
    <dgm:cxn modelId="{1DD63472-555E-4313-8C01-5858E72D4D9B}" type="presParOf" srcId="{5ACDD1A6-C2E1-4F55-94A3-6843D5EB0765}" destId="{A012AC0A-5179-4D2C-8C19-F87E92C5D5A3}" srcOrd="1" destOrd="0" presId="urn:microsoft.com/office/officeart/2005/8/layout/orgChart1"/>
    <dgm:cxn modelId="{82618B85-105C-4F14-A27F-5567477C1A3E}" type="presParOf" srcId="{ED63D716-5AD7-4C83-9F73-367B2C8859CD}" destId="{9FFEA47B-5DD4-4CD6-B556-1DFC9FACFA2A}" srcOrd="1" destOrd="0" presId="urn:microsoft.com/office/officeart/2005/8/layout/orgChart1"/>
    <dgm:cxn modelId="{A17C1E3F-2AA2-480A-9977-3032A079E29D}" type="presParOf" srcId="{ED63D716-5AD7-4C83-9F73-367B2C8859CD}" destId="{7634828E-A689-435F-83F3-A00A13B6D6EA}" srcOrd="2" destOrd="0" presId="urn:microsoft.com/office/officeart/2005/8/layout/orgChart1"/>
    <dgm:cxn modelId="{CC1AB8E3-BBC8-4F13-BB8A-23691FBD57E5}" type="presParOf" srcId="{9C192CE2-2F26-4E92-9B2E-990E23A3C06B}" destId="{7325AFCC-0100-4C54-9125-672A99B81DEB}" srcOrd="2" destOrd="0" presId="urn:microsoft.com/office/officeart/2005/8/layout/orgChart1"/>
    <dgm:cxn modelId="{22D8ECBE-6EF6-46B4-9704-D704F062A0FF}" type="presParOf" srcId="{7325AFCC-0100-4C54-9125-672A99B81DEB}" destId="{FE2DD1C1-AD5B-4BE2-8F4D-39EA922E7301}" srcOrd="0" destOrd="0" presId="urn:microsoft.com/office/officeart/2005/8/layout/orgChart1"/>
    <dgm:cxn modelId="{D441783A-2364-44A3-B788-2AA2E5758733}" type="presParOf" srcId="{7325AFCC-0100-4C54-9125-672A99B81DEB}" destId="{E0E0CA51-AA25-4066-8007-EC8E0AEBCE9B}" srcOrd="1" destOrd="0" presId="urn:microsoft.com/office/officeart/2005/8/layout/orgChart1"/>
    <dgm:cxn modelId="{C5B38F12-A0B4-459D-ABA7-02D6B19121C6}" type="presParOf" srcId="{E0E0CA51-AA25-4066-8007-EC8E0AEBCE9B}" destId="{09A7B255-4D1F-46FA-92D3-F80C085D7EA7}" srcOrd="0" destOrd="0" presId="urn:microsoft.com/office/officeart/2005/8/layout/orgChart1"/>
    <dgm:cxn modelId="{BE062964-A6E3-4523-9904-C4CA34829598}" type="presParOf" srcId="{09A7B255-4D1F-46FA-92D3-F80C085D7EA7}" destId="{01AB9372-832A-4674-A44A-80ADA799959D}" srcOrd="0" destOrd="0" presId="urn:microsoft.com/office/officeart/2005/8/layout/orgChart1"/>
    <dgm:cxn modelId="{CDAE9F6F-90E6-461C-9CB3-CCC72F1D05B4}" type="presParOf" srcId="{09A7B255-4D1F-46FA-92D3-F80C085D7EA7}" destId="{5B269643-1118-4899-992E-7538D526D225}" srcOrd="1" destOrd="0" presId="urn:microsoft.com/office/officeart/2005/8/layout/orgChart1"/>
    <dgm:cxn modelId="{3D085F39-A298-434E-AFC8-D1EFB7E52574}" type="presParOf" srcId="{E0E0CA51-AA25-4066-8007-EC8E0AEBCE9B}" destId="{E6223161-9D73-429F-B058-7CD504851BC0}" srcOrd="1" destOrd="0" presId="urn:microsoft.com/office/officeart/2005/8/layout/orgChart1"/>
    <dgm:cxn modelId="{274A439E-1163-4FB4-9867-82345A922FAD}" type="presParOf" srcId="{E0E0CA51-AA25-4066-8007-EC8E0AEBCE9B}" destId="{D67F2790-CD1C-498C-A1FB-4EDE8D0FA2E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2DD1C1-AD5B-4BE2-8F4D-39EA922E7301}">
      <dsp:nvSpPr>
        <dsp:cNvPr id="0" name=""/>
        <dsp:cNvSpPr/>
      </dsp:nvSpPr>
      <dsp:spPr>
        <a:xfrm>
          <a:off x="2901556" y="833865"/>
          <a:ext cx="945640" cy="765968"/>
        </a:xfrm>
        <a:custGeom>
          <a:avLst/>
          <a:gdLst/>
          <a:ahLst/>
          <a:cxnLst/>
          <a:rect l="0" t="0" r="0" b="0"/>
          <a:pathLst>
            <a:path>
              <a:moveTo>
                <a:pt x="0" y="0"/>
              </a:moveTo>
              <a:lnTo>
                <a:pt x="945640" y="76596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6B5C8B13-B0B8-467D-A757-F5C94C1833E6}">
      <dsp:nvSpPr>
        <dsp:cNvPr id="0" name=""/>
        <dsp:cNvSpPr/>
      </dsp:nvSpPr>
      <dsp:spPr>
        <a:xfrm>
          <a:off x="2901556" y="833865"/>
          <a:ext cx="1007896" cy="1532669"/>
        </a:xfrm>
        <a:custGeom>
          <a:avLst/>
          <a:gdLst/>
          <a:ahLst/>
          <a:cxnLst/>
          <a:rect l="0" t="0" r="0" b="0"/>
          <a:pathLst>
            <a:path>
              <a:moveTo>
                <a:pt x="0" y="0"/>
              </a:moveTo>
              <a:lnTo>
                <a:pt x="0" y="1357745"/>
              </a:lnTo>
              <a:lnTo>
                <a:pt x="1007896" y="1357745"/>
              </a:lnTo>
              <a:lnTo>
                <a:pt x="1007896" y="153266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27D180DB-A7EC-485E-B3A3-B7CE508E7758}">
      <dsp:nvSpPr>
        <dsp:cNvPr id="0" name=""/>
        <dsp:cNvSpPr/>
      </dsp:nvSpPr>
      <dsp:spPr>
        <a:xfrm>
          <a:off x="1893659" y="833865"/>
          <a:ext cx="1007896" cy="1532669"/>
        </a:xfrm>
        <a:custGeom>
          <a:avLst/>
          <a:gdLst/>
          <a:ahLst/>
          <a:cxnLst/>
          <a:rect l="0" t="0" r="0" b="0"/>
          <a:pathLst>
            <a:path>
              <a:moveTo>
                <a:pt x="1007896" y="0"/>
              </a:moveTo>
              <a:lnTo>
                <a:pt x="1007896" y="1357745"/>
              </a:lnTo>
              <a:lnTo>
                <a:pt x="0" y="1357745"/>
              </a:lnTo>
              <a:lnTo>
                <a:pt x="0" y="153266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FB8E9CC8-8D91-4479-839B-502C0233B280}">
      <dsp:nvSpPr>
        <dsp:cNvPr id="0" name=""/>
        <dsp:cNvSpPr/>
      </dsp:nvSpPr>
      <dsp:spPr>
        <a:xfrm>
          <a:off x="2068583" y="892"/>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Cluster Support Manager</a:t>
          </a:r>
        </a:p>
      </dsp:txBody>
      <dsp:txXfrm>
        <a:off x="2068583" y="892"/>
        <a:ext cx="1665944" cy="832972"/>
      </dsp:txXfrm>
    </dsp:sp>
    <dsp:sp modelId="{43570932-4571-457B-966C-20CB2EEF4C94}">
      <dsp:nvSpPr>
        <dsp:cNvPr id="0" name=""/>
        <dsp:cNvSpPr/>
      </dsp:nvSpPr>
      <dsp:spPr>
        <a:xfrm>
          <a:off x="1060687" y="2366534"/>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Admin Team Leader</a:t>
          </a:r>
        </a:p>
      </dsp:txBody>
      <dsp:txXfrm>
        <a:off x="1060687" y="2366534"/>
        <a:ext cx="1665944" cy="832972"/>
      </dsp:txXfrm>
    </dsp:sp>
    <dsp:sp modelId="{2FD46EBC-142B-48FB-9B7B-801B32FF3E23}">
      <dsp:nvSpPr>
        <dsp:cNvPr id="0" name=""/>
        <dsp:cNvSpPr/>
      </dsp:nvSpPr>
      <dsp:spPr>
        <a:xfrm>
          <a:off x="3076480" y="2366534"/>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Rota Co-ordinator</a:t>
          </a:r>
        </a:p>
      </dsp:txBody>
      <dsp:txXfrm>
        <a:off x="3076480" y="2366534"/>
        <a:ext cx="1665944" cy="832972"/>
      </dsp:txXfrm>
    </dsp:sp>
    <dsp:sp modelId="{01AB9372-832A-4674-A44A-80ADA799959D}">
      <dsp:nvSpPr>
        <dsp:cNvPr id="0" name=""/>
        <dsp:cNvSpPr/>
      </dsp:nvSpPr>
      <dsp:spPr>
        <a:xfrm>
          <a:off x="1864539" y="1262654"/>
          <a:ext cx="1982657" cy="6743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Admin Line Manager</a:t>
          </a:r>
        </a:p>
      </dsp:txBody>
      <dsp:txXfrm>
        <a:off x="1864539" y="1262654"/>
        <a:ext cx="1982657" cy="6743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2134</Words>
  <Characters>12169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Bovey Marie (Royal Devon and Exeter Foundation Trust)</dc:creator>
  <cp:keywords/>
  <cp:lastModifiedBy>McCabe Amanda (Royal Devon and Exeter Foundation Trust)</cp:lastModifiedBy>
  <cp:revision>2</cp:revision>
  <dcterms:created xsi:type="dcterms:W3CDTF">2024-11-21T13:02:00Z</dcterms:created>
  <dcterms:modified xsi:type="dcterms:W3CDTF">2024-11-21T13:02:00Z</dcterms:modified>
</cp:coreProperties>
</file>