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C86" w:rsidRDefault="00F01B67">
      <w:pPr>
        <w:pStyle w:val="BodyText"/>
        <w:ind w:left="7460"/>
        <w:rPr>
          <w:rFonts w:ascii="Times New Roman"/>
          <w:sz w:val="20"/>
        </w:rPr>
      </w:pPr>
      <w:r>
        <w:rPr>
          <w:rFonts w:ascii="Times New Roman"/>
          <w:noProof/>
          <w:sz w:val="20"/>
        </w:rPr>
        <w:drawing>
          <wp:inline distT="0" distB="0" distL="0" distR="0">
            <wp:extent cx="1882452" cy="8275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82452" cy="827531"/>
                    </a:xfrm>
                    <a:prstGeom prst="rect">
                      <a:avLst/>
                    </a:prstGeom>
                  </pic:spPr>
                </pic:pic>
              </a:graphicData>
            </a:graphic>
          </wp:inline>
        </w:drawing>
      </w:r>
    </w:p>
    <w:p w:rsidR="00ED1C86" w:rsidRDefault="00ED1C86">
      <w:pPr>
        <w:pStyle w:val="BodyText"/>
        <w:spacing w:before="7"/>
        <w:rPr>
          <w:rFonts w:ascii="Times New Roman"/>
          <w:sz w:val="18"/>
        </w:rPr>
      </w:pPr>
    </w:p>
    <w:p w:rsidR="00ED1C86" w:rsidRDefault="00F01B67">
      <w:pPr>
        <w:pStyle w:val="Heading1"/>
        <w:spacing w:before="88"/>
      </w:pPr>
      <w:r>
        <w:t>JOB DESCRIPTION</w:t>
      </w:r>
    </w:p>
    <w:p w:rsidR="00ED1C86" w:rsidRDefault="00ED1C86">
      <w:pPr>
        <w:rPr>
          <w:sz w:val="20"/>
        </w:rPr>
      </w:pPr>
    </w:p>
    <w:p w:rsidR="00ED1C86" w:rsidRDefault="00ED1C86">
      <w:pPr>
        <w:spacing w:before="11"/>
        <w:rPr>
          <w:sz w:val="23"/>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2"/>
        <w:gridCol w:w="4705"/>
      </w:tblGrid>
      <w:tr w:rsidR="00ED1C86">
        <w:trPr>
          <w:trHeight w:val="254"/>
        </w:trPr>
        <w:tc>
          <w:tcPr>
            <w:tcW w:w="10207" w:type="dxa"/>
            <w:gridSpan w:val="2"/>
            <w:shd w:val="clear" w:color="auto" w:fill="001F5F"/>
          </w:tcPr>
          <w:p w:rsidR="00ED1C86" w:rsidRDefault="00F01B67">
            <w:pPr>
              <w:pStyle w:val="TableParagraph"/>
              <w:spacing w:line="234" w:lineRule="exact"/>
              <w:ind w:left="107"/>
              <w:rPr>
                <w:b/>
              </w:rPr>
            </w:pPr>
            <w:r>
              <w:rPr>
                <w:b/>
                <w:color w:val="FFFFFF"/>
              </w:rPr>
              <w:t>JOB DETAILS</w:t>
            </w:r>
          </w:p>
        </w:tc>
      </w:tr>
      <w:tr w:rsidR="00ED1C86">
        <w:trPr>
          <w:trHeight w:val="251"/>
        </w:trPr>
        <w:tc>
          <w:tcPr>
            <w:tcW w:w="5502" w:type="dxa"/>
          </w:tcPr>
          <w:p w:rsidR="00ED1C86" w:rsidRDefault="00F01B67">
            <w:pPr>
              <w:pStyle w:val="TableParagraph"/>
              <w:spacing w:line="232" w:lineRule="exact"/>
              <w:ind w:left="107"/>
              <w:rPr>
                <w:b/>
              </w:rPr>
            </w:pPr>
            <w:r>
              <w:rPr>
                <w:b/>
              </w:rPr>
              <w:t>Job Title</w:t>
            </w:r>
          </w:p>
        </w:tc>
        <w:tc>
          <w:tcPr>
            <w:tcW w:w="4705" w:type="dxa"/>
          </w:tcPr>
          <w:p w:rsidR="00ED1C86" w:rsidRDefault="002A6DB1">
            <w:pPr>
              <w:pStyle w:val="TableParagraph"/>
              <w:spacing w:line="232" w:lineRule="exact"/>
              <w:ind w:left="105"/>
            </w:pPr>
            <w:r>
              <w:t xml:space="preserve">LWBC </w:t>
            </w:r>
            <w:r w:rsidR="00F01B67">
              <w:t>Support Officer</w:t>
            </w:r>
          </w:p>
        </w:tc>
      </w:tr>
      <w:tr w:rsidR="00ED1C86">
        <w:trPr>
          <w:trHeight w:val="253"/>
        </w:trPr>
        <w:tc>
          <w:tcPr>
            <w:tcW w:w="5502" w:type="dxa"/>
          </w:tcPr>
          <w:p w:rsidR="00ED1C86" w:rsidRDefault="00F01B67">
            <w:pPr>
              <w:pStyle w:val="TableParagraph"/>
              <w:spacing w:line="234" w:lineRule="exact"/>
              <w:ind w:left="107"/>
              <w:rPr>
                <w:b/>
              </w:rPr>
            </w:pPr>
            <w:r>
              <w:rPr>
                <w:b/>
              </w:rPr>
              <w:t>Reports to</w:t>
            </w:r>
          </w:p>
        </w:tc>
        <w:tc>
          <w:tcPr>
            <w:tcW w:w="4705" w:type="dxa"/>
          </w:tcPr>
          <w:p w:rsidR="00ED1C86" w:rsidRDefault="00AF12B0">
            <w:pPr>
              <w:pStyle w:val="TableParagraph"/>
              <w:spacing w:line="234" w:lineRule="exact"/>
              <w:ind w:left="105"/>
            </w:pPr>
            <w:r>
              <w:t>Clinical Lead PCS</w:t>
            </w:r>
          </w:p>
        </w:tc>
      </w:tr>
      <w:tr w:rsidR="00ED1C86">
        <w:trPr>
          <w:trHeight w:val="251"/>
        </w:trPr>
        <w:tc>
          <w:tcPr>
            <w:tcW w:w="5502" w:type="dxa"/>
          </w:tcPr>
          <w:p w:rsidR="00ED1C86" w:rsidRDefault="00F01B67">
            <w:pPr>
              <w:pStyle w:val="TableParagraph"/>
              <w:spacing w:line="232" w:lineRule="exact"/>
              <w:ind w:left="107"/>
              <w:rPr>
                <w:b/>
              </w:rPr>
            </w:pPr>
            <w:r>
              <w:rPr>
                <w:b/>
              </w:rPr>
              <w:t>Band</w:t>
            </w:r>
          </w:p>
        </w:tc>
        <w:tc>
          <w:tcPr>
            <w:tcW w:w="4705" w:type="dxa"/>
          </w:tcPr>
          <w:p w:rsidR="00ED1C86" w:rsidRDefault="00F01B67">
            <w:pPr>
              <w:pStyle w:val="TableParagraph"/>
              <w:spacing w:line="232" w:lineRule="exact"/>
              <w:ind w:left="105"/>
            </w:pPr>
            <w:r>
              <w:t>Band 6</w:t>
            </w:r>
          </w:p>
        </w:tc>
      </w:tr>
      <w:tr w:rsidR="00ED1C86">
        <w:trPr>
          <w:trHeight w:val="254"/>
        </w:trPr>
        <w:tc>
          <w:tcPr>
            <w:tcW w:w="5502" w:type="dxa"/>
          </w:tcPr>
          <w:p w:rsidR="00ED1C86" w:rsidRDefault="00F01B67">
            <w:pPr>
              <w:pStyle w:val="TableParagraph"/>
              <w:spacing w:before="2" w:line="232" w:lineRule="exact"/>
              <w:ind w:left="107"/>
              <w:rPr>
                <w:b/>
              </w:rPr>
            </w:pPr>
            <w:r>
              <w:rPr>
                <w:b/>
              </w:rPr>
              <w:t>Department/Directorate</w:t>
            </w:r>
          </w:p>
        </w:tc>
        <w:tc>
          <w:tcPr>
            <w:tcW w:w="4705" w:type="dxa"/>
          </w:tcPr>
          <w:p w:rsidR="00ED1C86" w:rsidRDefault="00694C0B">
            <w:pPr>
              <w:pStyle w:val="TableParagraph"/>
              <w:spacing w:before="2" w:line="232" w:lineRule="exact"/>
              <w:ind w:left="105"/>
            </w:pPr>
            <w:r>
              <w:t>Cancer Services</w:t>
            </w:r>
          </w:p>
        </w:tc>
      </w:tr>
    </w:tbl>
    <w:p w:rsidR="00ED1C86" w:rsidRDefault="00ED1C86">
      <w:pPr>
        <w:spacing w:before="1"/>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ED1C86">
        <w:trPr>
          <w:trHeight w:val="251"/>
        </w:trPr>
        <w:tc>
          <w:tcPr>
            <w:tcW w:w="10207" w:type="dxa"/>
            <w:shd w:val="clear" w:color="auto" w:fill="001F5F"/>
          </w:tcPr>
          <w:p w:rsidR="00ED1C86" w:rsidRDefault="00F01B67">
            <w:pPr>
              <w:pStyle w:val="TableParagraph"/>
              <w:spacing w:line="232" w:lineRule="exact"/>
              <w:ind w:left="107"/>
              <w:rPr>
                <w:b/>
              </w:rPr>
            </w:pPr>
            <w:r>
              <w:rPr>
                <w:b/>
                <w:color w:val="FFFFFF"/>
              </w:rPr>
              <w:t>JOB PURPOSE</w:t>
            </w:r>
          </w:p>
        </w:tc>
      </w:tr>
      <w:tr w:rsidR="00ED1C86">
        <w:trPr>
          <w:trHeight w:val="3794"/>
        </w:trPr>
        <w:tc>
          <w:tcPr>
            <w:tcW w:w="10207" w:type="dxa"/>
          </w:tcPr>
          <w:p w:rsidR="004A7D36" w:rsidRDefault="004A7D36" w:rsidP="004A7D36">
            <w:pPr>
              <w:spacing w:line="276" w:lineRule="auto"/>
              <w:jc w:val="both"/>
            </w:pPr>
            <w:r>
              <w:t xml:space="preserve">The Living </w:t>
            </w:r>
            <w:proofErr w:type="gramStart"/>
            <w:r>
              <w:t>With</w:t>
            </w:r>
            <w:proofErr w:type="gramEnd"/>
            <w:r>
              <w:t xml:space="preserve"> and Beyond Cancer (LWBC) post is to support the clinical teams to successfully deliver the LWBC agenda, which is</w:t>
            </w:r>
            <w:r w:rsidRPr="00012897">
              <w:t xml:space="preserve"> instrumental to</w:t>
            </w:r>
            <w:r>
              <w:t xml:space="preserve"> how the Trust will provide future follow up care for patients living with and beyond cancer. </w:t>
            </w:r>
          </w:p>
          <w:p w:rsidR="004A7D36" w:rsidRDefault="004A7D36" w:rsidP="004A7D36">
            <w:pPr>
              <w:spacing w:line="276" w:lineRule="auto"/>
              <w:jc w:val="both"/>
            </w:pPr>
          </w:p>
          <w:p w:rsidR="004A7D36" w:rsidRPr="00012897" w:rsidRDefault="004A7D36" w:rsidP="004A7D36">
            <w:pPr>
              <w:spacing w:line="276" w:lineRule="auto"/>
              <w:jc w:val="both"/>
            </w:pPr>
            <w:r>
              <w:t xml:space="preserve">Increasing survivorship trends and the commitment to meet ever changing patient needs, mean that </w:t>
            </w:r>
            <w:r w:rsidRPr="00012897">
              <w:t>pathways</w:t>
            </w:r>
            <w:r>
              <w:t xml:space="preserve"> will have </w:t>
            </w:r>
            <w:r w:rsidRPr="00012897">
              <w:t xml:space="preserve">to include </w:t>
            </w:r>
            <w:r>
              <w:t xml:space="preserve">personal </w:t>
            </w:r>
            <w:r w:rsidRPr="00012897">
              <w:t>stratified follow up</w:t>
            </w:r>
            <w:r>
              <w:t xml:space="preserve"> including; complex case management, remote monitoring and patient-initiated follow-up, personalised </w:t>
            </w:r>
            <w:r w:rsidRPr="00012897">
              <w:t>care plans and</w:t>
            </w:r>
            <w:r>
              <w:t xml:space="preserve"> treatment summaries. The LWBC agenda is an exciting opportunity to achieve this and will enhance patient experience, help release capacity and ensure resource is used effectively.</w:t>
            </w:r>
          </w:p>
          <w:p w:rsidR="004A7D36" w:rsidRPr="002B30CB" w:rsidRDefault="004A7D36" w:rsidP="004A7D36">
            <w:pPr>
              <w:spacing w:line="276" w:lineRule="auto"/>
              <w:rPr>
                <w:b/>
              </w:rPr>
            </w:pPr>
          </w:p>
          <w:p w:rsidR="004A7D36" w:rsidRPr="002B30CB" w:rsidRDefault="004A7D36" w:rsidP="004A7D36">
            <w:pPr>
              <w:rPr>
                <w:b/>
              </w:rPr>
            </w:pPr>
            <w:r w:rsidRPr="002B30CB">
              <w:rPr>
                <w:b/>
              </w:rPr>
              <w:tab/>
              <w:t>JOB PURPOSE:</w:t>
            </w:r>
          </w:p>
          <w:p w:rsidR="004A7D36" w:rsidRPr="002B30CB" w:rsidRDefault="004A7D36" w:rsidP="004A7D36">
            <w:pPr>
              <w:jc w:val="both"/>
              <w:rPr>
                <w:b/>
              </w:rPr>
            </w:pPr>
            <w:r w:rsidRPr="002B30CB">
              <w:rPr>
                <w:b/>
              </w:rPr>
              <w:tab/>
            </w:r>
          </w:p>
          <w:p w:rsidR="004A7D36" w:rsidRDefault="004A7D36" w:rsidP="004A7D36">
            <w:pPr>
              <w:widowControl/>
              <w:numPr>
                <w:ilvl w:val="0"/>
                <w:numId w:val="58"/>
              </w:numPr>
              <w:autoSpaceDE/>
              <w:autoSpaceDN/>
              <w:spacing w:line="276" w:lineRule="auto"/>
            </w:pPr>
            <w:r>
              <w:t>Work</w:t>
            </w:r>
            <w:r w:rsidRPr="00A21692">
              <w:t xml:space="preserve"> as a member of Cancer Services to support the </w:t>
            </w:r>
            <w:r>
              <w:t xml:space="preserve">wider cancer agenda. </w:t>
            </w:r>
          </w:p>
          <w:p w:rsidR="004A7D36" w:rsidRPr="00A21692" w:rsidRDefault="004A7D36" w:rsidP="004A7D36">
            <w:pPr>
              <w:widowControl/>
              <w:numPr>
                <w:ilvl w:val="0"/>
                <w:numId w:val="58"/>
              </w:numPr>
              <w:autoSpaceDE/>
              <w:autoSpaceDN/>
              <w:spacing w:line="276" w:lineRule="auto"/>
            </w:pPr>
            <w:r>
              <w:t xml:space="preserve">Support and implement the </w:t>
            </w:r>
            <w:r w:rsidRPr="00A21692">
              <w:t xml:space="preserve">National </w:t>
            </w:r>
            <w:r>
              <w:t>Personalised Care and Support Agenda.</w:t>
            </w:r>
          </w:p>
          <w:p w:rsidR="004A7D36" w:rsidRDefault="004A7D36" w:rsidP="004A7D36">
            <w:pPr>
              <w:widowControl/>
              <w:numPr>
                <w:ilvl w:val="0"/>
                <w:numId w:val="58"/>
              </w:numPr>
              <w:autoSpaceDE/>
              <w:autoSpaceDN/>
              <w:spacing w:line="276" w:lineRule="auto"/>
              <w:jc w:val="both"/>
            </w:pPr>
            <w:r w:rsidRPr="00242E64">
              <w:t xml:space="preserve">Support and implement close working relationships with clinical teams to ensure that patient perspective and feedback, together with clinical requirements are comprehensively met and are robustly represented within the </w:t>
            </w:r>
            <w:r>
              <w:t>LWBC agenda.</w:t>
            </w:r>
            <w:r w:rsidRPr="00242E64">
              <w:t xml:space="preserve"> </w:t>
            </w:r>
          </w:p>
          <w:p w:rsidR="004A7D36" w:rsidRPr="00242E64" w:rsidRDefault="004A7D36" w:rsidP="004A7D36">
            <w:pPr>
              <w:widowControl/>
              <w:numPr>
                <w:ilvl w:val="0"/>
                <w:numId w:val="58"/>
              </w:numPr>
              <w:autoSpaceDE/>
              <w:autoSpaceDN/>
              <w:spacing w:line="276" w:lineRule="auto"/>
              <w:jc w:val="both"/>
            </w:pPr>
            <w:r w:rsidRPr="00242E64">
              <w:t xml:space="preserve">Advocate the objectives of </w:t>
            </w:r>
            <w:r>
              <w:t>personalised care and support</w:t>
            </w:r>
            <w:r w:rsidRPr="00242E64">
              <w:t xml:space="preserve"> and methods of implementati</w:t>
            </w:r>
            <w:bookmarkStart w:id="0" w:name="_GoBack"/>
            <w:bookmarkEnd w:id="0"/>
            <w:r w:rsidRPr="00242E64">
              <w:t>on.</w:t>
            </w:r>
          </w:p>
          <w:p w:rsidR="004A7D36" w:rsidRDefault="004A7D36" w:rsidP="004A7D36">
            <w:pPr>
              <w:widowControl/>
              <w:numPr>
                <w:ilvl w:val="0"/>
                <w:numId w:val="58"/>
              </w:numPr>
              <w:autoSpaceDE/>
              <w:autoSpaceDN/>
              <w:spacing w:line="276" w:lineRule="auto"/>
              <w:jc w:val="both"/>
            </w:pPr>
            <w:r>
              <w:t>Work with the Lead Cancer Nurse, Clinical Lead for LWBC and Clinical Director to support clinical teams to manage the cultural shift and change management necessary to; - explore, pilot and deliver new additional follow up models of care which will be integral to stratified pathways and include patient care plans and treatment summaries.</w:t>
            </w:r>
          </w:p>
          <w:p w:rsidR="004A7D36" w:rsidRDefault="004A7D36" w:rsidP="004A7D36">
            <w:pPr>
              <w:widowControl/>
              <w:numPr>
                <w:ilvl w:val="0"/>
                <w:numId w:val="58"/>
              </w:numPr>
              <w:autoSpaceDE/>
              <w:autoSpaceDN/>
              <w:spacing w:line="276" w:lineRule="auto"/>
              <w:jc w:val="both"/>
            </w:pPr>
            <w:r>
              <w:t>Support the delivery of the wider personalised care and support work including: Inclusion and diversity with cancer services, digital platform to deliver care and supporting educational forums for both colleagues and patients.</w:t>
            </w:r>
          </w:p>
          <w:p w:rsidR="004A7D36" w:rsidRDefault="004A7D36" w:rsidP="004A7D36">
            <w:pPr>
              <w:widowControl/>
              <w:numPr>
                <w:ilvl w:val="0"/>
                <w:numId w:val="58"/>
              </w:numPr>
              <w:autoSpaceDE/>
              <w:autoSpaceDN/>
              <w:spacing w:line="276" w:lineRule="auto"/>
              <w:jc w:val="both"/>
            </w:pPr>
            <w:r>
              <w:t xml:space="preserve">Maintain and deliver the LWBC clinics and activity across the healthcare organisation including support in </w:t>
            </w:r>
            <w:proofErr w:type="spellStart"/>
            <w:r>
              <w:t>prehabilitation</w:t>
            </w:r>
            <w:proofErr w:type="spellEnd"/>
            <w:r>
              <w:t xml:space="preserve"> and rehabilitation.</w:t>
            </w:r>
          </w:p>
          <w:p w:rsidR="00ED1C86" w:rsidRDefault="002A6DB1" w:rsidP="002A6DB1">
            <w:pPr>
              <w:widowControl/>
              <w:numPr>
                <w:ilvl w:val="0"/>
                <w:numId w:val="58"/>
              </w:numPr>
              <w:autoSpaceDE/>
              <w:autoSpaceDN/>
              <w:spacing w:line="276" w:lineRule="auto"/>
              <w:jc w:val="both"/>
            </w:pPr>
            <w:r>
              <w:t xml:space="preserve">This role will be key in managing clinical teams to develop the digital offer providing patient centred care </w:t>
            </w:r>
          </w:p>
        </w:tc>
      </w:tr>
      <w:tr w:rsidR="00ED1C86">
        <w:trPr>
          <w:trHeight w:val="253"/>
        </w:trPr>
        <w:tc>
          <w:tcPr>
            <w:tcW w:w="10207" w:type="dxa"/>
            <w:shd w:val="clear" w:color="auto" w:fill="001F5F"/>
          </w:tcPr>
          <w:p w:rsidR="00ED1C86" w:rsidRDefault="00F01B67">
            <w:pPr>
              <w:pStyle w:val="TableParagraph"/>
              <w:spacing w:before="2" w:line="232" w:lineRule="exact"/>
              <w:ind w:left="107"/>
              <w:rPr>
                <w:b/>
              </w:rPr>
            </w:pPr>
            <w:r>
              <w:rPr>
                <w:b/>
                <w:color w:val="FFFFFF"/>
              </w:rPr>
              <w:t>KEY RESULT AREAS/PRINCIPAL DUTIES AND RESPONSIBILITIES</w:t>
            </w:r>
          </w:p>
        </w:tc>
      </w:tr>
      <w:tr w:rsidR="00ED1C86">
        <w:trPr>
          <w:trHeight w:val="2702"/>
        </w:trPr>
        <w:tc>
          <w:tcPr>
            <w:tcW w:w="10207" w:type="dxa"/>
          </w:tcPr>
          <w:p w:rsidR="00ED1C86" w:rsidRDefault="00F01B67">
            <w:pPr>
              <w:pStyle w:val="TableParagraph"/>
              <w:numPr>
                <w:ilvl w:val="0"/>
                <w:numId w:val="57"/>
              </w:numPr>
              <w:tabs>
                <w:tab w:val="left" w:pos="392"/>
              </w:tabs>
              <w:spacing w:line="276" w:lineRule="auto"/>
              <w:ind w:right="363"/>
            </w:pPr>
            <w:r>
              <w:lastRenderedPageBreak/>
              <w:t>Work with the Transformation Team</w:t>
            </w:r>
            <w:r w:rsidR="00694C0B">
              <w:t>/</w:t>
            </w:r>
            <w:r>
              <w:t>, in partnership with clinical and administrative managers and leads, to deliver service improvement projects to achieve the Trust’s transformational aims and strategic objectives</w:t>
            </w:r>
          </w:p>
          <w:p w:rsidR="00ED1C86" w:rsidRDefault="00F01B67">
            <w:pPr>
              <w:pStyle w:val="TableParagraph"/>
              <w:numPr>
                <w:ilvl w:val="0"/>
                <w:numId w:val="57"/>
              </w:numPr>
              <w:tabs>
                <w:tab w:val="left" w:pos="392"/>
              </w:tabs>
              <w:spacing w:line="237" w:lineRule="auto"/>
              <w:ind w:right="388"/>
            </w:pPr>
            <w:r>
              <w:t>Contribute to the development of a culture of continuous improvement to deliver improved</w:t>
            </w:r>
            <w:r>
              <w:rPr>
                <w:spacing w:val="-32"/>
              </w:rPr>
              <w:t xml:space="preserve"> </w:t>
            </w:r>
            <w:r>
              <w:t>quality and delivery of patient care and related</w:t>
            </w:r>
            <w:r>
              <w:rPr>
                <w:spacing w:val="-3"/>
              </w:rPr>
              <w:t xml:space="preserve"> </w:t>
            </w:r>
            <w:r>
              <w:t>services</w:t>
            </w:r>
          </w:p>
          <w:p w:rsidR="00ED1C86" w:rsidRDefault="00F01B67">
            <w:pPr>
              <w:pStyle w:val="TableParagraph"/>
              <w:numPr>
                <w:ilvl w:val="0"/>
                <w:numId w:val="57"/>
              </w:numPr>
              <w:tabs>
                <w:tab w:val="left" w:pos="392"/>
              </w:tabs>
              <w:spacing w:before="4" w:line="237" w:lineRule="auto"/>
              <w:ind w:right="118"/>
            </w:pPr>
            <w:r>
              <w:t>Support a number of projects within the Trust’s overall Transformation plan, involving a combination of project deployment tasks and general administrative</w:t>
            </w:r>
            <w:r>
              <w:rPr>
                <w:spacing w:val="-3"/>
              </w:rPr>
              <w:t xml:space="preserve"> </w:t>
            </w:r>
            <w:r>
              <w:t>tasks</w:t>
            </w:r>
          </w:p>
          <w:p w:rsidR="00ED1C86" w:rsidRDefault="00F01B67">
            <w:pPr>
              <w:pStyle w:val="TableParagraph"/>
              <w:numPr>
                <w:ilvl w:val="0"/>
                <w:numId w:val="57"/>
              </w:numPr>
              <w:tabs>
                <w:tab w:val="left" w:pos="392"/>
              </w:tabs>
              <w:spacing w:before="3" w:line="237" w:lineRule="auto"/>
              <w:ind w:right="509"/>
            </w:pPr>
            <w:r>
              <w:t>Be responsible for safeguarding at all times the confidentiality of information relating to patients, staff and public in accordance with the Data Protection and Freedom of Information</w:t>
            </w:r>
            <w:r>
              <w:rPr>
                <w:spacing w:val="-15"/>
              </w:rPr>
              <w:t xml:space="preserve"> </w:t>
            </w:r>
            <w:r>
              <w:t>Acts</w:t>
            </w:r>
          </w:p>
        </w:tc>
      </w:tr>
      <w:tr w:rsidR="00ED1C86">
        <w:trPr>
          <w:trHeight w:val="254"/>
        </w:trPr>
        <w:tc>
          <w:tcPr>
            <w:tcW w:w="10207" w:type="dxa"/>
            <w:shd w:val="clear" w:color="auto" w:fill="001F5F"/>
          </w:tcPr>
          <w:p w:rsidR="00ED1C86" w:rsidRDefault="00F01B67">
            <w:pPr>
              <w:pStyle w:val="TableParagraph"/>
              <w:spacing w:before="2" w:line="232" w:lineRule="exact"/>
              <w:ind w:left="107"/>
              <w:rPr>
                <w:b/>
              </w:rPr>
            </w:pPr>
            <w:r>
              <w:rPr>
                <w:b/>
                <w:color w:val="FFFFFF"/>
              </w:rPr>
              <w:t>KEY WORKING RELATIONSHIPS</w:t>
            </w:r>
          </w:p>
        </w:tc>
      </w:tr>
      <w:tr w:rsidR="00ED1C86">
        <w:trPr>
          <w:trHeight w:val="3348"/>
        </w:trPr>
        <w:tc>
          <w:tcPr>
            <w:tcW w:w="10207" w:type="dxa"/>
          </w:tcPr>
          <w:p w:rsidR="00ED1C86" w:rsidRDefault="00ED1C86">
            <w:pPr>
              <w:pStyle w:val="TableParagraph"/>
              <w:spacing w:before="1"/>
            </w:pPr>
          </w:p>
          <w:p w:rsidR="00ED1C86" w:rsidRDefault="00F01B67">
            <w:pPr>
              <w:pStyle w:val="TableParagraph"/>
              <w:ind w:left="107" w:right="94"/>
              <w:jc w:val="both"/>
            </w:pPr>
            <w:r>
              <w:t>The post holder is required to deal effectively with staff of all levels throughout the Trust as and when they encounter on a day to day basis. In addition, the post holder will deal with the wider healthcare community,</w:t>
            </w:r>
            <w:r>
              <w:rPr>
                <w:spacing w:val="-3"/>
              </w:rPr>
              <w:t xml:space="preserve"> </w:t>
            </w:r>
            <w:r>
              <w:t>external</w:t>
            </w:r>
            <w:r>
              <w:rPr>
                <w:spacing w:val="-5"/>
              </w:rPr>
              <w:t xml:space="preserve"> </w:t>
            </w:r>
            <w:r>
              <w:t>organisations</w:t>
            </w:r>
            <w:r>
              <w:rPr>
                <w:spacing w:val="-4"/>
              </w:rPr>
              <w:t xml:space="preserve"> </w:t>
            </w:r>
            <w:r>
              <w:t>and</w:t>
            </w:r>
            <w:r>
              <w:rPr>
                <w:spacing w:val="-4"/>
              </w:rPr>
              <w:t xml:space="preserve"> </w:t>
            </w:r>
            <w:r>
              <w:t>the</w:t>
            </w:r>
            <w:r>
              <w:rPr>
                <w:spacing w:val="-6"/>
              </w:rPr>
              <w:t xml:space="preserve"> </w:t>
            </w:r>
            <w:r>
              <w:t>public.</w:t>
            </w:r>
            <w:r>
              <w:rPr>
                <w:spacing w:val="-5"/>
              </w:rPr>
              <w:t xml:space="preserve"> </w:t>
            </w:r>
            <w:r>
              <w:t>This</w:t>
            </w:r>
            <w:r>
              <w:rPr>
                <w:spacing w:val="-4"/>
              </w:rPr>
              <w:t xml:space="preserve"> </w:t>
            </w:r>
            <w:r>
              <w:t>will</w:t>
            </w:r>
            <w:r>
              <w:rPr>
                <w:spacing w:val="-5"/>
              </w:rPr>
              <w:t xml:space="preserve"> </w:t>
            </w:r>
            <w:r>
              <w:t>include</w:t>
            </w:r>
            <w:r>
              <w:rPr>
                <w:spacing w:val="-3"/>
              </w:rPr>
              <w:t xml:space="preserve"> </w:t>
            </w:r>
            <w:r>
              <w:t>verbal,</w:t>
            </w:r>
            <w:r>
              <w:rPr>
                <w:spacing w:val="-3"/>
              </w:rPr>
              <w:t xml:space="preserve"> </w:t>
            </w:r>
            <w:r>
              <w:t>written</w:t>
            </w:r>
            <w:r>
              <w:rPr>
                <w:spacing w:val="-4"/>
              </w:rPr>
              <w:t xml:space="preserve"> </w:t>
            </w:r>
            <w:r>
              <w:t>and</w:t>
            </w:r>
            <w:r>
              <w:rPr>
                <w:spacing w:val="-4"/>
              </w:rPr>
              <w:t xml:space="preserve"> </w:t>
            </w:r>
            <w:r>
              <w:t>electronic</w:t>
            </w:r>
            <w:r>
              <w:rPr>
                <w:spacing w:val="-4"/>
              </w:rPr>
              <w:t xml:space="preserve"> </w:t>
            </w:r>
            <w:r>
              <w:t>media.</w:t>
            </w:r>
          </w:p>
          <w:p w:rsidR="00ED1C86" w:rsidRDefault="00ED1C86">
            <w:pPr>
              <w:pStyle w:val="TableParagraph"/>
              <w:spacing w:before="10"/>
              <w:rPr>
                <w:sz w:val="21"/>
              </w:rPr>
            </w:pPr>
          </w:p>
          <w:p w:rsidR="00ED1C86" w:rsidRDefault="00F01B67">
            <w:pPr>
              <w:pStyle w:val="TableParagraph"/>
              <w:spacing w:before="1"/>
              <w:ind w:left="107"/>
            </w:pPr>
            <w:r>
              <w:t>The role will focus on the following:</w:t>
            </w:r>
          </w:p>
          <w:p w:rsidR="00ED1C86" w:rsidRDefault="00F01B67">
            <w:pPr>
              <w:pStyle w:val="TableParagraph"/>
              <w:numPr>
                <w:ilvl w:val="0"/>
                <w:numId w:val="56"/>
              </w:numPr>
              <w:tabs>
                <w:tab w:val="left" w:pos="468"/>
                <w:tab w:val="left" w:pos="469"/>
              </w:tabs>
              <w:spacing w:before="1" w:line="269" w:lineRule="exact"/>
              <w:ind w:hanging="362"/>
            </w:pPr>
            <w:r>
              <w:t>Delivery of key elements against plan for projects reporting under the Transformation</w:t>
            </w:r>
            <w:r>
              <w:rPr>
                <w:spacing w:val="-19"/>
              </w:rPr>
              <w:t xml:space="preserve"> </w:t>
            </w:r>
            <w:r>
              <w:t>Programme</w:t>
            </w:r>
          </w:p>
          <w:p w:rsidR="00ED1C86" w:rsidRDefault="00F01B67">
            <w:pPr>
              <w:pStyle w:val="TableParagraph"/>
              <w:numPr>
                <w:ilvl w:val="0"/>
                <w:numId w:val="56"/>
              </w:numPr>
              <w:tabs>
                <w:tab w:val="left" w:pos="468"/>
                <w:tab w:val="left" w:pos="469"/>
              </w:tabs>
              <w:spacing w:before="1" w:line="237" w:lineRule="auto"/>
              <w:ind w:right="95"/>
            </w:pPr>
            <w:r>
              <w:t>Leading delivery against project plans and objectives in line with scope, quality and budget to meet the needs of the organisation and programme of project</w:t>
            </w:r>
            <w:r>
              <w:rPr>
                <w:spacing w:val="-3"/>
              </w:rPr>
              <w:t xml:space="preserve"> </w:t>
            </w:r>
            <w:r>
              <w:t>delivery</w:t>
            </w:r>
          </w:p>
          <w:p w:rsidR="00ED1C86" w:rsidRDefault="00F01B67">
            <w:pPr>
              <w:pStyle w:val="TableParagraph"/>
              <w:numPr>
                <w:ilvl w:val="0"/>
                <w:numId w:val="56"/>
              </w:numPr>
              <w:tabs>
                <w:tab w:val="left" w:pos="468"/>
                <w:tab w:val="left" w:pos="469"/>
              </w:tabs>
              <w:spacing w:before="4" w:line="237" w:lineRule="auto"/>
              <w:ind w:right="96"/>
            </w:pPr>
            <w:r>
              <w:t>Process mapping: As-Is and To-Be processes including the identification of change and impact to the</w:t>
            </w:r>
            <w:r>
              <w:rPr>
                <w:spacing w:val="-1"/>
              </w:rPr>
              <w:t xml:space="preserve"> </w:t>
            </w:r>
            <w:r>
              <w:t>organisation/services</w:t>
            </w:r>
          </w:p>
          <w:p w:rsidR="00ED1C86" w:rsidRDefault="00F01B67">
            <w:pPr>
              <w:pStyle w:val="TableParagraph"/>
              <w:numPr>
                <w:ilvl w:val="0"/>
                <w:numId w:val="56"/>
              </w:numPr>
              <w:tabs>
                <w:tab w:val="left" w:pos="468"/>
                <w:tab w:val="left" w:pos="469"/>
              </w:tabs>
              <w:spacing w:before="21" w:line="252" w:lineRule="exact"/>
              <w:ind w:right="95"/>
            </w:pPr>
            <w:r>
              <w:t>Employing a variety of project related tools, techniques and best practice methodologies as appropriate across the project delivery team to support delivery against project</w:t>
            </w:r>
            <w:r>
              <w:rPr>
                <w:spacing w:val="-14"/>
              </w:rPr>
              <w:t xml:space="preserve"> </w:t>
            </w:r>
            <w:r>
              <w:t>plans</w:t>
            </w:r>
          </w:p>
        </w:tc>
      </w:tr>
    </w:tbl>
    <w:p w:rsidR="00ED1C86" w:rsidRDefault="00ED1C86">
      <w:pPr>
        <w:spacing w:line="252" w:lineRule="exact"/>
        <w:sectPr w:rsidR="00ED1C86">
          <w:headerReference w:type="even" r:id="rId8"/>
          <w:headerReference w:type="default" r:id="rId9"/>
          <w:footerReference w:type="even" r:id="rId10"/>
          <w:footerReference w:type="default" r:id="rId11"/>
          <w:headerReference w:type="first" r:id="rId12"/>
          <w:footerReference w:type="first" r:id="rId13"/>
          <w:type w:val="continuous"/>
          <w:pgSz w:w="11910" w:h="16840"/>
          <w:pgMar w:top="360" w:right="560" w:bottom="1120" w:left="760" w:header="720" w:footer="920" w:gutter="0"/>
          <w:pgNumType w:start="1"/>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ED1C86">
        <w:trPr>
          <w:trHeight w:val="6012"/>
        </w:trPr>
        <w:tc>
          <w:tcPr>
            <w:tcW w:w="10207" w:type="dxa"/>
          </w:tcPr>
          <w:p w:rsidR="00ED1C86" w:rsidRDefault="00F01B67">
            <w:pPr>
              <w:pStyle w:val="TableParagraph"/>
              <w:numPr>
                <w:ilvl w:val="0"/>
                <w:numId w:val="55"/>
              </w:numPr>
              <w:tabs>
                <w:tab w:val="left" w:pos="468"/>
                <w:tab w:val="left" w:pos="469"/>
              </w:tabs>
              <w:spacing w:before="4" w:line="237" w:lineRule="auto"/>
              <w:ind w:right="90"/>
            </w:pPr>
            <w:r>
              <w:lastRenderedPageBreak/>
              <w:t>Work closely with subject matter experts or service leads to deliver against the project plan, incorporating all test activities from preparation to</w:t>
            </w:r>
            <w:r>
              <w:rPr>
                <w:spacing w:val="-5"/>
              </w:rPr>
              <w:t xml:space="preserve"> </w:t>
            </w:r>
            <w:r>
              <w:t>execution</w:t>
            </w:r>
          </w:p>
          <w:p w:rsidR="00ED1C86" w:rsidRDefault="00F01B67">
            <w:pPr>
              <w:pStyle w:val="TableParagraph"/>
              <w:numPr>
                <w:ilvl w:val="0"/>
                <w:numId w:val="55"/>
              </w:numPr>
              <w:tabs>
                <w:tab w:val="left" w:pos="468"/>
                <w:tab w:val="left" w:pos="469"/>
              </w:tabs>
              <w:spacing w:before="1" w:line="268" w:lineRule="exact"/>
              <w:ind w:hanging="362"/>
            </w:pPr>
            <w:r>
              <w:t>Employing business analysis techniques to support project</w:t>
            </w:r>
            <w:r>
              <w:rPr>
                <w:spacing w:val="-4"/>
              </w:rPr>
              <w:t xml:space="preserve"> </w:t>
            </w:r>
            <w:r>
              <w:t>objectives</w:t>
            </w:r>
          </w:p>
          <w:p w:rsidR="00ED1C86" w:rsidRDefault="00F01B67">
            <w:pPr>
              <w:pStyle w:val="TableParagraph"/>
              <w:numPr>
                <w:ilvl w:val="0"/>
                <w:numId w:val="55"/>
              </w:numPr>
              <w:tabs>
                <w:tab w:val="left" w:pos="468"/>
                <w:tab w:val="left" w:pos="469"/>
              </w:tabs>
              <w:spacing w:line="268" w:lineRule="exact"/>
              <w:ind w:hanging="362"/>
            </w:pPr>
            <w:r>
              <w:t>Facilitation of meetings, workshops and</w:t>
            </w:r>
            <w:r>
              <w:rPr>
                <w:spacing w:val="-4"/>
              </w:rPr>
              <w:t xml:space="preserve"> </w:t>
            </w:r>
            <w:r>
              <w:t>events</w:t>
            </w:r>
          </w:p>
          <w:p w:rsidR="00ED1C86" w:rsidRDefault="00F01B67">
            <w:pPr>
              <w:pStyle w:val="TableParagraph"/>
              <w:numPr>
                <w:ilvl w:val="0"/>
                <w:numId w:val="55"/>
              </w:numPr>
              <w:tabs>
                <w:tab w:val="left" w:pos="468"/>
                <w:tab w:val="left" w:pos="469"/>
              </w:tabs>
              <w:spacing w:before="2" w:line="237" w:lineRule="auto"/>
              <w:ind w:right="96"/>
            </w:pPr>
            <w:r>
              <w:t>Attendance at Project Boards as and when necessary, including supporting Project Managers by contributing to preparation of documentation and providing</w:t>
            </w:r>
            <w:r>
              <w:rPr>
                <w:spacing w:val="-3"/>
              </w:rPr>
              <w:t xml:space="preserve"> </w:t>
            </w:r>
            <w:r>
              <w:t>updates</w:t>
            </w:r>
          </w:p>
          <w:p w:rsidR="00ED1C86" w:rsidRDefault="00F01B67">
            <w:pPr>
              <w:pStyle w:val="TableParagraph"/>
              <w:numPr>
                <w:ilvl w:val="0"/>
                <w:numId w:val="55"/>
              </w:numPr>
              <w:tabs>
                <w:tab w:val="left" w:pos="468"/>
                <w:tab w:val="left" w:pos="469"/>
              </w:tabs>
              <w:spacing w:before="2" w:line="268" w:lineRule="exact"/>
              <w:ind w:hanging="362"/>
            </w:pPr>
            <w:r>
              <w:t>Maximising stakeholder engagement opportunities, at boards and in the course of project</w:t>
            </w:r>
            <w:r>
              <w:rPr>
                <w:spacing w:val="-27"/>
              </w:rPr>
              <w:t xml:space="preserve"> </w:t>
            </w:r>
            <w:r>
              <w:t>activities</w:t>
            </w:r>
          </w:p>
          <w:p w:rsidR="00ED1C86" w:rsidRDefault="00F01B67">
            <w:pPr>
              <w:pStyle w:val="TableParagraph"/>
              <w:numPr>
                <w:ilvl w:val="0"/>
                <w:numId w:val="55"/>
              </w:numPr>
              <w:tabs>
                <w:tab w:val="left" w:pos="468"/>
                <w:tab w:val="left" w:pos="469"/>
              </w:tabs>
              <w:ind w:right="378"/>
            </w:pPr>
            <w:r>
              <w:t>Working alongside the Project Manager and Communications and Engagement Lead to develop key messages. Understand in detail the key messages, the programme direction and how it is aligns to organisational strategy. Lead the promotion of messages across the organisation to increase understanding and actively challenge resistance to</w:t>
            </w:r>
            <w:r>
              <w:rPr>
                <w:spacing w:val="-4"/>
              </w:rPr>
              <w:t xml:space="preserve"> </w:t>
            </w:r>
            <w:r>
              <w:t>change.</w:t>
            </w:r>
          </w:p>
          <w:p w:rsidR="00ED1C86" w:rsidRDefault="00F01B67">
            <w:pPr>
              <w:pStyle w:val="TableParagraph"/>
              <w:numPr>
                <w:ilvl w:val="0"/>
                <w:numId w:val="55"/>
              </w:numPr>
              <w:tabs>
                <w:tab w:val="left" w:pos="468"/>
                <w:tab w:val="left" w:pos="469"/>
              </w:tabs>
              <w:spacing w:line="268" w:lineRule="exact"/>
              <w:ind w:hanging="362"/>
            </w:pPr>
            <w:r>
              <w:t>Reporting of risks and issues in line with the Transformation Team’s risk and issue</w:t>
            </w:r>
            <w:r>
              <w:rPr>
                <w:spacing w:val="-20"/>
              </w:rPr>
              <w:t xml:space="preserve"> </w:t>
            </w:r>
            <w:r>
              <w:t>strategies</w:t>
            </w:r>
          </w:p>
          <w:p w:rsidR="00ED1C86" w:rsidRDefault="00F01B67">
            <w:pPr>
              <w:pStyle w:val="TableParagraph"/>
              <w:numPr>
                <w:ilvl w:val="0"/>
                <w:numId w:val="55"/>
              </w:numPr>
              <w:tabs>
                <w:tab w:val="left" w:pos="468"/>
                <w:tab w:val="left" w:pos="469"/>
              </w:tabs>
              <w:spacing w:line="268" w:lineRule="exact"/>
              <w:ind w:hanging="362"/>
            </w:pPr>
            <w:r>
              <w:t>Supporting the Project Manager with the management of the Risks and Issues</w:t>
            </w:r>
            <w:r>
              <w:rPr>
                <w:spacing w:val="-9"/>
              </w:rPr>
              <w:t xml:space="preserve"> </w:t>
            </w:r>
            <w:r>
              <w:t>logs</w:t>
            </w:r>
          </w:p>
          <w:p w:rsidR="00ED1C86" w:rsidRDefault="00F01B67">
            <w:pPr>
              <w:pStyle w:val="TableParagraph"/>
              <w:numPr>
                <w:ilvl w:val="0"/>
                <w:numId w:val="55"/>
              </w:numPr>
              <w:tabs>
                <w:tab w:val="left" w:pos="468"/>
                <w:tab w:val="left" w:pos="469"/>
              </w:tabs>
              <w:spacing w:line="237" w:lineRule="auto"/>
              <w:ind w:right="91"/>
            </w:pPr>
            <w:r>
              <w:t>Leading the delivery of discreet tasks and project elements to ensure projects meet the desired business outcomes and realise the expected</w:t>
            </w:r>
            <w:r>
              <w:rPr>
                <w:spacing w:val="-6"/>
              </w:rPr>
              <w:t xml:space="preserve"> </w:t>
            </w:r>
            <w:r>
              <w:t>benefits</w:t>
            </w:r>
          </w:p>
          <w:p w:rsidR="00ED1C86" w:rsidRDefault="00F01B67">
            <w:pPr>
              <w:pStyle w:val="TableParagraph"/>
              <w:numPr>
                <w:ilvl w:val="0"/>
                <w:numId w:val="55"/>
              </w:numPr>
              <w:tabs>
                <w:tab w:val="left" w:pos="468"/>
                <w:tab w:val="left" w:pos="469"/>
              </w:tabs>
              <w:ind w:hanging="362"/>
            </w:pPr>
            <w:r>
              <w:t>Support the transition to BAU, ensuring activity is clearly</w:t>
            </w:r>
            <w:r>
              <w:rPr>
                <w:spacing w:val="-7"/>
              </w:rPr>
              <w:t xml:space="preserve"> </w:t>
            </w:r>
            <w:r>
              <w:t>documented</w:t>
            </w:r>
          </w:p>
          <w:p w:rsidR="00ED1C86" w:rsidRDefault="00F01B67">
            <w:pPr>
              <w:pStyle w:val="TableParagraph"/>
              <w:numPr>
                <w:ilvl w:val="0"/>
                <w:numId w:val="55"/>
              </w:numPr>
              <w:tabs>
                <w:tab w:val="left" w:pos="468"/>
                <w:tab w:val="left" w:pos="469"/>
              </w:tabs>
              <w:spacing w:before="2" w:line="237" w:lineRule="auto"/>
              <w:ind w:right="102"/>
            </w:pPr>
            <w:r>
              <w:t>Understand and support the documentation and tracking of benefits to be realised during and after project implementation, ensuring project delivery is focused on benefits</w:t>
            </w:r>
            <w:r>
              <w:rPr>
                <w:spacing w:val="-11"/>
              </w:rPr>
              <w:t xml:space="preserve"> </w:t>
            </w:r>
            <w:r>
              <w:t>realisation</w:t>
            </w:r>
          </w:p>
          <w:p w:rsidR="00ED1C86" w:rsidRDefault="00F01B67">
            <w:pPr>
              <w:pStyle w:val="TableParagraph"/>
              <w:numPr>
                <w:ilvl w:val="0"/>
                <w:numId w:val="55"/>
              </w:numPr>
              <w:tabs>
                <w:tab w:val="left" w:pos="468"/>
                <w:tab w:val="left" w:pos="469"/>
              </w:tabs>
              <w:spacing w:before="4" w:line="237" w:lineRule="auto"/>
              <w:ind w:right="98"/>
            </w:pPr>
            <w:r>
              <w:t>Ensure and promote use of programme governance structures and processes to support project activity and provide a high level of assurance to the</w:t>
            </w:r>
            <w:r>
              <w:rPr>
                <w:spacing w:val="-8"/>
              </w:rPr>
              <w:t xml:space="preserve"> </w:t>
            </w:r>
            <w:r>
              <w:t>organisation</w:t>
            </w:r>
          </w:p>
          <w:p w:rsidR="00ED1C86" w:rsidRDefault="00F01B67">
            <w:pPr>
              <w:pStyle w:val="TableParagraph"/>
              <w:numPr>
                <w:ilvl w:val="0"/>
                <w:numId w:val="55"/>
              </w:numPr>
              <w:tabs>
                <w:tab w:val="left" w:pos="468"/>
                <w:tab w:val="left" w:pos="469"/>
              </w:tabs>
              <w:spacing w:before="3" w:line="237" w:lineRule="auto"/>
              <w:ind w:right="97"/>
            </w:pPr>
            <w:r>
              <w:t>Directing and reviewing work of junior staff to meet ongoing development goals and project requirements</w:t>
            </w:r>
          </w:p>
        </w:tc>
      </w:tr>
      <w:tr w:rsidR="00ED1C86">
        <w:trPr>
          <w:trHeight w:val="251"/>
        </w:trPr>
        <w:tc>
          <w:tcPr>
            <w:tcW w:w="10207" w:type="dxa"/>
            <w:shd w:val="clear" w:color="auto" w:fill="001F5F"/>
          </w:tcPr>
          <w:p w:rsidR="00ED1C86" w:rsidRDefault="00F01B67">
            <w:pPr>
              <w:pStyle w:val="TableParagraph"/>
              <w:spacing w:line="232" w:lineRule="exact"/>
              <w:ind w:left="107"/>
              <w:rPr>
                <w:b/>
              </w:rPr>
            </w:pPr>
            <w:r>
              <w:rPr>
                <w:b/>
                <w:color w:val="FFFFFF"/>
              </w:rPr>
              <w:t>ORGANISATIONAL CHART</w:t>
            </w:r>
          </w:p>
        </w:tc>
      </w:tr>
      <w:tr w:rsidR="00ED1C86">
        <w:trPr>
          <w:trHeight w:val="3035"/>
        </w:trPr>
        <w:tc>
          <w:tcPr>
            <w:tcW w:w="10207" w:type="dxa"/>
          </w:tcPr>
          <w:p w:rsidR="00ED1C86" w:rsidRDefault="00ED1C86">
            <w:pPr>
              <w:pStyle w:val="TableParagraph"/>
              <w:spacing w:before="2"/>
            </w:pPr>
          </w:p>
          <w:p w:rsidR="00ED1C86" w:rsidRDefault="00F01B67">
            <w:pPr>
              <w:pStyle w:val="TableParagraph"/>
              <w:spacing w:line="216" w:lineRule="auto"/>
              <w:ind w:left="4240" w:right="4523"/>
              <w:jc w:val="center"/>
              <w:rPr>
                <w:rFonts w:ascii="Calibri"/>
                <w:sz w:val="20"/>
              </w:rPr>
            </w:pPr>
            <w:r>
              <w:rPr>
                <w:rFonts w:ascii="Calibri"/>
                <w:color w:val="FFFFFF"/>
                <w:sz w:val="20"/>
              </w:rPr>
              <w:t xml:space="preserve">Senior </w:t>
            </w:r>
            <w:r w:rsidR="002A6DB1">
              <w:rPr>
                <w:rFonts w:ascii="Calibri"/>
                <w:color w:val="FFFFFF"/>
                <w:sz w:val="20"/>
              </w:rPr>
              <w:t xml:space="preserve">LWBC clinical lead </w:t>
            </w:r>
          </w:p>
          <w:p w:rsidR="00ED1C86" w:rsidRDefault="00ED1C86">
            <w:pPr>
              <w:pStyle w:val="TableParagraph"/>
              <w:rPr>
                <w:sz w:val="20"/>
              </w:rPr>
            </w:pPr>
          </w:p>
          <w:p w:rsidR="00ED1C86" w:rsidRDefault="00ED1C86">
            <w:pPr>
              <w:pStyle w:val="TableParagraph"/>
              <w:rPr>
                <w:sz w:val="20"/>
              </w:rPr>
            </w:pPr>
          </w:p>
          <w:p w:rsidR="00ED1C86" w:rsidRDefault="00AF12B0">
            <w:pPr>
              <w:pStyle w:val="TableParagraph"/>
              <w:spacing w:before="148" w:line="216" w:lineRule="auto"/>
              <w:ind w:left="3610" w:right="5658" w:hanging="1"/>
              <w:jc w:val="center"/>
              <w:rPr>
                <w:rFonts w:ascii="Calibri"/>
                <w:sz w:val="20"/>
              </w:rPr>
            </w:pPr>
            <w:r>
              <w:rPr>
                <w:rFonts w:ascii="Calibri"/>
                <w:color w:val="FFFFFF"/>
                <w:sz w:val="20"/>
              </w:rPr>
              <w:t>Lead Cancer Nurse</w:t>
            </w:r>
          </w:p>
          <w:p w:rsidR="00ED1C86" w:rsidRDefault="00ED1C86">
            <w:pPr>
              <w:pStyle w:val="TableParagraph"/>
              <w:rPr>
                <w:sz w:val="20"/>
              </w:rPr>
            </w:pPr>
          </w:p>
          <w:p w:rsidR="00ED1C86" w:rsidRDefault="00ED1C86">
            <w:pPr>
              <w:pStyle w:val="TableParagraph"/>
              <w:spacing w:before="4"/>
              <w:rPr>
                <w:sz w:val="23"/>
              </w:rPr>
            </w:pPr>
          </w:p>
          <w:p w:rsidR="00ED1C86" w:rsidRDefault="00F01B67">
            <w:pPr>
              <w:pStyle w:val="TableParagraph"/>
              <w:spacing w:line="216" w:lineRule="auto"/>
              <w:ind w:left="4241" w:right="4523"/>
              <w:jc w:val="center"/>
              <w:rPr>
                <w:rFonts w:ascii="Calibri"/>
                <w:b/>
                <w:sz w:val="20"/>
              </w:rPr>
            </w:pPr>
            <w:r>
              <w:rPr>
                <w:rFonts w:ascii="Calibri"/>
                <w:b/>
                <w:color w:val="FFFFFF"/>
                <w:sz w:val="20"/>
              </w:rPr>
              <w:t xml:space="preserve"> SUPPORT OFFICER</w:t>
            </w:r>
          </w:p>
        </w:tc>
      </w:tr>
      <w:tr w:rsidR="00ED1C86">
        <w:trPr>
          <w:trHeight w:val="254"/>
        </w:trPr>
        <w:tc>
          <w:tcPr>
            <w:tcW w:w="10207" w:type="dxa"/>
            <w:shd w:val="clear" w:color="auto" w:fill="001F5F"/>
          </w:tcPr>
          <w:p w:rsidR="00ED1C86" w:rsidRDefault="00F01B67">
            <w:pPr>
              <w:pStyle w:val="TableParagraph"/>
              <w:spacing w:line="234" w:lineRule="exact"/>
              <w:ind w:left="107"/>
              <w:rPr>
                <w:b/>
              </w:rPr>
            </w:pPr>
            <w:r>
              <w:rPr>
                <w:b/>
                <w:color w:val="FFFFFF"/>
              </w:rPr>
              <w:t>FREEDOM TO ACT</w:t>
            </w:r>
          </w:p>
        </w:tc>
      </w:tr>
      <w:tr w:rsidR="00ED1C86">
        <w:trPr>
          <w:trHeight w:val="772"/>
        </w:trPr>
        <w:tc>
          <w:tcPr>
            <w:tcW w:w="10207" w:type="dxa"/>
          </w:tcPr>
          <w:p w:rsidR="00ED1C86" w:rsidRDefault="00F01B67">
            <w:pPr>
              <w:pStyle w:val="TableParagraph"/>
              <w:numPr>
                <w:ilvl w:val="0"/>
                <w:numId w:val="54"/>
              </w:numPr>
              <w:tabs>
                <w:tab w:val="left" w:pos="468"/>
                <w:tab w:val="left" w:pos="469"/>
              </w:tabs>
              <w:spacing w:before="4" w:line="237" w:lineRule="auto"/>
              <w:ind w:right="100"/>
            </w:pPr>
            <w:r>
              <w:t>The</w:t>
            </w:r>
            <w:r w:rsidR="00AF12B0">
              <w:t xml:space="preserve"> </w:t>
            </w:r>
            <w:r>
              <w:t>Project Support Officer works to broad occupational policies and are the lead specialist on delivery of key elements in specific</w:t>
            </w:r>
            <w:r>
              <w:rPr>
                <w:spacing w:val="-1"/>
              </w:rPr>
              <w:t xml:space="preserve"> </w:t>
            </w:r>
            <w:r>
              <w:t>projects.</w:t>
            </w:r>
          </w:p>
        </w:tc>
      </w:tr>
      <w:tr w:rsidR="00ED1C86">
        <w:trPr>
          <w:trHeight w:val="253"/>
        </w:trPr>
        <w:tc>
          <w:tcPr>
            <w:tcW w:w="10207" w:type="dxa"/>
            <w:shd w:val="clear" w:color="auto" w:fill="001F5F"/>
          </w:tcPr>
          <w:p w:rsidR="00ED1C86" w:rsidRDefault="00F01B67">
            <w:pPr>
              <w:pStyle w:val="TableParagraph"/>
              <w:spacing w:before="2" w:line="232" w:lineRule="exact"/>
              <w:ind w:left="107"/>
              <w:rPr>
                <w:b/>
              </w:rPr>
            </w:pPr>
            <w:r>
              <w:rPr>
                <w:b/>
                <w:color w:val="FFFFFF"/>
              </w:rPr>
              <w:t>COMMUNICATION/RELATIONSHIP SKILLS</w:t>
            </w:r>
          </w:p>
        </w:tc>
      </w:tr>
      <w:tr w:rsidR="00ED1C86">
        <w:trPr>
          <w:trHeight w:val="3616"/>
        </w:trPr>
        <w:tc>
          <w:tcPr>
            <w:tcW w:w="10207" w:type="dxa"/>
          </w:tcPr>
          <w:p w:rsidR="00ED1C86" w:rsidRDefault="00F01B67">
            <w:pPr>
              <w:pStyle w:val="TableParagraph"/>
              <w:numPr>
                <w:ilvl w:val="0"/>
                <w:numId w:val="53"/>
              </w:numPr>
              <w:tabs>
                <w:tab w:val="left" w:pos="469"/>
              </w:tabs>
              <w:spacing w:before="4" w:line="237" w:lineRule="auto"/>
              <w:ind w:right="99"/>
              <w:jc w:val="both"/>
            </w:pPr>
            <w:r>
              <w:t>The</w:t>
            </w:r>
            <w:r>
              <w:rPr>
                <w:spacing w:val="-14"/>
              </w:rPr>
              <w:t xml:space="preserve"> </w:t>
            </w:r>
            <w:r>
              <w:t>post</w:t>
            </w:r>
            <w:r>
              <w:rPr>
                <w:spacing w:val="-12"/>
              </w:rPr>
              <w:t xml:space="preserve"> </w:t>
            </w:r>
            <w:r>
              <w:t>holder</w:t>
            </w:r>
            <w:r>
              <w:rPr>
                <w:spacing w:val="-12"/>
              </w:rPr>
              <w:t xml:space="preserve"> </w:t>
            </w:r>
            <w:r>
              <w:t>will</w:t>
            </w:r>
            <w:r>
              <w:rPr>
                <w:spacing w:val="-14"/>
              </w:rPr>
              <w:t xml:space="preserve"> </w:t>
            </w:r>
            <w:r>
              <w:t>persuade</w:t>
            </w:r>
            <w:r>
              <w:rPr>
                <w:spacing w:val="-14"/>
              </w:rPr>
              <w:t xml:space="preserve"> </w:t>
            </w:r>
            <w:r>
              <w:t>project</w:t>
            </w:r>
            <w:r>
              <w:rPr>
                <w:spacing w:val="-11"/>
              </w:rPr>
              <w:t xml:space="preserve"> </w:t>
            </w:r>
            <w:r>
              <w:t>boards</w:t>
            </w:r>
            <w:r>
              <w:rPr>
                <w:spacing w:val="-13"/>
              </w:rPr>
              <w:t xml:space="preserve"> </w:t>
            </w:r>
            <w:r>
              <w:t>and</w:t>
            </w:r>
            <w:r>
              <w:rPr>
                <w:spacing w:val="-15"/>
              </w:rPr>
              <w:t xml:space="preserve"> </w:t>
            </w:r>
            <w:r>
              <w:t>staff</w:t>
            </w:r>
            <w:r>
              <w:rPr>
                <w:spacing w:val="-12"/>
              </w:rPr>
              <w:t xml:space="preserve"> </w:t>
            </w:r>
            <w:r>
              <w:t>of</w:t>
            </w:r>
            <w:r>
              <w:rPr>
                <w:spacing w:val="-12"/>
              </w:rPr>
              <w:t xml:space="preserve"> </w:t>
            </w:r>
            <w:r>
              <w:t>the</w:t>
            </w:r>
            <w:r>
              <w:rPr>
                <w:spacing w:val="-13"/>
              </w:rPr>
              <w:t xml:space="preserve"> </w:t>
            </w:r>
            <w:r>
              <w:t>importance</w:t>
            </w:r>
            <w:r>
              <w:rPr>
                <w:spacing w:val="-13"/>
              </w:rPr>
              <w:t xml:space="preserve"> </w:t>
            </w:r>
            <w:r>
              <w:t>of</w:t>
            </w:r>
            <w:r>
              <w:rPr>
                <w:spacing w:val="-14"/>
              </w:rPr>
              <w:t xml:space="preserve"> </w:t>
            </w:r>
            <w:r>
              <w:t>the</w:t>
            </w:r>
            <w:r>
              <w:rPr>
                <w:spacing w:val="-14"/>
              </w:rPr>
              <w:t xml:space="preserve"> </w:t>
            </w:r>
            <w:r>
              <w:t>business</w:t>
            </w:r>
            <w:r>
              <w:rPr>
                <w:spacing w:val="-13"/>
              </w:rPr>
              <w:t xml:space="preserve"> </w:t>
            </w:r>
            <w:r>
              <w:t>plan/project, negotiate with other agencies to achieve project delivery and ensure agreed targets are</w:t>
            </w:r>
            <w:r>
              <w:rPr>
                <w:spacing w:val="-18"/>
              </w:rPr>
              <w:t xml:space="preserve"> </w:t>
            </w:r>
            <w:r>
              <w:t>met.</w:t>
            </w:r>
          </w:p>
          <w:p w:rsidR="00ED1C86" w:rsidRDefault="00F01B67">
            <w:pPr>
              <w:pStyle w:val="TableParagraph"/>
              <w:numPr>
                <w:ilvl w:val="0"/>
                <w:numId w:val="53"/>
              </w:numPr>
              <w:tabs>
                <w:tab w:val="left" w:pos="469"/>
              </w:tabs>
              <w:spacing w:before="3" w:line="237" w:lineRule="auto"/>
              <w:ind w:right="99"/>
              <w:jc w:val="both"/>
            </w:pPr>
            <w:r>
              <w:t>The</w:t>
            </w:r>
            <w:r>
              <w:rPr>
                <w:spacing w:val="-4"/>
              </w:rPr>
              <w:t xml:space="preserve"> </w:t>
            </w:r>
            <w:r>
              <w:t>post</w:t>
            </w:r>
            <w:r>
              <w:rPr>
                <w:spacing w:val="-3"/>
              </w:rPr>
              <w:t xml:space="preserve"> </w:t>
            </w:r>
            <w:r>
              <w:t>holder</w:t>
            </w:r>
            <w:r>
              <w:rPr>
                <w:spacing w:val="-5"/>
              </w:rPr>
              <w:t xml:space="preserve"> </w:t>
            </w:r>
            <w:r>
              <w:t>will</w:t>
            </w:r>
            <w:r>
              <w:rPr>
                <w:spacing w:val="-4"/>
              </w:rPr>
              <w:t xml:space="preserve"> </w:t>
            </w:r>
            <w:r>
              <w:t>need</w:t>
            </w:r>
            <w:r>
              <w:rPr>
                <w:spacing w:val="-4"/>
              </w:rPr>
              <w:t xml:space="preserve"> </w:t>
            </w:r>
            <w:r>
              <w:t>to</w:t>
            </w:r>
            <w:r>
              <w:rPr>
                <w:spacing w:val="-4"/>
              </w:rPr>
              <w:t xml:space="preserve"> </w:t>
            </w:r>
            <w:r>
              <w:t>be</w:t>
            </w:r>
            <w:r>
              <w:rPr>
                <w:spacing w:val="-3"/>
              </w:rPr>
              <w:t xml:space="preserve"> </w:t>
            </w:r>
            <w:r>
              <w:t>able</w:t>
            </w:r>
            <w:r>
              <w:rPr>
                <w:spacing w:val="-6"/>
              </w:rPr>
              <w:t xml:space="preserve"> </w:t>
            </w:r>
            <w:r>
              <w:t>to</w:t>
            </w:r>
            <w:r>
              <w:rPr>
                <w:spacing w:val="-4"/>
              </w:rPr>
              <w:t xml:space="preserve"> </w:t>
            </w:r>
            <w:r>
              <w:t>communicate</w:t>
            </w:r>
            <w:r>
              <w:rPr>
                <w:spacing w:val="-2"/>
              </w:rPr>
              <w:t xml:space="preserve"> </w:t>
            </w:r>
            <w:r>
              <w:t>effectively</w:t>
            </w:r>
            <w:r>
              <w:rPr>
                <w:spacing w:val="-4"/>
              </w:rPr>
              <w:t xml:space="preserve"> </w:t>
            </w:r>
            <w:r>
              <w:t>with</w:t>
            </w:r>
            <w:r>
              <w:rPr>
                <w:spacing w:val="-4"/>
              </w:rPr>
              <w:t xml:space="preserve"> </w:t>
            </w:r>
            <w:r>
              <w:t>a</w:t>
            </w:r>
            <w:r>
              <w:rPr>
                <w:spacing w:val="-4"/>
              </w:rPr>
              <w:t xml:space="preserve"> </w:t>
            </w:r>
            <w:r>
              <w:t>wide</w:t>
            </w:r>
            <w:r>
              <w:rPr>
                <w:spacing w:val="-3"/>
              </w:rPr>
              <w:t xml:space="preserve"> </w:t>
            </w:r>
            <w:r>
              <w:t>range</w:t>
            </w:r>
            <w:r>
              <w:rPr>
                <w:spacing w:val="-4"/>
              </w:rPr>
              <w:t xml:space="preserve"> </w:t>
            </w:r>
            <w:r>
              <w:t>of</w:t>
            </w:r>
            <w:r>
              <w:rPr>
                <w:spacing w:val="-3"/>
              </w:rPr>
              <w:t xml:space="preserve"> </w:t>
            </w:r>
            <w:r>
              <w:t>people</w:t>
            </w:r>
            <w:r>
              <w:rPr>
                <w:spacing w:val="-3"/>
              </w:rPr>
              <w:t xml:space="preserve"> </w:t>
            </w:r>
            <w:r>
              <w:t>and</w:t>
            </w:r>
            <w:r>
              <w:rPr>
                <w:spacing w:val="-4"/>
              </w:rPr>
              <w:t xml:space="preserve"> </w:t>
            </w:r>
            <w:r>
              <w:t>will need to be able to present information in a variety of ways to both large groups as well as on a 1:1 basis.</w:t>
            </w:r>
          </w:p>
          <w:p w:rsidR="00ED1C86" w:rsidRDefault="00F01B67">
            <w:pPr>
              <w:pStyle w:val="TableParagraph"/>
              <w:numPr>
                <w:ilvl w:val="0"/>
                <w:numId w:val="53"/>
              </w:numPr>
              <w:tabs>
                <w:tab w:val="left" w:pos="469"/>
              </w:tabs>
              <w:spacing w:before="6" w:line="237" w:lineRule="auto"/>
              <w:ind w:right="96"/>
              <w:jc w:val="both"/>
            </w:pPr>
            <w:r>
              <w:t>At times, the post holder will be required to use persuasion, negotiation and influencing skills to ensure the correct outcome is</w:t>
            </w:r>
            <w:r>
              <w:rPr>
                <w:spacing w:val="-6"/>
              </w:rPr>
              <w:t xml:space="preserve"> </w:t>
            </w:r>
            <w:r>
              <w:t>achieved.</w:t>
            </w:r>
          </w:p>
          <w:p w:rsidR="00ED1C86" w:rsidRDefault="00F01B67">
            <w:pPr>
              <w:pStyle w:val="TableParagraph"/>
              <w:numPr>
                <w:ilvl w:val="0"/>
                <w:numId w:val="53"/>
              </w:numPr>
              <w:tabs>
                <w:tab w:val="left" w:pos="469"/>
              </w:tabs>
              <w:spacing w:before="1"/>
              <w:ind w:right="97"/>
              <w:jc w:val="both"/>
            </w:pPr>
            <w:r>
              <w:t>The post holder will be required to maintain and build upon internal/external relationships, to communicate effectively with key stakeholders. This includes taking responsibility for handling complex, sensitive queries and information, in a tactful, diplomatic and empathic manner and adhering to the organisations standards of customer</w:t>
            </w:r>
            <w:r>
              <w:rPr>
                <w:spacing w:val="-5"/>
              </w:rPr>
              <w:t xml:space="preserve"> </w:t>
            </w:r>
            <w:r>
              <w:t>care.</w:t>
            </w:r>
          </w:p>
          <w:p w:rsidR="00ED1C86" w:rsidRDefault="00F01B67">
            <w:pPr>
              <w:pStyle w:val="TableParagraph"/>
              <w:numPr>
                <w:ilvl w:val="0"/>
                <w:numId w:val="53"/>
              </w:numPr>
              <w:tabs>
                <w:tab w:val="left" w:pos="469"/>
              </w:tabs>
              <w:spacing w:before="1" w:line="237" w:lineRule="auto"/>
              <w:ind w:right="95"/>
              <w:jc w:val="both"/>
            </w:pPr>
            <w:r>
              <w:t>The post holder will be expected to behave in accordance with the Trust's values of demonstrating compassion, integrity, inclusion and empowerment.</w:t>
            </w:r>
          </w:p>
        </w:tc>
      </w:tr>
    </w:tbl>
    <w:p w:rsidR="00ED1C86" w:rsidRDefault="00AF12B0">
      <w:pPr>
        <w:rPr>
          <w:sz w:val="2"/>
          <w:szCs w:val="2"/>
        </w:rPr>
      </w:pPr>
      <w:r>
        <w:rPr>
          <w:noProof/>
        </w:rPr>
        <mc:AlternateContent>
          <mc:Choice Requires="wpg">
            <w:drawing>
              <wp:anchor distT="0" distB="0" distL="114300" distR="114300" simplePos="0" relativeHeight="251658240" behindDoc="1" locked="0" layoutInCell="1" allowOverlap="1">
                <wp:simplePos x="0" y="0"/>
                <wp:positionH relativeFrom="page">
                  <wp:posOffset>2732405</wp:posOffset>
                </wp:positionH>
                <wp:positionV relativeFrom="page">
                  <wp:posOffset>4845685</wp:posOffset>
                </wp:positionV>
                <wp:extent cx="1522730" cy="182435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2730" cy="1824355"/>
                          <a:chOff x="4303" y="7631"/>
                          <a:chExt cx="2398" cy="2873"/>
                        </a:xfrm>
                      </wpg:grpSpPr>
                      <wps:wsp>
                        <wps:cNvPr id="6" name="AutoShape 9"/>
                        <wps:cNvSpPr>
                          <a:spLocks/>
                        </wps:cNvSpPr>
                        <wps:spPr bwMode="auto">
                          <a:xfrm>
                            <a:off x="5797" y="8388"/>
                            <a:ext cx="145" cy="1358"/>
                          </a:xfrm>
                          <a:custGeom>
                            <a:avLst/>
                            <a:gdLst>
                              <a:gd name="T0" fmla="+- 0 5943 5798"/>
                              <a:gd name="T1" fmla="*/ T0 w 145"/>
                              <a:gd name="T2" fmla="+- 0 8388 8388"/>
                              <a:gd name="T3" fmla="*/ 8388 h 1358"/>
                              <a:gd name="T4" fmla="+- 0 5943 5798"/>
                              <a:gd name="T5" fmla="*/ T4 w 145"/>
                              <a:gd name="T6" fmla="+- 0 9067 8388"/>
                              <a:gd name="T7" fmla="*/ 9067 h 1358"/>
                              <a:gd name="T8" fmla="+- 0 5798 5798"/>
                              <a:gd name="T9" fmla="*/ T8 w 145"/>
                              <a:gd name="T10" fmla="+- 0 9067 8388"/>
                              <a:gd name="T11" fmla="*/ 9067 h 1358"/>
                              <a:gd name="T12" fmla="+- 0 5943 5798"/>
                              <a:gd name="T13" fmla="*/ T12 w 145"/>
                              <a:gd name="T14" fmla="+- 0 8388 8388"/>
                              <a:gd name="T15" fmla="*/ 8388 h 1358"/>
                              <a:gd name="T16" fmla="+- 0 5943 5798"/>
                              <a:gd name="T17" fmla="*/ T16 w 145"/>
                              <a:gd name="T18" fmla="+- 0 9745 8388"/>
                              <a:gd name="T19" fmla="*/ 9745 h 1358"/>
                            </a:gdLst>
                            <a:ahLst/>
                            <a:cxnLst>
                              <a:cxn ang="0">
                                <a:pos x="T1" y="T3"/>
                              </a:cxn>
                              <a:cxn ang="0">
                                <a:pos x="T5" y="T7"/>
                              </a:cxn>
                              <a:cxn ang="0">
                                <a:pos x="T9" y="T11"/>
                              </a:cxn>
                              <a:cxn ang="0">
                                <a:pos x="T13" y="T15"/>
                              </a:cxn>
                              <a:cxn ang="0">
                                <a:pos x="T17" y="T19"/>
                              </a:cxn>
                            </a:cxnLst>
                            <a:rect l="0" t="0" r="r" b="b"/>
                            <a:pathLst>
                              <a:path w="145" h="1358">
                                <a:moveTo>
                                  <a:pt x="145" y="0"/>
                                </a:moveTo>
                                <a:lnTo>
                                  <a:pt x="145" y="679"/>
                                </a:lnTo>
                                <a:lnTo>
                                  <a:pt x="0" y="679"/>
                                </a:lnTo>
                                <a:moveTo>
                                  <a:pt x="145" y="0"/>
                                </a:moveTo>
                                <a:lnTo>
                                  <a:pt x="145" y="1357"/>
                                </a:lnTo>
                              </a:path>
                            </a:pathLst>
                          </a:custGeom>
                          <a:noFill/>
                          <a:ln w="25400">
                            <a:solidFill>
                              <a:srgbClr val="3C66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5205" y="7650"/>
                            <a:ext cx="1476" cy="73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5205" y="7650"/>
                            <a:ext cx="1476" cy="73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6"/>
                        <wps:cNvSpPr>
                          <a:spLocks noChangeArrowheads="1"/>
                        </wps:cNvSpPr>
                        <wps:spPr bwMode="auto">
                          <a:xfrm>
                            <a:off x="5205" y="9745"/>
                            <a:ext cx="1476" cy="738"/>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5205" y="9745"/>
                            <a:ext cx="1476" cy="73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4"/>
                        <wps:cNvSpPr>
                          <a:spLocks noChangeArrowheads="1"/>
                        </wps:cNvSpPr>
                        <wps:spPr bwMode="auto">
                          <a:xfrm>
                            <a:off x="4322" y="8698"/>
                            <a:ext cx="1476" cy="73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
                        <wps:cNvSpPr>
                          <a:spLocks noChangeArrowheads="1"/>
                        </wps:cNvSpPr>
                        <wps:spPr bwMode="auto">
                          <a:xfrm>
                            <a:off x="4322" y="8698"/>
                            <a:ext cx="1476" cy="73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98C94" id="Group 2" o:spid="_x0000_s1026" style="position:absolute;margin-left:215.15pt;margin-top:381.55pt;width:119.9pt;height:143.65pt;z-index:-251658240;mso-position-horizontal-relative:page;mso-position-vertical-relative:page" coordorigin="4303,7631" coordsize="2398,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">
                <v:shape id="AutoShape 9" o:spid="_x0000_s1027" style="position:absolute;left:5797;top:8388;width:145;height:1358;visibility:visible;mso-wrap-style:square;v-text-anchor:top" coordsize="145,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" path="m145,r,679l,679m145,r,1357e" filled="f" strokecolor="#3c6695" strokeweight="2pt">
                  <v:path arrowok="t" o:connecttype="custom" o:connectlocs="145,8388;145,9067;0,9067;145,8388;145,9745" o:connectangles="0,0,0,0,0"/>
                </v:shape>
                <v:rect id="Rectangle 8" o:spid="_x0000_s1028" style="position:absolute;left:5205;top:7650;width:147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" fillcolor="#4f81bc" stroked="f"/>
                <v:rect id="Rectangle 7" o:spid="_x0000_s1029" style="position:absolute;left:5205;top:7650;width:147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" filled="f" strokecolor="white" strokeweight="2pt"/>
                <v:rect id="Rectangle 6" o:spid="_x0000_s1030" style="position:absolute;left:5205;top:9745;width:147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rect id="Rectangle 5" o:spid="_x0000_s1031" style="position:absolute;left:5205;top:9745;width:147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" filled="f" strokecolor="white" strokeweight="2pt"/>
                <v:rect id="Rectangle 4" o:spid="_x0000_s1032" style="position:absolute;left:4322;top:8698;width:147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" fillcolor="#4f81bc" stroked="f"/>
                <v:rect id="Rectangle 3" o:spid="_x0000_s1033" style="position:absolute;left:4322;top:8698;width:147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" filled="f" strokecolor="white" strokeweight="2pt"/>
                <w10:wrap anchorx="page" anchory="page"/>
              </v:group>
            </w:pict>
          </mc:Fallback>
        </mc:AlternateContent>
      </w:r>
    </w:p>
    <w:p w:rsidR="00ED1C86" w:rsidRDefault="00ED1C86">
      <w:pPr>
        <w:rPr>
          <w:sz w:val="2"/>
          <w:szCs w:val="2"/>
        </w:rPr>
        <w:sectPr w:rsidR="00ED1C86">
          <w:pgSz w:w="11910" w:h="16840"/>
          <w:pgMar w:top="1220" w:right="560" w:bottom="1120" w:left="760" w:header="0" w:footer="9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ED1C86">
        <w:trPr>
          <w:trHeight w:val="251"/>
        </w:trPr>
        <w:tc>
          <w:tcPr>
            <w:tcW w:w="10207" w:type="dxa"/>
            <w:shd w:val="clear" w:color="auto" w:fill="001F5F"/>
          </w:tcPr>
          <w:p w:rsidR="00ED1C86" w:rsidRDefault="00F01B67">
            <w:pPr>
              <w:pStyle w:val="TableParagraph"/>
              <w:spacing w:line="232" w:lineRule="exact"/>
              <w:ind w:left="107"/>
              <w:rPr>
                <w:b/>
              </w:rPr>
            </w:pPr>
            <w:r>
              <w:rPr>
                <w:b/>
                <w:color w:val="FFFFFF"/>
              </w:rPr>
              <w:lastRenderedPageBreak/>
              <w:t>ANALYTICAL/JUDGEMENTAL SKILLS</w:t>
            </w:r>
          </w:p>
        </w:tc>
      </w:tr>
      <w:tr w:rsidR="00ED1C86">
        <w:trPr>
          <w:trHeight w:val="2575"/>
        </w:trPr>
        <w:tc>
          <w:tcPr>
            <w:tcW w:w="10207" w:type="dxa"/>
          </w:tcPr>
          <w:p w:rsidR="00ED1C86" w:rsidRDefault="00F01B67">
            <w:pPr>
              <w:pStyle w:val="TableParagraph"/>
              <w:numPr>
                <w:ilvl w:val="0"/>
                <w:numId w:val="52"/>
              </w:numPr>
              <w:tabs>
                <w:tab w:val="left" w:pos="469"/>
              </w:tabs>
              <w:spacing w:before="2"/>
              <w:ind w:right="98"/>
              <w:jc w:val="both"/>
            </w:pPr>
            <w:r>
              <w:t>The post holder will manage and prioritise all incoming and outgoing communications, initiating responses</w:t>
            </w:r>
            <w:r>
              <w:rPr>
                <w:spacing w:val="-11"/>
              </w:rPr>
              <w:t xml:space="preserve"> </w:t>
            </w:r>
            <w:r>
              <w:t>where</w:t>
            </w:r>
            <w:r>
              <w:rPr>
                <w:spacing w:val="-9"/>
              </w:rPr>
              <w:t xml:space="preserve"> </w:t>
            </w:r>
            <w:r>
              <w:t>appropriate,</w:t>
            </w:r>
            <w:r>
              <w:rPr>
                <w:spacing w:val="-10"/>
              </w:rPr>
              <w:t xml:space="preserve"> </w:t>
            </w:r>
            <w:r>
              <w:t>demonstrating</w:t>
            </w:r>
            <w:r>
              <w:rPr>
                <w:spacing w:val="-7"/>
              </w:rPr>
              <w:t xml:space="preserve"> </w:t>
            </w:r>
            <w:r>
              <w:t>at</w:t>
            </w:r>
            <w:r>
              <w:rPr>
                <w:spacing w:val="-8"/>
              </w:rPr>
              <w:t xml:space="preserve"> </w:t>
            </w:r>
            <w:r>
              <w:t>all</w:t>
            </w:r>
            <w:r>
              <w:rPr>
                <w:spacing w:val="-12"/>
              </w:rPr>
              <w:t xml:space="preserve"> </w:t>
            </w:r>
            <w:r>
              <w:t>times</w:t>
            </w:r>
            <w:r>
              <w:rPr>
                <w:spacing w:val="-10"/>
              </w:rPr>
              <w:t xml:space="preserve"> </w:t>
            </w:r>
            <w:r>
              <w:t>a</w:t>
            </w:r>
            <w:r>
              <w:rPr>
                <w:spacing w:val="-9"/>
              </w:rPr>
              <w:t xml:space="preserve"> </w:t>
            </w:r>
            <w:r>
              <w:t>high</w:t>
            </w:r>
            <w:r>
              <w:rPr>
                <w:spacing w:val="-11"/>
              </w:rPr>
              <w:t xml:space="preserve"> </w:t>
            </w:r>
            <w:r>
              <w:t>level</w:t>
            </w:r>
            <w:r>
              <w:rPr>
                <w:spacing w:val="-10"/>
              </w:rPr>
              <w:t xml:space="preserve"> </w:t>
            </w:r>
            <w:r>
              <w:t>of</w:t>
            </w:r>
            <w:r>
              <w:rPr>
                <w:spacing w:val="-8"/>
              </w:rPr>
              <w:t xml:space="preserve"> </w:t>
            </w:r>
            <w:r>
              <w:t>discretion</w:t>
            </w:r>
            <w:r>
              <w:rPr>
                <w:spacing w:val="-9"/>
              </w:rPr>
              <w:t xml:space="preserve"> </w:t>
            </w:r>
            <w:r>
              <w:t>and</w:t>
            </w:r>
            <w:r>
              <w:rPr>
                <w:spacing w:val="-11"/>
              </w:rPr>
              <w:t xml:space="preserve"> </w:t>
            </w:r>
            <w:r>
              <w:t>confidentiality while ensuring responses to deadlines and targets are</w:t>
            </w:r>
            <w:r>
              <w:rPr>
                <w:spacing w:val="-4"/>
              </w:rPr>
              <w:t xml:space="preserve"> </w:t>
            </w:r>
            <w:r>
              <w:t>met.</w:t>
            </w:r>
          </w:p>
          <w:p w:rsidR="00ED1C86" w:rsidRDefault="00F01B67">
            <w:pPr>
              <w:pStyle w:val="TableParagraph"/>
              <w:numPr>
                <w:ilvl w:val="0"/>
                <w:numId w:val="52"/>
              </w:numPr>
              <w:tabs>
                <w:tab w:val="left" w:pos="469"/>
              </w:tabs>
              <w:spacing w:before="2" w:line="237" w:lineRule="auto"/>
              <w:ind w:right="96"/>
              <w:jc w:val="both"/>
            </w:pPr>
            <w:r>
              <w:t>The post holder will analyse complex data, facts or situations to make decisions regarding the area of business/project; enabling successful system design, service design, benefits realisation and issue</w:t>
            </w:r>
            <w:r>
              <w:rPr>
                <w:spacing w:val="-1"/>
              </w:rPr>
              <w:t xml:space="preserve"> </w:t>
            </w:r>
            <w:r>
              <w:t>resolution.</w:t>
            </w:r>
          </w:p>
          <w:p w:rsidR="00ED1C86" w:rsidRDefault="00F01B67">
            <w:pPr>
              <w:pStyle w:val="TableParagraph"/>
              <w:numPr>
                <w:ilvl w:val="0"/>
                <w:numId w:val="52"/>
              </w:numPr>
              <w:tabs>
                <w:tab w:val="left" w:pos="469"/>
              </w:tabs>
              <w:spacing w:before="5" w:line="237" w:lineRule="auto"/>
              <w:ind w:right="94"/>
              <w:jc w:val="both"/>
            </w:pPr>
            <w:r>
              <w:t>In</w:t>
            </w:r>
            <w:r>
              <w:rPr>
                <w:spacing w:val="-5"/>
              </w:rPr>
              <w:t xml:space="preserve"> </w:t>
            </w:r>
            <w:r>
              <w:t>the</w:t>
            </w:r>
            <w:r>
              <w:rPr>
                <w:spacing w:val="-6"/>
              </w:rPr>
              <w:t xml:space="preserve"> </w:t>
            </w:r>
            <w:r>
              <w:t>absence</w:t>
            </w:r>
            <w:r>
              <w:rPr>
                <w:spacing w:val="-5"/>
              </w:rPr>
              <w:t xml:space="preserve"> </w:t>
            </w:r>
            <w:r>
              <w:t>of</w:t>
            </w:r>
            <w:r>
              <w:rPr>
                <w:spacing w:val="-4"/>
              </w:rPr>
              <w:t xml:space="preserve"> </w:t>
            </w:r>
            <w:r>
              <w:t>the</w:t>
            </w:r>
            <w:r>
              <w:rPr>
                <w:spacing w:val="-5"/>
              </w:rPr>
              <w:t xml:space="preserve"> </w:t>
            </w:r>
            <w:r>
              <w:t>line</w:t>
            </w:r>
            <w:r>
              <w:rPr>
                <w:spacing w:val="-6"/>
              </w:rPr>
              <w:t xml:space="preserve"> </w:t>
            </w:r>
            <w:r>
              <w:t>manager,</w:t>
            </w:r>
            <w:r>
              <w:rPr>
                <w:spacing w:val="-2"/>
              </w:rPr>
              <w:t xml:space="preserve"> </w:t>
            </w:r>
            <w:r>
              <w:t>the</w:t>
            </w:r>
            <w:r>
              <w:rPr>
                <w:spacing w:val="-8"/>
              </w:rPr>
              <w:t xml:space="preserve"> </w:t>
            </w:r>
            <w:r>
              <w:t>post</w:t>
            </w:r>
            <w:r>
              <w:rPr>
                <w:spacing w:val="-4"/>
              </w:rPr>
              <w:t xml:space="preserve"> </w:t>
            </w:r>
            <w:r>
              <w:t>holder</w:t>
            </w:r>
            <w:r>
              <w:rPr>
                <w:spacing w:val="-3"/>
              </w:rPr>
              <w:t xml:space="preserve"> </w:t>
            </w:r>
            <w:r>
              <w:t>will</w:t>
            </w:r>
            <w:r>
              <w:rPr>
                <w:spacing w:val="-6"/>
              </w:rPr>
              <w:t xml:space="preserve"> </w:t>
            </w:r>
            <w:r>
              <w:t>also</w:t>
            </w:r>
            <w:r>
              <w:rPr>
                <w:spacing w:val="-5"/>
              </w:rPr>
              <w:t xml:space="preserve"> </w:t>
            </w:r>
            <w:r>
              <w:t>be</w:t>
            </w:r>
            <w:r>
              <w:rPr>
                <w:spacing w:val="-6"/>
              </w:rPr>
              <w:t xml:space="preserve"> </w:t>
            </w:r>
            <w:r>
              <w:t>required</w:t>
            </w:r>
            <w:r>
              <w:rPr>
                <w:spacing w:val="-7"/>
              </w:rPr>
              <w:t xml:space="preserve"> </w:t>
            </w:r>
            <w:r>
              <w:t>to</w:t>
            </w:r>
            <w:r>
              <w:rPr>
                <w:spacing w:val="-8"/>
              </w:rPr>
              <w:t xml:space="preserve"> </w:t>
            </w:r>
            <w:r>
              <w:t>make</w:t>
            </w:r>
            <w:r>
              <w:rPr>
                <w:spacing w:val="-5"/>
              </w:rPr>
              <w:t xml:space="preserve"> </w:t>
            </w:r>
            <w:r>
              <w:t>rapid</w:t>
            </w:r>
            <w:r>
              <w:rPr>
                <w:spacing w:val="-5"/>
              </w:rPr>
              <w:t xml:space="preserve"> </w:t>
            </w:r>
            <w:r>
              <w:t>and</w:t>
            </w:r>
            <w:r>
              <w:rPr>
                <w:spacing w:val="-5"/>
              </w:rPr>
              <w:t xml:space="preserve"> </w:t>
            </w:r>
            <w:r>
              <w:t>accurate assessments of urgent/delicate situations that can be addressed by appropriate colleagues within the Trust in order to meet deadlines, provide solutions and minimise</w:t>
            </w:r>
            <w:r>
              <w:rPr>
                <w:spacing w:val="-12"/>
              </w:rPr>
              <w:t xml:space="preserve"> </w:t>
            </w:r>
            <w:r>
              <w:t>disruptions.</w:t>
            </w:r>
          </w:p>
        </w:tc>
      </w:tr>
      <w:tr w:rsidR="00ED1C86">
        <w:trPr>
          <w:trHeight w:val="254"/>
        </w:trPr>
        <w:tc>
          <w:tcPr>
            <w:tcW w:w="10207" w:type="dxa"/>
            <w:shd w:val="clear" w:color="auto" w:fill="001F5F"/>
          </w:tcPr>
          <w:p w:rsidR="00ED1C86" w:rsidRDefault="00F01B67">
            <w:pPr>
              <w:pStyle w:val="TableParagraph"/>
              <w:spacing w:line="234" w:lineRule="exact"/>
              <w:ind w:left="107"/>
              <w:rPr>
                <w:b/>
              </w:rPr>
            </w:pPr>
            <w:r>
              <w:rPr>
                <w:b/>
                <w:color w:val="FFFFFF"/>
              </w:rPr>
              <w:t>PLANNING/ORGANISATIONAL SKILLS</w:t>
            </w:r>
          </w:p>
        </w:tc>
      </w:tr>
      <w:tr w:rsidR="00ED1C86">
        <w:trPr>
          <w:trHeight w:val="2068"/>
        </w:trPr>
        <w:tc>
          <w:tcPr>
            <w:tcW w:w="10207" w:type="dxa"/>
          </w:tcPr>
          <w:p w:rsidR="00ED1C86" w:rsidRDefault="00F01B67">
            <w:pPr>
              <w:pStyle w:val="TableParagraph"/>
              <w:numPr>
                <w:ilvl w:val="0"/>
                <w:numId w:val="51"/>
              </w:numPr>
              <w:tabs>
                <w:tab w:val="left" w:pos="469"/>
              </w:tabs>
              <w:spacing w:before="1" w:line="237" w:lineRule="auto"/>
              <w:ind w:right="100"/>
              <w:jc w:val="both"/>
            </w:pPr>
            <w:r>
              <w:t>Manages a broad range of complex activities and contributes to project/business plans to ensure delivery, which will sometimes require the adjustments of plans to meet</w:t>
            </w:r>
            <w:r>
              <w:rPr>
                <w:spacing w:val="-12"/>
              </w:rPr>
              <w:t xml:space="preserve"> </w:t>
            </w:r>
            <w:r>
              <w:t>targets.</w:t>
            </w:r>
          </w:p>
          <w:p w:rsidR="00ED1C86" w:rsidRDefault="00F01B67">
            <w:pPr>
              <w:pStyle w:val="TableParagraph"/>
              <w:numPr>
                <w:ilvl w:val="0"/>
                <w:numId w:val="51"/>
              </w:numPr>
              <w:tabs>
                <w:tab w:val="left" w:pos="469"/>
              </w:tabs>
              <w:spacing w:before="4" w:line="237" w:lineRule="auto"/>
              <w:ind w:right="92"/>
              <w:jc w:val="both"/>
            </w:pPr>
            <w:r>
              <w:t>The post holder must be able to effectively manage rapidly changing priorities, multi task and schedule their own day to day activities as well as delegating work to</w:t>
            </w:r>
            <w:r>
              <w:rPr>
                <w:spacing w:val="-3"/>
              </w:rPr>
              <w:t xml:space="preserve"> </w:t>
            </w:r>
            <w:r>
              <w:t>others.</w:t>
            </w:r>
          </w:p>
          <w:p w:rsidR="00ED1C86" w:rsidRDefault="00F01B67">
            <w:pPr>
              <w:pStyle w:val="TableParagraph"/>
              <w:numPr>
                <w:ilvl w:val="0"/>
                <w:numId w:val="51"/>
              </w:numPr>
              <w:tabs>
                <w:tab w:val="left" w:pos="469"/>
              </w:tabs>
              <w:spacing w:before="1"/>
              <w:ind w:right="92"/>
              <w:jc w:val="both"/>
            </w:pPr>
            <w:r>
              <w:t>The post holder will contribute towards project and activity planning alongside the Programme and Project</w:t>
            </w:r>
            <w:r>
              <w:rPr>
                <w:spacing w:val="-5"/>
              </w:rPr>
              <w:t xml:space="preserve"> </w:t>
            </w:r>
            <w:r>
              <w:t>Managers.</w:t>
            </w:r>
            <w:r>
              <w:rPr>
                <w:spacing w:val="-10"/>
              </w:rPr>
              <w:t xml:space="preserve"> </w:t>
            </w:r>
            <w:r>
              <w:t>The</w:t>
            </w:r>
            <w:r>
              <w:rPr>
                <w:spacing w:val="-9"/>
              </w:rPr>
              <w:t xml:space="preserve"> </w:t>
            </w:r>
            <w:r>
              <w:t>post</w:t>
            </w:r>
            <w:r>
              <w:rPr>
                <w:spacing w:val="-5"/>
              </w:rPr>
              <w:t xml:space="preserve"> </w:t>
            </w:r>
            <w:r>
              <w:t>holder</w:t>
            </w:r>
            <w:r>
              <w:rPr>
                <w:spacing w:val="-5"/>
              </w:rPr>
              <w:t xml:space="preserve"> </w:t>
            </w:r>
            <w:r>
              <w:t>will</w:t>
            </w:r>
            <w:r>
              <w:rPr>
                <w:spacing w:val="-7"/>
              </w:rPr>
              <w:t xml:space="preserve"> </w:t>
            </w:r>
            <w:r>
              <w:t>be</w:t>
            </w:r>
            <w:r>
              <w:rPr>
                <w:spacing w:val="-6"/>
              </w:rPr>
              <w:t xml:space="preserve"> </w:t>
            </w:r>
            <w:r>
              <w:t>responsible</w:t>
            </w:r>
            <w:r>
              <w:rPr>
                <w:spacing w:val="-9"/>
              </w:rPr>
              <w:t xml:space="preserve"> </w:t>
            </w:r>
            <w:r>
              <w:t>for</w:t>
            </w:r>
            <w:r>
              <w:rPr>
                <w:spacing w:val="-7"/>
              </w:rPr>
              <w:t xml:space="preserve"> </w:t>
            </w:r>
            <w:r>
              <w:t>the</w:t>
            </w:r>
            <w:r>
              <w:rPr>
                <w:spacing w:val="-7"/>
              </w:rPr>
              <w:t xml:space="preserve"> </w:t>
            </w:r>
            <w:r>
              <w:t>planning</w:t>
            </w:r>
            <w:r>
              <w:rPr>
                <w:spacing w:val="-4"/>
              </w:rPr>
              <w:t xml:space="preserve"> </w:t>
            </w:r>
            <w:r>
              <w:t>and</w:t>
            </w:r>
            <w:r>
              <w:rPr>
                <w:spacing w:val="-8"/>
              </w:rPr>
              <w:t xml:space="preserve"> </w:t>
            </w:r>
            <w:r>
              <w:t>delivery</w:t>
            </w:r>
            <w:r>
              <w:rPr>
                <w:spacing w:val="-8"/>
              </w:rPr>
              <w:t xml:space="preserve"> </w:t>
            </w:r>
            <w:r>
              <w:t>of</w:t>
            </w:r>
            <w:r>
              <w:rPr>
                <w:spacing w:val="-5"/>
              </w:rPr>
              <w:t xml:space="preserve"> </w:t>
            </w:r>
            <w:r>
              <w:t>discrete</w:t>
            </w:r>
            <w:r>
              <w:rPr>
                <w:spacing w:val="-9"/>
              </w:rPr>
              <w:t xml:space="preserve"> </w:t>
            </w:r>
            <w:r>
              <w:t>tasks and activities aligned to the overall project</w:t>
            </w:r>
            <w:r>
              <w:rPr>
                <w:spacing w:val="-3"/>
              </w:rPr>
              <w:t xml:space="preserve"> </w:t>
            </w:r>
            <w:r>
              <w:t>plan.</w:t>
            </w:r>
          </w:p>
        </w:tc>
      </w:tr>
      <w:tr w:rsidR="00ED1C86">
        <w:trPr>
          <w:trHeight w:val="251"/>
        </w:trPr>
        <w:tc>
          <w:tcPr>
            <w:tcW w:w="10207" w:type="dxa"/>
            <w:shd w:val="clear" w:color="auto" w:fill="001F5F"/>
          </w:tcPr>
          <w:p w:rsidR="00ED1C86" w:rsidRDefault="00F01B67">
            <w:pPr>
              <w:pStyle w:val="TableParagraph"/>
              <w:spacing w:line="232" w:lineRule="exact"/>
              <w:ind w:left="107"/>
              <w:rPr>
                <w:b/>
              </w:rPr>
            </w:pPr>
            <w:r>
              <w:rPr>
                <w:b/>
                <w:color w:val="FFFFFF"/>
              </w:rPr>
              <w:t>PATIENT/CLIENT CARE</w:t>
            </w:r>
          </w:p>
        </w:tc>
      </w:tr>
      <w:tr w:rsidR="00ED1C86">
        <w:trPr>
          <w:trHeight w:val="774"/>
        </w:trPr>
        <w:tc>
          <w:tcPr>
            <w:tcW w:w="10207" w:type="dxa"/>
          </w:tcPr>
          <w:p w:rsidR="00ED1C86" w:rsidRDefault="00F01B67">
            <w:pPr>
              <w:pStyle w:val="TableParagraph"/>
              <w:numPr>
                <w:ilvl w:val="0"/>
                <w:numId w:val="50"/>
              </w:numPr>
              <w:tabs>
                <w:tab w:val="left" w:pos="468"/>
                <w:tab w:val="left" w:pos="469"/>
              </w:tabs>
              <w:spacing w:before="4" w:line="237" w:lineRule="auto"/>
              <w:ind w:right="100"/>
            </w:pPr>
            <w:r>
              <w:t>The</w:t>
            </w:r>
            <w:r>
              <w:rPr>
                <w:spacing w:val="-16"/>
              </w:rPr>
              <w:t xml:space="preserve"> </w:t>
            </w:r>
            <w:r>
              <w:t>post</w:t>
            </w:r>
            <w:r>
              <w:rPr>
                <w:spacing w:val="-14"/>
              </w:rPr>
              <w:t xml:space="preserve"> </w:t>
            </w:r>
            <w:r>
              <w:t>holder</w:t>
            </w:r>
            <w:r>
              <w:rPr>
                <w:spacing w:val="-13"/>
              </w:rPr>
              <w:t xml:space="preserve"> </w:t>
            </w:r>
            <w:r>
              <w:t>is</w:t>
            </w:r>
            <w:r>
              <w:rPr>
                <w:spacing w:val="-15"/>
              </w:rPr>
              <w:t xml:space="preserve"> </w:t>
            </w:r>
            <w:r>
              <w:t>required</w:t>
            </w:r>
            <w:r>
              <w:rPr>
                <w:spacing w:val="-13"/>
              </w:rPr>
              <w:t xml:space="preserve"> </w:t>
            </w:r>
            <w:r>
              <w:t>to</w:t>
            </w:r>
            <w:r>
              <w:rPr>
                <w:spacing w:val="-15"/>
              </w:rPr>
              <w:t xml:space="preserve"> </w:t>
            </w:r>
            <w:r>
              <w:t>put</w:t>
            </w:r>
            <w:r>
              <w:rPr>
                <w:spacing w:val="-15"/>
              </w:rPr>
              <w:t xml:space="preserve"> </w:t>
            </w:r>
            <w:r>
              <w:t>the</w:t>
            </w:r>
            <w:r>
              <w:rPr>
                <w:spacing w:val="-15"/>
              </w:rPr>
              <w:t xml:space="preserve"> </w:t>
            </w:r>
            <w:r>
              <w:t>patient,</w:t>
            </w:r>
            <w:r>
              <w:rPr>
                <w:spacing w:val="-12"/>
              </w:rPr>
              <w:t xml:space="preserve"> </w:t>
            </w:r>
            <w:r>
              <w:t>as</w:t>
            </w:r>
            <w:r>
              <w:rPr>
                <w:spacing w:val="-15"/>
              </w:rPr>
              <w:t xml:space="preserve"> </w:t>
            </w:r>
            <w:r>
              <w:t>the</w:t>
            </w:r>
            <w:r>
              <w:rPr>
                <w:spacing w:val="-16"/>
              </w:rPr>
              <w:t xml:space="preserve"> </w:t>
            </w:r>
            <w:r>
              <w:t>first</w:t>
            </w:r>
            <w:r>
              <w:rPr>
                <w:spacing w:val="-11"/>
              </w:rPr>
              <w:t xml:space="preserve"> </w:t>
            </w:r>
            <w:r>
              <w:t>priority,</w:t>
            </w:r>
            <w:r>
              <w:rPr>
                <w:spacing w:val="-12"/>
              </w:rPr>
              <w:t xml:space="preserve"> </w:t>
            </w:r>
            <w:r>
              <w:t>at</w:t>
            </w:r>
            <w:r>
              <w:rPr>
                <w:spacing w:val="-14"/>
              </w:rPr>
              <w:t xml:space="preserve"> </w:t>
            </w:r>
            <w:r>
              <w:t>the</w:t>
            </w:r>
            <w:r>
              <w:rPr>
                <w:spacing w:val="-16"/>
              </w:rPr>
              <w:t xml:space="preserve"> </w:t>
            </w:r>
            <w:r>
              <w:t>centre</w:t>
            </w:r>
            <w:r>
              <w:rPr>
                <w:spacing w:val="-12"/>
              </w:rPr>
              <w:t xml:space="preserve"> </w:t>
            </w:r>
            <w:r>
              <w:t>of</w:t>
            </w:r>
            <w:r>
              <w:rPr>
                <w:spacing w:val="-12"/>
              </w:rPr>
              <w:t xml:space="preserve"> </w:t>
            </w:r>
            <w:r>
              <w:t>all</w:t>
            </w:r>
            <w:r>
              <w:rPr>
                <w:spacing w:val="-13"/>
              </w:rPr>
              <w:t xml:space="preserve"> </w:t>
            </w:r>
            <w:r>
              <w:t>activities</w:t>
            </w:r>
            <w:r>
              <w:rPr>
                <w:spacing w:val="-13"/>
              </w:rPr>
              <w:t xml:space="preserve"> </w:t>
            </w:r>
            <w:r>
              <w:t>although the post holder will not have contact with patients in the course of their normal</w:t>
            </w:r>
            <w:r>
              <w:rPr>
                <w:spacing w:val="-13"/>
              </w:rPr>
              <w:t xml:space="preserve"> </w:t>
            </w:r>
            <w:r>
              <w:t>duties.</w:t>
            </w:r>
          </w:p>
        </w:tc>
      </w:tr>
      <w:tr w:rsidR="00ED1C86">
        <w:trPr>
          <w:trHeight w:val="251"/>
        </w:trPr>
        <w:tc>
          <w:tcPr>
            <w:tcW w:w="10207" w:type="dxa"/>
            <w:shd w:val="clear" w:color="auto" w:fill="001F5F"/>
          </w:tcPr>
          <w:p w:rsidR="00ED1C86" w:rsidRDefault="00F01B67">
            <w:pPr>
              <w:pStyle w:val="TableParagraph"/>
              <w:spacing w:line="232" w:lineRule="exact"/>
              <w:ind w:left="107"/>
              <w:rPr>
                <w:b/>
              </w:rPr>
            </w:pPr>
            <w:r>
              <w:rPr>
                <w:b/>
                <w:color w:val="FFFFFF"/>
              </w:rPr>
              <w:t>POLICY/SERVICE DEVELOPMENT</w:t>
            </w:r>
          </w:p>
        </w:tc>
      </w:tr>
      <w:tr w:rsidR="00ED1C86">
        <w:trPr>
          <w:trHeight w:val="1026"/>
        </w:trPr>
        <w:tc>
          <w:tcPr>
            <w:tcW w:w="10207" w:type="dxa"/>
          </w:tcPr>
          <w:p w:rsidR="00ED1C86" w:rsidRDefault="00F01B67">
            <w:pPr>
              <w:pStyle w:val="TableParagraph"/>
              <w:numPr>
                <w:ilvl w:val="0"/>
                <w:numId w:val="49"/>
              </w:numPr>
              <w:tabs>
                <w:tab w:val="left" w:pos="469"/>
              </w:tabs>
              <w:spacing w:before="2"/>
              <w:ind w:right="95"/>
              <w:jc w:val="both"/>
            </w:pPr>
            <w:r>
              <w:t>The</w:t>
            </w:r>
            <w:r>
              <w:rPr>
                <w:spacing w:val="-8"/>
              </w:rPr>
              <w:t xml:space="preserve"> </w:t>
            </w:r>
            <w:r>
              <w:t>post</w:t>
            </w:r>
            <w:r>
              <w:rPr>
                <w:spacing w:val="-5"/>
              </w:rPr>
              <w:t xml:space="preserve"> </w:t>
            </w:r>
            <w:r>
              <w:t>holder</w:t>
            </w:r>
            <w:r>
              <w:rPr>
                <w:spacing w:val="-5"/>
              </w:rPr>
              <w:t xml:space="preserve"> </w:t>
            </w:r>
            <w:r>
              <w:t>will</w:t>
            </w:r>
            <w:r>
              <w:rPr>
                <w:spacing w:val="-6"/>
              </w:rPr>
              <w:t xml:space="preserve"> </w:t>
            </w:r>
            <w:r>
              <w:t>work</w:t>
            </w:r>
            <w:r>
              <w:rPr>
                <w:spacing w:val="-6"/>
              </w:rPr>
              <w:t xml:space="preserve"> </w:t>
            </w:r>
            <w:r>
              <w:t>within</w:t>
            </w:r>
            <w:r>
              <w:rPr>
                <w:spacing w:val="-6"/>
              </w:rPr>
              <w:t xml:space="preserve"> </w:t>
            </w:r>
            <w:r>
              <w:t>organisational</w:t>
            </w:r>
            <w:r>
              <w:rPr>
                <w:spacing w:val="-7"/>
              </w:rPr>
              <w:t xml:space="preserve"> </w:t>
            </w:r>
            <w:r>
              <w:t>policy</w:t>
            </w:r>
            <w:r>
              <w:rPr>
                <w:spacing w:val="-8"/>
              </w:rPr>
              <w:t xml:space="preserve"> </w:t>
            </w:r>
            <w:r>
              <w:t>but</w:t>
            </w:r>
            <w:r>
              <w:rPr>
                <w:spacing w:val="-6"/>
              </w:rPr>
              <w:t xml:space="preserve"> </w:t>
            </w:r>
            <w:r>
              <w:t>will</w:t>
            </w:r>
            <w:r>
              <w:rPr>
                <w:spacing w:val="-5"/>
              </w:rPr>
              <w:t xml:space="preserve"> </w:t>
            </w:r>
            <w:r>
              <w:t>also</w:t>
            </w:r>
            <w:r>
              <w:rPr>
                <w:spacing w:val="-6"/>
              </w:rPr>
              <w:t xml:space="preserve"> </w:t>
            </w:r>
            <w:r>
              <w:t>have</w:t>
            </w:r>
            <w:r>
              <w:rPr>
                <w:spacing w:val="-6"/>
              </w:rPr>
              <w:t xml:space="preserve"> </w:t>
            </w:r>
            <w:r>
              <w:t>responsibility</w:t>
            </w:r>
            <w:r>
              <w:rPr>
                <w:spacing w:val="-9"/>
              </w:rPr>
              <w:t xml:space="preserve"> </w:t>
            </w:r>
            <w:r>
              <w:t>for</w:t>
            </w:r>
            <w:r>
              <w:rPr>
                <w:spacing w:val="-5"/>
              </w:rPr>
              <w:t xml:space="preserve"> </w:t>
            </w:r>
            <w:r>
              <w:t>contributing towards and proposing policy development for own work area, changes that impact on the Transformation Team as a whole and wider organisational policy as part of project</w:t>
            </w:r>
            <w:r>
              <w:rPr>
                <w:spacing w:val="-23"/>
              </w:rPr>
              <w:t xml:space="preserve"> </w:t>
            </w:r>
            <w:r>
              <w:t>implementation</w:t>
            </w:r>
          </w:p>
        </w:tc>
      </w:tr>
      <w:tr w:rsidR="00ED1C86">
        <w:trPr>
          <w:trHeight w:val="253"/>
        </w:trPr>
        <w:tc>
          <w:tcPr>
            <w:tcW w:w="10207" w:type="dxa"/>
            <w:shd w:val="clear" w:color="auto" w:fill="001F5F"/>
          </w:tcPr>
          <w:p w:rsidR="00ED1C86" w:rsidRDefault="00F01B67">
            <w:pPr>
              <w:pStyle w:val="TableParagraph"/>
              <w:spacing w:before="2" w:line="232" w:lineRule="exact"/>
              <w:ind w:left="107"/>
              <w:rPr>
                <w:b/>
              </w:rPr>
            </w:pPr>
            <w:r>
              <w:rPr>
                <w:b/>
                <w:color w:val="FFFFFF"/>
              </w:rPr>
              <w:t>FINANCIAL/PHYSICAL RESOURCES</w:t>
            </w:r>
          </w:p>
        </w:tc>
      </w:tr>
      <w:tr w:rsidR="00ED1C86">
        <w:trPr>
          <w:trHeight w:val="1027"/>
        </w:trPr>
        <w:tc>
          <w:tcPr>
            <w:tcW w:w="10207" w:type="dxa"/>
          </w:tcPr>
          <w:p w:rsidR="00ED1C86" w:rsidRDefault="00F01B67">
            <w:pPr>
              <w:pStyle w:val="TableParagraph"/>
              <w:numPr>
                <w:ilvl w:val="0"/>
                <w:numId w:val="48"/>
              </w:numPr>
              <w:tabs>
                <w:tab w:val="left" w:pos="469"/>
              </w:tabs>
              <w:spacing w:before="4" w:line="237" w:lineRule="auto"/>
              <w:ind w:right="90"/>
              <w:jc w:val="both"/>
            </w:pPr>
            <w:r>
              <w:t>Responsible for monitoring resource, including expenditure, against the project plans and highlight any clashes/downtime and any associated risk/benefits. There may be occasions where the post holder has a delegated budget to</w:t>
            </w:r>
            <w:r>
              <w:rPr>
                <w:spacing w:val="-6"/>
              </w:rPr>
              <w:t xml:space="preserve"> </w:t>
            </w:r>
            <w:r>
              <w:t>manage.</w:t>
            </w:r>
          </w:p>
        </w:tc>
      </w:tr>
      <w:tr w:rsidR="00ED1C86">
        <w:trPr>
          <w:trHeight w:val="251"/>
        </w:trPr>
        <w:tc>
          <w:tcPr>
            <w:tcW w:w="10207" w:type="dxa"/>
            <w:shd w:val="clear" w:color="auto" w:fill="001F5F"/>
          </w:tcPr>
          <w:p w:rsidR="00ED1C86" w:rsidRDefault="00F01B67">
            <w:pPr>
              <w:pStyle w:val="TableParagraph"/>
              <w:spacing w:line="232" w:lineRule="exact"/>
              <w:ind w:left="107"/>
              <w:rPr>
                <w:b/>
              </w:rPr>
            </w:pPr>
            <w:r>
              <w:rPr>
                <w:b/>
                <w:color w:val="FFFFFF"/>
              </w:rPr>
              <w:t>HUMAN RESOURCES</w:t>
            </w:r>
          </w:p>
        </w:tc>
      </w:tr>
      <w:tr w:rsidR="00ED1C86">
        <w:trPr>
          <w:trHeight w:val="5179"/>
        </w:trPr>
        <w:tc>
          <w:tcPr>
            <w:tcW w:w="10207" w:type="dxa"/>
          </w:tcPr>
          <w:p w:rsidR="00ED1C86" w:rsidRDefault="00F01B67">
            <w:pPr>
              <w:pStyle w:val="TableParagraph"/>
              <w:numPr>
                <w:ilvl w:val="0"/>
                <w:numId w:val="47"/>
              </w:numPr>
              <w:tabs>
                <w:tab w:val="left" w:pos="466"/>
              </w:tabs>
              <w:spacing w:before="4" w:line="237" w:lineRule="auto"/>
              <w:ind w:right="100"/>
              <w:jc w:val="both"/>
            </w:pPr>
            <w:r>
              <w:t>Support the Director of Transformation and Programme Director with their line management functions, such as monitoring essential training, recruitment, personal development</w:t>
            </w:r>
            <w:r>
              <w:rPr>
                <w:spacing w:val="-16"/>
              </w:rPr>
              <w:t xml:space="preserve"> </w:t>
            </w:r>
            <w:r>
              <w:t>reviews</w:t>
            </w:r>
          </w:p>
          <w:p w:rsidR="00ED1C86" w:rsidRDefault="00F01B67">
            <w:pPr>
              <w:pStyle w:val="TableParagraph"/>
              <w:numPr>
                <w:ilvl w:val="0"/>
                <w:numId w:val="47"/>
              </w:numPr>
              <w:tabs>
                <w:tab w:val="left" w:pos="466"/>
              </w:tabs>
              <w:spacing w:before="3" w:line="237" w:lineRule="auto"/>
              <w:ind w:right="100"/>
              <w:jc w:val="both"/>
            </w:pPr>
            <w:r>
              <w:t>To support with the line management of staff in the wider team as required, including recruitment, objective setting, performance and sickness management, and personal</w:t>
            </w:r>
            <w:r>
              <w:rPr>
                <w:spacing w:val="-14"/>
              </w:rPr>
              <w:t xml:space="preserve"> </w:t>
            </w:r>
            <w:r>
              <w:t>development</w:t>
            </w:r>
          </w:p>
          <w:p w:rsidR="00ED1C86" w:rsidRDefault="00F01B67">
            <w:pPr>
              <w:pStyle w:val="TableParagraph"/>
              <w:numPr>
                <w:ilvl w:val="0"/>
                <w:numId w:val="47"/>
              </w:numPr>
              <w:tabs>
                <w:tab w:val="left" w:pos="466"/>
              </w:tabs>
              <w:spacing w:before="2"/>
              <w:ind w:right="90"/>
              <w:jc w:val="both"/>
            </w:pPr>
            <w:r>
              <w:t>Demonstrating activities to new starters, and providing training on the area of work to others; including effective delivery of specialist training and awareness sessions to clinical and non-clinical staff</w:t>
            </w:r>
            <w:r>
              <w:rPr>
                <w:spacing w:val="-10"/>
              </w:rPr>
              <w:t xml:space="preserve"> </w:t>
            </w:r>
            <w:r>
              <w:t>on</w:t>
            </w:r>
            <w:r>
              <w:rPr>
                <w:spacing w:val="-13"/>
              </w:rPr>
              <w:t xml:space="preserve"> </w:t>
            </w:r>
            <w:r>
              <w:t>project</w:t>
            </w:r>
            <w:r>
              <w:rPr>
                <w:spacing w:val="-10"/>
              </w:rPr>
              <w:t xml:space="preserve"> </w:t>
            </w:r>
            <w:r>
              <w:t>plans.</w:t>
            </w:r>
            <w:r>
              <w:rPr>
                <w:spacing w:val="-14"/>
              </w:rPr>
              <w:t xml:space="preserve"> </w:t>
            </w:r>
            <w:r>
              <w:t>Taking</w:t>
            </w:r>
            <w:r>
              <w:rPr>
                <w:spacing w:val="-9"/>
              </w:rPr>
              <w:t xml:space="preserve"> </w:t>
            </w:r>
            <w:r>
              <w:t>an</w:t>
            </w:r>
            <w:r>
              <w:rPr>
                <w:spacing w:val="-13"/>
              </w:rPr>
              <w:t xml:space="preserve"> </w:t>
            </w:r>
            <w:r>
              <w:t>active</w:t>
            </w:r>
            <w:r>
              <w:rPr>
                <w:spacing w:val="-11"/>
              </w:rPr>
              <w:t xml:space="preserve"> </w:t>
            </w:r>
            <w:r>
              <w:t>part</w:t>
            </w:r>
            <w:r>
              <w:rPr>
                <w:spacing w:val="-10"/>
              </w:rPr>
              <w:t xml:space="preserve"> </w:t>
            </w:r>
            <w:r>
              <w:t>in</w:t>
            </w:r>
            <w:r>
              <w:rPr>
                <w:spacing w:val="-12"/>
              </w:rPr>
              <w:t xml:space="preserve"> </w:t>
            </w:r>
            <w:r>
              <w:t>the</w:t>
            </w:r>
            <w:r>
              <w:rPr>
                <w:spacing w:val="-13"/>
              </w:rPr>
              <w:t xml:space="preserve"> </w:t>
            </w:r>
            <w:r>
              <w:t>development</w:t>
            </w:r>
            <w:r>
              <w:rPr>
                <w:spacing w:val="-10"/>
              </w:rPr>
              <w:t xml:space="preserve"> </w:t>
            </w:r>
            <w:r>
              <w:t>review</w:t>
            </w:r>
            <w:r>
              <w:rPr>
                <w:spacing w:val="-14"/>
              </w:rPr>
              <w:t xml:space="preserve"> </w:t>
            </w:r>
            <w:r>
              <w:t>of</w:t>
            </w:r>
            <w:r>
              <w:rPr>
                <w:spacing w:val="-8"/>
              </w:rPr>
              <w:t xml:space="preserve"> </w:t>
            </w:r>
            <w:r>
              <w:rPr>
                <w:spacing w:val="-3"/>
              </w:rPr>
              <w:t>own</w:t>
            </w:r>
            <w:r>
              <w:rPr>
                <w:spacing w:val="-9"/>
              </w:rPr>
              <w:t xml:space="preserve"> </w:t>
            </w:r>
            <w:r>
              <w:t>work</w:t>
            </w:r>
            <w:r>
              <w:rPr>
                <w:spacing w:val="-7"/>
              </w:rPr>
              <w:t xml:space="preserve"> </w:t>
            </w:r>
            <w:r>
              <w:t>suggesting</w:t>
            </w:r>
            <w:r>
              <w:rPr>
                <w:spacing w:val="-9"/>
              </w:rPr>
              <w:t xml:space="preserve"> </w:t>
            </w:r>
            <w:r>
              <w:t>areas for learning and development in the coming</w:t>
            </w:r>
            <w:r>
              <w:rPr>
                <w:spacing w:val="-5"/>
              </w:rPr>
              <w:t xml:space="preserve"> </w:t>
            </w:r>
            <w:r>
              <w:t>year.</w:t>
            </w:r>
          </w:p>
          <w:p w:rsidR="00ED1C86" w:rsidRDefault="00F01B67">
            <w:pPr>
              <w:pStyle w:val="TableParagraph"/>
              <w:numPr>
                <w:ilvl w:val="0"/>
                <w:numId w:val="47"/>
              </w:numPr>
              <w:tabs>
                <w:tab w:val="left" w:pos="466"/>
              </w:tabs>
              <w:spacing w:before="1" w:line="237" w:lineRule="auto"/>
              <w:ind w:right="100"/>
              <w:jc w:val="both"/>
            </w:pPr>
            <w:r>
              <w:t>Develop an understanding of the impact of manpower issues relating to a project with the relevant project</w:t>
            </w:r>
            <w:r>
              <w:rPr>
                <w:spacing w:val="1"/>
              </w:rPr>
              <w:t xml:space="preserve"> </w:t>
            </w:r>
            <w:r>
              <w:t>owner</w:t>
            </w:r>
          </w:p>
          <w:p w:rsidR="00ED1C86" w:rsidRDefault="00F01B67">
            <w:pPr>
              <w:pStyle w:val="TableParagraph"/>
              <w:numPr>
                <w:ilvl w:val="0"/>
                <w:numId w:val="47"/>
              </w:numPr>
              <w:tabs>
                <w:tab w:val="left" w:pos="466"/>
              </w:tabs>
              <w:spacing w:before="3" w:line="237" w:lineRule="auto"/>
              <w:ind w:right="103"/>
              <w:jc w:val="both"/>
            </w:pPr>
            <w:r>
              <w:t>Be</w:t>
            </w:r>
            <w:r>
              <w:rPr>
                <w:spacing w:val="-12"/>
              </w:rPr>
              <w:t xml:space="preserve"> </w:t>
            </w:r>
            <w:r>
              <w:t>responsible</w:t>
            </w:r>
            <w:r>
              <w:rPr>
                <w:spacing w:val="-13"/>
              </w:rPr>
              <w:t xml:space="preserve"> </w:t>
            </w:r>
            <w:r>
              <w:t>for</w:t>
            </w:r>
            <w:r>
              <w:rPr>
                <w:spacing w:val="-14"/>
              </w:rPr>
              <w:t xml:space="preserve"> </w:t>
            </w:r>
            <w:r>
              <w:t>safeguarding</w:t>
            </w:r>
            <w:r>
              <w:rPr>
                <w:spacing w:val="-12"/>
              </w:rPr>
              <w:t xml:space="preserve"> </w:t>
            </w:r>
            <w:r>
              <w:t>at</w:t>
            </w:r>
            <w:r>
              <w:rPr>
                <w:spacing w:val="-14"/>
              </w:rPr>
              <w:t xml:space="preserve"> </w:t>
            </w:r>
            <w:r>
              <w:t>all</w:t>
            </w:r>
            <w:r>
              <w:rPr>
                <w:spacing w:val="-12"/>
              </w:rPr>
              <w:t xml:space="preserve"> </w:t>
            </w:r>
            <w:r>
              <w:t>times</w:t>
            </w:r>
            <w:r>
              <w:rPr>
                <w:spacing w:val="-14"/>
              </w:rPr>
              <w:t xml:space="preserve"> </w:t>
            </w:r>
            <w:r>
              <w:t>the</w:t>
            </w:r>
            <w:r>
              <w:rPr>
                <w:spacing w:val="-15"/>
              </w:rPr>
              <w:t xml:space="preserve"> </w:t>
            </w:r>
            <w:r>
              <w:t>confidentiality</w:t>
            </w:r>
            <w:r>
              <w:rPr>
                <w:spacing w:val="-13"/>
              </w:rPr>
              <w:t xml:space="preserve"> </w:t>
            </w:r>
            <w:r>
              <w:t>of</w:t>
            </w:r>
            <w:r>
              <w:rPr>
                <w:spacing w:val="-9"/>
              </w:rPr>
              <w:t xml:space="preserve"> </w:t>
            </w:r>
            <w:r>
              <w:t>information</w:t>
            </w:r>
            <w:r>
              <w:rPr>
                <w:spacing w:val="-12"/>
              </w:rPr>
              <w:t xml:space="preserve"> </w:t>
            </w:r>
            <w:r>
              <w:t>relating</w:t>
            </w:r>
            <w:r>
              <w:rPr>
                <w:spacing w:val="-12"/>
              </w:rPr>
              <w:t xml:space="preserve"> </w:t>
            </w:r>
            <w:r>
              <w:t>to</w:t>
            </w:r>
            <w:r>
              <w:rPr>
                <w:spacing w:val="-14"/>
              </w:rPr>
              <w:t xml:space="preserve"> </w:t>
            </w:r>
            <w:r>
              <w:t>patients,</w:t>
            </w:r>
            <w:r>
              <w:rPr>
                <w:spacing w:val="-13"/>
              </w:rPr>
              <w:t xml:space="preserve"> </w:t>
            </w:r>
            <w:r>
              <w:t>staff and public in accordance with the Data Protection and Freedom of Information</w:t>
            </w:r>
            <w:r>
              <w:rPr>
                <w:spacing w:val="-10"/>
              </w:rPr>
              <w:t xml:space="preserve"> </w:t>
            </w:r>
            <w:r>
              <w:t>Acts.</w:t>
            </w:r>
          </w:p>
          <w:p w:rsidR="00ED1C86" w:rsidRDefault="00F01B67">
            <w:pPr>
              <w:pStyle w:val="TableParagraph"/>
              <w:numPr>
                <w:ilvl w:val="0"/>
                <w:numId w:val="47"/>
              </w:numPr>
              <w:tabs>
                <w:tab w:val="left" w:pos="466"/>
              </w:tabs>
              <w:spacing w:before="2" w:line="269" w:lineRule="exact"/>
              <w:jc w:val="both"/>
            </w:pPr>
            <w:r>
              <w:t>Support the administration of in-house training courses, workshops and improvement</w:t>
            </w:r>
            <w:r>
              <w:rPr>
                <w:spacing w:val="-13"/>
              </w:rPr>
              <w:t xml:space="preserve"> </w:t>
            </w:r>
            <w:r>
              <w:t>events</w:t>
            </w:r>
          </w:p>
          <w:p w:rsidR="00ED1C86" w:rsidRDefault="00F01B67">
            <w:pPr>
              <w:pStyle w:val="TableParagraph"/>
              <w:numPr>
                <w:ilvl w:val="0"/>
                <w:numId w:val="47"/>
              </w:numPr>
              <w:tabs>
                <w:tab w:val="left" w:pos="466"/>
              </w:tabs>
              <w:spacing w:before="2" w:line="237" w:lineRule="auto"/>
              <w:ind w:right="98"/>
              <w:jc w:val="both"/>
            </w:pPr>
            <w:r>
              <w:t>Assist in building capacity and capability in use of project management skills and service improvement redesign tools, techniques and methodologies, especially amongst staff involved in service change work /</w:t>
            </w:r>
            <w:r>
              <w:rPr>
                <w:spacing w:val="-3"/>
              </w:rPr>
              <w:t xml:space="preserve"> </w:t>
            </w:r>
            <w:r>
              <w:t>projects.</w:t>
            </w:r>
          </w:p>
          <w:p w:rsidR="00ED1C86" w:rsidRDefault="00F01B67">
            <w:pPr>
              <w:pStyle w:val="TableParagraph"/>
              <w:numPr>
                <w:ilvl w:val="0"/>
                <w:numId w:val="47"/>
              </w:numPr>
              <w:tabs>
                <w:tab w:val="left" w:pos="466"/>
              </w:tabs>
              <w:spacing w:before="5" w:line="237" w:lineRule="auto"/>
              <w:ind w:right="96"/>
              <w:jc w:val="both"/>
            </w:pPr>
            <w:r>
              <w:t>Assist with development and delivery of projects and service change training across the Trust and participate in delivery of the Trust’s orientation</w:t>
            </w:r>
            <w:r>
              <w:rPr>
                <w:spacing w:val="-8"/>
              </w:rPr>
              <w:t xml:space="preserve"> </w:t>
            </w:r>
            <w:r>
              <w:t>programme.</w:t>
            </w:r>
          </w:p>
        </w:tc>
      </w:tr>
    </w:tbl>
    <w:p w:rsidR="00ED1C86" w:rsidRDefault="00ED1C86">
      <w:pPr>
        <w:spacing w:line="237" w:lineRule="auto"/>
        <w:jc w:val="both"/>
        <w:sectPr w:rsidR="00ED1C86">
          <w:pgSz w:w="11910" w:h="16840"/>
          <w:pgMar w:top="1220" w:right="560" w:bottom="1120" w:left="760" w:header="0" w:footer="9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ED1C86">
        <w:trPr>
          <w:trHeight w:val="505"/>
        </w:trPr>
        <w:tc>
          <w:tcPr>
            <w:tcW w:w="10207" w:type="dxa"/>
          </w:tcPr>
          <w:p w:rsidR="00ED1C86" w:rsidRDefault="00ED1C86">
            <w:pPr>
              <w:pStyle w:val="TableParagraph"/>
              <w:rPr>
                <w:rFonts w:ascii="Times New Roman"/>
              </w:rPr>
            </w:pPr>
          </w:p>
        </w:tc>
      </w:tr>
      <w:tr w:rsidR="00ED1C86">
        <w:trPr>
          <w:trHeight w:val="252"/>
        </w:trPr>
        <w:tc>
          <w:tcPr>
            <w:tcW w:w="10207" w:type="dxa"/>
            <w:shd w:val="clear" w:color="auto" w:fill="001F5F"/>
          </w:tcPr>
          <w:p w:rsidR="00ED1C86" w:rsidRDefault="00F01B67">
            <w:pPr>
              <w:pStyle w:val="TableParagraph"/>
              <w:spacing w:line="232" w:lineRule="exact"/>
              <w:ind w:left="107"/>
              <w:rPr>
                <w:b/>
              </w:rPr>
            </w:pPr>
            <w:r>
              <w:rPr>
                <w:b/>
                <w:color w:val="FFFFFF"/>
              </w:rPr>
              <w:t>INFORMATION RESOURCES</w:t>
            </w:r>
          </w:p>
        </w:tc>
      </w:tr>
      <w:tr w:rsidR="00ED1C86">
        <w:trPr>
          <w:trHeight w:val="1816"/>
        </w:trPr>
        <w:tc>
          <w:tcPr>
            <w:tcW w:w="10207" w:type="dxa"/>
          </w:tcPr>
          <w:p w:rsidR="00ED1C86" w:rsidRDefault="00F01B67">
            <w:pPr>
              <w:pStyle w:val="TableParagraph"/>
              <w:numPr>
                <w:ilvl w:val="0"/>
                <w:numId w:val="46"/>
              </w:numPr>
              <w:tabs>
                <w:tab w:val="left" w:pos="469"/>
              </w:tabs>
              <w:spacing w:before="2"/>
              <w:ind w:right="95"/>
              <w:jc w:val="both"/>
            </w:pPr>
            <w:r>
              <w:t>The post holder will be responsible for maintaining project information systems and will have to collate information and opinions on project plans, gathering data in order to make decisions for the future.</w:t>
            </w:r>
          </w:p>
          <w:p w:rsidR="00ED1C86" w:rsidRDefault="00F01B67">
            <w:pPr>
              <w:pStyle w:val="TableParagraph"/>
              <w:numPr>
                <w:ilvl w:val="0"/>
                <w:numId w:val="46"/>
              </w:numPr>
              <w:tabs>
                <w:tab w:val="left" w:pos="469"/>
              </w:tabs>
              <w:spacing w:line="268" w:lineRule="exact"/>
              <w:ind w:hanging="362"/>
              <w:jc w:val="both"/>
            </w:pPr>
            <w:r>
              <w:t>The post holder will need to input, store, modify, analyse, process and present the</w:t>
            </w:r>
            <w:r>
              <w:rPr>
                <w:spacing w:val="-21"/>
              </w:rPr>
              <w:t xml:space="preserve"> </w:t>
            </w:r>
            <w:r>
              <w:t>information.</w:t>
            </w:r>
          </w:p>
          <w:p w:rsidR="00ED1C86" w:rsidRDefault="00F01B67">
            <w:pPr>
              <w:pStyle w:val="TableParagraph"/>
              <w:numPr>
                <w:ilvl w:val="0"/>
                <w:numId w:val="46"/>
              </w:numPr>
              <w:tabs>
                <w:tab w:val="left" w:pos="469"/>
              </w:tabs>
              <w:spacing w:line="237" w:lineRule="auto"/>
              <w:ind w:right="98"/>
              <w:jc w:val="both"/>
            </w:pPr>
            <w:r>
              <w:t>The post holder will develop reports based on relevant project information to use to inform key stakeholders of on-going</w:t>
            </w:r>
            <w:r>
              <w:rPr>
                <w:spacing w:val="-1"/>
              </w:rPr>
              <w:t xml:space="preserve"> </w:t>
            </w:r>
            <w:r>
              <w:t>developments.</w:t>
            </w:r>
          </w:p>
        </w:tc>
      </w:tr>
      <w:tr w:rsidR="00ED1C86">
        <w:trPr>
          <w:trHeight w:val="251"/>
        </w:trPr>
        <w:tc>
          <w:tcPr>
            <w:tcW w:w="10207" w:type="dxa"/>
            <w:shd w:val="clear" w:color="auto" w:fill="001F5F"/>
          </w:tcPr>
          <w:p w:rsidR="00ED1C86" w:rsidRDefault="00F01B67">
            <w:pPr>
              <w:pStyle w:val="TableParagraph"/>
              <w:spacing w:line="232" w:lineRule="exact"/>
              <w:ind w:left="107"/>
              <w:rPr>
                <w:b/>
              </w:rPr>
            </w:pPr>
            <w:r>
              <w:rPr>
                <w:b/>
                <w:color w:val="FFFFFF"/>
              </w:rPr>
              <w:t>RESEARCH AND DEVELOPMENT</w:t>
            </w:r>
          </w:p>
        </w:tc>
      </w:tr>
      <w:tr w:rsidR="00ED1C86">
        <w:trPr>
          <w:trHeight w:val="522"/>
        </w:trPr>
        <w:tc>
          <w:tcPr>
            <w:tcW w:w="10207" w:type="dxa"/>
          </w:tcPr>
          <w:p w:rsidR="00ED1C86" w:rsidRDefault="00F01B67">
            <w:pPr>
              <w:pStyle w:val="TableParagraph"/>
              <w:numPr>
                <w:ilvl w:val="0"/>
                <w:numId w:val="45"/>
              </w:numPr>
              <w:tabs>
                <w:tab w:val="left" w:pos="468"/>
                <w:tab w:val="left" w:pos="469"/>
              </w:tabs>
              <w:spacing w:before="2"/>
              <w:ind w:hanging="362"/>
            </w:pPr>
            <w:r>
              <w:t>Comply with Trust’s requirements and undertake surveys as necessary to own</w:t>
            </w:r>
            <w:r>
              <w:rPr>
                <w:spacing w:val="-21"/>
              </w:rPr>
              <w:t xml:space="preserve"> </w:t>
            </w:r>
            <w:r>
              <w:t>work.</w:t>
            </w:r>
          </w:p>
        </w:tc>
      </w:tr>
      <w:tr w:rsidR="00ED1C86">
        <w:trPr>
          <w:trHeight w:val="251"/>
        </w:trPr>
        <w:tc>
          <w:tcPr>
            <w:tcW w:w="10207" w:type="dxa"/>
            <w:shd w:val="clear" w:color="auto" w:fill="001F5F"/>
          </w:tcPr>
          <w:p w:rsidR="00ED1C86" w:rsidRDefault="00F01B67">
            <w:pPr>
              <w:pStyle w:val="TableParagraph"/>
              <w:spacing w:line="232" w:lineRule="exact"/>
              <w:ind w:left="107"/>
              <w:rPr>
                <w:b/>
              </w:rPr>
            </w:pPr>
            <w:r>
              <w:rPr>
                <w:b/>
                <w:color w:val="FFFFFF"/>
              </w:rPr>
              <w:t>PHYSICAL SKILLS</w:t>
            </w:r>
          </w:p>
        </w:tc>
      </w:tr>
      <w:tr w:rsidR="00ED1C86">
        <w:trPr>
          <w:trHeight w:val="775"/>
        </w:trPr>
        <w:tc>
          <w:tcPr>
            <w:tcW w:w="10207" w:type="dxa"/>
          </w:tcPr>
          <w:p w:rsidR="00ED1C86" w:rsidRDefault="00F01B67">
            <w:pPr>
              <w:pStyle w:val="TableParagraph"/>
              <w:numPr>
                <w:ilvl w:val="0"/>
                <w:numId w:val="44"/>
              </w:numPr>
              <w:tabs>
                <w:tab w:val="left" w:pos="468"/>
                <w:tab w:val="left" w:pos="469"/>
              </w:tabs>
              <w:spacing w:before="4" w:line="237" w:lineRule="auto"/>
              <w:ind w:right="91"/>
            </w:pPr>
            <w:r>
              <w:t>The role requires standard keyboard skills and high levels of attention to detail and accuracy to ensure project documentation is maintained to a high</w:t>
            </w:r>
            <w:r>
              <w:rPr>
                <w:spacing w:val="-5"/>
              </w:rPr>
              <w:t xml:space="preserve"> </w:t>
            </w:r>
            <w:r>
              <w:t>standard.</w:t>
            </w:r>
          </w:p>
        </w:tc>
      </w:tr>
      <w:tr w:rsidR="00ED1C86">
        <w:trPr>
          <w:trHeight w:val="251"/>
        </w:trPr>
        <w:tc>
          <w:tcPr>
            <w:tcW w:w="10207" w:type="dxa"/>
            <w:shd w:val="clear" w:color="auto" w:fill="001F5F"/>
          </w:tcPr>
          <w:p w:rsidR="00ED1C86" w:rsidRDefault="00F01B67">
            <w:pPr>
              <w:pStyle w:val="TableParagraph"/>
              <w:spacing w:line="232" w:lineRule="exact"/>
              <w:ind w:left="107"/>
              <w:rPr>
                <w:b/>
              </w:rPr>
            </w:pPr>
            <w:r>
              <w:rPr>
                <w:b/>
                <w:color w:val="FFFFFF"/>
              </w:rPr>
              <w:t>PHYSICAL EFFORT</w:t>
            </w:r>
          </w:p>
        </w:tc>
      </w:tr>
      <w:tr w:rsidR="00ED1C86">
        <w:trPr>
          <w:trHeight w:val="1547"/>
        </w:trPr>
        <w:tc>
          <w:tcPr>
            <w:tcW w:w="10207" w:type="dxa"/>
          </w:tcPr>
          <w:p w:rsidR="00ED1C86" w:rsidRDefault="00F01B67">
            <w:pPr>
              <w:pStyle w:val="TableParagraph"/>
              <w:numPr>
                <w:ilvl w:val="0"/>
                <w:numId w:val="43"/>
              </w:numPr>
              <w:tabs>
                <w:tab w:val="left" w:pos="469"/>
              </w:tabs>
              <w:spacing w:before="4" w:line="237" w:lineRule="auto"/>
              <w:ind w:right="99"/>
              <w:jc w:val="both"/>
            </w:pPr>
            <w:r>
              <w:t>Office</w:t>
            </w:r>
            <w:r>
              <w:rPr>
                <w:spacing w:val="-10"/>
              </w:rPr>
              <w:t xml:space="preserve"> </w:t>
            </w:r>
            <w:r>
              <w:t>based</w:t>
            </w:r>
            <w:r>
              <w:rPr>
                <w:spacing w:val="-11"/>
              </w:rPr>
              <w:t xml:space="preserve"> </w:t>
            </w:r>
            <w:r>
              <w:t>post</w:t>
            </w:r>
            <w:r>
              <w:rPr>
                <w:spacing w:val="-8"/>
              </w:rPr>
              <w:t xml:space="preserve"> </w:t>
            </w:r>
            <w:r>
              <w:t>with</w:t>
            </w:r>
            <w:r>
              <w:rPr>
                <w:spacing w:val="-10"/>
              </w:rPr>
              <w:t xml:space="preserve"> </w:t>
            </w:r>
            <w:r>
              <w:t>a</w:t>
            </w:r>
            <w:r>
              <w:rPr>
                <w:spacing w:val="-10"/>
              </w:rPr>
              <w:t xml:space="preserve"> </w:t>
            </w:r>
            <w:r>
              <w:t>frequent</w:t>
            </w:r>
            <w:r>
              <w:rPr>
                <w:spacing w:val="-10"/>
              </w:rPr>
              <w:t xml:space="preserve"> </w:t>
            </w:r>
            <w:r>
              <w:t>requirement</w:t>
            </w:r>
            <w:r>
              <w:rPr>
                <w:spacing w:val="-12"/>
              </w:rPr>
              <w:t xml:space="preserve"> </w:t>
            </w:r>
            <w:r>
              <w:t>for</w:t>
            </w:r>
            <w:r>
              <w:rPr>
                <w:spacing w:val="-10"/>
              </w:rPr>
              <w:t xml:space="preserve"> </w:t>
            </w:r>
            <w:r>
              <w:t>sitting</w:t>
            </w:r>
            <w:r>
              <w:rPr>
                <w:spacing w:val="-9"/>
              </w:rPr>
              <w:t xml:space="preserve"> </w:t>
            </w:r>
            <w:r>
              <w:t>or</w:t>
            </w:r>
            <w:r>
              <w:rPr>
                <w:spacing w:val="-10"/>
              </w:rPr>
              <w:t xml:space="preserve"> </w:t>
            </w:r>
            <w:r>
              <w:t>standing</w:t>
            </w:r>
            <w:r>
              <w:rPr>
                <w:spacing w:val="-9"/>
              </w:rPr>
              <w:t xml:space="preserve"> </w:t>
            </w:r>
            <w:r>
              <w:t>in</w:t>
            </w:r>
            <w:r>
              <w:rPr>
                <w:spacing w:val="-9"/>
              </w:rPr>
              <w:t xml:space="preserve"> </w:t>
            </w:r>
            <w:r>
              <w:t>a</w:t>
            </w:r>
            <w:r>
              <w:rPr>
                <w:spacing w:val="-11"/>
              </w:rPr>
              <w:t xml:space="preserve"> </w:t>
            </w:r>
            <w:r>
              <w:t>restricted</w:t>
            </w:r>
            <w:r>
              <w:rPr>
                <w:spacing w:val="-9"/>
              </w:rPr>
              <w:t xml:space="preserve"> </w:t>
            </w:r>
            <w:r>
              <w:t>position</w:t>
            </w:r>
            <w:r>
              <w:rPr>
                <w:spacing w:val="-9"/>
              </w:rPr>
              <w:t xml:space="preserve"> </w:t>
            </w:r>
            <w:r>
              <w:t>at</w:t>
            </w:r>
            <w:r>
              <w:rPr>
                <w:spacing w:val="-8"/>
              </w:rPr>
              <w:t xml:space="preserve"> </w:t>
            </w:r>
            <w:r>
              <w:t>display screen</w:t>
            </w:r>
            <w:r>
              <w:rPr>
                <w:spacing w:val="-1"/>
              </w:rPr>
              <w:t xml:space="preserve"> </w:t>
            </w:r>
            <w:r>
              <w:t>equipment.</w:t>
            </w:r>
          </w:p>
          <w:p w:rsidR="00ED1C86" w:rsidRDefault="00F01B67">
            <w:pPr>
              <w:pStyle w:val="TableParagraph"/>
              <w:numPr>
                <w:ilvl w:val="0"/>
                <w:numId w:val="43"/>
              </w:numPr>
              <w:tabs>
                <w:tab w:val="left" w:pos="469"/>
              </w:tabs>
              <w:spacing w:before="1"/>
              <w:ind w:right="99"/>
              <w:jc w:val="both"/>
            </w:pPr>
            <w:r>
              <w:t>The post holder will be required to undertake light physical effort e.g. using projector/equipment in project meetings/presentations and carrying laptop, documents and engagement materials to meetings and</w:t>
            </w:r>
            <w:r>
              <w:rPr>
                <w:spacing w:val="-3"/>
              </w:rPr>
              <w:t xml:space="preserve"> </w:t>
            </w:r>
            <w:r>
              <w:t>events.</w:t>
            </w:r>
          </w:p>
        </w:tc>
      </w:tr>
      <w:tr w:rsidR="00ED1C86">
        <w:trPr>
          <w:trHeight w:val="253"/>
        </w:trPr>
        <w:tc>
          <w:tcPr>
            <w:tcW w:w="10207" w:type="dxa"/>
            <w:shd w:val="clear" w:color="auto" w:fill="001F5F"/>
          </w:tcPr>
          <w:p w:rsidR="00ED1C86" w:rsidRDefault="00F01B67">
            <w:pPr>
              <w:pStyle w:val="TableParagraph"/>
              <w:spacing w:line="234" w:lineRule="exact"/>
              <w:ind w:left="107"/>
              <w:rPr>
                <w:b/>
              </w:rPr>
            </w:pPr>
            <w:r>
              <w:rPr>
                <w:b/>
                <w:color w:val="FFFFFF"/>
              </w:rPr>
              <w:t>MENTAL EFFORT</w:t>
            </w:r>
          </w:p>
        </w:tc>
      </w:tr>
      <w:tr w:rsidR="00ED1C86">
        <w:trPr>
          <w:trHeight w:val="772"/>
        </w:trPr>
        <w:tc>
          <w:tcPr>
            <w:tcW w:w="10207" w:type="dxa"/>
          </w:tcPr>
          <w:p w:rsidR="00ED1C86" w:rsidRDefault="00F01B67">
            <w:pPr>
              <w:pStyle w:val="TableParagraph"/>
              <w:numPr>
                <w:ilvl w:val="0"/>
                <w:numId w:val="42"/>
              </w:numPr>
              <w:tabs>
                <w:tab w:val="left" w:pos="468"/>
                <w:tab w:val="left" w:pos="469"/>
              </w:tabs>
              <w:spacing w:before="4" w:line="237" w:lineRule="auto"/>
              <w:ind w:right="101"/>
            </w:pPr>
            <w:r>
              <w:t>There is a requirement for prolonged concentration when creating and checking documents,</w:t>
            </w:r>
            <w:r>
              <w:rPr>
                <w:spacing w:val="-41"/>
              </w:rPr>
              <w:t xml:space="preserve"> </w:t>
            </w:r>
            <w:r>
              <w:t>writing reports and protocols, analysing statistics, and may have frequent interruptions on project</w:t>
            </w:r>
            <w:r>
              <w:rPr>
                <w:spacing w:val="-25"/>
              </w:rPr>
              <w:t xml:space="preserve"> </w:t>
            </w:r>
            <w:r>
              <w:t>issues.</w:t>
            </w:r>
          </w:p>
        </w:tc>
      </w:tr>
      <w:tr w:rsidR="00ED1C86">
        <w:trPr>
          <w:trHeight w:val="253"/>
        </w:trPr>
        <w:tc>
          <w:tcPr>
            <w:tcW w:w="10207" w:type="dxa"/>
            <w:shd w:val="clear" w:color="auto" w:fill="001F5F"/>
          </w:tcPr>
          <w:p w:rsidR="00ED1C86" w:rsidRDefault="00F01B67">
            <w:pPr>
              <w:pStyle w:val="TableParagraph"/>
              <w:spacing w:before="2" w:line="232" w:lineRule="exact"/>
              <w:ind w:left="107"/>
              <w:rPr>
                <w:b/>
              </w:rPr>
            </w:pPr>
            <w:r>
              <w:rPr>
                <w:b/>
                <w:color w:val="FFFFFF"/>
              </w:rPr>
              <w:t>EMOTIONAL EFFORT</w:t>
            </w:r>
          </w:p>
        </w:tc>
      </w:tr>
      <w:tr w:rsidR="00ED1C86">
        <w:trPr>
          <w:trHeight w:val="1027"/>
        </w:trPr>
        <w:tc>
          <w:tcPr>
            <w:tcW w:w="10207" w:type="dxa"/>
          </w:tcPr>
          <w:p w:rsidR="00ED1C86" w:rsidRDefault="00F01B67">
            <w:pPr>
              <w:pStyle w:val="TableParagraph"/>
              <w:numPr>
                <w:ilvl w:val="0"/>
                <w:numId w:val="41"/>
              </w:numPr>
              <w:tabs>
                <w:tab w:val="left" w:pos="469"/>
              </w:tabs>
              <w:spacing w:before="4" w:line="237" w:lineRule="auto"/>
              <w:ind w:right="95"/>
              <w:jc w:val="both"/>
            </w:pPr>
            <w:r>
              <w:t xml:space="preserve">Exposure to distressing or emotional circumstance is rare; </w:t>
            </w:r>
            <w:proofErr w:type="gramStart"/>
            <w:r>
              <w:t>however</w:t>
            </w:r>
            <w:proofErr w:type="gramEnd"/>
            <w:r>
              <w:t xml:space="preserve"> the post holder will have to manage difficult situations and conversations with staff/public/patients in delivering the project objectives</w:t>
            </w:r>
          </w:p>
        </w:tc>
      </w:tr>
      <w:tr w:rsidR="00ED1C86">
        <w:trPr>
          <w:trHeight w:val="253"/>
        </w:trPr>
        <w:tc>
          <w:tcPr>
            <w:tcW w:w="10207" w:type="dxa"/>
            <w:shd w:val="clear" w:color="auto" w:fill="001F5F"/>
          </w:tcPr>
          <w:p w:rsidR="00ED1C86" w:rsidRDefault="00F01B67">
            <w:pPr>
              <w:pStyle w:val="TableParagraph"/>
              <w:spacing w:line="234" w:lineRule="exact"/>
              <w:ind w:left="107"/>
              <w:rPr>
                <w:b/>
              </w:rPr>
            </w:pPr>
            <w:r>
              <w:rPr>
                <w:b/>
                <w:color w:val="FFFFFF"/>
              </w:rPr>
              <w:t>WORKING CONDITIONS</w:t>
            </w:r>
          </w:p>
        </w:tc>
      </w:tr>
      <w:tr w:rsidR="00ED1C86">
        <w:trPr>
          <w:trHeight w:val="789"/>
        </w:trPr>
        <w:tc>
          <w:tcPr>
            <w:tcW w:w="10207" w:type="dxa"/>
          </w:tcPr>
          <w:p w:rsidR="00ED1C86" w:rsidRDefault="00F01B67">
            <w:pPr>
              <w:pStyle w:val="TableParagraph"/>
              <w:numPr>
                <w:ilvl w:val="0"/>
                <w:numId w:val="40"/>
              </w:numPr>
              <w:tabs>
                <w:tab w:val="left" w:pos="468"/>
                <w:tab w:val="left" w:pos="469"/>
              </w:tabs>
              <w:spacing w:before="1" w:line="237" w:lineRule="auto"/>
              <w:ind w:right="95"/>
            </w:pPr>
            <w:r>
              <w:t>Office conditions; will use display screen equipment for substantial proportion of the day. May be required to drive between Trust sites. Working across multiple Trust sites will be</w:t>
            </w:r>
            <w:r>
              <w:rPr>
                <w:spacing w:val="-24"/>
              </w:rPr>
              <w:t xml:space="preserve"> </w:t>
            </w:r>
            <w:r>
              <w:t>required.</w:t>
            </w:r>
          </w:p>
        </w:tc>
      </w:tr>
      <w:tr w:rsidR="00ED1C86">
        <w:trPr>
          <w:trHeight w:val="251"/>
        </w:trPr>
        <w:tc>
          <w:tcPr>
            <w:tcW w:w="10207" w:type="dxa"/>
            <w:shd w:val="clear" w:color="auto" w:fill="001F5F"/>
          </w:tcPr>
          <w:p w:rsidR="00ED1C86" w:rsidRDefault="00F01B67">
            <w:pPr>
              <w:pStyle w:val="TableParagraph"/>
              <w:spacing w:line="232" w:lineRule="exact"/>
              <w:ind w:left="107"/>
              <w:rPr>
                <w:b/>
              </w:rPr>
            </w:pPr>
            <w:r>
              <w:rPr>
                <w:b/>
                <w:color w:val="FFFFFF"/>
              </w:rPr>
              <w:t>OTHER RESPONSIBILITIES</w:t>
            </w:r>
          </w:p>
        </w:tc>
      </w:tr>
      <w:tr w:rsidR="00ED1C86">
        <w:trPr>
          <w:trHeight w:val="4197"/>
        </w:trPr>
        <w:tc>
          <w:tcPr>
            <w:tcW w:w="10207" w:type="dxa"/>
          </w:tcPr>
          <w:p w:rsidR="00ED1C86" w:rsidRDefault="00F01B67">
            <w:pPr>
              <w:pStyle w:val="TableParagraph"/>
              <w:numPr>
                <w:ilvl w:val="0"/>
                <w:numId w:val="39"/>
              </w:numPr>
              <w:tabs>
                <w:tab w:val="left" w:pos="468"/>
                <w:tab w:val="left" w:pos="469"/>
              </w:tabs>
              <w:spacing w:before="2" w:line="269" w:lineRule="exact"/>
              <w:ind w:hanging="362"/>
            </w:pPr>
            <w:r>
              <w:t>Take part in regular performance</w:t>
            </w:r>
            <w:r>
              <w:rPr>
                <w:spacing w:val="-6"/>
              </w:rPr>
              <w:t xml:space="preserve"> </w:t>
            </w:r>
            <w:r>
              <w:t>appraisal.</w:t>
            </w:r>
          </w:p>
          <w:p w:rsidR="00ED1C86" w:rsidRDefault="00F01B67">
            <w:pPr>
              <w:pStyle w:val="TableParagraph"/>
              <w:numPr>
                <w:ilvl w:val="0"/>
                <w:numId w:val="39"/>
              </w:numPr>
              <w:tabs>
                <w:tab w:val="left" w:pos="468"/>
                <w:tab w:val="left" w:pos="469"/>
              </w:tabs>
              <w:spacing w:before="1" w:line="237" w:lineRule="auto"/>
              <w:ind w:right="95"/>
            </w:pPr>
            <w:r>
              <w:t>Undertake any training required in order to maintain competency including mandatory training, e.g. Manual</w:t>
            </w:r>
            <w:r>
              <w:rPr>
                <w:spacing w:val="-1"/>
              </w:rPr>
              <w:t xml:space="preserve"> </w:t>
            </w:r>
            <w:r>
              <w:t>Handling</w:t>
            </w:r>
          </w:p>
          <w:p w:rsidR="00ED1C86" w:rsidRDefault="00F01B67">
            <w:pPr>
              <w:pStyle w:val="TableParagraph"/>
              <w:numPr>
                <w:ilvl w:val="0"/>
                <w:numId w:val="39"/>
              </w:numPr>
              <w:tabs>
                <w:tab w:val="left" w:pos="468"/>
                <w:tab w:val="left" w:pos="469"/>
              </w:tabs>
              <w:spacing w:before="2" w:line="268" w:lineRule="exact"/>
              <w:ind w:hanging="362"/>
            </w:pPr>
            <w:r>
              <w:t>Contribute to and work within a safe working</w:t>
            </w:r>
            <w:r>
              <w:rPr>
                <w:spacing w:val="-2"/>
              </w:rPr>
              <w:t xml:space="preserve"> </w:t>
            </w:r>
            <w:r>
              <w:t>environment</w:t>
            </w:r>
          </w:p>
          <w:p w:rsidR="00ED1C86" w:rsidRDefault="00F01B67">
            <w:pPr>
              <w:pStyle w:val="TableParagraph"/>
              <w:numPr>
                <w:ilvl w:val="0"/>
                <w:numId w:val="39"/>
              </w:numPr>
              <w:tabs>
                <w:tab w:val="left" w:pos="469"/>
              </w:tabs>
              <w:spacing w:line="237" w:lineRule="auto"/>
              <w:ind w:right="96"/>
              <w:jc w:val="both"/>
            </w:pPr>
            <w:r>
              <w:t>You</w:t>
            </w:r>
            <w:r>
              <w:rPr>
                <w:spacing w:val="-9"/>
              </w:rPr>
              <w:t xml:space="preserve"> </w:t>
            </w:r>
            <w:r>
              <w:t>are</w:t>
            </w:r>
            <w:r>
              <w:rPr>
                <w:spacing w:val="-8"/>
              </w:rPr>
              <w:t xml:space="preserve"> </w:t>
            </w:r>
            <w:r>
              <w:t>expected</w:t>
            </w:r>
            <w:r>
              <w:rPr>
                <w:spacing w:val="-12"/>
              </w:rPr>
              <w:t xml:space="preserve"> </w:t>
            </w:r>
            <w:r>
              <w:t>to</w:t>
            </w:r>
            <w:r>
              <w:rPr>
                <w:spacing w:val="-11"/>
              </w:rPr>
              <w:t xml:space="preserve"> </w:t>
            </w:r>
            <w:r>
              <w:t>comply</w:t>
            </w:r>
            <w:r>
              <w:rPr>
                <w:spacing w:val="-8"/>
              </w:rPr>
              <w:t xml:space="preserve"> </w:t>
            </w:r>
            <w:r>
              <w:t>with</w:t>
            </w:r>
            <w:r>
              <w:rPr>
                <w:spacing w:val="-9"/>
              </w:rPr>
              <w:t xml:space="preserve"> </w:t>
            </w:r>
            <w:r>
              <w:t>Trust</w:t>
            </w:r>
            <w:r>
              <w:rPr>
                <w:spacing w:val="-9"/>
              </w:rPr>
              <w:t xml:space="preserve"> </w:t>
            </w:r>
            <w:r>
              <w:t>Infection</w:t>
            </w:r>
            <w:r>
              <w:rPr>
                <w:spacing w:val="-9"/>
              </w:rPr>
              <w:t xml:space="preserve"> </w:t>
            </w:r>
            <w:r>
              <w:t>Control</w:t>
            </w:r>
            <w:r>
              <w:rPr>
                <w:spacing w:val="-10"/>
              </w:rPr>
              <w:t xml:space="preserve"> </w:t>
            </w:r>
            <w:r>
              <w:t>Policies</w:t>
            </w:r>
            <w:r>
              <w:rPr>
                <w:spacing w:val="-9"/>
              </w:rPr>
              <w:t xml:space="preserve"> </w:t>
            </w:r>
            <w:r>
              <w:t>and</w:t>
            </w:r>
            <w:r>
              <w:rPr>
                <w:spacing w:val="-9"/>
              </w:rPr>
              <w:t xml:space="preserve"> </w:t>
            </w:r>
            <w:r>
              <w:t>conduct</w:t>
            </w:r>
            <w:r>
              <w:rPr>
                <w:spacing w:val="-8"/>
              </w:rPr>
              <w:t xml:space="preserve"> </w:t>
            </w:r>
            <w:r>
              <w:t>him/herself</w:t>
            </w:r>
            <w:r>
              <w:rPr>
                <w:spacing w:val="-5"/>
              </w:rPr>
              <w:t xml:space="preserve"> </w:t>
            </w:r>
            <w:r>
              <w:t>at</w:t>
            </w:r>
            <w:r>
              <w:rPr>
                <w:spacing w:val="-8"/>
              </w:rPr>
              <w:t xml:space="preserve"> </w:t>
            </w:r>
            <w:r>
              <w:t>all</w:t>
            </w:r>
            <w:r>
              <w:rPr>
                <w:spacing w:val="-10"/>
              </w:rPr>
              <w:t xml:space="preserve"> </w:t>
            </w:r>
            <w:r>
              <w:t>times in such a manner as to minimise the risk of healthcare associated</w:t>
            </w:r>
            <w:r>
              <w:rPr>
                <w:spacing w:val="-11"/>
              </w:rPr>
              <w:t xml:space="preserve"> </w:t>
            </w:r>
            <w:r>
              <w:t>infection</w:t>
            </w:r>
          </w:p>
          <w:p w:rsidR="00ED1C86" w:rsidRDefault="00F01B67">
            <w:pPr>
              <w:pStyle w:val="TableParagraph"/>
              <w:numPr>
                <w:ilvl w:val="0"/>
                <w:numId w:val="39"/>
              </w:numPr>
              <w:tabs>
                <w:tab w:val="left" w:pos="469"/>
              </w:tabs>
              <w:spacing w:before="2"/>
              <w:ind w:right="95"/>
              <w:jc w:val="both"/>
            </w:pPr>
            <w:r>
              <w:t>As an employee of the Trust, it is a contractual duty that you abide by any relevant code of professional conduct and/or practice applicable to you. A breach of this requirement may result in action</w:t>
            </w:r>
            <w:r>
              <w:rPr>
                <w:spacing w:val="-13"/>
              </w:rPr>
              <w:t xml:space="preserve"> </w:t>
            </w:r>
            <w:r>
              <w:t>being</w:t>
            </w:r>
            <w:r>
              <w:rPr>
                <w:spacing w:val="-10"/>
              </w:rPr>
              <w:t xml:space="preserve"> </w:t>
            </w:r>
            <w:r>
              <w:t>taken</w:t>
            </w:r>
            <w:r>
              <w:rPr>
                <w:spacing w:val="-13"/>
              </w:rPr>
              <w:t xml:space="preserve"> </w:t>
            </w:r>
            <w:r>
              <w:t>against</w:t>
            </w:r>
            <w:r>
              <w:rPr>
                <w:spacing w:val="-11"/>
              </w:rPr>
              <w:t xml:space="preserve"> </w:t>
            </w:r>
            <w:r>
              <w:t>you</w:t>
            </w:r>
            <w:r>
              <w:rPr>
                <w:spacing w:val="-13"/>
              </w:rPr>
              <w:t xml:space="preserve"> </w:t>
            </w:r>
            <w:r>
              <w:t>(in</w:t>
            </w:r>
            <w:r>
              <w:rPr>
                <w:spacing w:val="-12"/>
              </w:rPr>
              <w:t xml:space="preserve"> </w:t>
            </w:r>
            <w:r>
              <w:t>accordance</w:t>
            </w:r>
            <w:r>
              <w:rPr>
                <w:spacing w:val="-15"/>
              </w:rPr>
              <w:t xml:space="preserve"> </w:t>
            </w:r>
            <w:r>
              <w:t>with</w:t>
            </w:r>
            <w:r>
              <w:rPr>
                <w:spacing w:val="-12"/>
              </w:rPr>
              <w:t xml:space="preserve"> </w:t>
            </w:r>
            <w:r>
              <w:t>the</w:t>
            </w:r>
            <w:r>
              <w:rPr>
                <w:spacing w:val="-15"/>
              </w:rPr>
              <w:t xml:space="preserve"> </w:t>
            </w:r>
            <w:r>
              <w:t>Trust’s</w:t>
            </w:r>
            <w:r>
              <w:rPr>
                <w:spacing w:val="-12"/>
              </w:rPr>
              <w:t xml:space="preserve"> </w:t>
            </w:r>
            <w:r>
              <w:t>disciplinary</w:t>
            </w:r>
            <w:r>
              <w:rPr>
                <w:spacing w:val="-14"/>
              </w:rPr>
              <w:t xml:space="preserve"> </w:t>
            </w:r>
            <w:r>
              <w:t>policy)</w:t>
            </w:r>
            <w:r>
              <w:rPr>
                <w:spacing w:val="-11"/>
              </w:rPr>
              <w:t xml:space="preserve"> </w:t>
            </w:r>
            <w:r>
              <w:t>up</w:t>
            </w:r>
            <w:r>
              <w:rPr>
                <w:spacing w:val="-13"/>
              </w:rPr>
              <w:t xml:space="preserve"> </w:t>
            </w:r>
            <w:r>
              <w:t>to</w:t>
            </w:r>
            <w:r>
              <w:rPr>
                <w:spacing w:val="-12"/>
              </w:rPr>
              <w:t xml:space="preserve"> </w:t>
            </w:r>
            <w:r>
              <w:t>and</w:t>
            </w:r>
            <w:r>
              <w:rPr>
                <w:spacing w:val="-15"/>
              </w:rPr>
              <w:t xml:space="preserve"> </w:t>
            </w:r>
            <w:r>
              <w:t>including dismissal.</w:t>
            </w:r>
          </w:p>
          <w:p w:rsidR="00ED1C86" w:rsidRDefault="00F01B67">
            <w:pPr>
              <w:pStyle w:val="TableParagraph"/>
              <w:numPr>
                <w:ilvl w:val="0"/>
                <w:numId w:val="39"/>
              </w:numPr>
              <w:tabs>
                <w:tab w:val="left" w:pos="469"/>
              </w:tabs>
              <w:spacing w:line="269" w:lineRule="exact"/>
              <w:ind w:hanging="362"/>
              <w:jc w:val="both"/>
            </w:pPr>
            <w:r>
              <w:t>You must also take responsibility for your workplace health and</w:t>
            </w:r>
            <w:r>
              <w:rPr>
                <w:spacing w:val="-6"/>
              </w:rPr>
              <w:t xml:space="preserve"> </w:t>
            </w:r>
            <w:r>
              <w:t>wellbeing:</w:t>
            </w:r>
          </w:p>
          <w:p w:rsidR="00ED1C86" w:rsidRDefault="00F01B67">
            <w:pPr>
              <w:pStyle w:val="TableParagraph"/>
              <w:numPr>
                <w:ilvl w:val="0"/>
                <w:numId w:val="39"/>
              </w:numPr>
              <w:tabs>
                <w:tab w:val="left" w:pos="469"/>
              </w:tabs>
              <w:spacing w:line="268" w:lineRule="exact"/>
              <w:ind w:hanging="362"/>
              <w:jc w:val="both"/>
            </w:pPr>
            <w:r>
              <w:t>When required, gain support from Occupational Health, Human Resources or other</w:t>
            </w:r>
            <w:r>
              <w:rPr>
                <w:spacing w:val="-18"/>
              </w:rPr>
              <w:t xml:space="preserve"> </w:t>
            </w:r>
            <w:r>
              <w:t>sources.</w:t>
            </w:r>
          </w:p>
          <w:p w:rsidR="00ED1C86" w:rsidRDefault="00F01B67">
            <w:pPr>
              <w:pStyle w:val="TableParagraph"/>
              <w:numPr>
                <w:ilvl w:val="0"/>
                <w:numId w:val="39"/>
              </w:numPr>
              <w:tabs>
                <w:tab w:val="left" w:pos="468"/>
                <w:tab w:val="left" w:pos="469"/>
              </w:tabs>
              <w:spacing w:line="237" w:lineRule="auto"/>
              <w:ind w:right="1242"/>
            </w:pPr>
            <w:r>
              <w:t>Familiarise yourself with the health and wellbeing support available from policies</w:t>
            </w:r>
            <w:r>
              <w:rPr>
                <w:spacing w:val="-28"/>
              </w:rPr>
              <w:t xml:space="preserve"> </w:t>
            </w:r>
            <w:r>
              <w:t>and/or Occupational</w:t>
            </w:r>
            <w:r>
              <w:rPr>
                <w:spacing w:val="-2"/>
              </w:rPr>
              <w:t xml:space="preserve"> </w:t>
            </w:r>
            <w:r>
              <w:t>Health.</w:t>
            </w:r>
          </w:p>
          <w:p w:rsidR="00ED1C86" w:rsidRDefault="00F01B67">
            <w:pPr>
              <w:pStyle w:val="TableParagraph"/>
              <w:numPr>
                <w:ilvl w:val="0"/>
                <w:numId w:val="39"/>
              </w:numPr>
              <w:tabs>
                <w:tab w:val="left" w:pos="468"/>
                <w:tab w:val="left" w:pos="469"/>
              </w:tabs>
              <w:spacing w:before="2" w:line="269" w:lineRule="exact"/>
              <w:ind w:hanging="362"/>
            </w:pPr>
            <w:r>
              <w:t>Follow the Trust’s health and wellbeing vision of healthy body, healthy mind, healthy</w:t>
            </w:r>
            <w:r>
              <w:rPr>
                <w:spacing w:val="-22"/>
              </w:rPr>
              <w:t xml:space="preserve"> </w:t>
            </w:r>
            <w:r>
              <w:t>you.</w:t>
            </w:r>
          </w:p>
          <w:p w:rsidR="00ED1C86" w:rsidRDefault="00F01B67">
            <w:pPr>
              <w:pStyle w:val="TableParagraph"/>
              <w:numPr>
                <w:ilvl w:val="0"/>
                <w:numId w:val="39"/>
              </w:numPr>
              <w:tabs>
                <w:tab w:val="left" w:pos="468"/>
                <w:tab w:val="left" w:pos="469"/>
              </w:tabs>
              <w:spacing w:line="246" w:lineRule="exact"/>
              <w:ind w:hanging="362"/>
            </w:pPr>
            <w:r>
              <w:t>Undertake a Display Screen Equipment assessment (DES) if appropriate to</w:t>
            </w:r>
            <w:r>
              <w:rPr>
                <w:spacing w:val="-8"/>
              </w:rPr>
              <w:t xml:space="preserve"> </w:t>
            </w:r>
            <w:r>
              <w:t>role.</w:t>
            </w:r>
          </w:p>
        </w:tc>
      </w:tr>
    </w:tbl>
    <w:p w:rsidR="00ED1C86" w:rsidRDefault="00ED1C86">
      <w:pPr>
        <w:spacing w:line="246" w:lineRule="exact"/>
        <w:sectPr w:rsidR="00ED1C86">
          <w:pgSz w:w="11910" w:h="16840"/>
          <w:pgMar w:top="1220" w:right="560" w:bottom="1120" w:left="760" w:header="0" w:footer="9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0099"/>
      </w:tblGrid>
      <w:tr w:rsidR="00ED1C86">
        <w:trPr>
          <w:trHeight w:val="806"/>
        </w:trPr>
        <w:tc>
          <w:tcPr>
            <w:tcW w:w="10207" w:type="dxa"/>
            <w:gridSpan w:val="2"/>
          </w:tcPr>
          <w:p w:rsidR="00ED1C86" w:rsidRDefault="00ED1C86">
            <w:pPr>
              <w:pStyle w:val="TableParagraph"/>
              <w:rPr>
                <w:rFonts w:ascii="Times New Roman"/>
              </w:rPr>
            </w:pPr>
          </w:p>
        </w:tc>
      </w:tr>
      <w:tr w:rsidR="00ED1C86">
        <w:trPr>
          <w:trHeight w:val="251"/>
        </w:trPr>
        <w:tc>
          <w:tcPr>
            <w:tcW w:w="108" w:type="dxa"/>
            <w:tcBorders>
              <w:right w:val="nil"/>
            </w:tcBorders>
            <w:shd w:val="clear" w:color="auto" w:fill="001F5F"/>
          </w:tcPr>
          <w:p w:rsidR="00ED1C86" w:rsidRDefault="00ED1C86">
            <w:pPr>
              <w:pStyle w:val="TableParagraph"/>
              <w:rPr>
                <w:rFonts w:ascii="Times New Roman"/>
                <w:sz w:val="18"/>
              </w:rPr>
            </w:pPr>
          </w:p>
        </w:tc>
        <w:tc>
          <w:tcPr>
            <w:tcW w:w="10099" w:type="dxa"/>
            <w:tcBorders>
              <w:left w:val="nil"/>
            </w:tcBorders>
            <w:shd w:val="clear" w:color="auto" w:fill="001F5F"/>
          </w:tcPr>
          <w:p w:rsidR="00ED1C86" w:rsidRDefault="00F01B67">
            <w:pPr>
              <w:pStyle w:val="TableParagraph"/>
              <w:spacing w:line="232" w:lineRule="exact"/>
              <w:ind w:left="4"/>
              <w:rPr>
                <w:b/>
              </w:rPr>
            </w:pPr>
            <w:r>
              <w:rPr>
                <w:b/>
                <w:color w:val="FFFFFF"/>
              </w:rPr>
              <w:t>GENERAL</w:t>
            </w:r>
          </w:p>
        </w:tc>
      </w:tr>
      <w:tr w:rsidR="00ED1C86">
        <w:trPr>
          <w:trHeight w:val="2982"/>
        </w:trPr>
        <w:tc>
          <w:tcPr>
            <w:tcW w:w="10207" w:type="dxa"/>
            <w:gridSpan w:val="2"/>
          </w:tcPr>
          <w:p w:rsidR="00ED1C86" w:rsidRDefault="00F01B67">
            <w:pPr>
              <w:pStyle w:val="TableParagraph"/>
              <w:ind w:left="107" w:right="95"/>
              <w:jc w:val="both"/>
            </w:pPr>
            <w: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D1C86" w:rsidRDefault="00F01B67">
            <w:pPr>
              <w:pStyle w:val="TableParagraph"/>
              <w:spacing w:before="202"/>
              <w:ind w:left="141" w:right="92"/>
              <w:jc w:val="both"/>
            </w:pPr>
            <w:r>
              <w:t>Everyone</w:t>
            </w:r>
            <w:r>
              <w:rPr>
                <w:spacing w:val="-3"/>
              </w:rPr>
              <w:t xml:space="preserve"> </w:t>
            </w:r>
            <w:r>
              <w:t>within</w:t>
            </w:r>
            <w:r>
              <w:rPr>
                <w:spacing w:val="-4"/>
              </w:rPr>
              <w:t xml:space="preserve"> </w:t>
            </w:r>
            <w:r>
              <w:t>the</w:t>
            </w:r>
            <w:r>
              <w:rPr>
                <w:spacing w:val="-4"/>
              </w:rPr>
              <w:t xml:space="preserve"> </w:t>
            </w:r>
            <w:r>
              <w:t>Trust</w:t>
            </w:r>
            <w:r>
              <w:rPr>
                <w:spacing w:val="-3"/>
              </w:rPr>
              <w:t xml:space="preserve"> </w:t>
            </w:r>
            <w:r>
              <w:t>has</w:t>
            </w:r>
            <w:r>
              <w:rPr>
                <w:spacing w:val="-6"/>
              </w:rPr>
              <w:t xml:space="preserve"> </w:t>
            </w:r>
            <w:r>
              <w:t>a</w:t>
            </w:r>
            <w:r>
              <w:rPr>
                <w:spacing w:val="-6"/>
              </w:rPr>
              <w:t xml:space="preserve"> </w:t>
            </w:r>
            <w:r>
              <w:t>responsibility</w:t>
            </w:r>
            <w:r>
              <w:rPr>
                <w:spacing w:val="-5"/>
              </w:rPr>
              <w:t xml:space="preserve"> </w:t>
            </w:r>
            <w:r>
              <w:t>for,</w:t>
            </w:r>
            <w:r>
              <w:rPr>
                <w:spacing w:val="-7"/>
              </w:rPr>
              <w:t xml:space="preserve"> </w:t>
            </w:r>
            <w:r>
              <w:t>and</w:t>
            </w:r>
            <w:r>
              <w:rPr>
                <w:spacing w:val="-4"/>
              </w:rPr>
              <w:t xml:space="preserve"> </w:t>
            </w:r>
            <w:r>
              <w:t>is</w:t>
            </w:r>
            <w:r>
              <w:rPr>
                <w:spacing w:val="-4"/>
              </w:rPr>
              <w:t xml:space="preserve"> </w:t>
            </w:r>
            <w:r>
              <w:t>committed</w:t>
            </w:r>
            <w:r>
              <w:rPr>
                <w:spacing w:val="-7"/>
              </w:rPr>
              <w:t xml:space="preserve"> </w:t>
            </w:r>
            <w:r>
              <w:t>to,</w:t>
            </w:r>
            <w:r>
              <w:rPr>
                <w:spacing w:val="-5"/>
              </w:rPr>
              <w:t xml:space="preserve"> </w:t>
            </w:r>
            <w:r>
              <w:t>safeguarding</w:t>
            </w:r>
            <w:r>
              <w:rPr>
                <w:spacing w:val="-4"/>
              </w:rPr>
              <w:t xml:space="preserve"> </w:t>
            </w:r>
            <w:r>
              <w:t>and</w:t>
            </w:r>
            <w:r>
              <w:rPr>
                <w:spacing w:val="-4"/>
              </w:rPr>
              <w:t xml:space="preserve"> </w:t>
            </w:r>
            <w:r>
              <w:t>promoting</w:t>
            </w:r>
            <w:r>
              <w:rPr>
                <w:spacing w:val="-4"/>
              </w:rPr>
              <w:t xml:space="preserve"> </w:t>
            </w:r>
            <w:r>
              <w:t>the welfare of vulnerable adults, children and young people and for ensuring that they are protected from harm, ensuring that the Trusts Child Protection and Safeguarding Adult policies and procedures are promoted and adhered to by all members of</w:t>
            </w:r>
            <w:r>
              <w:rPr>
                <w:spacing w:val="-7"/>
              </w:rPr>
              <w:t xml:space="preserve"> </w:t>
            </w:r>
            <w:r>
              <w:t>staff.</w:t>
            </w:r>
          </w:p>
        </w:tc>
      </w:tr>
    </w:tbl>
    <w:p w:rsidR="00ED1C86" w:rsidRDefault="00ED1C86">
      <w:pPr>
        <w:jc w:val="both"/>
        <w:sectPr w:rsidR="00ED1C86">
          <w:pgSz w:w="11910" w:h="16840"/>
          <w:pgMar w:top="1220" w:right="560" w:bottom="1120" w:left="760" w:header="0" w:footer="920" w:gutter="0"/>
          <w:cols w:space="720"/>
        </w:sectPr>
      </w:pPr>
    </w:p>
    <w:p w:rsidR="00ED1C86" w:rsidRDefault="00F01B67">
      <w:pPr>
        <w:spacing w:before="61"/>
        <w:ind w:left="2696" w:right="2986"/>
        <w:jc w:val="center"/>
        <w:rPr>
          <w:sz w:val="40"/>
        </w:rPr>
      </w:pPr>
      <w:r>
        <w:rPr>
          <w:sz w:val="40"/>
        </w:rPr>
        <w:lastRenderedPageBreak/>
        <w:t>PERSON SPECIFICATION</w:t>
      </w:r>
    </w:p>
    <w:p w:rsidR="00ED1C86" w:rsidRDefault="00ED1C86">
      <w:pPr>
        <w:spacing w:before="9" w:after="1"/>
        <w:rPr>
          <w:sz w:val="21"/>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8221"/>
      </w:tblGrid>
      <w:tr w:rsidR="00ED1C86">
        <w:trPr>
          <w:trHeight w:val="253"/>
        </w:trPr>
        <w:tc>
          <w:tcPr>
            <w:tcW w:w="1531" w:type="dxa"/>
          </w:tcPr>
          <w:p w:rsidR="00ED1C86" w:rsidRDefault="00F01B67">
            <w:pPr>
              <w:pStyle w:val="TableParagraph"/>
              <w:spacing w:line="234" w:lineRule="exact"/>
              <w:ind w:left="107"/>
              <w:rPr>
                <w:b/>
              </w:rPr>
            </w:pPr>
            <w:r>
              <w:rPr>
                <w:b/>
              </w:rPr>
              <w:t>Job Title</w:t>
            </w:r>
          </w:p>
        </w:tc>
        <w:tc>
          <w:tcPr>
            <w:tcW w:w="8221" w:type="dxa"/>
          </w:tcPr>
          <w:p w:rsidR="00ED1C86" w:rsidRDefault="002A6DB1">
            <w:pPr>
              <w:pStyle w:val="TableParagraph"/>
              <w:spacing w:line="234" w:lineRule="exact"/>
              <w:ind w:left="107"/>
            </w:pPr>
            <w:r>
              <w:t xml:space="preserve">LWBC </w:t>
            </w:r>
            <w:r w:rsidR="00F01B67">
              <w:t>Support Officer</w:t>
            </w:r>
          </w:p>
        </w:tc>
      </w:tr>
    </w:tbl>
    <w:p w:rsidR="00ED1C86" w:rsidRDefault="00ED1C86">
      <w:pPr>
        <w:spacing w:before="10" w:after="1"/>
        <w:rPr>
          <w:sz w:val="2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1275"/>
        <w:gridCol w:w="1274"/>
      </w:tblGrid>
      <w:tr w:rsidR="00ED1C86">
        <w:trPr>
          <w:trHeight w:val="254"/>
        </w:trPr>
        <w:tc>
          <w:tcPr>
            <w:tcW w:w="7799" w:type="dxa"/>
            <w:shd w:val="clear" w:color="auto" w:fill="001F5F"/>
          </w:tcPr>
          <w:p w:rsidR="00ED1C86" w:rsidRDefault="00F01B67">
            <w:pPr>
              <w:pStyle w:val="TableParagraph"/>
              <w:spacing w:before="2" w:line="232" w:lineRule="exact"/>
              <w:ind w:left="107"/>
              <w:rPr>
                <w:b/>
              </w:rPr>
            </w:pPr>
            <w:r>
              <w:rPr>
                <w:b/>
                <w:color w:val="FFFFFF"/>
              </w:rPr>
              <w:t>Requirements</w:t>
            </w:r>
          </w:p>
        </w:tc>
        <w:tc>
          <w:tcPr>
            <w:tcW w:w="1275" w:type="dxa"/>
            <w:shd w:val="clear" w:color="auto" w:fill="001F5F"/>
          </w:tcPr>
          <w:p w:rsidR="00ED1C86" w:rsidRDefault="00F01B67">
            <w:pPr>
              <w:pStyle w:val="TableParagraph"/>
              <w:spacing w:before="2" w:line="232" w:lineRule="exact"/>
              <w:ind w:left="131" w:right="126"/>
              <w:jc w:val="center"/>
              <w:rPr>
                <w:b/>
              </w:rPr>
            </w:pPr>
            <w:r>
              <w:rPr>
                <w:b/>
                <w:color w:val="FFFFFF"/>
              </w:rPr>
              <w:t>Essential</w:t>
            </w:r>
          </w:p>
        </w:tc>
        <w:tc>
          <w:tcPr>
            <w:tcW w:w="1274" w:type="dxa"/>
            <w:shd w:val="clear" w:color="auto" w:fill="001F5F"/>
          </w:tcPr>
          <w:p w:rsidR="00ED1C86" w:rsidRDefault="00F01B67">
            <w:pPr>
              <w:pStyle w:val="TableParagraph"/>
              <w:spacing w:before="2" w:line="232" w:lineRule="exact"/>
              <w:ind w:left="122" w:right="111"/>
              <w:jc w:val="center"/>
              <w:rPr>
                <w:b/>
              </w:rPr>
            </w:pPr>
            <w:r>
              <w:rPr>
                <w:b/>
                <w:color w:val="FFFFFF"/>
              </w:rPr>
              <w:t>Desirable</w:t>
            </w:r>
          </w:p>
        </w:tc>
      </w:tr>
      <w:tr w:rsidR="00ED1C86">
        <w:trPr>
          <w:trHeight w:val="253"/>
        </w:trPr>
        <w:tc>
          <w:tcPr>
            <w:tcW w:w="7799" w:type="dxa"/>
          </w:tcPr>
          <w:p w:rsidR="00ED1C86" w:rsidRDefault="00F01B67">
            <w:pPr>
              <w:pStyle w:val="TableParagraph"/>
              <w:spacing w:line="234" w:lineRule="exact"/>
              <w:ind w:left="107"/>
              <w:rPr>
                <w:b/>
              </w:rPr>
            </w:pPr>
            <w:r>
              <w:rPr>
                <w:b/>
              </w:rPr>
              <w:t>QUALIFICATIONS / TRAINING</w:t>
            </w:r>
          </w:p>
        </w:tc>
        <w:tc>
          <w:tcPr>
            <w:tcW w:w="1275" w:type="dxa"/>
          </w:tcPr>
          <w:p w:rsidR="00ED1C86" w:rsidRDefault="00ED1C86">
            <w:pPr>
              <w:pStyle w:val="TableParagraph"/>
              <w:rPr>
                <w:rFonts w:ascii="Times New Roman"/>
                <w:sz w:val="18"/>
              </w:rPr>
            </w:pPr>
          </w:p>
        </w:tc>
        <w:tc>
          <w:tcPr>
            <w:tcW w:w="1274" w:type="dxa"/>
          </w:tcPr>
          <w:p w:rsidR="00ED1C86" w:rsidRDefault="00ED1C86">
            <w:pPr>
              <w:pStyle w:val="TableParagraph"/>
              <w:rPr>
                <w:rFonts w:ascii="Times New Roman"/>
                <w:sz w:val="18"/>
              </w:rPr>
            </w:pPr>
          </w:p>
        </w:tc>
      </w:tr>
      <w:tr w:rsidR="00ED1C86">
        <w:trPr>
          <w:trHeight w:val="263"/>
        </w:trPr>
        <w:tc>
          <w:tcPr>
            <w:tcW w:w="7799" w:type="dxa"/>
            <w:tcBorders>
              <w:bottom w:val="nil"/>
            </w:tcBorders>
          </w:tcPr>
          <w:p w:rsidR="00ED1C86" w:rsidRDefault="00F01B67">
            <w:pPr>
              <w:pStyle w:val="TableParagraph"/>
              <w:numPr>
                <w:ilvl w:val="0"/>
                <w:numId w:val="38"/>
              </w:numPr>
              <w:tabs>
                <w:tab w:val="left" w:pos="468"/>
                <w:tab w:val="left" w:pos="469"/>
              </w:tabs>
              <w:spacing w:line="243" w:lineRule="exact"/>
              <w:ind w:hanging="362"/>
            </w:pPr>
            <w:r>
              <w:t>Degree or equivalent</w:t>
            </w:r>
            <w:r>
              <w:rPr>
                <w:spacing w:val="-2"/>
              </w:rPr>
              <w:t xml:space="preserve"> </w:t>
            </w:r>
            <w:r>
              <w:t>experience</w:t>
            </w:r>
          </w:p>
        </w:tc>
        <w:tc>
          <w:tcPr>
            <w:tcW w:w="1275" w:type="dxa"/>
            <w:tcBorders>
              <w:bottom w:val="nil"/>
            </w:tcBorders>
          </w:tcPr>
          <w:p w:rsidR="00ED1C86" w:rsidRDefault="00F01B67">
            <w:pPr>
              <w:pStyle w:val="TableParagraph"/>
              <w:spacing w:before="7" w:line="236" w:lineRule="exact"/>
              <w:ind w:left="5"/>
              <w:jc w:val="center"/>
            </w:pPr>
            <w:r>
              <w:t>E</w:t>
            </w:r>
          </w:p>
        </w:tc>
        <w:tc>
          <w:tcPr>
            <w:tcW w:w="1274" w:type="dxa"/>
            <w:vMerge w:val="restart"/>
          </w:tcPr>
          <w:p w:rsidR="00ED1C86" w:rsidRDefault="00ED1C86">
            <w:pPr>
              <w:pStyle w:val="TableParagraph"/>
              <w:rPr>
                <w:rFonts w:ascii="Times New Roman"/>
              </w:rPr>
            </w:pPr>
          </w:p>
        </w:tc>
      </w:tr>
      <w:tr w:rsidR="00ED1C86">
        <w:trPr>
          <w:trHeight w:val="257"/>
        </w:trPr>
        <w:tc>
          <w:tcPr>
            <w:tcW w:w="7799" w:type="dxa"/>
            <w:tcBorders>
              <w:top w:val="nil"/>
              <w:bottom w:val="nil"/>
            </w:tcBorders>
          </w:tcPr>
          <w:p w:rsidR="00ED1C86" w:rsidRDefault="00F01B67">
            <w:pPr>
              <w:pStyle w:val="TableParagraph"/>
              <w:numPr>
                <w:ilvl w:val="0"/>
                <w:numId w:val="37"/>
              </w:numPr>
              <w:tabs>
                <w:tab w:val="left" w:pos="468"/>
                <w:tab w:val="left" w:pos="469"/>
              </w:tabs>
              <w:spacing w:line="238" w:lineRule="exact"/>
              <w:ind w:hanging="362"/>
            </w:pPr>
            <w:r>
              <w:t>GCSE (or equivalent) English and Mathematics grades</w:t>
            </w:r>
            <w:r>
              <w:rPr>
                <w:spacing w:val="-4"/>
              </w:rPr>
              <w:t xml:space="preserve"> </w:t>
            </w:r>
            <w:r>
              <w:t>A-C</w:t>
            </w:r>
          </w:p>
        </w:tc>
        <w:tc>
          <w:tcPr>
            <w:tcW w:w="1275" w:type="dxa"/>
            <w:tcBorders>
              <w:top w:val="nil"/>
              <w:bottom w:val="nil"/>
            </w:tcBorders>
          </w:tcPr>
          <w:p w:rsidR="00ED1C86" w:rsidRDefault="00F01B67">
            <w:pPr>
              <w:pStyle w:val="TableParagraph"/>
              <w:spacing w:line="237" w:lineRule="exact"/>
              <w:ind w:left="5"/>
              <w:jc w:val="center"/>
            </w:pPr>
            <w:r>
              <w:t>E</w:t>
            </w:r>
          </w:p>
        </w:tc>
        <w:tc>
          <w:tcPr>
            <w:tcW w:w="1274" w:type="dxa"/>
            <w:vMerge/>
            <w:tcBorders>
              <w:top w:val="nil"/>
            </w:tcBorders>
          </w:tcPr>
          <w:p w:rsidR="00ED1C86" w:rsidRDefault="00ED1C86">
            <w:pPr>
              <w:rPr>
                <w:sz w:val="2"/>
                <w:szCs w:val="2"/>
              </w:rPr>
            </w:pPr>
          </w:p>
        </w:tc>
      </w:tr>
      <w:tr w:rsidR="00ED1C86">
        <w:trPr>
          <w:trHeight w:val="508"/>
        </w:trPr>
        <w:tc>
          <w:tcPr>
            <w:tcW w:w="7799" w:type="dxa"/>
            <w:tcBorders>
              <w:top w:val="nil"/>
              <w:bottom w:val="nil"/>
            </w:tcBorders>
          </w:tcPr>
          <w:p w:rsidR="00ED1C86" w:rsidRDefault="00F01B67">
            <w:pPr>
              <w:pStyle w:val="TableParagraph"/>
              <w:numPr>
                <w:ilvl w:val="0"/>
                <w:numId w:val="36"/>
              </w:numPr>
              <w:tabs>
                <w:tab w:val="left" w:pos="468"/>
                <w:tab w:val="left" w:pos="469"/>
              </w:tabs>
              <w:spacing w:before="13" w:line="252" w:lineRule="exact"/>
              <w:ind w:right="100"/>
            </w:pPr>
            <w:r>
              <w:t>Post graduate diploma qualification or equivalent experience in relevant area.</w:t>
            </w:r>
          </w:p>
        </w:tc>
        <w:tc>
          <w:tcPr>
            <w:tcW w:w="1275" w:type="dxa"/>
            <w:tcBorders>
              <w:top w:val="nil"/>
              <w:bottom w:val="nil"/>
            </w:tcBorders>
          </w:tcPr>
          <w:p w:rsidR="00ED1C86" w:rsidRDefault="00F01B67">
            <w:pPr>
              <w:pStyle w:val="TableParagraph"/>
              <w:spacing w:before="128"/>
              <w:ind w:left="5"/>
              <w:jc w:val="center"/>
            </w:pPr>
            <w:r>
              <w:t>E</w:t>
            </w:r>
          </w:p>
        </w:tc>
        <w:tc>
          <w:tcPr>
            <w:tcW w:w="1274" w:type="dxa"/>
            <w:vMerge/>
            <w:tcBorders>
              <w:top w:val="nil"/>
            </w:tcBorders>
          </w:tcPr>
          <w:p w:rsidR="00ED1C86" w:rsidRDefault="00ED1C86">
            <w:pPr>
              <w:rPr>
                <w:sz w:val="2"/>
                <w:szCs w:val="2"/>
              </w:rPr>
            </w:pPr>
          </w:p>
        </w:tc>
      </w:tr>
      <w:tr w:rsidR="00ED1C86">
        <w:trPr>
          <w:trHeight w:val="508"/>
        </w:trPr>
        <w:tc>
          <w:tcPr>
            <w:tcW w:w="7799" w:type="dxa"/>
            <w:tcBorders>
              <w:top w:val="nil"/>
            </w:tcBorders>
          </w:tcPr>
          <w:p w:rsidR="00ED1C86" w:rsidRDefault="00F01B67">
            <w:pPr>
              <w:pStyle w:val="TableParagraph"/>
              <w:numPr>
                <w:ilvl w:val="0"/>
                <w:numId w:val="35"/>
              </w:numPr>
              <w:tabs>
                <w:tab w:val="left" w:pos="468"/>
                <w:tab w:val="left" w:pos="469"/>
              </w:tabs>
              <w:spacing w:before="7" w:line="252" w:lineRule="exact"/>
              <w:ind w:right="98"/>
            </w:pPr>
            <w:r>
              <w:t>Project</w:t>
            </w:r>
            <w:r>
              <w:rPr>
                <w:spacing w:val="-19"/>
              </w:rPr>
              <w:t xml:space="preserve"> </w:t>
            </w:r>
            <w:r>
              <w:t>management</w:t>
            </w:r>
            <w:r>
              <w:rPr>
                <w:spacing w:val="-18"/>
              </w:rPr>
              <w:t xml:space="preserve"> </w:t>
            </w:r>
            <w:r>
              <w:t>or</w:t>
            </w:r>
            <w:r>
              <w:rPr>
                <w:spacing w:val="-16"/>
              </w:rPr>
              <w:t xml:space="preserve"> </w:t>
            </w:r>
            <w:r>
              <w:t>improvement</w:t>
            </w:r>
            <w:r>
              <w:rPr>
                <w:spacing w:val="-19"/>
              </w:rPr>
              <w:t xml:space="preserve"> </w:t>
            </w:r>
            <w:r>
              <w:t>qualification</w:t>
            </w:r>
            <w:r>
              <w:rPr>
                <w:spacing w:val="-20"/>
              </w:rPr>
              <w:t xml:space="preserve"> </w:t>
            </w:r>
            <w:r>
              <w:t>(</w:t>
            </w:r>
            <w:proofErr w:type="spellStart"/>
            <w:r>
              <w:t>eg</w:t>
            </w:r>
            <w:proofErr w:type="spellEnd"/>
            <w:r>
              <w:t>;</w:t>
            </w:r>
            <w:r>
              <w:rPr>
                <w:spacing w:val="-16"/>
              </w:rPr>
              <w:t xml:space="preserve"> </w:t>
            </w:r>
            <w:r>
              <w:t>Prince2</w:t>
            </w:r>
            <w:r>
              <w:rPr>
                <w:spacing w:val="-18"/>
              </w:rPr>
              <w:t xml:space="preserve"> </w:t>
            </w:r>
            <w:r>
              <w:t>Foundation) or equivalent</w:t>
            </w:r>
            <w:r>
              <w:rPr>
                <w:spacing w:val="2"/>
              </w:rPr>
              <w:t xml:space="preserve"> </w:t>
            </w:r>
            <w:r>
              <w:t>experience</w:t>
            </w:r>
          </w:p>
        </w:tc>
        <w:tc>
          <w:tcPr>
            <w:tcW w:w="1275" w:type="dxa"/>
            <w:tcBorders>
              <w:top w:val="nil"/>
            </w:tcBorders>
          </w:tcPr>
          <w:p w:rsidR="00ED1C86" w:rsidRDefault="00F01B67">
            <w:pPr>
              <w:pStyle w:val="TableParagraph"/>
              <w:spacing w:before="122"/>
              <w:ind w:left="5"/>
              <w:jc w:val="center"/>
            </w:pPr>
            <w:r>
              <w:t>E</w:t>
            </w:r>
          </w:p>
        </w:tc>
        <w:tc>
          <w:tcPr>
            <w:tcW w:w="1274" w:type="dxa"/>
            <w:vMerge/>
            <w:tcBorders>
              <w:top w:val="nil"/>
            </w:tcBorders>
          </w:tcPr>
          <w:p w:rsidR="00ED1C86" w:rsidRDefault="00ED1C86">
            <w:pPr>
              <w:rPr>
                <w:sz w:val="2"/>
                <w:szCs w:val="2"/>
              </w:rPr>
            </w:pPr>
          </w:p>
        </w:tc>
      </w:tr>
      <w:tr w:rsidR="00ED1C86">
        <w:trPr>
          <w:trHeight w:val="249"/>
        </w:trPr>
        <w:tc>
          <w:tcPr>
            <w:tcW w:w="7799" w:type="dxa"/>
          </w:tcPr>
          <w:p w:rsidR="00ED1C86" w:rsidRDefault="00F01B67">
            <w:pPr>
              <w:pStyle w:val="TableParagraph"/>
              <w:spacing w:line="229" w:lineRule="exact"/>
              <w:ind w:left="107"/>
              <w:rPr>
                <w:b/>
              </w:rPr>
            </w:pPr>
            <w:r>
              <w:rPr>
                <w:b/>
              </w:rPr>
              <w:t>KNOWLEDGE/SKILLS</w:t>
            </w:r>
          </w:p>
        </w:tc>
        <w:tc>
          <w:tcPr>
            <w:tcW w:w="1275" w:type="dxa"/>
          </w:tcPr>
          <w:p w:rsidR="00ED1C86" w:rsidRDefault="00ED1C86">
            <w:pPr>
              <w:pStyle w:val="TableParagraph"/>
              <w:rPr>
                <w:rFonts w:ascii="Times New Roman"/>
                <w:sz w:val="18"/>
              </w:rPr>
            </w:pPr>
          </w:p>
        </w:tc>
        <w:tc>
          <w:tcPr>
            <w:tcW w:w="1274" w:type="dxa"/>
          </w:tcPr>
          <w:p w:rsidR="00ED1C86" w:rsidRDefault="00ED1C86">
            <w:pPr>
              <w:pStyle w:val="TableParagraph"/>
              <w:rPr>
                <w:rFonts w:ascii="Times New Roman"/>
                <w:sz w:val="18"/>
              </w:rPr>
            </w:pPr>
          </w:p>
        </w:tc>
      </w:tr>
      <w:tr w:rsidR="00ED1C86">
        <w:trPr>
          <w:trHeight w:val="522"/>
        </w:trPr>
        <w:tc>
          <w:tcPr>
            <w:tcW w:w="7799" w:type="dxa"/>
            <w:tcBorders>
              <w:bottom w:val="nil"/>
            </w:tcBorders>
          </w:tcPr>
          <w:p w:rsidR="00ED1C86" w:rsidRDefault="00F01B67">
            <w:pPr>
              <w:pStyle w:val="TableParagraph"/>
              <w:numPr>
                <w:ilvl w:val="0"/>
                <w:numId w:val="34"/>
              </w:numPr>
              <w:tabs>
                <w:tab w:val="left" w:pos="468"/>
                <w:tab w:val="left" w:pos="469"/>
              </w:tabs>
              <w:spacing w:before="21" w:line="252" w:lineRule="exact"/>
              <w:ind w:right="102"/>
            </w:pPr>
            <w:r>
              <w:t xml:space="preserve">IT literacy and keyboard skills, including Microsoft Office products; Excel, Outlook, Project, Visio, </w:t>
            </w:r>
            <w:proofErr w:type="spellStart"/>
            <w:r>
              <w:t>Powerpoint</w:t>
            </w:r>
            <w:proofErr w:type="spellEnd"/>
            <w:r>
              <w:t>,</w:t>
            </w:r>
            <w:r>
              <w:rPr>
                <w:spacing w:val="2"/>
              </w:rPr>
              <w:t xml:space="preserve"> </w:t>
            </w:r>
            <w:proofErr w:type="spellStart"/>
            <w:r>
              <w:t>Sharepoint</w:t>
            </w:r>
            <w:proofErr w:type="spellEnd"/>
          </w:p>
        </w:tc>
        <w:tc>
          <w:tcPr>
            <w:tcW w:w="1275" w:type="dxa"/>
            <w:tcBorders>
              <w:bottom w:val="nil"/>
            </w:tcBorders>
          </w:tcPr>
          <w:p w:rsidR="00ED1C86" w:rsidRDefault="00F01B67">
            <w:pPr>
              <w:pStyle w:val="TableParagraph"/>
              <w:spacing w:before="134"/>
              <w:ind w:left="5"/>
              <w:jc w:val="center"/>
            </w:pPr>
            <w:r>
              <w:t>E</w:t>
            </w:r>
          </w:p>
        </w:tc>
        <w:tc>
          <w:tcPr>
            <w:tcW w:w="1274" w:type="dxa"/>
            <w:tcBorders>
              <w:bottom w:val="nil"/>
            </w:tcBorders>
          </w:tcPr>
          <w:p w:rsidR="00ED1C86" w:rsidRDefault="00ED1C86">
            <w:pPr>
              <w:pStyle w:val="TableParagraph"/>
              <w:rPr>
                <w:rFonts w:ascii="Times New Roman"/>
              </w:rPr>
            </w:pPr>
          </w:p>
        </w:tc>
      </w:tr>
      <w:tr w:rsidR="00ED1C86">
        <w:trPr>
          <w:trHeight w:val="266"/>
        </w:trPr>
        <w:tc>
          <w:tcPr>
            <w:tcW w:w="7799" w:type="dxa"/>
            <w:tcBorders>
              <w:top w:val="nil"/>
              <w:bottom w:val="nil"/>
            </w:tcBorders>
          </w:tcPr>
          <w:p w:rsidR="00ED1C86" w:rsidRDefault="00F01B67">
            <w:pPr>
              <w:pStyle w:val="TableParagraph"/>
              <w:numPr>
                <w:ilvl w:val="0"/>
                <w:numId w:val="33"/>
              </w:numPr>
              <w:tabs>
                <w:tab w:val="left" w:pos="468"/>
                <w:tab w:val="left" w:pos="469"/>
              </w:tabs>
              <w:spacing w:line="247" w:lineRule="exact"/>
              <w:ind w:hanging="362"/>
            </w:pPr>
            <w:r>
              <w:t>Excellent written and verbal communication</w:t>
            </w:r>
            <w:r>
              <w:rPr>
                <w:spacing w:val="-3"/>
              </w:rPr>
              <w:t xml:space="preserve"> </w:t>
            </w:r>
            <w:r>
              <w:t>skills</w:t>
            </w:r>
          </w:p>
        </w:tc>
        <w:tc>
          <w:tcPr>
            <w:tcW w:w="1275" w:type="dxa"/>
            <w:tcBorders>
              <w:top w:val="nil"/>
              <w:bottom w:val="nil"/>
            </w:tcBorders>
          </w:tcPr>
          <w:p w:rsidR="00ED1C86" w:rsidRDefault="00F01B67">
            <w:pPr>
              <w:pStyle w:val="TableParagraph"/>
              <w:spacing w:before="6" w:line="241" w:lineRule="exact"/>
              <w:ind w:left="5"/>
              <w:jc w:val="center"/>
            </w:pPr>
            <w:r>
              <w:t>E</w:t>
            </w:r>
          </w:p>
        </w:tc>
        <w:tc>
          <w:tcPr>
            <w:tcW w:w="1274" w:type="dxa"/>
            <w:tcBorders>
              <w:top w:val="nil"/>
              <w:bottom w:val="nil"/>
            </w:tcBorders>
          </w:tcPr>
          <w:p w:rsidR="00ED1C86" w:rsidRDefault="00ED1C86">
            <w:pPr>
              <w:pStyle w:val="TableParagraph"/>
              <w:rPr>
                <w:rFonts w:ascii="Times New Roman"/>
                <w:sz w:val="18"/>
              </w:rPr>
            </w:pPr>
          </w:p>
        </w:tc>
      </w:tr>
      <w:tr w:rsidR="00ED1C86">
        <w:trPr>
          <w:trHeight w:val="267"/>
        </w:trPr>
        <w:tc>
          <w:tcPr>
            <w:tcW w:w="7799" w:type="dxa"/>
            <w:tcBorders>
              <w:top w:val="nil"/>
              <w:bottom w:val="nil"/>
            </w:tcBorders>
          </w:tcPr>
          <w:p w:rsidR="00ED1C86" w:rsidRDefault="00F01B67">
            <w:pPr>
              <w:pStyle w:val="TableParagraph"/>
              <w:numPr>
                <w:ilvl w:val="0"/>
                <w:numId w:val="32"/>
              </w:numPr>
              <w:tabs>
                <w:tab w:val="left" w:pos="468"/>
                <w:tab w:val="left" w:pos="469"/>
              </w:tabs>
              <w:spacing w:line="248" w:lineRule="exact"/>
              <w:ind w:hanging="362"/>
            </w:pPr>
            <w:r>
              <w:t>Excellent presentation and facilitation</w:t>
            </w:r>
            <w:r>
              <w:rPr>
                <w:spacing w:val="-5"/>
              </w:rPr>
              <w:t xml:space="preserve"> </w:t>
            </w:r>
            <w:r>
              <w:t>skills</w:t>
            </w:r>
          </w:p>
        </w:tc>
        <w:tc>
          <w:tcPr>
            <w:tcW w:w="1275" w:type="dxa"/>
            <w:tcBorders>
              <w:top w:val="nil"/>
              <w:bottom w:val="nil"/>
            </w:tcBorders>
          </w:tcPr>
          <w:p w:rsidR="00ED1C86" w:rsidRDefault="00F01B67">
            <w:pPr>
              <w:pStyle w:val="TableParagraph"/>
              <w:spacing w:before="5" w:line="242" w:lineRule="exact"/>
              <w:ind w:left="5"/>
              <w:jc w:val="center"/>
            </w:pPr>
            <w:r>
              <w:t>E</w:t>
            </w:r>
          </w:p>
        </w:tc>
        <w:tc>
          <w:tcPr>
            <w:tcW w:w="1274" w:type="dxa"/>
            <w:tcBorders>
              <w:top w:val="nil"/>
              <w:bottom w:val="nil"/>
            </w:tcBorders>
          </w:tcPr>
          <w:p w:rsidR="00ED1C86" w:rsidRDefault="00ED1C86">
            <w:pPr>
              <w:pStyle w:val="TableParagraph"/>
              <w:rPr>
                <w:rFonts w:ascii="Times New Roman"/>
                <w:sz w:val="18"/>
              </w:rPr>
            </w:pPr>
          </w:p>
        </w:tc>
      </w:tr>
      <w:tr w:rsidR="00ED1C86">
        <w:trPr>
          <w:trHeight w:val="267"/>
        </w:trPr>
        <w:tc>
          <w:tcPr>
            <w:tcW w:w="7799" w:type="dxa"/>
            <w:tcBorders>
              <w:top w:val="nil"/>
              <w:bottom w:val="nil"/>
            </w:tcBorders>
          </w:tcPr>
          <w:p w:rsidR="00ED1C86" w:rsidRDefault="00F01B67">
            <w:pPr>
              <w:pStyle w:val="TableParagraph"/>
              <w:numPr>
                <w:ilvl w:val="0"/>
                <w:numId w:val="31"/>
              </w:numPr>
              <w:tabs>
                <w:tab w:val="left" w:pos="468"/>
                <w:tab w:val="left" w:pos="469"/>
              </w:tabs>
              <w:spacing w:line="248" w:lineRule="exact"/>
              <w:ind w:hanging="362"/>
            </w:pPr>
            <w:r>
              <w:t>Effective interpersonal and influencing</w:t>
            </w:r>
            <w:r>
              <w:rPr>
                <w:spacing w:val="-4"/>
              </w:rPr>
              <w:t xml:space="preserve"> </w:t>
            </w:r>
            <w:r>
              <w:t>skills</w:t>
            </w:r>
          </w:p>
        </w:tc>
        <w:tc>
          <w:tcPr>
            <w:tcW w:w="1275" w:type="dxa"/>
            <w:tcBorders>
              <w:top w:val="nil"/>
              <w:bottom w:val="nil"/>
            </w:tcBorders>
          </w:tcPr>
          <w:p w:rsidR="00ED1C86" w:rsidRDefault="00F01B67">
            <w:pPr>
              <w:pStyle w:val="TableParagraph"/>
              <w:spacing w:before="6" w:line="241" w:lineRule="exact"/>
              <w:ind w:left="5"/>
              <w:jc w:val="center"/>
            </w:pPr>
            <w:r>
              <w:t>E</w:t>
            </w:r>
          </w:p>
        </w:tc>
        <w:tc>
          <w:tcPr>
            <w:tcW w:w="1274" w:type="dxa"/>
            <w:tcBorders>
              <w:top w:val="nil"/>
              <w:bottom w:val="nil"/>
            </w:tcBorders>
          </w:tcPr>
          <w:p w:rsidR="00ED1C86" w:rsidRDefault="00ED1C86">
            <w:pPr>
              <w:pStyle w:val="TableParagraph"/>
              <w:rPr>
                <w:rFonts w:ascii="Times New Roman"/>
                <w:sz w:val="18"/>
              </w:rPr>
            </w:pPr>
          </w:p>
        </w:tc>
      </w:tr>
      <w:tr w:rsidR="00ED1C86">
        <w:trPr>
          <w:trHeight w:val="268"/>
        </w:trPr>
        <w:tc>
          <w:tcPr>
            <w:tcW w:w="7799" w:type="dxa"/>
            <w:tcBorders>
              <w:top w:val="nil"/>
              <w:bottom w:val="nil"/>
            </w:tcBorders>
          </w:tcPr>
          <w:p w:rsidR="00ED1C86" w:rsidRDefault="00F01B67">
            <w:pPr>
              <w:pStyle w:val="TableParagraph"/>
              <w:numPr>
                <w:ilvl w:val="0"/>
                <w:numId w:val="30"/>
              </w:numPr>
              <w:tabs>
                <w:tab w:val="left" w:pos="468"/>
                <w:tab w:val="left" w:pos="469"/>
              </w:tabs>
              <w:spacing w:line="249" w:lineRule="exact"/>
              <w:ind w:hanging="362"/>
            </w:pPr>
            <w:r>
              <w:t>Political acumen and strong negotiating</w:t>
            </w:r>
            <w:r>
              <w:rPr>
                <w:spacing w:val="-5"/>
              </w:rPr>
              <w:t xml:space="preserve"> </w:t>
            </w:r>
            <w:r>
              <w:t>skills</w:t>
            </w:r>
          </w:p>
        </w:tc>
        <w:tc>
          <w:tcPr>
            <w:tcW w:w="1275" w:type="dxa"/>
            <w:tcBorders>
              <w:top w:val="nil"/>
              <w:bottom w:val="nil"/>
            </w:tcBorders>
          </w:tcPr>
          <w:p w:rsidR="00ED1C86" w:rsidRDefault="00F01B67">
            <w:pPr>
              <w:pStyle w:val="TableParagraph"/>
              <w:spacing w:before="5" w:line="244" w:lineRule="exact"/>
              <w:ind w:left="5"/>
              <w:jc w:val="center"/>
            </w:pPr>
            <w:r>
              <w:t>E</w:t>
            </w:r>
          </w:p>
        </w:tc>
        <w:tc>
          <w:tcPr>
            <w:tcW w:w="1274" w:type="dxa"/>
            <w:tcBorders>
              <w:top w:val="nil"/>
              <w:bottom w:val="nil"/>
            </w:tcBorders>
          </w:tcPr>
          <w:p w:rsidR="00ED1C86" w:rsidRDefault="00ED1C86">
            <w:pPr>
              <w:pStyle w:val="TableParagraph"/>
              <w:rPr>
                <w:rFonts w:ascii="Times New Roman"/>
                <w:sz w:val="18"/>
              </w:rPr>
            </w:pPr>
          </w:p>
        </w:tc>
      </w:tr>
      <w:tr w:rsidR="00ED1C86">
        <w:trPr>
          <w:trHeight w:val="267"/>
        </w:trPr>
        <w:tc>
          <w:tcPr>
            <w:tcW w:w="7799" w:type="dxa"/>
            <w:tcBorders>
              <w:top w:val="nil"/>
              <w:bottom w:val="nil"/>
            </w:tcBorders>
          </w:tcPr>
          <w:p w:rsidR="00ED1C86" w:rsidRDefault="00F01B67">
            <w:pPr>
              <w:pStyle w:val="TableParagraph"/>
              <w:numPr>
                <w:ilvl w:val="0"/>
                <w:numId w:val="29"/>
              </w:numPr>
              <w:tabs>
                <w:tab w:val="left" w:pos="468"/>
                <w:tab w:val="left" w:pos="469"/>
              </w:tabs>
              <w:spacing w:line="248" w:lineRule="exact"/>
              <w:ind w:hanging="362"/>
            </w:pPr>
            <w:r>
              <w:t>Ability to lead meetings / workshops / project groups / project</w:t>
            </w:r>
            <w:r>
              <w:rPr>
                <w:spacing w:val="-17"/>
              </w:rPr>
              <w:t xml:space="preserve"> </w:t>
            </w:r>
            <w:r>
              <w:t>teams</w:t>
            </w:r>
          </w:p>
        </w:tc>
        <w:tc>
          <w:tcPr>
            <w:tcW w:w="1275" w:type="dxa"/>
            <w:tcBorders>
              <w:top w:val="nil"/>
              <w:bottom w:val="nil"/>
            </w:tcBorders>
          </w:tcPr>
          <w:p w:rsidR="00ED1C86" w:rsidRDefault="00F01B67">
            <w:pPr>
              <w:pStyle w:val="TableParagraph"/>
              <w:spacing w:before="5" w:line="242" w:lineRule="exact"/>
              <w:ind w:left="5"/>
              <w:jc w:val="center"/>
            </w:pPr>
            <w:r>
              <w:t>E</w:t>
            </w:r>
          </w:p>
        </w:tc>
        <w:tc>
          <w:tcPr>
            <w:tcW w:w="1274" w:type="dxa"/>
            <w:tcBorders>
              <w:top w:val="nil"/>
              <w:bottom w:val="nil"/>
            </w:tcBorders>
          </w:tcPr>
          <w:p w:rsidR="00ED1C86" w:rsidRDefault="00ED1C86">
            <w:pPr>
              <w:pStyle w:val="TableParagraph"/>
              <w:rPr>
                <w:rFonts w:ascii="Times New Roman"/>
                <w:sz w:val="18"/>
              </w:rPr>
            </w:pPr>
          </w:p>
        </w:tc>
      </w:tr>
      <w:tr w:rsidR="00ED1C86">
        <w:trPr>
          <w:trHeight w:val="267"/>
        </w:trPr>
        <w:tc>
          <w:tcPr>
            <w:tcW w:w="7799" w:type="dxa"/>
            <w:tcBorders>
              <w:top w:val="nil"/>
              <w:bottom w:val="nil"/>
            </w:tcBorders>
          </w:tcPr>
          <w:p w:rsidR="00ED1C86" w:rsidRDefault="00F01B67">
            <w:pPr>
              <w:pStyle w:val="TableParagraph"/>
              <w:numPr>
                <w:ilvl w:val="0"/>
                <w:numId w:val="28"/>
              </w:numPr>
              <w:tabs>
                <w:tab w:val="left" w:pos="468"/>
                <w:tab w:val="left" w:pos="469"/>
              </w:tabs>
              <w:spacing w:line="248" w:lineRule="exact"/>
              <w:ind w:hanging="362"/>
            </w:pPr>
            <w:r>
              <w:t>Ability</w:t>
            </w:r>
            <w:r>
              <w:rPr>
                <w:spacing w:val="-8"/>
              </w:rPr>
              <w:t xml:space="preserve"> </w:t>
            </w:r>
            <w:r>
              <w:t>to</w:t>
            </w:r>
            <w:r>
              <w:rPr>
                <w:spacing w:val="-8"/>
              </w:rPr>
              <w:t xml:space="preserve"> </w:t>
            </w:r>
            <w:r>
              <w:t>analyse</w:t>
            </w:r>
            <w:r>
              <w:rPr>
                <w:spacing w:val="-5"/>
              </w:rPr>
              <w:t xml:space="preserve"> </w:t>
            </w:r>
            <w:r>
              <w:t>and</w:t>
            </w:r>
            <w:r>
              <w:rPr>
                <w:spacing w:val="-8"/>
              </w:rPr>
              <w:t xml:space="preserve"> </w:t>
            </w:r>
            <w:r>
              <w:t>manipulate</w:t>
            </w:r>
            <w:r>
              <w:rPr>
                <w:spacing w:val="-6"/>
              </w:rPr>
              <w:t xml:space="preserve"> </w:t>
            </w:r>
            <w:r>
              <w:t>complex</w:t>
            </w:r>
            <w:r>
              <w:rPr>
                <w:spacing w:val="-8"/>
              </w:rPr>
              <w:t xml:space="preserve"> </w:t>
            </w:r>
            <w:r>
              <w:t>data</w:t>
            </w:r>
            <w:r>
              <w:rPr>
                <w:spacing w:val="-8"/>
              </w:rPr>
              <w:t xml:space="preserve"> </w:t>
            </w:r>
            <w:r>
              <w:t>and</w:t>
            </w:r>
            <w:r>
              <w:rPr>
                <w:spacing w:val="-5"/>
              </w:rPr>
              <w:t xml:space="preserve"> </w:t>
            </w:r>
            <w:r>
              <w:t>report</w:t>
            </w:r>
            <w:r>
              <w:rPr>
                <w:spacing w:val="-7"/>
              </w:rPr>
              <w:t xml:space="preserve"> </w:t>
            </w:r>
            <w:r>
              <w:t>in</w:t>
            </w:r>
            <w:r>
              <w:rPr>
                <w:spacing w:val="-8"/>
              </w:rPr>
              <w:t xml:space="preserve"> </w:t>
            </w:r>
            <w:r>
              <w:t>a</w:t>
            </w:r>
            <w:r>
              <w:rPr>
                <w:spacing w:val="-8"/>
              </w:rPr>
              <w:t xml:space="preserve"> </w:t>
            </w:r>
            <w:r>
              <w:t>clear</w:t>
            </w:r>
            <w:r>
              <w:rPr>
                <w:spacing w:val="-9"/>
              </w:rPr>
              <w:t xml:space="preserve"> </w:t>
            </w:r>
            <w:r>
              <w:t>format</w:t>
            </w:r>
          </w:p>
        </w:tc>
        <w:tc>
          <w:tcPr>
            <w:tcW w:w="1275" w:type="dxa"/>
            <w:tcBorders>
              <w:top w:val="nil"/>
              <w:bottom w:val="nil"/>
            </w:tcBorders>
          </w:tcPr>
          <w:p w:rsidR="00ED1C86" w:rsidRDefault="00F01B67">
            <w:pPr>
              <w:pStyle w:val="TableParagraph"/>
              <w:spacing w:before="6" w:line="241" w:lineRule="exact"/>
              <w:ind w:left="5"/>
              <w:jc w:val="center"/>
            </w:pPr>
            <w:r>
              <w:t>E</w:t>
            </w:r>
          </w:p>
        </w:tc>
        <w:tc>
          <w:tcPr>
            <w:tcW w:w="1274" w:type="dxa"/>
            <w:tcBorders>
              <w:top w:val="nil"/>
              <w:bottom w:val="nil"/>
            </w:tcBorders>
          </w:tcPr>
          <w:p w:rsidR="00ED1C86" w:rsidRDefault="00ED1C86">
            <w:pPr>
              <w:pStyle w:val="TableParagraph"/>
              <w:rPr>
                <w:rFonts w:ascii="Times New Roman"/>
                <w:sz w:val="18"/>
              </w:rPr>
            </w:pPr>
          </w:p>
        </w:tc>
      </w:tr>
      <w:tr w:rsidR="00ED1C86">
        <w:trPr>
          <w:trHeight w:val="519"/>
        </w:trPr>
        <w:tc>
          <w:tcPr>
            <w:tcW w:w="7799" w:type="dxa"/>
            <w:tcBorders>
              <w:top w:val="nil"/>
              <w:bottom w:val="nil"/>
            </w:tcBorders>
          </w:tcPr>
          <w:p w:rsidR="00ED1C86" w:rsidRDefault="00F01B67">
            <w:pPr>
              <w:pStyle w:val="TableParagraph"/>
              <w:numPr>
                <w:ilvl w:val="0"/>
                <w:numId w:val="27"/>
              </w:numPr>
              <w:tabs>
                <w:tab w:val="left" w:pos="468"/>
                <w:tab w:val="left" w:pos="469"/>
              </w:tabs>
              <w:spacing w:before="19" w:line="252" w:lineRule="exact"/>
              <w:ind w:right="101"/>
            </w:pPr>
            <w:r>
              <w:t>Problem solving skills, including ability to achieve delivery against projects whilst balancing operational demands and</w:t>
            </w:r>
            <w:r>
              <w:rPr>
                <w:spacing w:val="-1"/>
              </w:rPr>
              <w:t xml:space="preserve"> </w:t>
            </w:r>
            <w:r>
              <w:t>priorities</w:t>
            </w:r>
          </w:p>
        </w:tc>
        <w:tc>
          <w:tcPr>
            <w:tcW w:w="1275" w:type="dxa"/>
            <w:tcBorders>
              <w:top w:val="nil"/>
              <w:bottom w:val="nil"/>
            </w:tcBorders>
          </w:tcPr>
          <w:p w:rsidR="00ED1C86" w:rsidRDefault="00F01B67">
            <w:pPr>
              <w:pStyle w:val="TableParagraph"/>
              <w:spacing w:before="132"/>
              <w:ind w:left="5"/>
              <w:jc w:val="center"/>
            </w:pPr>
            <w:r>
              <w:t>E</w:t>
            </w:r>
          </w:p>
        </w:tc>
        <w:tc>
          <w:tcPr>
            <w:tcW w:w="1274" w:type="dxa"/>
            <w:tcBorders>
              <w:top w:val="nil"/>
              <w:bottom w:val="nil"/>
            </w:tcBorders>
          </w:tcPr>
          <w:p w:rsidR="00ED1C86" w:rsidRDefault="00ED1C86">
            <w:pPr>
              <w:pStyle w:val="TableParagraph"/>
              <w:rPr>
                <w:rFonts w:ascii="Times New Roman"/>
              </w:rPr>
            </w:pPr>
          </w:p>
        </w:tc>
      </w:tr>
      <w:tr w:rsidR="00ED1C86">
        <w:trPr>
          <w:trHeight w:val="517"/>
        </w:trPr>
        <w:tc>
          <w:tcPr>
            <w:tcW w:w="7799" w:type="dxa"/>
            <w:tcBorders>
              <w:top w:val="nil"/>
              <w:bottom w:val="nil"/>
            </w:tcBorders>
          </w:tcPr>
          <w:p w:rsidR="00ED1C86" w:rsidRDefault="00F01B67">
            <w:pPr>
              <w:pStyle w:val="TableParagraph"/>
              <w:numPr>
                <w:ilvl w:val="0"/>
                <w:numId w:val="26"/>
              </w:numPr>
              <w:tabs>
                <w:tab w:val="left" w:pos="468"/>
                <w:tab w:val="left" w:pos="469"/>
              </w:tabs>
              <w:spacing w:before="17" w:line="252" w:lineRule="exact"/>
              <w:ind w:right="101"/>
            </w:pPr>
            <w:r>
              <w:t>Excellent planning and administrative skills and ability to prioritise and organise own workload and workload of others</w:t>
            </w:r>
          </w:p>
        </w:tc>
        <w:tc>
          <w:tcPr>
            <w:tcW w:w="1275" w:type="dxa"/>
            <w:tcBorders>
              <w:top w:val="nil"/>
              <w:bottom w:val="nil"/>
            </w:tcBorders>
          </w:tcPr>
          <w:p w:rsidR="00ED1C86" w:rsidRDefault="00F01B67">
            <w:pPr>
              <w:pStyle w:val="TableParagraph"/>
              <w:spacing w:before="130"/>
              <w:ind w:left="5"/>
              <w:jc w:val="center"/>
            </w:pPr>
            <w:r>
              <w:t>E</w:t>
            </w:r>
          </w:p>
        </w:tc>
        <w:tc>
          <w:tcPr>
            <w:tcW w:w="1274" w:type="dxa"/>
            <w:tcBorders>
              <w:top w:val="nil"/>
              <w:bottom w:val="nil"/>
            </w:tcBorders>
          </w:tcPr>
          <w:p w:rsidR="00ED1C86" w:rsidRDefault="00ED1C86">
            <w:pPr>
              <w:pStyle w:val="TableParagraph"/>
              <w:rPr>
                <w:rFonts w:ascii="Times New Roman"/>
              </w:rPr>
            </w:pPr>
          </w:p>
        </w:tc>
      </w:tr>
      <w:tr w:rsidR="00ED1C86">
        <w:trPr>
          <w:trHeight w:val="265"/>
        </w:trPr>
        <w:tc>
          <w:tcPr>
            <w:tcW w:w="7799" w:type="dxa"/>
            <w:tcBorders>
              <w:top w:val="nil"/>
              <w:bottom w:val="nil"/>
            </w:tcBorders>
          </w:tcPr>
          <w:p w:rsidR="00ED1C86" w:rsidRDefault="00F01B67">
            <w:pPr>
              <w:pStyle w:val="TableParagraph"/>
              <w:numPr>
                <w:ilvl w:val="0"/>
                <w:numId w:val="25"/>
              </w:numPr>
              <w:tabs>
                <w:tab w:val="left" w:pos="468"/>
                <w:tab w:val="left" w:pos="469"/>
              </w:tabs>
              <w:spacing w:line="245" w:lineRule="exact"/>
              <w:ind w:hanging="362"/>
            </w:pPr>
            <w:r>
              <w:t>Knowledge of best practice project methodologies, tools and</w:t>
            </w:r>
            <w:r>
              <w:rPr>
                <w:spacing w:val="-11"/>
              </w:rPr>
              <w:t xml:space="preserve"> </w:t>
            </w:r>
            <w:r>
              <w:t>techniques</w:t>
            </w:r>
          </w:p>
        </w:tc>
        <w:tc>
          <w:tcPr>
            <w:tcW w:w="1275" w:type="dxa"/>
            <w:tcBorders>
              <w:top w:val="nil"/>
              <w:bottom w:val="nil"/>
            </w:tcBorders>
          </w:tcPr>
          <w:p w:rsidR="00ED1C86" w:rsidRDefault="00ED1C86">
            <w:pPr>
              <w:pStyle w:val="TableParagraph"/>
              <w:rPr>
                <w:rFonts w:ascii="Times New Roman"/>
                <w:sz w:val="18"/>
              </w:rPr>
            </w:pPr>
          </w:p>
        </w:tc>
        <w:tc>
          <w:tcPr>
            <w:tcW w:w="1274" w:type="dxa"/>
            <w:tcBorders>
              <w:top w:val="nil"/>
              <w:bottom w:val="nil"/>
            </w:tcBorders>
          </w:tcPr>
          <w:p w:rsidR="00ED1C86" w:rsidRDefault="00F01B67">
            <w:pPr>
              <w:pStyle w:val="TableParagraph"/>
              <w:spacing w:before="2" w:line="242" w:lineRule="exact"/>
              <w:ind w:left="13"/>
              <w:jc w:val="center"/>
            </w:pPr>
            <w:r>
              <w:t>D</w:t>
            </w:r>
          </w:p>
        </w:tc>
      </w:tr>
      <w:tr w:rsidR="00ED1C86">
        <w:trPr>
          <w:trHeight w:val="267"/>
        </w:trPr>
        <w:tc>
          <w:tcPr>
            <w:tcW w:w="7799" w:type="dxa"/>
            <w:tcBorders>
              <w:top w:val="nil"/>
              <w:bottom w:val="nil"/>
            </w:tcBorders>
          </w:tcPr>
          <w:p w:rsidR="00ED1C86" w:rsidRDefault="00F01B67">
            <w:pPr>
              <w:pStyle w:val="TableParagraph"/>
              <w:numPr>
                <w:ilvl w:val="0"/>
                <w:numId w:val="24"/>
              </w:numPr>
              <w:tabs>
                <w:tab w:val="left" w:pos="468"/>
                <w:tab w:val="left" w:pos="469"/>
              </w:tabs>
              <w:spacing w:line="248" w:lineRule="exact"/>
              <w:ind w:hanging="362"/>
            </w:pPr>
            <w:r>
              <w:t>Ability to understand and undertake the management of risks and</w:t>
            </w:r>
            <w:r>
              <w:rPr>
                <w:spacing w:val="-18"/>
              </w:rPr>
              <w:t xml:space="preserve"> </w:t>
            </w:r>
            <w:r>
              <w:t>issues</w:t>
            </w:r>
          </w:p>
        </w:tc>
        <w:tc>
          <w:tcPr>
            <w:tcW w:w="1275" w:type="dxa"/>
            <w:tcBorders>
              <w:top w:val="nil"/>
              <w:bottom w:val="nil"/>
            </w:tcBorders>
          </w:tcPr>
          <w:p w:rsidR="00ED1C86" w:rsidRDefault="00F01B67">
            <w:pPr>
              <w:pStyle w:val="TableParagraph"/>
              <w:spacing w:before="6" w:line="241" w:lineRule="exact"/>
              <w:ind w:left="5"/>
              <w:jc w:val="center"/>
            </w:pPr>
            <w:r>
              <w:t>E</w:t>
            </w:r>
          </w:p>
        </w:tc>
        <w:tc>
          <w:tcPr>
            <w:tcW w:w="1274" w:type="dxa"/>
            <w:tcBorders>
              <w:top w:val="nil"/>
              <w:bottom w:val="nil"/>
            </w:tcBorders>
          </w:tcPr>
          <w:p w:rsidR="00ED1C86" w:rsidRDefault="00ED1C86">
            <w:pPr>
              <w:pStyle w:val="TableParagraph"/>
              <w:rPr>
                <w:rFonts w:ascii="Times New Roman"/>
                <w:sz w:val="18"/>
              </w:rPr>
            </w:pPr>
          </w:p>
        </w:tc>
      </w:tr>
      <w:tr w:rsidR="00ED1C86">
        <w:trPr>
          <w:trHeight w:val="520"/>
        </w:trPr>
        <w:tc>
          <w:tcPr>
            <w:tcW w:w="7799" w:type="dxa"/>
            <w:tcBorders>
              <w:top w:val="nil"/>
              <w:bottom w:val="nil"/>
            </w:tcBorders>
          </w:tcPr>
          <w:p w:rsidR="00ED1C86" w:rsidRDefault="00F01B67">
            <w:pPr>
              <w:pStyle w:val="TableParagraph"/>
              <w:numPr>
                <w:ilvl w:val="0"/>
                <w:numId w:val="23"/>
              </w:numPr>
              <w:tabs>
                <w:tab w:val="left" w:pos="468"/>
                <w:tab w:val="left" w:pos="469"/>
              </w:tabs>
              <w:spacing w:before="19" w:line="252" w:lineRule="exact"/>
              <w:ind w:right="346"/>
            </w:pPr>
            <w:r>
              <w:t>Good understanding of the importance of confidentiality and information governance</w:t>
            </w:r>
          </w:p>
        </w:tc>
        <w:tc>
          <w:tcPr>
            <w:tcW w:w="1275" w:type="dxa"/>
            <w:tcBorders>
              <w:top w:val="nil"/>
              <w:bottom w:val="nil"/>
            </w:tcBorders>
          </w:tcPr>
          <w:p w:rsidR="00ED1C86" w:rsidRDefault="00ED1C86">
            <w:pPr>
              <w:pStyle w:val="TableParagraph"/>
              <w:rPr>
                <w:rFonts w:ascii="Times New Roman"/>
              </w:rPr>
            </w:pPr>
          </w:p>
        </w:tc>
        <w:tc>
          <w:tcPr>
            <w:tcW w:w="1274" w:type="dxa"/>
            <w:tcBorders>
              <w:top w:val="nil"/>
              <w:bottom w:val="nil"/>
            </w:tcBorders>
          </w:tcPr>
          <w:p w:rsidR="00ED1C86" w:rsidRDefault="00F01B67">
            <w:pPr>
              <w:pStyle w:val="TableParagraph"/>
              <w:spacing w:before="132"/>
              <w:ind w:left="13"/>
              <w:jc w:val="center"/>
            </w:pPr>
            <w:r>
              <w:t>D</w:t>
            </w:r>
          </w:p>
        </w:tc>
      </w:tr>
      <w:tr w:rsidR="00ED1C86">
        <w:trPr>
          <w:trHeight w:val="264"/>
        </w:trPr>
        <w:tc>
          <w:tcPr>
            <w:tcW w:w="7799" w:type="dxa"/>
            <w:tcBorders>
              <w:top w:val="nil"/>
            </w:tcBorders>
          </w:tcPr>
          <w:p w:rsidR="00ED1C86" w:rsidRDefault="00F01B67">
            <w:pPr>
              <w:pStyle w:val="TableParagraph"/>
              <w:numPr>
                <w:ilvl w:val="0"/>
                <w:numId w:val="22"/>
              </w:numPr>
              <w:tabs>
                <w:tab w:val="left" w:pos="468"/>
                <w:tab w:val="left" w:pos="469"/>
              </w:tabs>
              <w:spacing w:line="245" w:lineRule="exact"/>
              <w:ind w:hanging="362"/>
            </w:pPr>
            <w:r>
              <w:t>A focus on delivering high quality services as part of a large</w:t>
            </w:r>
            <w:r>
              <w:rPr>
                <w:spacing w:val="-17"/>
              </w:rPr>
              <w:t xml:space="preserve"> </w:t>
            </w:r>
            <w:r>
              <w:t>organisation</w:t>
            </w:r>
          </w:p>
        </w:tc>
        <w:tc>
          <w:tcPr>
            <w:tcW w:w="1275" w:type="dxa"/>
            <w:tcBorders>
              <w:top w:val="nil"/>
            </w:tcBorders>
          </w:tcPr>
          <w:p w:rsidR="00ED1C86" w:rsidRDefault="00F01B67">
            <w:pPr>
              <w:pStyle w:val="TableParagraph"/>
              <w:spacing w:before="3" w:line="241" w:lineRule="exact"/>
              <w:ind w:left="5"/>
              <w:jc w:val="center"/>
            </w:pPr>
            <w:r>
              <w:t>E</w:t>
            </w:r>
          </w:p>
        </w:tc>
        <w:tc>
          <w:tcPr>
            <w:tcW w:w="1274" w:type="dxa"/>
            <w:tcBorders>
              <w:top w:val="nil"/>
            </w:tcBorders>
          </w:tcPr>
          <w:p w:rsidR="00ED1C86" w:rsidRDefault="00ED1C86">
            <w:pPr>
              <w:pStyle w:val="TableParagraph"/>
              <w:rPr>
                <w:rFonts w:ascii="Times New Roman"/>
                <w:sz w:val="18"/>
              </w:rPr>
            </w:pPr>
          </w:p>
        </w:tc>
      </w:tr>
      <w:tr w:rsidR="00ED1C86">
        <w:trPr>
          <w:trHeight w:val="251"/>
        </w:trPr>
        <w:tc>
          <w:tcPr>
            <w:tcW w:w="7799" w:type="dxa"/>
          </w:tcPr>
          <w:p w:rsidR="00ED1C86" w:rsidRDefault="00F01B67">
            <w:pPr>
              <w:pStyle w:val="TableParagraph"/>
              <w:spacing w:line="232" w:lineRule="exact"/>
              <w:ind w:left="107"/>
              <w:rPr>
                <w:b/>
              </w:rPr>
            </w:pPr>
            <w:r>
              <w:rPr>
                <w:b/>
              </w:rPr>
              <w:t>EXPERIENCE</w:t>
            </w:r>
          </w:p>
        </w:tc>
        <w:tc>
          <w:tcPr>
            <w:tcW w:w="1275" w:type="dxa"/>
          </w:tcPr>
          <w:p w:rsidR="00ED1C86" w:rsidRDefault="00ED1C86">
            <w:pPr>
              <w:pStyle w:val="TableParagraph"/>
              <w:rPr>
                <w:rFonts w:ascii="Times New Roman"/>
                <w:sz w:val="18"/>
              </w:rPr>
            </w:pPr>
          </w:p>
        </w:tc>
        <w:tc>
          <w:tcPr>
            <w:tcW w:w="1274" w:type="dxa"/>
          </w:tcPr>
          <w:p w:rsidR="00ED1C86" w:rsidRDefault="00ED1C86">
            <w:pPr>
              <w:pStyle w:val="TableParagraph"/>
              <w:rPr>
                <w:rFonts w:ascii="Times New Roman"/>
                <w:sz w:val="18"/>
              </w:rPr>
            </w:pPr>
          </w:p>
        </w:tc>
      </w:tr>
      <w:tr w:rsidR="00ED1C86">
        <w:trPr>
          <w:trHeight w:val="521"/>
        </w:trPr>
        <w:tc>
          <w:tcPr>
            <w:tcW w:w="7799" w:type="dxa"/>
            <w:tcBorders>
              <w:bottom w:val="nil"/>
            </w:tcBorders>
          </w:tcPr>
          <w:p w:rsidR="00ED1C86" w:rsidRDefault="00F01B67">
            <w:pPr>
              <w:pStyle w:val="TableParagraph"/>
              <w:numPr>
                <w:ilvl w:val="0"/>
                <w:numId w:val="21"/>
              </w:numPr>
              <w:tabs>
                <w:tab w:val="left" w:pos="468"/>
                <w:tab w:val="left" w:pos="469"/>
              </w:tabs>
              <w:spacing w:before="21" w:line="252" w:lineRule="exact"/>
              <w:ind w:right="96"/>
            </w:pPr>
            <w:r>
              <w:t>Experience</w:t>
            </w:r>
            <w:r>
              <w:rPr>
                <w:spacing w:val="-13"/>
              </w:rPr>
              <w:t xml:space="preserve"> </w:t>
            </w:r>
            <w:r>
              <w:t>in</w:t>
            </w:r>
            <w:r>
              <w:rPr>
                <w:spacing w:val="-13"/>
              </w:rPr>
              <w:t xml:space="preserve"> </w:t>
            </w:r>
            <w:r>
              <w:t>project</w:t>
            </w:r>
            <w:r>
              <w:rPr>
                <w:spacing w:val="-15"/>
              </w:rPr>
              <w:t xml:space="preserve"> </w:t>
            </w:r>
            <w:r>
              <w:t>management</w:t>
            </w:r>
            <w:r>
              <w:rPr>
                <w:spacing w:val="-16"/>
              </w:rPr>
              <w:t xml:space="preserve"> </w:t>
            </w:r>
            <w:r>
              <w:t>/</w:t>
            </w:r>
            <w:r>
              <w:rPr>
                <w:spacing w:val="-15"/>
              </w:rPr>
              <w:t xml:space="preserve"> </w:t>
            </w:r>
            <w:r>
              <w:t>project</w:t>
            </w:r>
            <w:r>
              <w:rPr>
                <w:spacing w:val="-15"/>
              </w:rPr>
              <w:t xml:space="preserve"> </w:t>
            </w:r>
            <w:r>
              <w:t>delivery</w:t>
            </w:r>
            <w:r>
              <w:rPr>
                <w:spacing w:val="-14"/>
              </w:rPr>
              <w:t xml:space="preserve"> </w:t>
            </w:r>
            <w:r>
              <w:t>/</w:t>
            </w:r>
            <w:r>
              <w:rPr>
                <w:spacing w:val="-15"/>
              </w:rPr>
              <w:t xml:space="preserve"> </w:t>
            </w:r>
            <w:proofErr w:type="gramStart"/>
            <w:r>
              <w:t>project</w:t>
            </w:r>
            <w:r>
              <w:rPr>
                <w:spacing w:val="-15"/>
              </w:rPr>
              <w:t xml:space="preserve"> </w:t>
            </w:r>
            <w:r>
              <w:t>based</w:t>
            </w:r>
            <w:proofErr w:type="gramEnd"/>
            <w:r>
              <w:rPr>
                <w:spacing w:val="-15"/>
              </w:rPr>
              <w:t xml:space="preserve"> </w:t>
            </w:r>
            <w:r>
              <w:t>change management</w:t>
            </w:r>
          </w:p>
        </w:tc>
        <w:tc>
          <w:tcPr>
            <w:tcW w:w="1275" w:type="dxa"/>
            <w:tcBorders>
              <w:bottom w:val="nil"/>
            </w:tcBorders>
          </w:tcPr>
          <w:p w:rsidR="00ED1C86" w:rsidRDefault="00F01B67">
            <w:pPr>
              <w:pStyle w:val="TableParagraph"/>
              <w:spacing w:before="134"/>
              <w:ind w:left="5"/>
              <w:jc w:val="center"/>
            </w:pPr>
            <w:r>
              <w:t>E</w:t>
            </w:r>
          </w:p>
        </w:tc>
        <w:tc>
          <w:tcPr>
            <w:tcW w:w="1274" w:type="dxa"/>
            <w:tcBorders>
              <w:bottom w:val="nil"/>
            </w:tcBorders>
          </w:tcPr>
          <w:p w:rsidR="00ED1C86" w:rsidRDefault="00ED1C86">
            <w:pPr>
              <w:pStyle w:val="TableParagraph"/>
              <w:rPr>
                <w:rFonts w:ascii="Times New Roman"/>
              </w:rPr>
            </w:pPr>
          </w:p>
        </w:tc>
      </w:tr>
      <w:tr w:rsidR="00ED1C86">
        <w:trPr>
          <w:trHeight w:val="517"/>
        </w:trPr>
        <w:tc>
          <w:tcPr>
            <w:tcW w:w="7799" w:type="dxa"/>
            <w:tcBorders>
              <w:top w:val="nil"/>
              <w:bottom w:val="nil"/>
            </w:tcBorders>
          </w:tcPr>
          <w:p w:rsidR="00ED1C86" w:rsidRDefault="00F01B67">
            <w:pPr>
              <w:pStyle w:val="TableParagraph"/>
              <w:numPr>
                <w:ilvl w:val="0"/>
                <w:numId w:val="20"/>
              </w:numPr>
              <w:tabs>
                <w:tab w:val="left" w:pos="468"/>
                <w:tab w:val="left" w:pos="469"/>
              </w:tabs>
              <w:spacing w:before="17" w:line="252" w:lineRule="exact"/>
              <w:ind w:right="97"/>
            </w:pPr>
            <w:r>
              <w:t>Experience of organising and arranging, workshops, conferences or multi- disciplinary</w:t>
            </w:r>
            <w:r>
              <w:rPr>
                <w:spacing w:val="-2"/>
              </w:rPr>
              <w:t xml:space="preserve"> </w:t>
            </w:r>
            <w:r>
              <w:t>meetings.</w:t>
            </w:r>
          </w:p>
        </w:tc>
        <w:tc>
          <w:tcPr>
            <w:tcW w:w="1275" w:type="dxa"/>
            <w:tcBorders>
              <w:top w:val="nil"/>
              <w:bottom w:val="nil"/>
            </w:tcBorders>
          </w:tcPr>
          <w:p w:rsidR="00ED1C86" w:rsidRDefault="00F01B67">
            <w:pPr>
              <w:pStyle w:val="TableParagraph"/>
              <w:spacing w:before="130"/>
              <w:ind w:left="5"/>
              <w:jc w:val="center"/>
            </w:pPr>
            <w:r>
              <w:t>E</w:t>
            </w:r>
          </w:p>
        </w:tc>
        <w:tc>
          <w:tcPr>
            <w:tcW w:w="1274" w:type="dxa"/>
            <w:tcBorders>
              <w:top w:val="nil"/>
              <w:bottom w:val="nil"/>
            </w:tcBorders>
          </w:tcPr>
          <w:p w:rsidR="00ED1C86" w:rsidRDefault="00ED1C86">
            <w:pPr>
              <w:pStyle w:val="TableParagraph"/>
              <w:rPr>
                <w:rFonts w:ascii="Times New Roman"/>
              </w:rPr>
            </w:pPr>
          </w:p>
        </w:tc>
      </w:tr>
      <w:tr w:rsidR="00ED1C86">
        <w:trPr>
          <w:trHeight w:val="266"/>
        </w:trPr>
        <w:tc>
          <w:tcPr>
            <w:tcW w:w="7799" w:type="dxa"/>
            <w:tcBorders>
              <w:top w:val="nil"/>
              <w:bottom w:val="nil"/>
            </w:tcBorders>
          </w:tcPr>
          <w:p w:rsidR="00ED1C86" w:rsidRDefault="00F01B67">
            <w:pPr>
              <w:pStyle w:val="TableParagraph"/>
              <w:numPr>
                <w:ilvl w:val="0"/>
                <w:numId w:val="19"/>
              </w:numPr>
              <w:tabs>
                <w:tab w:val="left" w:pos="468"/>
                <w:tab w:val="left" w:pos="469"/>
              </w:tabs>
              <w:spacing w:line="246" w:lineRule="exact"/>
              <w:ind w:hanging="362"/>
            </w:pPr>
            <w:r>
              <w:t>NHS or equivalent public sector organisation</w:t>
            </w:r>
            <w:r>
              <w:rPr>
                <w:spacing w:val="-1"/>
              </w:rPr>
              <w:t xml:space="preserve"> </w:t>
            </w:r>
            <w:r>
              <w:t>experience</w:t>
            </w:r>
          </w:p>
        </w:tc>
        <w:tc>
          <w:tcPr>
            <w:tcW w:w="1275" w:type="dxa"/>
            <w:tcBorders>
              <w:top w:val="nil"/>
              <w:bottom w:val="nil"/>
            </w:tcBorders>
          </w:tcPr>
          <w:p w:rsidR="00ED1C86" w:rsidRDefault="00ED1C86">
            <w:pPr>
              <w:pStyle w:val="TableParagraph"/>
              <w:rPr>
                <w:rFonts w:ascii="Times New Roman"/>
                <w:sz w:val="18"/>
              </w:rPr>
            </w:pPr>
          </w:p>
        </w:tc>
        <w:tc>
          <w:tcPr>
            <w:tcW w:w="1274" w:type="dxa"/>
            <w:tcBorders>
              <w:top w:val="nil"/>
              <w:bottom w:val="nil"/>
            </w:tcBorders>
          </w:tcPr>
          <w:p w:rsidR="00ED1C86" w:rsidRDefault="00F01B67">
            <w:pPr>
              <w:pStyle w:val="TableParagraph"/>
              <w:spacing w:before="5" w:line="241" w:lineRule="exact"/>
              <w:ind w:left="13"/>
              <w:jc w:val="center"/>
            </w:pPr>
            <w:r>
              <w:t>D</w:t>
            </w:r>
          </w:p>
        </w:tc>
      </w:tr>
      <w:tr w:rsidR="00ED1C86">
        <w:trPr>
          <w:trHeight w:val="267"/>
        </w:trPr>
        <w:tc>
          <w:tcPr>
            <w:tcW w:w="7799" w:type="dxa"/>
            <w:tcBorders>
              <w:top w:val="nil"/>
              <w:bottom w:val="nil"/>
            </w:tcBorders>
          </w:tcPr>
          <w:p w:rsidR="00ED1C86" w:rsidRDefault="00F01B67">
            <w:pPr>
              <w:pStyle w:val="TableParagraph"/>
              <w:numPr>
                <w:ilvl w:val="0"/>
                <w:numId w:val="18"/>
              </w:numPr>
              <w:tabs>
                <w:tab w:val="left" w:pos="468"/>
                <w:tab w:val="left" w:pos="469"/>
              </w:tabs>
              <w:spacing w:line="248" w:lineRule="exact"/>
              <w:ind w:hanging="362"/>
            </w:pPr>
            <w:r>
              <w:t>Demonstrable experience of business process</w:t>
            </w:r>
            <w:r>
              <w:rPr>
                <w:spacing w:val="-2"/>
              </w:rPr>
              <w:t xml:space="preserve"> </w:t>
            </w:r>
            <w:r>
              <w:t>analysis</w:t>
            </w:r>
          </w:p>
        </w:tc>
        <w:tc>
          <w:tcPr>
            <w:tcW w:w="1275" w:type="dxa"/>
            <w:tcBorders>
              <w:top w:val="nil"/>
              <w:bottom w:val="nil"/>
            </w:tcBorders>
          </w:tcPr>
          <w:p w:rsidR="00ED1C86" w:rsidRDefault="00F01B67">
            <w:pPr>
              <w:pStyle w:val="TableParagraph"/>
              <w:spacing w:before="5" w:line="242" w:lineRule="exact"/>
              <w:ind w:left="5"/>
              <w:jc w:val="center"/>
            </w:pPr>
            <w:r>
              <w:t>E</w:t>
            </w:r>
          </w:p>
        </w:tc>
        <w:tc>
          <w:tcPr>
            <w:tcW w:w="1274" w:type="dxa"/>
            <w:tcBorders>
              <w:top w:val="nil"/>
              <w:bottom w:val="nil"/>
            </w:tcBorders>
          </w:tcPr>
          <w:p w:rsidR="00ED1C86" w:rsidRDefault="00ED1C86">
            <w:pPr>
              <w:pStyle w:val="TableParagraph"/>
              <w:rPr>
                <w:rFonts w:ascii="Times New Roman"/>
                <w:sz w:val="18"/>
              </w:rPr>
            </w:pPr>
          </w:p>
        </w:tc>
      </w:tr>
      <w:tr w:rsidR="00ED1C86">
        <w:trPr>
          <w:trHeight w:val="773"/>
        </w:trPr>
        <w:tc>
          <w:tcPr>
            <w:tcW w:w="7799" w:type="dxa"/>
            <w:tcBorders>
              <w:top w:val="nil"/>
              <w:bottom w:val="nil"/>
            </w:tcBorders>
          </w:tcPr>
          <w:p w:rsidR="00ED1C86" w:rsidRDefault="00F01B67">
            <w:pPr>
              <w:pStyle w:val="TableParagraph"/>
              <w:numPr>
                <w:ilvl w:val="0"/>
                <w:numId w:val="17"/>
              </w:numPr>
              <w:tabs>
                <w:tab w:val="left" w:pos="468"/>
                <w:tab w:val="left" w:pos="469"/>
              </w:tabs>
              <w:spacing w:before="1" w:line="237" w:lineRule="auto"/>
              <w:ind w:right="96"/>
            </w:pPr>
            <w:r>
              <w:t>Experience</w:t>
            </w:r>
            <w:r>
              <w:rPr>
                <w:spacing w:val="-10"/>
              </w:rPr>
              <w:t xml:space="preserve"> </w:t>
            </w:r>
            <w:r>
              <w:t>of</w:t>
            </w:r>
            <w:r>
              <w:rPr>
                <w:spacing w:val="-8"/>
              </w:rPr>
              <w:t xml:space="preserve"> </w:t>
            </w:r>
            <w:r>
              <w:t>working</w:t>
            </w:r>
            <w:r>
              <w:rPr>
                <w:spacing w:val="-8"/>
              </w:rPr>
              <w:t xml:space="preserve"> </w:t>
            </w:r>
            <w:r>
              <w:t>within</w:t>
            </w:r>
            <w:r>
              <w:rPr>
                <w:spacing w:val="-10"/>
              </w:rPr>
              <w:t xml:space="preserve"> </w:t>
            </w:r>
            <w:r>
              <w:t>tight</w:t>
            </w:r>
            <w:r>
              <w:rPr>
                <w:spacing w:val="-9"/>
              </w:rPr>
              <w:t xml:space="preserve"> </w:t>
            </w:r>
            <w:r>
              <w:t>deadlines</w:t>
            </w:r>
            <w:r>
              <w:rPr>
                <w:spacing w:val="-9"/>
              </w:rPr>
              <w:t xml:space="preserve"> </w:t>
            </w:r>
            <w:r>
              <w:t>effectively</w:t>
            </w:r>
            <w:r>
              <w:rPr>
                <w:spacing w:val="-11"/>
              </w:rPr>
              <w:t xml:space="preserve"> </w:t>
            </w:r>
            <w:r>
              <w:t>managing</w:t>
            </w:r>
            <w:r>
              <w:rPr>
                <w:spacing w:val="-9"/>
              </w:rPr>
              <w:t xml:space="preserve"> </w:t>
            </w:r>
            <w:r>
              <w:t>own</w:t>
            </w:r>
            <w:r>
              <w:rPr>
                <w:spacing w:val="-9"/>
              </w:rPr>
              <w:t xml:space="preserve"> </w:t>
            </w:r>
            <w:r>
              <w:t>time and time of others, including managing conflicting priorities and</w:t>
            </w:r>
            <w:r>
              <w:rPr>
                <w:spacing w:val="-17"/>
              </w:rPr>
              <w:t xml:space="preserve"> </w:t>
            </w:r>
            <w:r>
              <w:t>delegating</w:t>
            </w:r>
          </w:p>
          <w:p w:rsidR="00ED1C86" w:rsidRDefault="00F01B67">
            <w:pPr>
              <w:pStyle w:val="TableParagraph"/>
              <w:spacing w:before="1" w:line="233" w:lineRule="exact"/>
              <w:ind w:left="468"/>
            </w:pPr>
            <w:r>
              <w:t>tasks</w:t>
            </w:r>
          </w:p>
        </w:tc>
        <w:tc>
          <w:tcPr>
            <w:tcW w:w="1275" w:type="dxa"/>
            <w:tcBorders>
              <w:top w:val="nil"/>
              <w:bottom w:val="nil"/>
            </w:tcBorders>
          </w:tcPr>
          <w:p w:rsidR="00ED1C86" w:rsidRDefault="00ED1C86">
            <w:pPr>
              <w:pStyle w:val="TableParagraph"/>
              <w:spacing w:before="5"/>
            </w:pPr>
          </w:p>
          <w:p w:rsidR="00ED1C86" w:rsidRDefault="00F01B67">
            <w:pPr>
              <w:pStyle w:val="TableParagraph"/>
              <w:ind w:left="5"/>
              <w:jc w:val="center"/>
            </w:pPr>
            <w:r>
              <w:t>E</w:t>
            </w:r>
          </w:p>
        </w:tc>
        <w:tc>
          <w:tcPr>
            <w:tcW w:w="1274" w:type="dxa"/>
            <w:tcBorders>
              <w:top w:val="nil"/>
              <w:bottom w:val="nil"/>
            </w:tcBorders>
          </w:tcPr>
          <w:p w:rsidR="00ED1C86" w:rsidRDefault="00ED1C86">
            <w:pPr>
              <w:pStyle w:val="TableParagraph"/>
              <w:rPr>
                <w:rFonts w:ascii="Times New Roman"/>
              </w:rPr>
            </w:pPr>
          </w:p>
        </w:tc>
      </w:tr>
      <w:tr w:rsidR="00ED1C86">
        <w:trPr>
          <w:trHeight w:val="268"/>
        </w:trPr>
        <w:tc>
          <w:tcPr>
            <w:tcW w:w="7799" w:type="dxa"/>
            <w:tcBorders>
              <w:top w:val="nil"/>
              <w:bottom w:val="nil"/>
            </w:tcBorders>
          </w:tcPr>
          <w:p w:rsidR="00ED1C86" w:rsidRDefault="00F01B67">
            <w:pPr>
              <w:pStyle w:val="TableParagraph"/>
              <w:numPr>
                <w:ilvl w:val="0"/>
                <w:numId w:val="16"/>
              </w:numPr>
              <w:tabs>
                <w:tab w:val="left" w:pos="468"/>
                <w:tab w:val="left" w:pos="469"/>
              </w:tabs>
              <w:spacing w:before="1" w:line="248" w:lineRule="exact"/>
              <w:ind w:hanging="362"/>
            </w:pPr>
            <w:r>
              <w:t>Experience of managing</w:t>
            </w:r>
            <w:r>
              <w:rPr>
                <w:spacing w:val="-3"/>
              </w:rPr>
              <w:t xml:space="preserve"> </w:t>
            </w:r>
            <w:r>
              <w:t>staff</w:t>
            </w:r>
          </w:p>
        </w:tc>
        <w:tc>
          <w:tcPr>
            <w:tcW w:w="1275" w:type="dxa"/>
            <w:tcBorders>
              <w:top w:val="nil"/>
              <w:bottom w:val="nil"/>
            </w:tcBorders>
          </w:tcPr>
          <w:p w:rsidR="00ED1C86" w:rsidRDefault="00ED1C86">
            <w:pPr>
              <w:pStyle w:val="TableParagraph"/>
              <w:rPr>
                <w:rFonts w:ascii="Times New Roman"/>
                <w:sz w:val="18"/>
              </w:rPr>
            </w:pPr>
          </w:p>
        </w:tc>
        <w:tc>
          <w:tcPr>
            <w:tcW w:w="1274" w:type="dxa"/>
            <w:tcBorders>
              <w:top w:val="nil"/>
              <w:bottom w:val="nil"/>
            </w:tcBorders>
          </w:tcPr>
          <w:p w:rsidR="00ED1C86" w:rsidRDefault="00F01B67">
            <w:pPr>
              <w:pStyle w:val="TableParagraph"/>
              <w:spacing w:before="6" w:line="242" w:lineRule="exact"/>
              <w:ind w:left="13"/>
              <w:jc w:val="center"/>
            </w:pPr>
            <w:r>
              <w:t>D</w:t>
            </w:r>
          </w:p>
        </w:tc>
      </w:tr>
      <w:tr w:rsidR="00ED1C86">
        <w:trPr>
          <w:trHeight w:val="265"/>
        </w:trPr>
        <w:tc>
          <w:tcPr>
            <w:tcW w:w="7799" w:type="dxa"/>
            <w:tcBorders>
              <w:top w:val="nil"/>
            </w:tcBorders>
          </w:tcPr>
          <w:p w:rsidR="00ED1C86" w:rsidRDefault="00F01B67">
            <w:pPr>
              <w:pStyle w:val="TableParagraph"/>
              <w:numPr>
                <w:ilvl w:val="0"/>
                <w:numId w:val="15"/>
              </w:numPr>
              <w:tabs>
                <w:tab w:val="left" w:pos="468"/>
                <w:tab w:val="left" w:pos="469"/>
              </w:tabs>
              <w:spacing w:line="245" w:lineRule="exact"/>
              <w:ind w:hanging="362"/>
            </w:pPr>
            <w:r>
              <w:t>Experience of budget</w:t>
            </w:r>
            <w:r>
              <w:rPr>
                <w:spacing w:val="3"/>
              </w:rPr>
              <w:t xml:space="preserve"> </w:t>
            </w:r>
            <w:r>
              <w:t>administration</w:t>
            </w:r>
          </w:p>
        </w:tc>
        <w:tc>
          <w:tcPr>
            <w:tcW w:w="1275" w:type="dxa"/>
            <w:tcBorders>
              <w:top w:val="nil"/>
            </w:tcBorders>
          </w:tcPr>
          <w:p w:rsidR="00ED1C86" w:rsidRDefault="00ED1C86">
            <w:pPr>
              <w:pStyle w:val="TableParagraph"/>
              <w:rPr>
                <w:rFonts w:ascii="Times New Roman"/>
                <w:sz w:val="18"/>
              </w:rPr>
            </w:pPr>
          </w:p>
        </w:tc>
        <w:tc>
          <w:tcPr>
            <w:tcW w:w="1274" w:type="dxa"/>
            <w:tcBorders>
              <w:top w:val="nil"/>
            </w:tcBorders>
          </w:tcPr>
          <w:p w:rsidR="00ED1C86" w:rsidRDefault="00F01B67">
            <w:pPr>
              <w:pStyle w:val="TableParagraph"/>
              <w:spacing w:before="6" w:line="239" w:lineRule="exact"/>
              <w:ind w:left="13"/>
              <w:jc w:val="center"/>
            </w:pPr>
            <w:r>
              <w:t>D</w:t>
            </w:r>
          </w:p>
        </w:tc>
      </w:tr>
      <w:tr w:rsidR="00ED1C86">
        <w:trPr>
          <w:trHeight w:val="253"/>
        </w:trPr>
        <w:tc>
          <w:tcPr>
            <w:tcW w:w="7799" w:type="dxa"/>
          </w:tcPr>
          <w:p w:rsidR="00ED1C86" w:rsidRDefault="00F01B67">
            <w:pPr>
              <w:pStyle w:val="TableParagraph"/>
              <w:spacing w:line="234" w:lineRule="exact"/>
              <w:ind w:left="107"/>
              <w:rPr>
                <w:b/>
              </w:rPr>
            </w:pPr>
            <w:r>
              <w:rPr>
                <w:b/>
              </w:rPr>
              <w:t>PERSONAL ATTRIBUTES</w:t>
            </w:r>
          </w:p>
        </w:tc>
        <w:tc>
          <w:tcPr>
            <w:tcW w:w="1275" w:type="dxa"/>
          </w:tcPr>
          <w:p w:rsidR="00ED1C86" w:rsidRDefault="00ED1C86">
            <w:pPr>
              <w:pStyle w:val="TableParagraph"/>
              <w:rPr>
                <w:rFonts w:ascii="Times New Roman"/>
                <w:sz w:val="18"/>
              </w:rPr>
            </w:pPr>
          </w:p>
        </w:tc>
        <w:tc>
          <w:tcPr>
            <w:tcW w:w="1274" w:type="dxa"/>
          </w:tcPr>
          <w:p w:rsidR="00ED1C86" w:rsidRDefault="00ED1C86">
            <w:pPr>
              <w:pStyle w:val="TableParagraph"/>
              <w:rPr>
                <w:rFonts w:ascii="Times New Roman"/>
                <w:sz w:val="18"/>
              </w:rPr>
            </w:pPr>
          </w:p>
        </w:tc>
      </w:tr>
      <w:tr w:rsidR="00ED1C86">
        <w:trPr>
          <w:trHeight w:val="270"/>
        </w:trPr>
        <w:tc>
          <w:tcPr>
            <w:tcW w:w="7799" w:type="dxa"/>
            <w:tcBorders>
              <w:bottom w:val="nil"/>
            </w:tcBorders>
          </w:tcPr>
          <w:p w:rsidR="00ED1C86" w:rsidRDefault="00F01B67">
            <w:pPr>
              <w:pStyle w:val="TableParagraph"/>
              <w:numPr>
                <w:ilvl w:val="0"/>
                <w:numId w:val="14"/>
              </w:numPr>
              <w:tabs>
                <w:tab w:val="left" w:pos="468"/>
                <w:tab w:val="left" w:pos="469"/>
              </w:tabs>
              <w:spacing w:before="2" w:line="248" w:lineRule="exact"/>
              <w:ind w:hanging="362"/>
            </w:pPr>
            <w:r>
              <w:t>Self-motivator, highly proactive and</w:t>
            </w:r>
            <w:r>
              <w:rPr>
                <w:spacing w:val="-5"/>
              </w:rPr>
              <w:t xml:space="preserve"> </w:t>
            </w:r>
            <w:r>
              <w:t>enthusiastic</w:t>
            </w:r>
          </w:p>
        </w:tc>
        <w:tc>
          <w:tcPr>
            <w:tcW w:w="1275" w:type="dxa"/>
            <w:tcBorders>
              <w:bottom w:val="nil"/>
            </w:tcBorders>
          </w:tcPr>
          <w:p w:rsidR="00ED1C86" w:rsidRDefault="00F01B67">
            <w:pPr>
              <w:pStyle w:val="TableParagraph"/>
              <w:spacing w:before="7" w:line="242" w:lineRule="exact"/>
              <w:ind w:left="5"/>
              <w:jc w:val="center"/>
            </w:pPr>
            <w:r>
              <w:t>E</w:t>
            </w:r>
          </w:p>
        </w:tc>
        <w:tc>
          <w:tcPr>
            <w:tcW w:w="1274" w:type="dxa"/>
            <w:vMerge w:val="restart"/>
            <w:tcBorders>
              <w:bottom w:val="nil"/>
            </w:tcBorders>
          </w:tcPr>
          <w:p w:rsidR="00ED1C86" w:rsidRDefault="00ED1C86">
            <w:pPr>
              <w:pStyle w:val="TableParagraph"/>
              <w:rPr>
                <w:rFonts w:ascii="Times New Roman"/>
              </w:rPr>
            </w:pPr>
          </w:p>
        </w:tc>
      </w:tr>
      <w:tr w:rsidR="00ED1C86">
        <w:trPr>
          <w:trHeight w:val="518"/>
        </w:trPr>
        <w:tc>
          <w:tcPr>
            <w:tcW w:w="7799" w:type="dxa"/>
            <w:tcBorders>
              <w:top w:val="nil"/>
              <w:bottom w:val="nil"/>
            </w:tcBorders>
          </w:tcPr>
          <w:p w:rsidR="00ED1C86" w:rsidRDefault="00F01B67">
            <w:pPr>
              <w:pStyle w:val="TableParagraph"/>
              <w:numPr>
                <w:ilvl w:val="0"/>
                <w:numId w:val="13"/>
              </w:numPr>
              <w:tabs>
                <w:tab w:val="left" w:pos="468"/>
                <w:tab w:val="left" w:pos="469"/>
              </w:tabs>
              <w:spacing w:before="18" w:line="252" w:lineRule="exact"/>
              <w:ind w:right="91"/>
            </w:pPr>
            <w:r>
              <w:t>Innovative resourceful and flexible, able to respond to changing demands of the</w:t>
            </w:r>
            <w:r>
              <w:rPr>
                <w:spacing w:val="1"/>
              </w:rPr>
              <w:t xml:space="preserve"> </w:t>
            </w:r>
            <w:r>
              <w:t>service</w:t>
            </w:r>
          </w:p>
        </w:tc>
        <w:tc>
          <w:tcPr>
            <w:tcW w:w="1275" w:type="dxa"/>
            <w:tcBorders>
              <w:top w:val="nil"/>
              <w:bottom w:val="nil"/>
            </w:tcBorders>
          </w:tcPr>
          <w:p w:rsidR="00ED1C86" w:rsidRDefault="00F01B67">
            <w:pPr>
              <w:pStyle w:val="TableParagraph"/>
              <w:spacing w:before="131"/>
              <w:ind w:left="5"/>
              <w:jc w:val="center"/>
            </w:pPr>
            <w:r>
              <w:t>E</w:t>
            </w:r>
          </w:p>
        </w:tc>
        <w:tc>
          <w:tcPr>
            <w:tcW w:w="1274" w:type="dxa"/>
            <w:vMerge/>
            <w:tcBorders>
              <w:top w:val="nil"/>
              <w:bottom w:val="nil"/>
            </w:tcBorders>
          </w:tcPr>
          <w:p w:rsidR="00ED1C86" w:rsidRDefault="00ED1C86">
            <w:pPr>
              <w:rPr>
                <w:sz w:val="2"/>
                <w:szCs w:val="2"/>
              </w:rPr>
            </w:pPr>
          </w:p>
        </w:tc>
      </w:tr>
      <w:tr w:rsidR="00ED1C86">
        <w:trPr>
          <w:trHeight w:val="266"/>
        </w:trPr>
        <w:tc>
          <w:tcPr>
            <w:tcW w:w="7799" w:type="dxa"/>
            <w:tcBorders>
              <w:top w:val="nil"/>
              <w:bottom w:val="nil"/>
            </w:tcBorders>
          </w:tcPr>
          <w:p w:rsidR="00ED1C86" w:rsidRDefault="00F01B67">
            <w:pPr>
              <w:pStyle w:val="TableParagraph"/>
              <w:numPr>
                <w:ilvl w:val="0"/>
                <w:numId w:val="12"/>
              </w:numPr>
              <w:tabs>
                <w:tab w:val="left" w:pos="468"/>
                <w:tab w:val="left" w:pos="469"/>
              </w:tabs>
              <w:spacing w:line="246" w:lineRule="exact"/>
              <w:ind w:hanging="362"/>
            </w:pPr>
            <w:r>
              <w:t>Willingness to undertake a wide variety of</w:t>
            </w:r>
            <w:r>
              <w:rPr>
                <w:spacing w:val="-9"/>
              </w:rPr>
              <w:t xml:space="preserve"> </w:t>
            </w:r>
            <w:r>
              <w:t>duties</w:t>
            </w:r>
          </w:p>
        </w:tc>
        <w:tc>
          <w:tcPr>
            <w:tcW w:w="1275" w:type="dxa"/>
            <w:tcBorders>
              <w:top w:val="nil"/>
              <w:bottom w:val="nil"/>
            </w:tcBorders>
          </w:tcPr>
          <w:p w:rsidR="00ED1C86" w:rsidRDefault="00F01B67">
            <w:pPr>
              <w:pStyle w:val="TableParagraph"/>
              <w:spacing w:before="5" w:line="241" w:lineRule="exact"/>
              <w:ind w:left="5"/>
              <w:jc w:val="center"/>
            </w:pPr>
            <w:r>
              <w:t>E</w:t>
            </w:r>
          </w:p>
        </w:tc>
        <w:tc>
          <w:tcPr>
            <w:tcW w:w="1274" w:type="dxa"/>
            <w:vMerge/>
            <w:tcBorders>
              <w:top w:val="nil"/>
              <w:bottom w:val="nil"/>
            </w:tcBorders>
          </w:tcPr>
          <w:p w:rsidR="00ED1C86" w:rsidRDefault="00ED1C86">
            <w:pPr>
              <w:rPr>
                <w:sz w:val="2"/>
                <w:szCs w:val="2"/>
              </w:rPr>
            </w:pPr>
          </w:p>
        </w:tc>
      </w:tr>
      <w:tr w:rsidR="00ED1C86">
        <w:trPr>
          <w:trHeight w:val="267"/>
        </w:trPr>
        <w:tc>
          <w:tcPr>
            <w:tcW w:w="7799" w:type="dxa"/>
            <w:tcBorders>
              <w:top w:val="nil"/>
              <w:bottom w:val="nil"/>
            </w:tcBorders>
          </w:tcPr>
          <w:p w:rsidR="00ED1C86" w:rsidRDefault="00F01B67">
            <w:pPr>
              <w:pStyle w:val="TableParagraph"/>
              <w:numPr>
                <w:ilvl w:val="0"/>
                <w:numId w:val="11"/>
              </w:numPr>
              <w:tabs>
                <w:tab w:val="left" w:pos="468"/>
                <w:tab w:val="left" w:pos="469"/>
              </w:tabs>
              <w:spacing w:line="248" w:lineRule="exact"/>
              <w:ind w:hanging="362"/>
            </w:pPr>
            <w:r>
              <w:t>Leading, coaching and mentoring</w:t>
            </w:r>
            <w:r>
              <w:rPr>
                <w:spacing w:val="-4"/>
              </w:rPr>
              <w:t xml:space="preserve"> </w:t>
            </w:r>
            <w:r>
              <w:t>skills</w:t>
            </w:r>
          </w:p>
        </w:tc>
        <w:tc>
          <w:tcPr>
            <w:tcW w:w="1275" w:type="dxa"/>
            <w:tcBorders>
              <w:top w:val="nil"/>
              <w:bottom w:val="nil"/>
            </w:tcBorders>
          </w:tcPr>
          <w:p w:rsidR="00ED1C86" w:rsidRDefault="00F01B67">
            <w:pPr>
              <w:pStyle w:val="TableParagraph"/>
              <w:spacing w:before="5" w:line="242" w:lineRule="exact"/>
              <w:ind w:left="5"/>
              <w:jc w:val="center"/>
            </w:pPr>
            <w:r>
              <w:t>E</w:t>
            </w:r>
          </w:p>
        </w:tc>
        <w:tc>
          <w:tcPr>
            <w:tcW w:w="1274" w:type="dxa"/>
            <w:vMerge/>
            <w:tcBorders>
              <w:top w:val="nil"/>
              <w:bottom w:val="nil"/>
            </w:tcBorders>
          </w:tcPr>
          <w:p w:rsidR="00ED1C86" w:rsidRDefault="00ED1C86">
            <w:pPr>
              <w:rPr>
                <w:sz w:val="2"/>
                <w:szCs w:val="2"/>
              </w:rPr>
            </w:pPr>
          </w:p>
        </w:tc>
      </w:tr>
      <w:tr w:rsidR="00ED1C86">
        <w:trPr>
          <w:trHeight w:val="771"/>
        </w:trPr>
        <w:tc>
          <w:tcPr>
            <w:tcW w:w="7799" w:type="dxa"/>
            <w:tcBorders>
              <w:top w:val="nil"/>
              <w:bottom w:val="nil"/>
            </w:tcBorders>
          </w:tcPr>
          <w:p w:rsidR="00ED1C86" w:rsidRDefault="00F01B67">
            <w:pPr>
              <w:pStyle w:val="TableParagraph"/>
              <w:numPr>
                <w:ilvl w:val="0"/>
                <w:numId w:val="10"/>
              </w:numPr>
              <w:tabs>
                <w:tab w:val="left" w:pos="468"/>
                <w:tab w:val="left" w:pos="469"/>
              </w:tabs>
              <w:spacing w:before="1" w:line="237" w:lineRule="auto"/>
              <w:ind w:right="207"/>
            </w:pPr>
            <w:r>
              <w:t>Ability to work under pressure and to tight deadlines effectively</w:t>
            </w:r>
            <w:r>
              <w:rPr>
                <w:spacing w:val="-29"/>
              </w:rPr>
              <w:t xml:space="preserve"> </w:t>
            </w:r>
            <w:r>
              <w:t>managing own time and time of others, including managing conflicting priorities</w:t>
            </w:r>
            <w:r>
              <w:rPr>
                <w:spacing w:val="-18"/>
              </w:rPr>
              <w:t xml:space="preserve"> </w:t>
            </w:r>
            <w:r>
              <w:t>and</w:t>
            </w:r>
          </w:p>
          <w:p w:rsidR="00ED1C86" w:rsidRDefault="00F01B67">
            <w:pPr>
              <w:pStyle w:val="TableParagraph"/>
              <w:spacing w:before="1" w:line="232" w:lineRule="exact"/>
              <w:ind w:left="468"/>
            </w:pPr>
            <w:r>
              <w:t>delegating tasks</w:t>
            </w:r>
          </w:p>
        </w:tc>
        <w:tc>
          <w:tcPr>
            <w:tcW w:w="1275" w:type="dxa"/>
            <w:tcBorders>
              <w:top w:val="nil"/>
              <w:bottom w:val="nil"/>
            </w:tcBorders>
          </w:tcPr>
          <w:p w:rsidR="00ED1C86" w:rsidRDefault="00ED1C86">
            <w:pPr>
              <w:pStyle w:val="TableParagraph"/>
              <w:spacing w:before="5"/>
            </w:pPr>
          </w:p>
          <w:p w:rsidR="00ED1C86" w:rsidRDefault="00F01B67">
            <w:pPr>
              <w:pStyle w:val="TableParagraph"/>
              <w:ind w:left="5"/>
              <w:jc w:val="center"/>
            </w:pPr>
            <w:r>
              <w:t>E</w:t>
            </w:r>
          </w:p>
        </w:tc>
        <w:tc>
          <w:tcPr>
            <w:tcW w:w="1274" w:type="dxa"/>
            <w:vMerge/>
            <w:tcBorders>
              <w:top w:val="nil"/>
              <w:bottom w:val="nil"/>
            </w:tcBorders>
          </w:tcPr>
          <w:p w:rsidR="00ED1C86" w:rsidRDefault="00ED1C86">
            <w:pPr>
              <w:rPr>
                <w:sz w:val="2"/>
                <w:szCs w:val="2"/>
              </w:rPr>
            </w:pPr>
          </w:p>
        </w:tc>
      </w:tr>
    </w:tbl>
    <w:p w:rsidR="00ED1C86" w:rsidRDefault="00ED1C86">
      <w:pPr>
        <w:rPr>
          <w:sz w:val="2"/>
          <w:szCs w:val="2"/>
        </w:rPr>
        <w:sectPr w:rsidR="00ED1C86">
          <w:pgSz w:w="11910" w:h="16840"/>
          <w:pgMar w:top="1420" w:right="560" w:bottom="1120" w:left="760" w:header="0" w:footer="9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1275"/>
        <w:gridCol w:w="1274"/>
      </w:tblGrid>
      <w:tr w:rsidR="00ED1C86">
        <w:trPr>
          <w:trHeight w:val="514"/>
        </w:trPr>
        <w:tc>
          <w:tcPr>
            <w:tcW w:w="7799" w:type="dxa"/>
            <w:tcBorders>
              <w:top w:val="nil"/>
              <w:bottom w:val="nil"/>
            </w:tcBorders>
          </w:tcPr>
          <w:p w:rsidR="00ED1C86" w:rsidRDefault="00F01B67">
            <w:pPr>
              <w:pStyle w:val="TableParagraph"/>
              <w:numPr>
                <w:ilvl w:val="0"/>
                <w:numId w:val="9"/>
              </w:numPr>
              <w:tabs>
                <w:tab w:val="left" w:pos="468"/>
                <w:tab w:val="left" w:pos="469"/>
              </w:tabs>
              <w:spacing w:before="19" w:line="252" w:lineRule="exact"/>
              <w:ind w:right="262"/>
            </w:pPr>
            <w:r>
              <w:lastRenderedPageBreak/>
              <w:t>Ability to work with minimal supervision within the defined scope of given projects</w:t>
            </w:r>
          </w:p>
        </w:tc>
        <w:tc>
          <w:tcPr>
            <w:tcW w:w="1275" w:type="dxa"/>
            <w:tcBorders>
              <w:top w:val="nil"/>
              <w:bottom w:val="nil"/>
            </w:tcBorders>
          </w:tcPr>
          <w:p w:rsidR="00ED1C86" w:rsidRDefault="00F01B67">
            <w:pPr>
              <w:pStyle w:val="TableParagraph"/>
              <w:spacing w:before="134"/>
              <w:ind w:left="5"/>
              <w:jc w:val="center"/>
            </w:pPr>
            <w:r>
              <w:t>E</w:t>
            </w:r>
          </w:p>
        </w:tc>
        <w:tc>
          <w:tcPr>
            <w:tcW w:w="1274" w:type="dxa"/>
            <w:vMerge w:val="restart"/>
            <w:tcBorders>
              <w:top w:val="nil"/>
            </w:tcBorders>
          </w:tcPr>
          <w:p w:rsidR="00ED1C86" w:rsidRDefault="00ED1C86">
            <w:pPr>
              <w:pStyle w:val="TableParagraph"/>
              <w:rPr>
                <w:rFonts w:ascii="Times New Roman"/>
              </w:rPr>
            </w:pPr>
          </w:p>
        </w:tc>
      </w:tr>
      <w:tr w:rsidR="00ED1C86">
        <w:trPr>
          <w:trHeight w:val="251"/>
        </w:trPr>
        <w:tc>
          <w:tcPr>
            <w:tcW w:w="7799" w:type="dxa"/>
            <w:tcBorders>
              <w:top w:val="nil"/>
              <w:bottom w:val="nil"/>
            </w:tcBorders>
          </w:tcPr>
          <w:p w:rsidR="00ED1C86" w:rsidRDefault="00F01B67">
            <w:pPr>
              <w:pStyle w:val="TableParagraph"/>
              <w:numPr>
                <w:ilvl w:val="0"/>
                <w:numId w:val="8"/>
              </w:numPr>
              <w:tabs>
                <w:tab w:val="left" w:pos="468"/>
                <w:tab w:val="left" w:pos="469"/>
              </w:tabs>
              <w:spacing w:line="232" w:lineRule="exact"/>
              <w:ind w:hanging="362"/>
            </w:pPr>
            <w:r>
              <w:t>Positive approach to change and continual</w:t>
            </w:r>
            <w:r>
              <w:rPr>
                <w:spacing w:val="-7"/>
              </w:rPr>
              <w:t xml:space="preserve"> </w:t>
            </w:r>
            <w:r>
              <w:t>improvement</w:t>
            </w:r>
          </w:p>
        </w:tc>
        <w:tc>
          <w:tcPr>
            <w:tcW w:w="1275" w:type="dxa"/>
            <w:tcBorders>
              <w:top w:val="nil"/>
              <w:bottom w:val="nil"/>
            </w:tcBorders>
          </w:tcPr>
          <w:p w:rsidR="00ED1C86" w:rsidRDefault="00F01B67">
            <w:pPr>
              <w:pStyle w:val="TableParagraph"/>
              <w:spacing w:line="232" w:lineRule="exact"/>
              <w:ind w:left="5"/>
              <w:jc w:val="center"/>
            </w:pPr>
            <w:r>
              <w:t>E</w:t>
            </w:r>
          </w:p>
        </w:tc>
        <w:tc>
          <w:tcPr>
            <w:tcW w:w="1274" w:type="dxa"/>
            <w:vMerge/>
            <w:tcBorders>
              <w:top w:val="nil"/>
            </w:tcBorders>
          </w:tcPr>
          <w:p w:rsidR="00ED1C86" w:rsidRDefault="00ED1C86">
            <w:pPr>
              <w:rPr>
                <w:sz w:val="2"/>
                <w:szCs w:val="2"/>
              </w:rPr>
            </w:pPr>
          </w:p>
        </w:tc>
      </w:tr>
      <w:tr w:rsidR="00ED1C86">
        <w:trPr>
          <w:trHeight w:val="258"/>
        </w:trPr>
        <w:tc>
          <w:tcPr>
            <w:tcW w:w="7799" w:type="dxa"/>
            <w:tcBorders>
              <w:top w:val="nil"/>
              <w:bottom w:val="nil"/>
            </w:tcBorders>
          </w:tcPr>
          <w:p w:rsidR="00ED1C86" w:rsidRDefault="00F01B67">
            <w:pPr>
              <w:pStyle w:val="TableParagraph"/>
              <w:numPr>
                <w:ilvl w:val="0"/>
                <w:numId w:val="7"/>
              </w:numPr>
              <w:tabs>
                <w:tab w:val="left" w:pos="468"/>
                <w:tab w:val="left" w:pos="469"/>
              </w:tabs>
              <w:spacing w:line="239" w:lineRule="exact"/>
              <w:ind w:hanging="362"/>
            </w:pPr>
            <w:r>
              <w:t>Professional appearance and</w:t>
            </w:r>
            <w:r>
              <w:rPr>
                <w:spacing w:val="-4"/>
              </w:rPr>
              <w:t xml:space="preserve"> </w:t>
            </w:r>
            <w:r>
              <w:t>presentation</w:t>
            </w:r>
          </w:p>
        </w:tc>
        <w:tc>
          <w:tcPr>
            <w:tcW w:w="1275" w:type="dxa"/>
            <w:tcBorders>
              <w:top w:val="nil"/>
              <w:bottom w:val="nil"/>
            </w:tcBorders>
          </w:tcPr>
          <w:p w:rsidR="00ED1C86" w:rsidRDefault="00F01B67">
            <w:pPr>
              <w:pStyle w:val="TableParagraph"/>
              <w:spacing w:line="239" w:lineRule="exact"/>
              <w:ind w:left="5"/>
              <w:jc w:val="center"/>
            </w:pPr>
            <w:r>
              <w:t>E</w:t>
            </w:r>
          </w:p>
        </w:tc>
        <w:tc>
          <w:tcPr>
            <w:tcW w:w="1274" w:type="dxa"/>
            <w:vMerge/>
            <w:tcBorders>
              <w:top w:val="nil"/>
            </w:tcBorders>
          </w:tcPr>
          <w:p w:rsidR="00ED1C86" w:rsidRDefault="00ED1C86">
            <w:pPr>
              <w:rPr>
                <w:sz w:val="2"/>
                <w:szCs w:val="2"/>
              </w:rPr>
            </w:pPr>
          </w:p>
        </w:tc>
      </w:tr>
      <w:tr w:rsidR="00ED1C86">
        <w:trPr>
          <w:trHeight w:val="257"/>
        </w:trPr>
        <w:tc>
          <w:tcPr>
            <w:tcW w:w="7799" w:type="dxa"/>
            <w:tcBorders>
              <w:top w:val="nil"/>
              <w:bottom w:val="nil"/>
            </w:tcBorders>
          </w:tcPr>
          <w:p w:rsidR="00ED1C86" w:rsidRDefault="00F01B67">
            <w:pPr>
              <w:pStyle w:val="TableParagraph"/>
              <w:numPr>
                <w:ilvl w:val="0"/>
                <w:numId w:val="6"/>
              </w:numPr>
              <w:tabs>
                <w:tab w:val="left" w:pos="468"/>
                <w:tab w:val="left" w:pos="469"/>
              </w:tabs>
              <w:spacing w:line="238" w:lineRule="exact"/>
              <w:ind w:hanging="362"/>
            </w:pPr>
            <w:r>
              <w:t>Committed to continual personal</w:t>
            </w:r>
            <w:r>
              <w:rPr>
                <w:spacing w:val="-7"/>
              </w:rPr>
              <w:t xml:space="preserve"> </w:t>
            </w:r>
            <w:r>
              <w:t>development</w:t>
            </w:r>
          </w:p>
        </w:tc>
        <w:tc>
          <w:tcPr>
            <w:tcW w:w="1275" w:type="dxa"/>
            <w:tcBorders>
              <w:top w:val="nil"/>
              <w:bottom w:val="nil"/>
            </w:tcBorders>
          </w:tcPr>
          <w:p w:rsidR="00ED1C86" w:rsidRDefault="00F01B67">
            <w:pPr>
              <w:pStyle w:val="TableParagraph"/>
              <w:spacing w:line="237" w:lineRule="exact"/>
              <w:ind w:left="5"/>
              <w:jc w:val="center"/>
            </w:pPr>
            <w:r>
              <w:t>E</w:t>
            </w:r>
          </w:p>
        </w:tc>
        <w:tc>
          <w:tcPr>
            <w:tcW w:w="1274" w:type="dxa"/>
            <w:vMerge/>
            <w:tcBorders>
              <w:top w:val="nil"/>
            </w:tcBorders>
          </w:tcPr>
          <w:p w:rsidR="00ED1C86" w:rsidRDefault="00ED1C86">
            <w:pPr>
              <w:rPr>
                <w:sz w:val="2"/>
                <w:szCs w:val="2"/>
              </w:rPr>
            </w:pPr>
          </w:p>
        </w:tc>
      </w:tr>
      <w:tr w:rsidR="00ED1C86">
        <w:trPr>
          <w:trHeight w:val="257"/>
        </w:trPr>
        <w:tc>
          <w:tcPr>
            <w:tcW w:w="7799" w:type="dxa"/>
            <w:tcBorders>
              <w:top w:val="nil"/>
              <w:bottom w:val="nil"/>
            </w:tcBorders>
          </w:tcPr>
          <w:p w:rsidR="00ED1C86" w:rsidRDefault="00F01B67">
            <w:pPr>
              <w:pStyle w:val="TableParagraph"/>
              <w:numPr>
                <w:ilvl w:val="0"/>
                <w:numId w:val="5"/>
              </w:numPr>
              <w:tabs>
                <w:tab w:val="left" w:pos="468"/>
                <w:tab w:val="left" w:pos="469"/>
              </w:tabs>
              <w:spacing w:line="238" w:lineRule="exact"/>
              <w:ind w:hanging="362"/>
            </w:pPr>
            <w:r>
              <w:t>Able to work as a team</w:t>
            </w:r>
            <w:r>
              <w:rPr>
                <w:spacing w:val="-3"/>
              </w:rPr>
              <w:t xml:space="preserve"> </w:t>
            </w:r>
            <w:r>
              <w:t>member</w:t>
            </w:r>
          </w:p>
        </w:tc>
        <w:tc>
          <w:tcPr>
            <w:tcW w:w="1275" w:type="dxa"/>
            <w:tcBorders>
              <w:top w:val="nil"/>
              <w:bottom w:val="nil"/>
            </w:tcBorders>
          </w:tcPr>
          <w:p w:rsidR="00ED1C86" w:rsidRDefault="00F01B67">
            <w:pPr>
              <w:pStyle w:val="TableParagraph"/>
              <w:spacing w:before="1" w:line="236" w:lineRule="exact"/>
              <w:ind w:left="5"/>
              <w:jc w:val="center"/>
            </w:pPr>
            <w:r>
              <w:t>E</w:t>
            </w:r>
          </w:p>
        </w:tc>
        <w:tc>
          <w:tcPr>
            <w:tcW w:w="1274" w:type="dxa"/>
            <w:vMerge/>
            <w:tcBorders>
              <w:top w:val="nil"/>
            </w:tcBorders>
          </w:tcPr>
          <w:p w:rsidR="00ED1C86" w:rsidRDefault="00ED1C86">
            <w:pPr>
              <w:rPr>
                <w:sz w:val="2"/>
                <w:szCs w:val="2"/>
              </w:rPr>
            </w:pPr>
          </w:p>
        </w:tc>
      </w:tr>
      <w:tr w:rsidR="00ED1C86">
        <w:trPr>
          <w:trHeight w:val="257"/>
        </w:trPr>
        <w:tc>
          <w:tcPr>
            <w:tcW w:w="7799" w:type="dxa"/>
            <w:tcBorders>
              <w:top w:val="nil"/>
              <w:bottom w:val="nil"/>
            </w:tcBorders>
          </w:tcPr>
          <w:p w:rsidR="00ED1C86" w:rsidRDefault="00F01B67">
            <w:pPr>
              <w:pStyle w:val="TableParagraph"/>
              <w:numPr>
                <w:ilvl w:val="0"/>
                <w:numId w:val="4"/>
              </w:numPr>
              <w:tabs>
                <w:tab w:val="left" w:pos="468"/>
                <w:tab w:val="left" w:pos="469"/>
              </w:tabs>
              <w:spacing w:line="238" w:lineRule="exact"/>
              <w:ind w:hanging="362"/>
            </w:pPr>
            <w:r>
              <w:t>High levels of concentration with attention to</w:t>
            </w:r>
            <w:r>
              <w:rPr>
                <w:spacing w:val="-3"/>
              </w:rPr>
              <w:t xml:space="preserve"> </w:t>
            </w:r>
            <w:r>
              <w:t>detail</w:t>
            </w:r>
          </w:p>
        </w:tc>
        <w:tc>
          <w:tcPr>
            <w:tcW w:w="1275" w:type="dxa"/>
            <w:tcBorders>
              <w:top w:val="nil"/>
              <w:bottom w:val="nil"/>
            </w:tcBorders>
          </w:tcPr>
          <w:p w:rsidR="00ED1C86" w:rsidRDefault="00F01B67">
            <w:pPr>
              <w:pStyle w:val="TableParagraph"/>
              <w:spacing w:line="237" w:lineRule="exact"/>
              <w:ind w:left="5"/>
              <w:jc w:val="center"/>
            </w:pPr>
            <w:r>
              <w:t>E</w:t>
            </w:r>
          </w:p>
        </w:tc>
        <w:tc>
          <w:tcPr>
            <w:tcW w:w="1274" w:type="dxa"/>
            <w:vMerge/>
            <w:tcBorders>
              <w:top w:val="nil"/>
            </w:tcBorders>
          </w:tcPr>
          <w:p w:rsidR="00ED1C86" w:rsidRDefault="00ED1C86">
            <w:pPr>
              <w:rPr>
                <w:sz w:val="2"/>
                <w:szCs w:val="2"/>
              </w:rPr>
            </w:pPr>
          </w:p>
        </w:tc>
      </w:tr>
      <w:tr w:rsidR="00ED1C86">
        <w:trPr>
          <w:trHeight w:val="260"/>
        </w:trPr>
        <w:tc>
          <w:tcPr>
            <w:tcW w:w="7799" w:type="dxa"/>
            <w:tcBorders>
              <w:top w:val="nil"/>
            </w:tcBorders>
          </w:tcPr>
          <w:p w:rsidR="00ED1C86" w:rsidRDefault="00F01B67">
            <w:pPr>
              <w:pStyle w:val="TableParagraph"/>
              <w:numPr>
                <w:ilvl w:val="0"/>
                <w:numId w:val="3"/>
              </w:numPr>
              <w:tabs>
                <w:tab w:val="left" w:pos="468"/>
                <w:tab w:val="left" w:pos="469"/>
              </w:tabs>
              <w:spacing w:line="240" w:lineRule="exact"/>
              <w:ind w:hanging="362"/>
            </w:pPr>
            <w:r>
              <w:t>Ability to occasionally work outside of office</w:t>
            </w:r>
            <w:r>
              <w:rPr>
                <w:spacing w:val="-2"/>
              </w:rPr>
              <w:t xml:space="preserve"> </w:t>
            </w:r>
            <w:r>
              <w:t>hours</w:t>
            </w:r>
          </w:p>
        </w:tc>
        <w:tc>
          <w:tcPr>
            <w:tcW w:w="1275" w:type="dxa"/>
            <w:tcBorders>
              <w:top w:val="nil"/>
            </w:tcBorders>
          </w:tcPr>
          <w:p w:rsidR="00ED1C86" w:rsidRDefault="00F01B67">
            <w:pPr>
              <w:pStyle w:val="TableParagraph"/>
              <w:spacing w:before="1" w:line="239" w:lineRule="exact"/>
              <w:ind w:left="5"/>
              <w:jc w:val="center"/>
            </w:pPr>
            <w:r>
              <w:t>E</w:t>
            </w:r>
          </w:p>
        </w:tc>
        <w:tc>
          <w:tcPr>
            <w:tcW w:w="1274" w:type="dxa"/>
            <w:vMerge/>
            <w:tcBorders>
              <w:top w:val="nil"/>
            </w:tcBorders>
          </w:tcPr>
          <w:p w:rsidR="00ED1C86" w:rsidRDefault="00ED1C86">
            <w:pPr>
              <w:rPr>
                <w:sz w:val="2"/>
                <w:szCs w:val="2"/>
              </w:rPr>
            </w:pPr>
          </w:p>
        </w:tc>
      </w:tr>
      <w:tr w:rsidR="00ED1C86">
        <w:trPr>
          <w:trHeight w:val="254"/>
        </w:trPr>
        <w:tc>
          <w:tcPr>
            <w:tcW w:w="7799" w:type="dxa"/>
          </w:tcPr>
          <w:p w:rsidR="00ED1C86" w:rsidRDefault="00F01B67">
            <w:pPr>
              <w:pStyle w:val="TableParagraph"/>
              <w:spacing w:line="234" w:lineRule="exact"/>
              <w:ind w:left="107"/>
              <w:rPr>
                <w:b/>
              </w:rPr>
            </w:pPr>
            <w:r>
              <w:rPr>
                <w:b/>
              </w:rPr>
              <w:t>OTHER REQUIRMENTS</w:t>
            </w:r>
          </w:p>
        </w:tc>
        <w:tc>
          <w:tcPr>
            <w:tcW w:w="1275" w:type="dxa"/>
          </w:tcPr>
          <w:p w:rsidR="00ED1C86" w:rsidRDefault="00ED1C86">
            <w:pPr>
              <w:pStyle w:val="TableParagraph"/>
              <w:rPr>
                <w:rFonts w:ascii="Times New Roman"/>
                <w:sz w:val="18"/>
              </w:rPr>
            </w:pPr>
          </w:p>
        </w:tc>
        <w:tc>
          <w:tcPr>
            <w:tcW w:w="1274" w:type="dxa"/>
          </w:tcPr>
          <w:p w:rsidR="00ED1C86" w:rsidRDefault="00ED1C86">
            <w:pPr>
              <w:pStyle w:val="TableParagraph"/>
              <w:rPr>
                <w:rFonts w:ascii="Times New Roman"/>
                <w:sz w:val="18"/>
              </w:rPr>
            </w:pPr>
          </w:p>
        </w:tc>
      </w:tr>
      <w:tr w:rsidR="00ED1C86">
        <w:trPr>
          <w:trHeight w:val="516"/>
        </w:trPr>
        <w:tc>
          <w:tcPr>
            <w:tcW w:w="7799" w:type="dxa"/>
            <w:tcBorders>
              <w:bottom w:val="nil"/>
            </w:tcBorders>
          </w:tcPr>
          <w:p w:rsidR="00ED1C86" w:rsidRDefault="00F01B67">
            <w:pPr>
              <w:pStyle w:val="TableParagraph"/>
              <w:numPr>
                <w:ilvl w:val="0"/>
                <w:numId w:val="2"/>
              </w:numPr>
              <w:tabs>
                <w:tab w:val="left" w:pos="468"/>
                <w:tab w:val="left" w:pos="469"/>
              </w:tabs>
              <w:spacing w:before="21" w:line="252" w:lineRule="exact"/>
              <w:ind w:right="95"/>
            </w:pPr>
            <w:r>
              <w:t>The post holder must demonstrate a positive commitment to uphold diversity and equality policies approved by the</w:t>
            </w:r>
            <w:r>
              <w:rPr>
                <w:spacing w:val="-8"/>
              </w:rPr>
              <w:t xml:space="preserve"> </w:t>
            </w:r>
            <w:r>
              <w:t>Trust</w:t>
            </w:r>
          </w:p>
        </w:tc>
        <w:tc>
          <w:tcPr>
            <w:tcW w:w="1275" w:type="dxa"/>
            <w:tcBorders>
              <w:bottom w:val="nil"/>
            </w:tcBorders>
          </w:tcPr>
          <w:p w:rsidR="00ED1C86" w:rsidRDefault="00F01B67">
            <w:pPr>
              <w:pStyle w:val="TableParagraph"/>
              <w:spacing w:before="134"/>
              <w:ind w:left="5"/>
              <w:jc w:val="center"/>
            </w:pPr>
            <w:r>
              <w:t>E</w:t>
            </w:r>
          </w:p>
        </w:tc>
        <w:tc>
          <w:tcPr>
            <w:tcW w:w="1274" w:type="dxa"/>
            <w:vMerge w:val="restart"/>
          </w:tcPr>
          <w:p w:rsidR="00ED1C86" w:rsidRDefault="00ED1C86">
            <w:pPr>
              <w:pStyle w:val="TableParagraph"/>
              <w:rPr>
                <w:rFonts w:ascii="Times New Roman"/>
              </w:rPr>
            </w:pPr>
          </w:p>
        </w:tc>
      </w:tr>
      <w:tr w:rsidR="00ED1C86">
        <w:trPr>
          <w:trHeight w:val="254"/>
        </w:trPr>
        <w:tc>
          <w:tcPr>
            <w:tcW w:w="7799" w:type="dxa"/>
            <w:tcBorders>
              <w:top w:val="nil"/>
            </w:tcBorders>
          </w:tcPr>
          <w:p w:rsidR="00ED1C86" w:rsidRDefault="00F01B67">
            <w:pPr>
              <w:pStyle w:val="TableParagraph"/>
              <w:numPr>
                <w:ilvl w:val="0"/>
                <w:numId w:val="1"/>
              </w:numPr>
              <w:tabs>
                <w:tab w:val="left" w:pos="468"/>
                <w:tab w:val="left" w:pos="469"/>
              </w:tabs>
              <w:spacing w:line="234" w:lineRule="exact"/>
              <w:ind w:hanging="362"/>
            </w:pPr>
            <w:r>
              <w:t>Ability to travel to other locations as</w:t>
            </w:r>
            <w:r>
              <w:rPr>
                <w:spacing w:val="-9"/>
              </w:rPr>
              <w:t xml:space="preserve"> </w:t>
            </w:r>
            <w:r>
              <w:t>required</w:t>
            </w:r>
          </w:p>
        </w:tc>
        <w:tc>
          <w:tcPr>
            <w:tcW w:w="1275" w:type="dxa"/>
            <w:tcBorders>
              <w:top w:val="nil"/>
            </w:tcBorders>
          </w:tcPr>
          <w:p w:rsidR="00ED1C86" w:rsidRDefault="00F01B67">
            <w:pPr>
              <w:pStyle w:val="TableParagraph"/>
              <w:spacing w:line="234" w:lineRule="exact"/>
              <w:ind w:left="5"/>
              <w:jc w:val="center"/>
            </w:pPr>
            <w:r>
              <w:t>E</w:t>
            </w:r>
          </w:p>
        </w:tc>
        <w:tc>
          <w:tcPr>
            <w:tcW w:w="1274" w:type="dxa"/>
            <w:vMerge/>
            <w:tcBorders>
              <w:top w:val="nil"/>
            </w:tcBorders>
          </w:tcPr>
          <w:p w:rsidR="00ED1C86" w:rsidRDefault="00ED1C86">
            <w:pPr>
              <w:rPr>
                <w:sz w:val="2"/>
                <w:szCs w:val="2"/>
              </w:rPr>
            </w:pPr>
          </w:p>
        </w:tc>
      </w:tr>
    </w:tbl>
    <w:p w:rsidR="00ED1C86" w:rsidRDefault="00ED1C86">
      <w:pPr>
        <w:rPr>
          <w:sz w:val="2"/>
          <w:szCs w:val="2"/>
        </w:rPr>
        <w:sectPr w:rsidR="00ED1C86">
          <w:pgSz w:w="11910" w:h="16840"/>
          <w:pgMar w:top="1220" w:right="560" w:bottom="1120" w:left="760" w:header="0" w:footer="920" w:gutter="0"/>
          <w:cols w:space="720"/>
        </w:sectPr>
      </w:pPr>
    </w:p>
    <w:tbl>
      <w:tblPr>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5"/>
        <w:gridCol w:w="703"/>
        <w:gridCol w:w="576"/>
        <w:gridCol w:w="574"/>
        <w:gridCol w:w="577"/>
        <w:gridCol w:w="574"/>
      </w:tblGrid>
      <w:tr w:rsidR="00ED1C86">
        <w:trPr>
          <w:trHeight w:val="256"/>
        </w:trPr>
        <w:tc>
          <w:tcPr>
            <w:tcW w:w="6718" w:type="dxa"/>
            <w:gridSpan w:val="2"/>
            <w:shd w:val="clear" w:color="auto" w:fill="001F5F"/>
          </w:tcPr>
          <w:p w:rsidR="00ED1C86" w:rsidRDefault="00ED1C86">
            <w:pPr>
              <w:pStyle w:val="TableParagraph"/>
              <w:rPr>
                <w:rFonts w:ascii="Times New Roman"/>
                <w:sz w:val="18"/>
              </w:rPr>
            </w:pPr>
          </w:p>
        </w:tc>
        <w:tc>
          <w:tcPr>
            <w:tcW w:w="2301" w:type="dxa"/>
            <w:gridSpan w:val="4"/>
            <w:shd w:val="clear" w:color="auto" w:fill="001F5F"/>
          </w:tcPr>
          <w:p w:rsidR="00ED1C86" w:rsidRDefault="00F01B67">
            <w:pPr>
              <w:pStyle w:val="TableParagraph"/>
              <w:spacing w:before="8" w:line="226" w:lineRule="exact"/>
              <w:ind w:left="523"/>
              <w:rPr>
                <w:b/>
                <w:sz w:val="20"/>
              </w:rPr>
            </w:pPr>
            <w:r>
              <w:rPr>
                <w:b/>
                <w:color w:val="FFFFFF"/>
                <w:sz w:val="20"/>
              </w:rPr>
              <w:t>FREQUENCY</w:t>
            </w:r>
          </w:p>
        </w:tc>
      </w:tr>
      <w:tr w:rsidR="00ED1C86">
        <w:trPr>
          <w:trHeight w:val="252"/>
        </w:trPr>
        <w:tc>
          <w:tcPr>
            <w:tcW w:w="6718" w:type="dxa"/>
            <w:gridSpan w:val="2"/>
            <w:shd w:val="clear" w:color="auto" w:fill="001F5F"/>
          </w:tcPr>
          <w:p w:rsidR="00ED1C86" w:rsidRDefault="00ED1C86">
            <w:pPr>
              <w:pStyle w:val="TableParagraph"/>
              <w:rPr>
                <w:rFonts w:ascii="Times New Roman"/>
                <w:sz w:val="18"/>
              </w:rPr>
            </w:pPr>
          </w:p>
        </w:tc>
        <w:tc>
          <w:tcPr>
            <w:tcW w:w="2301" w:type="dxa"/>
            <w:gridSpan w:val="4"/>
            <w:vMerge w:val="restart"/>
            <w:shd w:val="clear" w:color="auto" w:fill="001F5F"/>
          </w:tcPr>
          <w:p w:rsidR="00ED1C86" w:rsidRDefault="00F01B67">
            <w:pPr>
              <w:pStyle w:val="TableParagraph"/>
              <w:spacing w:before="23"/>
              <w:ind w:left="161" w:right="132" w:firstLine="62"/>
              <w:rPr>
                <w:b/>
                <w:sz w:val="20"/>
              </w:rPr>
            </w:pPr>
            <w:r>
              <w:rPr>
                <w:b/>
                <w:color w:val="FFFFFF"/>
                <w:sz w:val="20"/>
              </w:rPr>
              <w:t>(Rare / Occasional / Moderate / Frequent)</w:t>
            </w:r>
          </w:p>
        </w:tc>
      </w:tr>
      <w:tr w:rsidR="00ED1C86">
        <w:trPr>
          <w:trHeight w:val="254"/>
        </w:trPr>
        <w:tc>
          <w:tcPr>
            <w:tcW w:w="6718" w:type="dxa"/>
            <w:gridSpan w:val="2"/>
            <w:shd w:val="clear" w:color="auto" w:fill="001F5F"/>
          </w:tcPr>
          <w:p w:rsidR="00ED1C86" w:rsidRDefault="00ED1C86">
            <w:pPr>
              <w:pStyle w:val="TableParagraph"/>
              <w:rPr>
                <w:rFonts w:ascii="Times New Roman"/>
                <w:sz w:val="18"/>
              </w:rPr>
            </w:pPr>
          </w:p>
        </w:tc>
        <w:tc>
          <w:tcPr>
            <w:tcW w:w="2301" w:type="dxa"/>
            <w:gridSpan w:val="4"/>
            <w:vMerge/>
            <w:tcBorders>
              <w:top w:val="nil"/>
            </w:tcBorders>
            <w:shd w:val="clear" w:color="auto" w:fill="001F5F"/>
          </w:tcPr>
          <w:p w:rsidR="00ED1C86" w:rsidRDefault="00ED1C86">
            <w:pPr>
              <w:rPr>
                <w:sz w:val="2"/>
                <w:szCs w:val="2"/>
              </w:rPr>
            </w:pPr>
          </w:p>
        </w:tc>
      </w:tr>
      <w:tr w:rsidR="00ED1C86">
        <w:trPr>
          <w:trHeight w:val="253"/>
        </w:trPr>
        <w:tc>
          <w:tcPr>
            <w:tcW w:w="6718" w:type="dxa"/>
            <w:gridSpan w:val="2"/>
            <w:shd w:val="clear" w:color="auto" w:fill="001F5F"/>
          </w:tcPr>
          <w:p w:rsidR="00ED1C86" w:rsidRDefault="00F01B67">
            <w:pPr>
              <w:pStyle w:val="TableParagraph"/>
              <w:spacing w:line="234" w:lineRule="exact"/>
              <w:ind w:left="107"/>
              <w:rPr>
                <w:b/>
              </w:rPr>
            </w:pPr>
            <w:r>
              <w:rPr>
                <w:b/>
                <w:color w:val="FFFFFF"/>
              </w:rPr>
              <w:t>WORKING CONDITIONS / HAZARDS</w:t>
            </w:r>
          </w:p>
        </w:tc>
        <w:tc>
          <w:tcPr>
            <w:tcW w:w="576" w:type="dxa"/>
            <w:shd w:val="clear" w:color="auto" w:fill="001F5F"/>
          </w:tcPr>
          <w:p w:rsidR="00ED1C86" w:rsidRDefault="00F01B67">
            <w:pPr>
              <w:pStyle w:val="TableParagraph"/>
              <w:spacing w:line="234" w:lineRule="exact"/>
              <w:ind w:right="195"/>
              <w:jc w:val="right"/>
              <w:rPr>
                <w:b/>
              </w:rPr>
            </w:pPr>
            <w:r>
              <w:rPr>
                <w:b/>
                <w:color w:val="FFFFFF"/>
              </w:rPr>
              <w:t>R</w:t>
            </w:r>
          </w:p>
        </w:tc>
        <w:tc>
          <w:tcPr>
            <w:tcW w:w="574" w:type="dxa"/>
            <w:shd w:val="clear" w:color="auto" w:fill="001F5F"/>
          </w:tcPr>
          <w:p w:rsidR="00ED1C86" w:rsidRDefault="00F01B67">
            <w:pPr>
              <w:pStyle w:val="TableParagraph"/>
              <w:spacing w:line="234" w:lineRule="exact"/>
              <w:ind w:right="188"/>
              <w:jc w:val="right"/>
              <w:rPr>
                <w:b/>
              </w:rPr>
            </w:pPr>
            <w:r>
              <w:rPr>
                <w:b/>
                <w:color w:val="FFFFFF"/>
              </w:rPr>
              <w:t>O</w:t>
            </w:r>
          </w:p>
        </w:tc>
        <w:tc>
          <w:tcPr>
            <w:tcW w:w="577" w:type="dxa"/>
            <w:shd w:val="clear" w:color="auto" w:fill="001F5F"/>
          </w:tcPr>
          <w:p w:rsidR="00ED1C86" w:rsidRDefault="00F01B67">
            <w:pPr>
              <w:pStyle w:val="TableParagraph"/>
              <w:spacing w:line="234" w:lineRule="exact"/>
              <w:ind w:left="194"/>
              <w:rPr>
                <w:b/>
              </w:rPr>
            </w:pPr>
            <w:r>
              <w:rPr>
                <w:b/>
                <w:color w:val="FFFFFF"/>
              </w:rPr>
              <w:t>M</w:t>
            </w:r>
          </w:p>
        </w:tc>
        <w:tc>
          <w:tcPr>
            <w:tcW w:w="574" w:type="dxa"/>
            <w:shd w:val="clear" w:color="auto" w:fill="001F5F"/>
          </w:tcPr>
          <w:p w:rsidR="00ED1C86" w:rsidRDefault="00F01B67">
            <w:pPr>
              <w:pStyle w:val="TableParagraph"/>
              <w:spacing w:line="234" w:lineRule="exact"/>
              <w:ind w:left="217"/>
              <w:rPr>
                <w:b/>
              </w:rPr>
            </w:pPr>
            <w:r>
              <w:rPr>
                <w:b/>
                <w:color w:val="FFFFFF"/>
              </w:rPr>
              <w:t>F</w:t>
            </w:r>
          </w:p>
        </w:tc>
      </w:tr>
      <w:tr w:rsidR="00ED1C86">
        <w:trPr>
          <w:trHeight w:val="251"/>
        </w:trPr>
        <w:tc>
          <w:tcPr>
            <w:tcW w:w="9019" w:type="dxa"/>
            <w:gridSpan w:val="6"/>
            <w:tcBorders>
              <w:left w:val="nil"/>
              <w:right w:val="nil"/>
            </w:tcBorders>
          </w:tcPr>
          <w:p w:rsidR="00ED1C86" w:rsidRDefault="00ED1C86">
            <w:pPr>
              <w:pStyle w:val="TableParagraph"/>
              <w:rPr>
                <w:rFonts w:ascii="Times New Roman"/>
                <w:sz w:val="18"/>
              </w:rPr>
            </w:pPr>
          </w:p>
        </w:tc>
      </w:tr>
      <w:tr w:rsidR="00ED1C86">
        <w:trPr>
          <w:trHeight w:val="373"/>
        </w:trPr>
        <w:tc>
          <w:tcPr>
            <w:tcW w:w="6718" w:type="dxa"/>
            <w:gridSpan w:val="2"/>
            <w:shd w:val="clear" w:color="auto" w:fill="001F5F"/>
          </w:tcPr>
          <w:p w:rsidR="00ED1C86" w:rsidRDefault="00F01B67">
            <w:pPr>
              <w:pStyle w:val="TableParagraph"/>
              <w:spacing w:line="250" w:lineRule="exact"/>
              <w:ind w:left="107"/>
              <w:rPr>
                <w:b/>
              </w:rPr>
            </w:pPr>
            <w:r>
              <w:rPr>
                <w:b/>
                <w:color w:val="FFFFFF"/>
              </w:rPr>
              <w:t>Hazards/ Risks requiring Immunisation Screening</w:t>
            </w:r>
          </w:p>
        </w:tc>
        <w:tc>
          <w:tcPr>
            <w:tcW w:w="576" w:type="dxa"/>
            <w:shd w:val="clear" w:color="auto" w:fill="001F5F"/>
          </w:tcPr>
          <w:p w:rsidR="00ED1C86" w:rsidRDefault="00ED1C86">
            <w:pPr>
              <w:pStyle w:val="TableParagraph"/>
              <w:rPr>
                <w:rFonts w:ascii="Times New Roman"/>
                <w:sz w:val="20"/>
              </w:rPr>
            </w:pPr>
          </w:p>
        </w:tc>
        <w:tc>
          <w:tcPr>
            <w:tcW w:w="574" w:type="dxa"/>
            <w:shd w:val="clear" w:color="auto" w:fill="001F5F"/>
          </w:tcPr>
          <w:p w:rsidR="00ED1C86" w:rsidRDefault="00ED1C86">
            <w:pPr>
              <w:pStyle w:val="TableParagraph"/>
              <w:rPr>
                <w:rFonts w:ascii="Times New Roman"/>
                <w:sz w:val="20"/>
              </w:rPr>
            </w:pPr>
          </w:p>
        </w:tc>
        <w:tc>
          <w:tcPr>
            <w:tcW w:w="577" w:type="dxa"/>
            <w:shd w:val="clear" w:color="auto" w:fill="001F5F"/>
          </w:tcPr>
          <w:p w:rsidR="00ED1C86" w:rsidRDefault="00ED1C86">
            <w:pPr>
              <w:pStyle w:val="TableParagraph"/>
              <w:rPr>
                <w:rFonts w:ascii="Times New Roman"/>
                <w:sz w:val="20"/>
              </w:rPr>
            </w:pPr>
          </w:p>
        </w:tc>
        <w:tc>
          <w:tcPr>
            <w:tcW w:w="574" w:type="dxa"/>
            <w:shd w:val="clear" w:color="auto" w:fill="001F5F"/>
          </w:tcPr>
          <w:p w:rsidR="00ED1C86" w:rsidRDefault="00ED1C86">
            <w:pPr>
              <w:pStyle w:val="TableParagraph"/>
              <w:rPr>
                <w:rFonts w:ascii="Times New Roman"/>
                <w:sz w:val="20"/>
              </w:rPr>
            </w:pPr>
          </w:p>
        </w:tc>
      </w:tr>
      <w:tr w:rsidR="00ED1C86">
        <w:trPr>
          <w:trHeight w:val="253"/>
        </w:trPr>
        <w:tc>
          <w:tcPr>
            <w:tcW w:w="6015" w:type="dxa"/>
          </w:tcPr>
          <w:p w:rsidR="00ED1C86" w:rsidRDefault="00F01B67">
            <w:pPr>
              <w:pStyle w:val="TableParagraph"/>
              <w:spacing w:line="234" w:lineRule="exact"/>
              <w:ind w:left="107"/>
            </w:pPr>
            <w:r>
              <w:t>Laboratory specimens</w:t>
            </w:r>
          </w:p>
        </w:tc>
        <w:tc>
          <w:tcPr>
            <w:tcW w:w="703" w:type="dxa"/>
          </w:tcPr>
          <w:p w:rsidR="00ED1C86" w:rsidRDefault="00F01B67">
            <w:pPr>
              <w:pStyle w:val="TableParagraph"/>
              <w:spacing w:line="234"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1"/>
        </w:trPr>
        <w:tc>
          <w:tcPr>
            <w:tcW w:w="6015" w:type="dxa"/>
          </w:tcPr>
          <w:p w:rsidR="00ED1C86" w:rsidRDefault="00F01B67">
            <w:pPr>
              <w:pStyle w:val="TableParagraph"/>
              <w:spacing w:line="232" w:lineRule="exact"/>
              <w:ind w:left="107"/>
            </w:pPr>
            <w:r>
              <w:t>Contact with patients</w:t>
            </w:r>
          </w:p>
        </w:tc>
        <w:tc>
          <w:tcPr>
            <w:tcW w:w="703" w:type="dxa"/>
          </w:tcPr>
          <w:p w:rsidR="00ED1C86" w:rsidRDefault="00F01B67">
            <w:pPr>
              <w:pStyle w:val="TableParagraph"/>
              <w:spacing w:line="232"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3"/>
        </w:trPr>
        <w:tc>
          <w:tcPr>
            <w:tcW w:w="6015" w:type="dxa"/>
          </w:tcPr>
          <w:p w:rsidR="00ED1C86" w:rsidRDefault="00F01B67">
            <w:pPr>
              <w:pStyle w:val="TableParagraph"/>
              <w:spacing w:line="234" w:lineRule="exact"/>
              <w:ind w:left="107"/>
            </w:pPr>
            <w:r>
              <w:t>Exposure Prone Procedures</w:t>
            </w:r>
          </w:p>
        </w:tc>
        <w:tc>
          <w:tcPr>
            <w:tcW w:w="703" w:type="dxa"/>
          </w:tcPr>
          <w:p w:rsidR="00ED1C86" w:rsidRDefault="00F01B67">
            <w:pPr>
              <w:pStyle w:val="TableParagraph"/>
              <w:spacing w:line="234"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1"/>
        </w:trPr>
        <w:tc>
          <w:tcPr>
            <w:tcW w:w="6015" w:type="dxa"/>
          </w:tcPr>
          <w:p w:rsidR="00ED1C86" w:rsidRDefault="00F01B67">
            <w:pPr>
              <w:pStyle w:val="TableParagraph"/>
              <w:spacing w:line="232" w:lineRule="exact"/>
              <w:ind w:left="107"/>
            </w:pPr>
            <w:r>
              <w:t>Blood/body fluids</w:t>
            </w:r>
          </w:p>
        </w:tc>
        <w:tc>
          <w:tcPr>
            <w:tcW w:w="703" w:type="dxa"/>
          </w:tcPr>
          <w:p w:rsidR="00ED1C86" w:rsidRDefault="00F01B67">
            <w:pPr>
              <w:pStyle w:val="TableParagraph"/>
              <w:spacing w:line="232"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4"/>
        </w:trPr>
        <w:tc>
          <w:tcPr>
            <w:tcW w:w="6015" w:type="dxa"/>
          </w:tcPr>
          <w:p w:rsidR="00ED1C86" w:rsidRDefault="00F01B67">
            <w:pPr>
              <w:pStyle w:val="TableParagraph"/>
              <w:spacing w:line="234" w:lineRule="exact"/>
              <w:ind w:left="107"/>
            </w:pPr>
            <w:r>
              <w:t>Laboratory specimens</w:t>
            </w:r>
          </w:p>
        </w:tc>
        <w:tc>
          <w:tcPr>
            <w:tcW w:w="703" w:type="dxa"/>
          </w:tcPr>
          <w:p w:rsidR="00ED1C86" w:rsidRDefault="00F01B67">
            <w:pPr>
              <w:pStyle w:val="TableParagraph"/>
              <w:spacing w:line="234"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4"/>
        </w:trPr>
        <w:tc>
          <w:tcPr>
            <w:tcW w:w="9019" w:type="dxa"/>
            <w:gridSpan w:val="6"/>
            <w:tcBorders>
              <w:left w:val="nil"/>
              <w:right w:val="nil"/>
            </w:tcBorders>
          </w:tcPr>
          <w:p w:rsidR="00ED1C86" w:rsidRDefault="00ED1C86">
            <w:pPr>
              <w:pStyle w:val="TableParagraph"/>
              <w:rPr>
                <w:rFonts w:ascii="Times New Roman"/>
                <w:sz w:val="18"/>
              </w:rPr>
            </w:pPr>
          </w:p>
        </w:tc>
      </w:tr>
      <w:tr w:rsidR="00ED1C86">
        <w:trPr>
          <w:trHeight w:val="251"/>
        </w:trPr>
        <w:tc>
          <w:tcPr>
            <w:tcW w:w="6015" w:type="dxa"/>
            <w:shd w:val="clear" w:color="auto" w:fill="001F5F"/>
          </w:tcPr>
          <w:p w:rsidR="00ED1C86" w:rsidRDefault="00F01B67">
            <w:pPr>
              <w:pStyle w:val="TableParagraph"/>
              <w:spacing w:line="232" w:lineRule="exact"/>
              <w:ind w:left="107"/>
              <w:rPr>
                <w:b/>
              </w:rPr>
            </w:pPr>
            <w:r>
              <w:rPr>
                <w:b/>
                <w:color w:val="FFFFFF"/>
              </w:rPr>
              <w:t>Hazard/Risks requiring Respiratory Health Surveillance</w:t>
            </w:r>
          </w:p>
        </w:tc>
        <w:tc>
          <w:tcPr>
            <w:tcW w:w="703" w:type="dxa"/>
            <w:shd w:val="clear" w:color="auto" w:fill="001F5F"/>
          </w:tcPr>
          <w:p w:rsidR="00ED1C86" w:rsidRDefault="00ED1C86">
            <w:pPr>
              <w:pStyle w:val="TableParagraph"/>
              <w:rPr>
                <w:rFonts w:ascii="Times New Roman"/>
                <w:sz w:val="18"/>
              </w:rPr>
            </w:pP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506"/>
        </w:trPr>
        <w:tc>
          <w:tcPr>
            <w:tcW w:w="6015" w:type="dxa"/>
          </w:tcPr>
          <w:p w:rsidR="00ED1C86" w:rsidRDefault="00F01B67">
            <w:pPr>
              <w:pStyle w:val="TableParagraph"/>
              <w:spacing w:line="250" w:lineRule="exact"/>
              <w:ind w:left="107"/>
            </w:pPr>
            <w:r>
              <w:t>Solvents (e.g. toluene, xylene, white spirit, acetone,</w:t>
            </w:r>
          </w:p>
          <w:p w:rsidR="00ED1C86" w:rsidRDefault="00F01B67">
            <w:pPr>
              <w:pStyle w:val="TableParagraph"/>
              <w:spacing w:before="1" w:line="235" w:lineRule="exact"/>
              <w:ind w:left="107"/>
            </w:pPr>
            <w:r>
              <w:t>formaldehyde and ethyl acetate)</w:t>
            </w:r>
          </w:p>
        </w:tc>
        <w:tc>
          <w:tcPr>
            <w:tcW w:w="703" w:type="dxa"/>
          </w:tcPr>
          <w:p w:rsidR="00ED1C86" w:rsidRDefault="00F01B67">
            <w:pPr>
              <w:pStyle w:val="TableParagraph"/>
              <w:spacing w:line="250"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20"/>
              </w:rPr>
            </w:pPr>
          </w:p>
        </w:tc>
        <w:tc>
          <w:tcPr>
            <w:tcW w:w="574" w:type="dxa"/>
            <w:shd w:val="clear" w:color="auto" w:fill="001F5F"/>
          </w:tcPr>
          <w:p w:rsidR="00ED1C86" w:rsidRDefault="00ED1C86">
            <w:pPr>
              <w:pStyle w:val="TableParagraph"/>
              <w:rPr>
                <w:rFonts w:ascii="Times New Roman"/>
                <w:sz w:val="20"/>
              </w:rPr>
            </w:pPr>
          </w:p>
        </w:tc>
        <w:tc>
          <w:tcPr>
            <w:tcW w:w="577" w:type="dxa"/>
            <w:shd w:val="clear" w:color="auto" w:fill="001F5F"/>
          </w:tcPr>
          <w:p w:rsidR="00ED1C86" w:rsidRDefault="00ED1C86">
            <w:pPr>
              <w:pStyle w:val="TableParagraph"/>
              <w:rPr>
                <w:rFonts w:ascii="Times New Roman"/>
                <w:sz w:val="20"/>
              </w:rPr>
            </w:pPr>
          </w:p>
        </w:tc>
        <w:tc>
          <w:tcPr>
            <w:tcW w:w="574" w:type="dxa"/>
            <w:shd w:val="clear" w:color="auto" w:fill="001F5F"/>
          </w:tcPr>
          <w:p w:rsidR="00ED1C86" w:rsidRDefault="00ED1C86">
            <w:pPr>
              <w:pStyle w:val="TableParagraph"/>
              <w:rPr>
                <w:rFonts w:ascii="Times New Roman"/>
                <w:sz w:val="20"/>
              </w:rPr>
            </w:pPr>
          </w:p>
        </w:tc>
      </w:tr>
      <w:tr w:rsidR="00ED1C86">
        <w:trPr>
          <w:trHeight w:val="254"/>
        </w:trPr>
        <w:tc>
          <w:tcPr>
            <w:tcW w:w="6015" w:type="dxa"/>
          </w:tcPr>
          <w:p w:rsidR="00ED1C86" w:rsidRDefault="00F01B67">
            <w:pPr>
              <w:pStyle w:val="TableParagraph"/>
              <w:spacing w:line="235" w:lineRule="exact"/>
              <w:ind w:left="107"/>
            </w:pPr>
            <w:r>
              <w:t xml:space="preserve">Respiratory </w:t>
            </w:r>
            <w:proofErr w:type="spellStart"/>
            <w:r>
              <w:t>sensitisers</w:t>
            </w:r>
            <w:proofErr w:type="spellEnd"/>
            <w:r>
              <w:t xml:space="preserve"> (e.g. isocyanates)</w:t>
            </w:r>
          </w:p>
        </w:tc>
        <w:tc>
          <w:tcPr>
            <w:tcW w:w="703" w:type="dxa"/>
          </w:tcPr>
          <w:p w:rsidR="00ED1C86" w:rsidRDefault="00F01B67">
            <w:pPr>
              <w:pStyle w:val="TableParagraph"/>
              <w:spacing w:line="235"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505"/>
        </w:trPr>
        <w:tc>
          <w:tcPr>
            <w:tcW w:w="6015" w:type="dxa"/>
          </w:tcPr>
          <w:p w:rsidR="00ED1C86" w:rsidRDefault="00F01B67">
            <w:pPr>
              <w:pStyle w:val="TableParagraph"/>
              <w:spacing w:before="1" w:line="252" w:lineRule="exact"/>
              <w:ind w:left="107" w:right="2564"/>
            </w:pPr>
            <w:r>
              <w:t xml:space="preserve">Chlorine based cleaning solutions (e.g.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w:t>
            </w:r>
          </w:p>
        </w:tc>
        <w:tc>
          <w:tcPr>
            <w:tcW w:w="703" w:type="dxa"/>
          </w:tcPr>
          <w:p w:rsidR="00ED1C86" w:rsidRDefault="00F01B67">
            <w:pPr>
              <w:pStyle w:val="TableParagraph"/>
              <w:spacing w:line="250"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20"/>
              </w:rPr>
            </w:pPr>
          </w:p>
        </w:tc>
        <w:tc>
          <w:tcPr>
            <w:tcW w:w="574" w:type="dxa"/>
            <w:shd w:val="clear" w:color="auto" w:fill="001F5F"/>
          </w:tcPr>
          <w:p w:rsidR="00ED1C86" w:rsidRDefault="00ED1C86">
            <w:pPr>
              <w:pStyle w:val="TableParagraph"/>
              <w:rPr>
                <w:rFonts w:ascii="Times New Roman"/>
                <w:sz w:val="20"/>
              </w:rPr>
            </w:pPr>
          </w:p>
        </w:tc>
        <w:tc>
          <w:tcPr>
            <w:tcW w:w="577" w:type="dxa"/>
            <w:shd w:val="clear" w:color="auto" w:fill="001F5F"/>
          </w:tcPr>
          <w:p w:rsidR="00ED1C86" w:rsidRDefault="00ED1C86">
            <w:pPr>
              <w:pStyle w:val="TableParagraph"/>
              <w:rPr>
                <w:rFonts w:ascii="Times New Roman"/>
                <w:sz w:val="20"/>
              </w:rPr>
            </w:pPr>
          </w:p>
        </w:tc>
        <w:tc>
          <w:tcPr>
            <w:tcW w:w="574" w:type="dxa"/>
            <w:shd w:val="clear" w:color="auto" w:fill="001F5F"/>
          </w:tcPr>
          <w:p w:rsidR="00ED1C86" w:rsidRDefault="00ED1C86">
            <w:pPr>
              <w:pStyle w:val="TableParagraph"/>
              <w:rPr>
                <w:rFonts w:ascii="Times New Roman"/>
                <w:sz w:val="20"/>
              </w:rPr>
            </w:pPr>
          </w:p>
        </w:tc>
      </w:tr>
      <w:tr w:rsidR="00ED1C86">
        <w:trPr>
          <w:trHeight w:val="251"/>
        </w:trPr>
        <w:tc>
          <w:tcPr>
            <w:tcW w:w="6015" w:type="dxa"/>
          </w:tcPr>
          <w:p w:rsidR="00ED1C86" w:rsidRDefault="00F01B67">
            <w:pPr>
              <w:pStyle w:val="TableParagraph"/>
              <w:spacing w:line="232" w:lineRule="exact"/>
              <w:ind w:left="107"/>
            </w:pPr>
            <w:r>
              <w:t>Animals</w:t>
            </w:r>
          </w:p>
        </w:tc>
        <w:tc>
          <w:tcPr>
            <w:tcW w:w="703" w:type="dxa"/>
          </w:tcPr>
          <w:p w:rsidR="00ED1C86" w:rsidRDefault="00F01B67">
            <w:pPr>
              <w:pStyle w:val="TableParagraph"/>
              <w:spacing w:line="232"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3"/>
        </w:trPr>
        <w:tc>
          <w:tcPr>
            <w:tcW w:w="6015" w:type="dxa"/>
          </w:tcPr>
          <w:p w:rsidR="00ED1C86" w:rsidRDefault="00F01B67">
            <w:pPr>
              <w:pStyle w:val="TableParagraph"/>
              <w:spacing w:line="234" w:lineRule="exact"/>
              <w:ind w:left="107"/>
            </w:pPr>
            <w:r>
              <w:t>Cytotoxic drugs</w:t>
            </w:r>
          </w:p>
        </w:tc>
        <w:tc>
          <w:tcPr>
            <w:tcW w:w="703" w:type="dxa"/>
          </w:tcPr>
          <w:p w:rsidR="00ED1C86" w:rsidRDefault="00F01B67">
            <w:pPr>
              <w:pStyle w:val="TableParagraph"/>
              <w:spacing w:line="234"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1"/>
        </w:trPr>
        <w:tc>
          <w:tcPr>
            <w:tcW w:w="9019" w:type="dxa"/>
            <w:gridSpan w:val="6"/>
            <w:tcBorders>
              <w:left w:val="nil"/>
              <w:right w:val="nil"/>
            </w:tcBorders>
          </w:tcPr>
          <w:p w:rsidR="00ED1C86" w:rsidRDefault="00ED1C86">
            <w:pPr>
              <w:pStyle w:val="TableParagraph"/>
              <w:rPr>
                <w:rFonts w:ascii="Times New Roman"/>
                <w:sz w:val="18"/>
              </w:rPr>
            </w:pPr>
          </w:p>
        </w:tc>
      </w:tr>
      <w:tr w:rsidR="00ED1C86">
        <w:trPr>
          <w:trHeight w:val="253"/>
        </w:trPr>
        <w:tc>
          <w:tcPr>
            <w:tcW w:w="6015" w:type="dxa"/>
            <w:shd w:val="clear" w:color="auto" w:fill="001F5F"/>
          </w:tcPr>
          <w:p w:rsidR="00ED1C86" w:rsidRDefault="00F01B67">
            <w:pPr>
              <w:pStyle w:val="TableParagraph"/>
              <w:spacing w:line="234" w:lineRule="exact"/>
              <w:ind w:left="107"/>
              <w:rPr>
                <w:b/>
              </w:rPr>
            </w:pPr>
            <w:r>
              <w:rPr>
                <w:b/>
                <w:color w:val="FFFFFF"/>
              </w:rPr>
              <w:t>Risks requiring Other Health Surveillance</w:t>
            </w:r>
          </w:p>
        </w:tc>
        <w:tc>
          <w:tcPr>
            <w:tcW w:w="703" w:type="dxa"/>
            <w:shd w:val="clear" w:color="auto" w:fill="001F5F"/>
          </w:tcPr>
          <w:p w:rsidR="00ED1C86" w:rsidRDefault="00ED1C86">
            <w:pPr>
              <w:pStyle w:val="TableParagraph"/>
              <w:rPr>
                <w:rFonts w:ascii="Times New Roman"/>
                <w:sz w:val="18"/>
              </w:rPr>
            </w:pP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3"/>
        </w:trPr>
        <w:tc>
          <w:tcPr>
            <w:tcW w:w="6015" w:type="dxa"/>
          </w:tcPr>
          <w:p w:rsidR="00ED1C86" w:rsidRDefault="00F01B67">
            <w:pPr>
              <w:pStyle w:val="TableParagraph"/>
              <w:spacing w:line="234" w:lineRule="exact"/>
              <w:ind w:left="107"/>
            </w:pPr>
            <w:r>
              <w:t>Laser (Class 3R, 3B, 4)</w:t>
            </w:r>
          </w:p>
        </w:tc>
        <w:tc>
          <w:tcPr>
            <w:tcW w:w="703" w:type="dxa"/>
          </w:tcPr>
          <w:p w:rsidR="00ED1C86" w:rsidRDefault="00F01B67">
            <w:pPr>
              <w:pStyle w:val="TableParagraph"/>
              <w:spacing w:line="234"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1"/>
        </w:trPr>
        <w:tc>
          <w:tcPr>
            <w:tcW w:w="6015" w:type="dxa"/>
          </w:tcPr>
          <w:p w:rsidR="00ED1C86" w:rsidRDefault="00F01B67">
            <w:pPr>
              <w:pStyle w:val="TableParagraph"/>
              <w:spacing w:line="232" w:lineRule="exact"/>
              <w:ind w:left="107"/>
            </w:pPr>
            <w:r>
              <w:t>Dusty environment (&gt;4mg/m3)</w:t>
            </w:r>
          </w:p>
        </w:tc>
        <w:tc>
          <w:tcPr>
            <w:tcW w:w="703" w:type="dxa"/>
          </w:tcPr>
          <w:p w:rsidR="00ED1C86" w:rsidRDefault="00F01B67">
            <w:pPr>
              <w:pStyle w:val="TableParagraph"/>
              <w:spacing w:line="232"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3"/>
        </w:trPr>
        <w:tc>
          <w:tcPr>
            <w:tcW w:w="6015" w:type="dxa"/>
          </w:tcPr>
          <w:p w:rsidR="00ED1C86" w:rsidRDefault="00F01B67">
            <w:pPr>
              <w:pStyle w:val="TableParagraph"/>
              <w:spacing w:line="234" w:lineRule="exact"/>
              <w:ind w:left="107"/>
            </w:pPr>
            <w:r>
              <w:t>Noise (over 80dBA)</w:t>
            </w:r>
          </w:p>
        </w:tc>
        <w:tc>
          <w:tcPr>
            <w:tcW w:w="703" w:type="dxa"/>
          </w:tcPr>
          <w:p w:rsidR="00ED1C86" w:rsidRDefault="00F01B67">
            <w:pPr>
              <w:pStyle w:val="TableParagraph"/>
              <w:spacing w:line="234"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1"/>
        </w:trPr>
        <w:tc>
          <w:tcPr>
            <w:tcW w:w="6015" w:type="dxa"/>
          </w:tcPr>
          <w:p w:rsidR="00ED1C86" w:rsidRDefault="00F01B67">
            <w:pPr>
              <w:pStyle w:val="TableParagraph"/>
              <w:spacing w:line="232" w:lineRule="exact"/>
              <w:ind w:left="107"/>
            </w:pPr>
            <w:r>
              <w:t>Hand held vibration tools (=&gt;2.5 m/s2)</w:t>
            </w:r>
          </w:p>
        </w:tc>
        <w:tc>
          <w:tcPr>
            <w:tcW w:w="703" w:type="dxa"/>
          </w:tcPr>
          <w:p w:rsidR="00ED1C86" w:rsidRDefault="00F01B67">
            <w:pPr>
              <w:pStyle w:val="TableParagraph"/>
              <w:spacing w:line="232" w:lineRule="exact"/>
              <w:ind w:left="148" w:right="136"/>
              <w:jc w:val="center"/>
            </w:pPr>
            <w:r>
              <w:rPr>
                <w:strike/>
              </w:rPr>
              <w:t>Y</w:t>
            </w:r>
            <w:r>
              <w:t>/N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3"/>
        </w:trPr>
        <w:tc>
          <w:tcPr>
            <w:tcW w:w="9019" w:type="dxa"/>
            <w:gridSpan w:val="6"/>
            <w:tcBorders>
              <w:left w:val="nil"/>
              <w:right w:val="nil"/>
            </w:tcBorders>
          </w:tcPr>
          <w:p w:rsidR="00ED1C86" w:rsidRDefault="00ED1C86">
            <w:pPr>
              <w:pStyle w:val="TableParagraph"/>
              <w:rPr>
                <w:rFonts w:ascii="Times New Roman"/>
                <w:sz w:val="18"/>
              </w:rPr>
            </w:pPr>
          </w:p>
        </w:tc>
      </w:tr>
      <w:tr w:rsidR="00ED1C86">
        <w:trPr>
          <w:trHeight w:val="251"/>
        </w:trPr>
        <w:tc>
          <w:tcPr>
            <w:tcW w:w="6015" w:type="dxa"/>
            <w:shd w:val="clear" w:color="auto" w:fill="001F5F"/>
          </w:tcPr>
          <w:p w:rsidR="00ED1C86" w:rsidRDefault="00F01B67">
            <w:pPr>
              <w:pStyle w:val="TableParagraph"/>
              <w:spacing w:line="232" w:lineRule="exact"/>
              <w:ind w:left="107"/>
              <w:rPr>
                <w:b/>
              </w:rPr>
            </w:pPr>
            <w:r>
              <w:rPr>
                <w:b/>
                <w:color w:val="FFFFFF"/>
              </w:rPr>
              <w:t>Other General Hazards/ Risks</w:t>
            </w:r>
          </w:p>
        </w:tc>
        <w:tc>
          <w:tcPr>
            <w:tcW w:w="703" w:type="dxa"/>
            <w:shd w:val="clear" w:color="auto" w:fill="001F5F"/>
          </w:tcPr>
          <w:p w:rsidR="00ED1C86" w:rsidRDefault="00ED1C86">
            <w:pPr>
              <w:pStyle w:val="TableParagraph"/>
              <w:rPr>
                <w:rFonts w:ascii="Times New Roman"/>
                <w:sz w:val="18"/>
              </w:rPr>
            </w:pP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3"/>
        </w:trPr>
        <w:tc>
          <w:tcPr>
            <w:tcW w:w="6015" w:type="dxa"/>
          </w:tcPr>
          <w:p w:rsidR="00ED1C86" w:rsidRDefault="00F01B67">
            <w:pPr>
              <w:pStyle w:val="TableParagraph"/>
              <w:spacing w:line="234" w:lineRule="exact"/>
              <w:ind w:left="107"/>
            </w:pPr>
            <w:r>
              <w:t xml:space="preserve">VDU use </w:t>
            </w:r>
            <w:proofErr w:type="gramStart"/>
            <w:r>
              <w:t>( &gt;</w:t>
            </w:r>
            <w:proofErr w:type="gramEnd"/>
            <w:r>
              <w:t xml:space="preserve"> 1 hour daily)</w:t>
            </w:r>
          </w:p>
        </w:tc>
        <w:tc>
          <w:tcPr>
            <w:tcW w:w="703" w:type="dxa"/>
          </w:tcPr>
          <w:p w:rsidR="00ED1C86" w:rsidRDefault="00F01B67">
            <w:pPr>
              <w:pStyle w:val="TableParagraph"/>
              <w:spacing w:line="234" w:lineRule="exact"/>
              <w:ind w:left="148" w:right="137"/>
              <w:jc w:val="center"/>
            </w:pPr>
            <w:r>
              <w:t>Y/N</w:t>
            </w:r>
          </w:p>
        </w:tc>
        <w:tc>
          <w:tcPr>
            <w:tcW w:w="576" w:type="dxa"/>
          </w:tcPr>
          <w:p w:rsidR="00ED1C86" w:rsidRDefault="00ED1C86">
            <w:pPr>
              <w:pStyle w:val="TableParagraph"/>
              <w:rPr>
                <w:rFonts w:ascii="Times New Roman"/>
                <w:sz w:val="18"/>
              </w:rPr>
            </w:pPr>
          </w:p>
        </w:tc>
        <w:tc>
          <w:tcPr>
            <w:tcW w:w="574" w:type="dxa"/>
          </w:tcPr>
          <w:p w:rsidR="00ED1C86" w:rsidRDefault="00ED1C86">
            <w:pPr>
              <w:pStyle w:val="TableParagraph"/>
              <w:rPr>
                <w:rFonts w:ascii="Times New Roman"/>
                <w:sz w:val="18"/>
              </w:rPr>
            </w:pPr>
          </w:p>
        </w:tc>
        <w:tc>
          <w:tcPr>
            <w:tcW w:w="577" w:type="dxa"/>
          </w:tcPr>
          <w:p w:rsidR="00ED1C86" w:rsidRDefault="00ED1C86">
            <w:pPr>
              <w:pStyle w:val="TableParagraph"/>
              <w:rPr>
                <w:rFonts w:ascii="Times New Roman"/>
                <w:sz w:val="18"/>
              </w:rPr>
            </w:pPr>
          </w:p>
        </w:tc>
        <w:tc>
          <w:tcPr>
            <w:tcW w:w="574" w:type="dxa"/>
          </w:tcPr>
          <w:p w:rsidR="00ED1C86" w:rsidRDefault="00F01B67">
            <w:pPr>
              <w:pStyle w:val="TableParagraph"/>
              <w:spacing w:line="234" w:lineRule="exact"/>
              <w:ind w:left="213"/>
            </w:pPr>
            <w:r>
              <w:t>Y</w:t>
            </w:r>
          </w:p>
        </w:tc>
      </w:tr>
      <w:tr w:rsidR="00ED1C86">
        <w:trPr>
          <w:trHeight w:val="254"/>
        </w:trPr>
        <w:tc>
          <w:tcPr>
            <w:tcW w:w="6015" w:type="dxa"/>
          </w:tcPr>
          <w:p w:rsidR="00ED1C86" w:rsidRDefault="00F01B67">
            <w:pPr>
              <w:pStyle w:val="TableParagraph"/>
              <w:spacing w:line="234" w:lineRule="exact"/>
              <w:ind w:left="107"/>
            </w:pPr>
            <w:r>
              <w:t>Heavy manual handling (&gt;10kg)</w:t>
            </w:r>
          </w:p>
        </w:tc>
        <w:tc>
          <w:tcPr>
            <w:tcW w:w="703" w:type="dxa"/>
          </w:tcPr>
          <w:p w:rsidR="00ED1C86" w:rsidRDefault="00F01B67">
            <w:pPr>
              <w:pStyle w:val="TableParagraph"/>
              <w:spacing w:line="234" w:lineRule="exact"/>
              <w:ind w:left="148" w:right="137"/>
              <w:jc w:val="center"/>
            </w:pPr>
            <w:r>
              <w:t>Y/N</w:t>
            </w:r>
          </w:p>
        </w:tc>
        <w:tc>
          <w:tcPr>
            <w:tcW w:w="576" w:type="dxa"/>
          </w:tcPr>
          <w:p w:rsidR="00ED1C86" w:rsidRDefault="00F01B67">
            <w:pPr>
              <w:pStyle w:val="TableParagraph"/>
              <w:spacing w:line="234" w:lineRule="exact"/>
              <w:ind w:right="200"/>
              <w:jc w:val="right"/>
            </w:pPr>
            <w:r>
              <w:t>Y</w:t>
            </w:r>
          </w:p>
        </w:tc>
        <w:tc>
          <w:tcPr>
            <w:tcW w:w="574" w:type="dxa"/>
          </w:tcPr>
          <w:p w:rsidR="00ED1C86" w:rsidRDefault="00ED1C86">
            <w:pPr>
              <w:pStyle w:val="TableParagraph"/>
              <w:rPr>
                <w:rFonts w:ascii="Times New Roman"/>
                <w:sz w:val="18"/>
              </w:rPr>
            </w:pPr>
          </w:p>
        </w:tc>
        <w:tc>
          <w:tcPr>
            <w:tcW w:w="577" w:type="dxa"/>
          </w:tcPr>
          <w:p w:rsidR="00ED1C86" w:rsidRDefault="00ED1C86">
            <w:pPr>
              <w:pStyle w:val="TableParagraph"/>
              <w:rPr>
                <w:rFonts w:ascii="Times New Roman"/>
                <w:sz w:val="18"/>
              </w:rPr>
            </w:pPr>
          </w:p>
        </w:tc>
        <w:tc>
          <w:tcPr>
            <w:tcW w:w="574" w:type="dxa"/>
          </w:tcPr>
          <w:p w:rsidR="00ED1C86" w:rsidRDefault="00ED1C86">
            <w:pPr>
              <w:pStyle w:val="TableParagraph"/>
              <w:rPr>
                <w:rFonts w:ascii="Times New Roman"/>
                <w:sz w:val="18"/>
              </w:rPr>
            </w:pPr>
          </w:p>
        </w:tc>
      </w:tr>
      <w:tr w:rsidR="00ED1C86">
        <w:trPr>
          <w:trHeight w:val="251"/>
        </w:trPr>
        <w:tc>
          <w:tcPr>
            <w:tcW w:w="6015" w:type="dxa"/>
          </w:tcPr>
          <w:p w:rsidR="00ED1C86" w:rsidRDefault="00F01B67">
            <w:pPr>
              <w:pStyle w:val="TableParagraph"/>
              <w:spacing w:line="232" w:lineRule="exact"/>
              <w:ind w:left="107"/>
            </w:pPr>
            <w:r>
              <w:t>Driving</w:t>
            </w:r>
          </w:p>
        </w:tc>
        <w:tc>
          <w:tcPr>
            <w:tcW w:w="703" w:type="dxa"/>
          </w:tcPr>
          <w:p w:rsidR="00ED1C86" w:rsidRDefault="00F01B67">
            <w:pPr>
              <w:pStyle w:val="TableParagraph"/>
              <w:spacing w:line="232" w:lineRule="exact"/>
              <w:ind w:left="148" w:right="137"/>
              <w:jc w:val="center"/>
            </w:pPr>
            <w:r>
              <w:t>Y/N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3"/>
        </w:trPr>
        <w:tc>
          <w:tcPr>
            <w:tcW w:w="6015" w:type="dxa"/>
          </w:tcPr>
          <w:p w:rsidR="00ED1C86" w:rsidRDefault="00F01B67">
            <w:pPr>
              <w:pStyle w:val="TableParagraph"/>
              <w:spacing w:line="234" w:lineRule="exact"/>
              <w:ind w:left="107"/>
            </w:pPr>
            <w:r>
              <w:t>Food handling</w:t>
            </w:r>
          </w:p>
        </w:tc>
        <w:tc>
          <w:tcPr>
            <w:tcW w:w="703" w:type="dxa"/>
          </w:tcPr>
          <w:p w:rsidR="00ED1C86" w:rsidRDefault="00F01B67">
            <w:pPr>
              <w:pStyle w:val="TableParagraph"/>
              <w:spacing w:line="234" w:lineRule="exact"/>
              <w:ind w:left="148" w:right="137"/>
              <w:jc w:val="center"/>
            </w:pPr>
            <w:r>
              <w:t>Y/N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1"/>
        </w:trPr>
        <w:tc>
          <w:tcPr>
            <w:tcW w:w="6015" w:type="dxa"/>
          </w:tcPr>
          <w:p w:rsidR="00ED1C86" w:rsidRDefault="00F01B67">
            <w:pPr>
              <w:pStyle w:val="TableParagraph"/>
              <w:spacing w:line="232" w:lineRule="exact"/>
              <w:ind w:left="107"/>
            </w:pPr>
            <w:r>
              <w:t>Night working</w:t>
            </w:r>
          </w:p>
        </w:tc>
        <w:tc>
          <w:tcPr>
            <w:tcW w:w="703" w:type="dxa"/>
          </w:tcPr>
          <w:p w:rsidR="00ED1C86" w:rsidRDefault="00F01B67">
            <w:pPr>
              <w:pStyle w:val="TableParagraph"/>
              <w:spacing w:line="232" w:lineRule="exact"/>
              <w:ind w:left="148" w:right="137"/>
              <w:jc w:val="center"/>
            </w:pPr>
            <w:r>
              <w:t>Y/N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4"/>
        </w:trPr>
        <w:tc>
          <w:tcPr>
            <w:tcW w:w="6015" w:type="dxa"/>
          </w:tcPr>
          <w:p w:rsidR="00ED1C86" w:rsidRDefault="00F01B67">
            <w:pPr>
              <w:pStyle w:val="TableParagraph"/>
              <w:spacing w:line="234" w:lineRule="exact"/>
              <w:ind w:left="107"/>
            </w:pPr>
            <w:r>
              <w:t>Electrical work</w:t>
            </w:r>
          </w:p>
        </w:tc>
        <w:tc>
          <w:tcPr>
            <w:tcW w:w="703" w:type="dxa"/>
          </w:tcPr>
          <w:p w:rsidR="00ED1C86" w:rsidRDefault="00F01B67">
            <w:pPr>
              <w:pStyle w:val="TableParagraph"/>
              <w:spacing w:line="234" w:lineRule="exact"/>
              <w:ind w:left="148" w:right="137"/>
              <w:jc w:val="center"/>
            </w:pPr>
            <w:r>
              <w:t>Y/N</w:t>
            </w:r>
          </w:p>
        </w:tc>
        <w:tc>
          <w:tcPr>
            <w:tcW w:w="576"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c>
          <w:tcPr>
            <w:tcW w:w="577" w:type="dxa"/>
            <w:shd w:val="clear" w:color="auto" w:fill="001F5F"/>
          </w:tcPr>
          <w:p w:rsidR="00ED1C86" w:rsidRDefault="00ED1C86">
            <w:pPr>
              <w:pStyle w:val="TableParagraph"/>
              <w:rPr>
                <w:rFonts w:ascii="Times New Roman"/>
                <w:sz w:val="18"/>
              </w:rPr>
            </w:pPr>
          </w:p>
        </w:tc>
        <w:tc>
          <w:tcPr>
            <w:tcW w:w="574" w:type="dxa"/>
            <w:shd w:val="clear" w:color="auto" w:fill="001F5F"/>
          </w:tcPr>
          <w:p w:rsidR="00ED1C86" w:rsidRDefault="00ED1C86">
            <w:pPr>
              <w:pStyle w:val="TableParagraph"/>
              <w:rPr>
                <w:rFonts w:ascii="Times New Roman"/>
                <w:sz w:val="18"/>
              </w:rPr>
            </w:pPr>
          </w:p>
        </w:tc>
      </w:tr>
      <w:tr w:rsidR="00ED1C86">
        <w:trPr>
          <w:trHeight w:val="251"/>
        </w:trPr>
        <w:tc>
          <w:tcPr>
            <w:tcW w:w="6015" w:type="dxa"/>
          </w:tcPr>
          <w:p w:rsidR="00ED1C86" w:rsidRDefault="00F01B67">
            <w:pPr>
              <w:pStyle w:val="TableParagraph"/>
              <w:spacing w:line="232" w:lineRule="exact"/>
              <w:ind w:left="107"/>
            </w:pPr>
            <w:r>
              <w:t>Physical Effort</w:t>
            </w:r>
          </w:p>
        </w:tc>
        <w:tc>
          <w:tcPr>
            <w:tcW w:w="703" w:type="dxa"/>
          </w:tcPr>
          <w:p w:rsidR="00ED1C86" w:rsidRDefault="00F01B67">
            <w:pPr>
              <w:pStyle w:val="TableParagraph"/>
              <w:spacing w:line="232" w:lineRule="exact"/>
              <w:ind w:left="148" w:right="137"/>
              <w:jc w:val="center"/>
            </w:pPr>
            <w:r>
              <w:t>Y/N</w:t>
            </w:r>
          </w:p>
        </w:tc>
        <w:tc>
          <w:tcPr>
            <w:tcW w:w="576" w:type="dxa"/>
          </w:tcPr>
          <w:p w:rsidR="00ED1C86" w:rsidRDefault="00F01B67">
            <w:pPr>
              <w:pStyle w:val="TableParagraph"/>
              <w:spacing w:line="232" w:lineRule="exact"/>
              <w:ind w:right="200"/>
              <w:jc w:val="right"/>
            </w:pPr>
            <w:r>
              <w:t>Y</w:t>
            </w:r>
          </w:p>
        </w:tc>
        <w:tc>
          <w:tcPr>
            <w:tcW w:w="574" w:type="dxa"/>
          </w:tcPr>
          <w:p w:rsidR="00ED1C86" w:rsidRDefault="00ED1C86">
            <w:pPr>
              <w:pStyle w:val="TableParagraph"/>
              <w:rPr>
                <w:rFonts w:ascii="Times New Roman"/>
                <w:sz w:val="18"/>
              </w:rPr>
            </w:pPr>
          </w:p>
        </w:tc>
        <w:tc>
          <w:tcPr>
            <w:tcW w:w="577" w:type="dxa"/>
          </w:tcPr>
          <w:p w:rsidR="00ED1C86" w:rsidRDefault="00ED1C86">
            <w:pPr>
              <w:pStyle w:val="TableParagraph"/>
              <w:rPr>
                <w:rFonts w:ascii="Times New Roman"/>
                <w:sz w:val="18"/>
              </w:rPr>
            </w:pPr>
          </w:p>
        </w:tc>
        <w:tc>
          <w:tcPr>
            <w:tcW w:w="574" w:type="dxa"/>
          </w:tcPr>
          <w:p w:rsidR="00ED1C86" w:rsidRDefault="00ED1C86">
            <w:pPr>
              <w:pStyle w:val="TableParagraph"/>
              <w:rPr>
                <w:rFonts w:ascii="Times New Roman"/>
                <w:sz w:val="18"/>
              </w:rPr>
            </w:pPr>
          </w:p>
        </w:tc>
      </w:tr>
      <w:tr w:rsidR="00ED1C86">
        <w:trPr>
          <w:trHeight w:val="254"/>
        </w:trPr>
        <w:tc>
          <w:tcPr>
            <w:tcW w:w="6015" w:type="dxa"/>
          </w:tcPr>
          <w:p w:rsidR="00ED1C86" w:rsidRDefault="00F01B67">
            <w:pPr>
              <w:pStyle w:val="TableParagraph"/>
              <w:spacing w:line="234" w:lineRule="exact"/>
              <w:ind w:left="107"/>
            </w:pPr>
            <w:r>
              <w:t>Mental Effort</w:t>
            </w:r>
          </w:p>
        </w:tc>
        <w:tc>
          <w:tcPr>
            <w:tcW w:w="703" w:type="dxa"/>
          </w:tcPr>
          <w:p w:rsidR="00ED1C86" w:rsidRDefault="00F01B67">
            <w:pPr>
              <w:pStyle w:val="TableParagraph"/>
              <w:spacing w:line="234" w:lineRule="exact"/>
              <w:ind w:left="148" w:right="137"/>
              <w:jc w:val="center"/>
            </w:pPr>
            <w:r>
              <w:t>Y/N</w:t>
            </w:r>
          </w:p>
        </w:tc>
        <w:tc>
          <w:tcPr>
            <w:tcW w:w="576" w:type="dxa"/>
          </w:tcPr>
          <w:p w:rsidR="00ED1C86" w:rsidRDefault="00ED1C86">
            <w:pPr>
              <w:pStyle w:val="TableParagraph"/>
              <w:rPr>
                <w:rFonts w:ascii="Times New Roman"/>
                <w:sz w:val="18"/>
              </w:rPr>
            </w:pPr>
          </w:p>
        </w:tc>
        <w:tc>
          <w:tcPr>
            <w:tcW w:w="574" w:type="dxa"/>
          </w:tcPr>
          <w:p w:rsidR="00ED1C86" w:rsidRDefault="00ED1C86">
            <w:pPr>
              <w:pStyle w:val="TableParagraph"/>
              <w:rPr>
                <w:rFonts w:ascii="Times New Roman"/>
                <w:sz w:val="18"/>
              </w:rPr>
            </w:pPr>
          </w:p>
        </w:tc>
        <w:tc>
          <w:tcPr>
            <w:tcW w:w="577" w:type="dxa"/>
          </w:tcPr>
          <w:p w:rsidR="00ED1C86" w:rsidRDefault="00ED1C86">
            <w:pPr>
              <w:pStyle w:val="TableParagraph"/>
              <w:rPr>
                <w:rFonts w:ascii="Times New Roman"/>
                <w:sz w:val="18"/>
              </w:rPr>
            </w:pPr>
          </w:p>
        </w:tc>
        <w:tc>
          <w:tcPr>
            <w:tcW w:w="574" w:type="dxa"/>
          </w:tcPr>
          <w:p w:rsidR="00ED1C86" w:rsidRDefault="00F01B67">
            <w:pPr>
              <w:pStyle w:val="TableParagraph"/>
              <w:spacing w:line="234" w:lineRule="exact"/>
              <w:ind w:left="213"/>
            </w:pPr>
            <w:r>
              <w:t>Y</w:t>
            </w:r>
          </w:p>
        </w:tc>
      </w:tr>
      <w:tr w:rsidR="00ED1C86">
        <w:trPr>
          <w:trHeight w:val="253"/>
        </w:trPr>
        <w:tc>
          <w:tcPr>
            <w:tcW w:w="6015" w:type="dxa"/>
          </w:tcPr>
          <w:p w:rsidR="00ED1C86" w:rsidRDefault="00F01B67">
            <w:pPr>
              <w:pStyle w:val="TableParagraph"/>
              <w:spacing w:line="234" w:lineRule="exact"/>
              <w:ind w:left="107"/>
            </w:pPr>
            <w:r>
              <w:t>Emotional Effort</w:t>
            </w:r>
          </w:p>
        </w:tc>
        <w:tc>
          <w:tcPr>
            <w:tcW w:w="703" w:type="dxa"/>
          </w:tcPr>
          <w:p w:rsidR="00ED1C86" w:rsidRDefault="00F01B67">
            <w:pPr>
              <w:pStyle w:val="TableParagraph"/>
              <w:spacing w:line="234" w:lineRule="exact"/>
              <w:ind w:left="148" w:right="137"/>
              <w:jc w:val="center"/>
            </w:pPr>
            <w:r>
              <w:t>Y/N</w:t>
            </w:r>
          </w:p>
        </w:tc>
        <w:tc>
          <w:tcPr>
            <w:tcW w:w="576" w:type="dxa"/>
          </w:tcPr>
          <w:p w:rsidR="00ED1C86" w:rsidRDefault="00F01B67">
            <w:pPr>
              <w:pStyle w:val="TableParagraph"/>
              <w:spacing w:line="234" w:lineRule="exact"/>
              <w:ind w:right="200"/>
              <w:jc w:val="right"/>
            </w:pPr>
            <w:r>
              <w:t>Y</w:t>
            </w:r>
          </w:p>
        </w:tc>
        <w:tc>
          <w:tcPr>
            <w:tcW w:w="574" w:type="dxa"/>
          </w:tcPr>
          <w:p w:rsidR="00ED1C86" w:rsidRDefault="00ED1C86">
            <w:pPr>
              <w:pStyle w:val="TableParagraph"/>
              <w:rPr>
                <w:rFonts w:ascii="Times New Roman"/>
                <w:sz w:val="18"/>
              </w:rPr>
            </w:pPr>
          </w:p>
        </w:tc>
        <w:tc>
          <w:tcPr>
            <w:tcW w:w="577" w:type="dxa"/>
          </w:tcPr>
          <w:p w:rsidR="00ED1C86" w:rsidRDefault="00ED1C86">
            <w:pPr>
              <w:pStyle w:val="TableParagraph"/>
              <w:rPr>
                <w:rFonts w:ascii="Times New Roman"/>
                <w:sz w:val="18"/>
              </w:rPr>
            </w:pPr>
          </w:p>
        </w:tc>
        <w:tc>
          <w:tcPr>
            <w:tcW w:w="574" w:type="dxa"/>
          </w:tcPr>
          <w:p w:rsidR="00ED1C86" w:rsidRDefault="00ED1C86">
            <w:pPr>
              <w:pStyle w:val="TableParagraph"/>
              <w:rPr>
                <w:rFonts w:ascii="Times New Roman"/>
                <w:sz w:val="18"/>
              </w:rPr>
            </w:pPr>
          </w:p>
        </w:tc>
      </w:tr>
      <w:tr w:rsidR="00ED1C86">
        <w:trPr>
          <w:trHeight w:val="251"/>
        </w:trPr>
        <w:tc>
          <w:tcPr>
            <w:tcW w:w="6015" w:type="dxa"/>
          </w:tcPr>
          <w:p w:rsidR="00ED1C86" w:rsidRDefault="00F01B67">
            <w:pPr>
              <w:pStyle w:val="TableParagraph"/>
              <w:spacing w:line="232" w:lineRule="exact"/>
              <w:ind w:left="107"/>
            </w:pPr>
            <w:r>
              <w:t>Working in isolation</w:t>
            </w:r>
          </w:p>
        </w:tc>
        <w:tc>
          <w:tcPr>
            <w:tcW w:w="703" w:type="dxa"/>
          </w:tcPr>
          <w:p w:rsidR="00ED1C86" w:rsidRDefault="00F01B67">
            <w:pPr>
              <w:pStyle w:val="TableParagraph"/>
              <w:spacing w:line="232" w:lineRule="exact"/>
              <w:ind w:left="148" w:right="137"/>
              <w:jc w:val="center"/>
            </w:pPr>
            <w:r>
              <w:t>Y/N</w:t>
            </w:r>
          </w:p>
        </w:tc>
        <w:tc>
          <w:tcPr>
            <w:tcW w:w="576" w:type="dxa"/>
          </w:tcPr>
          <w:p w:rsidR="00ED1C86" w:rsidRDefault="00F01B67">
            <w:pPr>
              <w:pStyle w:val="TableParagraph"/>
              <w:spacing w:line="232" w:lineRule="exact"/>
              <w:ind w:right="200"/>
              <w:jc w:val="right"/>
            </w:pPr>
            <w:r>
              <w:t>Y</w:t>
            </w:r>
          </w:p>
        </w:tc>
        <w:tc>
          <w:tcPr>
            <w:tcW w:w="574" w:type="dxa"/>
          </w:tcPr>
          <w:p w:rsidR="00ED1C86" w:rsidRDefault="00ED1C86">
            <w:pPr>
              <w:pStyle w:val="TableParagraph"/>
              <w:rPr>
                <w:rFonts w:ascii="Times New Roman"/>
                <w:sz w:val="18"/>
              </w:rPr>
            </w:pPr>
          </w:p>
        </w:tc>
        <w:tc>
          <w:tcPr>
            <w:tcW w:w="577" w:type="dxa"/>
          </w:tcPr>
          <w:p w:rsidR="00ED1C86" w:rsidRDefault="00ED1C86">
            <w:pPr>
              <w:pStyle w:val="TableParagraph"/>
              <w:rPr>
                <w:rFonts w:ascii="Times New Roman"/>
                <w:sz w:val="18"/>
              </w:rPr>
            </w:pPr>
          </w:p>
        </w:tc>
        <w:tc>
          <w:tcPr>
            <w:tcW w:w="574" w:type="dxa"/>
          </w:tcPr>
          <w:p w:rsidR="00ED1C86" w:rsidRDefault="00ED1C86">
            <w:pPr>
              <w:pStyle w:val="TableParagraph"/>
              <w:rPr>
                <w:rFonts w:ascii="Times New Roman"/>
                <w:sz w:val="18"/>
              </w:rPr>
            </w:pPr>
          </w:p>
        </w:tc>
      </w:tr>
      <w:tr w:rsidR="00ED1C86">
        <w:trPr>
          <w:trHeight w:val="254"/>
        </w:trPr>
        <w:tc>
          <w:tcPr>
            <w:tcW w:w="6015" w:type="dxa"/>
          </w:tcPr>
          <w:p w:rsidR="00ED1C86" w:rsidRDefault="00F01B67">
            <w:pPr>
              <w:pStyle w:val="TableParagraph"/>
              <w:spacing w:line="234" w:lineRule="exact"/>
              <w:ind w:left="107"/>
            </w:pPr>
            <w:r>
              <w:t>Challenging behaviour</w:t>
            </w:r>
          </w:p>
        </w:tc>
        <w:tc>
          <w:tcPr>
            <w:tcW w:w="703" w:type="dxa"/>
          </w:tcPr>
          <w:p w:rsidR="00ED1C86" w:rsidRDefault="00F01B67">
            <w:pPr>
              <w:pStyle w:val="TableParagraph"/>
              <w:spacing w:line="234" w:lineRule="exact"/>
              <w:ind w:left="148" w:right="137"/>
              <w:jc w:val="center"/>
            </w:pPr>
            <w:r>
              <w:t>Y/N</w:t>
            </w:r>
          </w:p>
        </w:tc>
        <w:tc>
          <w:tcPr>
            <w:tcW w:w="576" w:type="dxa"/>
          </w:tcPr>
          <w:p w:rsidR="00ED1C86" w:rsidRDefault="00ED1C86">
            <w:pPr>
              <w:pStyle w:val="TableParagraph"/>
              <w:rPr>
                <w:rFonts w:ascii="Times New Roman"/>
                <w:sz w:val="18"/>
              </w:rPr>
            </w:pPr>
          </w:p>
        </w:tc>
        <w:tc>
          <w:tcPr>
            <w:tcW w:w="574" w:type="dxa"/>
          </w:tcPr>
          <w:p w:rsidR="00ED1C86" w:rsidRDefault="00F01B67">
            <w:pPr>
              <w:pStyle w:val="TableParagraph"/>
              <w:spacing w:line="234" w:lineRule="exact"/>
              <w:ind w:right="200"/>
              <w:jc w:val="right"/>
            </w:pPr>
            <w:r>
              <w:t>Y</w:t>
            </w:r>
          </w:p>
        </w:tc>
        <w:tc>
          <w:tcPr>
            <w:tcW w:w="577" w:type="dxa"/>
          </w:tcPr>
          <w:p w:rsidR="00ED1C86" w:rsidRDefault="00ED1C86">
            <w:pPr>
              <w:pStyle w:val="TableParagraph"/>
              <w:rPr>
                <w:rFonts w:ascii="Times New Roman"/>
                <w:sz w:val="18"/>
              </w:rPr>
            </w:pPr>
          </w:p>
        </w:tc>
        <w:tc>
          <w:tcPr>
            <w:tcW w:w="574" w:type="dxa"/>
          </w:tcPr>
          <w:p w:rsidR="00ED1C86" w:rsidRDefault="00ED1C86">
            <w:pPr>
              <w:pStyle w:val="TableParagraph"/>
              <w:rPr>
                <w:rFonts w:ascii="Times New Roman"/>
                <w:sz w:val="18"/>
              </w:rPr>
            </w:pPr>
          </w:p>
        </w:tc>
      </w:tr>
    </w:tbl>
    <w:p w:rsidR="00F01B67" w:rsidRDefault="00F01B67"/>
    <w:sectPr w:rsidR="00F01B67">
      <w:pgSz w:w="11910" w:h="16840"/>
      <w:pgMar w:top="1480" w:right="560" w:bottom="1120" w:left="76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B7D" w:rsidRDefault="00947B7D">
      <w:r>
        <w:separator/>
      </w:r>
    </w:p>
  </w:endnote>
  <w:endnote w:type="continuationSeparator" w:id="0">
    <w:p w:rsidR="00947B7D" w:rsidRDefault="0094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DB1" w:rsidRDefault="002A6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C86" w:rsidRDefault="00AF12B0">
    <w:pPr>
      <w:pStyle w:val="BodyText"/>
      <w:spacing w:line="14" w:lineRule="auto"/>
      <w:rPr>
        <w:sz w:val="20"/>
      </w:rPr>
    </w:pPr>
    <w:r>
      <w:rPr>
        <w:noProof/>
      </w:rPr>
      <mc:AlternateContent>
        <mc:Choice Requires="wps">
          <w:drawing>
            <wp:anchor distT="0" distB="0" distL="114300" distR="114300" simplePos="0" relativeHeight="250169344" behindDoc="1" locked="0" layoutInCell="1" allowOverlap="1">
              <wp:simplePos x="0" y="0"/>
              <wp:positionH relativeFrom="page">
                <wp:posOffset>901700</wp:posOffset>
              </wp:positionH>
              <wp:positionV relativeFrom="page">
                <wp:posOffset>9917430</wp:posOffset>
              </wp:positionV>
              <wp:extent cx="532892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C86" w:rsidRDefault="00F01B67">
                          <w:pPr>
                            <w:pStyle w:val="BodyText"/>
                            <w:spacing w:line="245" w:lineRule="exact"/>
                            <w:ind w:left="20"/>
                          </w:pPr>
                          <w:r>
                            <w:t>JM0774 –</w:t>
                          </w:r>
                          <w:r w:rsidR="002A6DB1">
                            <w:t xml:space="preserve">LWBC </w:t>
                          </w:r>
                          <w:r>
                            <w:t>Support Officer. Formally matched 09/08/2024, consistency checked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80.9pt;width:419.6pt;height:13.05pt;z-index:-2531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z83rQ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" filled="f" stroked="f">
              <v:textbox inset="0,0,0,0">
                <w:txbxContent>
                  <w:p w:rsidR="00ED1C86" w:rsidRDefault="00F01B67">
                    <w:pPr>
                      <w:pStyle w:val="BodyText"/>
                      <w:spacing w:line="245" w:lineRule="exact"/>
                      <w:ind w:left="20"/>
                    </w:pPr>
                    <w:r>
                      <w:t>JM0774 –</w:t>
                    </w:r>
                    <w:r w:rsidR="002A6DB1">
                      <w:t xml:space="preserve">LWBC </w:t>
                    </w:r>
                    <w:bookmarkStart w:id="1" w:name="_GoBack"/>
                    <w:bookmarkEnd w:id="1"/>
                    <w:r>
                      <w:t>Support Officer. Formally matched 09/08/2024, consistency checked</w:t>
                    </w:r>
                  </w:p>
                </w:txbxContent>
              </v:textbox>
              <w10:wrap anchorx="page" anchory="page"/>
            </v:shape>
          </w:pict>
        </mc:Fallback>
      </mc:AlternateContent>
    </w:r>
    <w:r>
      <w:rPr>
        <w:noProof/>
      </w:rPr>
      <mc:AlternateContent>
        <mc:Choice Requires="wps">
          <w:drawing>
            <wp:anchor distT="0" distB="0" distL="114300" distR="114300" simplePos="0" relativeHeight="250170368" behindDoc="1" locked="0" layoutInCell="1" allowOverlap="1">
              <wp:simplePos x="0" y="0"/>
              <wp:positionH relativeFrom="page">
                <wp:posOffset>901700</wp:posOffset>
              </wp:positionH>
              <wp:positionV relativeFrom="page">
                <wp:posOffset>10088245</wp:posOffset>
              </wp:positionV>
              <wp:extent cx="70104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C86" w:rsidRDefault="00F01B67">
                          <w:pPr>
                            <w:pStyle w:val="BodyText"/>
                            <w:spacing w:line="245" w:lineRule="exact"/>
                            <w:ind w:left="20"/>
                          </w:pPr>
                          <w:r>
                            <w:t>03/09/2024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1pt;margin-top:794.35pt;width:55.2pt;height:13.05pt;z-index:-2531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7rgIAAK8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" filled="f" stroked="f">
              <v:textbox inset="0,0,0,0">
                <w:txbxContent>
                  <w:p w:rsidR="00ED1C86" w:rsidRDefault="00F01B67">
                    <w:pPr>
                      <w:pStyle w:val="BodyText"/>
                      <w:spacing w:line="245" w:lineRule="exact"/>
                      <w:ind w:left="20"/>
                    </w:pPr>
                    <w:r>
                      <w:t>03/09/2024</w:t>
                    </w:r>
                  </w:p>
                </w:txbxContent>
              </v:textbox>
              <w10:wrap anchorx="page" anchory="page"/>
            </v:shape>
          </w:pict>
        </mc:Fallback>
      </mc:AlternateContent>
    </w:r>
    <w:r>
      <w:rPr>
        <w:noProof/>
      </w:rPr>
      <mc:AlternateContent>
        <mc:Choice Requires="wps">
          <w:drawing>
            <wp:anchor distT="0" distB="0" distL="114300" distR="114300" simplePos="0" relativeHeight="250171392" behindDoc="1" locked="0" layoutInCell="1" allowOverlap="1">
              <wp:simplePos x="0" y="0"/>
              <wp:positionH relativeFrom="page">
                <wp:posOffset>3707130</wp:posOffset>
              </wp:positionH>
              <wp:positionV relativeFrom="page">
                <wp:posOffset>10088245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C86" w:rsidRDefault="00F01B67">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91.9pt;margin-top:794.35pt;width:11.6pt;height:13.05pt;z-index:-2531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BrQ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" filled="f" stroked="f">
              <v:textbox inset="0,0,0,0">
                <w:txbxContent>
                  <w:p w:rsidR="00ED1C86" w:rsidRDefault="00F01B67">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DB1" w:rsidRDefault="002A6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B7D" w:rsidRDefault="00947B7D">
      <w:r>
        <w:separator/>
      </w:r>
    </w:p>
  </w:footnote>
  <w:footnote w:type="continuationSeparator" w:id="0">
    <w:p w:rsidR="00947B7D" w:rsidRDefault="00947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DB1" w:rsidRDefault="002A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DB1" w:rsidRDefault="002A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DB1" w:rsidRDefault="002A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12AD"/>
    <w:multiLevelType w:val="hybridMultilevel"/>
    <w:tmpl w:val="4AD074E0"/>
    <w:lvl w:ilvl="0" w:tplc="1610CD86">
      <w:numFmt w:val="bullet"/>
      <w:lvlText w:val=""/>
      <w:lvlJc w:val="left"/>
      <w:pPr>
        <w:ind w:left="468" w:hanging="361"/>
      </w:pPr>
      <w:rPr>
        <w:rFonts w:ascii="Symbol" w:eastAsia="Symbol" w:hAnsi="Symbol" w:cs="Symbol" w:hint="default"/>
        <w:w w:val="100"/>
        <w:sz w:val="22"/>
        <w:szCs w:val="22"/>
        <w:lang w:val="en-GB" w:eastAsia="en-GB" w:bidi="en-GB"/>
      </w:rPr>
    </w:lvl>
    <w:lvl w:ilvl="1" w:tplc="35FC86E0">
      <w:numFmt w:val="bullet"/>
      <w:lvlText w:val="•"/>
      <w:lvlJc w:val="left"/>
      <w:pPr>
        <w:ind w:left="1433" w:hanging="361"/>
      </w:pPr>
      <w:rPr>
        <w:rFonts w:hint="default"/>
        <w:lang w:val="en-GB" w:eastAsia="en-GB" w:bidi="en-GB"/>
      </w:rPr>
    </w:lvl>
    <w:lvl w:ilvl="2" w:tplc="D916C726">
      <w:numFmt w:val="bullet"/>
      <w:lvlText w:val="•"/>
      <w:lvlJc w:val="left"/>
      <w:pPr>
        <w:ind w:left="2407" w:hanging="361"/>
      </w:pPr>
      <w:rPr>
        <w:rFonts w:hint="default"/>
        <w:lang w:val="en-GB" w:eastAsia="en-GB" w:bidi="en-GB"/>
      </w:rPr>
    </w:lvl>
    <w:lvl w:ilvl="3" w:tplc="9E70E0E8">
      <w:numFmt w:val="bullet"/>
      <w:lvlText w:val="•"/>
      <w:lvlJc w:val="left"/>
      <w:pPr>
        <w:ind w:left="3381" w:hanging="361"/>
      </w:pPr>
      <w:rPr>
        <w:rFonts w:hint="default"/>
        <w:lang w:val="en-GB" w:eastAsia="en-GB" w:bidi="en-GB"/>
      </w:rPr>
    </w:lvl>
    <w:lvl w:ilvl="4" w:tplc="DE6C4ED6">
      <w:numFmt w:val="bullet"/>
      <w:lvlText w:val="•"/>
      <w:lvlJc w:val="left"/>
      <w:pPr>
        <w:ind w:left="4354" w:hanging="361"/>
      </w:pPr>
      <w:rPr>
        <w:rFonts w:hint="default"/>
        <w:lang w:val="en-GB" w:eastAsia="en-GB" w:bidi="en-GB"/>
      </w:rPr>
    </w:lvl>
    <w:lvl w:ilvl="5" w:tplc="01685112">
      <w:numFmt w:val="bullet"/>
      <w:lvlText w:val="•"/>
      <w:lvlJc w:val="left"/>
      <w:pPr>
        <w:ind w:left="5328" w:hanging="361"/>
      </w:pPr>
      <w:rPr>
        <w:rFonts w:hint="default"/>
        <w:lang w:val="en-GB" w:eastAsia="en-GB" w:bidi="en-GB"/>
      </w:rPr>
    </w:lvl>
    <w:lvl w:ilvl="6" w:tplc="98B870DE">
      <w:numFmt w:val="bullet"/>
      <w:lvlText w:val="•"/>
      <w:lvlJc w:val="left"/>
      <w:pPr>
        <w:ind w:left="6302" w:hanging="361"/>
      </w:pPr>
      <w:rPr>
        <w:rFonts w:hint="default"/>
        <w:lang w:val="en-GB" w:eastAsia="en-GB" w:bidi="en-GB"/>
      </w:rPr>
    </w:lvl>
    <w:lvl w:ilvl="7" w:tplc="63D8BDF6">
      <w:numFmt w:val="bullet"/>
      <w:lvlText w:val="•"/>
      <w:lvlJc w:val="left"/>
      <w:pPr>
        <w:ind w:left="7275" w:hanging="361"/>
      </w:pPr>
      <w:rPr>
        <w:rFonts w:hint="default"/>
        <w:lang w:val="en-GB" w:eastAsia="en-GB" w:bidi="en-GB"/>
      </w:rPr>
    </w:lvl>
    <w:lvl w:ilvl="8" w:tplc="1EB42762">
      <w:numFmt w:val="bullet"/>
      <w:lvlText w:val="•"/>
      <w:lvlJc w:val="left"/>
      <w:pPr>
        <w:ind w:left="8249" w:hanging="361"/>
      </w:pPr>
      <w:rPr>
        <w:rFonts w:hint="default"/>
        <w:lang w:val="en-GB" w:eastAsia="en-GB" w:bidi="en-GB"/>
      </w:rPr>
    </w:lvl>
  </w:abstractNum>
  <w:abstractNum w:abstractNumId="1" w15:restartNumberingAfterBreak="0">
    <w:nsid w:val="050670F2"/>
    <w:multiLevelType w:val="hybridMultilevel"/>
    <w:tmpl w:val="916081D6"/>
    <w:lvl w:ilvl="0" w:tplc="4FEEBF18">
      <w:numFmt w:val="bullet"/>
      <w:lvlText w:val=""/>
      <w:lvlJc w:val="left"/>
      <w:pPr>
        <w:ind w:left="468" w:hanging="361"/>
      </w:pPr>
      <w:rPr>
        <w:rFonts w:ascii="Symbol" w:eastAsia="Symbol" w:hAnsi="Symbol" w:cs="Symbol" w:hint="default"/>
        <w:w w:val="100"/>
        <w:sz w:val="22"/>
        <w:szCs w:val="22"/>
        <w:lang w:val="en-GB" w:eastAsia="en-GB" w:bidi="en-GB"/>
      </w:rPr>
    </w:lvl>
    <w:lvl w:ilvl="1" w:tplc="766EE26A">
      <w:numFmt w:val="bullet"/>
      <w:lvlText w:val="•"/>
      <w:lvlJc w:val="left"/>
      <w:pPr>
        <w:ind w:left="1433" w:hanging="361"/>
      </w:pPr>
      <w:rPr>
        <w:rFonts w:hint="default"/>
        <w:lang w:val="en-GB" w:eastAsia="en-GB" w:bidi="en-GB"/>
      </w:rPr>
    </w:lvl>
    <w:lvl w:ilvl="2" w:tplc="7B0E5F58">
      <w:numFmt w:val="bullet"/>
      <w:lvlText w:val="•"/>
      <w:lvlJc w:val="left"/>
      <w:pPr>
        <w:ind w:left="2407" w:hanging="361"/>
      </w:pPr>
      <w:rPr>
        <w:rFonts w:hint="default"/>
        <w:lang w:val="en-GB" w:eastAsia="en-GB" w:bidi="en-GB"/>
      </w:rPr>
    </w:lvl>
    <w:lvl w:ilvl="3" w:tplc="2DFA5928">
      <w:numFmt w:val="bullet"/>
      <w:lvlText w:val="•"/>
      <w:lvlJc w:val="left"/>
      <w:pPr>
        <w:ind w:left="3381" w:hanging="361"/>
      </w:pPr>
      <w:rPr>
        <w:rFonts w:hint="default"/>
        <w:lang w:val="en-GB" w:eastAsia="en-GB" w:bidi="en-GB"/>
      </w:rPr>
    </w:lvl>
    <w:lvl w:ilvl="4" w:tplc="B6A43BC6">
      <w:numFmt w:val="bullet"/>
      <w:lvlText w:val="•"/>
      <w:lvlJc w:val="left"/>
      <w:pPr>
        <w:ind w:left="4354" w:hanging="361"/>
      </w:pPr>
      <w:rPr>
        <w:rFonts w:hint="default"/>
        <w:lang w:val="en-GB" w:eastAsia="en-GB" w:bidi="en-GB"/>
      </w:rPr>
    </w:lvl>
    <w:lvl w:ilvl="5" w:tplc="A84271A2">
      <w:numFmt w:val="bullet"/>
      <w:lvlText w:val="•"/>
      <w:lvlJc w:val="left"/>
      <w:pPr>
        <w:ind w:left="5328" w:hanging="361"/>
      </w:pPr>
      <w:rPr>
        <w:rFonts w:hint="default"/>
        <w:lang w:val="en-GB" w:eastAsia="en-GB" w:bidi="en-GB"/>
      </w:rPr>
    </w:lvl>
    <w:lvl w:ilvl="6" w:tplc="C074BE00">
      <w:numFmt w:val="bullet"/>
      <w:lvlText w:val="•"/>
      <w:lvlJc w:val="left"/>
      <w:pPr>
        <w:ind w:left="6302" w:hanging="361"/>
      </w:pPr>
      <w:rPr>
        <w:rFonts w:hint="default"/>
        <w:lang w:val="en-GB" w:eastAsia="en-GB" w:bidi="en-GB"/>
      </w:rPr>
    </w:lvl>
    <w:lvl w:ilvl="7" w:tplc="94BC756A">
      <w:numFmt w:val="bullet"/>
      <w:lvlText w:val="•"/>
      <w:lvlJc w:val="left"/>
      <w:pPr>
        <w:ind w:left="7275" w:hanging="361"/>
      </w:pPr>
      <w:rPr>
        <w:rFonts w:hint="default"/>
        <w:lang w:val="en-GB" w:eastAsia="en-GB" w:bidi="en-GB"/>
      </w:rPr>
    </w:lvl>
    <w:lvl w:ilvl="8" w:tplc="C34CCD68">
      <w:numFmt w:val="bullet"/>
      <w:lvlText w:val="•"/>
      <w:lvlJc w:val="left"/>
      <w:pPr>
        <w:ind w:left="8249" w:hanging="361"/>
      </w:pPr>
      <w:rPr>
        <w:rFonts w:hint="default"/>
        <w:lang w:val="en-GB" w:eastAsia="en-GB" w:bidi="en-GB"/>
      </w:rPr>
    </w:lvl>
  </w:abstractNum>
  <w:abstractNum w:abstractNumId="2" w15:restartNumberingAfterBreak="0">
    <w:nsid w:val="056060DA"/>
    <w:multiLevelType w:val="hybridMultilevel"/>
    <w:tmpl w:val="BB5E9D24"/>
    <w:lvl w:ilvl="0" w:tplc="14323B22">
      <w:numFmt w:val="bullet"/>
      <w:lvlText w:val=""/>
      <w:lvlJc w:val="left"/>
      <w:pPr>
        <w:ind w:left="468" w:hanging="361"/>
      </w:pPr>
      <w:rPr>
        <w:rFonts w:ascii="Symbol" w:eastAsia="Symbol" w:hAnsi="Symbol" w:cs="Symbol" w:hint="default"/>
        <w:w w:val="100"/>
        <w:sz w:val="22"/>
        <w:szCs w:val="22"/>
        <w:lang w:val="en-GB" w:eastAsia="en-GB" w:bidi="en-GB"/>
      </w:rPr>
    </w:lvl>
    <w:lvl w:ilvl="1" w:tplc="037ABB4A">
      <w:numFmt w:val="bullet"/>
      <w:lvlText w:val="•"/>
      <w:lvlJc w:val="left"/>
      <w:pPr>
        <w:ind w:left="1192" w:hanging="361"/>
      </w:pPr>
      <w:rPr>
        <w:rFonts w:hint="default"/>
        <w:lang w:val="en-GB" w:eastAsia="en-GB" w:bidi="en-GB"/>
      </w:rPr>
    </w:lvl>
    <w:lvl w:ilvl="2" w:tplc="B21EB004">
      <w:numFmt w:val="bullet"/>
      <w:lvlText w:val="•"/>
      <w:lvlJc w:val="left"/>
      <w:pPr>
        <w:ind w:left="1925" w:hanging="361"/>
      </w:pPr>
      <w:rPr>
        <w:rFonts w:hint="default"/>
        <w:lang w:val="en-GB" w:eastAsia="en-GB" w:bidi="en-GB"/>
      </w:rPr>
    </w:lvl>
    <w:lvl w:ilvl="3" w:tplc="F78E916A">
      <w:numFmt w:val="bullet"/>
      <w:lvlText w:val="•"/>
      <w:lvlJc w:val="left"/>
      <w:pPr>
        <w:ind w:left="2658" w:hanging="361"/>
      </w:pPr>
      <w:rPr>
        <w:rFonts w:hint="default"/>
        <w:lang w:val="en-GB" w:eastAsia="en-GB" w:bidi="en-GB"/>
      </w:rPr>
    </w:lvl>
    <w:lvl w:ilvl="4" w:tplc="20524B8A">
      <w:numFmt w:val="bullet"/>
      <w:lvlText w:val="•"/>
      <w:lvlJc w:val="left"/>
      <w:pPr>
        <w:ind w:left="3391" w:hanging="361"/>
      </w:pPr>
      <w:rPr>
        <w:rFonts w:hint="default"/>
        <w:lang w:val="en-GB" w:eastAsia="en-GB" w:bidi="en-GB"/>
      </w:rPr>
    </w:lvl>
    <w:lvl w:ilvl="5" w:tplc="779061DA">
      <w:numFmt w:val="bullet"/>
      <w:lvlText w:val="•"/>
      <w:lvlJc w:val="left"/>
      <w:pPr>
        <w:ind w:left="4124" w:hanging="361"/>
      </w:pPr>
      <w:rPr>
        <w:rFonts w:hint="default"/>
        <w:lang w:val="en-GB" w:eastAsia="en-GB" w:bidi="en-GB"/>
      </w:rPr>
    </w:lvl>
    <w:lvl w:ilvl="6" w:tplc="6292D59A">
      <w:numFmt w:val="bullet"/>
      <w:lvlText w:val="•"/>
      <w:lvlJc w:val="left"/>
      <w:pPr>
        <w:ind w:left="4857" w:hanging="361"/>
      </w:pPr>
      <w:rPr>
        <w:rFonts w:hint="default"/>
        <w:lang w:val="en-GB" w:eastAsia="en-GB" w:bidi="en-GB"/>
      </w:rPr>
    </w:lvl>
    <w:lvl w:ilvl="7" w:tplc="36A237EC">
      <w:numFmt w:val="bullet"/>
      <w:lvlText w:val="•"/>
      <w:lvlJc w:val="left"/>
      <w:pPr>
        <w:ind w:left="5590" w:hanging="361"/>
      </w:pPr>
      <w:rPr>
        <w:rFonts w:hint="default"/>
        <w:lang w:val="en-GB" w:eastAsia="en-GB" w:bidi="en-GB"/>
      </w:rPr>
    </w:lvl>
    <w:lvl w:ilvl="8" w:tplc="D048D54A">
      <w:numFmt w:val="bullet"/>
      <w:lvlText w:val="•"/>
      <w:lvlJc w:val="left"/>
      <w:pPr>
        <w:ind w:left="6323" w:hanging="361"/>
      </w:pPr>
      <w:rPr>
        <w:rFonts w:hint="default"/>
        <w:lang w:val="en-GB" w:eastAsia="en-GB" w:bidi="en-GB"/>
      </w:rPr>
    </w:lvl>
  </w:abstractNum>
  <w:abstractNum w:abstractNumId="3" w15:restartNumberingAfterBreak="0">
    <w:nsid w:val="068B3B91"/>
    <w:multiLevelType w:val="hybridMultilevel"/>
    <w:tmpl w:val="BE10E75C"/>
    <w:lvl w:ilvl="0" w:tplc="633446AE">
      <w:numFmt w:val="bullet"/>
      <w:lvlText w:val=""/>
      <w:lvlJc w:val="left"/>
      <w:pPr>
        <w:ind w:left="468" w:hanging="361"/>
      </w:pPr>
      <w:rPr>
        <w:rFonts w:ascii="Symbol" w:eastAsia="Symbol" w:hAnsi="Symbol" w:cs="Symbol" w:hint="default"/>
        <w:w w:val="100"/>
        <w:sz w:val="22"/>
        <w:szCs w:val="22"/>
        <w:lang w:val="en-GB" w:eastAsia="en-GB" w:bidi="en-GB"/>
      </w:rPr>
    </w:lvl>
    <w:lvl w:ilvl="1" w:tplc="DF18445C">
      <w:numFmt w:val="bullet"/>
      <w:lvlText w:val="•"/>
      <w:lvlJc w:val="left"/>
      <w:pPr>
        <w:ind w:left="1192" w:hanging="361"/>
      </w:pPr>
      <w:rPr>
        <w:rFonts w:hint="default"/>
        <w:lang w:val="en-GB" w:eastAsia="en-GB" w:bidi="en-GB"/>
      </w:rPr>
    </w:lvl>
    <w:lvl w:ilvl="2" w:tplc="F808CE14">
      <w:numFmt w:val="bullet"/>
      <w:lvlText w:val="•"/>
      <w:lvlJc w:val="left"/>
      <w:pPr>
        <w:ind w:left="1925" w:hanging="361"/>
      </w:pPr>
      <w:rPr>
        <w:rFonts w:hint="default"/>
        <w:lang w:val="en-GB" w:eastAsia="en-GB" w:bidi="en-GB"/>
      </w:rPr>
    </w:lvl>
    <w:lvl w:ilvl="3" w:tplc="4E94090C">
      <w:numFmt w:val="bullet"/>
      <w:lvlText w:val="•"/>
      <w:lvlJc w:val="left"/>
      <w:pPr>
        <w:ind w:left="2658" w:hanging="361"/>
      </w:pPr>
      <w:rPr>
        <w:rFonts w:hint="default"/>
        <w:lang w:val="en-GB" w:eastAsia="en-GB" w:bidi="en-GB"/>
      </w:rPr>
    </w:lvl>
    <w:lvl w:ilvl="4" w:tplc="4EAA5B42">
      <w:numFmt w:val="bullet"/>
      <w:lvlText w:val="•"/>
      <w:lvlJc w:val="left"/>
      <w:pPr>
        <w:ind w:left="3391" w:hanging="361"/>
      </w:pPr>
      <w:rPr>
        <w:rFonts w:hint="default"/>
        <w:lang w:val="en-GB" w:eastAsia="en-GB" w:bidi="en-GB"/>
      </w:rPr>
    </w:lvl>
    <w:lvl w:ilvl="5" w:tplc="7B7842DC">
      <w:numFmt w:val="bullet"/>
      <w:lvlText w:val="•"/>
      <w:lvlJc w:val="left"/>
      <w:pPr>
        <w:ind w:left="4124" w:hanging="361"/>
      </w:pPr>
      <w:rPr>
        <w:rFonts w:hint="default"/>
        <w:lang w:val="en-GB" w:eastAsia="en-GB" w:bidi="en-GB"/>
      </w:rPr>
    </w:lvl>
    <w:lvl w:ilvl="6" w:tplc="52D4F680">
      <w:numFmt w:val="bullet"/>
      <w:lvlText w:val="•"/>
      <w:lvlJc w:val="left"/>
      <w:pPr>
        <w:ind w:left="4857" w:hanging="361"/>
      </w:pPr>
      <w:rPr>
        <w:rFonts w:hint="default"/>
        <w:lang w:val="en-GB" w:eastAsia="en-GB" w:bidi="en-GB"/>
      </w:rPr>
    </w:lvl>
    <w:lvl w:ilvl="7" w:tplc="112064D0">
      <w:numFmt w:val="bullet"/>
      <w:lvlText w:val="•"/>
      <w:lvlJc w:val="left"/>
      <w:pPr>
        <w:ind w:left="5590" w:hanging="361"/>
      </w:pPr>
      <w:rPr>
        <w:rFonts w:hint="default"/>
        <w:lang w:val="en-GB" w:eastAsia="en-GB" w:bidi="en-GB"/>
      </w:rPr>
    </w:lvl>
    <w:lvl w:ilvl="8" w:tplc="D5B05CD4">
      <w:numFmt w:val="bullet"/>
      <w:lvlText w:val="•"/>
      <w:lvlJc w:val="left"/>
      <w:pPr>
        <w:ind w:left="6323" w:hanging="361"/>
      </w:pPr>
      <w:rPr>
        <w:rFonts w:hint="default"/>
        <w:lang w:val="en-GB" w:eastAsia="en-GB" w:bidi="en-GB"/>
      </w:rPr>
    </w:lvl>
  </w:abstractNum>
  <w:abstractNum w:abstractNumId="4" w15:restartNumberingAfterBreak="0">
    <w:nsid w:val="06D66916"/>
    <w:multiLevelType w:val="hybridMultilevel"/>
    <w:tmpl w:val="6080A00A"/>
    <w:lvl w:ilvl="0" w:tplc="26B0B9C4">
      <w:numFmt w:val="bullet"/>
      <w:lvlText w:val=""/>
      <w:lvlJc w:val="left"/>
      <w:pPr>
        <w:ind w:left="468" w:hanging="361"/>
      </w:pPr>
      <w:rPr>
        <w:rFonts w:ascii="Symbol" w:eastAsia="Symbol" w:hAnsi="Symbol" w:cs="Symbol" w:hint="default"/>
        <w:w w:val="100"/>
        <w:sz w:val="22"/>
        <w:szCs w:val="22"/>
        <w:lang w:val="en-GB" w:eastAsia="en-GB" w:bidi="en-GB"/>
      </w:rPr>
    </w:lvl>
    <w:lvl w:ilvl="1" w:tplc="374E297C">
      <w:numFmt w:val="bullet"/>
      <w:lvlText w:val="•"/>
      <w:lvlJc w:val="left"/>
      <w:pPr>
        <w:ind w:left="1192" w:hanging="361"/>
      </w:pPr>
      <w:rPr>
        <w:rFonts w:hint="default"/>
        <w:lang w:val="en-GB" w:eastAsia="en-GB" w:bidi="en-GB"/>
      </w:rPr>
    </w:lvl>
    <w:lvl w:ilvl="2" w:tplc="08CA7F7C">
      <w:numFmt w:val="bullet"/>
      <w:lvlText w:val="•"/>
      <w:lvlJc w:val="left"/>
      <w:pPr>
        <w:ind w:left="1925" w:hanging="361"/>
      </w:pPr>
      <w:rPr>
        <w:rFonts w:hint="default"/>
        <w:lang w:val="en-GB" w:eastAsia="en-GB" w:bidi="en-GB"/>
      </w:rPr>
    </w:lvl>
    <w:lvl w:ilvl="3" w:tplc="2E98F24A">
      <w:numFmt w:val="bullet"/>
      <w:lvlText w:val="•"/>
      <w:lvlJc w:val="left"/>
      <w:pPr>
        <w:ind w:left="2658" w:hanging="361"/>
      </w:pPr>
      <w:rPr>
        <w:rFonts w:hint="default"/>
        <w:lang w:val="en-GB" w:eastAsia="en-GB" w:bidi="en-GB"/>
      </w:rPr>
    </w:lvl>
    <w:lvl w:ilvl="4" w:tplc="93E09808">
      <w:numFmt w:val="bullet"/>
      <w:lvlText w:val="•"/>
      <w:lvlJc w:val="left"/>
      <w:pPr>
        <w:ind w:left="3391" w:hanging="361"/>
      </w:pPr>
      <w:rPr>
        <w:rFonts w:hint="default"/>
        <w:lang w:val="en-GB" w:eastAsia="en-GB" w:bidi="en-GB"/>
      </w:rPr>
    </w:lvl>
    <w:lvl w:ilvl="5" w:tplc="D332D304">
      <w:numFmt w:val="bullet"/>
      <w:lvlText w:val="•"/>
      <w:lvlJc w:val="left"/>
      <w:pPr>
        <w:ind w:left="4124" w:hanging="361"/>
      </w:pPr>
      <w:rPr>
        <w:rFonts w:hint="default"/>
        <w:lang w:val="en-GB" w:eastAsia="en-GB" w:bidi="en-GB"/>
      </w:rPr>
    </w:lvl>
    <w:lvl w:ilvl="6" w:tplc="FCCE03A4">
      <w:numFmt w:val="bullet"/>
      <w:lvlText w:val="•"/>
      <w:lvlJc w:val="left"/>
      <w:pPr>
        <w:ind w:left="4857" w:hanging="361"/>
      </w:pPr>
      <w:rPr>
        <w:rFonts w:hint="default"/>
        <w:lang w:val="en-GB" w:eastAsia="en-GB" w:bidi="en-GB"/>
      </w:rPr>
    </w:lvl>
    <w:lvl w:ilvl="7" w:tplc="F4ECA5C2">
      <w:numFmt w:val="bullet"/>
      <w:lvlText w:val="•"/>
      <w:lvlJc w:val="left"/>
      <w:pPr>
        <w:ind w:left="5590" w:hanging="361"/>
      </w:pPr>
      <w:rPr>
        <w:rFonts w:hint="default"/>
        <w:lang w:val="en-GB" w:eastAsia="en-GB" w:bidi="en-GB"/>
      </w:rPr>
    </w:lvl>
    <w:lvl w:ilvl="8" w:tplc="8CE80C0A">
      <w:numFmt w:val="bullet"/>
      <w:lvlText w:val="•"/>
      <w:lvlJc w:val="left"/>
      <w:pPr>
        <w:ind w:left="6323" w:hanging="361"/>
      </w:pPr>
      <w:rPr>
        <w:rFonts w:hint="default"/>
        <w:lang w:val="en-GB" w:eastAsia="en-GB" w:bidi="en-GB"/>
      </w:rPr>
    </w:lvl>
  </w:abstractNum>
  <w:abstractNum w:abstractNumId="5" w15:restartNumberingAfterBreak="0">
    <w:nsid w:val="0A382E69"/>
    <w:multiLevelType w:val="hybridMultilevel"/>
    <w:tmpl w:val="80EE9D26"/>
    <w:lvl w:ilvl="0" w:tplc="25906842">
      <w:numFmt w:val="bullet"/>
      <w:lvlText w:val=""/>
      <w:lvlJc w:val="left"/>
      <w:pPr>
        <w:ind w:left="468" w:hanging="361"/>
      </w:pPr>
      <w:rPr>
        <w:rFonts w:ascii="Symbol" w:eastAsia="Symbol" w:hAnsi="Symbol" w:cs="Symbol" w:hint="default"/>
        <w:w w:val="100"/>
        <w:sz w:val="22"/>
        <w:szCs w:val="22"/>
        <w:lang w:val="en-GB" w:eastAsia="en-GB" w:bidi="en-GB"/>
      </w:rPr>
    </w:lvl>
    <w:lvl w:ilvl="1" w:tplc="438CE48E">
      <w:numFmt w:val="bullet"/>
      <w:lvlText w:val="•"/>
      <w:lvlJc w:val="left"/>
      <w:pPr>
        <w:ind w:left="1192" w:hanging="361"/>
      </w:pPr>
      <w:rPr>
        <w:rFonts w:hint="default"/>
        <w:lang w:val="en-GB" w:eastAsia="en-GB" w:bidi="en-GB"/>
      </w:rPr>
    </w:lvl>
    <w:lvl w:ilvl="2" w:tplc="CF4ACFD4">
      <w:numFmt w:val="bullet"/>
      <w:lvlText w:val="•"/>
      <w:lvlJc w:val="left"/>
      <w:pPr>
        <w:ind w:left="1925" w:hanging="361"/>
      </w:pPr>
      <w:rPr>
        <w:rFonts w:hint="default"/>
        <w:lang w:val="en-GB" w:eastAsia="en-GB" w:bidi="en-GB"/>
      </w:rPr>
    </w:lvl>
    <w:lvl w:ilvl="3" w:tplc="96D4CC5C">
      <w:numFmt w:val="bullet"/>
      <w:lvlText w:val="•"/>
      <w:lvlJc w:val="left"/>
      <w:pPr>
        <w:ind w:left="2658" w:hanging="361"/>
      </w:pPr>
      <w:rPr>
        <w:rFonts w:hint="default"/>
        <w:lang w:val="en-GB" w:eastAsia="en-GB" w:bidi="en-GB"/>
      </w:rPr>
    </w:lvl>
    <w:lvl w:ilvl="4" w:tplc="831669E0">
      <w:numFmt w:val="bullet"/>
      <w:lvlText w:val="•"/>
      <w:lvlJc w:val="left"/>
      <w:pPr>
        <w:ind w:left="3391" w:hanging="361"/>
      </w:pPr>
      <w:rPr>
        <w:rFonts w:hint="default"/>
        <w:lang w:val="en-GB" w:eastAsia="en-GB" w:bidi="en-GB"/>
      </w:rPr>
    </w:lvl>
    <w:lvl w:ilvl="5" w:tplc="2FBC8D0C">
      <w:numFmt w:val="bullet"/>
      <w:lvlText w:val="•"/>
      <w:lvlJc w:val="left"/>
      <w:pPr>
        <w:ind w:left="4124" w:hanging="361"/>
      </w:pPr>
      <w:rPr>
        <w:rFonts w:hint="default"/>
        <w:lang w:val="en-GB" w:eastAsia="en-GB" w:bidi="en-GB"/>
      </w:rPr>
    </w:lvl>
    <w:lvl w:ilvl="6" w:tplc="6A6C1E76">
      <w:numFmt w:val="bullet"/>
      <w:lvlText w:val="•"/>
      <w:lvlJc w:val="left"/>
      <w:pPr>
        <w:ind w:left="4857" w:hanging="361"/>
      </w:pPr>
      <w:rPr>
        <w:rFonts w:hint="default"/>
        <w:lang w:val="en-GB" w:eastAsia="en-GB" w:bidi="en-GB"/>
      </w:rPr>
    </w:lvl>
    <w:lvl w:ilvl="7" w:tplc="0792ABDA">
      <w:numFmt w:val="bullet"/>
      <w:lvlText w:val="•"/>
      <w:lvlJc w:val="left"/>
      <w:pPr>
        <w:ind w:left="5590" w:hanging="361"/>
      </w:pPr>
      <w:rPr>
        <w:rFonts w:hint="default"/>
        <w:lang w:val="en-GB" w:eastAsia="en-GB" w:bidi="en-GB"/>
      </w:rPr>
    </w:lvl>
    <w:lvl w:ilvl="8" w:tplc="4AFE6378">
      <w:numFmt w:val="bullet"/>
      <w:lvlText w:val="•"/>
      <w:lvlJc w:val="left"/>
      <w:pPr>
        <w:ind w:left="6323" w:hanging="361"/>
      </w:pPr>
      <w:rPr>
        <w:rFonts w:hint="default"/>
        <w:lang w:val="en-GB" w:eastAsia="en-GB" w:bidi="en-GB"/>
      </w:rPr>
    </w:lvl>
  </w:abstractNum>
  <w:abstractNum w:abstractNumId="6" w15:restartNumberingAfterBreak="0">
    <w:nsid w:val="0C914614"/>
    <w:multiLevelType w:val="hybridMultilevel"/>
    <w:tmpl w:val="7222E728"/>
    <w:lvl w:ilvl="0" w:tplc="B0AC2436">
      <w:numFmt w:val="bullet"/>
      <w:lvlText w:val=""/>
      <w:lvlJc w:val="left"/>
      <w:pPr>
        <w:ind w:left="468" w:hanging="361"/>
      </w:pPr>
      <w:rPr>
        <w:rFonts w:ascii="Symbol" w:eastAsia="Symbol" w:hAnsi="Symbol" w:cs="Symbol" w:hint="default"/>
        <w:w w:val="100"/>
        <w:sz w:val="22"/>
        <w:szCs w:val="22"/>
        <w:lang w:val="en-GB" w:eastAsia="en-GB" w:bidi="en-GB"/>
      </w:rPr>
    </w:lvl>
    <w:lvl w:ilvl="1" w:tplc="9BEC4030">
      <w:numFmt w:val="bullet"/>
      <w:lvlText w:val="•"/>
      <w:lvlJc w:val="left"/>
      <w:pPr>
        <w:ind w:left="1192" w:hanging="361"/>
      </w:pPr>
      <w:rPr>
        <w:rFonts w:hint="default"/>
        <w:lang w:val="en-GB" w:eastAsia="en-GB" w:bidi="en-GB"/>
      </w:rPr>
    </w:lvl>
    <w:lvl w:ilvl="2" w:tplc="CBCC0430">
      <w:numFmt w:val="bullet"/>
      <w:lvlText w:val="•"/>
      <w:lvlJc w:val="left"/>
      <w:pPr>
        <w:ind w:left="1925" w:hanging="361"/>
      </w:pPr>
      <w:rPr>
        <w:rFonts w:hint="default"/>
        <w:lang w:val="en-GB" w:eastAsia="en-GB" w:bidi="en-GB"/>
      </w:rPr>
    </w:lvl>
    <w:lvl w:ilvl="3" w:tplc="1B60AF4C">
      <w:numFmt w:val="bullet"/>
      <w:lvlText w:val="•"/>
      <w:lvlJc w:val="left"/>
      <w:pPr>
        <w:ind w:left="2658" w:hanging="361"/>
      </w:pPr>
      <w:rPr>
        <w:rFonts w:hint="default"/>
        <w:lang w:val="en-GB" w:eastAsia="en-GB" w:bidi="en-GB"/>
      </w:rPr>
    </w:lvl>
    <w:lvl w:ilvl="4" w:tplc="7B6659FC">
      <w:numFmt w:val="bullet"/>
      <w:lvlText w:val="•"/>
      <w:lvlJc w:val="left"/>
      <w:pPr>
        <w:ind w:left="3391" w:hanging="361"/>
      </w:pPr>
      <w:rPr>
        <w:rFonts w:hint="default"/>
        <w:lang w:val="en-GB" w:eastAsia="en-GB" w:bidi="en-GB"/>
      </w:rPr>
    </w:lvl>
    <w:lvl w:ilvl="5" w:tplc="93D862F2">
      <w:numFmt w:val="bullet"/>
      <w:lvlText w:val="•"/>
      <w:lvlJc w:val="left"/>
      <w:pPr>
        <w:ind w:left="4124" w:hanging="361"/>
      </w:pPr>
      <w:rPr>
        <w:rFonts w:hint="default"/>
        <w:lang w:val="en-GB" w:eastAsia="en-GB" w:bidi="en-GB"/>
      </w:rPr>
    </w:lvl>
    <w:lvl w:ilvl="6" w:tplc="3276302E">
      <w:numFmt w:val="bullet"/>
      <w:lvlText w:val="•"/>
      <w:lvlJc w:val="left"/>
      <w:pPr>
        <w:ind w:left="4857" w:hanging="361"/>
      </w:pPr>
      <w:rPr>
        <w:rFonts w:hint="default"/>
        <w:lang w:val="en-GB" w:eastAsia="en-GB" w:bidi="en-GB"/>
      </w:rPr>
    </w:lvl>
    <w:lvl w:ilvl="7" w:tplc="BD98EA8A">
      <w:numFmt w:val="bullet"/>
      <w:lvlText w:val="•"/>
      <w:lvlJc w:val="left"/>
      <w:pPr>
        <w:ind w:left="5590" w:hanging="361"/>
      </w:pPr>
      <w:rPr>
        <w:rFonts w:hint="default"/>
        <w:lang w:val="en-GB" w:eastAsia="en-GB" w:bidi="en-GB"/>
      </w:rPr>
    </w:lvl>
    <w:lvl w:ilvl="8" w:tplc="74D0F03E">
      <w:numFmt w:val="bullet"/>
      <w:lvlText w:val="•"/>
      <w:lvlJc w:val="left"/>
      <w:pPr>
        <w:ind w:left="6323" w:hanging="361"/>
      </w:pPr>
      <w:rPr>
        <w:rFonts w:hint="default"/>
        <w:lang w:val="en-GB" w:eastAsia="en-GB" w:bidi="en-GB"/>
      </w:rPr>
    </w:lvl>
  </w:abstractNum>
  <w:abstractNum w:abstractNumId="7" w15:restartNumberingAfterBreak="0">
    <w:nsid w:val="0DD96B97"/>
    <w:multiLevelType w:val="hybridMultilevel"/>
    <w:tmpl w:val="A822BB1A"/>
    <w:lvl w:ilvl="0" w:tplc="6E08B57A">
      <w:numFmt w:val="bullet"/>
      <w:lvlText w:val=""/>
      <w:lvlJc w:val="left"/>
      <w:pPr>
        <w:ind w:left="468" w:hanging="361"/>
      </w:pPr>
      <w:rPr>
        <w:rFonts w:ascii="Symbol" w:eastAsia="Symbol" w:hAnsi="Symbol" w:cs="Symbol" w:hint="default"/>
        <w:w w:val="100"/>
        <w:sz w:val="22"/>
        <w:szCs w:val="22"/>
        <w:lang w:val="en-GB" w:eastAsia="en-GB" w:bidi="en-GB"/>
      </w:rPr>
    </w:lvl>
    <w:lvl w:ilvl="1" w:tplc="9CE2F574">
      <w:numFmt w:val="bullet"/>
      <w:lvlText w:val="•"/>
      <w:lvlJc w:val="left"/>
      <w:pPr>
        <w:ind w:left="1192" w:hanging="361"/>
      </w:pPr>
      <w:rPr>
        <w:rFonts w:hint="default"/>
        <w:lang w:val="en-GB" w:eastAsia="en-GB" w:bidi="en-GB"/>
      </w:rPr>
    </w:lvl>
    <w:lvl w:ilvl="2" w:tplc="091610F4">
      <w:numFmt w:val="bullet"/>
      <w:lvlText w:val="•"/>
      <w:lvlJc w:val="left"/>
      <w:pPr>
        <w:ind w:left="1925" w:hanging="361"/>
      </w:pPr>
      <w:rPr>
        <w:rFonts w:hint="default"/>
        <w:lang w:val="en-GB" w:eastAsia="en-GB" w:bidi="en-GB"/>
      </w:rPr>
    </w:lvl>
    <w:lvl w:ilvl="3" w:tplc="BB5C4CD6">
      <w:numFmt w:val="bullet"/>
      <w:lvlText w:val="•"/>
      <w:lvlJc w:val="left"/>
      <w:pPr>
        <w:ind w:left="2658" w:hanging="361"/>
      </w:pPr>
      <w:rPr>
        <w:rFonts w:hint="default"/>
        <w:lang w:val="en-GB" w:eastAsia="en-GB" w:bidi="en-GB"/>
      </w:rPr>
    </w:lvl>
    <w:lvl w:ilvl="4" w:tplc="00B455B4">
      <w:numFmt w:val="bullet"/>
      <w:lvlText w:val="•"/>
      <w:lvlJc w:val="left"/>
      <w:pPr>
        <w:ind w:left="3391" w:hanging="361"/>
      </w:pPr>
      <w:rPr>
        <w:rFonts w:hint="default"/>
        <w:lang w:val="en-GB" w:eastAsia="en-GB" w:bidi="en-GB"/>
      </w:rPr>
    </w:lvl>
    <w:lvl w:ilvl="5" w:tplc="74568BE0">
      <w:numFmt w:val="bullet"/>
      <w:lvlText w:val="•"/>
      <w:lvlJc w:val="left"/>
      <w:pPr>
        <w:ind w:left="4124" w:hanging="361"/>
      </w:pPr>
      <w:rPr>
        <w:rFonts w:hint="default"/>
        <w:lang w:val="en-GB" w:eastAsia="en-GB" w:bidi="en-GB"/>
      </w:rPr>
    </w:lvl>
    <w:lvl w:ilvl="6" w:tplc="8468FA8C">
      <w:numFmt w:val="bullet"/>
      <w:lvlText w:val="•"/>
      <w:lvlJc w:val="left"/>
      <w:pPr>
        <w:ind w:left="4857" w:hanging="361"/>
      </w:pPr>
      <w:rPr>
        <w:rFonts w:hint="default"/>
        <w:lang w:val="en-GB" w:eastAsia="en-GB" w:bidi="en-GB"/>
      </w:rPr>
    </w:lvl>
    <w:lvl w:ilvl="7" w:tplc="5F443966">
      <w:numFmt w:val="bullet"/>
      <w:lvlText w:val="•"/>
      <w:lvlJc w:val="left"/>
      <w:pPr>
        <w:ind w:left="5590" w:hanging="361"/>
      </w:pPr>
      <w:rPr>
        <w:rFonts w:hint="default"/>
        <w:lang w:val="en-GB" w:eastAsia="en-GB" w:bidi="en-GB"/>
      </w:rPr>
    </w:lvl>
    <w:lvl w:ilvl="8" w:tplc="728AAF98">
      <w:numFmt w:val="bullet"/>
      <w:lvlText w:val="•"/>
      <w:lvlJc w:val="left"/>
      <w:pPr>
        <w:ind w:left="6323" w:hanging="361"/>
      </w:pPr>
      <w:rPr>
        <w:rFonts w:hint="default"/>
        <w:lang w:val="en-GB" w:eastAsia="en-GB" w:bidi="en-GB"/>
      </w:rPr>
    </w:lvl>
  </w:abstractNum>
  <w:abstractNum w:abstractNumId="8" w15:restartNumberingAfterBreak="0">
    <w:nsid w:val="0E354888"/>
    <w:multiLevelType w:val="hybridMultilevel"/>
    <w:tmpl w:val="8612EE9E"/>
    <w:lvl w:ilvl="0" w:tplc="D96817F6">
      <w:numFmt w:val="bullet"/>
      <w:lvlText w:val=""/>
      <w:lvlJc w:val="left"/>
      <w:pPr>
        <w:ind w:left="468" w:hanging="361"/>
      </w:pPr>
      <w:rPr>
        <w:rFonts w:ascii="Symbol" w:eastAsia="Symbol" w:hAnsi="Symbol" w:cs="Symbol" w:hint="default"/>
        <w:w w:val="100"/>
        <w:sz w:val="22"/>
        <w:szCs w:val="22"/>
        <w:lang w:val="en-GB" w:eastAsia="en-GB" w:bidi="en-GB"/>
      </w:rPr>
    </w:lvl>
    <w:lvl w:ilvl="1" w:tplc="ACE456C6">
      <w:numFmt w:val="bullet"/>
      <w:lvlText w:val="•"/>
      <w:lvlJc w:val="left"/>
      <w:pPr>
        <w:ind w:left="1192" w:hanging="361"/>
      </w:pPr>
      <w:rPr>
        <w:rFonts w:hint="default"/>
        <w:lang w:val="en-GB" w:eastAsia="en-GB" w:bidi="en-GB"/>
      </w:rPr>
    </w:lvl>
    <w:lvl w:ilvl="2" w:tplc="5360099C">
      <w:numFmt w:val="bullet"/>
      <w:lvlText w:val="•"/>
      <w:lvlJc w:val="left"/>
      <w:pPr>
        <w:ind w:left="1925" w:hanging="361"/>
      </w:pPr>
      <w:rPr>
        <w:rFonts w:hint="default"/>
        <w:lang w:val="en-GB" w:eastAsia="en-GB" w:bidi="en-GB"/>
      </w:rPr>
    </w:lvl>
    <w:lvl w:ilvl="3" w:tplc="25D237A6">
      <w:numFmt w:val="bullet"/>
      <w:lvlText w:val="•"/>
      <w:lvlJc w:val="left"/>
      <w:pPr>
        <w:ind w:left="2658" w:hanging="361"/>
      </w:pPr>
      <w:rPr>
        <w:rFonts w:hint="default"/>
        <w:lang w:val="en-GB" w:eastAsia="en-GB" w:bidi="en-GB"/>
      </w:rPr>
    </w:lvl>
    <w:lvl w:ilvl="4" w:tplc="6486F732">
      <w:numFmt w:val="bullet"/>
      <w:lvlText w:val="•"/>
      <w:lvlJc w:val="left"/>
      <w:pPr>
        <w:ind w:left="3391" w:hanging="361"/>
      </w:pPr>
      <w:rPr>
        <w:rFonts w:hint="default"/>
        <w:lang w:val="en-GB" w:eastAsia="en-GB" w:bidi="en-GB"/>
      </w:rPr>
    </w:lvl>
    <w:lvl w:ilvl="5" w:tplc="E3140F9A">
      <w:numFmt w:val="bullet"/>
      <w:lvlText w:val="•"/>
      <w:lvlJc w:val="left"/>
      <w:pPr>
        <w:ind w:left="4124" w:hanging="361"/>
      </w:pPr>
      <w:rPr>
        <w:rFonts w:hint="default"/>
        <w:lang w:val="en-GB" w:eastAsia="en-GB" w:bidi="en-GB"/>
      </w:rPr>
    </w:lvl>
    <w:lvl w:ilvl="6" w:tplc="F4C02772">
      <w:numFmt w:val="bullet"/>
      <w:lvlText w:val="•"/>
      <w:lvlJc w:val="left"/>
      <w:pPr>
        <w:ind w:left="4857" w:hanging="361"/>
      </w:pPr>
      <w:rPr>
        <w:rFonts w:hint="default"/>
        <w:lang w:val="en-GB" w:eastAsia="en-GB" w:bidi="en-GB"/>
      </w:rPr>
    </w:lvl>
    <w:lvl w:ilvl="7" w:tplc="AD702E56">
      <w:numFmt w:val="bullet"/>
      <w:lvlText w:val="•"/>
      <w:lvlJc w:val="left"/>
      <w:pPr>
        <w:ind w:left="5590" w:hanging="361"/>
      </w:pPr>
      <w:rPr>
        <w:rFonts w:hint="default"/>
        <w:lang w:val="en-GB" w:eastAsia="en-GB" w:bidi="en-GB"/>
      </w:rPr>
    </w:lvl>
    <w:lvl w:ilvl="8" w:tplc="15D4EEAA">
      <w:numFmt w:val="bullet"/>
      <w:lvlText w:val="•"/>
      <w:lvlJc w:val="left"/>
      <w:pPr>
        <w:ind w:left="6323" w:hanging="361"/>
      </w:pPr>
      <w:rPr>
        <w:rFonts w:hint="default"/>
        <w:lang w:val="en-GB" w:eastAsia="en-GB" w:bidi="en-GB"/>
      </w:rPr>
    </w:lvl>
  </w:abstractNum>
  <w:abstractNum w:abstractNumId="9" w15:restartNumberingAfterBreak="0">
    <w:nsid w:val="0EE10D21"/>
    <w:multiLevelType w:val="hybridMultilevel"/>
    <w:tmpl w:val="A878930C"/>
    <w:lvl w:ilvl="0" w:tplc="96665E78">
      <w:numFmt w:val="bullet"/>
      <w:lvlText w:val=""/>
      <w:lvlJc w:val="left"/>
      <w:pPr>
        <w:ind w:left="468" w:hanging="361"/>
      </w:pPr>
      <w:rPr>
        <w:rFonts w:ascii="Symbol" w:eastAsia="Symbol" w:hAnsi="Symbol" w:cs="Symbol" w:hint="default"/>
        <w:w w:val="100"/>
        <w:sz w:val="22"/>
        <w:szCs w:val="22"/>
        <w:lang w:val="en-GB" w:eastAsia="en-GB" w:bidi="en-GB"/>
      </w:rPr>
    </w:lvl>
    <w:lvl w:ilvl="1" w:tplc="7DF24CDC">
      <w:numFmt w:val="bullet"/>
      <w:lvlText w:val="•"/>
      <w:lvlJc w:val="left"/>
      <w:pPr>
        <w:ind w:left="1192" w:hanging="361"/>
      </w:pPr>
      <w:rPr>
        <w:rFonts w:hint="default"/>
        <w:lang w:val="en-GB" w:eastAsia="en-GB" w:bidi="en-GB"/>
      </w:rPr>
    </w:lvl>
    <w:lvl w:ilvl="2" w:tplc="F10CF522">
      <w:numFmt w:val="bullet"/>
      <w:lvlText w:val="•"/>
      <w:lvlJc w:val="left"/>
      <w:pPr>
        <w:ind w:left="1925" w:hanging="361"/>
      </w:pPr>
      <w:rPr>
        <w:rFonts w:hint="default"/>
        <w:lang w:val="en-GB" w:eastAsia="en-GB" w:bidi="en-GB"/>
      </w:rPr>
    </w:lvl>
    <w:lvl w:ilvl="3" w:tplc="C0EA5A30">
      <w:numFmt w:val="bullet"/>
      <w:lvlText w:val="•"/>
      <w:lvlJc w:val="left"/>
      <w:pPr>
        <w:ind w:left="2658" w:hanging="361"/>
      </w:pPr>
      <w:rPr>
        <w:rFonts w:hint="default"/>
        <w:lang w:val="en-GB" w:eastAsia="en-GB" w:bidi="en-GB"/>
      </w:rPr>
    </w:lvl>
    <w:lvl w:ilvl="4" w:tplc="6F046BE0">
      <w:numFmt w:val="bullet"/>
      <w:lvlText w:val="•"/>
      <w:lvlJc w:val="left"/>
      <w:pPr>
        <w:ind w:left="3391" w:hanging="361"/>
      </w:pPr>
      <w:rPr>
        <w:rFonts w:hint="default"/>
        <w:lang w:val="en-GB" w:eastAsia="en-GB" w:bidi="en-GB"/>
      </w:rPr>
    </w:lvl>
    <w:lvl w:ilvl="5" w:tplc="F12A920C">
      <w:numFmt w:val="bullet"/>
      <w:lvlText w:val="•"/>
      <w:lvlJc w:val="left"/>
      <w:pPr>
        <w:ind w:left="4124" w:hanging="361"/>
      </w:pPr>
      <w:rPr>
        <w:rFonts w:hint="default"/>
        <w:lang w:val="en-GB" w:eastAsia="en-GB" w:bidi="en-GB"/>
      </w:rPr>
    </w:lvl>
    <w:lvl w:ilvl="6" w:tplc="59F68E42">
      <w:numFmt w:val="bullet"/>
      <w:lvlText w:val="•"/>
      <w:lvlJc w:val="left"/>
      <w:pPr>
        <w:ind w:left="4857" w:hanging="361"/>
      </w:pPr>
      <w:rPr>
        <w:rFonts w:hint="default"/>
        <w:lang w:val="en-GB" w:eastAsia="en-GB" w:bidi="en-GB"/>
      </w:rPr>
    </w:lvl>
    <w:lvl w:ilvl="7" w:tplc="1AA6BE30">
      <w:numFmt w:val="bullet"/>
      <w:lvlText w:val="•"/>
      <w:lvlJc w:val="left"/>
      <w:pPr>
        <w:ind w:left="5590" w:hanging="361"/>
      </w:pPr>
      <w:rPr>
        <w:rFonts w:hint="default"/>
        <w:lang w:val="en-GB" w:eastAsia="en-GB" w:bidi="en-GB"/>
      </w:rPr>
    </w:lvl>
    <w:lvl w:ilvl="8" w:tplc="D52A4E24">
      <w:numFmt w:val="bullet"/>
      <w:lvlText w:val="•"/>
      <w:lvlJc w:val="left"/>
      <w:pPr>
        <w:ind w:left="6323" w:hanging="361"/>
      </w:pPr>
      <w:rPr>
        <w:rFonts w:hint="default"/>
        <w:lang w:val="en-GB" w:eastAsia="en-GB" w:bidi="en-GB"/>
      </w:rPr>
    </w:lvl>
  </w:abstractNum>
  <w:abstractNum w:abstractNumId="10" w15:restartNumberingAfterBreak="0">
    <w:nsid w:val="0F1542CF"/>
    <w:multiLevelType w:val="hybridMultilevel"/>
    <w:tmpl w:val="9FFCF940"/>
    <w:lvl w:ilvl="0" w:tplc="B5E002B6">
      <w:numFmt w:val="bullet"/>
      <w:lvlText w:val=""/>
      <w:lvlJc w:val="left"/>
      <w:pPr>
        <w:ind w:left="468" w:hanging="361"/>
      </w:pPr>
      <w:rPr>
        <w:rFonts w:ascii="Symbol" w:eastAsia="Symbol" w:hAnsi="Symbol" w:cs="Symbol" w:hint="default"/>
        <w:w w:val="100"/>
        <w:sz w:val="22"/>
        <w:szCs w:val="22"/>
        <w:lang w:val="en-GB" w:eastAsia="en-GB" w:bidi="en-GB"/>
      </w:rPr>
    </w:lvl>
    <w:lvl w:ilvl="1" w:tplc="752C9DA2">
      <w:numFmt w:val="bullet"/>
      <w:lvlText w:val="•"/>
      <w:lvlJc w:val="left"/>
      <w:pPr>
        <w:ind w:left="1192" w:hanging="361"/>
      </w:pPr>
      <w:rPr>
        <w:rFonts w:hint="default"/>
        <w:lang w:val="en-GB" w:eastAsia="en-GB" w:bidi="en-GB"/>
      </w:rPr>
    </w:lvl>
    <w:lvl w:ilvl="2" w:tplc="DE388E52">
      <w:numFmt w:val="bullet"/>
      <w:lvlText w:val="•"/>
      <w:lvlJc w:val="left"/>
      <w:pPr>
        <w:ind w:left="1925" w:hanging="361"/>
      </w:pPr>
      <w:rPr>
        <w:rFonts w:hint="default"/>
        <w:lang w:val="en-GB" w:eastAsia="en-GB" w:bidi="en-GB"/>
      </w:rPr>
    </w:lvl>
    <w:lvl w:ilvl="3" w:tplc="414EACE6">
      <w:numFmt w:val="bullet"/>
      <w:lvlText w:val="•"/>
      <w:lvlJc w:val="left"/>
      <w:pPr>
        <w:ind w:left="2658" w:hanging="361"/>
      </w:pPr>
      <w:rPr>
        <w:rFonts w:hint="default"/>
        <w:lang w:val="en-GB" w:eastAsia="en-GB" w:bidi="en-GB"/>
      </w:rPr>
    </w:lvl>
    <w:lvl w:ilvl="4" w:tplc="68E2FF5C">
      <w:numFmt w:val="bullet"/>
      <w:lvlText w:val="•"/>
      <w:lvlJc w:val="left"/>
      <w:pPr>
        <w:ind w:left="3391" w:hanging="361"/>
      </w:pPr>
      <w:rPr>
        <w:rFonts w:hint="default"/>
        <w:lang w:val="en-GB" w:eastAsia="en-GB" w:bidi="en-GB"/>
      </w:rPr>
    </w:lvl>
    <w:lvl w:ilvl="5" w:tplc="1CA43020">
      <w:numFmt w:val="bullet"/>
      <w:lvlText w:val="•"/>
      <w:lvlJc w:val="left"/>
      <w:pPr>
        <w:ind w:left="4124" w:hanging="361"/>
      </w:pPr>
      <w:rPr>
        <w:rFonts w:hint="default"/>
        <w:lang w:val="en-GB" w:eastAsia="en-GB" w:bidi="en-GB"/>
      </w:rPr>
    </w:lvl>
    <w:lvl w:ilvl="6" w:tplc="8618EEA2">
      <w:numFmt w:val="bullet"/>
      <w:lvlText w:val="•"/>
      <w:lvlJc w:val="left"/>
      <w:pPr>
        <w:ind w:left="4857" w:hanging="361"/>
      </w:pPr>
      <w:rPr>
        <w:rFonts w:hint="default"/>
        <w:lang w:val="en-GB" w:eastAsia="en-GB" w:bidi="en-GB"/>
      </w:rPr>
    </w:lvl>
    <w:lvl w:ilvl="7" w:tplc="669E3B3C">
      <w:numFmt w:val="bullet"/>
      <w:lvlText w:val="•"/>
      <w:lvlJc w:val="left"/>
      <w:pPr>
        <w:ind w:left="5590" w:hanging="361"/>
      </w:pPr>
      <w:rPr>
        <w:rFonts w:hint="default"/>
        <w:lang w:val="en-GB" w:eastAsia="en-GB" w:bidi="en-GB"/>
      </w:rPr>
    </w:lvl>
    <w:lvl w:ilvl="8" w:tplc="C6D677DC">
      <w:numFmt w:val="bullet"/>
      <w:lvlText w:val="•"/>
      <w:lvlJc w:val="left"/>
      <w:pPr>
        <w:ind w:left="6323" w:hanging="361"/>
      </w:pPr>
      <w:rPr>
        <w:rFonts w:hint="default"/>
        <w:lang w:val="en-GB" w:eastAsia="en-GB" w:bidi="en-GB"/>
      </w:rPr>
    </w:lvl>
  </w:abstractNum>
  <w:abstractNum w:abstractNumId="11" w15:restartNumberingAfterBreak="0">
    <w:nsid w:val="0F2F3F1F"/>
    <w:multiLevelType w:val="hybridMultilevel"/>
    <w:tmpl w:val="73BC7D24"/>
    <w:lvl w:ilvl="0" w:tplc="3A6C99C4">
      <w:numFmt w:val="bullet"/>
      <w:lvlText w:val=""/>
      <w:lvlJc w:val="left"/>
      <w:pPr>
        <w:ind w:left="468" w:hanging="361"/>
      </w:pPr>
      <w:rPr>
        <w:rFonts w:ascii="Symbol" w:eastAsia="Symbol" w:hAnsi="Symbol" w:cs="Symbol" w:hint="default"/>
        <w:w w:val="100"/>
        <w:sz w:val="22"/>
        <w:szCs w:val="22"/>
        <w:lang w:val="en-GB" w:eastAsia="en-GB" w:bidi="en-GB"/>
      </w:rPr>
    </w:lvl>
    <w:lvl w:ilvl="1" w:tplc="6DA4CD0E">
      <w:numFmt w:val="bullet"/>
      <w:lvlText w:val="•"/>
      <w:lvlJc w:val="left"/>
      <w:pPr>
        <w:ind w:left="1433" w:hanging="361"/>
      </w:pPr>
      <w:rPr>
        <w:rFonts w:hint="default"/>
        <w:lang w:val="en-GB" w:eastAsia="en-GB" w:bidi="en-GB"/>
      </w:rPr>
    </w:lvl>
    <w:lvl w:ilvl="2" w:tplc="276835AE">
      <w:numFmt w:val="bullet"/>
      <w:lvlText w:val="•"/>
      <w:lvlJc w:val="left"/>
      <w:pPr>
        <w:ind w:left="2407" w:hanging="361"/>
      </w:pPr>
      <w:rPr>
        <w:rFonts w:hint="default"/>
        <w:lang w:val="en-GB" w:eastAsia="en-GB" w:bidi="en-GB"/>
      </w:rPr>
    </w:lvl>
    <w:lvl w:ilvl="3" w:tplc="CEE8581E">
      <w:numFmt w:val="bullet"/>
      <w:lvlText w:val="•"/>
      <w:lvlJc w:val="left"/>
      <w:pPr>
        <w:ind w:left="3381" w:hanging="361"/>
      </w:pPr>
      <w:rPr>
        <w:rFonts w:hint="default"/>
        <w:lang w:val="en-GB" w:eastAsia="en-GB" w:bidi="en-GB"/>
      </w:rPr>
    </w:lvl>
    <w:lvl w:ilvl="4" w:tplc="08B8B926">
      <w:numFmt w:val="bullet"/>
      <w:lvlText w:val="•"/>
      <w:lvlJc w:val="left"/>
      <w:pPr>
        <w:ind w:left="4354" w:hanging="361"/>
      </w:pPr>
      <w:rPr>
        <w:rFonts w:hint="default"/>
        <w:lang w:val="en-GB" w:eastAsia="en-GB" w:bidi="en-GB"/>
      </w:rPr>
    </w:lvl>
    <w:lvl w:ilvl="5" w:tplc="5F84ACBA">
      <w:numFmt w:val="bullet"/>
      <w:lvlText w:val="•"/>
      <w:lvlJc w:val="left"/>
      <w:pPr>
        <w:ind w:left="5328" w:hanging="361"/>
      </w:pPr>
      <w:rPr>
        <w:rFonts w:hint="default"/>
        <w:lang w:val="en-GB" w:eastAsia="en-GB" w:bidi="en-GB"/>
      </w:rPr>
    </w:lvl>
    <w:lvl w:ilvl="6" w:tplc="EB5E33E6">
      <w:numFmt w:val="bullet"/>
      <w:lvlText w:val="•"/>
      <w:lvlJc w:val="left"/>
      <w:pPr>
        <w:ind w:left="6302" w:hanging="361"/>
      </w:pPr>
      <w:rPr>
        <w:rFonts w:hint="default"/>
        <w:lang w:val="en-GB" w:eastAsia="en-GB" w:bidi="en-GB"/>
      </w:rPr>
    </w:lvl>
    <w:lvl w:ilvl="7" w:tplc="5BE8371C">
      <w:numFmt w:val="bullet"/>
      <w:lvlText w:val="•"/>
      <w:lvlJc w:val="left"/>
      <w:pPr>
        <w:ind w:left="7275" w:hanging="361"/>
      </w:pPr>
      <w:rPr>
        <w:rFonts w:hint="default"/>
        <w:lang w:val="en-GB" w:eastAsia="en-GB" w:bidi="en-GB"/>
      </w:rPr>
    </w:lvl>
    <w:lvl w:ilvl="8" w:tplc="AAE6C608">
      <w:numFmt w:val="bullet"/>
      <w:lvlText w:val="•"/>
      <w:lvlJc w:val="left"/>
      <w:pPr>
        <w:ind w:left="8249" w:hanging="361"/>
      </w:pPr>
      <w:rPr>
        <w:rFonts w:hint="default"/>
        <w:lang w:val="en-GB" w:eastAsia="en-GB" w:bidi="en-GB"/>
      </w:rPr>
    </w:lvl>
  </w:abstractNum>
  <w:abstractNum w:abstractNumId="12" w15:restartNumberingAfterBreak="0">
    <w:nsid w:val="10251DCB"/>
    <w:multiLevelType w:val="hybridMultilevel"/>
    <w:tmpl w:val="37CA995C"/>
    <w:lvl w:ilvl="0" w:tplc="EE56E598">
      <w:numFmt w:val="bullet"/>
      <w:lvlText w:val=""/>
      <w:lvlJc w:val="left"/>
      <w:pPr>
        <w:ind w:left="468" w:hanging="361"/>
      </w:pPr>
      <w:rPr>
        <w:rFonts w:ascii="Symbol" w:eastAsia="Symbol" w:hAnsi="Symbol" w:cs="Symbol" w:hint="default"/>
        <w:w w:val="100"/>
        <w:sz w:val="22"/>
        <w:szCs w:val="22"/>
        <w:lang w:val="en-GB" w:eastAsia="en-GB" w:bidi="en-GB"/>
      </w:rPr>
    </w:lvl>
    <w:lvl w:ilvl="1" w:tplc="850A440E">
      <w:numFmt w:val="bullet"/>
      <w:lvlText w:val="•"/>
      <w:lvlJc w:val="left"/>
      <w:pPr>
        <w:ind w:left="1192" w:hanging="361"/>
      </w:pPr>
      <w:rPr>
        <w:rFonts w:hint="default"/>
        <w:lang w:val="en-GB" w:eastAsia="en-GB" w:bidi="en-GB"/>
      </w:rPr>
    </w:lvl>
    <w:lvl w:ilvl="2" w:tplc="37CAA3EA">
      <w:numFmt w:val="bullet"/>
      <w:lvlText w:val="•"/>
      <w:lvlJc w:val="left"/>
      <w:pPr>
        <w:ind w:left="1925" w:hanging="361"/>
      </w:pPr>
      <w:rPr>
        <w:rFonts w:hint="default"/>
        <w:lang w:val="en-GB" w:eastAsia="en-GB" w:bidi="en-GB"/>
      </w:rPr>
    </w:lvl>
    <w:lvl w:ilvl="3" w:tplc="F808F0CE">
      <w:numFmt w:val="bullet"/>
      <w:lvlText w:val="•"/>
      <w:lvlJc w:val="left"/>
      <w:pPr>
        <w:ind w:left="2658" w:hanging="361"/>
      </w:pPr>
      <w:rPr>
        <w:rFonts w:hint="default"/>
        <w:lang w:val="en-GB" w:eastAsia="en-GB" w:bidi="en-GB"/>
      </w:rPr>
    </w:lvl>
    <w:lvl w:ilvl="4" w:tplc="988EEE62">
      <w:numFmt w:val="bullet"/>
      <w:lvlText w:val="•"/>
      <w:lvlJc w:val="left"/>
      <w:pPr>
        <w:ind w:left="3391" w:hanging="361"/>
      </w:pPr>
      <w:rPr>
        <w:rFonts w:hint="default"/>
        <w:lang w:val="en-GB" w:eastAsia="en-GB" w:bidi="en-GB"/>
      </w:rPr>
    </w:lvl>
    <w:lvl w:ilvl="5" w:tplc="CF86EDBA">
      <w:numFmt w:val="bullet"/>
      <w:lvlText w:val="•"/>
      <w:lvlJc w:val="left"/>
      <w:pPr>
        <w:ind w:left="4124" w:hanging="361"/>
      </w:pPr>
      <w:rPr>
        <w:rFonts w:hint="default"/>
        <w:lang w:val="en-GB" w:eastAsia="en-GB" w:bidi="en-GB"/>
      </w:rPr>
    </w:lvl>
    <w:lvl w:ilvl="6" w:tplc="BBCAC2D0">
      <w:numFmt w:val="bullet"/>
      <w:lvlText w:val="•"/>
      <w:lvlJc w:val="left"/>
      <w:pPr>
        <w:ind w:left="4857" w:hanging="361"/>
      </w:pPr>
      <w:rPr>
        <w:rFonts w:hint="default"/>
        <w:lang w:val="en-GB" w:eastAsia="en-GB" w:bidi="en-GB"/>
      </w:rPr>
    </w:lvl>
    <w:lvl w:ilvl="7" w:tplc="2FE6EFD2">
      <w:numFmt w:val="bullet"/>
      <w:lvlText w:val="•"/>
      <w:lvlJc w:val="left"/>
      <w:pPr>
        <w:ind w:left="5590" w:hanging="361"/>
      </w:pPr>
      <w:rPr>
        <w:rFonts w:hint="default"/>
        <w:lang w:val="en-GB" w:eastAsia="en-GB" w:bidi="en-GB"/>
      </w:rPr>
    </w:lvl>
    <w:lvl w:ilvl="8" w:tplc="F4180852">
      <w:numFmt w:val="bullet"/>
      <w:lvlText w:val="•"/>
      <w:lvlJc w:val="left"/>
      <w:pPr>
        <w:ind w:left="6323" w:hanging="361"/>
      </w:pPr>
      <w:rPr>
        <w:rFonts w:hint="default"/>
        <w:lang w:val="en-GB" w:eastAsia="en-GB" w:bidi="en-GB"/>
      </w:rPr>
    </w:lvl>
  </w:abstractNum>
  <w:abstractNum w:abstractNumId="13" w15:restartNumberingAfterBreak="0">
    <w:nsid w:val="11366ADE"/>
    <w:multiLevelType w:val="hybridMultilevel"/>
    <w:tmpl w:val="12E685F8"/>
    <w:lvl w:ilvl="0" w:tplc="F42CBD32">
      <w:numFmt w:val="bullet"/>
      <w:lvlText w:val=""/>
      <w:lvlJc w:val="left"/>
      <w:pPr>
        <w:ind w:left="468" w:hanging="361"/>
      </w:pPr>
      <w:rPr>
        <w:rFonts w:ascii="Symbol" w:eastAsia="Symbol" w:hAnsi="Symbol" w:cs="Symbol" w:hint="default"/>
        <w:w w:val="100"/>
        <w:sz w:val="22"/>
        <w:szCs w:val="22"/>
        <w:lang w:val="en-GB" w:eastAsia="en-GB" w:bidi="en-GB"/>
      </w:rPr>
    </w:lvl>
    <w:lvl w:ilvl="1" w:tplc="9DBA8D72">
      <w:numFmt w:val="bullet"/>
      <w:lvlText w:val="•"/>
      <w:lvlJc w:val="left"/>
      <w:pPr>
        <w:ind w:left="1192" w:hanging="361"/>
      </w:pPr>
      <w:rPr>
        <w:rFonts w:hint="default"/>
        <w:lang w:val="en-GB" w:eastAsia="en-GB" w:bidi="en-GB"/>
      </w:rPr>
    </w:lvl>
    <w:lvl w:ilvl="2" w:tplc="F27C1EBE">
      <w:numFmt w:val="bullet"/>
      <w:lvlText w:val="•"/>
      <w:lvlJc w:val="left"/>
      <w:pPr>
        <w:ind w:left="1925" w:hanging="361"/>
      </w:pPr>
      <w:rPr>
        <w:rFonts w:hint="default"/>
        <w:lang w:val="en-GB" w:eastAsia="en-GB" w:bidi="en-GB"/>
      </w:rPr>
    </w:lvl>
    <w:lvl w:ilvl="3" w:tplc="B212F522">
      <w:numFmt w:val="bullet"/>
      <w:lvlText w:val="•"/>
      <w:lvlJc w:val="left"/>
      <w:pPr>
        <w:ind w:left="2658" w:hanging="361"/>
      </w:pPr>
      <w:rPr>
        <w:rFonts w:hint="default"/>
        <w:lang w:val="en-GB" w:eastAsia="en-GB" w:bidi="en-GB"/>
      </w:rPr>
    </w:lvl>
    <w:lvl w:ilvl="4" w:tplc="C902CB5E">
      <w:numFmt w:val="bullet"/>
      <w:lvlText w:val="•"/>
      <w:lvlJc w:val="left"/>
      <w:pPr>
        <w:ind w:left="3391" w:hanging="361"/>
      </w:pPr>
      <w:rPr>
        <w:rFonts w:hint="default"/>
        <w:lang w:val="en-GB" w:eastAsia="en-GB" w:bidi="en-GB"/>
      </w:rPr>
    </w:lvl>
    <w:lvl w:ilvl="5" w:tplc="5E4E471E">
      <w:numFmt w:val="bullet"/>
      <w:lvlText w:val="•"/>
      <w:lvlJc w:val="left"/>
      <w:pPr>
        <w:ind w:left="4124" w:hanging="361"/>
      </w:pPr>
      <w:rPr>
        <w:rFonts w:hint="default"/>
        <w:lang w:val="en-GB" w:eastAsia="en-GB" w:bidi="en-GB"/>
      </w:rPr>
    </w:lvl>
    <w:lvl w:ilvl="6" w:tplc="D5444D96">
      <w:numFmt w:val="bullet"/>
      <w:lvlText w:val="•"/>
      <w:lvlJc w:val="left"/>
      <w:pPr>
        <w:ind w:left="4857" w:hanging="361"/>
      </w:pPr>
      <w:rPr>
        <w:rFonts w:hint="default"/>
        <w:lang w:val="en-GB" w:eastAsia="en-GB" w:bidi="en-GB"/>
      </w:rPr>
    </w:lvl>
    <w:lvl w:ilvl="7" w:tplc="E07A3948">
      <w:numFmt w:val="bullet"/>
      <w:lvlText w:val="•"/>
      <w:lvlJc w:val="left"/>
      <w:pPr>
        <w:ind w:left="5590" w:hanging="361"/>
      </w:pPr>
      <w:rPr>
        <w:rFonts w:hint="default"/>
        <w:lang w:val="en-GB" w:eastAsia="en-GB" w:bidi="en-GB"/>
      </w:rPr>
    </w:lvl>
    <w:lvl w:ilvl="8" w:tplc="F4AE55B6">
      <w:numFmt w:val="bullet"/>
      <w:lvlText w:val="•"/>
      <w:lvlJc w:val="left"/>
      <w:pPr>
        <w:ind w:left="6323" w:hanging="361"/>
      </w:pPr>
      <w:rPr>
        <w:rFonts w:hint="default"/>
        <w:lang w:val="en-GB" w:eastAsia="en-GB" w:bidi="en-GB"/>
      </w:rPr>
    </w:lvl>
  </w:abstractNum>
  <w:abstractNum w:abstractNumId="14" w15:restartNumberingAfterBreak="0">
    <w:nsid w:val="124477AF"/>
    <w:multiLevelType w:val="hybridMultilevel"/>
    <w:tmpl w:val="B102401C"/>
    <w:lvl w:ilvl="0" w:tplc="CA3AC37A">
      <w:numFmt w:val="bullet"/>
      <w:lvlText w:val=""/>
      <w:lvlJc w:val="left"/>
      <w:pPr>
        <w:ind w:left="468" w:hanging="361"/>
      </w:pPr>
      <w:rPr>
        <w:rFonts w:ascii="Symbol" w:eastAsia="Symbol" w:hAnsi="Symbol" w:cs="Symbol" w:hint="default"/>
        <w:w w:val="100"/>
        <w:sz w:val="22"/>
        <w:szCs w:val="22"/>
        <w:lang w:val="en-GB" w:eastAsia="en-GB" w:bidi="en-GB"/>
      </w:rPr>
    </w:lvl>
    <w:lvl w:ilvl="1" w:tplc="A6CEA240">
      <w:numFmt w:val="bullet"/>
      <w:lvlText w:val="•"/>
      <w:lvlJc w:val="left"/>
      <w:pPr>
        <w:ind w:left="1192" w:hanging="361"/>
      </w:pPr>
      <w:rPr>
        <w:rFonts w:hint="default"/>
        <w:lang w:val="en-GB" w:eastAsia="en-GB" w:bidi="en-GB"/>
      </w:rPr>
    </w:lvl>
    <w:lvl w:ilvl="2" w:tplc="23A84832">
      <w:numFmt w:val="bullet"/>
      <w:lvlText w:val="•"/>
      <w:lvlJc w:val="left"/>
      <w:pPr>
        <w:ind w:left="1925" w:hanging="361"/>
      </w:pPr>
      <w:rPr>
        <w:rFonts w:hint="default"/>
        <w:lang w:val="en-GB" w:eastAsia="en-GB" w:bidi="en-GB"/>
      </w:rPr>
    </w:lvl>
    <w:lvl w:ilvl="3" w:tplc="33BAF6F4">
      <w:numFmt w:val="bullet"/>
      <w:lvlText w:val="•"/>
      <w:lvlJc w:val="left"/>
      <w:pPr>
        <w:ind w:left="2658" w:hanging="361"/>
      </w:pPr>
      <w:rPr>
        <w:rFonts w:hint="default"/>
        <w:lang w:val="en-GB" w:eastAsia="en-GB" w:bidi="en-GB"/>
      </w:rPr>
    </w:lvl>
    <w:lvl w:ilvl="4" w:tplc="A656A838">
      <w:numFmt w:val="bullet"/>
      <w:lvlText w:val="•"/>
      <w:lvlJc w:val="left"/>
      <w:pPr>
        <w:ind w:left="3391" w:hanging="361"/>
      </w:pPr>
      <w:rPr>
        <w:rFonts w:hint="default"/>
        <w:lang w:val="en-GB" w:eastAsia="en-GB" w:bidi="en-GB"/>
      </w:rPr>
    </w:lvl>
    <w:lvl w:ilvl="5" w:tplc="D988C936">
      <w:numFmt w:val="bullet"/>
      <w:lvlText w:val="•"/>
      <w:lvlJc w:val="left"/>
      <w:pPr>
        <w:ind w:left="4124" w:hanging="361"/>
      </w:pPr>
      <w:rPr>
        <w:rFonts w:hint="default"/>
        <w:lang w:val="en-GB" w:eastAsia="en-GB" w:bidi="en-GB"/>
      </w:rPr>
    </w:lvl>
    <w:lvl w:ilvl="6" w:tplc="D2048048">
      <w:numFmt w:val="bullet"/>
      <w:lvlText w:val="•"/>
      <w:lvlJc w:val="left"/>
      <w:pPr>
        <w:ind w:left="4857" w:hanging="361"/>
      </w:pPr>
      <w:rPr>
        <w:rFonts w:hint="default"/>
        <w:lang w:val="en-GB" w:eastAsia="en-GB" w:bidi="en-GB"/>
      </w:rPr>
    </w:lvl>
    <w:lvl w:ilvl="7" w:tplc="B4BE9522">
      <w:numFmt w:val="bullet"/>
      <w:lvlText w:val="•"/>
      <w:lvlJc w:val="left"/>
      <w:pPr>
        <w:ind w:left="5590" w:hanging="361"/>
      </w:pPr>
      <w:rPr>
        <w:rFonts w:hint="default"/>
        <w:lang w:val="en-GB" w:eastAsia="en-GB" w:bidi="en-GB"/>
      </w:rPr>
    </w:lvl>
    <w:lvl w:ilvl="8" w:tplc="B876FAE8">
      <w:numFmt w:val="bullet"/>
      <w:lvlText w:val="•"/>
      <w:lvlJc w:val="left"/>
      <w:pPr>
        <w:ind w:left="6323" w:hanging="361"/>
      </w:pPr>
      <w:rPr>
        <w:rFonts w:hint="default"/>
        <w:lang w:val="en-GB" w:eastAsia="en-GB" w:bidi="en-GB"/>
      </w:rPr>
    </w:lvl>
  </w:abstractNum>
  <w:abstractNum w:abstractNumId="15" w15:restartNumberingAfterBreak="0">
    <w:nsid w:val="1AF73D47"/>
    <w:multiLevelType w:val="hybridMultilevel"/>
    <w:tmpl w:val="04BACB6A"/>
    <w:lvl w:ilvl="0" w:tplc="35B81CC2">
      <w:numFmt w:val="bullet"/>
      <w:lvlText w:val=""/>
      <w:lvlJc w:val="left"/>
      <w:pPr>
        <w:ind w:left="468" w:hanging="361"/>
      </w:pPr>
      <w:rPr>
        <w:rFonts w:ascii="Symbol" w:eastAsia="Symbol" w:hAnsi="Symbol" w:cs="Symbol" w:hint="default"/>
        <w:w w:val="100"/>
        <w:sz w:val="22"/>
        <w:szCs w:val="22"/>
        <w:lang w:val="en-GB" w:eastAsia="en-GB" w:bidi="en-GB"/>
      </w:rPr>
    </w:lvl>
    <w:lvl w:ilvl="1" w:tplc="9FEA48BA">
      <w:numFmt w:val="bullet"/>
      <w:lvlText w:val="•"/>
      <w:lvlJc w:val="left"/>
      <w:pPr>
        <w:ind w:left="1192" w:hanging="361"/>
      </w:pPr>
      <w:rPr>
        <w:rFonts w:hint="default"/>
        <w:lang w:val="en-GB" w:eastAsia="en-GB" w:bidi="en-GB"/>
      </w:rPr>
    </w:lvl>
    <w:lvl w:ilvl="2" w:tplc="6C5448BC">
      <w:numFmt w:val="bullet"/>
      <w:lvlText w:val="•"/>
      <w:lvlJc w:val="left"/>
      <w:pPr>
        <w:ind w:left="1925" w:hanging="361"/>
      </w:pPr>
      <w:rPr>
        <w:rFonts w:hint="default"/>
        <w:lang w:val="en-GB" w:eastAsia="en-GB" w:bidi="en-GB"/>
      </w:rPr>
    </w:lvl>
    <w:lvl w:ilvl="3" w:tplc="C5F6E9D8">
      <w:numFmt w:val="bullet"/>
      <w:lvlText w:val="•"/>
      <w:lvlJc w:val="left"/>
      <w:pPr>
        <w:ind w:left="2658" w:hanging="361"/>
      </w:pPr>
      <w:rPr>
        <w:rFonts w:hint="default"/>
        <w:lang w:val="en-GB" w:eastAsia="en-GB" w:bidi="en-GB"/>
      </w:rPr>
    </w:lvl>
    <w:lvl w:ilvl="4" w:tplc="8B3011C2">
      <w:numFmt w:val="bullet"/>
      <w:lvlText w:val="•"/>
      <w:lvlJc w:val="left"/>
      <w:pPr>
        <w:ind w:left="3391" w:hanging="361"/>
      </w:pPr>
      <w:rPr>
        <w:rFonts w:hint="default"/>
        <w:lang w:val="en-GB" w:eastAsia="en-GB" w:bidi="en-GB"/>
      </w:rPr>
    </w:lvl>
    <w:lvl w:ilvl="5" w:tplc="BBFC3AF4">
      <w:numFmt w:val="bullet"/>
      <w:lvlText w:val="•"/>
      <w:lvlJc w:val="left"/>
      <w:pPr>
        <w:ind w:left="4124" w:hanging="361"/>
      </w:pPr>
      <w:rPr>
        <w:rFonts w:hint="default"/>
        <w:lang w:val="en-GB" w:eastAsia="en-GB" w:bidi="en-GB"/>
      </w:rPr>
    </w:lvl>
    <w:lvl w:ilvl="6" w:tplc="22E4E7BC">
      <w:numFmt w:val="bullet"/>
      <w:lvlText w:val="•"/>
      <w:lvlJc w:val="left"/>
      <w:pPr>
        <w:ind w:left="4857" w:hanging="361"/>
      </w:pPr>
      <w:rPr>
        <w:rFonts w:hint="default"/>
        <w:lang w:val="en-GB" w:eastAsia="en-GB" w:bidi="en-GB"/>
      </w:rPr>
    </w:lvl>
    <w:lvl w:ilvl="7" w:tplc="D81EAC46">
      <w:numFmt w:val="bullet"/>
      <w:lvlText w:val="•"/>
      <w:lvlJc w:val="left"/>
      <w:pPr>
        <w:ind w:left="5590" w:hanging="361"/>
      </w:pPr>
      <w:rPr>
        <w:rFonts w:hint="default"/>
        <w:lang w:val="en-GB" w:eastAsia="en-GB" w:bidi="en-GB"/>
      </w:rPr>
    </w:lvl>
    <w:lvl w:ilvl="8" w:tplc="973C88EA">
      <w:numFmt w:val="bullet"/>
      <w:lvlText w:val="•"/>
      <w:lvlJc w:val="left"/>
      <w:pPr>
        <w:ind w:left="6323" w:hanging="361"/>
      </w:pPr>
      <w:rPr>
        <w:rFonts w:hint="default"/>
        <w:lang w:val="en-GB" w:eastAsia="en-GB" w:bidi="en-GB"/>
      </w:rPr>
    </w:lvl>
  </w:abstractNum>
  <w:abstractNum w:abstractNumId="16" w15:restartNumberingAfterBreak="0">
    <w:nsid w:val="1ECA663F"/>
    <w:multiLevelType w:val="hybridMultilevel"/>
    <w:tmpl w:val="8C062828"/>
    <w:lvl w:ilvl="0" w:tplc="D03E856A">
      <w:numFmt w:val="bullet"/>
      <w:lvlText w:val=""/>
      <w:lvlJc w:val="left"/>
      <w:pPr>
        <w:ind w:left="468" w:hanging="361"/>
      </w:pPr>
      <w:rPr>
        <w:rFonts w:ascii="Symbol" w:eastAsia="Symbol" w:hAnsi="Symbol" w:cs="Symbol" w:hint="default"/>
        <w:w w:val="100"/>
        <w:sz w:val="22"/>
        <w:szCs w:val="22"/>
        <w:lang w:val="en-GB" w:eastAsia="en-GB" w:bidi="en-GB"/>
      </w:rPr>
    </w:lvl>
    <w:lvl w:ilvl="1" w:tplc="98961A9E">
      <w:numFmt w:val="bullet"/>
      <w:lvlText w:val="•"/>
      <w:lvlJc w:val="left"/>
      <w:pPr>
        <w:ind w:left="1192" w:hanging="361"/>
      </w:pPr>
      <w:rPr>
        <w:rFonts w:hint="default"/>
        <w:lang w:val="en-GB" w:eastAsia="en-GB" w:bidi="en-GB"/>
      </w:rPr>
    </w:lvl>
    <w:lvl w:ilvl="2" w:tplc="8B687914">
      <w:numFmt w:val="bullet"/>
      <w:lvlText w:val="•"/>
      <w:lvlJc w:val="left"/>
      <w:pPr>
        <w:ind w:left="1925" w:hanging="361"/>
      </w:pPr>
      <w:rPr>
        <w:rFonts w:hint="default"/>
        <w:lang w:val="en-GB" w:eastAsia="en-GB" w:bidi="en-GB"/>
      </w:rPr>
    </w:lvl>
    <w:lvl w:ilvl="3" w:tplc="56EE824A">
      <w:numFmt w:val="bullet"/>
      <w:lvlText w:val="•"/>
      <w:lvlJc w:val="left"/>
      <w:pPr>
        <w:ind w:left="2658" w:hanging="361"/>
      </w:pPr>
      <w:rPr>
        <w:rFonts w:hint="default"/>
        <w:lang w:val="en-GB" w:eastAsia="en-GB" w:bidi="en-GB"/>
      </w:rPr>
    </w:lvl>
    <w:lvl w:ilvl="4" w:tplc="F3B27D28">
      <w:numFmt w:val="bullet"/>
      <w:lvlText w:val="•"/>
      <w:lvlJc w:val="left"/>
      <w:pPr>
        <w:ind w:left="3391" w:hanging="361"/>
      </w:pPr>
      <w:rPr>
        <w:rFonts w:hint="default"/>
        <w:lang w:val="en-GB" w:eastAsia="en-GB" w:bidi="en-GB"/>
      </w:rPr>
    </w:lvl>
    <w:lvl w:ilvl="5" w:tplc="080AE642">
      <w:numFmt w:val="bullet"/>
      <w:lvlText w:val="•"/>
      <w:lvlJc w:val="left"/>
      <w:pPr>
        <w:ind w:left="4124" w:hanging="361"/>
      </w:pPr>
      <w:rPr>
        <w:rFonts w:hint="default"/>
        <w:lang w:val="en-GB" w:eastAsia="en-GB" w:bidi="en-GB"/>
      </w:rPr>
    </w:lvl>
    <w:lvl w:ilvl="6" w:tplc="1568AF28">
      <w:numFmt w:val="bullet"/>
      <w:lvlText w:val="•"/>
      <w:lvlJc w:val="left"/>
      <w:pPr>
        <w:ind w:left="4857" w:hanging="361"/>
      </w:pPr>
      <w:rPr>
        <w:rFonts w:hint="default"/>
        <w:lang w:val="en-GB" w:eastAsia="en-GB" w:bidi="en-GB"/>
      </w:rPr>
    </w:lvl>
    <w:lvl w:ilvl="7" w:tplc="04882840">
      <w:numFmt w:val="bullet"/>
      <w:lvlText w:val="•"/>
      <w:lvlJc w:val="left"/>
      <w:pPr>
        <w:ind w:left="5590" w:hanging="361"/>
      </w:pPr>
      <w:rPr>
        <w:rFonts w:hint="default"/>
        <w:lang w:val="en-GB" w:eastAsia="en-GB" w:bidi="en-GB"/>
      </w:rPr>
    </w:lvl>
    <w:lvl w:ilvl="8" w:tplc="654A3CB4">
      <w:numFmt w:val="bullet"/>
      <w:lvlText w:val="•"/>
      <w:lvlJc w:val="left"/>
      <w:pPr>
        <w:ind w:left="6323" w:hanging="361"/>
      </w:pPr>
      <w:rPr>
        <w:rFonts w:hint="default"/>
        <w:lang w:val="en-GB" w:eastAsia="en-GB" w:bidi="en-GB"/>
      </w:rPr>
    </w:lvl>
  </w:abstractNum>
  <w:abstractNum w:abstractNumId="17" w15:restartNumberingAfterBreak="0">
    <w:nsid w:val="207E4AC3"/>
    <w:multiLevelType w:val="hybridMultilevel"/>
    <w:tmpl w:val="9FC01DE4"/>
    <w:lvl w:ilvl="0" w:tplc="FF54EE12">
      <w:numFmt w:val="bullet"/>
      <w:lvlText w:val=""/>
      <w:lvlJc w:val="left"/>
      <w:pPr>
        <w:ind w:left="468" w:hanging="361"/>
      </w:pPr>
      <w:rPr>
        <w:rFonts w:ascii="Symbol" w:eastAsia="Symbol" w:hAnsi="Symbol" w:cs="Symbol" w:hint="default"/>
        <w:w w:val="100"/>
        <w:sz w:val="22"/>
        <w:szCs w:val="22"/>
        <w:lang w:val="en-GB" w:eastAsia="en-GB" w:bidi="en-GB"/>
      </w:rPr>
    </w:lvl>
    <w:lvl w:ilvl="1" w:tplc="B63E1FAE">
      <w:numFmt w:val="bullet"/>
      <w:lvlText w:val="•"/>
      <w:lvlJc w:val="left"/>
      <w:pPr>
        <w:ind w:left="1192" w:hanging="361"/>
      </w:pPr>
      <w:rPr>
        <w:rFonts w:hint="default"/>
        <w:lang w:val="en-GB" w:eastAsia="en-GB" w:bidi="en-GB"/>
      </w:rPr>
    </w:lvl>
    <w:lvl w:ilvl="2" w:tplc="BC38253C">
      <w:numFmt w:val="bullet"/>
      <w:lvlText w:val="•"/>
      <w:lvlJc w:val="left"/>
      <w:pPr>
        <w:ind w:left="1925" w:hanging="361"/>
      </w:pPr>
      <w:rPr>
        <w:rFonts w:hint="default"/>
        <w:lang w:val="en-GB" w:eastAsia="en-GB" w:bidi="en-GB"/>
      </w:rPr>
    </w:lvl>
    <w:lvl w:ilvl="3" w:tplc="F34C68DE">
      <w:numFmt w:val="bullet"/>
      <w:lvlText w:val="•"/>
      <w:lvlJc w:val="left"/>
      <w:pPr>
        <w:ind w:left="2658" w:hanging="361"/>
      </w:pPr>
      <w:rPr>
        <w:rFonts w:hint="default"/>
        <w:lang w:val="en-GB" w:eastAsia="en-GB" w:bidi="en-GB"/>
      </w:rPr>
    </w:lvl>
    <w:lvl w:ilvl="4" w:tplc="6DDCED24">
      <w:numFmt w:val="bullet"/>
      <w:lvlText w:val="•"/>
      <w:lvlJc w:val="left"/>
      <w:pPr>
        <w:ind w:left="3391" w:hanging="361"/>
      </w:pPr>
      <w:rPr>
        <w:rFonts w:hint="default"/>
        <w:lang w:val="en-GB" w:eastAsia="en-GB" w:bidi="en-GB"/>
      </w:rPr>
    </w:lvl>
    <w:lvl w:ilvl="5" w:tplc="379A9D4A">
      <w:numFmt w:val="bullet"/>
      <w:lvlText w:val="•"/>
      <w:lvlJc w:val="left"/>
      <w:pPr>
        <w:ind w:left="4124" w:hanging="361"/>
      </w:pPr>
      <w:rPr>
        <w:rFonts w:hint="default"/>
        <w:lang w:val="en-GB" w:eastAsia="en-GB" w:bidi="en-GB"/>
      </w:rPr>
    </w:lvl>
    <w:lvl w:ilvl="6" w:tplc="8A869808">
      <w:numFmt w:val="bullet"/>
      <w:lvlText w:val="•"/>
      <w:lvlJc w:val="left"/>
      <w:pPr>
        <w:ind w:left="4857" w:hanging="361"/>
      </w:pPr>
      <w:rPr>
        <w:rFonts w:hint="default"/>
        <w:lang w:val="en-GB" w:eastAsia="en-GB" w:bidi="en-GB"/>
      </w:rPr>
    </w:lvl>
    <w:lvl w:ilvl="7" w:tplc="FCC82918">
      <w:numFmt w:val="bullet"/>
      <w:lvlText w:val="•"/>
      <w:lvlJc w:val="left"/>
      <w:pPr>
        <w:ind w:left="5590" w:hanging="361"/>
      </w:pPr>
      <w:rPr>
        <w:rFonts w:hint="default"/>
        <w:lang w:val="en-GB" w:eastAsia="en-GB" w:bidi="en-GB"/>
      </w:rPr>
    </w:lvl>
    <w:lvl w:ilvl="8" w:tplc="D9506AF6">
      <w:numFmt w:val="bullet"/>
      <w:lvlText w:val="•"/>
      <w:lvlJc w:val="left"/>
      <w:pPr>
        <w:ind w:left="6323" w:hanging="361"/>
      </w:pPr>
      <w:rPr>
        <w:rFonts w:hint="default"/>
        <w:lang w:val="en-GB" w:eastAsia="en-GB" w:bidi="en-GB"/>
      </w:rPr>
    </w:lvl>
  </w:abstractNum>
  <w:abstractNum w:abstractNumId="18" w15:restartNumberingAfterBreak="0">
    <w:nsid w:val="220F61A4"/>
    <w:multiLevelType w:val="hybridMultilevel"/>
    <w:tmpl w:val="5844B3DE"/>
    <w:lvl w:ilvl="0" w:tplc="CBAC0D20">
      <w:numFmt w:val="bullet"/>
      <w:lvlText w:val=""/>
      <w:lvlJc w:val="left"/>
      <w:pPr>
        <w:ind w:left="468" w:hanging="361"/>
      </w:pPr>
      <w:rPr>
        <w:rFonts w:ascii="Symbol" w:eastAsia="Symbol" w:hAnsi="Symbol" w:cs="Symbol" w:hint="default"/>
        <w:w w:val="100"/>
        <w:sz w:val="22"/>
        <w:szCs w:val="22"/>
        <w:lang w:val="en-GB" w:eastAsia="en-GB" w:bidi="en-GB"/>
      </w:rPr>
    </w:lvl>
    <w:lvl w:ilvl="1" w:tplc="F702B43E">
      <w:numFmt w:val="bullet"/>
      <w:lvlText w:val="•"/>
      <w:lvlJc w:val="left"/>
      <w:pPr>
        <w:ind w:left="1433" w:hanging="361"/>
      </w:pPr>
      <w:rPr>
        <w:rFonts w:hint="default"/>
        <w:lang w:val="en-GB" w:eastAsia="en-GB" w:bidi="en-GB"/>
      </w:rPr>
    </w:lvl>
    <w:lvl w:ilvl="2" w:tplc="47E8FC84">
      <w:numFmt w:val="bullet"/>
      <w:lvlText w:val="•"/>
      <w:lvlJc w:val="left"/>
      <w:pPr>
        <w:ind w:left="2407" w:hanging="361"/>
      </w:pPr>
      <w:rPr>
        <w:rFonts w:hint="default"/>
        <w:lang w:val="en-GB" w:eastAsia="en-GB" w:bidi="en-GB"/>
      </w:rPr>
    </w:lvl>
    <w:lvl w:ilvl="3" w:tplc="E41E04BC">
      <w:numFmt w:val="bullet"/>
      <w:lvlText w:val="•"/>
      <w:lvlJc w:val="left"/>
      <w:pPr>
        <w:ind w:left="3381" w:hanging="361"/>
      </w:pPr>
      <w:rPr>
        <w:rFonts w:hint="default"/>
        <w:lang w:val="en-GB" w:eastAsia="en-GB" w:bidi="en-GB"/>
      </w:rPr>
    </w:lvl>
    <w:lvl w:ilvl="4" w:tplc="DAAA3E2C">
      <w:numFmt w:val="bullet"/>
      <w:lvlText w:val="•"/>
      <w:lvlJc w:val="left"/>
      <w:pPr>
        <w:ind w:left="4354" w:hanging="361"/>
      </w:pPr>
      <w:rPr>
        <w:rFonts w:hint="default"/>
        <w:lang w:val="en-GB" w:eastAsia="en-GB" w:bidi="en-GB"/>
      </w:rPr>
    </w:lvl>
    <w:lvl w:ilvl="5" w:tplc="8564EB9E">
      <w:numFmt w:val="bullet"/>
      <w:lvlText w:val="•"/>
      <w:lvlJc w:val="left"/>
      <w:pPr>
        <w:ind w:left="5328" w:hanging="361"/>
      </w:pPr>
      <w:rPr>
        <w:rFonts w:hint="default"/>
        <w:lang w:val="en-GB" w:eastAsia="en-GB" w:bidi="en-GB"/>
      </w:rPr>
    </w:lvl>
    <w:lvl w:ilvl="6" w:tplc="A35C7E48">
      <w:numFmt w:val="bullet"/>
      <w:lvlText w:val="•"/>
      <w:lvlJc w:val="left"/>
      <w:pPr>
        <w:ind w:left="6302" w:hanging="361"/>
      </w:pPr>
      <w:rPr>
        <w:rFonts w:hint="default"/>
        <w:lang w:val="en-GB" w:eastAsia="en-GB" w:bidi="en-GB"/>
      </w:rPr>
    </w:lvl>
    <w:lvl w:ilvl="7" w:tplc="F4F8678A">
      <w:numFmt w:val="bullet"/>
      <w:lvlText w:val="•"/>
      <w:lvlJc w:val="left"/>
      <w:pPr>
        <w:ind w:left="7275" w:hanging="361"/>
      </w:pPr>
      <w:rPr>
        <w:rFonts w:hint="default"/>
        <w:lang w:val="en-GB" w:eastAsia="en-GB" w:bidi="en-GB"/>
      </w:rPr>
    </w:lvl>
    <w:lvl w:ilvl="8" w:tplc="B1326CE4">
      <w:numFmt w:val="bullet"/>
      <w:lvlText w:val="•"/>
      <w:lvlJc w:val="left"/>
      <w:pPr>
        <w:ind w:left="8249" w:hanging="361"/>
      </w:pPr>
      <w:rPr>
        <w:rFonts w:hint="default"/>
        <w:lang w:val="en-GB" w:eastAsia="en-GB" w:bidi="en-GB"/>
      </w:rPr>
    </w:lvl>
  </w:abstractNum>
  <w:abstractNum w:abstractNumId="19" w15:restartNumberingAfterBreak="0">
    <w:nsid w:val="24174F42"/>
    <w:multiLevelType w:val="hybridMultilevel"/>
    <w:tmpl w:val="BDDE8C08"/>
    <w:lvl w:ilvl="0" w:tplc="AC8E426A">
      <w:numFmt w:val="bullet"/>
      <w:lvlText w:val=""/>
      <w:lvlJc w:val="left"/>
      <w:pPr>
        <w:ind w:left="468" w:hanging="361"/>
      </w:pPr>
      <w:rPr>
        <w:rFonts w:ascii="Symbol" w:eastAsia="Symbol" w:hAnsi="Symbol" w:cs="Symbol" w:hint="default"/>
        <w:w w:val="100"/>
        <w:sz w:val="22"/>
        <w:szCs w:val="22"/>
        <w:lang w:val="en-GB" w:eastAsia="en-GB" w:bidi="en-GB"/>
      </w:rPr>
    </w:lvl>
    <w:lvl w:ilvl="1" w:tplc="39BAEC9C">
      <w:numFmt w:val="bullet"/>
      <w:lvlText w:val="•"/>
      <w:lvlJc w:val="left"/>
      <w:pPr>
        <w:ind w:left="1433" w:hanging="361"/>
      </w:pPr>
      <w:rPr>
        <w:rFonts w:hint="default"/>
        <w:lang w:val="en-GB" w:eastAsia="en-GB" w:bidi="en-GB"/>
      </w:rPr>
    </w:lvl>
    <w:lvl w:ilvl="2" w:tplc="BF62A472">
      <w:numFmt w:val="bullet"/>
      <w:lvlText w:val="•"/>
      <w:lvlJc w:val="left"/>
      <w:pPr>
        <w:ind w:left="2407" w:hanging="361"/>
      </w:pPr>
      <w:rPr>
        <w:rFonts w:hint="default"/>
        <w:lang w:val="en-GB" w:eastAsia="en-GB" w:bidi="en-GB"/>
      </w:rPr>
    </w:lvl>
    <w:lvl w:ilvl="3" w:tplc="36C0D642">
      <w:numFmt w:val="bullet"/>
      <w:lvlText w:val="•"/>
      <w:lvlJc w:val="left"/>
      <w:pPr>
        <w:ind w:left="3381" w:hanging="361"/>
      </w:pPr>
      <w:rPr>
        <w:rFonts w:hint="default"/>
        <w:lang w:val="en-GB" w:eastAsia="en-GB" w:bidi="en-GB"/>
      </w:rPr>
    </w:lvl>
    <w:lvl w:ilvl="4" w:tplc="1E4A7712">
      <w:numFmt w:val="bullet"/>
      <w:lvlText w:val="•"/>
      <w:lvlJc w:val="left"/>
      <w:pPr>
        <w:ind w:left="4354" w:hanging="361"/>
      </w:pPr>
      <w:rPr>
        <w:rFonts w:hint="default"/>
        <w:lang w:val="en-GB" w:eastAsia="en-GB" w:bidi="en-GB"/>
      </w:rPr>
    </w:lvl>
    <w:lvl w:ilvl="5" w:tplc="91D2AEA0">
      <w:numFmt w:val="bullet"/>
      <w:lvlText w:val="•"/>
      <w:lvlJc w:val="left"/>
      <w:pPr>
        <w:ind w:left="5328" w:hanging="361"/>
      </w:pPr>
      <w:rPr>
        <w:rFonts w:hint="default"/>
        <w:lang w:val="en-GB" w:eastAsia="en-GB" w:bidi="en-GB"/>
      </w:rPr>
    </w:lvl>
    <w:lvl w:ilvl="6" w:tplc="E5105396">
      <w:numFmt w:val="bullet"/>
      <w:lvlText w:val="•"/>
      <w:lvlJc w:val="left"/>
      <w:pPr>
        <w:ind w:left="6302" w:hanging="361"/>
      </w:pPr>
      <w:rPr>
        <w:rFonts w:hint="default"/>
        <w:lang w:val="en-GB" w:eastAsia="en-GB" w:bidi="en-GB"/>
      </w:rPr>
    </w:lvl>
    <w:lvl w:ilvl="7" w:tplc="F8243394">
      <w:numFmt w:val="bullet"/>
      <w:lvlText w:val="•"/>
      <w:lvlJc w:val="left"/>
      <w:pPr>
        <w:ind w:left="7275" w:hanging="361"/>
      </w:pPr>
      <w:rPr>
        <w:rFonts w:hint="default"/>
        <w:lang w:val="en-GB" w:eastAsia="en-GB" w:bidi="en-GB"/>
      </w:rPr>
    </w:lvl>
    <w:lvl w:ilvl="8" w:tplc="FC5A941A">
      <w:numFmt w:val="bullet"/>
      <w:lvlText w:val="•"/>
      <w:lvlJc w:val="left"/>
      <w:pPr>
        <w:ind w:left="8249" w:hanging="361"/>
      </w:pPr>
      <w:rPr>
        <w:rFonts w:hint="default"/>
        <w:lang w:val="en-GB" w:eastAsia="en-GB" w:bidi="en-GB"/>
      </w:rPr>
    </w:lvl>
  </w:abstractNum>
  <w:abstractNum w:abstractNumId="20" w15:restartNumberingAfterBreak="0">
    <w:nsid w:val="253B72A2"/>
    <w:multiLevelType w:val="hybridMultilevel"/>
    <w:tmpl w:val="08307022"/>
    <w:lvl w:ilvl="0" w:tplc="3CBEBD08">
      <w:numFmt w:val="bullet"/>
      <w:lvlText w:val=""/>
      <w:lvlJc w:val="left"/>
      <w:pPr>
        <w:ind w:left="468" w:hanging="361"/>
      </w:pPr>
      <w:rPr>
        <w:rFonts w:ascii="Symbol" w:eastAsia="Symbol" w:hAnsi="Symbol" w:cs="Symbol" w:hint="default"/>
        <w:w w:val="100"/>
        <w:sz w:val="22"/>
        <w:szCs w:val="22"/>
        <w:lang w:val="en-GB" w:eastAsia="en-GB" w:bidi="en-GB"/>
      </w:rPr>
    </w:lvl>
    <w:lvl w:ilvl="1" w:tplc="56A2FA0C">
      <w:numFmt w:val="bullet"/>
      <w:lvlText w:val="•"/>
      <w:lvlJc w:val="left"/>
      <w:pPr>
        <w:ind w:left="1192" w:hanging="361"/>
      </w:pPr>
      <w:rPr>
        <w:rFonts w:hint="default"/>
        <w:lang w:val="en-GB" w:eastAsia="en-GB" w:bidi="en-GB"/>
      </w:rPr>
    </w:lvl>
    <w:lvl w:ilvl="2" w:tplc="682E3B28">
      <w:numFmt w:val="bullet"/>
      <w:lvlText w:val="•"/>
      <w:lvlJc w:val="left"/>
      <w:pPr>
        <w:ind w:left="1925" w:hanging="361"/>
      </w:pPr>
      <w:rPr>
        <w:rFonts w:hint="default"/>
        <w:lang w:val="en-GB" w:eastAsia="en-GB" w:bidi="en-GB"/>
      </w:rPr>
    </w:lvl>
    <w:lvl w:ilvl="3" w:tplc="FA704BEC">
      <w:numFmt w:val="bullet"/>
      <w:lvlText w:val="•"/>
      <w:lvlJc w:val="left"/>
      <w:pPr>
        <w:ind w:left="2658" w:hanging="361"/>
      </w:pPr>
      <w:rPr>
        <w:rFonts w:hint="default"/>
        <w:lang w:val="en-GB" w:eastAsia="en-GB" w:bidi="en-GB"/>
      </w:rPr>
    </w:lvl>
    <w:lvl w:ilvl="4" w:tplc="F41EDB94">
      <w:numFmt w:val="bullet"/>
      <w:lvlText w:val="•"/>
      <w:lvlJc w:val="left"/>
      <w:pPr>
        <w:ind w:left="3391" w:hanging="361"/>
      </w:pPr>
      <w:rPr>
        <w:rFonts w:hint="default"/>
        <w:lang w:val="en-GB" w:eastAsia="en-GB" w:bidi="en-GB"/>
      </w:rPr>
    </w:lvl>
    <w:lvl w:ilvl="5" w:tplc="74289584">
      <w:numFmt w:val="bullet"/>
      <w:lvlText w:val="•"/>
      <w:lvlJc w:val="left"/>
      <w:pPr>
        <w:ind w:left="4124" w:hanging="361"/>
      </w:pPr>
      <w:rPr>
        <w:rFonts w:hint="default"/>
        <w:lang w:val="en-GB" w:eastAsia="en-GB" w:bidi="en-GB"/>
      </w:rPr>
    </w:lvl>
    <w:lvl w:ilvl="6" w:tplc="7EB8CABA">
      <w:numFmt w:val="bullet"/>
      <w:lvlText w:val="•"/>
      <w:lvlJc w:val="left"/>
      <w:pPr>
        <w:ind w:left="4857" w:hanging="361"/>
      </w:pPr>
      <w:rPr>
        <w:rFonts w:hint="default"/>
        <w:lang w:val="en-GB" w:eastAsia="en-GB" w:bidi="en-GB"/>
      </w:rPr>
    </w:lvl>
    <w:lvl w:ilvl="7" w:tplc="CA8CEDA8">
      <w:numFmt w:val="bullet"/>
      <w:lvlText w:val="•"/>
      <w:lvlJc w:val="left"/>
      <w:pPr>
        <w:ind w:left="5590" w:hanging="361"/>
      </w:pPr>
      <w:rPr>
        <w:rFonts w:hint="default"/>
        <w:lang w:val="en-GB" w:eastAsia="en-GB" w:bidi="en-GB"/>
      </w:rPr>
    </w:lvl>
    <w:lvl w:ilvl="8" w:tplc="F60CC378">
      <w:numFmt w:val="bullet"/>
      <w:lvlText w:val="•"/>
      <w:lvlJc w:val="left"/>
      <w:pPr>
        <w:ind w:left="6323" w:hanging="361"/>
      </w:pPr>
      <w:rPr>
        <w:rFonts w:hint="default"/>
        <w:lang w:val="en-GB" w:eastAsia="en-GB" w:bidi="en-GB"/>
      </w:rPr>
    </w:lvl>
  </w:abstractNum>
  <w:abstractNum w:abstractNumId="21" w15:restartNumberingAfterBreak="0">
    <w:nsid w:val="25E448E2"/>
    <w:multiLevelType w:val="hybridMultilevel"/>
    <w:tmpl w:val="B594A400"/>
    <w:lvl w:ilvl="0" w:tplc="1BF6EDF0">
      <w:numFmt w:val="bullet"/>
      <w:lvlText w:val=""/>
      <w:lvlJc w:val="left"/>
      <w:pPr>
        <w:ind w:left="468" w:hanging="361"/>
      </w:pPr>
      <w:rPr>
        <w:rFonts w:ascii="Symbol" w:eastAsia="Symbol" w:hAnsi="Symbol" w:cs="Symbol" w:hint="default"/>
        <w:w w:val="100"/>
        <w:sz w:val="22"/>
        <w:szCs w:val="22"/>
        <w:lang w:val="en-GB" w:eastAsia="en-GB" w:bidi="en-GB"/>
      </w:rPr>
    </w:lvl>
    <w:lvl w:ilvl="1" w:tplc="B96C0E4E">
      <w:numFmt w:val="bullet"/>
      <w:lvlText w:val="•"/>
      <w:lvlJc w:val="left"/>
      <w:pPr>
        <w:ind w:left="1192" w:hanging="361"/>
      </w:pPr>
      <w:rPr>
        <w:rFonts w:hint="default"/>
        <w:lang w:val="en-GB" w:eastAsia="en-GB" w:bidi="en-GB"/>
      </w:rPr>
    </w:lvl>
    <w:lvl w:ilvl="2" w:tplc="406A7800">
      <w:numFmt w:val="bullet"/>
      <w:lvlText w:val="•"/>
      <w:lvlJc w:val="left"/>
      <w:pPr>
        <w:ind w:left="1925" w:hanging="361"/>
      </w:pPr>
      <w:rPr>
        <w:rFonts w:hint="default"/>
        <w:lang w:val="en-GB" w:eastAsia="en-GB" w:bidi="en-GB"/>
      </w:rPr>
    </w:lvl>
    <w:lvl w:ilvl="3" w:tplc="FFB094F4">
      <w:numFmt w:val="bullet"/>
      <w:lvlText w:val="•"/>
      <w:lvlJc w:val="left"/>
      <w:pPr>
        <w:ind w:left="2658" w:hanging="361"/>
      </w:pPr>
      <w:rPr>
        <w:rFonts w:hint="default"/>
        <w:lang w:val="en-GB" w:eastAsia="en-GB" w:bidi="en-GB"/>
      </w:rPr>
    </w:lvl>
    <w:lvl w:ilvl="4" w:tplc="D9981F60">
      <w:numFmt w:val="bullet"/>
      <w:lvlText w:val="•"/>
      <w:lvlJc w:val="left"/>
      <w:pPr>
        <w:ind w:left="3391" w:hanging="361"/>
      </w:pPr>
      <w:rPr>
        <w:rFonts w:hint="default"/>
        <w:lang w:val="en-GB" w:eastAsia="en-GB" w:bidi="en-GB"/>
      </w:rPr>
    </w:lvl>
    <w:lvl w:ilvl="5" w:tplc="FB544B80">
      <w:numFmt w:val="bullet"/>
      <w:lvlText w:val="•"/>
      <w:lvlJc w:val="left"/>
      <w:pPr>
        <w:ind w:left="4124" w:hanging="361"/>
      </w:pPr>
      <w:rPr>
        <w:rFonts w:hint="default"/>
        <w:lang w:val="en-GB" w:eastAsia="en-GB" w:bidi="en-GB"/>
      </w:rPr>
    </w:lvl>
    <w:lvl w:ilvl="6" w:tplc="E86071E6">
      <w:numFmt w:val="bullet"/>
      <w:lvlText w:val="•"/>
      <w:lvlJc w:val="left"/>
      <w:pPr>
        <w:ind w:left="4857" w:hanging="361"/>
      </w:pPr>
      <w:rPr>
        <w:rFonts w:hint="default"/>
        <w:lang w:val="en-GB" w:eastAsia="en-GB" w:bidi="en-GB"/>
      </w:rPr>
    </w:lvl>
    <w:lvl w:ilvl="7" w:tplc="274857E2">
      <w:numFmt w:val="bullet"/>
      <w:lvlText w:val="•"/>
      <w:lvlJc w:val="left"/>
      <w:pPr>
        <w:ind w:left="5590" w:hanging="361"/>
      </w:pPr>
      <w:rPr>
        <w:rFonts w:hint="default"/>
        <w:lang w:val="en-GB" w:eastAsia="en-GB" w:bidi="en-GB"/>
      </w:rPr>
    </w:lvl>
    <w:lvl w:ilvl="8" w:tplc="F1F26EAA">
      <w:numFmt w:val="bullet"/>
      <w:lvlText w:val="•"/>
      <w:lvlJc w:val="left"/>
      <w:pPr>
        <w:ind w:left="6323" w:hanging="361"/>
      </w:pPr>
      <w:rPr>
        <w:rFonts w:hint="default"/>
        <w:lang w:val="en-GB" w:eastAsia="en-GB" w:bidi="en-GB"/>
      </w:rPr>
    </w:lvl>
  </w:abstractNum>
  <w:abstractNum w:abstractNumId="22" w15:restartNumberingAfterBreak="0">
    <w:nsid w:val="2619544C"/>
    <w:multiLevelType w:val="hybridMultilevel"/>
    <w:tmpl w:val="62108658"/>
    <w:lvl w:ilvl="0" w:tplc="74F8B8D6">
      <w:numFmt w:val="bullet"/>
      <w:lvlText w:val=""/>
      <w:lvlJc w:val="left"/>
      <w:pPr>
        <w:ind w:left="468" w:hanging="361"/>
      </w:pPr>
      <w:rPr>
        <w:rFonts w:ascii="Symbol" w:eastAsia="Symbol" w:hAnsi="Symbol" w:cs="Symbol" w:hint="default"/>
        <w:w w:val="100"/>
        <w:sz w:val="22"/>
        <w:szCs w:val="22"/>
        <w:lang w:val="en-GB" w:eastAsia="en-GB" w:bidi="en-GB"/>
      </w:rPr>
    </w:lvl>
    <w:lvl w:ilvl="1" w:tplc="8BEAF052">
      <w:numFmt w:val="bullet"/>
      <w:lvlText w:val="•"/>
      <w:lvlJc w:val="left"/>
      <w:pPr>
        <w:ind w:left="1433" w:hanging="361"/>
      </w:pPr>
      <w:rPr>
        <w:rFonts w:hint="default"/>
        <w:lang w:val="en-GB" w:eastAsia="en-GB" w:bidi="en-GB"/>
      </w:rPr>
    </w:lvl>
    <w:lvl w:ilvl="2" w:tplc="0D7CC3CA">
      <w:numFmt w:val="bullet"/>
      <w:lvlText w:val="•"/>
      <w:lvlJc w:val="left"/>
      <w:pPr>
        <w:ind w:left="2407" w:hanging="361"/>
      </w:pPr>
      <w:rPr>
        <w:rFonts w:hint="default"/>
        <w:lang w:val="en-GB" w:eastAsia="en-GB" w:bidi="en-GB"/>
      </w:rPr>
    </w:lvl>
    <w:lvl w:ilvl="3" w:tplc="D9505E3C">
      <w:numFmt w:val="bullet"/>
      <w:lvlText w:val="•"/>
      <w:lvlJc w:val="left"/>
      <w:pPr>
        <w:ind w:left="3381" w:hanging="361"/>
      </w:pPr>
      <w:rPr>
        <w:rFonts w:hint="default"/>
        <w:lang w:val="en-GB" w:eastAsia="en-GB" w:bidi="en-GB"/>
      </w:rPr>
    </w:lvl>
    <w:lvl w:ilvl="4" w:tplc="85F8DDCA">
      <w:numFmt w:val="bullet"/>
      <w:lvlText w:val="•"/>
      <w:lvlJc w:val="left"/>
      <w:pPr>
        <w:ind w:left="4354" w:hanging="361"/>
      </w:pPr>
      <w:rPr>
        <w:rFonts w:hint="default"/>
        <w:lang w:val="en-GB" w:eastAsia="en-GB" w:bidi="en-GB"/>
      </w:rPr>
    </w:lvl>
    <w:lvl w:ilvl="5" w:tplc="12BE4C02">
      <w:numFmt w:val="bullet"/>
      <w:lvlText w:val="•"/>
      <w:lvlJc w:val="left"/>
      <w:pPr>
        <w:ind w:left="5328" w:hanging="361"/>
      </w:pPr>
      <w:rPr>
        <w:rFonts w:hint="default"/>
        <w:lang w:val="en-GB" w:eastAsia="en-GB" w:bidi="en-GB"/>
      </w:rPr>
    </w:lvl>
    <w:lvl w:ilvl="6" w:tplc="3CFE6EB4">
      <w:numFmt w:val="bullet"/>
      <w:lvlText w:val="•"/>
      <w:lvlJc w:val="left"/>
      <w:pPr>
        <w:ind w:left="6302" w:hanging="361"/>
      </w:pPr>
      <w:rPr>
        <w:rFonts w:hint="default"/>
        <w:lang w:val="en-GB" w:eastAsia="en-GB" w:bidi="en-GB"/>
      </w:rPr>
    </w:lvl>
    <w:lvl w:ilvl="7" w:tplc="7956414A">
      <w:numFmt w:val="bullet"/>
      <w:lvlText w:val="•"/>
      <w:lvlJc w:val="left"/>
      <w:pPr>
        <w:ind w:left="7275" w:hanging="361"/>
      </w:pPr>
      <w:rPr>
        <w:rFonts w:hint="default"/>
        <w:lang w:val="en-GB" w:eastAsia="en-GB" w:bidi="en-GB"/>
      </w:rPr>
    </w:lvl>
    <w:lvl w:ilvl="8" w:tplc="0D48C12E">
      <w:numFmt w:val="bullet"/>
      <w:lvlText w:val="•"/>
      <w:lvlJc w:val="left"/>
      <w:pPr>
        <w:ind w:left="8249" w:hanging="361"/>
      </w:pPr>
      <w:rPr>
        <w:rFonts w:hint="default"/>
        <w:lang w:val="en-GB" w:eastAsia="en-GB" w:bidi="en-GB"/>
      </w:rPr>
    </w:lvl>
  </w:abstractNum>
  <w:abstractNum w:abstractNumId="23" w15:restartNumberingAfterBreak="0">
    <w:nsid w:val="2A4549FB"/>
    <w:multiLevelType w:val="hybridMultilevel"/>
    <w:tmpl w:val="B122E7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A8B5355"/>
    <w:multiLevelType w:val="hybridMultilevel"/>
    <w:tmpl w:val="4B4AD7BC"/>
    <w:lvl w:ilvl="0" w:tplc="EC2E6646">
      <w:numFmt w:val="bullet"/>
      <w:lvlText w:val=""/>
      <w:lvlJc w:val="left"/>
      <w:pPr>
        <w:ind w:left="468" w:hanging="361"/>
      </w:pPr>
      <w:rPr>
        <w:rFonts w:ascii="Symbol" w:eastAsia="Symbol" w:hAnsi="Symbol" w:cs="Symbol" w:hint="default"/>
        <w:w w:val="100"/>
        <w:sz w:val="22"/>
        <w:szCs w:val="22"/>
        <w:lang w:val="en-GB" w:eastAsia="en-GB" w:bidi="en-GB"/>
      </w:rPr>
    </w:lvl>
    <w:lvl w:ilvl="1" w:tplc="2CC00AF8">
      <w:numFmt w:val="bullet"/>
      <w:lvlText w:val="•"/>
      <w:lvlJc w:val="left"/>
      <w:pPr>
        <w:ind w:left="1192" w:hanging="361"/>
      </w:pPr>
      <w:rPr>
        <w:rFonts w:hint="default"/>
        <w:lang w:val="en-GB" w:eastAsia="en-GB" w:bidi="en-GB"/>
      </w:rPr>
    </w:lvl>
    <w:lvl w:ilvl="2" w:tplc="31FE4566">
      <w:numFmt w:val="bullet"/>
      <w:lvlText w:val="•"/>
      <w:lvlJc w:val="left"/>
      <w:pPr>
        <w:ind w:left="1925" w:hanging="361"/>
      </w:pPr>
      <w:rPr>
        <w:rFonts w:hint="default"/>
        <w:lang w:val="en-GB" w:eastAsia="en-GB" w:bidi="en-GB"/>
      </w:rPr>
    </w:lvl>
    <w:lvl w:ilvl="3" w:tplc="BE0A27B8">
      <w:numFmt w:val="bullet"/>
      <w:lvlText w:val="•"/>
      <w:lvlJc w:val="left"/>
      <w:pPr>
        <w:ind w:left="2658" w:hanging="361"/>
      </w:pPr>
      <w:rPr>
        <w:rFonts w:hint="default"/>
        <w:lang w:val="en-GB" w:eastAsia="en-GB" w:bidi="en-GB"/>
      </w:rPr>
    </w:lvl>
    <w:lvl w:ilvl="4" w:tplc="3A006AFA">
      <w:numFmt w:val="bullet"/>
      <w:lvlText w:val="•"/>
      <w:lvlJc w:val="left"/>
      <w:pPr>
        <w:ind w:left="3391" w:hanging="361"/>
      </w:pPr>
      <w:rPr>
        <w:rFonts w:hint="default"/>
        <w:lang w:val="en-GB" w:eastAsia="en-GB" w:bidi="en-GB"/>
      </w:rPr>
    </w:lvl>
    <w:lvl w:ilvl="5" w:tplc="81A4E2D0">
      <w:numFmt w:val="bullet"/>
      <w:lvlText w:val="•"/>
      <w:lvlJc w:val="left"/>
      <w:pPr>
        <w:ind w:left="4124" w:hanging="361"/>
      </w:pPr>
      <w:rPr>
        <w:rFonts w:hint="default"/>
        <w:lang w:val="en-GB" w:eastAsia="en-GB" w:bidi="en-GB"/>
      </w:rPr>
    </w:lvl>
    <w:lvl w:ilvl="6" w:tplc="E8B89AEC">
      <w:numFmt w:val="bullet"/>
      <w:lvlText w:val="•"/>
      <w:lvlJc w:val="left"/>
      <w:pPr>
        <w:ind w:left="4857" w:hanging="361"/>
      </w:pPr>
      <w:rPr>
        <w:rFonts w:hint="default"/>
        <w:lang w:val="en-GB" w:eastAsia="en-GB" w:bidi="en-GB"/>
      </w:rPr>
    </w:lvl>
    <w:lvl w:ilvl="7" w:tplc="D98093F4">
      <w:numFmt w:val="bullet"/>
      <w:lvlText w:val="•"/>
      <w:lvlJc w:val="left"/>
      <w:pPr>
        <w:ind w:left="5590" w:hanging="361"/>
      </w:pPr>
      <w:rPr>
        <w:rFonts w:hint="default"/>
        <w:lang w:val="en-GB" w:eastAsia="en-GB" w:bidi="en-GB"/>
      </w:rPr>
    </w:lvl>
    <w:lvl w:ilvl="8" w:tplc="5F56D4D4">
      <w:numFmt w:val="bullet"/>
      <w:lvlText w:val="•"/>
      <w:lvlJc w:val="left"/>
      <w:pPr>
        <w:ind w:left="6323" w:hanging="361"/>
      </w:pPr>
      <w:rPr>
        <w:rFonts w:hint="default"/>
        <w:lang w:val="en-GB" w:eastAsia="en-GB" w:bidi="en-GB"/>
      </w:rPr>
    </w:lvl>
  </w:abstractNum>
  <w:abstractNum w:abstractNumId="25" w15:restartNumberingAfterBreak="0">
    <w:nsid w:val="2AB34B74"/>
    <w:multiLevelType w:val="hybridMultilevel"/>
    <w:tmpl w:val="E6722ECE"/>
    <w:lvl w:ilvl="0" w:tplc="DDE6430A">
      <w:numFmt w:val="bullet"/>
      <w:lvlText w:val=""/>
      <w:lvlJc w:val="left"/>
      <w:pPr>
        <w:ind w:left="468" w:hanging="361"/>
      </w:pPr>
      <w:rPr>
        <w:rFonts w:ascii="Symbol" w:eastAsia="Symbol" w:hAnsi="Symbol" w:cs="Symbol" w:hint="default"/>
        <w:w w:val="100"/>
        <w:sz w:val="22"/>
        <w:szCs w:val="22"/>
        <w:lang w:val="en-GB" w:eastAsia="en-GB" w:bidi="en-GB"/>
      </w:rPr>
    </w:lvl>
    <w:lvl w:ilvl="1" w:tplc="52142F1A">
      <w:numFmt w:val="bullet"/>
      <w:lvlText w:val="•"/>
      <w:lvlJc w:val="left"/>
      <w:pPr>
        <w:ind w:left="1433" w:hanging="361"/>
      </w:pPr>
      <w:rPr>
        <w:rFonts w:hint="default"/>
        <w:lang w:val="en-GB" w:eastAsia="en-GB" w:bidi="en-GB"/>
      </w:rPr>
    </w:lvl>
    <w:lvl w:ilvl="2" w:tplc="8348E3FE">
      <w:numFmt w:val="bullet"/>
      <w:lvlText w:val="•"/>
      <w:lvlJc w:val="left"/>
      <w:pPr>
        <w:ind w:left="2407" w:hanging="361"/>
      </w:pPr>
      <w:rPr>
        <w:rFonts w:hint="default"/>
        <w:lang w:val="en-GB" w:eastAsia="en-GB" w:bidi="en-GB"/>
      </w:rPr>
    </w:lvl>
    <w:lvl w:ilvl="3" w:tplc="097047AE">
      <w:numFmt w:val="bullet"/>
      <w:lvlText w:val="•"/>
      <w:lvlJc w:val="left"/>
      <w:pPr>
        <w:ind w:left="3381" w:hanging="361"/>
      </w:pPr>
      <w:rPr>
        <w:rFonts w:hint="default"/>
        <w:lang w:val="en-GB" w:eastAsia="en-GB" w:bidi="en-GB"/>
      </w:rPr>
    </w:lvl>
    <w:lvl w:ilvl="4" w:tplc="7310D10C">
      <w:numFmt w:val="bullet"/>
      <w:lvlText w:val="•"/>
      <w:lvlJc w:val="left"/>
      <w:pPr>
        <w:ind w:left="4354" w:hanging="361"/>
      </w:pPr>
      <w:rPr>
        <w:rFonts w:hint="default"/>
        <w:lang w:val="en-GB" w:eastAsia="en-GB" w:bidi="en-GB"/>
      </w:rPr>
    </w:lvl>
    <w:lvl w:ilvl="5" w:tplc="5A062368">
      <w:numFmt w:val="bullet"/>
      <w:lvlText w:val="•"/>
      <w:lvlJc w:val="left"/>
      <w:pPr>
        <w:ind w:left="5328" w:hanging="361"/>
      </w:pPr>
      <w:rPr>
        <w:rFonts w:hint="default"/>
        <w:lang w:val="en-GB" w:eastAsia="en-GB" w:bidi="en-GB"/>
      </w:rPr>
    </w:lvl>
    <w:lvl w:ilvl="6" w:tplc="CF580824">
      <w:numFmt w:val="bullet"/>
      <w:lvlText w:val="•"/>
      <w:lvlJc w:val="left"/>
      <w:pPr>
        <w:ind w:left="6302" w:hanging="361"/>
      </w:pPr>
      <w:rPr>
        <w:rFonts w:hint="default"/>
        <w:lang w:val="en-GB" w:eastAsia="en-GB" w:bidi="en-GB"/>
      </w:rPr>
    </w:lvl>
    <w:lvl w:ilvl="7" w:tplc="A3A20CBE">
      <w:numFmt w:val="bullet"/>
      <w:lvlText w:val="•"/>
      <w:lvlJc w:val="left"/>
      <w:pPr>
        <w:ind w:left="7275" w:hanging="361"/>
      </w:pPr>
      <w:rPr>
        <w:rFonts w:hint="default"/>
        <w:lang w:val="en-GB" w:eastAsia="en-GB" w:bidi="en-GB"/>
      </w:rPr>
    </w:lvl>
    <w:lvl w:ilvl="8" w:tplc="1AEC44CC">
      <w:numFmt w:val="bullet"/>
      <w:lvlText w:val="•"/>
      <w:lvlJc w:val="left"/>
      <w:pPr>
        <w:ind w:left="8249" w:hanging="361"/>
      </w:pPr>
      <w:rPr>
        <w:rFonts w:hint="default"/>
        <w:lang w:val="en-GB" w:eastAsia="en-GB" w:bidi="en-GB"/>
      </w:rPr>
    </w:lvl>
  </w:abstractNum>
  <w:abstractNum w:abstractNumId="26" w15:restartNumberingAfterBreak="0">
    <w:nsid w:val="2E813FFB"/>
    <w:multiLevelType w:val="hybridMultilevel"/>
    <w:tmpl w:val="6A826CE6"/>
    <w:lvl w:ilvl="0" w:tplc="0D2CB388">
      <w:numFmt w:val="bullet"/>
      <w:lvlText w:val=""/>
      <w:lvlJc w:val="left"/>
      <w:pPr>
        <w:ind w:left="468" w:hanging="361"/>
      </w:pPr>
      <w:rPr>
        <w:rFonts w:ascii="Symbol" w:eastAsia="Symbol" w:hAnsi="Symbol" w:cs="Symbol" w:hint="default"/>
        <w:w w:val="100"/>
        <w:sz w:val="22"/>
        <w:szCs w:val="22"/>
        <w:lang w:val="en-GB" w:eastAsia="en-GB" w:bidi="en-GB"/>
      </w:rPr>
    </w:lvl>
    <w:lvl w:ilvl="1" w:tplc="EA52D5E4">
      <w:numFmt w:val="bullet"/>
      <w:lvlText w:val="•"/>
      <w:lvlJc w:val="left"/>
      <w:pPr>
        <w:ind w:left="1192" w:hanging="361"/>
      </w:pPr>
      <w:rPr>
        <w:rFonts w:hint="default"/>
        <w:lang w:val="en-GB" w:eastAsia="en-GB" w:bidi="en-GB"/>
      </w:rPr>
    </w:lvl>
    <w:lvl w:ilvl="2" w:tplc="1B46C1F6">
      <w:numFmt w:val="bullet"/>
      <w:lvlText w:val="•"/>
      <w:lvlJc w:val="left"/>
      <w:pPr>
        <w:ind w:left="1925" w:hanging="361"/>
      </w:pPr>
      <w:rPr>
        <w:rFonts w:hint="default"/>
        <w:lang w:val="en-GB" w:eastAsia="en-GB" w:bidi="en-GB"/>
      </w:rPr>
    </w:lvl>
    <w:lvl w:ilvl="3" w:tplc="B32C13BC">
      <w:numFmt w:val="bullet"/>
      <w:lvlText w:val="•"/>
      <w:lvlJc w:val="left"/>
      <w:pPr>
        <w:ind w:left="2658" w:hanging="361"/>
      </w:pPr>
      <w:rPr>
        <w:rFonts w:hint="default"/>
        <w:lang w:val="en-GB" w:eastAsia="en-GB" w:bidi="en-GB"/>
      </w:rPr>
    </w:lvl>
    <w:lvl w:ilvl="4" w:tplc="6A248642">
      <w:numFmt w:val="bullet"/>
      <w:lvlText w:val="•"/>
      <w:lvlJc w:val="left"/>
      <w:pPr>
        <w:ind w:left="3391" w:hanging="361"/>
      </w:pPr>
      <w:rPr>
        <w:rFonts w:hint="default"/>
        <w:lang w:val="en-GB" w:eastAsia="en-GB" w:bidi="en-GB"/>
      </w:rPr>
    </w:lvl>
    <w:lvl w:ilvl="5" w:tplc="3970D472">
      <w:numFmt w:val="bullet"/>
      <w:lvlText w:val="•"/>
      <w:lvlJc w:val="left"/>
      <w:pPr>
        <w:ind w:left="4124" w:hanging="361"/>
      </w:pPr>
      <w:rPr>
        <w:rFonts w:hint="default"/>
        <w:lang w:val="en-GB" w:eastAsia="en-GB" w:bidi="en-GB"/>
      </w:rPr>
    </w:lvl>
    <w:lvl w:ilvl="6" w:tplc="B418A146">
      <w:numFmt w:val="bullet"/>
      <w:lvlText w:val="•"/>
      <w:lvlJc w:val="left"/>
      <w:pPr>
        <w:ind w:left="4857" w:hanging="361"/>
      </w:pPr>
      <w:rPr>
        <w:rFonts w:hint="default"/>
        <w:lang w:val="en-GB" w:eastAsia="en-GB" w:bidi="en-GB"/>
      </w:rPr>
    </w:lvl>
    <w:lvl w:ilvl="7" w:tplc="804442A8">
      <w:numFmt w:val="bullet"/>
      <w:lvlText w:val="•"/>
      <w:lvlJc w:val="left"/>
      <w:pPr>
        <w:ind w:left="5590" w:hanging="361"/>
      </w:pPr>
      <w:rPr>
        <w:rFonts w:hint="default"/>
        <w:lang w:val="en-GB" w:eastAsia="en-GB" w:bidi="en-GB"/>
      </w:rPr>
    </w:lvl>
    <w:lvl w:ilvl="8" w:tplc="B6601CE2">
      <w:numFmt w:val="bullet"/>
      <w:lvlText w:val="•"/>
      <w:lvlJc w:val="left"/>
      <w:pPr>
        <w:ind w:left="6323" w:hanging="361"/>
      </w:pPr>
      <w:rPr>
        <w:rFonts w:hint="default"/>
        <w:lang w:val="en-GB" w:eastAsia="en-GB" w:bidi="en-GB"/>
      </w:rPr>
    </w:lvl>
  </w:abstractNum>
  <w:abstractNum w:abstractNumId="27" w15:restartNumberingAfterBreak="0">
    <w:nsid w:val="2F72728F"/>
    <w:multiLevelType w:val="hybridMultilevel"/>
    <w:tmpl w:val="63702140"/>
    <w:lvl w:ilvl="0" w:tplc="F4E49A0E">
      <w:numFmt w:val="bullet"/>
      <w:lvlText w:val=""/>
      <w:lvlJc w:val="left"/>
      <w:pPr>
        <w:ind w:left="468" w:hanging="361"/>
      </w:pPr>
      <w:rPr>
        <w:rFonts w:ascii="Symbol" w:eastAsia="Symbol" w:hAnsi="Symbol" w:cs="Symbol" w:hint="default"/>
        <w:w w:val="100"/>
        <w:sz w:val="22"/>
        <w:szCs w:val="22"/>
        <w:lang w:val="en-GB" w:eastAsia="en-GB" w:bidi="en-GB"/>
      </w:rPr>
    </w:lvl>
    <w:lvl w:ilvl="1" w:tplc="81867D7C">
      <w:numFmt w:val="bullet"/>
      <w:lvlText w:val="•"/>
      <w:lvlJc w:val="left"/>
      <w:pPr>
        <w:ind w:left="1192" w:hanging="361"/>
      </w:pPr>
      <w:rPr>
        <w:rFonts w:hint="default"/>
        <w:lang w:val="en-GB" w:eastAsia="en-GB" w:bidi="en-GB"/>
      </w:rPr>
    </w:lvl>
    <w:lvl w:ilvl="2" w:tplc="9CBEA540">
      <w:numFmt w:val="bullet"/>
      <w:lvlText w:val="•"/>
      <w:lvlJc w:val="left"/>
      <w:pPr>
        <w:ind w:left="1925" w:hanging="361"/>
      </w:pPr>
      <w:rPr>
        <w:rFonts w:hint="default"/>
        <w:lang w:val="en-GB" w:eastAsia="en-GB" w:bidi="en-GB"/>
      </w:rPr>
    </w:lvl>
    <w:lvl w:ilvl="3" w:tplc="239ED170">
      <w:numFmt w:val="bullet"/>
      <w:lvlText w:val="•"/>
      <w:lvlJc w:val="left"/>
      <w:pPr>
        <w:ind w:left="2658" w:hanging="361"/>
      </w:pPr>
      <w:rPr>
        <w:rFonts w:hint="default"/>
        <w:lang w:val="en-GB" w:eastAsia="en-GB" w:bidi="en-GB"/>
      </w:rPr>
    </w:lvl>
    <w:lvl w:ilvl="4" w:tplc="7402DE66">
      <w:numFmt w:val="bullet"/>
      <w:lvlText w:val="•"/>
      <w:lvlJc w:val="left"/>
      <w:pPr>
        <w:ind w:left="3391" w:hanging="361"/>
      </w:pPr>
      <w:rPr>
        <w:rFonts w:hint="default"/>
        <w:lang w:val="en-GB" w:eastAsia="en-GB" w:bidi="en-GB"/>
      </w:rPr>
    </w:lvl>
    <w:lvl w:ilvl="5" w:tplc="9132C534">
      <w:numFmt w:val="bullet"/>
      <w:lvlText w:val="•"/>
      <w:lvlJc w:val="left"/>
      <w:pPr>
        <w:ind w:left="4124" w:hanging="361"/>
      </w:pPr>
      <w:rPr>
        <w:rFonts w:hint="default"/>
        <w:lang w:val="en-GB" w:eastAsia="en-GB" w:bidi="en-GB"/>
      </w:rPr>
    </w:lvl>
    <w:lvl w:ilvl="6" w:tplc="D1565380">
      <w:numFmt w:val="bullet"/>
      <w:lvlText w:val="•"/>
      <w:lvlJc w:val="left"/>
      <w:pPr>
        <w:ind w:left="4857" w:hanging="361"/>
      </w:pPr>
      <w:rPr>
        <w:rFonts w:hint="default"/>
        <w:lang w:val="en-GB" w:eastAsia="en-GB" w:bidi="en-GB"/>
      </w:rPr>
    </w:lvl>
    <w:lvl w:ilvl="7" w:tplc="CF441938">
      <w:numFmt w:val="bullet"/>
      <w:lvlText w:val="•"/>
      <w:lvlJc w:val="left"/>
      <w:pPr>
        <w:ind w:left="5590" w:hanging="361"/>
      </w:pPr>
      <w:rPr>
        <w:rFonts w:hint="default"/>
        <w:lang w:val="en-GB" w:eastAsia="en-GB" w:bidi="en-GB"/>
      </w:rPr>
    </w:lvl>
    <w:lvl w:ilvl="8" w:tplc="FE28075E">
      <w:numFmt w:val="bullet"/>
      <w:lvlText w:val="•"/>
      <w:lvlJc w:val="left"/>
      <w:pPr>
        <w:ind w:left="6323" w:hanging="361"/>
      </w:pPr>
      <w:rPr>
        <w:rFonts w:hint="default"/>
        <w:lang w:val="en-GB" w:eastAsia="en-GB" w:bidi="en-GB"/>
      </w:rPr>
    </w:lvl>
  </w:abstractNum>
  <w:abstractNum w:abstractNumId="28" w15:restartNumberingAfterBreak="0">
    <w:nsid w:val="331561E5"/>
    <w:multiLevelType w:val="hybridMultilevel"/>
    <w:tmpl w:val="D90E7532"/>
    <w:lvl w:ilvl="0" w:tplc="96C8F588">
      <w:numFmt w:val="bullet"/>
      <w:lvlText w:val=""/>
      <w:lvlJc w:val="left"/>
      <w:pPr>
        <w:ind w:left="468" w:hanging="361"/>
      </w:pPr>
      <w:rPr>
        <w:rFonts w:ascii="Symbol" w:eastAsia="Symbol" w:hAnsi="Symbol" w:cs="Symbol" w:hint="default"/>
        <w:w w:val="100"/>
        <w:sz w:val="22"/>
        <w:szCs w:val="22"/>
        <w:lang w:val="en-GB" w:eastAsia="en-GB" w:bidi="en-GB"/>
      </w:rPr>
    </w:lvl>
    <w:lvl w:ilvl="1" w:tplc="136C6560">
      <w:numFmt w:val="bullet"/>
      <w:lvlText w:val="•"/>
      <w:lvlJc w:val="left"/>
      <w:pPr>
        <w:ind w:left="1192" w:hanging="361"/>
      </w:pPr>
      <w:rPr>
        <w:rFonts w:hint="default"/>
        <w:lang w:val="en-GB" w:eastAsia="en-GB" w:bidi="en-GB"/>
      </w:rPr>
    </w:lvl>
    <w:lvl w:ilvl="2" w:tplc="A738B4B4">
      <w:numFmt w:val="bullet"/>
      <w:lvlText w:val="•"/>
      <w:lvlJc w:val="left"/>
      <w:pPr>
        <w:ind w:left="1925" w:hanging="361"/>
      </w:pPr>
      <w:rPr>
        <w:rFonts w:hint="default"/>
        <w:lang w:val="en-GB" w:eastAsia="en-GB" w:bidi="en-GB"/>
      </w:rPr>
    </w:lvl>
    <w:lvl w:ilvl="3" w:tplc="CB90D274">
      <w:numFmt w:val="bullet"/>
      <w:lvlText w:val="•"/>
      <w:lvlJc w:val="left"/>
      <w:pPr>
        <w:ind w:left="2658" w:hanging="361"/>
      </w:pPr>
      <w:rPr>
        <w:rFonts w:hint="default"/>
        <w:lang w:val="en-GB" w:eastAsia="en-GB" w:bidi="en-GB"/>
      </w:rPr>
    </w:lvl>
    <w:lvl w:ilvl="4" w:tplc="5F023D84">
      <w:numFmt w:val="bullet"/>
      <w:lvlText w:val="•"/>
      <w:lvlJc w:val="left"/>
      <w:pPr>
        <w:ind w:left="3391" w:hanging="361"/>
      </w:pPr>
      <w:rPr>
        <w:rFonts w:hint="default"/>
        <w:lang w:val="en-GB" w:eastAsia="en-GB" w:bidi="en-GB"/>
      </w:rPr>
    </w:lvl>
    <w:lvl w:ilvl="5" w:tplc="7AAA4218">
      <w:numFmt w:val="bullet"/>
      <w:lvlText w:val="•"/>
      <w:lvlJc w:val="left"/>
      <w:pPr>
        <w:ind w:left="4124" w:hanging="361"/>
      </w:pPr>
      <w:rPr>
        <w:rFonts w:hint="default"/>
        <w:lang w:val="en-GB" w:eastAsia="en-GB" w:bidi="en-GB"/>
      </w:rPr>
    </w:lvl>
    <w:lvl w:ilvl="6" w:tplc="243088E2">
      <w:numFmt w:val="bullet"/>
      <w:lvlText w:val="•"/>
      <w:lvlJc w:val="left"/>
      <w:pPr>
        <w:ind w:left="4857" w:hanging="361"/>
      </w:pPr>
      <w:rPr>
        <w:rFonts w:hint="default"/>
        <w:lang w:val="en-GB" w:eastAsia="en-GB" w:bidi="en-GB"/>
      </w:rPr>
    </w:lvl>
    <w:lvl w:ilvl="7" w:tplc="D624ACC4">
      <w:numFmt w:val="bullet"/>
      <w:lvlText w:val="•"/>
      <w:lvlJc w:val="left"/>
      <w:pPr>
        <w:ind w:left="5590" w:hanging="361"/>
      </w:pPr>
      <w:rPr>
        <w:rFonts w:hint="default"/>
        <w:lang w:val="en-GB" w:eastAsia="en-GB" w:bidi="en-GB"/>
      </w:rPr>
    </w:lvl>
    <w:lvl w:ilvl="8" w:tplc="6D503538">
      <w:numFmt w:val="bullet"/>
      <w:lvlText w:val="•"/>
      <w:lvlJc w:val="left"/>
      <w:pPr>
        <w:ind w:left="6323" w:hanging="361"/>
      </w:pPr>
      <w:rPr>
        <w:rFonts w:hint="default"/>
        <w:lang w:val="en-GB" w:eastAsia="en-GB" w:bidi="en-GB"/>
      </w:rPr>
    </w:lvl>
  </w:abstractNum>
  <w:abstractNum w:abstractNumId="29" w15:restartNumberingAfterBreak="0">
    <w:nsid w:val="332F595A"/>
    <w:multiLevelType w:val="hybridMultilevel"/>
    <w:tmpl w:val="2CD67ED6"/>
    <w:lvl w:ilvl="0" w:tplc="46D25CDE">
      <w:numFmt w:val="bullet"/>
      <w:lvlText w:val=""/>
      <w:lvlJc w:val="left"/>
      <w:pPr>
        <w:ind w:left="468" w:hanging="361"/>
      </w:pPr>
      <w:rPr>
        <w:rFonts w:ascii="Symbol" w:eastAsia="Symbol" w:hAnsi="Symbol" w:cs="Symbol" w:hint="default"/>
        <w:w w:val="100"/>
        <w:sz w:val="22"/>
        <w:szCs w:val="22"/>
        <w:lang w:val="en-GB" w:eastAsia="en-GB" w:bidi="en-GB"/>
      </w:rPr>
    </w:lvl>
    <w:lvl w:ilvl="1" w:tplc="150EFE22">
      <w:numFmt w:val="bullet"/>
      <w:lvlText w:val="•"/>
      <w:lvlJc w:val="left"/>
      <w:pPr>
        <w:ind w:left="1192" w:hanging="361"/>
      </w:pPr>
      <w:rPr>
        <w:rFonts w:hint="default"/>
        <w:lang w:val="en-GB" w:eastAsia="en-GB" w:bidi="en-GB"/>
      </w:rPr>
    </w:lvl>
    <w:lvl w:ilvl="2" w:tplc="F07EC5BC">
      <w:numFmt w:val="bullet"/>
      <w:lvlText w:val="•"/>
      <w:lvlJc w:val="left"/>
      <w:pPr>
        <w:ind w:left="1925" w:hanging="361"/>
      </w:pPr>
      <w:rPr>
        <w:rFonts w:hint="default"/>
        <w:lang w:val="en-GB" w:eastAsia="en-GB" w:bidi="en-GB"/>
      </w:rPr>
    </w:lvl>
    <w:lvl w:ilvl="3" w:tplc="631EEA8C">
      <w:numFmt w:val="bullet"/>
      <w:lvlText w:val="•"/>
      <w:lvlJc w:val="left"/>
      <w:pPr>
        <w:ind w:left="2658" w:hanging="361"/>
      </w:pPr>
      <w:rPr>
        <w:rFonts w:hint="default"/>
        <w:lang w:val="en-GB" w:eastAsia="en-GB" w:bidi="en-GB"/>
      </w:rPr>
    </w:lvl>
    <w:lvl w:ilvl="4" w:tplc="A3F0CDFC">
      <w:numFmt w:val="bullet"/>
      <w:lvlText w:val="•"/>
      <w:lvlJc w:val="left"/>
      <w:pPr>
        <w:ind w:left="3391" w:hanging="361"/>
      </w:pPr>
      <w:rPr>
        <w:rFonts w:hint="default"/>
        <w:lang w:val="en-GB" w:eastAsia="en-GB" w:bidi="en-GB"/>
      </w:rPr>
    </w:lvl>
    <w:lvl w:ilvl="5" w:tplc="DB864DD8">
      <w:numFmt w:val="bullet"/>
      <w:lvlText w:val="•"/>
      <w:lvlJc w:val="left"/>
      <w:pPr>
        <w:ind w:left="4124" w:hanging="361"/>
      </w:pPr>
      <w:rPr>
        <w:rFonts w:hint="default"/>
        <w:lang w:val="en-GB" w:eastAsia="en-GB" w:bidi="en-GB"/>
      </w:rPr>
    </w:lvl>
    <w:lvl w:ilvl="6" w:tplc="E32A5C2E">
      <w:numFmt w:val="bullet"/>
      <w:lvlText w:val="•"/>
      <w:lvlJc w:val="left"/>
      <w:pPr>
        <w:ind w:left="4857" w:hanging="361"/>
      </w:pPr>
      <w:rPr>
        <w:rFonts w:hint="default"/>
        <w:lang w:val="en-GB" w:eastAsia="en-GB" w:bidi="en-GB"/>
      </w:rPr>
    </w:lvl>
    <w:lvl w:ilvl="7" w:tplc="C8FCFE4A">
      <w:numFmt w:val="bullet"/>
      <w:lvlText w:val="•"/>
      <w:lvlJc w:val="left"/>
      <w:pPr>
        <w:ind w:left="5590" w:hanging="361"/>
      </w:pPr>
      <w:rPr>
        <w:rFonts w:hint="default"/>
        <w:lang w:val="en-GB" w:eastAsia="en-GB" w:bidi="en-GB"/>
      </w:rPr>
    </w:lvl>
    <w:lvl w:ilvl="8" w:tplc="FA6ED53E">
      <w:numFmt w:val="bullet"/>
      <w:lvlText w:val="•"/>
      <w:lvlJc w:val="left"/>
      <w:pPr>
        <w:ind w:left="6323" w:hanging="361"/>
      </w:pPr>
      <w:rPr>
        <w:rFonts w:hint="default"/>
        <w:lang w:val="en-GB" w:eastAsia="en-GB" w:bidi="en-GB"/>
      </w:rPr>
    </w:lvl>
  </w:abstractNum>
  <w:abstractNum w:abstractNumId="30" w15:restartNumberingAfterBreak="0">
    <w:nsid w:val="36AE6CC9"/>
    <w:multiLevelType w:val="hybridMultilevel"/>
    <w:tmpl w:val="52804F10"/>
    <w:lvl w:ilvl="0" w:tplc="B01A782C">
      <w:numFmt w:val="bullet"/>
      <w:lvlText w:val=""/>
      <w:lvlJc w:val="left"/>
      <w:pPr>
        <w:ind w:left="468" w:hanging="361"/>
      </w:pPr>
      <w:rPr>
        <w:rFonts w:ascii="Symbol" w:eastAsia="Symbol" w:hAnsi="Symbol" w:cs="Symbol" w:hint="default"/>
        <w:w w:val="100"/>
        <w:sz w:val="22"/>
        <w:szCs w:val="22"/>
        <w:lang w:val="en-GB" w:eastAsia="en-GB" w:bidi="en-GB"/>
      </w:rPr>
    </w:lvl>
    <w:lvl w:ilvl="1" w:tplc="AC164E96">
      <w:numFmt w:val="bullet"/>
      <w:lvlText w:val="•"/>
      <w:lvlJc w:val="left"/>
      <w:pPr>
        <w:ind w:left="1192" w:hanging="361"/>
      </w:pPr>
      <w:rPr>
        <w:rFonts w:hint="default"/>
        <w:lang w:val="en-GB" w:eastAsia="en-GB" w:bidi="en-GB"/>
      </w:rPr>
    </w:lvl>
    <w:lvl w:ilvl="2" w:tplc="40D457BC">
      <w:numFmt w:val="bullet"/>
      <w:lvlText w:val="•"/>
      <w:lvlJc w:val="left"/>
      <w:pPr>
        <w:ind w:left="1925" w:hanging="361"/>
      </w:pPr>
      <w:rPr>
        <w:rFonts w:hint="default"/>
        <w:lang w:val="en-GB" w:eastAsia="en-GB" w:bidi="en-GB"/>
      </w:rPr>
    </w:lvl>
    <w:lvl w:ilvl="3" w:tplc="4C0619F6">
      <w:numFmt w:val="bullet"/>
      <w:lvlText w:val="•"/>
      <w:lvlJc w:val="left"/>
      <w:pPr>
        <w:ind w:left="2658" w:hanging="361"/>
      </w:pPr>
      <w:rPr>
        <w:rFonts w:hint="default"/>
        <w:lang w:val="en-GB" w:eastAsia="en-GB" w:bidi="en-GB"/>
      </w:rPr>
    </w:lvl>
    <w:lvl w:ilvl="4" w:tplc="45227A30">
      <w:numFmt w:val="bullet"/>
      <w:lvlText w:val="•"/>
      <w:lvlJc w:val="left"/>
      <w:pPr>
        <w:ind w:left="3391" w:hanging="361"/>
      </w:pPr>
      <w:rPr>
        <w:rFonts w:hint="default"/>
        <w:lang w:val="en-GB" w:eastAsia="en-GB" w:bidi="en-GB"/>
      </w:rPr>
    </w:lvl>
    <w:lvl w:ilvl="5" w:tplc="2982E21E">
      <w:numFmt w:val="bullet"/>
      <w:lvlText w:val="•"/>
      <w:lvlJc w:val="left"/>
      <w:pPr>
        <w:ind w:left="4124" w:hanging="361"/>
      </w:pPr>
      <w:rPr>
        <w:rFonts w:hint="default"/>
        <w:lang w:val="en-GB" w:eastAsia="en-GB" w:bidi="en-GB"/>
      </w:rPr>
    </w:lvl>
    <w:lvl w:ilvl="6" w:tplc="5A781154">
      <w:numFmt w:val="bullet"/>
      <w:lvlText w:val="•"/>
      <w:lvlJc w:val="left"/>
      <w:pPr>
        <w:ind w:left="4857" w:hanging="361"/>
      </w:pPr>
      <w:rPr>
        <w:rFonts w:hint="default"/>
        <w:lang w:val="en-GB" w:eastAsia="en-GB" w:bidi="en-GB"/>
      </w:rPr>
    </w:lvl>
    <w:lvl w:ilvl="7" w:tplc="32A8A376">
      <w:numFmt w:val="bullet"/>
      <w:lvlText w:val="•"/>
      <w:lvlJc w:val="left"/>
      <w:pPr>
        <w:ind w:left="5590" w:hanging="361"/>
      </w:pPr>
      <w:rPr>
        <w:rFonts w:hint="default"/>
        <w:lang w:val="en-GB" w:eastAsia="en-GB" w:bidi="en-GB"/>
      </w:rPr>
    </w:lvl>
    <w:lvl w:ilvl="8" w:tplc="550631D0">
      <w:numFmt w:val="bullet"/>
      <w:lvlText w:val="•"/>
      <w:lvlJc w:val="left"/>
      <w:pPr>
        <w:ind w:left="6323" w:hanging="361"/>
      </w:pPr>
      <w:rPr>
        <w:rFonts w:hint="default"/>
        <w:lang w:val="en-GB" w:eastAsia="en-GB" w:bidi="en-GB"/>
      </w:rPr>
    </w:lvl>
  </w:abstractNum>
  <w:abstractNum w:abstractNumId="31" w15:restartNumberingAfterBreak="0">
    <w:nsid w:val="37880E86"/>
    <w:multiLevelType w:val="hybridMultilevel"/>
    <w:tmpl w:val="97C02A02"/>
    <w:lvl w:ilvl="0" w:tplc="1B40D018">
      <w:numFmt w:val="bullet"/>
      <w:lvlText w:val=""/>
      <w:lvlJc w:val="left"/>
      <w:pPr>
        <w:ind w:left="468" w:hanging="361"/>
      </w:pPr>
      <w:rPr>
        <w:rFonts w:ascii="Symbol" w:eastAsia="Symbol" w:hAnsi="Symbol" w:cs="Symbol" w:hint="default"/>
        <w:w w:val="100"/>
        <w:sz w:val="22"/>
        <w:szCs w:val="22"/>
        <w:lang w:val="en-GB" w:eastAsia="en-GB" w:bidi="en-GB"/>
      </w:rPr>
    </w:lvl>
    <w:lvl w:ilvl="1" w:tplc="DA9A0700">
      <w:numFmt w:val="bullet"/>
      <w:lvlText w:val="•"/>
      <w:lvlJc w:val="left"/>
      <w:pPr>
        <w:ind w:left="1192" w:hanging="361"/>
      </w:pPr>
      <w:rPr>
        <w:rFonts w:hint="default"/>
        <w:lang w:val="en-GB" w:eastAsia="en-GB" w:bidi="en-GB"/>
      </w:rPr>
    </w:lvl>
    <w:lvl w:ilvl="2" w:tplc="F632A16A">
      <w:numFmt w:val="bullet"/>
      <w:lvlText w:val="•"/>
      <w:lvlJc w:val="left"/>
      <w:pPr>
        <w:ind w:left="1925" w:hanging="361"/>
      </w:pPr>
      <w:rPr>
        <w:rFonts w:hint="default"/>
        <w:lang w:val="en-GB" w:eastAsia="en-GB" w:bidi="en-GB"/>
      </w:rPr>
    </w:lvl>
    <w:lvl w:ilvl="3" w:tplc="E480AFA0">
      <w:numFmt w:val="bullet"/>
      <w:lvlText w:val="•"/>
      <w:lvlJc w:val="left"/>
      <w:pPr>
        <w:ind w:left="2658" w:hanging="361"/>
      </w:pPr>
      <w:rPr>
        <w:rFonts w:hint="default"/>
        <w:lang w:val="en-GB" w:eastAsia="en-GB" w:bidi="en-GB"/>
      </w:rPr>
    </w:lvl>
    <w:lvl w:ilvl="4" w:tplc="034244FA">
      <w:numFmt w:val="bullet"/>
      <w:lvlText w:val="•"/>
      <w:lvlJc w:val="left"/>
      <w:pPr>
        <w:ind w:left="3391" w:hanging="361"/>
      </w:pPr>
      <w:rPr>
        <w:rFonts w:hint="default"/>
        <w:lang w:val="en-GB" w:eastAsia="en-GB" w:bidi="en-GB"/>
      </w:rPr>
    </w:lvl>
    <w:lvl w:ilvl="5" w:tplc="80302E74">
      <w:numFmt w:val="bullet"/>
      <w:lvlText w:val="•"/>
      <w:lvlJc w:val="left"/>
      <w:pPr>
        <w:ind w:left="4124" w:hanging="361"/>
      </w:pPr>
      <w:rPr>
        <w:rFonts w:hint="default"/>
        <w:lang w:val="en-GB" w:eastAsia="en-GB" w:bidi="en-GB"/>
      </w:rPr>
    </w:lvl>
    <w:lvl w:ilvl="6" w:tplc="91B0B03C">
      <w:numFmt w:val="bullet"/>
      <w:lvlText w:val="•"/>
      <w:lvlJc w:val="left"/>
      <w:pPr>
        <w:ind w:left="4857" w:hanging="361"/>
      </w:pPr>
      <w:rPr>
        <w:rFonts w:hint="default"/>
        <w:lang w:val="en-GB" w:eastAsia="en-GB" w:bidi="en-GB"/>
      </w:rPr>
    </w:lvl>
    <w:lvl w:ilvl="7" w:tplc="84DA1DD0">
      <w:numFmt w:val="bullet"/>
      <w:lvlText w:val="•"/>
      <w:lvlJc w:val="left"/>
      <w:pPr>
        <w:ind w:left="5590" w:hanging="361"/>
      </w:pPr>
      <w:rPr>
        <w:rFonts w:hint="default"/>
        <w:lang w:val="en-GB" w:eastAsia="en-GB" w:bidi="en-GB"/>
      </w:rPr>
    </w:lvl>
    <w:lvl w:ilvl="8" w:tplc="248EE7C2">
      <w:numFmt w:val="bullet"/>
      <w:lvlText w:val="•"/>
      <w:lvlJc w:val="left"/>
      <w:pPr>
        <w:ind w:left="6323" w:hanging="361"/>
      </w:pPr>
      <w:rPr>
        <w:rFonts w:hint="default"/>
        <w:lang w:val="en-GB" w:eastAsia="en-GB" w:bidi="en-GB"/>
      </w:rPr>
    </w:lvl>
  </w:abstractNum>
  <w:abstractNum w:abstractNumId="32" w15:restartNumberingAfterBreak="0">
    <w:nsid w:val="384B4C94"/>
    <w:multiLevelType w:val="hybridMultilevel"/>
    <w:tmpl w:val="40E62EC6"/>
    <w:lvl w:ilvl="0" w:tplc="B3262522">
      <w:numFmt w:val="bullet"/>
      <w:lvlText w:val=""/>
      <w:lvlJc w:val="left"/>
      <w:pPr>
        <w:ind w:left="468" w:hanging="361"/>
      </w:pPr>
      <w:rPr>
        <w:rFonts w:ascii="Symbol" w:eastAsia="Symbol" w:hAnsi="Symbol" w:cs="Symbol" w:hint="default"/>
        <w:w w:val="100"/>
        <w:sz w:val="22"/>
        <w:szCs w:val="22"/>
        <w:lang w:val="en-GB" w:eastAsia="en-GB" w:bidi="en-GB"/>
      </w:rPr>
    </w:lvl>
    <w:lvl w:ilvl="1" w:tplc="E2FC77C2">
      <w:numFmt w:val="bullet"/>
      <w:lvlText w:val="•"/>
      <w:lvlJc w:val="left"/>
      <w:pPr>
        <w:ind w:left="1192" w:hanging="361"/>
      </w:pPr>
      <w:rPr>
        <w:rFonts w:hint="default"/>
        <w:lang w:val="en-GB" w:eastAsia="en-GB" w:bidi="en-GB"/>
      </w:rPr>
    </w:lvl>
    <w:lvl w:ilvl="2" w:tplc="E61452AC">
      <w:numFmt w:val="bullet"/>
      <w:lvlText w:val="•"/>
      <w:lvlJc w:val="left"/>
      <w:pPr>
        <w:ind w:left="1925" w:hanging="361"/>
      </w:pPr>
      <w:rPr>
        <w:rFonts w:hint="default"/>
        <w:lang w:val="en-GB" w:eastAsia="en-GB" w:bidi="en-GB"/>
      </w:rPr>
    </w:lvl>
    <w:lvl w:ilvl="3" w:tplc="F0048F56">
      <w:numFmt w:val="bullet"/>
      <w:lvlText w:val="•"/>
      <w:lvlJc w:val="left"/>
      <w:pPr>
        <w:ind w:left="2658" w:hanging="361"/>
      </w:pPr>
      <w:rPr>
        <w:rFonts w:hint="default"/>
        <w:lang w:val="en-GB" w:eastAsia="en-GB" w:bidi="en-GB"/>
      </w:rPr>
    </w:lvl>
    <w:lvl w:ilvl="4" w:tplc="79AE695A">
      <w:numFmt w:val="bullet"/>
      <w:lvlText w:val="•"/>
      <w:lvlJc w:val="left"/>
      <w:pPr>
        <w:ind w:left="3391" w:hanging="361"/>
      </w:pPr>
      <w:rPr>
        <w:rFonts w:hint="default"/>
        <w:lang w:val="en-GB" w:eastAsia="en-GB" w:bidi="en-GB"/>
      </w:rPr>
    </w:lvl>
    <w:lvl w:ilvl="5" w:tplc="1840C12A">
      <w:numFmt w:val="bullet"/>
      <w:lvlText w:val="•"/>
      <w:lvlJc w:val="left"/>
      <w:pPr>
        <w:ind w:left="4124" w:hanging="361"/>
      </w:pPr>
      <w:rPr>
        <w:rFonts w:hint="default"/>
        <w:lang w:val="en-GB" w:eastAsia="en-GB" w:bidi="en-GB"/>
      </w:rPr>
    </w:lvl>
    <w:lvl w:ilvl="6" w:tplc="EF5C416A">
      <w:numFmt w:val="bullet"/>
      <w:lvlText w:val="•"/>
      <w:lvlJc w:val="left"/>
      <w:pPr>
        <w:ind w:left="4857" w:hanging="361"/>
      </w:pPr>
      <w:rPr>
        <w:rFonts w:hint="default"/>
        <w:lang w:val="en-GB" w:eastAsia="en-GB" w:bidi="en-GB"/>
      </w:rPr>
    </w:lvl>
    <w:lvl w:ilvl="7" w:tplc="023C2674">
      <w:numFmt w:val="bullet"/>
      <w:lvlText w:val="•"/>
      <w:lvlJc w:val="left"/>
      <w:pPr>
        <w:ind w:left="5590" w:hanging="361"/>
      </w:pPr>
      <w:rPr>
        <w:rFonts w:hint="default"/>
        <w:lang w:val="en-GB" w:eastAsia="en-GB" w:bidi="en-GB"/>
      </w:rPr>
    </w:lvl>
    <w:lvl w:ilvl="8" w:tplc="7B9C8162">
      <w:numFmt w:val="bullet"/>
      <w:lvlText w:val="•"/>
      <w:lvlJc w:val="left"/>
      <w:pPr>
        <w:ind w:left="6323" w:hanging="361"/>
      </w:pPr>
      <w:rPr>
        <w:rFonts w:hint="default"/>
        <w:lang w:val="en-GB" w:eastAsia="en-GB" w:bidi="en-GB"/>
      </w:rPr>
    </w:lvl>
  </w:abstractNum>
  <w:abstractNum w:abstractNumId="33" w15:restartNumberingAfterBreak="0">
    <w:nsid w:val="3FC77B18"/>
    <w:multiLevelType w:val="hybridMultilevel"/>
    <w:tmpl w:val="1D1412D2"/>
    <w:lvl w:ilvl="0" w:tplc="50368942">
      <w:numFmt w:val="bullet"/>
      <w:lvlText w:val=""/>
      <w:lvlJc w:val="left"/>
      <w:pPr>
        <w:ind w:left="468" w:hanging="361"/>
      </w:pPr>
      <w:rPr>
        <w:rFonts w:ascii="Symbol" w:eastAsia="Symbol" w:hAnsi="Symbol" w:cs="Symbol" w:hint="default"/>
        <w:w w:val="100"/>
        <w:sz w:val="22"/>
        <w:szCs w:val="22"/>
        <w:lang w:val="en-GB" w:eastAsia="en-GB" w:bidi="en-GB"/>
      </w:rPr>
    </w:lvl>
    <w:lvl w:ilvl="1" w:tplc="3B08171A">
      <w:numFmt w:val="bullet"/>
      <w:lvlText w:val="•"/>
      <w:lvlJc w:val="left"/>
      <w:pPr>
        <w:ind w:left="1192" w:hanging="361"/>
      </w:pPr>
      <w:rPr>
        <w:rFonts w:hint="default"/>
        <w:lang w:val="en-GB" w:eastAsia="en-GB" w:bidi="en-GB"/>
      </w:rPr>
    </w:lvl>
    <w:lvl w:ilvl="2" w:tplc="7E7E414A">
      <w:numFmt w:val="bullet"/>
      <w:lvlText w:val="•"/>
      <w:lvlJc w:val="left"/>
      <w:pPr>
        <w:ind w:left="1925" w:hanging="361"/>
      </w:pPr>
      <w:rPr>
        <w:rFonts w:hint="default"/>
        <w:lang w:val="en-GB" w:eastAsia="en-GB" w:bidi="en-GB"/>
      </w:rPr>
    </w:lvl>
    <w:lvl w:ilvl="3" w:tplc="1CF0A056">
      <w:numFmt w:val="bullet"/>
      <w:lvlText w:val="•"/>
      <w:lvlJc w:val="left"/>
      <w:pPr>
        <w:ind w:left="2658" w:hanging="361"/>
      </w:pPr>
      <w:rPr>
        <w:rFonts w:hint="default"/>
        <w:lang w:val="en-GB" w:eastAsia="en-GB" w:bidi="en-GB"/>
      </w:rPr>
    </w:lvl>
    <w:lvl w:ilvl="4" w:tplc="A86E266C">
      <w:numFmt w:val="bullet"/>
      <w:lvlText w:val="•"/>
      <w:lvlJc w:val="left"/>
      <w:pPr>
        <w:ind w:left="3391" w:hanging="361"/>
      </w:pPr>
      <w:rPr>
        <w:rFonts w:hint="default"/>
        <w:lang w:val="en-GB" w:eastAsia="en-GB" w:bidi="en-GB"/>
      </w:rPr>
    </w:lvl>
    <w:lvl w:ilvl="5" w:tplc="4FF01342">
      <w:numFmt w:val="bullet"/>
      <w:lvlText w:val="•"/>
      <w:lvlJc w:val="left"/>
      <w:pPr>
        <w:ind w:left="4124" w:hanging="361"/>
      </w:pPr>
      <w:rPr>
        <w:rFonts w:hint="default"/>
        <w:lang w:val="en-GB" w:eastAsia="en-GB" w:bidi="en-GB"/>
      </w:rPr>
    </w:lvl>
    <w:lvl w:ilvl="6" w:tplc="25520FE4">
      <w:numFmt w:val="bullet"/>
      <w:lvlText w:val="•"/>
      <w:lvlJc w:val="left"/>
      <w:pPr>
        <w:ind w:left="4857" w:hanging="361"/>
      </w:pPr>
      <w:rPr>
        <w:rFonts w:hint="default"/>
        <w:lang w:val="en-GB" w:eastAsia="en-GB" w:bidi="en-GB"/>
      </w:rPr>
    </w:lvl>
    <w:lvl w:ilvl="7" w:tplc="05A85A16">
      <w:numFmt w:val="bullet"/>
      <w:lvlText w:val="•"/>
      <w:lvlJc w:val="left"/>
      <w:pPr>
        <w:ind w:left="5590" w:hanging="361"/>
      </w:pPr>
      <w:rPr>
        <w:rFonts w:hint="default"/>
        <w:lang w:val="en-GB" w:eastAsia="en-GB" w:bidi="en-GB"/>
      </w:rPr>
    </w:lvl>
    <w:lvl w:ilvl="8" w:tplc="8E248D62">
      <w:numFmt w:val="bullet"/>
      <w:lvlText w:val="•"/>
      <w:lvlJc w:val="left"/>
      <w:pPr>
        <w:ind w:left="6323" w:hanging="361"/>
      </w:pPr>
      <w:rPr>
        <w:rFonts w:hint="default"/>
        <w:lang w:val="en-GB" w:eastAsia="en-GB" w:bidi="en-GB"/>
      </w:rPr>
    </w:lvl>
  </w:abstractNum>
  <w:abstractNum w:abstractNumId="34" w15:restartNumberingAfterBreak="0">
    <w:nsid w:val="422D7EB7"/>
    <w:multiLevelType w:val="hybridMultilevel"/>
    <w:tmpl w:val="F1D0562C"/>
    <w:lvl w:ilvl="0" w:tplc="425AE0FE">
      <w:numFmt w:val="bullet"/>
      <w:lvlText w:val=""/>
      <w:lvlJc w:val="left"/>
      <w:pPr>
        <w:ind w:left="468" w:hanging="361"/>
      </w:pPr>
      <w:rPr>
        <w:rFonts w:ascii="Symbol" w:eastAsia="Symbol" w:hAnsi="Symbol" w:cs="Symbol" w:hint="default"/>
        <w:w w:val="100"/>
        <w:sz w:val="22"/>
        <w:szCs w:val="22"/>
        <w:lang w:val="en-GB" w:eastAsia="en-GB" w:bidi="en-GB"/>
      </w:rPr>
    </w:lvl>
    <w:lvl w:ilvl="1" w:tplc="0088B134">
      <w:numFmt w:val="bullet"/>
      <w:lvlText w:val="•"/>
      <w:lvlJc w:val="left"/>
      <w:pPr>
        <w:ind w:left="1192" w:hanging="361"/>
      </w:pPr>
      <w:rPr>
        <w:rFonts w:hint="default"/>
        <w:lang w:val="en-GB" w:eastAsia="en-GB" w:bidi="en-GB"/>
      </w:rPr>
    </w:lvl>
    <w:lvl w:ilvl="2" w:tplc="B1A6C8DA">
      <w:numFmt w:val="bullet"/>
      <w:lvlText w:val="•"/>
      <w:lvlJc w:val="left"/>
      <w:pPr>
        <w:ind w:left="1925" w:hanging="361"/>
      </w:pPr>
      <w:rPr>
        <w:rFonts w:hint="default"/>
        <w:lang w:val="en-GB" w:eastAsia="en-GB" w:bidi="en-GB"/>
      </w:rPr>
    </w:lvl>
    <w:lvl w:ilvl="3" w:tplc="D360AB28">
      <w:numFmt w:val="bullet"/>
      <w:lvlText w:val="•"/>
      <w:lvlJc w:val="left"/>
      <w:pPr>
        <w:ind w:left="2658" w:hanging="361"/>
      </w:pPr>
      <w:rPr>
        <w:rFonts w:hint="default"/>
        <w:lang w:val="en-GB" w:eastAsia="en-GB" w:bidi="en-GB"/>
      </w:rPr>
    </w:lvl>
    <w:lvl w:ilvl="4" w:tplc="C2085236">
      <w:numFmt w:val="bullet"/>
      <w:lvlText w:val="•"/>
      <w:lvlJc w:val="left"/>
      <w:pPr>
        <w:ind w:left="3391" w:hanging="361"/>
      </w:pPr>
      <w:rPr>
        <w:rFonts w:hint="default"/>
        <w:lang w:val="en-GB" w:eastAsia="en-GB" w:bidi="en-GB"/>
      </w:rPr>
    </w:lvl>
    <w:lvl w:ilvl="5" w:tplc="6052B90C">
      <w:numFmt w:val="bullet"/>
      <w:lvlText w:val="•"/>
      <w:lvlJc w:val="left"/>
      <w:pPr>
        <w:ind w:left="4124" w:hanging="361"/>
      </w:pPr>
      <w:rPr>
        <w:rFonts w:hint="default"/>
        <w:lang w:val="en-GB" w:eastAsia="en-GB" w:bidi="en-GB"/>
      </w:rPr>
    </w:lvl>
    <w:lvl w:ilvl="6" w:tplc="AEF478BA">
      <w:numFmt w:val="bullet"/>
      <w:lvlText w:val="•"/>
      <w:lvlJc w:val="left"/>
      <w:pPr>
        <w:ind w:left="4857" w:hanging="361"/>
      </w:pPr>
      <w:rPr>
        <w:rFonts w:hint="default"/>
        <w:lang w:val="en-GB" w:eastAsia="en-GB" w:bidi="en-GB"/>
      </w:rPr>
    </w:lvl>
    <w:lvl w:ilvl="7" w:tplc="02166F5A">
      <w:numFmt w:val="bullet"/>
      <w:lvlText w:val="•"/>
      <w:lvlJc w:val="left"/>
      <w:pPr>
        <w:ind w:left="5590" w:hanging="361"/>
      </w:pPr>
      <w:rPr>
        <w:rFonts w:hint="default"/>
        <w:lang w:val="en-GB" w:eastAsia="en-GB" w:bidi="en-GB"/>
      </w:rPr>
    </w:lvl>
    <w:lvl w:ilvl="8" w:tplc="62442944">
      <w:numFmt w:val="bullet"/>
      <w:lvlText w:val="•"/>
      <w:lvlJc w:val="left"/>
      <w:pPr>
        <w:ind w:left="6323" w:hanging="361"/>
      </w:pPr>
      <w:rPr>
        <w:rFonts w:hint="default"/>
        <w:lang w:val="en-GB" w:eastAsia="en-GB" w:bidi="en-GB"/>
      </w:rPr>
    </w:lvl>
  </w:abstractNum>
  <w:abstractNum w:abstractNumId="35" w15:restartNumberingAfterBreak="0">
    <w:nsid w:val="425B6920"/>
    <w:multiLevelType w:val="hybridMultilevel"/>
    <w:tmpl w:val="77D4982E"/>
    <w:lvl w:ilvl="0" w:tplc="934E8E2C">
      <w:numFmt w:val="bullet"/>
      <w:lvlText w:val=""/>
      <w:lvlJc w:val="left"/>
      <w:pPr>
        <w:ind w:left="468" w:hanging="361"/>
      </w:pPr>
      <w:rPr>
        <w:rFonts w:ascii="Symbol" w:eastAsia="Symbol" w:hAnsi="Symbol" w:cs="Symbol" w:hint="default"/>
        <w:w w:val="100"/>
        <w:sz w:val="22"/>
        <w:szCs w:val="22"/>
        <w:lang w:val="en-GB" w:eastAsia="en-GB" w:bidi="en-GB"/>
      </w:rPr>
    </w:lvl>
    <w:lvl w:ilvl="1" w:tplc="8F7297E6">
      <w:numFmt w:val="bullet"/>
      <w:lvlText w:val="•"/>
      <w:lvlJc w:val="left"/>
      <w:pPr>
        <w:ind w:left="1192" w:hanging="361"/>
      </w:pPr>
      <w:rPr>
        <w:rFonts w:hint="default"/>
        <w:lang w:val="en-GB" w:eastAsia="en-GB" w:bidi="en-GB"/>
      </w:rPr>
    </w:lvl>
    <w:lvl w:ilvl="2" w:tplc="01B857F8">
      <w:numFmt w:val="bullet"/>
      <w:lvlText w:val="•"/>
      <w:lvlJc w:val="left"/>
      <w:pPr>
        <w:ind w:left="1925" w:hanging="361"/>
      </w:pPr>
      <w:rPr>
        <w:rFonts w:hint="default"/>
        <w:lang w:val="en-GB" w:eastAsia="en-GB" w:bidi="en-GB"/>
      </w:rPr>
    </w:lvl>
    <w:lvl w:ilvl="3" w:tplc="1ECCF266">
      <w:numFmt w:val="bullet"/>
      <w:lvlText w:val="•"/>
      <w:lvlJc w:val="left"/>
      <w:pPr>
        <w:ind w:left="2658" w:hanging="361"/>
      </w:pPr>
      <w:rPr>
        <w:rFonts w:hint="default"/>
        <w:lang w:val="en-GB" w:eastAsia="en-GB" w:bidi="en-GB"/>
      </w:rPr>
    </w:lvl>
    <w:lvl w:ilvl="4" w:tplc="DD3CD91A">
      <w:numFmt w:val="bullet"/>
      <w:lvlText w:val="•"/>
      <w:lvlJc w:val="left"/>
      <w:pPr>
        <w:ind w:left="3391" w:hanging="361"/>
      </w:pPr>
      <w:rPr>
        <w:rFonts w:hint="default"/>
        <w:lang w:val="en-GB" w:eastAsia="en-GB" w:bidi="en-GB"/>
      </w:rPr>
    </w:lvl>
    <w:lvl w:ilvl="5" w:tplc="51742A90">
      <w:numFmt w:val="bullet"/>
      <w:lvlText w:val="•"/>
      <w:lvlJc w:val="left"/>
      <w:pPr>
        <w:ind w:left="4124" w:hanging="361"/>
      </w:pPr>
      <w:rPr>
        <w:rFonts w:hint="default"/>
        <w:lang w:val="en-GB" w:eastAsia="en-GB" w:bidi="en-GB"/>
      </w:rPr>
    </w:lvl>
    <w:lvl w:ilvl="6" w:tplc="21B8DD42">
      <w:numFmt w:val="bullet"/>
      <w:lvlText w:val="•"/>
      <w:lvlJc w:val="left"/>
      <w:pPr>
        <w:ind w:left="4857" w:hanging="361"/>
      </w:pPr>
      <w:rPr>
        <w:rFonts w:hint="default"/>
        <w:lang w:val="en-GB" w:eastAsia="en-GB" w:bidi="en-GB"/>
      </w:rPr>
    </w:lvl>
    <w:lvl w:ilvl="7" w:tplc="BD26EE3C">
      <w:numFmt w:val="bullet"/>
      <w:lvlText w:val="•"/>
      <w:lvlJc w:val="left"/>
      <w:pPr>
        <w:ind w:left="5590" w:hanging="361"/>
      </w:pPr>
      <w:rPr>
        <w:rFonts w:hint="default"/>
        <w:lang w:val="en-GB" w:eastAsia="en-GB" w:bidi="en-GB"/>
      </w:rPr>
    </w:lvl>
    <w:lvl w:ilvl="8" w:tplc="01462FC6">
      <w:numFmt w:val="bullet"/>
      <w:lvlText w:val="•"/>
      <w:lvlJc w:val="left"/>
      <w:pPr>
        <w:ind w:left="6323" w:hanging="361"/>
      </w:pPr>
      <w:rPr>
        <w:rFonts w:hint="default"/>
        <w:lang w:val="en-GB" w:eastAsia="en-GB" w:bidi="en-GB"/>
      </w:rPr>
    </w:lvl>
  </w:abstractNum>
  <w:abstractNum w:abstractNumId="36" w15:restartNumberingAfterBreak="0">
    <w:nsid w:val="46E80880"/>
    <w:multiLevelType w:val="hybridMultilevel"/>
    <w:tmpl w:val="8F96ED50"/>
    <w:lvl w:ilvl="0" w:tplc="D3584CC0">
      <w:numFmt w:val="bullet"/>
      <w:lvlText w:val=""/>
      <w:lvlJc w:val="left"/>
      <w:pPr>
        <w:ind w:left="468" w:hanging="361"/>
      </w:pPr>
      <w:rPr>
        <w:rFonts w:ascii="Symbol" w:eastAsia="Symbol" w:hAnsi="Symbol" w:cs="Symbol" w:hint="default"/>
        <w:w w:val="100"/>
        <w:sz w:val="22"/>
        <w:szCs w:val="22"/>
        <w:lang w:val="en-GB" w:eastAsia="en-GB" w:bidi="en-GB"/>
      </w:rPr>
    </w:lvl>
    <w:lvl w:ilvl="1" w:tplc="CA5A7F5A">
      <w:numFmt w:val="bullet"/>
      <w:lvlText w:val="•"/>
      <w:lvlJc w:val="left"/>
      <w:pPr>
        <w:ind w:left="1192" w:hanging="361"/>
      </w:pPr>
      <w:rPr>
        <w:rFonts w:hint="default"/>
        <w:lang w:val="en-GB" w:eastAsia="en-GB" w:bidi="en-GB"/>
      </w:rPr>
    </w:lvl>
    <w:lvl w:ilvl="2" w:tplc="FCB2C60A">
      <w:numFmt w:val="bullet"/>
      <w:lvlText w:val="•"/>
      <w:lvlJc w:val="left"/>
      <w:pPr>
        <w:ind w:left="1925" w:hanging="361"/>
      </w:pPr>
      <w:rPr>
        <w:rFonts w:hint="default"/>
        <w:lang w:val="en-GB" w:eastAsia="en-GB" w:bidi="en-GB"/>
      </w:rPr>
    </w:lvl>
    <w:lvl w:ilvl="3" w:tplc="E0A23522">
      <w:numFmt w:val="bullet"/>
      <w:lvlText w:val="•"/>
      <w:lvlJc w:val="left"/>
      <w:pPr>
        <w:ind w:left="2658" w:hanging="361"/>
      </w:pPr>
      <w:rPr>
        <w:rFonts w:hint="default"/>
        <w:lang w:val="en-GB" w:eastAsia="en-GB" w:bidi="en-GB"/>
      </w:rPr>
    </w:lvl>
    <w:lvl w:ilvl="4" w:tplc="DBD40D64">
      <w:numFmt w:val="bullet"/>
      <w:lvlText w:val="•"/>
      <w:lvlJc w:val="left"/>
      <w:pPr>
        <w:ind w:left="3391" w:hanging="361"/>
      </w:pPr>
      <w:rPr>
        <w:rFonts w:hint="default"/>
        <w:lang w:val="en-GB" w:eastAsia="en-GB" w:bidi="en-GB"/>
      </w:rPr>
    </w:lvl>
    <w:lvl w:ilvl="5" w:tplc="04B62B52">
      <w:numFmt w:val="bullet"/>
      <w:lvlText w:val="•"/>
      <w:lvlJc w:val="left"/>
      <w:pPr>
        <w:ind w:left="4124" w:hanging="361"/>
      </w:pPr>
      <w:rPr>
        <w:rFonts w:hint="default"/>
        <w:lang w:val="en-GB" w:eastAsia="en-GB" w:bidi="en-GB"/>
      </w:rPr>
    </w:lvl>
    <w:lvl w:ilvl="6" w:tplc="425E827C">
      <w:numFmt w:val="bullet"/>
      <w:lvlText w:val="•"/>
      <w:lvlJc w:val="left"/>
      <w:pPr>
        <w:ind w:left="4857" w:hanging="361"/>
      </w:pPr>
      <w:rPr>
        <w:rFonts w:hint="default"/>
        <w:lang w:val="en-GB" w:eastAsia="en-GB" w:bidi="en-GB"/>
      </w:rPr>
    </w:lvl>
    <w:lvl w:ilvl="7" w:tplc="46942F3C">
      <w:numFmt w:val="bullet"/>
      <w:lvlText w:val="•"/>
      <w:lvlJc w:val="left"/>
      <w:pPr>
        <w:ind w:left="5590" w:hanging="361"/>
      </w:pPr>
      <w:rPr>
        <w:rFonts w:hint="default"/>
        <w:lang w:val="en-GB" w:eastAsia="en-GB" w:bidi="en-GB"/>
      </w:rPr>
    </w:lvl>
    <w:lvl w:ilvl="8" w:tplc="67A221FC">
      <w:numFmt w:val="bullet"/>
      <w:lvlText w:val="•"/>
      <w:lvlJc w:val="left"/>
      <w:pPr>
        <w:ind w:left="6323" w:hanging="361"/>
      </w:pPr>
      <w:rPr>
        <w:rFonts w:hint="default"/>
        <w:lang w:val="en-GB" w:eastAsia="en-GB" w:bidi="en-GB"/>
      </w:rPr>
    </w:lvl>
  </w:abstractNum>
  <w:abstractNum w:abstractNumId="37" w15:restartNumberingAfterBreak="0">
    <w:nsid w:val="46F1403C"/>
    <w:multiLevelType w:val="hybridMultilevel"/>
    <w:tmpl w:val="EA0EC364"/>
    <w:lvl w:ilvl="0" w:tplc="5358EB14">
      <w:numFmt w:val="bullet"/>
      <w:lvlText w:val=""/>
      <w:lvlJc w:val="left"/>
      <w:pPr>
        <w:ind w:left="468" w:hanging="361"/>
      </w:pPr>
      <w:rPr>
        <w:rFonts w:ascii="Symbol" w:eastAsia="Symbol" w:hAnsi="Symbol" w:cs="Symbol" w:hint="default"/>
        <w:w w:val="100"/>
        <w:sz w:val="22"/>
        <w:szCs w:val="22"/>
        <w:lang w:val="en-GB" w:eastAsia="en-GB" w:bidi="en-GB"/>
      </w:rPr>
    </w:lvl>
    <w:lvl w:ilvl="1" w:tplc="22C692EC">
      <w:numFmt w:val="bullet"/>
      <w:lvlText w:val="•"/>
      <w:lvlJc w:val="left"/>
      <w:pPr>
        <w:ind w:left="1192" w:hanging="361"/>
      </w:pPr>
      <w:rPr>
        <w:rFonts w:hint="default"/>
        <w:lang w:val="en-GB" w:eastAsia="en-GB" w:bidi="en-GB"/>
      </w:rPr>
    </w:lvl>
    <w:lvl w:ilvl="2" w:tplc="E7ECFF6C">
      <w:numFmt w:val="bullet"/>
      <w:lvlText w:val="•"/>
      <w:lvlJc w:val="left"/>
      <w:pPr>
        <w:ind w:left="1925" w:hanging="361"/>
      </w:pPr>
      <w:rPr>
        <w:rFonts w:hint="default"/>
        <w:lang w:val="en-GB" w:eastAsia="en-GB" w:bidi="en-GB"/>
      </w:rPr>
    </w:lvl>
    <w:lvl w:ilvl="3" w:tplc="A05A2250">
      <w:numFmt w:val="bullet"/>
      <w:lvlText w:val="•"/>
      <w:lvlJc w:val="left"/>
      <w:pPr>
        <w:ind w:left="2658" w:hanging="361"/>
      </w:pPr>
      <w:rPr>
        <w:rFonts w:hint="default"/>
        <w:lang w:val="en-GB" w:eastAsia="en-GB" w:bidi="en-GB"/>
      </w:rPr>
    </w:lvl>
    <w:lvl w:ilvl="4" w:tplc="D2C8BB38">
      <w:numFmt w:val="bullet"/>
      <w:lvlText w:val="•"/>
      <w:lvlJc w:val="left"/>
      <w:pPr>
        <w:ind w:left="3391" w:hanging="361"/>
      </w:pPr>
      <w:rPr>
        <w:rFonts w:hint="default"/>
        <w:lang w:val="en-GB" w:eastAsia="en-GB" w:bidi="en-GB"/>
      </w:rPr>
    </w:lvl>
    <w:lvl w:ilvl="5" w:tplc="F4B8FF46">
      <w:numFmt w:val="bullet"/>
      <w:lvlText w:val="•"/>
      <w:lvlJc w:val="left"/>
      <w:pPr>
        <w:ind w:left="4124" w:hanging="361"/>
      </w:pPr>
      <w:rPr>
        <w:rFonts w:hint="default"/>
        <w:lang w:val="en-GB" w:eastAsia="en-GB" w:bidi="en-GB"/>
      </w:rPr>
    </w:lvl>
    <w:lvl w:ilvl="6" w:tplc="A76A2F1C">
      <w:numFmt w:val="bullet"/>
      <w:lvlText w:val="•"/>
      <w:lvlJc w:val="left"/>
      <w:pPr>
        <w:ind w:left="4857" w:hanging="361"/>
      </w:pPr>
      <w:rPr>
        <w:rFonts w:hint="default"/>
        <w:lang w:val="en-GB" w:eastAsia="en-GB" w:bidi="en-GB"/>
      </w:rPr>
    </w:lvl>
    <w:lvl w:ilvl="7" w:tplc="C5529742">
      <w:numFmt w:val="bullet"/>
      <w:lvlText w:val="•"/>
      <w:lvlJc w:val="left"/>
      <w:pPr>
        <w:ind w:left="5590" w:hanging="361"/>
      </w:pPr>
      <w:rPr>
        <w:rFonts w:hint="default"/>
        <w:lang w:val="en-GB" w:eastAsia="en-GB" w:bidi="en-GB"/>
      </w:rPr>
    </w:lvl>
    <w:lvl w:ilvl="8" w:tplc="2D3469DC">
      <w:numFmt w:val="bullet"/>
      <w:lvlText w:val="•"/>
      <w:lvlJc w:val="left"/>
      <w:pPr>
        <w:ind w:left="6323" w:hanging="361"/>
      </w:pPr>
      <w:rPr>
        <w:rFonts w:hint="default"/>
        <w:lang w:val="en-GB" w:eastAsia="en-GB" w:bidi="en-GB"/>
      </w:rPr>
    </w:lvl>
  </w:abstractNum>
  <w:abstractNum w:abstractNumId="38" w15:restartNumberingAfterBreak="0">
    <w:nsid w:val="497B4830"/>
    <w:multiLevelType w:val="hybridMultilevel"/>
    <w:tmpl w:val="1838648C"/>
    <w:lvl w:ilvl="0" w:tplc="C714E968">
      <w:numFmt w:val="bullet"/>
      <w:lvlText w:val=""/>
      <w:lvlJc w:val="left"/>
      <w:pPr>
        <w:ind w:left="468" w:hanging="361"/>
      </w:pPr>
      <w:rPr>
        <w:rFonts w:ascii="Symbol" w:eastAsia="Symbol" w:hAnsi="Symbol" w:cs="Symbol" w:hint="default"/>
        <w:w w:val="100"/>
        <w:sz w:val="22"/>
        <w:szCs w:val="22"/>
        <w:lang w:val="en-GB" w:eastAsia="en-GB" w:bidi="en-GB"/>
      </w:rPr>
    </w:lvl>
    <w:lvl w:ilvl="1" w:tplc="EF927A6E">
      <w:numFmt w:val="bullet"/>
      <w:lvlText w:val="•"/>
      <w:lvlJc w:val="left"/>
      <w:pPr>
        <w:ind w:left="1192" w:hanging="361"/>
      </w:pPr>
      <w:rPr>
        <w:rFonts w:hint="default"/>
        <w:lang w:val="en-GB" w:eastAsia="en-GB" w:bidi="en-GB"/>
      </w:rPr>
    </w:lvl>
    <w:lvl w:ilvl="2" w:tplc="475CEC68">
      <w:numFmt w:val="bullet"/>
      <w:lvlText w:val="•"/>
      <w:lvlJc w:val="left"/>
      <w:pPr>
        <w:ind w:left="1925" w:hanging="361"/>
      </w:pPr>
      <w:rPr>
        <w:rFonts w:hint="default"/>
        <w:lang w:val="en-GB" w:eastAsia="en-GB" w:bidi="en-GB"/>
      </w:rPr>
    </w:lvl>
    <w:lvl w:ilvl="3" w:tplc="F182AF18">
      <w:numFmt w:val="bullet"/>
      <w:lvlText w:val="•"/>
      <w:lvlJc w:val="left"/>
      <w:pPr>
        <w:ind w:left="2658" w:hanging="361"/>
      </w:pPr>
      <w:rPr>
        <w:rFonts w:hint="default"/>
        <w:lang w:val="en-GB" w:eastAsia="en-GB" w:bidi="en-GB"/>
      </w:rPr>
    </w:lvl>
    <w:lvl w:ilvl="4" w:tplc="DE12F27E">
      <w:numFmt w:val="bullet"/>
      <w:lvlText w:val="•"/>
      <w:lvlJc w:val="left"/>
      <w:pPr>
        <w:ind w:left="3391" w:hanging="361"/>
      </w:pPr>
      <w:rPr>
        <w:rFonts w:hint="default"/>
        <w:lang w:val="en-GB" w:eastAsia="en-GB" w:bidi="en-GB"/>
      </w:rPr>
    </w:lvl>
    <w:lvl w:ilvl="5" w:tplc="591AD694">
      <w:numFmt w:val="bullet"/>
      <w:lvlText w:val="•"/>
      <w:lvlJc w:val="left"/>
      <w:pPr>
        <w:ind w:left="4124" w:hanging="361"/>
      </w:pPr>
      <w:rPr>
        <w:rFonts w:hint="default"/>
        <w:lang w:val="en-GB" w:eastAsia="en-GB" w:bidi="en-GB"/>
      </w:rPr>
    </w:lvl>
    <w:lvl w:ilvl="6" w:tplc="74BA9990">
      <w:numFmt w:val="bullet"/>
      <w:lvlText w:val="•"/>
      <w:lvlJc w:val="left"/>
      <w:pPr>
        <w:ind w:left="4857" w:hanging="361"/>
      </w:pPr>
      <w:rPr>
        <w:rFonts w:hint="default"/>
        <w:lang w:val="en-GB" w:eastAsia="en-GB" w:bidi="en-GB"/>
      </w:rPr>
    </w:lvl>
    <w:lvl w:ilvl="7" w:tplc="B98CC374">
      <w:numFmt w:val="bullet"/>
      <w:lvlText w:val="•"/>
      <w:lvlJc w:val="left"/>
      <w:pPr>
        <w:ind w:left="5590" w:hanging="361"/>
      </w:pPr>
      <w:rPr>
        <w:rFonts w:hint="default"/>
        <w:lang w:val="en-GB" w:eastAsia="en-GB" w:bidi="en-GB"/>
      </w:rPr>
    </w:lvl>
    <w:lvl w:ilvl="8" w:tplc="AEA80866">
      <w:numFmt w:val="bullet"/>
      <w:lvlText w:val="•"/>
      <w:lvlJc w:val="left"/>
      <w:pPr>
        <w:ind w:left="6323" w:hanging="361"/>
      </w:pPr>
      <w:rPr>
        <w:rFonts w:hint="default"/>
        <w:lang w:val="en-GB" w:eastAsia="en-GB" w:bidi="en-GB"/>
      </w:rPr>
    </w:lvl>
  </w:abstractNum>
  <w:abstractNum w:abstractNumId="39" w15:restartNumberingAfterBreak="0">
    <w:nsid w:val="4A501A94"/>
    <w:multiLevelType w:val="hybridMultilevel"/>
    <w:tmpl w:val="C0C4CC40"/>
    <w:lvl w:ilvl="0" w:tplc="5F802514">
      <w:numFmt w:val="bullet"/>
      <w:lvlText w:val=""/>
      <w:lvlJc w:val="left"/>
      <w:pPr>
        <w:ind w:left="468" w:hanging="361"/>
      </w:pPr>
      <w:rPr>
        <w:rFonts w:ascii="Symbol" w:eastAsia="Symbol" w:hAnsi="Symbol" w:cs="Symbol" w:hint="default"/>
        <w:w w:val="100"/>
        <w:sz w:val="22"/>
        <w:szCs w:val="22"/>
        <w:lang w:val="en-GB" w:eastAsia="en-GB" w:bidi="en-GB"/>
      </w:rPr>
    </w:lvl>
    <w:lvl w:ilvl="1" w:tplc="B9C08C7E">
      <w:numFmt w:val="bullet"/>
      <w:lvlText w:val="•"/>
      <w:lvlJc w:val="left"/>
      <w:pPr>
        <w:ind w:left="1192" w:hanging="361"/>
      </w:pPr>
      <w:rPr>
        <w:rFonts w:hint="default"/>
        <w:lang w:val="en-GB" w:eastAsia="en-GB" w:bidi="en-GB"/>
      </w:rPr>
    </w:lvl>
    <w:lvl w:ilvl="2" w:tplc="5BF8B9B0">
      <w:numFmt w:val="bullet"/>
      <w:lvlText w:val="•"/>
      <w:lvlJc w:val="left"/>
      <w:pPr>
        <w:ind w:left="1925" w:hanging="361"/>
      </w:pPr>
      <w:rPr>
        <w:rFonts w:hint="default"/>
        <w:lang w:val="en-GB" w:eastAsia="en-GB" w:bidi="en-GB"/>
      </w:rPr>
    </w:lvl>
    <w:lvl w:ilvl="3" w:tplc="401027DC">
      <w:numFmt w:val="bullet"/>
      <w:lvlText w:val="•"/>
      <w:lvlJc w:val="left"/>
      <w:pPr>
        <w:ind w:left="2658" w:hanging="361"/>
      </w:pPr>
      <w:rPr>
        <w:rFonts w:hint="default"/>
        <w:lang w:val="en-GB" w:eastAsia="en-GB" w:bidi="en-GB"/>
      </w:rPr>
    </w:lvl>
    <w:lvl w:ilvl="4" w:tplc="904C3DA2">
      <w:numFmt w:val="bullet"/>
      <w:lvlText w:val="•"/>
      <w:lvlJc w:val="left"/>
      <w:pPr>
        <w:ind w:left="3391" w:hanging="361"/>
      </w:pPr>
      <w:rPr>
        <w:rFonts w:hint="default"/>
        <w:lang w:val="en-GB" w:eastAsia="en-GB" w:bidi="en-GB"/>
      </w:rPr>
    </w:lvl>
    <w:lvl w:ilvl="5" w:tplc="D0C4690C">
      <w:numFmt w:val="bullet"/>
      <w:lvlText w:val="•"/>
      <w:lvlJc w:val="left"/>
      <w:pPr>
        <w:ind w:left="4124" w:hanging="361"/>
      </w:pPr>
      <w:rPr>
        <w:rFonts w:hint="default"/>
        <w:lang w:val="en-GB" w:eastAsia="en-GB" w:bidi="en-GB"/>
      </w:rPr>
    </w:lvl>
    <w:lvl w:ilvl="6" w:tplc="5824E2C2">
      <w:numFmt w:val="bullet"/>
      <w:lvlText w:val="•"/>
      <w:lvlJc w:val="left"/>
      <w:pPr>
        <w:ind w:left="4857" w:hanging="361"/>
      </w:pPr>
      <w:rPr>
        <w:rFonts w:hint="default"/>
        <w:lang w:val="en-GB" w:eastAsia="en-GB" w:bidi="en-GB"/>
      </w:rPr>
    </w:lvl>
    <w:lvl w:ilvl="7" w:tplc="A74CB43A">
      <w:numFmt w:val="bullet"/>
      <w:lvlText w:val="•"/>
      <w:lvlJc w:val="left"/>
      <w:pPr>
        <w:ind w:left="5590" w:hanging="361"/>
      </w:pPr>
      <w:rPr>
        <w:rFonts w:hint="default"/>
        <w:lang w:val="en-GB" w:eastAsia="en-GB" w:bidi="en-GB"/>
      </w:rPr>
    </w:lvl>
    <w:lvl w:ilvl="8" w:tplc="84AEAD76">
      <w:numFmt w:val="bullet"/>
      <w:lvlText w:val="•"/>
      <w:lvlJc w:val="left"/>
      <w:pPr>
        <w:ind w:left="6323" w:hanging="361"/>
      </w:pPr>
      <w:rPr>
        <w:rFonts w:hint="default"/>
        <w:lang w:val="en-GB" w:eastAsia="en-GB" w:bidi="en-GB"/>
      </w:rPr>
    </w:lvl>
  </w:abstractNum>
  <w:abstractNum w:abstractNumId="40" w15:restartNumberingAfterBreak="0">
    <w:nsid w:val="4BDF7C92"/>
    <w:multiLevelType w:val="hybridMultilevel"/>
    <w:tmpl w:val="899CCDE6"/>
    <w:lvl w:ilvl="0" w:tplc="9BB622AE">
      <w:numFmt w:val="bullet"/>
      <w:lvlText w:val=""/>
      <w:lvlJc w:val="left"/>
      <w:pPr>
        <w:ind w:left="468" w:hanging="361"/>
      </w:pPr>
      <w:rPr>
        <w:rFonts w:ascii="Symbol" w:eastAsia="Symbol" w:hAnsi="Symbol" w:cs="Symbol" w:hint="default"/>
        <w:w w:val="100"/>
        <w:sz w:val="22"/>
        <w:szCs w:val="22"/>
        <w:lang w:val="en-GB" w:eastAsia="en-GB" w:bidi="en-GB"/>
      </w:rPr>
    </w:lvl>
    <w:lvl w:ilvl="1" w:tplc="B150CF32">
      <w:numFmt w:val="bullet"/>
      <w:lvlText w:val="•"/>
      <w:lvlJc w:val="left"/>
      <w:pPr>
        <w:ind w:left="1433" w:hanging="361"/>
      </w:pPr>
      <w:rPr>
        <w:rFonts w:hint="default"/>
        <w:lang w:val="en-GB" w:eastAsia="en-GB" w:bidi="en-GB"/>
      </w:rPr>
    </w:lvl>
    <w:lvl w:ilvl="2" w:tplc="6BB4322A">
      <w:numFmt w:val="bullet"/>
      <w:lvlText w:val="•"/>
      <w:lvlJc w:val="left"/>
      <w:pPr>
        <w:ind w:left="2407" w:hanging="361"/>
      </w:pPr>
      <w:rPr>
        <w:rFonts w:hint="default"/>
        <w:lang w:val="en-GB" w:eastAsia="en-GB" w:bidi="en-GB"/>
      </w:rPr>
    </w:lvl>
    <w:lvl w:ilvl="3" w:tplc="C730F324">
      <w:numFmt w:val="bullet"/>
      <w:lvlText w:val="•"/>
      <w:lvlJc w:val="left"/>
      <w:pPr>
        <w:ind w:left="3381" w:hanging="361"/>
      </w:pPr>
      <w:rPr>
        <w:rFonts w:hint="default"/>
        <w:lang w:val="en-GB" w:eastAsia="en-GB" w:bidi="en-GB"/>
      </w:rPr>
    </w:lvl>
    <w:lvl w:ilvl="4" w:tplc="58426E3C">
      <w:numFmt w:val="bullet"/>
      <w:lvlText w:val="•"/>
      <w:lvlJc w:val="left"/>
      <w:pPr>
        <w:ind w:left="4354" w:hanging="361"/>
      </w:pPr>
      <w:rPr>
        <w:rFonts w:hint="default"/>
        <w:lang w:val="en-GB" w:eastAsia="en-GB" w:bidi="en-GB"/>
      </w:rPr>
    </w:lvl>
    <w:lvl w:ilvl="5" w:tplc="7478A9AA">
      <w:numFmt w:val="bullet"/>
      <w:lvlText w:val="•"/>
      <w:lvlJc w:val="left"/>
      <w:pPr>
        <w:ind w:left="5328" w:hanging="361"/>
      </w:pPr>
      <w:rPr>
        <w:rFonts w:hint="default"/>
        <w:lang w:val="en-GB" w:eastAsia="en-GB" w:bidi="en-GB"/>
      </w:rPr>
    </w:lvl>
    <w:lvl w:ilvl="6" w:tplc="4C5E3DE6">
      <w:numFmt w:val="bullet"/>
      <w:lvlText w:val="•"/>
      <w:lvlJc w:val="left"/>
      <w:pPr>
        <w:ind w:left="6302" w:hanging="361"/>
      </w:pPr>
      <w:rPr>
        <w:rFonts w:hint="default"/>
        <w:lang w:val="en-GB" w:eastAsia="en-GB" w:bidi="en-GB"/>
      </w:rPr>
    </w:lvl>
    <w:lvl w:ilvl="7" w:tplc="18F84132">
      <w:numFmt w:val="bullet"/>
      <w:lvlText w:val="•"/>
      <w:lvlJc w:val="left"/>
      <w:pPr>
        <w:ind w:left="7275" w:hanging="361"/>
      </w:pPr>
      <w:rPr>
        <w:rFonts w:hint="default"/>
        <w:lang w:val="en-GB" w:eastAsia="en-GB" w:bidi="en-GB"/>
      </w:rPr>
    </w:lvl>
    <w:lvl w:ilvl="8" w:tplc="7CC87CC4">
      <w:numFmt w:val="bullet"/>
      <w:lvlText w:val="•"/>
      <w:lvlJc w:val="left"/>
      <w:pPr>
        <w:ind w:left="8249" w:hanging="361"/>
      </w:pPr>
      <w:rPr>
        <w:rFonts w:hint="default"/>
        <w:lang w:val="en-GB" w:eastAsia="en-GB" w:bidi="en-GB"/>
      </w:rPr>
    </w:lvl>
  </w:abstractNum>
  <w:abstractNum w:abstractNumId="41" w15:restartNumberingAfterBreak="0">
    <w:nsid w:val="4CB876B1"/>
    <w:multiLevelType w:val="hybridMultilevel"/>
    <w:tmpl w:val="7674DC3E"/>
    <w:lvl w:ilvl="0" w:tplc="E0A48286">
      <w:numFmt w:val="bullet"/>
      <w:lvlText w:val=""/>
      <w:lvlJc w:val="left"/>
      <w:pPr>
        <w:ind w:left="468" w:hanging="361"/>
      </w:pPr>
      <w:rPr>
        <w:rFonts w:ascii="Symbol" w:eastAsia="Symbol" w:hAnsi="Symbol" w:cs="Symbol" w:hint="default"/>
        <w:w w:val="100"/>
        <w:sz w:val="22"/>
        <w:szCs w:val="22"/>
        <w:lang w:val="en-GB" w:eastAsia="en-GB" w:bidi="en-GB"/>
      </w:rPr>
    </w:lvl>
    <w:lvl w:ilvl="1" w:tplc="CE541114">
      <w:numFmt w:val="bullet"/>
      <w:lvlText w:val="•"/>
      <w:lvlJc w:val="left"/>
      <w:pPr>
        <w:ind w:left="1192" w:hanging="361"/>
      </w:pPr>
      <w:rPr>
        <w:rFonts w:hint="default"/>
        <w:lang w:val="en-GB" w:eastAsia="en-GB" w:bidi="en-GB"/>
      </w:rPr>
    </w:lvl>
    <w:lvl w:ilvl="2" w:tplc="910296B0">
      <w:numFmt w:val="bullet"/>
      <w:lvlText w:val="•"/>
      <w:lvlJc w:val="left"/>
      <w:pPr>
        <w:ind w:left="1925" w:hanging="361"/>
      </w:pPr>
      <w:rPr>
        <w:rFonts w:hint="default"/>
        <w:lang w:val="en-GB" w:eastAsia="en-GB" w:bidi="en-GB"/>
      </w:rPr>
    </w:lvl>
    <w:lvl w:ilvl="3" w:tplc="55C613F2">
      <w:numFmt w:val="bullet"/>
      <w:lvlText w:val="•"/>
      <w:lvlJc w:val="left"/>
      <w:pPr>
        <w:ind w:left="2658" w:hanging="361"/>
      </w:pPr>
      <w:rPr>
        <w:rFonts w:hint="default"/>
        <w:lang w:val="en-GB" w:eastAsia="en-GB" w:bidi="en-GB"/>
      </w:rPr>
    </w:lvl>
    <w:lvl w:ilvl="4" w:tplc="9BEE91AE">
      <w:numFmt w:val="bullet"/>
      <w:lvlText w:val="•"/>
      <w:lvlJc w:val="left"/>
      <w:pPr>
        <w:ind w:left="3391" w:hanging="361"/>
      </w:pPr>
      <w:rPr>
        <w:rFonts w:hint="default"/>
        <w:lang w:val="en-GB" w:eastAsia="en-GB" w:bidi="en-GB"/>
      </w:rPr>
    </w:lvl>
    <w:lvl w:ilvl="5" w:tplc="3D44E574">
      <w:numFmt w:val="bullet"/>
      <w:lvlText w:val="•"/>
      <w:lvlJc w:val="left"/>
      <w:pPr>
        <w:ind w:left="4124" w:hanging="361"/>
      </w:pPr>
      <w:rPr>
        <w:rFonts w:hint="default"/>
        <w:lang w:val="en-GB" w:eastAsia="en-GB" w:bidi="en-GB"/>
      </w:rPr>
    </w:lvl>
    <w:lvl w:ilvl="6" w:tplc="250A7A0E">
      <w:numFmt w:val="bullet"/>
      <w:lvlText w:val="•"/>
      <w:lvlJc w:val="left"/>
      <w:pPr>
        <w:ind w:left="4857" w:hanging="361"/>
      </w:pPr>
      <w:rPr>
        <w:rFonts w:hint="default"/>
        <w:lang w:val="en-GB" w:eastAsia="en-GB" w:bidi="en-GB"/>
      </w:rPr>
    </w:lvl>
    <w:lvl w:ilvl="7" w:tplc="F1420C76">
      <w:numFmt w:val="bullet"/>
      <w:lvlText w:val="•"/>
      <w:lvlJc w:val="left"/>
      <w:pPr>
        <w:ind w:left="5590" w:hanging="361"/>
      </w:pPr>
      <w:rPr>
        <w:rFonts w:hint="default"/>
        <w:lang w:val="en-GB" w:eastAsia="en-GB" w:bidi="en-GB"/>
      </w:rPr>
    </w:lvl>
    <w:lvl w:ilvl="8" w:tplc="65E2EEBC">
      <w:numFmt w:val="bullet"/>
      <w:lvlText w:val="•"/>
      <w:lvlJc w:val="left"/>
      <w:pPr>
        <w:ind w:left="6323" w:hanging="361"/>
      </w:pPr>
      <w:rPr>
        <w:rFonts w:hint="default"/>
        <w:lang w:val="en-GB" w:eastAsia="en-GB" w:bidi="en-GB"/>
      </w:rPr>
    </w:lvl>
  </w:abstractNum>
  <w:abstractNum w:abstractNumId="42" w15:restartNumberingAfterBreak="0">
    <w:nsid w:val="4F623368"/>
    <w:multiLevelType w:val="hybridMultilevel"/>
    <w:tmpl w:val="CB0ACBDC"/>
    <w:lvl w:ilvl="0" w:tplc="3C8E5EB4">
      <w:numFmt w:val="bullet"/>
      <w:lvlText w:val=""/>
      <w:lvlJc w:val="left"/>
      <w:pPr>
        <w:ind w:left="468" w:hanging="361"/>
      </w:pPr>
      <w:rPr>
        <w:rFonts w:ascii="Symbol" w:eastAsia="Symbol" w:hAnsi="Symbol" w:cs="Symbol" w:hint="default"/>
        <w:w w:val="100"/>
        <w:sz w:val="22"/>
        <w:szCs w:val="22"/>
        <w:lang w:val="en-GB" w:eastAsia="en-GB" w:bidi="en-GB"/>
      </w:rPr>
    </w:lvl>
    <w:lvl w:ilvl="1" w:tplc="99361582">
      <w:numFmt w:val="bullet"/>
      <w:lvlText w:val="•"/>
      <w:lvlJc w:val="left"/>
      <w:pPr>
        <w:ind w:left="1192" w:hanging="361"/>
      </w:pPr>
      <w:rPr>
        <w:rFonts w:hint="default"/>
        <w:lang w:val="en-GB" w:eastAsia="en-GB" w:bidi="en-GB"/>
      </w:rPr>
    </w:lvl>
    <w:lvl w:ilvl="2" w:tplc="85906942">
      <w:numFmt w:val="bullet"/>
      <w:lvlText w:val="•"/>
      <w:lvlJc w:val="left"/>
      <w:pPr>
        <w:ind w:left="1925" w:hanging="361"/>
      </w:pPr>
      <w:rPr>
        <w:rFonts w:hint="default"/>
        <w:lang w:val="en-GB" w:eastAsia="en-GB" w:bidi="en-GB"/>
      </w:rPr>
    </w:lvl>
    <w:lvl w:ilvl="3" w:tplc="71AAEF4C">
      <w:numFmt w:val="bullet"/>
      <w:lvlText w:val="•"/>
      <w:lvlJc w:val="left"/>
      <w:pPr>
        <w:ind w:left="2658" w:hanging="361"/>
      </w:pPr>
      <w:rPr>
        <w:rFonts w:hint="default"/>
        <w:lang w:val="en-GB" w:eastAsia="en-GB" w:bidi="en-GB"/>
      </w:rPr>
    </w:lvl>
    <w:lvl w:ilvl="4" w:tplc="CF2C572A">
      <w:numFmt w:val="bullet"/>
      <w:lvlText w:val="•"/>
      <w:lvlJc w:val="left"/>
      <w:pPr>
        <w:ind w:left="3391" w:hanging="361"/>
      </w:pPr>
      <w:rPr>
        <w:rFonts w:hint="default"/>
        <w:lang w:val="en-GB" w:eastAsia="en-GB" w:bidi="en-GB"/>
      </w:rPr>
    </w:lvl>
    <w:lvl w:ilvl="5" w:tplc="8294DB00">
      <w:numFmt w:val="bullet"/>
      <w:lvlText w:val="•"/>
      <w:lvlJc w:val="left"/>
      <w:pPr>
        <w:ind w:left="4124" w:hanging="361"/>
      </w:pPr>
      <w:rPr>
        <w:rFonts w:hint="default"/>
        <w:lang w:val="en-GB" w:eastAsia="en-GB" w:bidi="en-GB"/>
      </w:rPr>
    </w:lvl>
    <w:lvl w:ilvl="6" w:tplc="3390750E">
      <w:numFmt w:val="bullet"/>
      <w:lvlText w:val="•"/>
      <w:lvlJc w:val="left"/>
      <w:pPr>
        <w:ind w:left="4857" w:hanging="361"/>
      </w:pPr>
      <w:rPr>
        <w:rFonts w:hint="default"/>
        <w:lang w:val="en-GB" w:eastAsia="en-GB" w:bidi="en-GB"/>
      </w:rPr>
    </w:lvl>
    <w:lvl w:ilvl="7" w:tplc="10804210">
      <w:numFmt w:val="bullet"/>
      <w:lvlText w:val="•"/>
      <w:lvlJc w:val="left"/>
      <w:pPr>
        <w:ind w:left="5590" w:hanging="361"/>
      </w:pPr>
      <w:rPr>
        <w:rFonts w:hint="default"/>
        <w:lang w:val="en-GB" w:eastAsia="en-GB" w:bidi="en-GB"/>
      </w:rPr>
    </w:lvl>
    <w:lvl w:ilvl="8" w:tplc="BF747142">
      <w:numFmt w:val="bullet"/>
      <w:lvlText w:val="•"/>
      <w:lvlJc w:val="left"/>
      <w:pPr>
        <w:ind w:left="6323" w:hanging="361"/>
      </w:pPr>
      <w:rPr>
        <w:rFonts w:hint="default"/>
        <w:lang w:val="en-GB" w:eastAsia="en-GB" w:bidi="en-GB"/>
      </w:rPr>
    </w:lvl>
  </w:abstractNum>
  <w:abstractNum w:abstractNumId="43" w15:restartNumberingAfterBreak="0">
    <w:nsid w:val="55EE5070"/>
    <w:multiLevelType w:val="hybridMultilevel"/>
    <w:tmpl w:val="1AA8F044"/>
    <w:lvl w:ilvl="0" w:tplc="1404202C">
      <w:numFmt w:val="bullet"/>
      <w:lvlText w:val=""/>
      <w:lvlJc w:val="left"/>
      <w:pPr>
        <w:ind w:left="468" w:hanging="361"/>
      </w:pPr>
      <w:rPr>
        <w:rFonts w:ascii="Symbol" w:eastAsia="Symbol" w:hAnsi="Symbol" w:cs="Symbol" w:hint="default"/>
        <w:w w:val="100"/>
        <w:sz w:val="22"/>
        <w:szCs w:val="22"/>
        <w:lang w:val="en-GB" w:eastAsia="en-GB" w:bidi="en-GB"/>
      </w:rPr>
    </w:lvl>
    <w:lvl w:ilvl="1" w:tplc="7BAAC47E">
      <w:numFmt w:val="bullet"/>
      <w:lvlText w:val="•"/>
      <w:lvlJc w:val="left"/>
      <w:pPr>
        <w:ind w:left="1433" w:hanging="361"/>
      </w:pPr>
      <w:rPr>
        <w:rFonts w:hint="default"/>
        <w:lang w:val="en-GB" w:eastAsia="en-GB" w:bidi="en-GB"/>
      </w:rPr>
    </w:lvl>
    <w:lvl w:ilvl="2" w:tplc="CC1CF7BA">
      <w:numFmt w:val="bullet"/>
      <w:lvlText w:val="•"/>
      <w:lvlJc w:val="left"/>
      <w:pPr>
        <w:ind w:left="2407" w:hanging="361"/>
      </w:pPr>
      <w:rPr>
        <w:rFonts w:hint="default"/>
        <w:lang w:val="en-GB" w:eastAsia="en-GB" w:bidi="en-GB"/>
      </w:rPr>
    </w:lvl>
    <w:lvl w:ilvl="3" w:tplc="3C585334">
      <w:numFmt w:val="bullet"/>
      <w:lvlText w:val="•"/>
      <w:lvlJc w:val="left"/>
      <w:pPr>
        <w:ind w:left="3381" w:hanging="361"/>
      </w:pPr>
      <w:rPr>
        <w:rFonts w:hint="default"/>
        <w:lang w:val="en-GB" w:eastAsia="en-GB" w:bidi="en-GB"/>
      </w:rPr>
    </w:lvl>
    <w:lvl w:ilvl="4" w:tplc="67547088">
      <w:numFmt w:val="bullet"/>
      <w:lvlText w:val="•"/>
      <w:lvlJc w:val="left"/>
      <w:pPr>
        <w:ind w:left="4354" w:hanging="361"/>
      </w:pPr>
      <w:rPr>
        <w:rFonts w:hint="default"/>
        <w:lang w:val="en-GB" w:eastAsia="en-GB" w:bidi="en-GB"/>
      </w:rPr>
    </w:lvl>
    <w:lvl w:ilvl="5" w:tplc="85EAC4D6">
      <w:numFmt w:val="bullet"/>
      <w:lvlText w:val="•"/>
      <w:lvlJc w:val="left"/>
      <w:pPr>
        <w:ind w:left="5328" w:hanging="361"/>
      </w:pPr>
      <w:rPr>
        <w:rFonts w:hint="default"/>
        <w:lang w:val="en-GB" w:eastAsia="en-GB" w:bidi="en-GB"/>
      </w:rPr>
    </w:lvl>
    <w:lvl w:ilvl="6" w:tplc="DA488BA4">
      <w:numFmt w:val="bullet"/>
      <w:lvlText w:val="•"/>
      <w:lvlJc w:val="left"/>
      <w:pPr>
        <w:ind w:left="6302" w:hanging="361"/>
      </w:pPr>
      <w:rPr>
        <w:rFonts w:hint="default"/>
        <w:lang w:val="en-GB" w:eastAsia="en-GB" w:bidi="en-GB"/>
      </w:rPr>
    </w:lvl>
    <w:lvl w:ilvl="7" w:tplc="B3C04374">
      <w:numFmt w:val="bullet"/>
      <w:lvlText w:val="•"/>
      <w:lvlJc w:val="left"/>
      <w:pPr>
        <w:ind w:left="7275" w:hanging="361"/>
      </w:pPr>
      <w:rPr>
        <w:rFonts w:hint="default"/>
        <w:lang w:val="en-GB" w:eastAsia="en-GB" w:bidi="en-GB"/>
      </w:rPr>
    </w:lvl>
    <w:lvl w:ilvl="8" w:tplc="20A02646">
      <w:numFmt w:val="bullet"/>
      <w:lvlText w:val="•"/>
      <w:lvlJc w:val="left"/>
      <w:pPr>
        <w:ind w:left="8249" w:hanging="361"/>
      </w:pPr>
      <w:rPr>
        <w:rFonts w:hint="default"/>
        <w:lang w:val="en-GB" w:eastAsia="en-GB" w:bidi="en-GB"/>
      </w:rPr>
    </w:lvl>
  </w:abstractNum>
  <w:abstractNum w:abstractNumId="44" w15:restartNumberingAfterBreak="0">
    <w:nsid w:val="563A40F3"/>
    <w:multiLevelType w:val="hybridMultilevel"/>
    <w:tmpl w:val="C4966A08"/>
    <w:lvl w:ilvl="0" w:tplc="0FE42330">
      <w:numFmt w:val="bullet"/>
      <w:lvlText w:val=""/>
      <w:lvlJc w:val="left"/>
      <w:pPr>
        <w:ind w:left="465" w:hanging="359"/>
      </w:pPr>
      <w:rPr>
        <w:rFonts w:ascii="Symbol" w:eastAsia="Symbol" w:hAnsi="Symbol" w:cs="Symbol" w:hint="default"/>
        <w:w w:val="100"/>
        <w:sz w:val="22"/>
        <w:szCs w:val="22"/>
        <w:lang w:val="en-GB" w:eastAsia="en-GB" w:bidi="en-GB"/>
      </w:rPr>
    </w:lvl>
    <w:lvl w:ilvl="1" w:tplc="3418F846">
      <w:numFmt w:val="bullet"/>
      <w:lvlText w:val="•"/>
      <w:lvlJc w:val="left"/>
      <w:pPr>
        <w:ind w:left="1433" w:hanging="359"/>
      </w:pPr>
      <w:rPr>
        <w:rFonts w:hint="default"/>
        <w:lang w:val="en-GB" w:eastAsia="en-GB" w:bidi="en-GB"/>
      </w:rPr>
    </w:lvl>
    <w:lvl w:ilvl="2" w:tplc="4A724CEE">
      <w:numFmt w:val="bullet"/>
      <w:lvlText w:val="•"/>
      <w:lvlJc w:val="left"/>
      <w:pPr>
        <w:ind w:left="2407" w:hanging="359"/>
      </w:pPr>
      <w:rPr>
        <w:rFonts w:hint="default"/>
        <w:lang w:val="en-GB" w:eastAsia="en-GB" w:bidi="en-GB"/>
      </w:rPr>
    </w:lvl>
    <w:lvl w:ilvl="3" w:tplc="A1F0FA70">
      <w:numFmt w:val="bullet"/>
      <w:lvlText w:val="•"/>
      <w:lvlJc w:val="left"/>
      <w:pPr>
        <w:ind w:left="3381" w:hanging="359"/>
      </w:pPr>
      <w:rPr>
        <w:rFonts w:hint="default"/>
        <w:lang w:val="en-GB" w:eastAsia="en-GB" w:bidi="en-GB"/>
      </w:rPr>
    </w:lvl>
    <w:lvl w:ilvl="4" w:tplc="58D2E50C">
      <w:numFmt w:val="bullet"/>
      <w:lvlText w:val="•"/>
      <w:lvlJc w:val="left"/>
      <w:pPr>
        <w:ind w:left="4354" w:hanging="359"/>
      </w:pPr>
      <w:rPr>
        <w:rFonts w:hint="default"/>
        <w:lang w:val="en-GB" w:eastAsia="en-GB" w:bidi="en-GB"/>
      </w:rPr>
    </w:lvl>
    <w:lvl w:ilvl="5" w:tplc="83D890FE">
      <w:numFmt w:val="bullet"/>
      <w:lvlText w:val="•"/>
      <w:lvlJc w:val="left"/>
      <w:pPr>
        <w:ind w:left="5328" w:hanging="359"/>
      </w:pPr>
      <w:rPr>
        <w:rFonts w:hint="default"/>
        <w:lang w:val="en-GB" w:eastAsia="en-GB" w:bidi="en-GB"/>
      </w:rPr>
    </w:lvl>
    <w:lvl w:ilvl="6" w:tplc="F1BE9720">
      <w:numFmt w:val="bullet"/>
      <w:lvlText w:val="•"/>
      <w:lvlJc w:val="left"/>
      <w:pPr>
        <w:ind w:left="6302" w:hanging="359"/>
      </w:pPr>
      <w:rPr>
        <w:rFonts w:hint="default"/>
        <w:lang w:val="en-GB" w:eastAsia="en-GB" w:bidi="en-GB"/>
      </w:rPr>
    </w:lvl>
    <w:lvl w:ilvl="7" w:tplc="36E8BA36">
      <w:numFmt w:val="bullet"/>
      <w:lvlText w:val="•"/>
      <w:lvlJc w:val="left"/>
      <w:pPr>
        <w:ind w:left="7275" w:hanging="359"/>
      </w:pPr>
      <w:rPr>
        <w:rFonts w:hint="default"/>
        <w:lang w:val="en-GB" w:eastAsia="en-GB" w:bidi="en-GB"/>
      </w:rPr>
    </w:lvl>
    <w:lvl w:ilvl="8" w:tplc="4E06BAE8">
      <w:numFmt w:val="bullet"/>
      <w:lvlText w:val="•"/>
      <w:lvlJc w:val="left"/>
      <w:pPr>
        <w:ind w:left="8249" w:hanging="359"/>
      </w:pPr>
      <w:rPr>
        <w:rFonts w:hint="default"/>
        <w:lang w:val="en-GB" w:eastAsia="en-GB" w:bidi="en-GB"/>
      </w:rPr>
    </w:lvl>
  </w:abstractNum>
  <w:abstractNum w:abstractNumId="45" w15:restartNumberingAfterBreak="0">
    <w:nsid w:val="596B175D"/>
    <w:multiLevelType w:val="hybridMultilevel"/>
    <w:tmpl w:val="2632AA26"/>
    <w:lvl w:ilvl="0" w:tplc="1214E0FE">
      <w:numFmt w:val="bullet"/>
      <w:lvlText w:val=""/>
      <w:lvlJc w:val="left"/>
      <w:pPr>
        <w:ind w:left="391" w:hanging="284"/>
      </w:pPr>
      <w:rPr>
        <w:rFonts w:ascii="Symbol" w:eastAsia="Symbol" w:hAnsi="Symbol" w:cs="Symbol" w:hint="default"/>
        <w:w w:val="100"/>
        <w:sz w:val="22"/>
        <w:szCs w:val="22"/>
        <w:lang w:val="en-GB" w:eastAsia="en-GB" w:bidi="en-GB"/>
      </w:rPr>
    </w:lvl>
    <w:lvl w:ilvl="1" w:tplc="EE1666A0">
      <w:numFmt w:val="bullet"/>
      <w:lvlText w:val="•"/>
      <w:lvlJc w:val="left"/>
      <w:pPr>
        <w:ind w:left="1379" w:hanging="284"/>
      </w:pPr>
      <w:rPr>
        <w:rFonts w:hint="default"/>
        <w:lang w:val="en-GB" w:eastAsia="en-GB" w:bidi="en-GB"/>
      </w:rPr>
    </w:lvl>
    <w:lvl w:ilvl="2" w:tplc="61F21160">
      <w:numFmt w:val="bullet"/>
      <w:lvlText w:val="•"/>
      <w:lvlJc w:val="left"/>
      <w:pPr>
        <w:ind w:left="2359" w:hanging="284"/>
      </w:pPr>
      <w:rPr>
        <w:rFonts w:hint="default"/>
        <w:lang w:val="en-GB" w:eastAsia="en-GB" w:bidi="en-GB"/>
      </w:rPr>
    </w:lvl>
    <w:lvl w:ilvl="3" w:tplc="F26E18CC">
      <w:numFmt w:val="bullet"/>
      <w:lvlText w:val="•"/>
      <w:lvlJc w:val="left"/>
      <w:pPr>
        <w:ind w:left="3339" w:hanging="284"/>
      </w:pPr>
      <w:rPr>
        <w:rFonts w:hint="default"/>
        <w:lang w:val="en-GB" w:eastAsia="en-GB" w:bidi="en-GB"/>
      </w:rPr>
    </w:lvl>
    <w:lvl w:ilvl="4" w:tplc="C4C09F7E">
      <w:numFmt w:val="bullet"/>
      <w:lvlText w:val="•"/>
      <w:lvlJc w:val="left"/>
      <w:pPr>
        <w:ind w:left="4318" w:hanging="284"/>
      </w:pPr>
      <w:rPr>
        <w:rFonts w:hint="default"/>
        <w:lang w:val="en-GB" w:eastAsia="en-GB" w:bidi="en-GB"/>
      </w:rPr>
    </w:lvl>
    <w:lvl w:ilvl="5" w:tplc="49B05642">
      <w:numFmt w:val="bullet"/>
      <w:lvlText w:val="•"/>
      <w:lvlJc w:val="left"/>
      <w:pPr>
        <w:ind w:left="5298" w:hanging="284"/>
      </w:pPr>
      <w:rPr>
        <w:rFonts w:hint="default"/>
        <w:lang w:val="en-GB" w:eastAsia="en-GB" w:bidi="en-GB"/>
      </w:rPr>
    </w:lvl>
    <w:lvl w:ilvl="6" w:tplc="A5CCEE86">
      <w:numFmt w:val="bullet"/>
      <w:lvlText w:val="•"/>
      <w:lvlJc w:val="left"/>
      <w:pPr>
        <w:ind w:left="6278" w:hanging="284"/>
      </w:pPr>
      <w:rPr>
        <w:rFonts w:hint="default"/>
        <w:lang w:val="en-GB" w:eastAsia="en-GB" w:bidi="en-GB"/>
      </w:rPr>
    </w:lvl>
    <w:lvl w:ilvl="7" w:tplc="1DC4677E">
      <w:numFmt w:val="bullet"/>
      <w:lvlText w:val="•"/>
      <w:lvlJc w:val="left"/>
      <w:pPr>
        <w:ind w:left="7257" w:hanging="284"/>
      </w:pPr>
      <w:rPr>
        <w:rFonts w:hint="default"/>
        <w:lang w:val="en-GB" w:eastAsia="en-GB" w:bidi="en-GB"/>
      </w:rPr>
    </w:lvl>
    <w:lvl w:ilvl="8" w:tplc="C97C2864">
      <w:numFmt w:val="bullet"/>
      <w:lvlText w:val="•"/>
      <w:lvlJc w:val="left"/>
      <w:pPr>
        <w:ind w:left="8237" w:hanging="284"/>
      </w:pPr>
      <w:rPr>
        <w:rFonts w:hint="default"/>
        <w:lang w:val="en-GB" w:eastAsia="en-GB" w:bidi="en-GB"/>
      </w:rPr>
    </w:lvl>
  </w:abstractNum>
  <w:abstractNum w:abstractNumId="46" w15:restartNumberingAfterBreak="0">
    <w:nsid w:val="5A1C2503"/>
    <w:multiLevelType w:val="hybridMultilevel"/>
    <w:tmpl w:val="1D5A894A"/>
    <w:lvl w:ilvl="0" w:tplc="65501B14">
      <w:numFmt w:val="bullet"/>
      <w:lvlText w:val=""/>
      <w:lvlJc w:val="left"/>
      <w:pPr>
        <w:ind w:left="468" w:hanging="361"/>
      </w:pPr>
      <w:rPr>
        <w:rFonts w:ascii="Symbol" w:eastAsia="Symbol" w:hAnsi="Symbol" w:cs="Symbol" w:hint="default"/>
        <w:w w:val="100"/>
        <w:sz w:val="22"/>
        <w:szCs w:val="22"/>
        <w:lang w:val="en-GB" w:eastAsia="en-GB" w:bidi="en-GB"/>
      </w:rPr>
    </w:lvl>
    <w:lvl w:ilvl="1" w:tplc="10C22700">
      <w:numFmt w:val="bullet"/>
      <w:lvlText w:val="•"/>
      <w:lvlJc w:val="left"/>
      <w:pPr>
        <w:ind w:left="1433" w:hanging="361"/>
      </w:pPr>
      <w:rPr>
        <w:rFonts w:hint="default"/>
        <w:lang w:val="en-GB" w:eastAsia="en-GB" w:bidi="en-GB"/>
      </w:rPr>
    </w:lvl>
    <w:lvl w:ilvl="2" w:tplc="A30EFE60">
      <w:numFmt w:val="bullet"/>
      <w:lvlText w:val="•"/>
      <w:lvlJc w:val="left"/>
      <w:pPr>
        <w:ind w:left="2407" w:hanging="361"/>
      </w:pPr>
      <w:rPr>
        <w:rFonts w:hint="default"/>
        <w:lang w:val="en-GB" w:eastAsia="en-GB" w:bidi="en-GB"/>
      </w:rPr>
    </w:lvl>
    <w:lvl w:ilvl="3" w:tplc="699294FC">
      <w:numFmt w:val="bullet"/>
      <w:lvlText w:val="•"/>
      <w:lvlJc w:val="left"/>
      <w:pPr>
        <w:ind w:left="3381" w:hanging="361"/>
      </w:pPr>
      <w:rPr>
        <w:rFonts w:hint="default"/>
        <w:lang w:val="en-GB" w:eastAsia="en-GB" w:bidi="en-GB"/>
      </w:rPr>
    </w:lvl>
    <w:lvl w:ilvl="4" w:tplc="071C3B80">
      <w:numFmt w:val="bullet"/>
      <w:lvlText w:val="•"/>
      <w:lvlJc w:val="left"/>
      <w:pPr>
        <w:ind w:left="4354" w:hanging="361"/>
      </w:pPr>
      <w:rPr>
        <w:rFonts w:hint="default"/>
        <w:lang w:val="en-GB" w:eastAsia="en-GB" w:bidi="en-GB"/>
      </w:rPr>
    </w:lvl>
    <w:lvl w:ilvl="5" w:tplc="2662E766">
      <w:numFmt w:val="bullet"/>
      <w:lvlText w:val="•"/>
      <w:lvlJc w:val="left"/>
      <w:pPr>
        <w:ind w:left="5328" w:hanging="361"/>
      </w:pPr>
      <w:rPr>
        <w:rFonts w:hint="default"/>
        <w:lang w:val="en-GB" w:eastAsia="en-GB" w:bidi="en-GB"/>
      </w:rPr>
    </w:lvl>
    <w:lvl w:ilvl="6" w:tplc="C4905806">
      <w:numFmt w:val="bullet"/>
      <w:lvlText w:val="•"/>
      <w:lvlJc w:val="left"/>
      <w:pPr>
        <w:ind w:left="6302" w:hanging="361"/>
      </w:pPr>
      <w:rPr>
        <w:rFonts w:hint="default"/>
        <w:lang w:val="en-GB" w:eastAsia="en-GB" w:bidi="en-GB"/>
      </w:rPr>
    </w:lvl>
    <w:lvl w:ilvl="7" w:tplc="3B021DF8">
      <w:numFmt w:val="bullet"/>
      <w:lvlText w:val="•"/>
      <w:lvlJc w:val="left"/>
      <w:pPr>
        <w:ind w:left="7275" w:hanging="361"/>
      </w:pPr>
      <w:rPr>
        <w:rFonts w:hint="default"/>
        <w:lang w:val="en-GB" w:eastAsia="en-GB" w:bidi="en-GB"/>
      </w:rPr>
    </w:lvl>
    <w:lvl w:ilvl="8" w:tplc="0E7C130C">
      <w:numFmt w:val="bullet"/>
      <w:lvlText w:val="•"/>
      <w:lvlJc w:val="left"/>
      <w:pPr>
        <w:ind w:left="8249" w:hanging="361"/>
      </w:pPr>
      <w:rPr>
        <w:rFonts w:hint="default"/>
        <w:lang w:val="en-GB" w:eastAsia="en-GB" w:bidi="en-GB"/>
      </w:rPr>
    </w:lvl>
  </w:abstractNum>
  <w:abstractNum w:abstractNumId="47" w15:restartNumberingAfterBreak="0">
    <w:nsid w:val="5B3F40BE"/>
    <w:multiLevelType w:val="hybridMultilevel"/>
    <w:tmpl w:val="F87A095A"/>
    <w:lvl w:ilvl="0" w:tplc="1228E728">
      <w:numFmt w:val="bullet"/>
      <w:lvlText w:val=""/>
      <w:lvlJc w:val="left"/>
      <w:pPr>
        <w:ind w:left="468" w:hanging="361"/>
      </w:pPr>
      <w:rPr>
        <w:rFonts w:ascii="Symbol" w:eastAsia="Symbol" w:hAnsi="Symbol" w:cs="Symbol" w:hint="default"/>
        <w:w w:val="100"/>
        <w:sz w:val="22"/>
        <w:szCs w:val="22"/>
        <w:lang w:val="en-GB" w:eastAsia="en-GB" w:bidi="en-GB"/>
      </w:rPr>
    </w:lvl>
    <w:lvl w:ilvl="1" w:tplc="A1828110">
      <w:numFmt w:val="bullet"/>
      <w:lvlText w:val="•"/>
      <w:lvlJc w:val="left"/>
      <w:pPr>
        <w:ind w:left="1433" w:hanging="361"/>
      </w:pPr>
      <w:rPr>
        <w:rFonts w:hint="default"/>
        <w:lang w:val="en-GB" w:eastAsia="en-GB" w:bidi="en-GB"/>
      </w:rPr>
    </w:lvl>
    <w:lvl w:ilvl="2" w:tplc="C9E85F50">
      <w:numFmt w:val="bullet"/>
      <w:lvlText w:val="•"/>
      <w:lvlJc w:val="left"/>
      <w:pPr>
        <w:ind w:left="2407" w:hanging="361"/>
      </w:pPr>
      <w:rPr>
        <w:rFonts w:hint="default"/>
        <w:lang w:val="en-GB" w:eastAsia="en-GB" w:bidi="en-GB"/>
      </w:rPr>
    </w:lvl>
    <w:lvl w:ilvl="3" w:tplc="D7A426E8">
      <w:numFmt w:val="bullet"/>
      <w:lvlText w:val="•"/>
      <w:lvlJc w:val="left"/>
      <w:pPr>
        <w:ind w:left="3381" w:hanging="361"/>
      </w:pPr>
      <w:rPr>
        <w:rFonts w:hint="default"/>
        <w:lang w:val="en-GB" w:eastAsia="en-GB" w:bidi="en-GB"/>
      </w:rPr>
    </w:lvl>
    <w:lvl w:ilvl="4" w:tplc="E3DAA3B2">
      <w:numFmt w:val="bullet"/>
      <w:lvlText w:val="•"/>
      <w:lvlJc w:val="left"/>
      <w:pPr>
        <w:ind w:left="4354" w:hanging="361"/>
      </w:pPr>
      <w:rPr>
        <w:rFonts w:hint="default"/>
        <w:lang w:val="en-GB" w:eastAsia="en-GB" w:bidi="en-GB"/>
      </w:rPr>
    </w:lvl>
    <w:lvl w:ilvl="5" w:tplc="6BA28752">
      <w:numFmt w:val="bullet"/>
      <w:lvlText w:val="•"/>
      <w:lvlJc w:val="left"/>
      <w:pPr>
        <w:ind w:left="5328" w:hanging="361"/>
      </w:pPr>
      <w:rPr>
        <w:rFonts w:hint="default"/>
        <w:lang w:val="en-GB" w:eastAsia="en-GB" w:bidi="en-GB"/>
      </w:rPr>
    </w:lvl>
    <w:lvl w:ilvl="6" w:tplc="F8C40E70">
      <w:numFmt w:val="bullet"/>
      <w:lvlText w:val="•"/>
      <w:lvlJc w:val="left"/>
      <w:pPr>
        <w:ind w:left="6302" w:hanging="361"/>
      </w:pPr>
      <w:rPr>
        <w:rFonts w:hint="default"/>
        <w:lang w:val="en-GB" w:eastAsia="en-GB" w:bidi="en-GB"/>
      </w:rPr>
    </w:lvl>
    <w:lvl w:ilvl="7" w:tplc="2A3EF8BC">
      <w:numFmt w:val="bullet"/>
      <w:lvlText w:val="•"/>
      <w:lvlJc w:val="left"/>
      <w:pPr>
        <w:ind w:left="7275" w:hanging="361"/>
      </w:pPr>
      <w:rPr>
        <w:rFonts w:hint="default"/>
        <w:lang w:val="en-GB" w:eastAsia="en-GB" w:bidi="en-GB"/>
      </w:rPr>
    </w:lvl>
    <w:lvl w:ilvl="8" w:tplc="05701244">
      <w:numFmt w:val="bullet"/>
      <w:lvlText w:val="•"/>
      <w:lvlJc w:val="left"/>
      <w:pPr>
        <w:ind w:left="8249" w:hanging="361"/>
      </w:pPr>
      <w:rPr>
        <w:rFonts w:hint="default"/>
        <w:lang w:val="en-GB" w:eastAsia="en-GB" w:bidi="en-GB"/>
      </w:rPr>
    </w:lvl>
  </w:abstractNum>
  <w:abstractNum w:abstractNumId="48" w15:restartNumberingAfterBreak="0">
    <w:nsid w:val="5BA75B14"/>
    <w:multiLevelType w:val="hybridMultilevel"/>
    <w:tmpl w:val="BE624B44"/>
    <w:lvl w:ilvl="0" w:tplc="EBAA685A">
      <w:numFmt w:val="bullet"/>
      <w:lvlText w:val=""/>
      <w:lvlJc w:val="left"/>
      <w:pPr>
        <w:ind w:left="468" w:hanging="361"/>
      </w:pPr>
      <w:rPr>
        <w:rFonts w:ascii="Symbol" w:eastAsia="Symbol" w:hAnsi="Symbol" w:cs="Symbol" w:hint="default"/>
        <w:w w:val="100"/>
        <w:sz w:val="22"/>
        <w:szCs w:val="22"/>
        <w:lang w:val="en-GB" w:eastAsia="en-GB" w:bidi="en-GB"/>
      </w:rPr>
    </w:lvl>
    <w:lvl w:ilvl="1" w:tplc="BDE20FE0">
      <w:numFmt w:val="bullet"/>
      <w:lvlText w:val="•"/>
      <w:lvlJc w:val="left"/>
      <w:pPr>
        <w:ind w:left="1433" w:hanging="361"/>
      </w:pPr>
      <w:rPr>
        <w:rFonts w:hint="default"/>
        <w:lang w:val="en-GB" w:eastAsia="en-GB" w:bidi="en-GB"/>
      </w:rPr>
    </w:lvl>
    <w:lvl w:ilvl="2" w:tplc="57BAF1AC">
      <w:numFmt w:val="bullet"/>
      <w:lvlText w:val="•"/>
      <w:lvlJc w:val="left"/>
      <w:pPr>
        <w:ind w:left="2407" w:hanging="361"/>
      </w:pPr>
      <w:rPr>
        <w:rFonts w:hint="default"/>
        <w:lang w:val="en-GB" w:eastAsia="en-GB" w:bidi="en-GB"/>
      </w:rPr>
    </w:lvl>
    <w:lvl w:ilvl="3" w:tplc="FE8036BC">
      <w:numFmt w:val="bullet"/>
      <w:lvlText w:val="•"/>
      <w:lvlJc w:val="left"/>
      <w:pPr>
        <w:ind w:left="3381" w:hanging="361"/>
      </w:pPr>
      <w:rPr>
        <w:rFonts w:hint="default"/>
        <w:lang w:val="en-GB" w:eastAsia="en-GB" w:bidi="en-GB"/>
      </w:rPr>
    </w:lvl>
    <w:lvl w:ilvl="4" w:tplc="5BC0618C">
      <w:numFmt w:val="bullet"/>
      <w:lvlText w:val="•"/>
      <w:lvlJc w:val="left"/>
      <w:pPr>
        <w:ind w:left="4354" w:hanging="361"/>
      </w:pPr>
      <w:rPr>
        <w:rFonts w:hint="default"/>
        <w:lang w:val="en-GB" w:eastAsia="en-GB" w:bidi="en-GB"/>
      </w:rPr>
    </w:lvl>
    <w:lvl w:ilvl="5" w:tplc="AF1C7A06">
      <w:numFmt w:val="bullet"/>
      <w:lvlText w:val="•"/>
      <w:lvlJc w:val="left"/>
      <w:pPr>
        <w:ind w:left="5328" w:hanging="361"/>
      </w:pPr>
      <w:rPr>
        <w:rFonts w:hint="default"/>
        <w:lang w:val="en-GB" w:eastAsia="en-GB" w:bidi="en-GB"/>
      </w:rPr>
    </w:lvl>
    <w:lvl w:ilvl="6" w:tplc="A2F2C77A">
      <w:numFmt w:val="bullet"/>
      <w:lvlText w:val="•"/>
      <w:lvlJc w:val="left"/>
      <w:pPr>
        <w:ind w:left="6302" w:hanging="361"/>
      </w:pPr>
      <w:rPr>
        <w:rFonts w:hint="default"/>
        <w:lang w:val="en-GB" w:eastAsia="en-GB" w:bidi="en-GB"/>
      </w:rPr>
    </w:lvl>
    <w:lvl w:ilvl="7" w:tplc="092E6516">
      <w:numFmt w:val="bullet"/>
      <w:lvlText w:val="•"/>
      <w:lvlJc w:val="left"/>
      <w:pPr>
        <w:ind w:left="7275" w:hanging="361"/>
      </w:pPr>
      <w:rPr>
        <w:rFonts w:hint="default"/>
        <w:lang w:val="en-GB" w:eastAsia="en-GB" w:bidi="en-GB"/>
      </w:rPr>
    </w:lvl>
    <w:lvl w:ilvl="8" w:tplc="8B0A6B66">
      <w:numFmt w:val="bullet"/>
      <w:lvlText w:val="•"/>
      <w:lvlJc w:val="left"/>
      <w:pPr>
        <w:ind w:left="8249" w:hanging="361"/>
      </w:pPr>
      <w:rPr>
        <w:rFonts w:hint="default"/>
        <w:lang w:val="en-GB" w:eastAsia="en-GB" w:bidi="en-GB"/>
      </w:rPr>
    </w:lvl>
  </w:abstractNum>
  <w:abstractNum w:abstractNumId="49" w15:restartNumberingAfterBreak="0">
    <w:nsid w:val="6151365B"/>
    <w:multiLevelType w:val="hybridMultilevel"/>
    <w:tmpl w:val="03C627E4"/>
    <w:lvl w:ilvl="0" w:tplc="9BE2B848">
      <w:numFmt w:val="bullet"/>
      <w:lvlText w:val=""/>
      <w:lvlJc w:val="left"/>
      <w:pPr>
        <w:ind w:left="468" w:hanging="361"/>
      </w:pPr>
      <w:rPr>
        <w:rFonts w:ascii="Symbol" w:eastAsia="Symbol" w:hAnsi="Symbol" w:cs="Symbol" w:hint="default"/>
        <w:w w:val="100"/>
        <w:sz w:val="22"/>
        <w:szCs w:val="22"/>
        <w:lang w:val="en-GB" w:eastAsia="en-GB" w:bidi="en-GB"/>
      </w:rPr>
    </w:lvl>
    <w:lvl w:ilvl="1" w:tplc="161EF6AE">
      <w:numFmt w:val="bullet"/>
      <w:lvlText w:val="•"/>
      <w:lvlJc w:val="left"/>
      <w:pPr>
        <w:ind w:left="1192" w:hanging="361"/>
      </w:pPr>
      <w:rPr>
        <w:rFonts w:hint="default"/>
        <w:lang w:val="en-GB" w:eastAsia="en-GB" w:bidi="en-GB"/>
      </w:rPr>
    </w:lvl>
    <w:lvl w:ilvl="2" w:tplc="F6AA5CE6">
      <w:numFmt w:val="bullet"/>
      <w:lvlText w:val="•"/>
      <w:lvlJc w:val="left"/>
      <w:pPr>
        <w:ind w:left="1925" w:hanging="361"/>
      </w:pPr>
      <w:rPr>
        <w:rFonts w:hint="default"/>
        <w:lang w:val="en-GB" w:eastAsia="en-GB" w:bidi="en-GB"/>
      </w:rPr>
    </w:lvl>
    <w:lvl w:ilvl="3" w:tplc="685C1040">
      <w:numFmt w:val="bullet"/>
      <w:lvlText w:val="•"/>
      <w:lvlJc w:val="left"/>
      <w:pPr>
        <w:ind w:left="2658" w:hanging="361"/>
      </w:pPr>
      <w:rPr>
        <w:rFonts w:hint="default"/>
        <w:lang w:val="en-GB" w:eastAsia="en-GB" w:bidi="en-GB"/>
      </w:rPr>
    </w:lvl>
    <w:lvl w:ilvl="4" w:tplc="DAB84CCC">
      <w:numFmt w:val="bullet"/>
      <w:lvlText w:val="•"/>
      <w:lvlJc w:val="left"/>
      <w:pPr>
        <w:ind w:left="3391" w:hanging="361"/>
      </w:pPr>
      <w:rPr>
        <w:rFonts w:hint="default"/>
        <w:lang w:val="en-GB" w:eastAsia="en-GB" w:bidi="en-GB"/>
      </w:rPr>
    </w:lvl>
    <w:lvl w:ilvl="5" w:tplc="7D661B6C">
      <w:numFmt w:val="bullet"/>
      <w:lvlText w:val="•"/>
      <w:lvlJc w:val="left"/>
      <w:pPr>
        <w:ind w:left="4124" w:hanging="361"/>
      </w:pPr>
      <w:rPr>
        <w:rFonts w:hint="default"/>
        <w:lang w:val="en-GB" w:eastAsia="en-GB" w:bidi="en-GB"/>
      </w:rPr>
    </w:lvl>
    <w:lvl w:ilvl="6" w:tplc="7598BAD0">
      <w:numFmt w:val="bullet"/>
      <w:lvlText w:val="•"/>
      <w:lvlJc w:val="left"/>
      <w:pPr>
        <w:ind w:left="4857" w:hanging="361"/>
      </w:pPr>
      <w:rPr>
        <w:rFonts w:hint="default"/>
        <w:lang w:val="en-GB" w:eastAsia="en-GB" w:bidi="en-GB"/>
      </w:rPr>
    </w:lvl>
    <w:lvl w:ilvl="7" w:tplc="2E3619E4">
      <w:numFmt w:val="bullet"/>
      <w:lvlText w:val="•"/>
      <w:lvlJc w:val="left"/>
      <w:pPr>
        <w:ind w:left="5590" w:hanging="361"/>
      </w:pPr>
      <w:rPr>
        <w:rFonts w:hint="default"/>
        <w:lang w:val="en-GB" w:eastAsia="en-GB" w:bidi="en-GB"/>
      </w:rPr>
    </w:lvl>
    <w:lvl w:ilvl="8" w:tplc="C308BCF2">
      <w:numFmt w:val="bullet"/>
      <w:lvlText w:val="•"/>
      <w:lvlJc w:val="left"/>
      <w:pPr>
        <w:ind w:left="6323" w:hanging="361"/>
      </w:pPr>
      <w:rPr>
        <w:rFonts w:hint="default"/>
        <w:lang w:val="en-GB" w:eastAsia="en-GB" w:bidi="en-GB"/>
      </w:rPr>
    </w:lvl>
  </w:abstractNum>
  <w:abstractNum w:abstractNumId="50" w15:restartNumberingAfterBreak="0">
    <w:nsid w:val="618D398F"/>
    <w:multiLevelType w:val="hybridMultilevel"/>
    <w:tmpl w:val="E5101D0A"/>
    <w:lvl w:ilvl="0" w:tplc="784C6C08">
      <w:numFmt w:val="bullet"/>
      <w:lvlText w:val=""/>
      <w:lvlJc w:val="left"/>
      <w:pPr>
        <w:ind w:left="468" w:hanging="361"/>
      </w:pPr>
      <w:rPr>
        <w:rFonts w:ascii="Symbol" w:eastAsia="Symbol" w:hAnsi="Symbol" w:cs="Symbol" w:hint="default"/>
        <w:w w:val="100"/>
        <w:sz w:val="22"/>
        <w:szCs w:val="22"/>
        <w:lang w:val="en-GB" w:eastAsia="en-GB" w:bidi="en-GB"/>
      </w:rPr>
    </w:lvl>
    <w:lvl w:ilvl="1" w:tplc="EB6085E2">
      <w:numFmt w:val="bullet"/>
      <w:lvlText w:val="•"/>
      <w:lvlJc w:val="left"/>
      <w:pPr>
        <w:ind w:left="1192" w:hanging="361"/>
      </w:pPr>
      <w:rPr>
        <w:rFonts w:hint="default"/>
        <w:lang w:val="en-GB" w:eastAsia="en-GB" w:bidi="en-GB"/>
      </w:rPr>
    </w:lvl>
    <w:lvl w:ilvl="2" w:tplc="A8C4FC66">
      <w:numFmt w:val="bullet"/>
      <w:lvlText w:val="•"/>
      <w:lvlJc w:val="left"/>
      <w:pPr>
        <w:ind w:left="1925" w:hanging="361"/>
      </w:pPr>
      <w:rPr>
        <w:rFonts w:hint="default"/>
        <w:lang w:val="en-GB" w:eastAsia="en-GB" w:bidi="en-GB"/>
      </w:rPr>
    </w:lvl>
    <w:lvl w:ilvl="3" w:tplc="5CF212BC">
      <w:numFmt w:val="bullet"/>
      <w:lvlText w:val="•"/>
      <w:lvlJc w:val="left"/>
      <w:pPr>
        <w:ind w:left="2658" w:hanging="361"/>
      </w:pPr>
      <w:rPr>
        <w:rFonts w:hint="default"/>
        <w:lang w:val="en-GB" w:eastAsia="en-GB" w:bidi="en-GB"/>
      </w:rPr>
    </w:lvl>
    <w:lvl w:ilvl="4" w:tplc="3260F804">
      <w:numFmt w:val="bullet"/>
      <w:lvlText w:val="•"/>
      <w:lvlJc w:val="left"/>
      <w:pPr>
        <w:ind w:left="3391" w:hanging="361"/>
      </w:pPr>
      <w:rPr>
        <w:rFonts w:hint="default"/>
        <w:lang w:val="en-GB" w:eastAsia="en-GB" w:bidi="en-GB"/>
      </w:rPr>
    </w:lvl>
    <w:lvl w:ilvl="5" w:tplc="5ED0DFB8">
      <w:numFmt w:val="bullet"/>
      <w:lvlText w:val="•"/>
      <w:lvlJc w:val="left"/>
      <w:pPr>
        <w:ind w:left="4124" w:hanging="361"/>
      </w:pPr>
      <w:rPr>
        <w:rFonts w:hint="default"/>
        <w:lang w:val="en-GB" w:eastAsia="en-GB" w:bidi="en-GB"/>
      </w:rPr>
    </w:lvl>
    <w:lvl w:ilvl="6" w:tplc="13FC1DF2">
      <w:numFmt w:val="bullet"/>
      <w:lvlText w:val="•"/>
      <w:lvlJc w:val="left"/>
      <w:pPr>
        <w:ind w:left="4857" w:hanging="361"/>
      </w:pPr>
      <w:rPr>
        <w:rFonts w:hint="default"/>
        <w:lang w:val="en-GB" w:eastAsia="en-GB" w:bidi="en-GB"/>
      </w:rPr>
    </w:lvl>
    <w:lvl w:ilvl="7" w:tplc="4C68A574">
      <w:numFmt w:val="bullet"/>
      <w:lvlText w:val="•"/>
      <w:lvlJc w:val="left"/>
      <w:pPr>
        <w:ind w:left="5590" w:hanging="361"/>
      </w:pPr>
      <w:rPr>
        <w:rFonts w:hint="default"/>
        <w:lang w:val="en-GB" w:eastAsia="en-GB" w:bidi="en-GB"/>
      </w:rPr>
    </w:lvl>
    <w:lvl w:ilvl="8" w:tplc="CAA82A90">
      <w:numFmt w:val="bullet"/>
      <w:lvlText w:val="•"/>
      <w:lvlJc w:val="left"/>
      <w:pPr>
        <w:ind w:left="6323" w:hanging="361"/>
      </w:pPr>
      <w:rPr>
        <w:rFonts w:hint="default"/>
        <w:lang w:val="en-GB" w:eastAsia="en-GB" w:bidi="en-GB"/>
      </w:rPr>
    </w:lvl>
  </w:abstractNum>
  <w:abstractNum w:abstractNumId="51" w15:restartNumberingAfterBreak="0">
    <w:nsid w:val="72597DDA"/>
    <w:multiLevelType w:val="hybridMultilevel"/>
    <w:tmpl w:val="DDE8B1C4"/>
    <w:lvl w:ilvl="0" w:tplc="253AA668">
      <w:numFmt w:val="bullet"/>
      <w:lvlText w:val=""/>
      <w:lvlJc w:val="left"/>
      <w:pPr>
        <w:ind w:left="468" w:hanging="361"/>
      </w:pPr>
      <w:rPr>
        <w:rFonts w:ascii="Symbol" w:eastAsia="Symbol" w:hAnsi="Symbol" w:cs="Symbol" w:hint="default"/>
        <w:w w:val="100"/>
        <w:sz w:val="22"/>
        <w:szCs w:val="22"/>
        <w:lang w:val="en-GB" w:eastAsia="en-GB" w:bidi="en-GB"/>
      </w:rPr>
    </w:lvl>
    <w:lvl w:ilvl="1" w:tplc="64D6BD2E">
      <w:numFmt w:val="bullet"/>
      <w:lvlText w:val="•"/>
      <w:lvlJc w:val="left"/>
      <w:pPr>
        <w:ind w:left="1433" w:hanging="361"/>
      </w:pPr>
      <w:rPr>
        <w:rFonts w:hint="default"/>
        <w:lang w:val="en-GB" w:eastAsia="en-GB" w:bidi="en-GB"/>
      </w:rPr>
    </w:lvl>
    <w:lvl w:ilvl="2" w:tplc="30465B38">
      <w:numFmt w:val="bullet"/>
      <w:lvlText w:val="•"/>
      <w:lvlJc w:val="left"/>
      <w:pPr>
        <w:ind w:left="2407" w:hanging="361"/>
      </w:pPr>
      <w:rPr>
        <w:rFonts w:hint="default"/>
        <w:lang w:val="en-GB" w:eastAsia="en-GB" w:bidi="en-GB"/>
      </w:rPr>
    </w:lvl>
    <w:lvl w:ilvl="3" w:tplc="EBF6D9CA">
      <w:numFmt w:val="bullet"/>
      <w:lvlText w:val="•"/>
      <w:lvlJc w:val="left"/>
      <w:pPr>
        <w:ind w:left="3381" w:hanging="361"/>
      </w:pPr>
      <w:rPr>
        <w:rFonts w:hint="default"/>
        <w:lang w:val="en-GB" w:eastAsia="en-GB" w:bidi="en-GB"/>
      </w:rPr>
    </w:lvl>
    <w:lvl w:ilvl="4" w:tplc="BCFECC96">
      <w:numFmt w:val="bullet"/>
      <w:lvlText w:val="•"/>
      <w:lvlJc w:val="left"/>
      <w:pPr>
        <w:ind w:left="4354" w:hanging="361"/>
      </w:pPr>
      <w:rPr>
        <w:rFonts w:hint="default"/>
        <w:lang w:val="en-GB" w:eastAsia="en-GB" w:bidi="en-GB"/>
      </w:rPr>
    </w:lvl>
    <w:lvl w:ilvl="5" w:tplc="15D4EE86">
      <w:numFmt w:val="bullet"/>
      <w:lvlText w:val="•"/>
      <w:lvlJc w:val="left"/>
      <w:pPr>
        <w:ind w:left="5328" w:hanging="361"/>
      </w:pPr>
      <w:rPr>
        <w:rFonts w:hint="default"/>
        <w:lang w:val="en-GB" w:eastAsia="en-GB" w:bidi="en-GB"/>
      </w:rPr>
    </w:lvl>
    <w:lvl w:ilvl="6" w:tplc="2C7CF858">
      <w:numFmt w:val="bullet"/>
      <w:lvlText w:val="•"/>
      <w:lvlJc w:val="left"/>
      <w:pPr>
        <w:ind w:left="6302" w:hanging="361"/>
      </w:pPr>
      <w:rPr>
        <w:rFonts w:hint="default"/>
        <w:lang w:val="en-GB" w:eastAsia="en-GB" w:bidi="en-GB"/>
      </w:rPr>
    </w:lvl>
    <w:lvl w:ilvl="7" w:tplc="08E6DA7C">
      <w:numFmt w:val="bullet"/>
      <w:lvlText w:val="•"/>
      <w:lvlJc w:val="left"/>
      <w:pPr>
        <w:ind w:left="7275" w:hanging="361"/>
      </w:pPr>
      <w:rPr>
        <w:rFonts w:hint="default"/>
        <w:lang w:val="en-GB" w:eastAsia="en-GB" w:bidi="en-GB"/>
      </w:rPr>
    </w:lvl>
    <w:lvl w:ilvl="8" w:tplc="83A6FF5E">
      <w:numFmt w:val="bullet"/>
      <w:lvlText w:val="•"/>
      <w:lvlJc w:val="left"/>
      <w:pPr>
        <w:ind w:left="8249" w:hanging="361"/>
      </w:pPr>
      <w:rPr>
        <w:rFonts w:hint="default"/>
        <w:lang w:val="en-GB" w:eastAsia="en-GB" w:bidi="en-GB"/>
      </w:rPr>
    </w:lvl>
  </w:abstractNum>
  <w:abstractNum w:abstractNumId="52" w15:restartNumberingAfterBreak="0">
    <w:nsid w:val="74646E43"/>
    <w:multiLevelType w:val="hybridMultilevel"/>
    <w:tmpl w:val="8E8C1956"/>
    <w:lvl w:ilvl="0" w:tplc="6268A306">
      <w:numFmt w:val="bullet"/>
      <w:lvlText w:val=""/>
      <w:lvlJc w:val="left"/>
      <w:pPr>
        <w:ind w:left="468" w:hanging="361"/>
      </w:pPr>
      <w:rPr>
        <w:rFonts w:ascii="Symbol" w:eastAsia="Symbol" w:hAnsi="Symbol" w:cs="Symbol" w:hint="default"/>
        <w:w w:val="100"/>
        <w:sz w:val="22"/>
        <w:szCs w:val="22"/>
        <w:lang w:val="en-GB" w:eastAsia="en-GB" w:bidi="en-GB"/>
      </w:rPr>
    </w:lvl>
    <w:lvl w:ilvl="1" w:tplc="A61ABEBA">
      <w:numFmt w:val="bullet"/>
      <w:lvlText w:val="•"/>
      <w:lvlJc w:val="left"/>
      <w:pPr>
        <w:ind w:left="1192" w:hanging="361"/>
      </w:pPr>
      <w:rPr>
        <w:rFonts w:hint="default"/>
        <w:lang w:val="en-GB" w:eastAsia="en-GB" w:bidi="en-GB"/>
      </w:rPr>
    </w:lvl>
    <w:lvl w:ilvl="2" w:tplc="6BDC5C32">
      <w:numFmt w:val="bullet"/>
      <w:lvlText w:val="•"/>
      <w:lvlJc w:val="left"/>
      <w:pPr>
        <w:ind w:left="1925" w:hanging="361"/>
      </w:pPr>
      <w:rPr>
        <w:rFonts w:hint="default"/>
        <w:lang w:val="en-GB" w:eastAsia="en-GB" w:bidi="en-GB"/>
      </w:rPr>
    </w:lvl>
    <w:lvl w:ilvl="3" w:tplc="4D983808">
      <w:numFmt w:val="bullet"/>
      <w:lvlText w:val="•"/>
      <w:lvlJc w:val="left"/>
      <w:pPr>
        <w:ind w:left="2658" w:hanging="361"/>
      </w:pPr>
      <w:rPr>
        <w:rFonts w:hint="default"/>
        <w:lang w:val="en-GB" w:eastAsia="en-GB" w:bidi="en-GB"/>
      </w:rPr>
    </w:lvl>
    <w:lvl w:ilvl="4" w:tplc="10643A78">
      <w:numFmt w:val="bullet"/>
      <w:lvlText w:val="•"/>
      <w:lvlJc w:val="left"/>
      <w:pPr>
        <w:ind w:left="3391" w:hanging="361"/>
      </w:pPr>
      <w:rPr>
        <w:rFonts w:hint="default"/>
        <w:lang w:val="en-GB" w:eastAsia="en-GB" w:bidi="en-GB"/>
      </w:rPr>
    </w:lvl>
    <w:lvl w:ilvl="5" w:tplc="6184A4BC">
      <w:numFmt w:val="bullet"/>
      <w:lvlText w:val="•"/>
      <w:lvlJc w:val="left"/>
      <w:pPr>
        <w:ind w:left="4124" w:hanging="361"/>
      </w:pPr>
      <w:rPr>
        <w:rFonts w:hint="default"/>
        <w:lang w:val="en-GB" w:eastAsia="en-GB" w:bidi="en-GB"/>
      </w:rPr>
    </w:lvl>
    <w:lvl w:ilvl="6" w:tplc="2EE44162">
      <w:numFmt w:val="bullet"/>
      <w:lvlText w:val="•"/>
      <w:lvlJc w:val="left"/>
      <w:pPr>
        <w:ind w:left="4857" w:hanging="361"/>
      </w:pPr>
      <w:rPr>
        <w:rFonts w:hint="default"/>
        <w:lang w:val="en-GB" w:eastAsia="en-GB" w:bidi="en-GB"/>
      </w:rPr>
    </w:lvl>
    <w:lvl w:ilvl="7" w:tplc="9E5E201A">
      <w:numFmt w:val="bullet"/>
      <w:lvlText w:val="•"/>
      <w:lvlJc w:val="left"/>
      <w:pPr>
        <w:ind w:left="5590" w:hanging="361"/>
      </w:pPr>
      <w:rPr>
        <w:rFonts w:hint="default"/>
        <w:lang w:val="en-GB" w:eastAsia="en-GB" w:bidi="en-GB"/>
      </w:rPr>
    </w:lvl>
    <w:lvl w:ilvl="8" w:tplc="E33897B6">
      <w:numFmt w:val="bullet"/>
      <w:lvlText w:val="•"/>
      <w:lvlJc w:val="left"/>
      <w:pPr>
        <w:ind w:left="6323" w:hanging="361"/>
      </w:pPr>
      <w:rPr>
        <w:rFonts w:hint="default"/>
        <w:lang w:val="en-GB" w:eastAsia="en-GB" w:bidi="en-GB"/>
      </w:rPr>
    </w:lvl>
  </w:abstractNum>
  <w:abstractNum w:abstractNumId="53" w15:restartNumberingAfterBreak="0">
    <w:nsid w:val="7BF945CF"/>
    <w:multiLevelType w:val="hybridMultilevel"/>
    <w:tmpl w:val="A1583C90"/>
    <w:lvl w:ilvl="0" w:tplc="F1F4BF50">
      <w:numFmt w:val="bullet"/>
      <w:lvlText w:val=""/>
      <w:lvlJc w:val="left"/>
      <w:pPr>
        <w:ind w:left="468" w:hanging="361"/>
      </w:pPr>
      <w:rPr>
        <w:rFonts w:ascii="Symbol" w:eastAsia="Symbol" w:hAnsi="Symbol" w:cs="Symbol" w:hint="default"/>
        <w:w w:val="100"/>
        <w:sz w:val="22"/>
        <w:szCs w:val="22"/>
        <w:lang w:val="en-GB" w:eastAsia="en-GB" w:bidi="en-GB"/>
      </w:rPr>
    </w:lvl>
    <w:lvl w:ilvl="1" w:tplc="DF7C4994">
      <w:numFmt w:val="bullet"/>
      <w:lvlText w:val="•"/>
      <w:lvlJc w:val="left"/>
      <w:pPr>
        <w:ind w:left="1433" w:hanging="361"/>
      </w:pPr>
      <w:rPr>
        <w:rFonts w:hint="default"/>
        <w:lang w:val="en-GB" w:eastAsia="en-GB" w:bidi="en-GB"/>
      </w:rPr>
    </w:lvl>
    <w:lvl w:ilvl="2" w:tplc="054465CC">
      <w:numFmt w:val="bullet"/>
      <w:lvlText w:val="•"/>
      <w:lvlJc w:val="left"/>
      <w:pPr>
        <w:ind w:left="2407" w:hanging="361"/>
      </w:pPr>
      <w:rPr>
        <w:rFonts w:hint="default"/>
        <w:lang w:val="en-GB" w:eastAsia="en-GB" w:bidi="en-GB"/>
      </w:rPr>
    </w:lvl>
    <w:lvl w:ilvl="3" w:tplc="CC76485C">
      <w:numFmt w:val="bullet"/>
      <w:lvlText w:val="•"/>
      <w:lvlJc w:val="left"/>
      <w:pPr>
        <w:ind w:left="3381" w:hanging="361"/>
      </w:pPr>
      <w:rPr>
        <w:rFonts w:hint="default"/>
        <w:lang w:val="en-GB" w:eastAsia="en-GB" w:bidi="en-GB"/>
      </w:rPr>
    </w:lvl>
    <w:lvl w:ilvl="4" w:tplc="7F068BF0">
      <w:numFmt w:val="bullet"/>
      <w:lvlText w:val="•"/>
      <w:lvlJc w:val="left"/>
      <w:pPr>
        <w:ind w:left="4354" w:hanging="361"/>
      </w:pPr>
      <w:rPr>
        <w:rFonts w:hint="default"/>
        <w:lang w:val="en-GB" w:eastAsia="en-GB" w:bidi="en-GB"/>
      </w:rPr>
    </w:lvl>
    <w:lvl w:ilvl="5" w:tplc="EEB43776">
      <w:numFmt w:val="bullet"/>
      <w:lvlText w:val="•"/>
      <w:lvlJc w:val="left"/>
      <w:pPr>
        <w:ind w:left="5328" w:hanging="361"/>
      </w:pPr>
      <w:rPr>
        <w:rFonts w:hint="default"/>
        <w:lang w:val="en-GB" w:eastAsia="en-GB" w:bidi="en-GB"/>
      </w:rPr>
    </w:lvl>
    <w:lvl w:ilvl="6" w:tplc="07B6184C">
      <w:numFmt w:val="bullet"/>
      <w:lvlText w:val="•"/>
      <w:lvlJc w:val="left"/>
      <w:pPr>
        <w:ind w:left="6302" w:hanging="361"/>
      </w:pPr>
      <w:rPr>
        <w:rFonts w:hint="default"/>
        <w:lang w:val="en-GB" w:eastAsia="en-GB" w:bidi="en-GB"/>
      </w:rPr>
    </w:lvl>
    <w:lvl w:ilvl="7" w:tplc="7F02DAFE">
      <w:numFmt w:val="bullet"/>
      <w:lvlText w:val="•"/>
      <w:lvlJc w:val="left"/>
      <w:pPr>
        <w:ind w:left="7275" w:hanging="361"/>
      </w:pPr>
      <w:rPr>
        <w:rFonts w:hint="default"/>
        <w:lang w:val="en-GB" w:eastAsia="en-GB" w:bidi="en-GB"/>
      </w:rPr>
    </w:lvl>
    <w:lvl w:ilvl="8" w:tplc="DFA0BAC8">
      <w:numFmt w:val="bullet"/>
      <w:lvlText w:val="•"/>
      <w:lvlJc w:val="left"/>
      <w:pPr>
        <w:ind w:left="8249" w:hanging="361"/>
      </w:pPr>
      <w:rPr>
        <w:rFonts w:hint="default"/>
        <w:lang w:val="en-GB" w:eastAsia="en-GB" w:bidi="en-GB"/>
      </w:rPr>
    </w:lvl>
  </w:abstractNum>
  <w:abstractNum w:abstractNumId="54" w15:restartNumberingAfterBreak="0">
    <w:nsid w:val="7E2535A1"/>
    <w:multiLevelType w:val="hybridMultilevel"/>
    <w:tmpl w:val="4314B3B4"/>
    <w:lvl w:ilvl="0" w:tplc="B1409450">
      <w:numFmt w:val="bullet"/>
      <w:lvlText w:val=""/>
      <w:lvlJc w:val="left"/>
      <w:pPr>
        <w:ind w:left="468" w:hanging="361"/>
      </w:pPr>
      <w:rPr>
        <w:rFonts w:ascii="Symbol" w:eastAsia="Symbol" w:hAnsi="Symbol" w:cs="Symbol" w:hint="default"/>
        <w:w w:val="100"/>
        <w:sz w:val="22"/>
        <w:szCs w:val="22"/>
        <w:lang w:val="en-GB" w:eastAsia="en-GB" w:bidi="en-GB"/>
      </w:rPr>
    </w:lvl>
    <w:lvl w:ilvl="1" w:tplc="6E7057E4">
      <w:numFmt w:val="bullet"/>
      <w:lvlText w:val="•"/>
      <w:lvlJc w:val="left"/>
      <w:pPr>
        <w:ind w:left="1192" w:hanging="361"/>
      </w:pPr>
      <w:rPr>
        <w:rFonts w:hint="default"/>
        <w:lang w:val="en-GB" w:eastAsia="en-GB" w:bidi="en-GB"/>
      </w:rPr>
    </w:lvl>
    <w:lvl w:ilvl="2" w:tplc="2AF4500A">
      <w:numFmt w:val="bullet"/>
      <w:lvlText w:val="•"/>
      <w:lvlJc w:val="left"/>
      <w:pPr>
        <w:ind w:left="1925" w:hanging="361"/>
      </w:pPr>
      <w:rPr>
        <w:rFonts w:hint="default"/>
        <w:lang w:val="en-GB" w:eastAsia="en-GB" w:bidi="en-GB"/>
      </w:rPr>
    </w:lvl>
    <w:lvl w:ilvl="3" w:tplc="11EC0154">
      <w:numFmt w:val="bullet"/>
      <w:lvlText w:val="•"/>
      <w:lvlJc w:val="left"/>
      <w:pPr>
        <w:ind w:left="2658" w:hanging="361"/>
      </w:pPr>
      <w:rPr>
        <w:rFonts w:hint="default"/>
        <w:lang w:val="en-GB" w:eastAsia="en-GB" w:bidi="en-GB"/>
      </w:rPr>
    </w:lvl>
    <w:lvl w:ilvl="4" w:tplc="63960E94">
      <w:numFmt w:val="bullet"/>
      <w:lvlText w:val="•"/>
      <w:lvlJc w:val="left"/>
      <w:pPr>
        <w:ind w:left="3391" w:hanging="361"/>
      </w:pPr>
      <w:rPr>
        <w:rFonts w:hint="default"/>
        <w:lang w:val="en-GB" w:eastAsia="en-GB" w:bidi="en-GB"/>
      </w:rPr>
    </w:lvl>
    <w:lvl w:ilvl="5" w:tplc="AC90ABD4">
      <w:numFmt w:val="bullet"/>
      <w:lvlText w:val="•"/>
      <w:lvlJc w:val="left"/>
      <w:pPr>
        <w:ind w:left="4124" w:hanging="361"/>
      </w:pPr>
      <w:rPr>
        <w:rFonts w:hint="default"/>
        <w:lang w:val="en-GB" w:eastAsia="en-GB" w:bidi="en-GB"/>
      </w:rPr>
    </w:lvl>
    <w:lvl w:ilvl="6" w:tplc="997CC316">
      <w:numFmt w:val="bullet"/>
      <w:lvlText w:val="•"/>
      <w:lvlJc w:val="left"/>
      <w:pPr>
        <w:ind w:left="4857" w:hanging="361"/>
      </w:pPr>
      <w:rPr>
        <w:rFonts w:hint="default"/>
        <w:lang w:val="en-GB" w:eastAsia="en-GB" w:bidi="en-GB"/>
      </w:rPr>
    </w:lvl>
    <w:lvl w:ilvl="7" w:tplc="D4A42072">
      <w:numFmt w:val="bullet"/>
      <w:lvlText w:val="•"/>
      <w:lvlJc w:val="left"/>
      <w:pPr>
        <w:ind w:left="5590" w:hanging="361"/>
      </w:pPr>
      <w:rPr>
        <w:rFonts w:hint="default"/>
        <w:lang w:val="en-GB" w:eastAsia="en-GB" w:bidi="en-GB"/>
      </w:rPr>
    </w:lvl>
    <w:lvl w:ilvl="8" w:tplc="23FCBC02">
      <w:numFmt w:val="bullet"/>
      <w:lvlText w:val="•"/>
      <w:lvlJc w:val="left"/>
      <w:pPr>
        <w:ind w:left="6323" w:hanging="361"/>
      </w:pPr>
      <w:rPr>
        <w:rFonts w:hint="default"/>
        <w:lang w:val="en-GB" w:eastAsia="en-GB" w:bidi="en-GB"/>
      </w:rPr>
    </w:lvl>
  </w:abstractNum>
  <w:abstractNum w:abstractNumId="55" w15:restartNumberingAfterBreak="0">
    <w:nsid w:val="7F06614C"/>
    <w:multiLevelType w:val="hybridMultilevel"/>
    <w:tmpl w:val="D35E7DEC"/>
    <w:lvl w:ilvl="0" w:tplc="4EA6CACE">
      <w:numFmt w:val="bullet"/>
      <w:lvlText w:val=""/>
      <w:lvlJc w:val="left"/>
      <w:pPr>
        <w:ind w:left="468" w:hanging="361"/>
      </w:pPr>
      <w:rPr>
        <w:rFonts w:ascii="Symbol" w:eastAsia="Symbol" w:hAnsi="Symbol" w:cs="Symbol" w:hint="default"/>
        <w:w w:val="100"/>
        <w:sz w:val="22"/>
        <w:szCs w:val="22"/>
        <w:lang w:val="en-GB" w:eastAsia="en-GB" w:bidi="en-GB"/>
      </w:rPr>
    </w:lvl>
    <w:lvl w:ilvl="1" w:tplc="B964DDAE">
      <w:numFmt w:val="bullet"/>
      <w:lvlText w:val="•"/>
      <w:lvlJc w:val="left"/>
      <w:pPr>
        <w:ind w:left="1433" w:hanging="361"/>
      </w:pPr>
      <w:rPr>
        <w:rFonts w:hint="default"/>
        <w:lang w:val="en-GB" w:eastAsia="en-GB" w:bidi="en-GB"/>
      </w:rPr>
    </w:lvl>
    <w:lvl w:ilvl="2" w:tplc="FCAC1CA6">
      <w:numFmt w:val="bullet"/>
      <w:lvlText w:val="•"/>
      <w:lvlJc w:val="left"/>
      <w:pPr>
        <w:ind w:left="2407" w:hanging="361"/>
      </w:pPr>
      <w:rPr>
        <w:rFonts w:hint="default"/>
        <w:lang w:val="en-GB" w:eastAsia="en-GB" w:bidi="en-GB"/>
      </w:rPr>
    </w:lvl>
    <w:lvl w:ilvl="3" w:tplc="956CBAAE">
      <w:numFmt w:val="bullet"/>
      <w:lvlText w:val="•"/>
      <w:lvlJc w:val="left"/>
      <w:pPr>
        <w:ind w:left="3381" w:hanging="361"/>
      </w:pPr>
      <w:rPr>
        <w:rFonts w:hint="default"/>
        <w:lang w:val="en-GB" w:eastAsia="en-GB" w:bidi="en-GB"/>
      </w:rPr>
    </w:lvl>
    <w:lvl w:ilvl="4" w:tplc="4F143266">
      <w:numFmt w:val="bullet"/>
      <w:lvlText w:val="•"/>
      <w:lvlJc w:val="left"/>
      <w:pPr>
        <w:ind w:left="4354" w:hanging="361"/>
      </w:pPr>
      <w:rPr>
        <w:rFonts w:hint="default"/>
        <w:lang w:val="en-GB" w:eastAsia="en-GB" w:bidi="en-GB"/>
      </w:rPr>
    </w:lvl>
    <w:lvl w:ilvl="5" w:tplc="C7C0A81E">
      <w:numFmt w:val="bullet"/>
      <w:lvlText w:val="•"/>
      <w:lvlJc w:val="left"/>
      <w:pPr>
        <w:ind w:left="5328" w:hanging="361"/>
      </w:pPr>
      <w:rPr>
        <w:rFonts w:hint="default"/>
        <w:lang w:val="en-GB" w:eastAsia="en-GB" w:bidi="en-GB"/>
      </w:rPr>
    </w:lvl>
    <w:lvl w:ilvl="6" w:tplc="2A7A175E">
      <w:numFmt w:val="bullet"/>
      <w:lvlText w:val="•"/>
      <w:lvlJc w:val="left"/>
      <w:pPr>
        <w:ind w:left="6302" w:hanging="361"/>
      </w:pPr>
      <w:rPr>
        <w:rFonts w:hint="default"/>
        <w:lang w:val="en-GB" w:eastAsia="en-GB" w:bidi="en-GB"/>
      </w:rPr>
    </w:lvl>
    <w:lvl w:ilvl="7" w:tplc="F69C6F92">
      <w:numFmt w:val="bullet"/>
      <w:lvlText w:val="•"/>
      <w:lvlJc w:val="left"/>
      <w:pPr>
        <w:ind w:left="7275" w:hanging="361"/>
      </w:pPr>
      <w:rPr>
        <w:rFonts w:hint="default"/>
        <w:lang w:val="en-GB" w:eastAsia="en-GB" w:bidi="en-GB"/>
      </w:rPr>
    </w:lvl>
    <w:lvl w:ilvl="8" w:tplc="9F121376">
      <w:numFmt w:val="bullet"/>
      <w:lvlText w:val="•"/>
      <w:lvlJc w:val="left"/>
      <w:pPr>
        <w:ind w:left="8249" w:hanging="361"/>
      </w:pPr>
      <w:rPr>
        <w:rFonts w:hint="default"/>
        <w:lang w:val="en-GB" w:eastAsia="en-GB" w:bidi="en-GB"/>
      </w:rPr>
    </w:lvl>
  </w:abstractNum>
  <w:abstractNum w:abstractNumId="56" w15:restartNumberingAfterBreak="0">
    <w:nsid w:val="7F437C20"/>
    <w:multiLevelType w:val="hybridMultilevel"/>
    <w:tmpl w:val="3B3CED9A"/>
    <w:lvl w:ilvl="0" w:tplc="DB303EE2">
      <w:numFmt w:val="bullet"/>
      <w:lvlText w:val=""/>
      <w:lvlJc w:val="left"/>
      <w:pPr>
        <w:ind w:left="468" w:hanging="361"/>
      </w:pPr>
      <w:rPr>
        <w:rFonts w:ascii="Symbol" w:eastAsia="Symbol" w:hAnsi="Symbol" w:cs="Symbol" w:hint="default"/>
        <w:w w:val="100"/>
        <w:sz w:val="22"/>
        <w:szCs w:val="22"/>
        <w:lang w:val="en-GB" w:eastAsia="en-GB" w:bidi="en-GB"/>
      </w:rPr>
    </w:lvl>
    <w:lvl w:ilvl="1" w:tplc="ADC4B7AC">
      <w:numFmt w:val="bullet"/>
      <w:lvlText w:val="•"/>
      <w:lvlJc w:val="left"/>
      <w:pPr>
        <w:ind w:left="1433" w:hanging="361"/>
      </w:pPr>
      <w:rPr>
        <w:rFonts w:hint="default"/>
        <w:lang w:val="en-GB" w:eastAsia="en-GB" w:bidi="en-GB"/>
      </w:rPr>
    </w:lvl>
    <w:lvl w:ilvl="2" w:tplc="C9AC79F8">
      <w:numFmt w:val="bullet"/>
      <w:lvlText w:val="•"/>
      <w:lvlJc w:val="left"/>
      <w:pPr>
        <w:ind w:left="2407" w:hanging="361"/>
      </w:pPr>
      <w:rPr>
        <w:rFonts w:hint="default"/>
        <w:lang w:val="en-GB" w:eastAsia="en-GB" w:bidi="en-GB"/>
      </w:rPr>
    </w:lvl>
    <w:lvl w:ilvl="3" w:tplc="84E83F24">
      <w:numFmt w:val="bullet"/>
      <w:lvlText w:val="•"/>
      <w:lvlJc w:val="left"/>
      <w:pPr>
        <w:ind w:left="3381" w:hanging="361"/>
      </w:pPr>
      <w:rPr>
        <w:rFonts w:hint="default"/>
        <w:lang w:val="en-GB" w:eastAsia="en-GB" w:bidi="en-GB"/>
      </w:rPr>
    </w:lvl>
    <w:lvl w:ilvl="4" w:tplc="AF7CAC04">
      <w:numFmt w:val="bullet"/>
      <w:lvlText w:val="•"/>
      <w:lvlJc w:val="left"/>
      <w:pPr>
        <w:ind w:left="4354" w:hanging="361"/>
      </w:pPr>
      <w:rPr>
        <w:rFonts w:hint="default"/>
        <w:lang w:val="en-GB" w:eastAsia="en-GB" w:bidi="en-GB"/>
      </w:rPr>
    </w:lvl>
    <w:lvl w:ilvl="5" w:tplc="B37ADE00">
      <w:numFmt w:val="bullet"/>
      <w:lvlText w:val="•"/>
      <w:lvlJc w:val="left"/>
      <w:pPr>
        <w:ind w:left="5328" w:hanging="361"/>
      </w:pPr>
      <w:rPr>
        <w:rFonts w:hint="default"/>
        <w:lang w:val="en-GB" w:eastAsia="en-GB" w:bidi="en-GB"/>
      </w:rPr>
    </w:lvl>
    <w:lvl w:ilvl="6" w:tplc="49D83AE2">
      <w:numFmt w:val="bullet"/>
      <w:lvlText w:val="•"/>
      <w:lvlJc w:val="left"/>
      <w:pPr>
        <w:ind w:left="6302" w:hanging="361"/>
      </w:pPr>
      <w:rPr>
        <w:rFonts w:hint="default"/>
        <w:lang w:val="en-GB" w:eastAsia="en-GB" w:bidi="en-GB"/>
      </w:rPr>
    </w:lvl>
    <w:lvl w:ilvl="7" w:tplc="50F8D09A">
      <w:numFmt w:val="bullet"/>
      <w:lvlText w:val="•"/>
      <w:lvlJc w:val="left"/>
      <w:pPr>
        <w:ind w:left="7275" w:hanging="361"/>
      </w:pPr>
      <w:rPr>
        <w:rFonts w:hint="default"/>
        <w:lang w:val="en-GB" w:eastAsia="en-GB" w:bidi="en-GB"/>
      </w:rPr>
    </w:lvl>
    <w:lvl w:ilvl="8" w:tplc="37B2154E">
      <w:numFmt w:val="bullet"/>
      <w:lvlText w:val="•"/>
      <w:lvlJc w:val="left"/>
      <w:pPr>
        <w:ind w:left="8249" w:hanging="361"/>
      </w:pPr>
      <w:rPr>
        <w:rFonts w:hint="default"/>
        <w:lang w:val="en-GB" w:eastAsia="en-GB" w:bidi="en-GB"/>
      </w:rPr>
    </w:lvl>
  </w:abstractNum>
  <w:abstractNum w:abstractNumId="57" w15:restartNumberingAfterBreak="0">
    <w:nsid w:val="7F6E05A1"/>
    <w:multiLevelType w:val="hybridMultilevel"/>
    <w:tmpl w:val="2E18CD90"/>
    <w:lvl w:ilvl="0" w:tplc="BA3E7810">
      <w:numFmt w:val="bullet"/>
      <w:lvlText w:val=""/>
      <w:lvlJc w:val="left"/>
      <w:pPr>
        <w:ind w:left="468" w:hanging="361"/>
      </w:pPr>
      <w:rPr>
        <w:rFonts w:ascii="Symbol" w:eastAsia="Symbol" w:hAnsi="Symbol" w:cs="Symbol" w:hint="default"/>
        <w:w w:val="100"/>
        <w:sz w:val="22"/>
        <w:szCs w:val="22"/>
        <w:lang w:val="en-GB" w:eastAsia="en-GB" w:bidi="en-GB"/>
      </w:rPr>
    </w:lvl>
    <w:lvl w:ilvl="1" w:tplc="8F5E9432">
      <w:numFmt w:val="bullet"/>
      <w:lvlText w:val="•"/>
      <w:lvlJc w:val="left"/>
      <w:pPr>
        <w:ind w:left="1433" w:hanging="361"/>
      </w:pPr>
      <w:rPr>
        <w:rFonts w:hint="default"/>
        <w:lang w:val="en-GB" w:eastAsia="en-GB" w:bidi="en-GB"/>
      </w:rPr>
    </w:lvl>
    <w:lvl w:ilvl="2" w:tplc="D46009D0">
      <w:numFmt w:val="bullet"/>
      <w:lvlText w:val="•"/>
      <w:lvlJc w:val="left"/>
      <w:pPr>
        <w:ind w:left="2407" w:hanging="361"/>
      </w:pPr>
      <w:rPr>
        <w:rFonts w:hint="default"/>
        <w:lang w:val="en-GB" w:eastAsia="en-GB" w:bidi="en-GB"/>
      </w:rPr>
    </w:lvl>
    <w:lvl w:ilvl="3" w:tplc="C7A0E70C">
      <w:numFmt w:val="bullet"/>
      <w:lvlText w:val="•"/>
      <w:lvlJc w:val="left"/>
      <w:pPr>
        <w:ind w:left="3381" w:hanging="361"/>
      </w:pPr>
      <w:rPr>
        <w:rFonts w:hint="default"/>
        <w:lang w:val="en-GB" w:eastAsia="en-GB" w:bidi="en-GB"/>
      </w:rPr>
    </w:lvl>
    <w:lvl w:ilvl="4" w:tplc="70E0DCC0">
      <w:numFmt w:val="bullet"/>
      <w:lvlText w:val="•"/>
      <w:lvlJc w:val="left"/>
      <w:pPr>
        <w:ind w:left="4354" w:hanging="361"/>
      </w:pPr>
      <w:rPr>
        <w:rFonts w:hint="default"/>
        <w:lang w:val="en-GB" w:eastAsia="en-GB" w:bidi="en-GB"/>
      </w:rPr>
    </w:lvl>
    <w:lvl w:ilvl="5" w:tplc="63F4E39E">
      <w:numFmt w:val="bullet"/>
      <w:lvlText w:val="•"/>
      <w:lvlJc w:val="left"/>
      <w:pPr>
        <w:ind w:left="5328" w:hanging="361"/>
      </w:pPr>
      <w:rPr>
        <w:rFonts w:hint="default"/>
        <w:lang w:val="en-GB" w:eastAsia="en-GB" w:bidi="en-GB"/>
      </w:rPr>
    </w:lvl>
    <w:lvl w:ilvl="6" w:tplc="DCECF704">
      <w:numFmt w:val="bullet"/>
      <w:lvlText w:val="•"/>
      <w:lvlJc w:val="left"/>
      <w:pPr>
        <w:ind w:left="6302" w:hanging="361"/>
      </w:pPr>
      <w:rPr>
        <w:rFonts w:hint="default"/>
        <w:lang w:val="en-GB" w:eastAsia="en-GB" w:bidi="en-GB"/>
      </w:rPr>
    </w:lvl>
    <w:lvl w:ilvl="7" w:tplc="EDA2FBA6">
      <w:numFmt w:val="bullet"/>
      <w:lvlText w:val="•"/>
      <w:lvlJc w:val="left"/>
      <w:pPr>
        <w:ind w:left="7275" w:hanging="361"/>
      </w:pPr>
      <w:rPr>
        <w:rFonts w:hint="default"/>
        <w:lang w:val="en-GB" w:eastAsia="en-GB" w:bidi="en-GB"/>
      </w:rPr>
    </w:lvl>
    <w:lvl w:ilvl="8" w:tplc="CBDE9E0A">
      <w:numFmt w:val="bullet"/>
      <w:lvlText w:val="•"/>
      <w:lvlJc w:val="left"/>
      <w:pPr>
        <w:ind w:left="8249" w:hanging="361"/>
      </w:pPr>
      <w:rPr>
        <w:rFonts w:hint="default"/>
        <w:lang w:val="en-GB" w:eastAsia="en-GB" w:bidi="en-GB"/>
      </w:rPr>
    </w:lvl>
  </w:abstractNum>
  <w:num w:numId="1">
    <w:abstractNumId w:val="52"/>
  </w:num>
  <w:num w:numId="2">
    <w:abstractNumId w:val="41"/>
  </w:num>
  <w:num w:numId="3">
    <w:abstractNumId w:val="29"/>
  </w:num>
  <w:num w:numId="4">
    <w:abstractNumId w:val="27"/>
  </w:num>
  <w:num w:numId="5">
    <w:abstractNumId w:val="9"/>
  </w:num>
  <w:num w:numId="6">
    <w:abstractNumId w:val="10"/>
  </w:num>
  <w:num w:numId="7">
    <w:abstractNumId w:val="50"/>
  </w:num>
  <w:num w:numId="8">
    <w:abstractNumId w:val="24"/>
  </w:num>
  <w:num w:numId="9">
    <w:abstractNumId w:val="26"/>
  </w:num>
  <w:num w:numId="10">
    <w:abstractNumId w:val="21"/>
  </w:num>
  <w:num w:numId="11">
    <w:abstractNumId w:val="4"/>
  </w:num>
  <w:num w:numId="12">
    <w:abstractNumId w:val="12"/>
  </w:num>
  <w:num w:numId="13">
    <w:abstractNumId w:val="38"/>
  </w:num>
  <w:num w:numId="14">
    <w:abstractNumId w:val="30"/>
  </w:num>
  <w:num w:numId="15">
    <w:abstractNumId w:val="20"/>
  </w:num>
  <w:num w:numId="16">
    <w:abstractNumId w:val="32"/>
  </w:num>
  <w:num w:numId="17">
    <w:abstractNumId w:val="3"/>
  </w:num>
  <w:num w:numId="18">
    <w:abstractNumId w:val="39"/>
  </w:num>
  <w:num w:numId="19">
    <w:abstractNumId w:val="16"/>
  </w:num>
  <w:num w:numId="20">
    <w:abstractNumId w:val="6"/>
  </w:num>
  <w:num w:numId="21">
    <w:abstractNumId w:val="5"/>
  </w:num>
  <w:num w:numId="22">
    <w:abstractNumId w:val="31"/>
  </w:num>
  <w:num w:numId="23">
    <w:abstractNumId w:val="36"/>
  </w:num>
  <w:num w:numId="24">
    <w:abstractNumId w:val="2"/>
  </w:num>
  <w:num w:numId="25">
    <w:abstractNumId w:val="15"/>
  </w:num>
  <w:num w:numId="26">
    <w:abstractNumId w:val="54"/>
  </w:num>
  <w:num w:numId="27">
    <w:abstractNumId w:val="17"/>
  </w:num>
  <w:num w:numId="28">
    <w:abstractNumId w:val="49"/>
  </w:num>
  <w:num w:numId="29">
    <w:abstractNumId w:val="13"/>
  </w:num>
  <w:num w:numId="30">
    <w:abstractNumId w:val="37"/>
  </w:num>
  <w:num w:numId="31">
    <w:abstractNumId w:val="33"/>
  </w:num>
  <w:num w:numId="32">
    <w:abstractNumId w:val="28"/>
  </w:num>
  <w:num w:numId="33">
    <w:abstractNumId w:val="14"/>
  </w:num>
  <w:num w:numId="34">
    <w:abstractNumId w:val="8"/>
  </w:num>
  <w:num w:numId="35">
    <w:abstractNumId w:val="42"/>
  </w:num>
  <w:num w:numId="36">
    <w:abstractNumId w:val="34"/>
  </w:num>
  <w:num w:numId="37">
    <w:abstractNumId w:val="35"/>
  </w:num>
  <w:num w:numId="38">
    <w:abstractNumId w:val="7"/>
  </w:num>
  <w:num w:numId="39">
    <w:abstractNumId w:val="0"/>
  </w:num>
  <w:num w:numId="40">
    <w:abstractNumId w:val="18"/>
  </w:num>
  <w:num w:numId="41">
    <w:abstractNumId w:val="53"/>
  </w:num>
  <w:num w:numId="42">
    <w:abstractNumId w:val="57"/>
  </w:num>
  <w:num w:numId="43">
    <w:abstractNumId w:val="25"/>
  </w:num>
  <w:num w:numId="44">
    <w:abstractNumId w:val="40"/>
  </w:num>
  <w:num w:numId="45">
    <w:abstractNumId w:val="55"/>
  </w:num>
  <w:num w:numId="46">
    <w:abstractNumId w:val="56"/>
  </w:num>
  <w:num w:numId="47">
    <w:abstractNumId w:val="44"/>
  </w:num>
  <w:num w:numId="48">
    <w:abstractNumId w:val="51"/>
  </w:num>
  <w:num w:numId="49">
    <w:abstractNumId w:val="19"/>
  </w:num>
  <w:num w:numId="50">
    <w:abstractNumId w:val="22"/>
  </w:num>
  <w:num w:numId="51">
    <w:abstractNumId w:val="43"/>
  </w:num>
  <w:num w:numId="52">
    <w:abstractNumId w:val="46"/>
  </w:num>
  <w:num w:numId="53">
    <w:abstractNumId w:val="11"/>
  </w:num>
  <w:num w:numId="54">
    <w:abstractNumId w:val="47"/>
  </w:num>
  <w:num w:numId="55">
    <w:abstractNumId w:val="1"/>
  </w:num>
  <w:num w:numId="56">
    <w:abstractNumId w:val="48"/>
  </w:num>
  <w:num w:numId="57">
    <w:abstractNumId w:val="45"/>
  </w:num>
  <w:num w:numId="58">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86"/>
    <w:rsid w:val="002A6DB1"/>
    <w:rsid w:val="004A7D36"/>
    <w:rsid w:val="00694C0B"/>
    <w:rsid w:val="008B27AA"/>
    <w:rsid w:val="00947B7D"/>
    <w:rsid w:val="00A335A3"/>
    <w:rsid w:val="00AF12B0"/>
    <w:rsid w:val="00B72D4A"/>
    <w:rsid w:val="00DD798F"/>
    <w:rsid w:val="00ED1C86"/>
    <w:rsid w:val="00F01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6063AFD-2B66-4F91-8296-451AC04A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61"/>
      <w:ind w:left="2695" w:right="2986"/>
      <w:jc w:val="center"/>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6DB1"/>
    <w:pPr>
      <w:tabs>
        <w:tab w:val="center" w:pos="4513"/>
        <w:tab w:val="right" w:pos="9026"/>
      </w:tabs>
    </w:pPr>
  </w:style>
  <w:style w:type="character" w:customStyle="1" w:styleId="HeaderChar">
    <w:name w:val="Header Char"/>
    <w:basedOn w:val="DefaultParagraphFont"/>
    <w:link w:val="Header"/>
    <w:uiPriority w:val="99"/>
    <w:rsid w:val="002A6DB1"/>
    <w:rPr>
      <w:rFonts w:ascii="Arial" w:eastAsia="Arial" w:hAnsi="Arial" w:cs="Arial"/>
      <w:lang w:val="en-GB" w:eastAsia="en-GB" w:bidi="en-GB"/>
    </w:rPr>
  </w:style>
  <w:style w:type="paragraph" w:styleId="Footer">
    <w:name w:val="footer"/>
    <w:basedOn w:val="Normal"/>
    <w:link w:val="FooterChar"/>
    <w:uiPriority w:val="99"/>
    <w:unhideWhenUsed/>
    <w:rsid w:val="002A6DB1"/>
    <w:pPr>
      <w:tabs>
        <w:tab w:val="center" w:pos="4513"/>
        <w:tab w:val="right" w:pos="9026"/>
      </w:tabs>
    </w:pPr>
  </w:style>
  <w:style w:type="character" w:customStyle="1" w:styleId="FooterChar">
    <w:name w:val="Footer Char"/>
    <w:basedOn w:val="DefaultParagraphFont"/>
    <w:link w:val="Footer"/>
    <w:uiPriority w:val="99"/>
    <w:rsid w:val="002A6DB1"/>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dcterms:created xsi:type="dcterms:W3CDTF">2026-05-22T09:36:00Z</dcterms:created>
  <dcterms:modified xsi:type="dcterms:W3CDTF">2026-05-22T09:36:00Z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2019</vt:lpwstr>
  </property>
  <property fmtid="{D5CDD505-2E9C-101B-9397-08002B2CF9AE}" pid="4" name="LastSaved">
    <vt:filetime>2025-04-16T00:00:00Z</vt:filetime>
  </property>
</Properties>
</file>