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7359A7" w:rsidRDefault="007359A7" w:rsidP="00F607B2">
            <w:pPr>
              <w:jc w:val="both"/>
              <w:rPr>
                <w:rFonts w:ascii="Arial" w:hAnsi="Arial" w:cs="Arial"/>
              </w:rPr>
            </w:pPr>
            <w:r>
              <w:rPr>
                <w:rFonts w:ascii="Arial" w:hAnsi="Arial" w:cs="Arial"/>
              </w:rPr>
              <w:t xml:space="preserve">Specialist Therapist </w:t>
            </w:r>
            <w:r w:rsidR="00F65A2B" w:rsidRPr="0007374B">
              <w:rPr>
                <w:rFonts w:ascii="Arial" w:hAnsi="Arial" w:cs="Arial"/>
              </w:rPr>
              <w:t>- Physiotherapist</w:t>
            </w:r>
          </w:p>
        </w:tc>
      </w:tr>
      <w:tr w:rsidR="00F65A2B" w:rsidRPr="00F65A2B" w:rsidTr="00884334">
        <w:tc>
          <w:tcPr>
            <w:tcW w:w="5500" w:type="dxa"/>
          </w:tcPr>
          <w:p w:rsidR="00213541" w:rsidRPr="00F65A2B" w:rsidRDefault="00213541" w:rsidP="00F607B2">
            <w:pPr>
              <w:jc w:val="both"/>
              <w:rPr>
                <w:rFonts w:ascii="Arial" w:hAnsi="Arial" w:cs="Arial"/>
                <w:b/>
              </w:rPr>
            </w:pPr>
            <w:r w:rsidRPr="00F65A2B">
              <w:rPr>
                <w:rFonts w:ascii="Arial" w:hAnsi="Arial" w:cs="Arial"/>
                <w:b/>
              </w:rPr>
              <w:t xml:space="preserve">Reports to </w:t>
            </w:r>
          </w:p>
        </w:tc>
        <w:tc>
          <w:tcPr>
            <w:tcW w:w="4706" w:type="dxa"/>
          </w:tcPr>
          <w:p w:rsidR="00213541" w:rsidRPr="0007374B" w:rsidRDefault="00F65A2B" w:rsidP="00F607B2">
            <w:pPr>
              <w:jc w:val="both"/>
              <w:rPr>
                <w:rFonts w:ascii="Arial" w:hAnsi="Arial" w:cs="Arial"/>
              </w:rPr>
            </w:pPr>
            <w:r w:rsidRPr="0007374B">
              <w:rPr>
                <w:rFonts w:ascii="Arial" w:hAnsi="Arial" w:cs="Arial"/>
              </w:rPr>
              <w:t>Physiotherapy Team Lead</w:t>
            </w:r>
          </w:p>
        </w:tc>
      </w:tr>
      <w:tr w:rsidR="00F65A2B" w:rsidRPr="00F65A2B" w:rsidTr="00884334">
        <w:tc>
          <w:tcPr>
            <w:tcW w:w="5500" w:type="dxa"/>
          </w:tcPr>
          <w:p w:rsidR="00213541" w:rsidRPr="00F65A2B" w:rsidRDefault="00213541" w:rsidP="00F607B2">
            <w:pPr>
              <w:jc w:val="both"/>
              <w:rPr>
                <w:rFonts w:ascii="Arial" w:hAnsi="Arial" w:cs="Arial"/>
                <w:b/>
              </w:rPr>
            </w:pPr>
            <w:r w:rsidRPr="00F65A2B">
              <w:rPr>
                <w:rFonts w:ascii="Arial" w:hAnsi="Arial" w:cs="Arial"/>
                <w:b/>
              </w:rPr>
              <w:t xml:space="preserve">Band </w:t>
            </w:r>
          </w:p>
        </w:tc>
        <w:tc>
          <w:tcPr>
            <w:tcW w:w="4706" w:type="dxa"/>
          </w:tcPr>
          <w:p w:rsidR="00213541" w:rsidRPr="00F65A2B" w:rsidRDefault="007359A7" w:rsidP="00F607B2">
            <w:pPr>
              <w:jc w:val="both"/>
              <w:rPr>
                <w:rFonts w:ascii="Arial" w:hAnsi="Arial" w:cs="Arial"/>
              </w:rPr>
            </w:pPr>
            <w:r w:rsidRPr="00F65A2B">
              <w:rPr>
                <w:rFonts w:ascii="Arial" w:hAnsi="Arial" w:cs="Arial"/>
              </w:rPr>
              <w:t>Band 6</w:t>
            </w:r>
          </w:p>
        </w:tc>
      </w:tr>
      <w:tr w:rsidR="00F65A2B" w:rsidRPr="00F65A2B" w:rsidTr="00884334">
        <w:tc>
          <w:tcPr>
            <w:tcW w:w="5500" w:type="dxa"/>
          </w:tcPr>
          <w:p w:rsidR="00213541" w:rsidRPr="00F65A2B" w:rsidRDefault="00213541" w:rsidP="00F607B2">
            <w:pPr>
              <w:jc w:val="both"/>
              <w:rPr>
                <w:rFonts w:ascii="Arial" w:hAnsi="Arial" w:cs="Arial"/>
                <w:b/>
              </w:rPr>
            </w:pPr>
            <w:r w:rsidRPr="00F65A2B">
              <w:rPr>
                <w:rFonts w:ascii="Arial" w:hAnsi="Arial" w:cs="Arial"/>
                <w:b/>
              </w:rPr>
              <w:t xml:space="preserve">Department/Directorate </w:t>
            </w:r>
          </w:p>
        </w:tc>
        <w:tc>
          <w:tcPr>
            <w:tcW w:w="4706" w:type="dxa"/>
          </w:tcPr>
          <w:p w:rsidR="000039FB" w:rsidRPr="000039FB" w:rsidRDefault="000039FB" w:rsidP="00F607B2">
            <w:pPr>
              <w:jc w:val="both"/>
              <w:rPr>
                <w:rFonts w:ascii="Arial" w:hAnsi="Arial" w:cs="Arial"/>
              </w:rPr>
            </w:pPr>
            <w:r w:rsidRPr="000039FB">
              <w:rPr>
                <w:rFonts w:ascii="Arial" w:hAnsi="Arial" w:cs="Arial"/>
              </w:rPr>
              <w:t>E</w:t>
            </w:r>
            <w:r w:rsidRPr="0007374B">
              <w:rPr>
                <w:rFonts w:ascii="Arial" w:hAnsi="Arial" w:cs="Arial"/>
              </w:rPr>
              <w:t>xeter Community Rehabilitation – Central &amp; East</w:t>
            </w:r>
          </w:p>
          <w:p w:rsidR="00213541" w:rsidRPr="0007374B" w:rsidRDefault="00F65A2B" w:rsidP="00F607B2">
            <w:pPr>
              <w:jc w:val="both"/>
              <w:rPr>
                <w:rFonts w:ascii="Arial" w:hAnsi="Arial" w:cs="Arial"/>
              </w:rPr>
            </w:pPr>
            <w:r w:rsidRPr="0007374B">
              <w:rPr>
                <w:rFonts w:ascii="Arial" w:hAnsi="Arial" w:cs="Arial"/>
              </w:rPr>
              <w:t>Community Care Group</w:t>
            </w:r>
          </w:p>
        </w:tc>
      </w:tr>
    </w:tbl>
    <w:p w:rsidR="00884334" w:rsidRPr="00F65A2B"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F65A2B" w:rsidRPr="00F65A2B" w:rsidTr="00884334">
        <w:tc>
          <w:tcPr>
            <w:tcW w:w="10206" w:type="dxa"/>
            <w:shd w:val="clear" w:color="auto" w:fill="002060"/>
          </w:tcPr>
          <w:p w:rsidR="00213541" w:rsidRPr="00F65A2B" w:rsidRDefault="00213541" w:rsidP="00F607B2">
            <w:pPr>
              <w:jc w:val="both"/>
              <w:rPr>
                <w:rFonts w:ascii="Arial" w:hAnsi="Arial" w:cs="Arial"/>
                <w:b/>
              </w:rPr>
            </w:pPr>
            <w:r w:rsidRPr="00F65A2B">
              <w:rPr>
                <w:rFonts w:ascii="Arial" w:hAnsi="Arial" w:cs="Arial"/>
                <w:b/>
              </w:rPr>
              <w:t xml:space="preserve">JOB PURPOSE </w:t>
            </w:r>
          </w:p>
        </w:tc>
      </w:tr>
      <w:tr w:rsidR="00F65A2B" w:rsidRPr="00F65A2B" w:rsidTr="00884334">
        <w:trPr>
          <w:trHeight w:val="1838"/>
        </w:trPr>
        <w:tc>
          <w:tcPr>
            <w:tcW w:w="10206" w:type="dxa"/>
            <w:tcBorders>
              <w:bottom w:val="single" w:sz="4" w:space="0" w:color="auto"/>
            </w:tcBorders>
          </w:tcPr>
          <w:p w:rsidR="007359A7" w:rsidRPr="0007374B" w:rsidRDefault="007359A7" w:rsidP="007359A7">
            <w:pPr>
              <w:numPr>
                <w:ilvl w:val="0"/>
                <w:numId w:val="7"/>
              </w:numPr>
              <w:rPr>
                <w:rFonts w:ascii="Arial" w:hAnsi="Arial" w:cs="Arial"/>
                <w:lang w:val="en-US"/>
              </w:rPr>
            </w:pPr>
            <w:r w:rsidRPr="0007374B">
              <w:rPr>
                <w:rFonts w:ascii="Arial" w:hAnsi="Arial" w:cs="Arial"/>
                <w:lang w:val="en-US"/>
              </w:rPr>
              <w:t xml:space="preserve">Provide specialist assessment, diagnosis, treatment and advice to patients and their </w:t>
            </w:r>
            <w:proofErr w:type="spellStart"/>
            <w:r w:rsidRPr="0007374B">
              <w:rPr>
                <w:rFonts w:ascii="Arial" w:hAnsi="Arial" w:cs="Arial"/>
                <w:lang w:val="en-US"/>
              </w:rPr>
              <w:t>carers</w:t>
            </w:r>
            <w:proofErr w:type="spellEnd"/>
            <w:r w:rsidRPr="0007374B">
              <w:rPr>
                <w:rFonts w:ascii="Arial" w:hAnsi="Arial" w:cs="Arial"/>
                <w:lang w:val="en-US"/>
              </w:rPr>
              <w:t>. The caseload will include a wide range of acute and chronic care cases, many having complex disabilities and needs. Some services will also include terminal care cases.</w:t>
            </w:r>
          </w:p>
          <w:p w:rsidR="007359A7" w:rsidRPr="0007374B" w:rsidRDefault="007359A7" w:rsidP="007359A7">
            <w:pPr>
              <w:rPr>
                <w:rFonts w:ascii="Arial" w:hAnsi="Arial" w:cs="Arial"/>
                <w:lang w:val="en-US"/>
              </w:rPr>
            </w:pPr>
          </w:p>
          <w:p w:rsidR="007359A7" w:rsidRPr="0007374B" w:rsidRDefault="007359A7" w:rsidP="007359A7">
            <w:pPr>
              <w:numPr>
                <w:ilvl w:val="0"/>
                <w:numId w:val="7"/>
              </w:numPr>
              <w:rPr>
                <w:rFonts w:ascii="Arial" w:hAnsi="Arial" w:cs="Arial"/>
                <w:lang w:val="en-US"/>
              </w:rPr>
            </w:pPr>
            <w:r w:rsidRPr="0007374B">
              <w:rPr>
                <w:rFonts w:ascii="Arial" w:hAnsi="Arial" w:cs="Arial"/>
                <w:lang w:val="en-US"/>
              </w:rPr>
              <w:t>Be part of:</w:t>
            </w:r>
          </w:p>
          <w:p w:rsidR="007359A7" w:rsidRPr="0007374B" w:rsidRDefault="007359A7" w:rsidP="007359A7">
            <w:pPr>
              <w:numPr>
                <w:ilvl w:val="0"/>
                <w:numId w:val="8"/>
              </w:numPr>
              <w:ind w:left="360" w:hanging="43"/>
              <w:rPr>
                <w:rFonts w:ascii="Arial" w:hAnsi="Arial" w:cs="Arial"/>
                <w:lang w:val="en-US"/>
              </w:rPr>
            </w:pPr>
            <w:r w:rsidRPr="0007374B">
              <w:rPr>
                <w:rFonts w:ascii="Arial" w:hAnsi="Arial" w:cs="Arial"/>
                <w:lang w:val="en-US"/>
              </w:rPr>
              <w:t xml:space="preserve">A multidisciplinary team working in a community setting including rapid response </w:t>
            </w:r>
          </w:p>
          <w:p w:rsidR="00F65A2B" w:rsidRPr="0007374B" w:rsidRDefault="00F65A2B" w:rsidP="0007374B">
            <w:pPr>
              <w:rPr>
                <w:rFonts w:ascii="Arial" w:hAnsi="Arial" w:cs="Arial"/>
                <w:lang w:val="en-US"/>
              </w:rPr>
            </w:pPr>
          </w:p>
          <w:p w:rsidR="00F76CC8" w:rsidRPr="0007374B" w:rsidRDefault="00F76CC8" w:rsidP="007359A7">
            <w:pPr>
              <w:numPr>
                <w:ilvl w:val="0"/>
                <w:numId w:val="9"/>
              </w:numPr>
              <w:ind w:left="317" w:hanging="317"/>
              <w:rPr>
                <w:rFonts w:ascii="Arial" w:hAnsi="Arial" w:cs="Arial"/>
                <w:lang w:val="en-US"/>
              </w:rPr>
            </w:pPr>
            <w:r w:rsidRPr="00F65A2B">
              <w:rPr>
                <w:rFonts w:ascii="Arial" w:hAnsi="Arial" w:cs="Arial"/>
              </w:rPr>
              <w:t>This post supports weekend working and on a rostered basis. The service covers the hours of 8am-8pm and there is an expectation of an ability to work varying shifts across these times.</w:t>
            </w:r>
          </w:p>
          <w:p w:rsidR="00F76CC8" w:rsidRPr="0007374B" w:rsidRDefault="00F76CC8" w:rsidP="00FF52B7">
            <w:pPr>
              <w:ind w:left="317"/>
              <w:rPr>
                <w:rFonts w:ascii="Arial" w:hAnsi="Arial" w:cs="Arial"/>
                <w:lang w:val="en-US"/>
              </w:rPr>
            </w:pPr>
          </w:p>
          <w:p w:rsidR="007359A7" w:rsidRPr="0007374B" w:rsidRDefault="007359A7" w:rsidP="007359A7">
            <w:pPr>
              <w:numPr>
                <w:ilvl w:val="0"/>
                <w:numId w:val="9"/>
              </w:numPr>
              <w:ind w:left="317" w:hanging="317"/>
              <w:rPr>
                <w:rFonts w:ascii="Arial" w:hAnsi="Arial" w:cs="Arial"/>
                <w:lang w:val="en-US"/>
              </w:rPr>
            </w:pPr>
            <w:r w:rsidRPr="0007374B">
              <w:rPr>
                <w:rFonts w:ascii="Arial" w:hAnsi="Arial" w:cs="Arial"/>
                <w:lang w:val="en-US"/>
              </w:rPr>
              <w:t>All ensuring that therapy input is integrated into the patients’ overall care plan.</w:t>
            </w:r>
          </w:p>
          <w:p w:rsidR="007359A7" w:rsidRPr="0007374B" w:rsidRDefault="007359A7" w:rsidP="007359A7">
            <w:pPr>
              <w:rPr>
                <w:rFonts w:ascii="Arial" w:hAnsi="Arial" w:cs="Arial"/>
                <w:lang w:val="en-US"/>
              </w:rPr>
            </w:pPr>
          </w:p>
          <w:p w:rsidR="007359A7" w:rsidRPr="0007374B" w:rsidRDefault="007359A7" w:rsidP="007359A7">
            <w:pPr>
              <w:numPr>
                <w:ilvl w:val="0"/>
                <w:numId w:val="7"/>
              </w:numPr>
              <w:rPr>
                <w:rFonts w:ascii="Arial" w:hAnsi="Arial" w:cs="Arial"/>
                <w:lang w:val="en-US"/>
              </w:rPr>
            </w:pPr>
            <w:r w:rsidRPr="0007374B">
              <w:rPr>
                <w:rFonts w:ascii="Arial" w:hAnsi="Arial" w:cs="Arial"/>
                <w:lang w:val="en-US"/>
              </w:rPr>
              <w:t xml:space="preserve">Work as an autonomous practitioner working without direct supervision and at times lone working. </w:t>
            </w:r>
          </w:p>
          <w:p w:rsidR="007359A7" w:rsidRPr="0007374B" w:rsidRDefault="007359A7" w:rsidP="007359A7">
            <w:pPr>
              <w:rPr>
                <w:rFonts w:ascii="Arial" w:hAnsi="Arial" w:cs="Arial"/>
                <w:lang w:val="en-US"/>
              </w:rPr>
            </w:pPr>
          </w:p>
          <w:p w:rsidR="007359A7" w:rsidRPr="0007374B" w:rsidRDefault="007359A7" w:rsidP="007359A7">
            <w:pPr>
              <w:numPr>
                <w:ilvl w:val="0"/>
                <w:numId w:val="7"/>
              </w:numPr>
              <w:rPr>
                <w:rFonts w:ascii="Arial" w:hAnsi="Arial" w:cs="Arial"/>
                <w:lang w:val="en-US"/>
              </w:rPr>
            </w:pPr>
            <w:r w:rsidRPr="0007374B">
              <w:rPr>
                <w:rFonts w:ascii="Arial" w:hAnsi="Arial" w:cs="Arial"/>
                <w:lang w:val="en-US"/>
              </w:rPr>
              <w:t>Provide supervision, training and support to junior staff and students.</w:t>
            </w:r>
          </w:p>
          <w:p w:rsidR="007359A7" w:rsidRPr="0007374B" w:rsidRDefault="007359A7" w:rsidP="007359A7">
            <w:pPr>
              <w:rPr>
                <w:rFonts w:ascii="Arial" w:hAnsi="Arial" w:cs="Arial"/>
                <w:lang w:val="en-US"/>
              </w:rPr>
            </w:pPr>
          </w:p>
          <w:p w:rsidR="007359A7" w:rsidRPr="0007374B" w:rsidRDefault="007359A7" w:rsidP="007359A7">
            <w:pPr>
              <w:numPr>
                <w:ilvl w:val="0"/>
                <w:numId w:val="7"/>
              </w:numPr>
              <w:rPr>
                <w:rFonts w:ascii="Arial" w:hAnsi="Arial" w:cs="Arial"/>
                <w:lang w:val="en-US"/>
              </w:rPr>
            </w:pPr>
            <w:r w:rsidRPr="0007374B">
              <w:rPr>
                <w:rFonts w:ascii="Arial" w:hAnsi="Arial" w:cs="Arial"/>
                <w:lang w:val="en-US"/>
              </w:rPr>
              <w:t>Work with managers to develop the service in line with patient need and trust wide developments, and to help provide an equitable service across the Trust.</w:t>
            </w:r>
          </w:p>
          <w:p w:rsidR="007359A7" w:rsidRPr="0007374B" w:rsidRDefault="007359A7" w:rsidP="007359A7">
            <w:pPr>
              <w:rPr>
                <w:rFonts w:ascii="Arial" w:hAnsi="Arial" w:cs="Arial"/>
                <w:lang w:val="en-US"/>
              </w:rPr>
            </w:pPr>
          </w:p>
          <w:p w:rsidR="007359A7" w:rsidRPr="0007374B" w:rsidRDefault="007359A7" w:rsidP="007359A7">
            <w:pPr>
              <w:numPr>
                <w:ilvl w:val="0"/>
                <w:numId w:val="7"/>
              </w:numPr>
              <w:rPr>
                <w:rFonts w:ascii="Arial" w:hAnsi="Arial" w:cs="Arial"/>
                <w:lang w:val="en-US"/>
              </w:rPr>
            </w:pPr>
            <w:r w:rsidRPr="0007374B">
              <w:rPr>
                <w:rFonts w:ascii="Arial" w:hAnsi="Arial" w:cs="Arial"/>
                <w:lang w:val="en-US"/>
              </w:rPr>
              <w:t xml:space="preserve">Some services are currently required to participate in on call and weekend working.  </w:t>
            </w:r>
          </w:p>
          <w:p w:rsidR="00213541" w:rsidRPr="0007374B" w:rsidRDefault="00213541" w:rsidP="00DF2EEB">
            <w:pPr>
              <w:jc w:val="both"/>
              <w:rPr>
                <w:rFonts w:ascii="Arial" w:hAnsi="Arial" w:cs="Arial"/>
                <w:b/>
                <w:bCs/>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359A7" w:rsidRPr="007359A7" w:rsidRDefault="007359A7" w:rsidP="007359A7">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rsidR="007359A7" w:rsidRPr="007359A7" w:rsidRDefault="007359A7" w:rsidP="007359A7">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rsidR="007359A7" w:rsidRPr="007359A7" w:rsidRDefault="007359A7" w:rsidP="007359A7">
            <w:pPr>
              <w:rPr>
                <w:rFonts w:ascii="Arial" w:hAnsi="Arial" w:cs="Arial"/>
                <w:color w:val="000000"/>
              </w:rPr>
            </w:pPr>
          </w:p>
          <w:p w:rsidR="007359A7" w:rsidRPr="007359A7" w:rsidRDefault="007359A7" w:rsidP="007359A7">
            <w:pPr>
              <w:pStyle w:val="BodyText"/>
              <w:jc w:val="left"/>
              <w:rPr>
                <w:rFonts w:ascii="Arial" w:hAnsi="Arial" w:cs="Arial"/>
                <w:color w:val="000000"/>
                <w:sz w:val="22"/>
                <w:szCs w:val="22"/>
                <w:u w:val="single"/>
              </w:rPr>
            </w:pPr>
            <w:r w:rsidRPr="007359A7">
              <w:rPr>
                <w:rFonts w:ascii="Arial" w:hAnsi="Arial" w:cs="Arial"/>
                <w:color w:val="000000"/>
                <w:sz w:val="22"/>
                <w:szCs w:val="22"/>
                <w:u w:val="single"/>
              </w:rPr>
              <w:t xml:space="preserve">Caseload Management: </w:t>
            </w:r>
          </w:p>
          <w:p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rsid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rsidR="000039FB" w:rsidRPr="0007374B" w:rsidRDefault="000039FB" w:rsidP="0007374B">
            <w:pPr>
              <w:rPr>
                <w:b/>
              </w:rPr>
            </w:pPr>
          </w:p>
          <w:p w:rsidR="007359A7" w:rsidRDefault="007359A7" w:rsidP="007359A7">
            <w:pPr>
              <w:rPr>
                <w:rFonts w:ascii="Arial" w:hAnsi="Arial" w:cs="Arial"/>
                <w:b/>
                <w:color w:val="000000"/>
              </w:rPr>
            </w:pPr>
            <w:r w:rsidRPr="007359A7">
              <w:rPr>
                <w:rFonts w:ascii="Arial" w:hAnsi="Arial" w:cs="Arial"/>
                <w:b/>
                <w:color w:val="000000"/>
              </w:rPr>
              <w:t>Flexible Working</w:t>
            </w:r>
          </w:p>
          <w:p w:rsidR="007359A7" w:rsidRPr="007359A7" w:rsidRDefault="007359A7" w:rsidP="007359A7">
            <w:pPr>
              <w:rPr>
                <w:rFonts w:ascii="Arial" w:hAnsi="Arial" w:cs="Arial"/>
                <w:b/>
                <w:color w:val="000000"/>
              </w:rPr>
            </w:pPr>
          </w:p>
          <w:p w:rsidR="007359A7" w:rsidRPr="007359A7" w:rsidRDefault="007359A7" w:rsidP="007359A7">
            <w:pPr>
              <w:rPr>
                <w:rFonts w:ascii="Arial" w:hAnsi="Arial" w:cs="Arial"/>
                <w:color w:val="000000"/>
              </w:rPr>
            </w:pPr>
            <w:r w:rsidRPr="007359A7">
              <w:rPr>
                <w:rFonts w:ascii="Arial" w:hAnsi="Arial" w:cs="Arial"/>
                <w:color w:val="000000"/>
              </w:rPr>
              <w:t>As services evolve changes to working patterns maybe required.</w:t>
            </w:r>
          </w:p>
          <w:p w:rsidR="00F65A2B" w:rsidRDefault="007359A7" w:rsidP="007359A7">
            <w:pPr>
              <w:rPr>
                <w:rFonts w:ascii="Arial" w:hAnsi="Arial" w:cs="Arial"/>
                <w:color w:val="000000"/>
              </w:rPr>
            </w:pPr>
            <w:r w:rsidRPr="007359A7">
              <w:rPr>
                <w:rFonts w:ascii="Arial" w:hAnsi="Arial" w:cs="Arial"/>
                <w:color w:val="000000"/>
              </w:rPr>
              <w:lastRenderedPageBreak/>
              <w:t xml:space="preserve">To meet the needs of the service, the post holder may be required to work in other areas as appropriate as directed by the line manager. </w:t>
            </w:r>
          </w:p>
          <w:p w:rsidR="00F65A2B" w:rsidRPr="007359A7" w:rsidRDefault="00F65A2B" w:rsidP="007359A7">
            <w:pPr>
              <w:rPr>
                <w:rFonts w:ascii="Arial" w:hAnsi="Arial" w:cs="Arial"/>
                <w:color w:val="000000"/>
              </w:rPr>
            </w:pPr>
          </w:p>
          <w:p w:rsidR="007359A7" w:rsidRPr="007359A7" w:rsidRDefault="007359A7" w:rsidP="007359A7">
            <w:pPr>
              <w:rPr>
                <w:rFonts w:ascii="Arial" w:hAnsi="Arial" w:cs="Arial"/>
                <w:b/>
                <w:color w:val="000000"/>
              </w:rPr>
            </w:pPr>
            <w:r w:rsidRPr="007359A7">
              <w:rPr>
                <w:rFonts w:ascii="Arial" w:hAnsi="Arial" w:cs="Arial"/>
                <w:b/>
                <w:color w:val="000000"/>
              </w:rPr>
              <w:t xml:space="preserve">Budget </w:t>
            </w:r>
          </w:p>
          <w:p w:rsidR="007359A7" w:rsidRPr="007359A7" w:rsidRDefault="007359A7" w:rsidP="007359A7">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rsidR="00F65A2B" w:rsidRDefault="007359A7" w:rsidP="007359A7">
            <w:pPr>
              <w:rPr>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p w:rsidR="007359A7" w:rsidRPr="007359A7" w:rsidRDefault="007359A7" w:rsidP="0007374B">
            <w:pPr>
              <w:rPr>
                <w:rFonts w:ascii="Arial" w:hAnsi="Arial" w:cs="Arial"/>
                <w:color w:val="000000"/>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0039FB"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p>
          <w:p w:rsidR="000039FB" w:rsidRDefault="00F65A2B"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Community Rehabilitation, Intermediate Care</w:t>
            </w:r>
            <w:r w:rsidR="000039FB">
              <w:rPr>
                <w:rStyle w:val="normaltextrun"/>
                <w:rFonts w:ascii="Arial" w:hAnsi="Arial" w:cs="Arial"/>
                <w:sz w:val="22"/>
                <w:szCs w:val="22"/>
              </w:rPr>
              <w:t>.</w:t>
            </w:r>
          </w:p>
          <w:p w:rsidR="000039FB" w:rsidRDefault="000039FB" w:rsidP="0026716D">
            <w:pPr>
              <w:pStyle w:val="paragraph"/>
              <w:spacing w:before="0" w:beforeAutospacing="0" w:after="0" w:afterAutospacing="0"/>
              <w:ind w:right="225"/>
              <w:textAlignment w:val="baseline"/>
              <w:rPr>
                <w:rStyle w:val="normaltextrun"/>
                <w:rFonts w:ascii="Arial" w:hAnsi="Arial" w:cs="Arial"/>
                <w:sz w:val="22"/>
                <w:szCs w:val="22"/>
              </w:rPr>
            </w:pPr>
          </w:p>
          <w:p w:rsidR="0026716D" w:rsidRDefault="000039FB"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The post-holder is also expected to participate in Urgent Community Response. This covers 08:00-20:00 across 7 days, on a rota basis.</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07374B">
              <w:rPr>
                <w:rStyle w:val="normaltextrun"/>
                <w:rFonts w:ascii="Arial" w:hAnsi="Arial"/>
                <w:sz w:val="22"/>
              </w:rPr>
              <w:t>The post holder is required to deal effectively with staff of all levels throughout the Trust</w:t>
            </w:r>
            <w:r w:rsidR="00ED356C" w:rsidRPr="0007374B">
              <w:rPr>
                <w:rStyle w:val="normaltextrun"/>
                <w:rFonts w:ascii="Arial" w:hAnsi="Arial"/>
                <w:sz w:val="22"/>
              </w:rPr>
              <w:t xml:space="preserve"> as and when they encounter on a day to day basis</w:t>
            </w:r>
            <w:r w:rsidR="00F65A2B" w:rsidRPr="0007374B">
              <w:rPr>
                <w:rStyle w:val="normaltextrun"/>
                <w:rFonts w:ascii="Arial" w:hAnsi="Arial"/>
                <w:sz w:val="22"/>
              </w:rPr>
              <w:t>.</w:t>
            </w:r>
          </w:p>
          <w:p w:rsidR="000039FB" w:rsidRPr="0007374B" w:rsidRDefault="000039FB" w:rsidP="008F7F1E">
            <w:pPr>
              <w:pStyle w:val="paragraph"/>
              <w:spacing w:before="0" w:beforeAutospacing="0" w:after="0" w:afterAutospacing="0"/>
              <w:jc w:val="both"/>
              <w:textAlignment w:val="baseline"/>
              <w:rPr>
                <w:rStyle w:val="normaltextrun"/>
                <w:rFonts w:ascii="Arial" w:hAnsi="Arial"/>
                <w:sz w:val="22"/>
              </w:rPr>
            </w:pPr>
          </w:p>
          <w:p w:rsidR="00ED356C" w:rsidRDefault="00ED356C" w:rsidP="008F7F1E">
            <w:pPr>
              <w:pStyle w:val="paragraph"/>
              <w:spacing w:before="0" w:beforeAutospacing="0" w:after="0" w:afterAutospacing="0"/>
              <w:jc w:val="both"/>
              <w:textAlignment w:val="baseline"/>
              <w:rPr>
                <w:rStyle w:val="normaltextrun"/>
                <w:rFonts w:ascii="Arial" w:hAnsi="Arial"/>
                <w:sz w:val="22"/>
              </w:rPr>
            </w:pPr>
            <w:r w:rsidRPr="0007374B">
              <w:rPr>
                <w:rStyle w:val="normaltextrun"/>
                <w:rFonts w:ascii="Arial" w:hAnsi="Arial"/>
                <w:sz w:val="22"/>
              </w:rPr>
              <w:t xml:space="preserve">In </w:t>
            </w:r>
            <w:proofErr w:type="gramStart"/>
            <w:r w:rsidRPr="0007374B">
              <w:rPr>
                <w:rStyle w:val="normaltextrun"/>
                <w:rFonts w:ascii="Arial" w:hAnsi="Arial"/>
                <w:sz w:val="22"/>
              </w:rPr>
              <w:t>addition</w:t>
            </w:r>
            <w:proofErr w:type="gramEnd"/>
            <w:r w:rsidRPr="0007374B">
              <w:rPr>
                <w:rStyle w:val="normaltextrun"/>
                <w:rFonts w:ascii="Arial" w:hAnsi="Arial"/>
                <w:sz w:val="22"/>
              </w:rPr>
              <w:t xml:space="preserve"> the post holder will deal with </w:t>
            </w:r>
            <w:r w:rsidR="001D629F" w:rsidRPr="0007374B">
              <w:rPr>
                <w:rStyle w:val="normaltextrun"/>
                <w:rFonts w:ascii="Arial" w:hAnsi="Arial"/>
                <w:sz w:val="22"/>
              </w:rPr>
              <w:t xml:space="preserve">the wider </w:t>
            </w:r>
            <w:r w:rsidR="00831738" w:rsidRPr="0007374B">
              <w:rPr>
                <w:rStyle w:val="normaltextrun"/>
                <w:rFonts w:ascii="Arial" w:hAnsi="Arial"/>
                <w:sz w:val="22"/>
              </w:rPr>
              <w:t>h</w:t>
            </w:r>
            <w:r w:rsidR="001D629F" w:rsidRPr="0007374B">
              <w:rPr>
                <w:rStyle w:val="normaltextrun"/>
                <w:rFonts w:ascii="Arial" w:hAnsi="Arial"/>
                <w:sz w:val="22"/>
              </w:rPr>
              <w:t>ealthcare community, external organisations and the public.</w:t>
            </w:r>
          </w:p>
          <w:p w:rsidR="000039FB" w:rsidRPr="0007374B" w:rsidRDefault="000039FB" w:rsidP="008F7F1E">
            <w:pPr>
              <w:pStyle w:val="paragraph"/>
              <w:spacing w:before="0" w:beforeAutospacing="0" w:after="0" w:afterAutospacing="0"/>
              <w:jc w:val="both"/>
              <w:textAlignment w:val="baseline"/>
              <w:rPr>
                <w:rStyle w:val="normaltextrun"/>
                <w:rFonts w:ascii="Arial" w:hAnsi="Arial"/>
                <w:sz w:val="22"/>
              </w:rPr>
            </w:pPr>
          </w:p>
          <w:p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07374B">
              <w:rPr>
                <w:rStyle w:val="normaltextrun"/>
                <w:rFonts w:ascii="Arial" w:hAnsi="Arial"/>
                <w:sz w:val="22"/>
              </w:rPr>
              <w:t>This will include verbal, written and electronic media.</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0039FB" w:rsidRDefault="000039FB"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Acute wards; therapy and medical staff</w:t>
                  </w:r>
                </w:p>
              </w:tc>
              <w:tc>
                <w:tcPr>
                  <w:tcW w:w="3735" w:type="dxa"/>
                  <w:tcBorders>
                    <w:top w:val="nil"/>
                    <w:left w:val="nil"/>
                    <w:bottom w:val="nil"/>
                    <w:right w:val="single" w:sz="6" w:space="0" w:color="auto"/>
                  </w:tcBorders>
                  <w:shd w:val="clear" w:color="auto" w:fill="auto"/>
                  <w:hideMark/>
                </w:tcPr>
                <w:p w:rsidR="00884334" w:rsidRPr="0007374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7374B">
                    <w:rPr>
                      <w:rFonts w:ascii="Arial" w:hAnsi="Arial" w:cs="Arial"/>
                      <w:color w:val="000000"/>
                      <w:sz w:val="22"/>
                      <w:szCs w:val="22"/>
                    </w:rPr>
                    <w:t>GP’s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Community Nurses</w:t>
                  </w:r>
                </w:p>
              </w:tc>
              <w:tc>
                <w:tcPr>
                  <w:tcW w:w="3735" w:type="dxa"/>
                  <w:tcBorders>
                    <w:top w:val="nil"/>
                    <w:left w:val="nil"/>
                    <w:bottom w:val="nil"/>
                    <w:right w:val="single" w:sz="6" w:space="0" w:color="auto"/>
                  </w:tcBorders>
                  <w:shd w:val="clear" w:color="auto" w:fill="auto"/>
                </w:tcPr>
                <w:p w:rsidR="00884334" w:rsidRPr="0007374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7374B">
                    <w:rPr>
                      <w:rFonts w:ascii="Arial" w:hAnsi="Arial" w:cs="Arial"/>
                      <w:color w:val="000000"/>
                      <w:sz w:val="22"/>
                      <w:szCs w:val="22"/>
                    </w:rPr>
                    <w:t>Adult Social Care</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0039FB"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 xml:space="preserve">Complex Hospital Discharge Team </w:t>
                  </w:r>
                </w:p>
                <w:p w:rsidR="00884334"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Exeter Community Neuro Team</w:t>
                  </w:r>
                </w:p>
                <w:p w:rsid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Service Manager</w:t>
                  </w:r>
                </w:p>
                <w:p w:rsidR="000039FB"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Exeter Community Pharmacy Team</w:t>
                  </w:r>
                </w:p>
              </w:tc>
              <w:tc>
                <w:tcPr>
                  <w:tcW w:w="3735" w:type="dxa"/>
                  <w:tcBorders>
                    <w:top w:val="nil"/>
                    <w:left w:val="nil"/>
                    <w:bottom w:val="nil"/>
                    <w:right w:val="single" w:sz="6" w:space="0" w:color="auto"/>
                  </w:tcBorders>
                  <w:shd w:val="clear" w:color="auto" w:fill="auto"/>
                </w:tcPr>
                <w:p w:rsidR="00884334" w:rsidRPr="0007374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7374B">
                    <w:rPr>
                      <w:rFonts w:ascii="Arial" w:hAnsi="Arial" w:cs="Arial"/>
                      <w:color w:val="000000"/>
                      <w:sz w:val="22"/>
                      <w:szCs w:val="22"/>
                    </w:rPr>
                    <w:t>Devon Partnership Trust</w:t>
                  </w:r>
                </w:p>
                <w:p w:rsidR="000039FB" w:rsidRPr="0007374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7374B">
                    <w:rPr>
                      <w:rFonts w:ascii="Arial" w:hAnsi="Arial" w:cs="Arial"/>
                      <w:color w:val="000000"/>
                      <w:sz w:val="22"/>
                      <w:szCs w:val="22"/>
                    </w:rPr>
                    <w:t>Voluntary sector</w:t>
                  </w:r>
                </w:p>
                <w:p w:rsidR="000039FB" w:rsidRPr="0007374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roofErr w:type="spellStart"/>
                  <w:r w:rsidRPr="0007374B">
                    <w:rPr>
                      <w:rFonts w:ascii="Arial" w:hAnsi="Arial" w:cs="Arial"/>
                      <w:color w:val="000000"/>
                      <w:sz w:val="22"/>
                      <w:szCs w:val="22"/>
                    </w:rPr>
                    <w:t>Hospiscare</w:t>
                  </w:r>
                  <w:proofErr w:type="spellEnd"/>
                </w:p>
              </w:tc>
            </w:tr>
            <w:tr w:rsidR="00884334" w:rsidTr="0007374B">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07374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Pr="000C32E3" w:rsidRDefault="00884334" w:rsidP="0007374B">
                  <w:pPr>
                    <w:pStyle w:val="paragraph"/>
                    <w:spacing w:before="0" w:beforeAutospacing="0" w:after="0" w:afterAutospacing="0"/>
                    <w:jc w:val="both"/>
                    <w:textAlignment w:val="baseline"/>
                    <w:rPr>
                      <w:color w:val="000000"/>
                    </w:rPr>
                  </w:pPr>
                </w:p>
              </w:tc>
            </w:tr>
            <w:tr w:rsidR="000039FB"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0039FB" w:rsidRDefault="000039FB" w:rsidP="0007374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0039FB" w:rsidRPr="000C32E3" w:rsidRDefault="000039FB" w:rsidP="0007374B">
                  <w:pPr>
                    <w:pStyle w:val="paragraph"/>
                    <w:spacing w:before="0" w:beforeAutospacing="0" w:after="0" w:afterAutospacing="0"/>
                    <w:jc w:val="both"/>
                    <w:textAlignment w:val="baseline"/>
                    <w:rPr>
                      <w:rStyle w:val="normaltextrun"/>
                      <w:rFonts w:ascii="Arial" w:hAnsi="Arial"/>
                      <w:color w:val="FF0000"/>
                      <w:sz w:val="22"/>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0039FB" w:rsidP="00F607B2">
            <w:pPr>
              <w:jc w:val="both"/>
              <w:rPr>
                <w:rFonts w:ascii="Arial" w:hAnsi="Arial" w:cs="Arial"/>
              </w:rPr>
            </w:pPr>
            <w:r w:rsidRPr="00240874">
              <w:rPr>
                <w:rFonts w:ascii="Arial" w:hAnsi="Arial" w:cs="Arial"/>
                <w:noProof/>
              </w:rPr>
              <w:drawing>
                <wp:inline distT="0" distB="0" distL="0" distR="0" wp14:anchorId="00F54F4B" wp14:editId="5DEFA24C">
                  <wp:extent cx="5762085" cy="2910379"/>
                  <wp:effectExtent l="0" t="0" r="0" b="61595"/>
                  <wp:docPr id="4" name="Diagram 4">
                    <a:extLst xmlns:a="http://schemas.openxmlformats.org/drawingml/2006/main">
                      <a:ext uri="{FF2B5EF4-FFF2-40B4-BE49-F238E27FC236}">
                        <a16:creationId xmlns:a16="http://schemas.microsoft.com/office/drawing/2014/main" id="{734689EC-3B58-479B-B770-A656BF27B6E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C32E3" w:rsidRPr="0007374B" w:rsidRDefault="006F698B" w:rsidP="0007374B">
            <w:pPr>
              <w:jc w:val="right"/>
              <w:rPr>
                <w:rFonts w:ascii="Arial" w:hAnsi="Arial" w:cs="Arial"/>
                <w:i/>
              </w:rPr>
            </w:pPr>
            <w:r w:rsidRPr="0007374B">
              <w:rPr>
                <w:rFonts w:ascii="Arial" w:hAnsi="Arial" w:cs="Arial"/>
                <w:i/>
              </w:rPr>
              <w:t>Number of post</w:t>
            </w:r>
            <w:r>
              <w:rPr>
                <w:rFonts w:ascii="Arial" w:hAnsi="Arial" w:cs="Arial"/>
                <w:i/>
              </w:rPr>
              <w:t>-holders</w:t>
            </w:r>
            <w:r w:rsidRPr="0007374B">
              <w:rPr>
                <w:rFonts w:ascii="Arial" w:hAnsi="Arial" w:cs="Arial"/>
                <w:i/>
              </w:rPr>
              <w:t xml:space="preserve"> indicated in brackets</w:t>
            </w: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Adhere to HCPC professional standards of practice.</w:t>
            </w:r>
          </w:p>
          <w:p w:rsidR="007359A7" w:rsidRPr="007359A7" w:rsidRDefault="007359A7" w:rsidP="007359A7">
            <w:pPr>
              <w:numPr>
                <w:ilvl w:val="0"/>
                <w:numId w:val="12"/>
              </w:numPr>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rsidR="00EB350B" w:rsidRPr="007359A7" w:rsidRDefault="007359A7" w:rsidP="00ED356C">
            <w:pPr>
              <w:numPr>
                <w:ilvl w:val="0"/>
                <w:numId w:val="12"/>
              </w:numPr>
              <w:rPr>
                <w:rFonts w:ascii="Arial" w:hAnsi="Arial" w:cs="Arial"/>
                <w:b/>
                <w:color w:val="000000"/>
              </w:rPr>
            </w:pPr>
            <w:r w:rsidRPr="007359A7">
              <w:rPr>
                <w:rFonts w:ascii="Arial" w:hAnsi="Arial" w:cs="Arial"/>
                <w:color w:val="000000"/>
              </w:rPr>
              <w:t>Undertake specific projects as required.</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prepared to give talks/demonstrations regarding your work to colleagues and others.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Convene and participate in multidisciplinary and cross agency case conferences and visits as appropriate.</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Communicate complex and sensitive information e.g. prognosis.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collaboration with other teams in order to support a consistent and equitable service across the Trust.</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Contribute to the development of integrated locality teams.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lastRenderedPageBreak/>
              <w:t>Propose changes to improve practice in line with local and national guidelines.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Plan patients care, managing an individual caseload of complex patients effectively and efficiently.</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Exercise good personal time management, punctuality and consistent reliable attendance.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Co-ordinate patient appointments.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rsidR="0087013E"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Evaluate patient/user progress, and modify treatment/input if required.</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Provide specialist level teaching and guidance to both patients and carers as required.</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Maintain accurate and timely patient records and reports using agreed standard formats.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Facilitate the discharge process as appropriate.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Keep abreast of professional and related NHS/Social Services developments in liaison with Professional/ Service Lead colleagues.</w:t>
            </w:r>
          </w:p>
          <w:p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Report any accidents/ untoward incidents/ near misses to self, patients or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xml:space="preserve"> to the manager in accordance with Trust policy.</w:t>
            </w:r>
          </w:p>
          <w:p w:rsidR="008F7D36"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lastRenderedPageBreak/>
              <w:t>Ensure equipment has appropriate checks made.  Report any equipment defects, taking action to ensure any such equipment is withdrawn from service.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Demonstrate and instruct on the use of equipment to ensure safety.</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Understand and apply the eligibility criteria for services.</w:t>
            </w:r>
          </w:p>
          <w:p w:rsidR="00D44AB0" w:rsidRPr="007359A7" w:rsidRDefault="007359A7" w:rsidP="007359A7">
            <w:pPr>
              <w:numPr>
                <w:ilvl w:val="0"/>
                <w:numId w:val="12"/>
              </w:numPr>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supervision as supervisor and supervisee.</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staff appraisal as appraiser and appraisee, identifying own and others areas for development in line with Knowledge and Skills Framework Competencies.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Assist in the recruitment of relevant grades of staff as appropriate.</w:t>
            </w:r>
          </w:p>
          <w:p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methods to most effectively manage caseload pressures.</w:t>
            </w:r>
          </w:p>
          <w:p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7359A7"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Basic computer skills to maintain patient records, record activity, e mail and order equipment etc.</w:t>
            </w:r>
          </w:p>
          <w:p w:rsidR="007D3A41" w:rsidRPr="007359A7" w:rsidRDefault="007359A7" w:rsidP="007359A7">
            <w:pPr>
              <w:numPr>
                <w:ilvl w:val="0"/>
                <w:numId w:val="12"/>
              </w:numPr>
              <w:rPr>
                <w:rFonts w:ascii="Arial" w:hAnsi="Arial" w:cs="Arial"/>
                <w:i/>
                <w:iCs/>
                <w:color w:val="000000"/>
              </w:rPr>
            </w:pPr>
            <w:r w:rsidRPr="007359A7">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Treatment may necessitate working in restricted positions or limited space.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Driving to meet the requirements of the post.  </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 therapeutic handling of patients e.g. during stroke therapy.</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Daily moving and handling of patients in relation to assessment, treatment and rehabilitation</w:t>
            </w:r>
          </w:p>
          <w:p w:rsidR="00C91114" w:rsidRPr="007359A7" w:rsidRDefault="007359A7" w:rsidP="003E26C9">
            <w:pPr>
              <w:numPr>
                <w:ilvl w:val="0"/>
                <w:numId w:val="12"/>
              </w:numPr>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Manage competing demands of providing services on a daily basis.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Read, decipher and interpret patient information.</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an unpredictable work pattern.</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Frequent mental effort in assessment and treatment programmes.</w:t>
            </w:r>
          </w:p>
          <w:p w:rsidR="0084654F" w:rsidRDefault="007359A7" w:rsidP="000C32E3">
            <w:pPr>
              <w:numPr>
                <w:ilvl w:val="0"/>
                <w:numId w:val="12"/>
              </w:numPr>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rsidR="007359A7" w:rsidRDefault="007359A7" w:rsidP="007359A7">
            <w:pPr>
              <w:rPr>
                <w:rFonts w:ascii="Arial" w:hAnsi="Arial" w:cs="Arial"/>
                <w:color w:val="000000"/>
              </w:rPr>
            </w:pPr>
          </w:p>
          <w:p w:rsidR="007359A7" w:rsidRPr="007359A7" w:rsidRDefault="007359A7" w:rsidP="007359A7">
            <w:pPr>
              <w:rPr>
                <w:rFonts w:ascii="Arial" w:hAnsi="Arial" w:cs="Arial"/>
                <w:color w:val="00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lastRenderedPageBreak/>
              <w:t>Work with patients who may have a poor/life limiting prognosis.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in the aftermath of bad news.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 times talk to relatives following a death.</w:t>
            </w:r>
          </w:p>
          <w:p w:rsidR="0084654F" w:rsidRPr="007359A7"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7359A7"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rsidR="0084654F"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rPr>
              <w:t>Work with patients with a wide range of conditions including contact with body fluids.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7359A7" w:rsidRDefault="00B735BB" w:rsidP="007359A7">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2B7A29" w:rsidRPr="00F607B2" w:rsidRDefault="002B7A29" w:rsidP="00BD7483">
            <w:pPr>
              <w:ind w:left="-709"/>
              <w:rPr>
                <w:rFonts w:ascii="Arial" w:hAnsi="Arial" w:cs="Arial"/>
              </w:rPr>
            </w:pPr>
          </w:p>
        </w:tc>
      </w:tr>
    </w:tbl>
    <w:p w:rsidR="000C32E3" w:rsidRDefault="000C32E3" w:rsidP="007359A7">
      <w:pPr>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7359A7" w:rsidP="00AE0EC0">
            <w:pPr>
              <w:jc w:val="both"/>
              <w:rPr>
                <w:rFonts w:ascii="Arial" w:hAnsi="Arial" w:cs="Arial"/>
              </w:rPr>
            </w:pPr>
            <w:r>
              <w:rPr>
                <w:rFonts w:ascii="Arial" w:hAnsi="Arial" w:cs="Arial"/>
              </w:rPr>
              <w:t>Specialist Therapist</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7359A7" w:rsidRDefault="007359A7" w:rsidP="00884334">
            <w:pPr>
              <w:jc w:val="both"/>
              <w:rPr>
                <w:rFonts w:ascii="Arial" w:hAnsi="Arial" w:cs="Arial"/>
                <w:color w:val="FF0000"/>
              </w:rPr>
            </w:pPr>
          </w:p>
          <w:p w:rsidR="007359A7" w:rsidRDefault="007359A7" w:rsidP="007359A7">
            <w:pPr>
              <w:tabs>
                <w:tab w:val="left" w:pos="720"/>
              </w:tabs>
              <w:rPr>
                <w:rFonts w:ascii="Arial" w:hAnsi="Arial" w:cs="Arial"/>
                <w:color w:val="000000"/>
              </w:rPr>
            </w:pPr>
            <w:r w:rsidRPr="007359A7">
              <w:rPr>
                <w:rFonts w:ascii="Arial" w:hAnsi="Arial" w:cs="Arial"/>
                <w:color w:val="000000"/>
              </w:rPr>
              <w:t>Degree or Graduate Diploma in therapy</w:t>
            </w:r>
          </w:p>
          <w:p w:rsidR="007359A7" w:rsidRPr="007359A7" w:rsidRDefault="007359A7" w:rsidP="007359A7">
            <w:pPr>
              <w:tabs>
                <w:tab w:val="left" w:pos="720"/>
              </w:tabs>
              <w:rPr>
                <w:rFonts w:ascii="Arial" w:hAnsi="Arial" w:cs="Arial"/>
                <w:color w:val="000000"/>
              </w:rPr>
            </w:pPr>
          </w:p>
          <w:p w:rsidR="007359A7" w:rsidRPr="007359A7" w:rsidRDefault="007359A7" w:rsidP="007359A7">
            <w:pPr>
              <w:tabs>
                <w:tab w:val="left" w:pos="720"/>
              </w:tabs>
              <w:rPr>
                <w:rFonts w:ascii="Arial" w:hAnsi="Arial" w:cs="Arial"/>
                <w:color w:val="000000"/>
              </w:rPr>
            </w:pPr>
            <w:r w:rsidRPr="007359A7">
              <w:rPr>
                <w:rFonts w:ascii="Arial" w:hAnsi="Arial" w:cs="Arial"/>
                <w:color w:val="000000"/>
              </w:rPr>
              <w:t xml:space="preserve">HCPC registration </w:t>
            </w:r>
          </w:p>
          <w:p w:rsidR="007359A7" w:rsidRPr="007359A7" w:rsidRDefault="007359A7" w:rsidP="007359A7">
            <w:pPr>
              <w:tabs>
                <w:tab w:val="left" w:pos="720"/>
              </w:tabs>
              <w:rPr>
                <w:rFonts w:ascii="Arial" w:hAnsi="Arial" w:cs="Arial"/>
                <w:color w:val="000000"/>
              </w:rPr>
            </w:pPr>
          </w:p>
          <w:p w:rsidR="001D2D93" w:rsidRPr="00F607B2" w:rsidRDefault="007359A7" w:rsidP="007359A7">
            <w:pPr>
              <w:jc w:val="both"/>
              <w:rPr>
                <w:rFonts w:ascii="Arial" w:hAnsi="Arial" w:cs="Arial"/>
                <w:color w:val="FF0000"/>
              </w:rPr>
            </w:pPr>
            <w:r w:rsidRPr="007359A7">
              <w:rPr>
                <w:rFonts w:ascii="Arial" w:hAnsi="Arial" w:cs="Arial"/>
                <w:color w:val="000000"/>
              </w:rPr>
              <w:t xml:space="preserve">Additional post-graduate training relevant to the post </w:t>
            </w:r>
            <w:proofErr w:type="spellStart"/>
            <w:r w:rsidRPr="007359A7">
              <w:rPr>
                <w:rFonts w:ascii="Arial" w:hAnsi="Arial" w:cs="Arial"/>
                <w:color w:val="000000"/>
              </w:rPr>
              <w:t>eg</w:t>
            </w:r>
            <w:proofErr w:type="spellEnd"/>
            <w:r w:rsidRPr="007359A7">
              <w:rPr>
                <w:rFonts w:ascii="Arial" w:hAnsi="Arial" w:cs="Arial"/>
                <w:color w:val="000000"/>
              </w:rPr>
              <w:t xml:space="preserve"> moving &amp; handling, clinical skills training.</w:t>
            </w: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7359A7" w:rsidRDefault="007359A7" w:rsidP="00884334">
            <w:pPr>
              <w:jc w:val="both"/>
              <w:rPr>
                <w:rFonts w:ascii="Arial" w:hAnsi="Arial" w:cs="Arial"/>
              </w:rPr>
            </w:pPr>
            <w:r>
              <w:rPr>
                <w:rFonts w:ascii="Arial" w:hAnsi="Arial" w:cs="Arial"/>
              </w:rPr>
              <w:t>E</w:t>
            </w:r>
          </w:p>
          <w:p w:rsidR="007359A7" w:rsidRDefault="007359A7" w:rsidP="00884334">
            <w:pPr>
              <w:jc w:val="both"/>
              <w:rPr>
                <w:rFonts w:ascii="Arial" w:hAnsi="Arial" w:cs="Arial"/>
              </w:rPr>
            </w:pPr>
          </w:p>
          <w:p w:rsidR="007359A7" w:rsidRDefault="007359A7" w:rsidP="00884334">
            <w:pPr>
              <w:jc w:val="both"/>
              <w:rPr>
                <w:rFonts w:ascii="Arial" w:hAnsi="Arial" w:cs="Arial"/>
              </w:rPr>
            </w:pPr>
            <w:r>
              <w:rPr>
                <w:rFonts w:ascii="Arial" w:hAnsi="Arial" w:cs="Arial"/>
              </w:rPr>
              <w:t>E</w:t>
            </w:r>
          </w:p>
          <w:p w:rsidR="007359A7" w:rsidRDefault="007359A7" w:rsidP="00884334">
            <w:pPr>
              <w:jc w:val="both"/>
              <w:rPr>
                <w:rFonts w:ascii="Arial" w:hAnsi="Arial" w:cs="Arial"/>
              </w:rPr>
            </w:pPr>
          </w:p>
          <w:p w:rsidR="007359A7" w:rsidRPr="00F607B2" w:rsidRDefault="007359A7"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KNOWLEDGE/SKILLS</w:t>
            </w:r>
          </w:p>
          <w:p w:rsidR="007359A7" w:rsidRPr="00F607B2" w:rsidRDefault="007359A7" w:rsidP="00884334">
            <w:pPr>
              <w:jc w:val="both"/>
              <w:rPr>
                <w:rFonts w:ascii="Arial" w:hAnsi="Arial" w:cs="Arial"/>
                <w:b/>
              </w:rPr>
            </w:pPr>
          </w:p>
          <w:p w:rsidR="007359A7" w:rsidRDefault="007359A7" w:rsidP="007359A7">
            <w:pPr>
              <w:rPr>
                <w:rFonts w:ascii="Arial" w:hAnsi="Arial" w:cs="Arial"/>
                <w:color w:val="000000"/>
              </w:rPr>
            </w:pPr>
            <w:r w:rsidRPr="007359A7">
              <w:rPr>
                <w:rFonts w:ascii="Arial" w:hAnsi="Arial" w:cs="Arial"/>
                <w:color w:val="000000"/>
              </w:rPr>
              <w:t>Evidence of continuing professional development</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Evidence of participating in Clinical Audit</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Multi-disciplinary team working across health, social and voluntary sectors</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Proven ability of complex case management</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Excellent communication skills</w:t>
            </w:r>
          </w:p>
          <w:p w:rsidR="007359A7" w:rsidRPr="007359A7" w:rsidRDefault="007359A7" w:rsidP="007359A7">
            <w:pPr>
              <w:rPr>
                <w:rFonts w:ascii="Arial" w:hAnsi="Arial" w:cs="Arial"/>
                <w:color w:val="000000"/>
              </w:rPr>
            </w:pPr>
          </w:p>
          <w:p w:rsidR="000E5016" w:rsidRPr="000C32E3" w:rsidRDefault="007359A7" w:rsidP="007359A7">
            <w:pPr>
              <w:jc w:val="both"/>
              <w:rPr>
                <w:rFonts w:ascii="Arial" w:hAnsi="Arial" w:cs="Arial"/>
                <w:color w:val="FF0000"/>
              </w:rPr>
            </w:pPr>
            <w:r w:rsidRPr="007359A7">
              <w:rPr>
                <w:rFonts w:ascii="Arial" w:hAnsi="Arial" w:cs="Arial"/>
                <w:color w:val="000000"/>
              </w:rPr>
              <w:t>Core IT skills</w:t>
            </w:r>
          </w:p>
        </w:tc>
        <w:tc>
          <w:tcPr>
            <w:tcW w:w="1398" w:type="dxa"/>
          </w:tcPr>
          <w:p w:rsidR="001D2D93" w:rsidRDefault="001D2D93" w:rsidP="00884334">
            <w:pPr>
              <w:jc w:val="both"/>
              <w:rPr>
                <w:rFonts w:ascii="Arial" w:hAnsi="Arial" w:cs="Arial"/>
              </w:rPr>
            </w:pPr>
          </w:p>
          <w:p w:rsidR="007359A7" w:rsidRDefault="007359A7" w:rsidP="00884334">
            <w:pPr>
              <w:jc w:val="both"/>
              <w:rPr>
                <w:rFonts w:ascii="Arial" w:hAnsi="Arial" w:cs="Arial"/>
              </w:rPr>
            </w:pPr>
          </w:p>
          <w:p w:rsidR="007359A7"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6F698B" w:rsidRDefault="006F698B"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0E5016" w:rsidP="00884334">
            <w:pPr>
              <w:jc w:val="both"/>
              <w:rPr>
                <w:rFonts w:ascii="Arial" w:hAnsi="Arial" w:cs="Arial"/>
                <w:color w:val="FF0000"/>
              </w:rPr>
            </w:pPr>
          </w:p>
          <w:p w:rsidR="00501C38" w:rsidRPr="00501C38" w:rsidRDefault="00501C38" w:rsidP="00501C38">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rsidR="00501C38" w:rsidRPr="00501C38" w:rsidRDefault="00501C38" w:rsidP="00501C38">
            <w:pPr>
              <w:rPr>
                <w:rFonts w:ascii="Arial" w:hAnsi="Arial" w:cs="Arial"/>
                <w:color w:val="000000"/>
                <w:sz w:val="24"/>
              </w:rPr>
            </w:pPr>
          </w:p>
          <w:p w:rsidR="00501C38" w:rsidRDefault="00501C38" w:rsidP="00501C38">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rsidR="00501C38" w:rsidRPr="00501C38" w:rsidRDefault="00501C38" w:rsidP="00501C38">
            <w:pPr>
              <w:tabs>
                <w:tab w:val="left" w:pos="720"/>
              </w:tabs>
              <w:rPr>
                <w:rFonts w:ascii="Arial" w:hAnsi="Arial" w:cs="Arial"/>
                <w:strike/>
                <w:color w:val="000000"/>
              </w:rPr>
            </w:pPr>
          </w:p>
          <w:p w:rsidR="00501C38" w:rsidRPr="00501C38" w:rsidRDefault="00501C38" w:rsidP="00501C38">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501C38" w:rsidRDefault="00501C38" w:rsidP="00884334">
            <w:pPr>
              <w:jc w:val="both"/>
              <w:rPr>
                <w:rFonts w:ascii="Arial" w:hAnsi="Arial" w:cs="Arial"/>
                <w:color w:val="FF0000"/>
              </w:rPr>
            </w:pPr>
          </w:p>
          <w:p w:rsidR="00501C38" w:rsidRDefault="00501C38" w:rsidP="00501C38">
            <w:pPr>
              <w:tabs>
                <w:tab w:val="left" w:pos="720"/>
              </w:tabs>
              <w:rPr>
                <w:rFonts w:ascii="Arial" w:hAnsi="Arial" w:cs="Arial"/>
                <w:color w:val="000000"/>
              </w:rPr>
            </w:pPr>
            <w:r w:rsidRPr="00501C38">
              <w:rPr>
                <w:rFonts w:ascii="Arial" w:hAnsi="Arial" w:cs="Arial"/>
                <w:color w:val="000000"/>
              </w:rPr>
              <w:t>Able to work as a team member</w:t>
            </w:r>
          </w:p>
          <w:p w:rsidR="00501C38" w:rsidRPr="00501C38" w:rsidRDefault="00501C38" w:rsidP="00501C38">
            <w:pPr>
              <w:tabs>
                <w:tab w:val="left" w:pos="720"/>
              </w:tabs>
              <w:rPr>
                <w:rFonts w:ascii="Arial" w:hAnsi="Arial" w:cs="Arial"/>
                <w:color w:val="000000"/>
              </w:rPr>
            </w:pPr>
          </w:p>
          <w:p w:rsidR="00501C38" w:rsidRDefault="00501C38" w:rsidP="00501C38">
            <w:pPr>
              <w:tabs>
                <w:tab w:val="left" w:pos="720"/>
              </w:tabs>
              <w:rPr>
                <w:rFonts w:ascii="Arial" w:hAnsi="Arial" w:cs="Arial"/>
                <w:color w:val="000000"/>
              </w:rPr>
            </w:pPr>
            <w:r w:rsidRPr="00501C38">
              <w:rPr>
                <w:rFonts w:ascii="Arial" w:hAnsi="Arial" w:cs="Arial"/>
                <w:color w:val="000000"/>
              </w:rPr>
              <w:t>Good time management</w:t>
            </w:r>
          </w:p>
          <w:p w:rsidR="00501C38" w:rsidRPr="00501C38" w:rsidRDefault="00501C38" w:rsidP="00501C38">
            <w:pPr>
              <w:tabs>
                <w:tab w:val="left" w:pos="720"/>
              </w:tabs>
              <w:rPr>
                <w:rFonts w:ascii="Arial" w:hAnsi="Arial" w:cs="Arial"/>
                <w:color w:val="000000"/>
              </w:rPr>
            </w:pPr>
          </w:p>
          <w:p w:rsidR="00501C38" w:rsidRDefault="00501C38" w:rsidP="00501C38">
            <w:pPr>
              <w:tabs>
                <w:tab w:val="left" w:pos="720"/>
              </w:tabs>
              <w:rPr>
                <w:rFonts w:ascii="Arial" w:hAnsi="Arial" w:cs="Arial"/>
                <w:color w:val="000000"/>
              </w:rPr>
            </w:pPr>
            <w:r w:rsidRPr="00501C38">
              <w:rPr>
                <w:rFonts w:ascii="Arial" w:hAnsi="Arial" w:cs="Arial"/>
                <w:color w:val="000000"/>
              </w:rPr>
              <w:t>Good organisational skills</w:t>
            </w:r>
          </w:p>
          <w:p w:rsidR="00501C38" w:rsidRPr="00501C38" w:rsidRDefault="00501C38" w:rsidP="00501C38">
            <w:pPr>
              <w:tabs>
                <w:tab w:val="left" w:pos="720"/>
              </w:tabs>
              <w:rPr>
                <w:rFonts w:ascii="Arial" w:hAnsi="Arial" w:cs="Arial"/>
                <w:color w:val="000000"/>
              </w:rPr>
            </w:pPr>
          </w:p>
          <w:p w:rsidR="000E5016" w:rsidRPr="00501C38" w:rsidRDefault="00501C38" w:rsidP="00501C38">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Pr="00501C38" w:rsidRDefault="003A310F" w:rsidP="00501C38">
            <w:pPr>
              <w:jc w:val="both"/>
              <w:rPr>
                <w:rFonts w:ascii="Arial" w:hAnsi="Arial" w:cs="Arial"/>
                <w:color w:val="FF0000"/>
              </w:rPr>
            </w:pPr>
          </w:p>
          <w:p w:rsidR="00501C38" w:rsidRPr="00501C38" w:rsidRDefault="00501C38" w:rsidP="00501C38">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rsidR="00501C38" w:rsidRPr="00501C38" w:rsidRDefault="00501C38" w:rsidP="00501C38">
            <w:pPr>
              <w:tabs>
                <w:tab w:val="left" w:pos="720"/>
              </w:tabs>
              <w:rPr>
                <w:rFonts w:ascii="Arial" w:hAnsi="Arial" w:cs="Arial"/>
                <w:color w:val="000000"/>
              </w:rPr>
            </w:pPr>
          </w:p>
          <w:p w:rsidR="00501C38" w:rsidRPr="00F607B2" w:rsidRDefault="00501C38" w:rsidP="00501C38">
            <w:pPr>
              <w:jc w:val="both"/>
              <w:rPr>
                <w:rFonts w:ascii="Arial" w:hAnsi="Arial" w:cs="Arial"/>
              </w:rPr>
            </w:pPr>
            <w:r w:rsidRPr="00501C38">
              <w:rPr>
                <w:rFonts w:ascii="Arial" w:hAnsi="Arial" w:cs="Arial"/>
                <w:color w:val="000000"/>
              </w:rPr>
              <w:t>Ability to travel to other locations as required</w:t>
            </w:r>
          </w:p>
        </w:tc>
        <w:tc>
          <w:tcPr>
            <w:tcW w:w="1398"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055F79"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055F79"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01C38"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055F79"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055F79"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01C38"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01C38"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01C38"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01C38"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5BD" w:rsidRDefault="00B375BD" w:rsidP="008D6EE5">
      <w:pPr>
        <w:spacing w:after="0" w:line="240" w:lineRule="auto"/>
      </w:pPr>
      <w:r>
        <w:separator/>
      </w:r>
    </w:p>
  </w:endnote>
  <w:endnote w:type="continuationSeparator" w:id="0">
    <w:p w:rsidR="00B375BD" w:rsidRDefault="00B375B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9A7" w:rsidRDefault="007359A7"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5BD" w:rsidRDefault="00B375BD" w:rsidP="008D6EE5">
      <w:pPr>
        <w:spacing w:after="0" w:line="240" w:lineRule="auto"/>
      </w:pPr>
      <w:r>
        <w:separator/>
      </w:r>
    </w:p>
  </w:footnote>
  <w:footnote w:type="continuationSeparator" w:id="0">
    <w:p w:rsidR="00B375BD" w:rsidRDefault="00B375B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9"/>
  </w:num>
  <w:num w:numId="6">
    <w:abstractNumId w:val="4"/>
  </w:num>
  <w:num w:numId="7">
    <w:abstractNumId w:val="11"/>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9FB"/>
    <w:rsid w:val="00044290"/>
    <w:rsid w:val="00055F79"/>
    <w:rsid w:val="0005796B"/>
    <w:rsid w:val="0007374B"/>
    <w:rsid w:val="000818B2"/>
    <w:rsid w:val="000B1833"/>
    <w:rsid w:val="000B254B"/>
    <w:rsid w:val="000C157D"/>
    <w:rsid w:val="000C1FB8"/>
    <w:rsid w:val="000C32E3"/>
    <w:rsid w:val="000D39EE"/>
    <w:rsid w:val="000E1861"/>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1C38"/>
    <w:rsid w:val="005033D7"/>
    <w:rsid w:val="00531696"/>
    <w:rsid w:val="005776BB"/>
    <w:rsid w:val="00581759"/>
    <w:rsid w:val="00582311"/>
    <w:rsid w:val="005F2B85"/>
    <w:rsid w:val="005F796C"/>
    <w:rsid w:val="006048C9"/>
    <w:rsid w:val="00615705"/>
    <w:rsid w:val="00655528"/>
    <w:rsid w:val="00690102"/>
    <w:rsid w:val="006C38CB"/>
    <w:rsid w:val="006F4F61"/>
    <w:rsid w:val="006F5D1E"/>
    <w:rsid w:val="006F698B"/>
    <w:rsid w:val="00722BF9"/>
    <w:rsid w:val="007359A7"/>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375BD"/>
    <w:rsid w:val="00B41A6D"/>
    <w:rsid w:val="00B62B9F"/>
    <w:rsid w:val="00B63F94"/>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65A2B"/>
    <w:rsid w:val="00F739CD"/>
    <w:rsid w:val="00F73F8D"/>
    <w:rsid w:val="00F76CC8"/>
    <w:rsid w:val="00F8071E"/>
    <w:rsid w:val="00F84A60"/>
    <w:rsid w:val="00FB502E"/>
    <w:rsid w:val="00FF52B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A7"/>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7359A7"/>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7359A7"/>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7359A7"/>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7359A7"/>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7359A7"/>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7359A7"/>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7359A7"/>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7359A7"/>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7359A7"/>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7359A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7359A7"/>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7359A7"/>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7359A7"/>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7359A7"/>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7359A7"/>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7359A7"/>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7359A7"/>
    <w:rPr>
      <w:rFonts w:ascii="Arial" w:eastAsia="Times New Roman" w:hAnsi="Arial" w:cs="Times New Roman"/>
      <w:sz w:val="20"/>
      <w:szCs w:val="20"/>
      <w:lang w:val="x-none" w:eastAsia="en-GB"/>
    </w:rPr>
  </w:style>
  <w:style w:type="paragraph" w:styleId="BodyText3">
    <w:name w:val="Body Text 3"/>
    <w:basedOn w:val="Normal"/>
    <w:link w:val="BodyText3Char"/>
    <w:uiPriority w:val="99"/>
    <w:unhideWhenUsed/>
    <w:rsid w:val="007359A7"/>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7359A7"/>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8803">
      <w:bodyDiv w:val="1"/>
      <w:marLeft w:val="0"/>
      <w:marRight w:val="0"/>
      <w:marTop w:val="0"/>
      <w:marBottom w:val="0"/>
      <w:divBdr>
        <w:top w:val="none" w:sz="0" w:space="0" w:color="auto"/>
        <w:left w:val="none" w:sz="0" w:space="0" w:color="auto"/>
        <w:bottom w:val="none" w:sz="0" w:space="0" w:color="auto"/>
        <w:right w:val="none" w:sz="0" w:space="0" w:color="auto"/>
      </w:divBdr>
    </w:div>
    <w:div w:id="72119738">
      <w:bodyDiv w:val="1"/>
      <w:marLeft w:val="0"/>
      <w:marRight w:val="0"/>
      <w:marTop w:val="0"/>
      <w:marBottom w:val="0"/>
      <w:divBdr>
        <w:top w:val="none" w:sz="0" w:space="0" w:color="auto"/>
        <w:left w:val="none" w:sz="0" w:space="0" w:color="auto"/>
        <w:bottom w:val="none" w:sz="0" w:space="0" w:color="auto"/>
        <w:right w:val="none" w:sz="0" w:space="0" w:color="auto"/>
      </w:divBdr>
    </w:div>
    <w:div w:id="17900495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509">
      <w:bodyDiv w:val="1"/>
      <w:marLeft w:val="0"/>
      <w:marRight w:val="0"/>
      <w:marTop w:val="0"/>
      <w:marBottom w:val="0"/>
      <w:divBdr>
        <w:top w:val="none" w:sz="0" w:space="0" w:color="auto"/>
        <w:left w:val="none" w:sz="0" w:space="0" w:color="auto"/>
        <w:bottom w:val="none" w:sz="0" w:space="0" w:color="auto"/>
        <w:right w:val="none" w:sz="0" w:space="0" w:color="auto"/>
      </w:divBdr>
    </w:div>
    <w:div w:id="232473528">
      <w:bodyDiv w:val="1"/>
      <w:marLeft w:val="0"/>
      <w:marRight w:val="0"/>
      <w:marTop w:val="0"/>
      <w:marBottom w:val="0"/>
      <w:divBdr>
        <w:top w:val="none" w:sz="0" w:space="0" w:color="auto"/>
        <w:left w:val="none" w:sz="0" w:space="0" w:color="auto"/>
        <w:bottom w:val="none" w:sz="0" w:space="0" w:color="auto"/>
        <w:right w:val="none" w:sz="0" w:space="0" w:color="auto"/>
      </w:divBdr>
    </w:div>
    <w:div w:id="298268185">
      <w:bodyDiv w:val="1"/>
      <w:marLeft w:val="0"/>
      <w:marRight w:val="0"/>
      <w:marTop w:val="0"/>
      <w:marBottom w:val="0"/>
      <w:divBdr>
        <w:top w:val="none" w:sz="0" w:space="0" w:color="auto"/>
        <w:left w:val="none" w:sz="0" w:space="0" w:color="auto"/>
        <w:bottom w:val="none" w:sz="0" w:space="0" w:color="auto"/>
        <w:right w:val="none" w:sz="0" w:space="0" w:color="auto"/>
      </w:divBdr>
    </w:div>
    <w:div w:id="35254108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8872150">
      <w:bodyDiv w:val="1"/>
      <w:marLeft w:val="0"/>
      <w:marRight w:val="0"/>
      <w:marTop w:val="0"/>
      <w:marBottom w:val="0"/>
      <w:divBdr>
        <w:top w:val="none" w:sz="0" w:space="0" w:color="auto"/>
        <w:left w:val="none" w:sz="0" w:space="0" w:color="auto"/>
        <w:bottom w:val="none" w:sz="0" w:space="0" w:color="auto"/>
        <w:right w:val="none" w:sz="0" w:space="0" w:color="auto"/>
      </w:divBdr>
    </w:div>
    <w:div w:id="57147478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83976">
      <w:bodyDiv w:val="1"/>
      <w:marLeft w:val="0"/>
      <w:marRight w:val="0"/>
      <w:marTop w:val="0"/>
      <w:marBottom w:val="0"/>
      <w:divBdr>
        <w:top w:val="none" w:sz="0" w:space="0" w:color="auto"/>
        <w:left w:val="none" w:sz="0" w:space="0" w:color="auto"/>
        <w:bottom w:val="none" w:sz="0" w:space="0" w:color="auto"/>
        <w:right w:val="none" w:sz="0" w:space="0" w:color="auto"/>
      </w:divBdr>
    </w:div>
    <w:div w:id="913783107">
      <w:bodyDiv w:val="1"/>
      <w:marLeft w:val="0"/>
      <w:marRight w:val="0"/>
      <w:marTop w:val="0"/>
      <w:marBottom w:val="0"/>
      <w:divBdr>
        <w:top w:val="none" w:sz="0" w:space="0" w:color="auto"/>
        <w:left w:val="none" w:sz="0" w:space="0" w:color="auto"/>
        <w:bottom w:val="none" w:sz="0" w:space="0" w:color="auto"/>
        <w:right w:val="none" w:sz="0" w:space="0" w:color="auto"/>
      </w:divBdr>
    </w:div>
    <w:div w:id="1003095451">
      <w:bodyDiv w:val="1"/>
      <w:marLeft w:val="0"/>
      <w:marRight w:val="0"/>
      <w:marTop w:val="0"/>
      <w:marBottom w:val="0"/>
      <w:divBdr>
        <w:top w:val="none" w:sz="0" w:space="0" w:color="auto"/>
        <w:left w:val="none" w:sz="0" w:space="0" w:color="auto"/>
        <w:bottom w:val="none" w:sz="0" w:space="0" w:color="auto"/>
        <w:right w:val="none" w:sz="0" w:space="0" w:color="auto"/>
      </w:divBdr>
    </w:div>
    <w:div w:id="1067996336">
      <w:bodyDiv w:val="1"/>
      <w:marLeft w:val="0"/>
      <w:marRight w:val="0"/>
      <w:marTop w:val="0"/>
      <w:marBottom w:val="0"/>
      <w:divBdr>
        <w:top w:val="none" w:sz="0" w:space="0" w:color="auto"/>
        <w:left w:val="none" w:sz="0" w:space="0" w:color="auto"/>
        <w:bottom w:val="none" w:sz="0" w:space="0" w:color="auto"/>
        <w:right w:val="none" w:sz="0" w:space="0" w:color="auto"/>
      </w:divBdr>
    </w:div>
    <w:div w:id="1068772193">
      <w:bodyDiv w:val="1"/>
      <w:marLeft w:val="0"/>
      <w:marRight w:val="0"/>
      <w:marTop w:val="0"/>
      <w:marBottom w:val="0"/>
      <w:divBdr>
        <w:top w:val="none" w:sz="0" w:space="0" w:color="auto"/>
        <w:left w:val="none" w:sz="0" w:space="0" w:color="auto"/>
        <w:bottom w:val="none" w:sz="0" w:space="0" w:color="auto"/>
        <w:right w:val="none" w:sz="0" w:space="0" w:color="auto"/>
      </w:divBdr>
    </w:div>
    <w:div w:id="1182738777">
      <w:bodyDiv w:val="1"/>
      <w:marLeft w:val="0"/>
      <w:marRight w:val="0"/>
      <w:marTop w:val="0"/>
      <w:marBottom w:val="0"/>
      <w:divBdr>
        <w:top w:val="none" w:sz="0" w:space="0" w:color="auto"/>
        <w:left w:val="none" w:sz="0" w:space="0" w:color="auto"/>
        <w:bottom w:val="none" w:sz="0" w:space="0" w:color="auto"/>
        <w:right w:val="none" w:sz="0" w:space="0" w:color="auto"/>
      </w:divBdr>
    </w:div>
    <w:div w:id="13033168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23407930">
      <w:bodyDiv w:val="1"/>
      <w:marLeft w:val="0"/>
      <w:marRight w:val="0"/>
      <w:marTop w:val="0"/>
      <w:marBottom w:val="0"/>
      <w:divBdr>
        <w:top w:val="none" w:sz="0" w:space="0" w:color="auto"/>
        <w:left w:val="none" w:sz="0" w:space="0" w:color="auto"/>
        <w:bottom w:val="none" w:sz="0" w:space="0" w:color="auto"/>
        <w:right w:val="none" w:sz="0" w:space="0" w:color="auto"/>
      </w:divBdr>
    </w:div>
    <w:div w:id="1523398869">
      <w:bodyDiv w:val="1"/>
      <w:marLeft w:val="0"/>
      <w:marRight w:val="0"/>
      <w:marTop w:val="0"/>
      <w:marBottom w:val="0"/>
      <w:divBdr>
        <w:top w:val="none" w:sz="0" w:space="0" w:color="auto"/>
        <w:left w:val="none" w:sz="0" w:space="0" w:color="auto"/>
        <w:bottom w:val="none" w:sz="0" w:space="0" w:color="auto"/>
        <w:right w:val="none" w:sz="0" w:space="0" w:color="auto"/>
      </w:divBdr>
    </w:div>
    <w:div w:id="1591692837">
      <w:bodyDiv w:val="1"/>
      <w:marLeft w:val="0"/>
      <w:marRight w:val="0"/>
      <w:marTop w:val="0"/>
      <w:marBottom w:val="0"/>
      <w:divBdr>
        <w:top w:val="none" w:sz="0" w:space="0" w:color="auto"/>
        <w:left w:val="none" w:sz="0" w:space="0" w:color="auto"/>
        <w:bottom w:val="none" w:sz="0" w:space="0" w:color="auto"/>
        <w:right w:val="none" w:sz="0" w:space="0" w:color="auto"/>
      </w:divBdr>
    </w:div>
    <w:div w:id="1758667857">
      <w:bodyDiv w:val="1"/>
      <w:marLeft w:val="0"/>
      <w:marRight w:val="0"/>
      <w:marTop w:val="0"/>
      <w:marBottom w:val="0"/>
      <w:divBdr>
        <w:top w:val="none" w:sz="0" w:space="0" w:color="auto"/>
        <w:left w:val="none" w:sz="0" w:space="0" w:color="auto"/>
        <w:bottom w:val="none" w:sz="0" w:space="0" w:color="auto"/>
        <w:right w:val="none" w:sz="0" w:space="0" w:color="auto"/>
      </w:divBdr>
    </w:div>
    <w:div w:id="18846350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9045927">
      <w:bodyDiv w:val="1"/>
      <w:marLeft w:val="0"/>
      <w:marRight w:val="0"/>
      <w:marTop w:val="0"/>
      <w:marBottom w:val="0"/>
      <w:divBdr>
        <w:top w:val="none" w:sz="0" w:space="0" w:color="auto"/>
        <w:left w:val="none" w:sz="0" w:space="0" w:color="auto"/>
        <w:bottom w:val="none" w:sz="0" w:space="0" w:color="auto"/>
        <w:right w:val="none" w:sz="0" w:space="0" w:color="auto"/>
      </w:divBdr>
    </w:div>
    <w:div w:id="1990353937">
      <w:bodyDiv w:val="1"/>
      <w:marLeft w:val="0"/>
      <w:marRight w:val="0"/>
      <w:marTop w:val="0"/>
      <w:marBottom w:val="0"/>
      <w:divBdr>
        <w:top w:val="none" w:sz="0" w:space="0" w:color="auto"/>
        <w:left w:val="none" w:sz="0" w:space="0" w:color="auto"/>
        <w:bottom w:val="none" w:sz="0" w:space="0" w:color="auto"/>
        <w:right w:val="none" w:sz="0" w:space="0" w:color="auto"/>
      </w:divBdr>
    </w:div>
    <w:div w:id="1995840411">
      <w:bodyDiv w:val="1"/>
      <w:marLeft w:val="0"/>
      <w:marRight w:val="0"/>
      <w:marTop w:val="0"/>
      <w:marBottom w:val="0"/>
      <w:divBdr>
        <w:top w:val="none" w:sz="0" w:space="0" w:color="auto"/>
        <w:left w:val="none" w:sz="0" w:space="0" w:color="auto"/>
        <w:bottom w:val="none" w:sz="0" w:space="0" w:color="auto"/>
        <w:right w:val="none" w:sz="0" w:space="0" w:color="auto"/>
      </w:divBdr>
    </w:div>
    <w:div w:id="21023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dgm:t>
        <a:bodyPr/>
        <a:lstStyle/>
        <a:p>
          <a:r>
            <a:rPr lang="en-GB" dirty="0"/>
            <a:t>Clinical Lead:               - Physiotherapist (1)     - Clinical Lead OT (1)</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dirty="0"/>
            <a:t>Band 6 Physiotherapists (7)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dirty="0"/>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dirty="0"/>
            <a:t>Band 6 Occupational Therapists (5)</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3808B8D4-741B-4CAB-87E1-79A0BCD39AAF}">
      <dgm:prSet phldrT="[Text]"/>
      <dgm:spPr/>
      <dgm:t>
        <a:bodyPr/>
        <a:lstStyle/>
        <a:p>
          <a:r>
            <a:rPr lang="en-GB" dirty="0"/>
            <a:t>Therapy Manager (1)</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29629DF8-7AA5-4800-9128-A6EB0FAD04D0}">
      <dgm:prSet/>
      <dgm:spPr/>
      <dgm:t>
        <a:bodyPr/>
        <a:lstStyle/>
        <a:p>
          <a:r>
            <a:rPr lang="en-GB" dirty="0"/>
            <a:t>Band 4 AP (1)</a:t>
          </a:r>
        </a:p>
        <a:p>
          <a:r>
            <a:rPr lang="en-GB" dirty="0"/>
            <a:t>Band 3 RSWs (4)</a:t>
          </a:r>
        </a:p>
        <a:p>
          <a:r>
            <a:rPr lang="en-GB" dirty="0"/>
            <a:t>[3/5 are apprentices]</a:t>
          </a:r>
        </a:p>
      </dgm:t>
    </dgm:pt>
    <dgm:pt modelId="{5588DAE1-5F51-459F-B912-924A6596472B}" type="parTrans" cxnId="{77006255-6809-410C-AD7D-808E737E1C2E}">
      <dgm:prSet/>
      <dgm:spPr/>
      <dgm:t>
        <a:bodyPr/>
        <a:lstStyle/>
        <a:p>
          <a:endParaRPr lang="en-GB"/>
        </a:p>
      </dgm:t>
    </dgm:pt>
    <dgm:pt modelId="{9D59877B-CC71-4B72-B2ED-5E82C24F97EC}" type="sibTrans" cxnId="{77006255-6809-410C-AD7D-808E737E1C2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6EF37E1C-E5AC-45EF-BBA2-243575BC4D75}" type="pres">
      <dgm:prSet presAssocID="{5588DAE1-5F51-459F-B912-924A6596472B}" presName="Name37" presStyleLbl="parChTrans1D3" presStyleIdx="0" presStyleCnt="1"/>
      <dgm:spPr/>
    </dgm:pt>
    <dgm:pt modelId="{6CDE741A-7DD0-4552-B62F-2EC2BEE3D53A}" type="pres">
      <dgm:prSet presAssocID="{29629DF8-7AA5-4800-9128-A6EB0FAD04D0}" presName="hierRoot2" presStyleCnt="0">
        <dgm:presLayoutVars>
          <dgm:hierBranch val="init"/>
        </dgm:presLayoutVars>
      </dgm:prSet>
      <dgm:spPr/>
    </dgm:pt>
    <dgm:pt modelId="{4B32C57E-09A2-4258-A3B0-0731D1F1ECA6}" type="pres">
      <dgm:prSet presAssocID="{29629DF8-7AA5-4800-9128-A6EB0FAD04D0}" presName="rootComposite" presStyleCnt="0"/>
      <dgm:spPr/>
    </dgm:pt>
    <dgm:pt modelId="{02688E8B-9EC7-4B9A-8BA9-490DEFBC3504}" type="pres">
      <dgm:prSet presAssocID="{29629DF8-7AA5-4800-9128-A6EB0FAD04D0}" presName="rootText" presStyleLbl="node3" presStyleIdx="0" presStyleCnt="1" custLinFactNeighborX="32193" custLinFactNeighborY="129">
        <dgm:presLayoutVars>
          <dgm:chPref val="3"/>
        </dgm:presLayoutVars>
      </dgm:prSet>
      <dgm:spPr/>
    </dgm:pt>
    <dgm:pt modelId="{E9469BD7-5ABD-4CA7-9B89-F1B7C0E0785F}" type="pres">
      <dgm:prSet presAssocID="{29629DF8-7AA5-4800-9128-A6EB0FAD04D0}" presName="rootConnector" presStyleLbl="node3" presStyleIdx="0" presStyleCnt="1"/>
      <dgm:spPr/>
    </dgm:pt>
    <dgm:pt modelId="{729EE815-0C54-4344-936A-4528293D3A9D}" type="pres">
      <dgm:prSet presAssocID="{29629DF8-7AA5-4800-9128-A6EB0FAD04D0}" presName="hierChild4" presStyleCnt="0"/>
      <dgm:spPr/>
    </dgm:pt>
    <dgm:pt modelId="{ED52C0D2-29A8-4321-82F6-D30671FCE44A}" type="pres">
      <dgm:prSet presAssocID="{29629DF8-7AA5-4800-9128-A6EB0FAD04D0}" presName="hierChild5"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4C970D0D-7D54-4328-BD03-DB22CCCBD70A}" type="presOf" srcId="{2DBDCD82-2CE9-4711-B02E-3FC53E12DB98}" destId="{6ABA460A-CA7D-4490-925D-5B3B34B83544}" srcOrd="0" destOrd="0" presId="urn:microsoft.com/office/officeart/2005/8/layout/orgChart1"/>
    <dgm:cxn modelId="{C135B30E-7E75-42C2-84AA-AFF6BCC10781}" type="presOf" srcId="{3CF30409-7618-4552-95CF-167DFD5BD4B9}" destId="{92B85E91-05FC-452E-9835-1BE047B50BEA}" srcOrd="0" destOrd="0" presId="urn:microsoft.com/office/officeart/2005/8/layout/orgChart1"/>
    <dgm:cxn modelId="{81F09B0F-9F4B-4F75-B36A-F34BE0FC90E6}" type="presOf" srcId="{29629DF8-7AA5-4800-9128-A6EB0FAD04D0}" destId="{E9469BD7-5ABD-4CA7-9B89-F1B7C0E0785F}" srcOrd="1" destOrd="0" presId="urn:microsoft.com/office/officeart/2005/8/layout/orgChart1"/>
    <dgm:cxn modelId="{1038091F-6D91-4E2E-956E-CBF9860B30E2}" type="presOf" srcId="{2DBDCD82-2CE9-4711-B02E-3FC53E12DB98}" destId="{708EFEA6-F03E-4E98-BD96-D691E920ED2E}" srcOrd="1" destOrd="0" presId="urn:microsoft.com/office/officeart/2005/8/layout/orgChart1"/>
    <dgm:cxn modelId="{74A3A531-1E58-4998-BA3F-88E0A7CD54A5}" type="presOf" srcId="{5588DAE1-5F51-459F-B912-924A6596472B}" destId="{6EF37E1C-E5AC-45EF-BBA2-243575BC4D75}" srcOrd="0" destOrd="0" presId="urn:microsoft.com/office/officeart/2005/8/layout/orgChart1"/>
    <dgm:cxn modelId="{3A3FB032-CBCE-4EF3-A8BA-8988FDE75CD0}" type="presOf" srcId="{D00D4758-E86F-4933-BAC1-3D8C8EE8BA8C}" destId="{240CBCA4-0E06-4CD4-B023-31E877119A6F}" srcOrd="0" destOrd="0" presId="urn:microsoft.com/office/officeart/2005/8/layout/orgChart1"/>
    <dgm:cxn modelId="{F9CFE835-BA8F-4B62-B932-A854AE731CD7}" type="presOf" srcId="{371D5B0E-8645-4D3B-8644-840491E93D41}" destId="{1766A42A-8D27-4536-8933-5CC10A746B1E}" srcOrd="0" destOrd="0" presId="urn:microsoft.com/office/officeart/2005/8/layout/orgChart1"/>
    <dgm:cxn modelId="{1622B73A-56AA-427F-9222-2C1B42F8BD67}" type="presOf" srcId="{3808B8D4-741B-4CAB-87E1-79A0BCD39AAF}" destId="{50CDA985-68BC-4E7B-9FD2-E7D70CDD9289}" srcOrd="1" destOrd="0" presId="urn:microsoft.com/office/officeart/2005/8/layout/orgChart1"/>
    <dgm:cxn modelId="{14790A5C-3E7B-4ADD-8158-8C23B13DAE44}" type="presOf" srcId="{3808B8D4-741B-4CAB-87E1-79A0BCD39AAF}" destId="{29BCE5BD-138A-4337-9C8B-6ABB46BB85B0}" srcOrd="0" destOrd="0" presId="urn:microsoft.com/office/officeart/2005/8/layout/orgChart1"/>
    <dgm:cxn modelId="{3DDA076A-BA1F-4BAC-AF68-EA665253CF4E}" type="presOf" srcId="{C9B6CEC4-D0E5-4DF2-9057-50CC7C7D1571}" destId="{681295D2-8EE3-4886-8AB5-84AD2DC94CC1}"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77006255-6809-410C-AD7D-808E737E1C2E}" srcId="{518D2698-E77A-40DB-8ADC-8BE2F75F3DB9}" destId="{29629DF8-7AA5-4800-9128-A6EB0FAD04D0}" srcOrd="0" destOrd="0" parTransId="{5588DAE1-5F51-459F-B912-924A6596472B}" sibTransId="{9D59877B-CC71-4B72-B2ED-5E82C24F97EC}"/>
    <dgm:cxn modelId="{2CEB6778-8656-44E9-B242-73D138147E97}" type="presOf" srcId="{C9B6CEC4-D0E5-4DF2-9057-50CC7C7D1571}" destId="{08265FAB-96E5-40FB-A6BC-04E376BD1431}" srcOrd="0" destOrd="0" presId="urn:microsoft.com/office/officeart/2005/8/layout/orgChart1"/>
    <dgm:cxn modelId="{023908A4-6C77-4E5E-97C3-8412AF3AA853}" type="presOf" srcId="{929FCF9F-1001-4EB5-99FA-C9D4C297908A}" destId="{F9E58CB6-E67C-44D6-A4A2-C8C137A3B5B6}" srcOrd="0" destOrd="0" presId="urn:microsoft.com/office/officeart/2005/8/layout/orgChart1"/>
    <dgm:cxn modelId="{FC41FCA6-8F13-40FD-9B95-3CBBE57ED395}" type="presOf" srcId="{518D2698-E77A-40DB-8ADC-8BE2F75F3DB9}" destId="{B9F5C629-C0B0-45F1-AD3B-255DFC7FD3A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B16778B1-F369-47B6-B01E-9D5D496A7638}" type="presOf" srcId="{929FCF9F-1001-4EB5-99FA-C9D4C297908A}" destId="{96082E60-E2FA-424B-8C1D-6A63619CD21F}"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032A1C9-F327-4A26-8AF5-7CE5AC2E3D2C}" type="presOf" srcId="{518D2698-E77A-40DB-8ADC-8BE2F75F3DB9}" destId="{00F8D12D-8C91-4191-B0DB-F3F8A307260F}" srcOrd="1" destOrd="0" presId="urn:microsoft.com/office/officeart/2005/8/layout/orgChart1"/>
    <dgm:cxn modelId="{36CFA4EA-CB23-4D26-935F-0F208C84606A}" type="presOf" srcId="{5AE3FAA9-6C02-4DE5-A42C-786B271FD6BC}" destId="{E7AB3F32-88CA-4C1F-A8B0-0E3E71A1FE52}"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4DC865FE-BC4B-469B-B978-0FC773CBF3A1}" type="presOf" srcId="{29629DF8-7AA5-4800-9128-A6EB0FAD04D0}" destId="{02688E8B-9EC7-4B9A-8BA9-490DEFBC3504}" srcOrd="0" destOrd="0" presId="urn:microsoft.com/office/officeart/2005/8/layout/orgChart1"/>
    <dgm:cxn modelId="{C45AD5CC-4436-4CE5-B0A9-CF1A7C424370}" type="presParOf" srcId="{09734486-6F2B-4545-B2C7-457BB8DFA850}" destId="{08761E95-CA0F-4EBD-A221-E419D6CF4B82}" srcOrd="0" destOrd="0" presId="urn:microsoft.com/office/officeart/2005/8/layout/orgChart1"/>
    <dgm:cxn modelId="{BA2AE6A8-6916-4F1D-92A5-0E741FB809FE}" type="presParOf" srcId="{08761E95-CA0F-4EBD-A221-E419D6CF4B82}" destId="{426C583F-D7B8-43C9-8BEF-FFD638A51745}" srcOrd="0" destOrd="0" presId="urn:microsoft.com/office/officeart/2005/8/layout/orgChart1"/>
    <dgm:cxn modelId="{85351E56-05A2-4137-814C-FF7764CFD1B7}" type="presParOf" srcId="{426C583F-D7B8-43C9-8BEF-FFD638A51745}" destId="{29BCE5BD-138A-4337-9C8B-6ABB46BB85B0}" srcOrd="0" destOrd="0" presId="urn:microsoft.com/office/officeart/2005/8/layout/orgChart1"/>
    <dgm:cxn modelId="{0512D876-473C-44F5-ABDE-D472B60F4AA5}" type="presParOf" srcId="{426C583F-D7B8-43C9-8BEF-FFD638A51745}" destId="{50CDA985-68BC-4E7B-9FD2-E7D70CDD9289}" srcOrd="1" destOrd="0" presId="urn:microsoft.com/office/officeart/2005/8/layout/orgChart1"/>
    <dgm:cxn modelId="{CDBD2F8D-F9F4-4B13-A1B1-388121004EA2}" type="presParOf" srcId="{08761E95-CA0F-4EBD-A221-E419D6CF4B82}" destId="{CB78281B-168E-4710-A6ED-D4D045FEDB23}" srcOrd="1" destOrd="0" presId="urn:microsoft.com/office/officeart/2005/8/layout/orgChart1"/>
    <dgm:cxn modelId="{38D42E93-E403-4C8D-8C56-8C4F94439724}" type="presParOf" srcId="{CB78281B-168E-4710-A6ED-D4D045FEDB23}" destId="{E7AB3F32-88CA-4C1F-A8B0-0E3E71A1FE52}" srcOrd="0" destOrd="0" presId="urn:microsoft.com/office/officeart/2005/8/layout/orgChart1"/>
    <dgm:cxn modelId="{E88FDA34-7DAA-452D-91FC-B4DACD1738F2}" type="presParOf" srcId="{CB78281B-168E-4710-A6ED-D4D045FEDB23}" destId="{2449EE9D-91C4-42DC-9D69-222D23ECA49E}" srcOrd="1" destOrd="0" presId="urn:microsoft.com/office/officeart/2005/8/layout/orgChart1"/>
    <dgm:cxn modelId="{689D2E4D-F356-4311-9EEB-1A1DFC29B758}" type="presParOf" srcId="{2449EE9D-91C4-42DC-9D69-222D23ECA49E}" destId="{1E766ADF-B3FB-4AA8-952D-0ACB22208715}" srcOrd="0" destOrd="0" presId="urn:microsoft.com/office/officeart/2005/8/layout/orgChart1"/>
    <dgm:cxn modelId="{0710A43E-9337-4CAD-8AED-C5137DE82F04}" type="presParOf" srcId="{1E766ADF-B3FB-4AA8-952D-0ACB22208715}" destId="{B9F5C629-C0B0-45F1-AD3B-255DFC7FD3AE}" srcOrd="0" destOrd="0" presId="urn:microsoft.com/office/officeart/2005/8/layout/orgChart1"/>
    <dgm:cxn modelId="{1F693D99-AF45-468D-BD72-B52462C48654}" type="presParOf" srcId="{1E766ADF-B3FB-4AA8-952D-0ACB22208715}" destId="{00F8D12D-8C91-4191-B0DB-F3F8A307260F}" srcOrd="1" destOrd="0" presId="urn:microsoft.com/office/officeart/2005/8/layout/orgChart1"/>
    <dgm:cxn modelId="{DB205EFE-A2EB-45B1-A287-F4AD281B6AB0}" type="presParOf" srcId="{2449EE9D-91C4-42DC-9D69-222D23ECA49E}" destId="{EF6FCDBF-08F6-499C-B665-D9E8B67B029D}" srcOrd="1" destOrd="0" presId="urn:microsoft.com/office/officeart/2005/8/layout/orgChart1"/>
    <dgm:cxn modelId="{7A02C226-BE36-4C69-A426-2405BB265483}" type="presParOf" srcId="{EF6FCDBF-08F6-499C-B665-D9E8B67B029D}" destId="{6EF37E1C-E5AC-45EF-BBA2-243575BC4D75}" srcOrd="0" destOrd="0" presId="urn:microsoft.com/office/officeart/2005/8/layout/orgChart1"/>
    <dgm:cxn modelId="{CC9FE77A-59F4-41D2-8904-D88A27E937CE}" type="presParOf" srcId="{EF6FCDBF-08F6-499C-B665-D9E8B67B029D}" destId="{6CDE741A-7DD0-4552-B62F-2EC2BEE3D53A}" srcOrd="1" destOrd="0" presId="urn:microsoft.com/office/officeart/2005/8/layout/orgChart1"/>
    <dgm:cxn modelId="{F733517C-97E7-4793-9029-E7FF75D533AA}" type="presParOf" srcId="{6CDE741A-7DD0-4552-B62F-2EC2BEE3D53A}" destId="{4B32C57E-09A2-4258-A3B0-0731D1F1ECA6}" srcOrd="0" destOrd="0" presId="urn:microsoft.com/office/officeart/2005/8/layout/orgChart1"/>
    <dgm:cxn modelId="{2A1594D2-F05F-4C18-A99D-CE0195C172A4}" type="presParOf" srcId="{4B32C57E-09A2-4258-A3B0-0731D1F1ECA6}" destId="{02688E8B-9EC7-4B9A-8BA9-490DEFBC3504}" srcOrd="0" destOrd="0" presId="urn:microsoft.com/office/officeart/2005/8/layout/orgChart1"/>
    <dgm:cxn modelId="{A5FBF93D-DB7A-4105-97C2-7ED1655C5B7D}" type="presParOf" srcId="{4B32C57E-09A2-4258-A3B0-0731D1F1ECA6}" destId="{E9469BD7-5ABD-4CA7-9B89-F1B7C0E0785F}" srcOrd="1" destOrd="0" presId="urn:microsoft.com/office/officeart/2005/8/layout/orgChart1"/>
    <dgm:cxn modelId="{792446E5-4F51-4EB7-99AE-2D9641A18976}" type="presParOf" srcId="{6CDE741A-7DD0-4552-B62F-2EC2BEE3D53A}" destId="{729EE815-0C54-4344-936A-4528293D3A9D}" srcOrd="1" destOrd="0" presId="urn:microsoft.com/office/officeart/2005/8/layout/orgChart1"/>
    <dgm:cxn modelId="{28209950-7B6E-4234-ABF4-D9EBF5EE6C6E}" type="presParOf" srcId="{6CDE741A-7DD0-4552-B62F-2EC2BEE3D53A}" destId="{ED52C0D2-29A8-4321-82F6-D30671FCE44A}" srcOrd="2" destOrd="0" presId="urn:microsoft.com/office/officeart/2005/8/layout/orgChart1"/>
    <dgm:cxn modelId="{5F41E473-3C58-4C89-9127-AA5A3CD5625F}" type="presParOf" srcId="{2449EE9D-91C4-42DC-9D69-222D23ECA49E}" destId="{8BC64CED-9022-4E51-9B90-45E89DDC8A76}" srcOrd="2" destOrd="0" presId="urn:microsoft.com/office/officeart/2005/8/layout/orgChart1"/>
    <dgm:cxn modelId="{43CD0C65-F67C-44CE-BC55-E577DE067BDB}" type="presParOf" srcId="{CB78281B-168E-4710-A6ED-D4D045FEDB23}" destId="{240CBCA4-0E06-4CD4-B023-31E877119A6F}" srcOrd="2" destOrd="0" presId="urn:microsoft.com/office/officeart/2005/8/layout/orgChart1"/>
    <dgm:cxn modelId="{DDE45D87-3505-47B5-B31E-BA5AD6030B16}" type="presParOf" srcId="{CB78281B-168E-4710-A6ED-D4D045FEDB23}" destId="{B3D2AE32-494A-4F58-BFE5-6E3E0F5AD531}" srcOrd="3" destOrd="0" presId="urn:microsoft.com/office/officeart/2005/8/layout/orgChart1"/>
    <dgm:cxn modelId="{4643A6ED-2A9D-4745-B350-3FA47C92C6D1}" type="presParOf" srcId="{B3D2AE32-494A-4F58-BFE5-6E3E0F5AD531}" destId="{271BE036-901A-4D50-B215-687AA40CC82F}" srcOrd="0" destOrd="0" presId="urn:microsoft.com/office/officeart/2005/8/layout/orgChart1"/>
    <dgm:cxn modelId="{4AF4063A-AFB5-4A66-8525-5861EAE8A361}" type="presParOf" srcId="{271BE036-901A-4D50-B215-687AA40CC82F}" destId="{08265FAB-96E5-40FB-A6BC-04E376BD1431}" srcOrd="0" destOrd="0" presId="urn:microsoft.com/office/officeart/2005/8/layout/orgChart1"/>
    <dgm:cxn modelId="{1BB78B51-B994-4261-B925-9F3DCE00C68F}" type="presParOf" srcId="{271BE036-901A-4D50-B215-687AA40CC82F}" destId="{681295D2-8EE3-4886-8AB5-84AD2DC94CC1}" srcOrd="1" destOrd="0" presId="urn:microsoft.com/office/officeart/2005/8/layout/orgChart1"/>
    <dgm:cxn modelId="{6B4256DA-2F93-466F-AEC3-75A6EE15C464}" type="presParOf" srcId="{B3D2AE32-494A-4F58-BFE5-6E3E0F5AD531}" destId="{F816A62F-EC87-4BFB-B550-F82E4A134D8E}" srcOrd="1" destOrd="0" presId="urn:microsoft.com/office/officeart/2005/8/layout/orgChart1"/>
    <dgm:cxn modelId="{E6A4932F-2B97-4D6D-A514-0DA6B33B226B}" type="presParOf" srcId="{B3D2AE32-494A-4F58-BFE5-6E3E0F5AD531}" destId="{A9265E1E-E6FF-4D1C-91C9-E48A5BC69146}" srcOrd="2" destOrd="0" presId="urn:microsoft.com/office/officeart/2005/8/layout/orgChart1"/>
    <dgm:cxn modelId="{8B1FA3B5-9EE3-4748-B6E4-7B302ED92187}" type="presParOf" srcId="{CB78281B-168E-4710-A6ED-D4D045FEDB23}" destId="{1766A42A-8D27-4536-8933-5CC10A746B1E}" srcOrd="4" destOrd="0" presId="urn:microsoft.com/office/officeart/2005/8/layout/orgChart1"/>
    <dgm:cxn modelId="{0A566248-8BBE-4BED-9CAA-05A93B7BF9B2}" type="presParOf" srcId="{CB78281B-168E-4710-A6ED-D4D045FEDB23}" destId="{674A4275-8040-44FC-8814-D93CF39A51DE}" srcOrd="5" destOrd="0" presId="urn:microsoft.com/office/officeart/2005/8/layout/orgChart1"/>
    <dgm:cxn modelId="{07C5FE8F-C519-4E26-AE73-6034477D28C8}" type="presParOf" srcId="{674A4275-8040-44FC-8814-D93CF39A51DE}" destId="{F64EB914-35C2-4156-9361-52C33E3D27E4}" srcOrd="0" destOrd="0" presId="urn:microsoft.com/office/officeart/2005/8/layout/orgChart1"/>
    <dgm:cxn modelId="{7073A97B-E211-4239-A497-07C373FF4AFE}" type="presParOf" srcId="{F64EB914-35C2-4156-9361-52C33E3D27E4}" destId="{6ABA460A-CA7D-4490-925D-5B3B34B83544}" srcOrd="0" destOrd="0" presId="urn:microsoft.com/office/officeart/2005/8/layout/orgChart1"/>
    <dgm:cxn modelId="{12B4EA7B-8956-405A-832D-491FEBACC344}" type="presParOf" srcId="{F64EB914-35C2-4156-9361-52C33E3D27E4}" destId="{708EFEA6-F03E-4E98-BD96-D691E920ED2E}" srcOrd="1" destOrd="0" presId="urn:microsoft.com/office/officeart/2005/8/layout/orgChart1"/>
    <dgm:cxn modelId="{0A716302-80D2-4DD6-B607-00A8DF8EC067}" type="presParOf" srcId="{674A4275-8040-44FC-8814-D93CF39A51DE}" destId="{1348F630-83B8-4B35-897B-A263F655D747}" srcOrd="1" destOrd="0" presId="urn:microsoft.com/office/officeart/2005/8/layout/orgChart1"/>
    <dgm:cxn modelId="{F82514EC-B80C-48E8-9CE7-53655B10795A}" type="presParOf" srcId="{674A4275-8040-44FC-8814-D93CF39A51DE}" destId="{F7818314-B343-461A-BC2E-171F8DE7C44A}" srcOrd="2" destOrd="0" presId="urn:microsoft.com/office/officeart/2005/8/layout/orgChart1"/>
    <dgm:cxn modelId="{75A3E6CA-3500-4889-AE69-07F9B8F5ECB8}" type="presParOf" srcId="{08761E95-CA0F-4EBD-A221-E419D6CF4B82}" destId="{1E4AD730-6741-4F43-9C51-3A7BEA443DB4}" srcOrd="2" destOrd="0" presId="urn:microsoft.com/office/officeart/2005/8/layout/orgChart1"/>
    <dgm:cxn modelId="{27738682-1CB6-4E7A-B544-6A68C6AA63FF}" type="presParOf" srcId="{1E4AD730-6741-4F43-9C51-3A7BEA443DB4}" destId="{92B85E91-05FC-452E-9835-1BE047B50BEA}" srcOrd="0" destOrd="0" presId="urn:microsoft.com/office/officeart/2005/8/layout/orgChart1"/>
    <dgm:cxn modelId="{FBC52DE6-6009-4E7C-8E37-1318BF17116B}" type="presParOf" srcId="{1E4AD730-6741-4F43-9C51-3A7BEA443DB4}" destId="{6BDD5121-BCBD-410F-85BE-364CDADFE5CE}" srcOrd="1" destOrd="0" presId="urn:microsoft.com/office/officeart/2005/8/layout/orgChart1"/>
    <dgm:cxn modelId="{A8E40DE1-1062-4CDC-AAA8-7EAD93047B33}" type="presParOf" srcId="{6BDD5121-BCBD-410F-85BE-364CDADFE5CE}" destId="{BAF6441B-52DB-4917-9034-8F4858A942CD}" srcOrd="0" destOrd="0" presId="urn:microsoft.com/office/officeart/2005/8/layout/orgChart1"/>
    <dgm:cxn modelId="{A7D0F489-D32A-4D3B-BD80-B9C2F747B4ED}" type="presParOf" srcId="{BAF6441B-52DB-4917-9034-8F4858A942CD}" destId="{F9E58CB6-E67C-44D6-A4A2-C8C137A3B5B6}" srcOrd="0" destOrd="0" presId="urn:microsoft.com/office/officeart/2005/8/layout/orgChart1"/>
    <dgm:cxn modelId="{F1868B7E-679B-497F-8C53-4E45702867C3}" type="presParOf" srcId="{BAF6441B-52DB-4917-9034-8F4858A942CD}" destId="{96082E60-E2FA-424B-8C1D-6A63619CD21F}" srcOrd="1" destOrd="0" presId="urn:microsoft.com/office/officeart/2005/8/layout/orgChart1"/>
    <dgm:cxn modelId="{A923FA05-26D2-47B0-9142-8445DB6E638D}" type="presParOf" srcId="{6BDD5121-BCBD-410F-85BE-364CDADFE5CE}" destId="{B5A74702-0FA3-4AAD-8170-55493458CBBB}" srcOrd="1" destOrd="0" presId="urn:microsoft.com/office/officeart/2005/8/layout/orgChart1"/>
    <dgm:cxn modelId="{552722A2-6D5E-4A4F-814D-2728AD0E579F}"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764905" y="553747"/>
          <a:ext cx="116136" cy="508789"/>
        </a:xfrm>
        <a:custGeom>
          <a:avLst/>
          <a:gdLst/>
          <a:ahLst/>
          <a:cxnLst/>
          <a:rect l="0" t="0" r="0" b="0"/>
          <a:pathLst>
            <a:path>
              <a:moveTo>
                <a:pt x="116136" y="0"/>
              </a:moveTo>
              <a:lnTo>
                <a:pt x="116136" y="508789"/>
              </a:lnTo>
              <a:lnTo>
                <a:pt x="0" y="5087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881042" y="553747"/>
          <a:ext cx="1338337" cy="1017579"/>
        </a:xfrm>
        <a:custGeom>
          <a:avLst/>
          <a:gdLst/>
          <a:ahLst/>
          <a:cxnLst/>
          <a:rect l="0" t="0" r="0" b="0"/>
          <a:pathLst>
            <a:path>
              <a:moveTo>
                <a:pt x="0" y="0"/>
              </a:moveTo>
              <a:lnTo>
                <a:pt x="0" y="901442"/>
              </a:lnTo>
              <a:lnTo>
                <a:pt x="1338337" y="901442"/>
              </a:lnTo>
              <a:lnTo>
                <a:pt x="1338337"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35322" y="553747"/>
          <a:ext cx="91440" cy="1017579"/>
        </a:xfrm>
        <a:custGeom>
          <a:avLst/>
          <a:gdLst/>
          <a:ahLst/>
          <a:cxnLst/>
          <a:rect l="0" t="0" r="0" b="0"/>
          <a:pathLst>
            <a:path>
              <a:moveTo>
                <a:pt x="45720" y="0"/>
              </a:moveTo>
              <a:lnTo>
                <a:pt x="45720"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F37E1C-E5AC-45EF-BBA2-243575BC4D75}">
      <dsp:nvSpPr>
        <dsp:cNvPr id="0" name=""/>
        <dsp:cNvSpPr/>
      </dsp:nvSpPr>
      <dsp:spPr>
        <a:xfrm>
          <a:off x="1100278" y="2124358"/>
          <a:ext cx="521984" cy="509502"/>
        </a:xfrm>
        <a:custGeom>
          <a:avLst/>
          <a:gdLst/>
          <a:ahLst/>
          <a:cxnLst/>
          <a:rect l="0" t="0" r="0" b="0"/>
          <a:pathLst>
            <a:path>
              <a:moveTo>
                <a:pt x="0" y="0"/>
              </a:moveTo>
              <a:lnTo>
                <a:pt x="0" y="509502"/>
              </a:lnTo>
              <a:lnTo>
                <a:pt x="521984" y="5095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542704" y="553747"/>
          <a:ext cx="1338337" cy="1017579"/>
        </a:xfrm>
        <a:custGeom>
          <a:avLst/>
          <a:gdLst/>
          <a:ahLst/>
          <a:cxnLst/>
          <a:rect l="0" t="0" r="0" b="0"/>
          <a:pathLst>
            <a:path>
              <a:moveTo>
                <a:pt x="1338337" y="0"/>
              </a:moveTo>
              <a:lnTo>
                <a:pt x="1338337" y="901442"/>
              </a:lnTo>
              <a:lnTo>
                <a:pt x="0" y="901442"/>
              </a:lnTo>
              <a:lnTo>
                <a:pt x="0"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28010" y="714"/>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Therapy Manager (1)</a:t>
          </a:r>
        </a:p>
      </dsp:txBody>
      <dsp:txXfrm>
        <a:off x="2328010" y="714"/>
        <a:ext cx="1106064" cy="553032"/>
      </dsp:txXfrm>
    </dsp:sp>
    <dsp:sp modelId="{B9F5C629-C0B0-45F1-AD3B-255DFC7FD3AE}">
      <dsp:nvSpPr>
        <dsp:cNvPr id="0" name=""/>
        <dsp:cNvSpPr/>
      </dsp:nvSpPr>
      <dsp:spPr>
        <a:xfrm>
          <a:off x="989672" y="1571326"/>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6 Physiotherapists (7) </a:t>
          </a:r>
        </a:p>
      </dsp:txBody>
      <dsp:txXfrm>
        <a:off x="989672" y="1571326"/>
        <a:ext cx="1106064" cy="553032"/>
      </dsp:txXfrm>
    </dsp:sp>
    <dsp:sp modelId="{02688E8B-9EC7-4B9A-8BA9-490DEFBC3504}">
      <dsp:nvSpPr>
        <dsp:cNvPr id="0" name=""/>
        <dsp:cNvSpPr/>
      </dsp:nvSpPr>
      <dsp:spPr>
        <a:xfrm>
          <a:off x="1622263" y="2357345"/>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4 AP (1)</a:t>
          </a:r>
        </a:p>
        <a:p>
          <a:pPr marL="0" lvl="0" indent="0" algn="ctr" defTabSz="444500">
            <a:lnSpc>
              <a:spcPct val="90000"/>
            </a:lnSpc>
            <a:spcBef>
              <a:spcPct val="0"/>
            </a:spcBef>
            <a:spcAft>
              <a:spcPct val="35000"/>
            </a:spcAft>
            <a:buNone/>
          </a:pPr>
          <a:r>
            <a:rPr lang="en-GB" sz="1000" kern="1200" dirty="0"/>
            <a:t>Band 3 RSWs (4)</a:t>
          </a:r>
        </a:p>
        <a:p>
          <a:pPr marL="0" lvl="0" indent="0" algn="ctr" defTabSz="444500">
            <a:lnSpc>
              <a:spcPct val="90000"/>
            </a:lnSpc>
            <a:spcBef>
              <a:spcPct val="0"/>
            </a:spcBef>
            <a:spcAft>
              <a:spcPct val="35000"/>
            </a:spcAft>
            <a:buNone/>
          </a:pPr>
          <a:r>
            <a:rPr lang="en-GB" sz="1000" kern="1200" dirty="0"/>
            <a:t>[3/5 are apprentices]</a:t>
          </a:r>
        </a:p>
      </dsp:txBody>
      <dsp:txXfrm>
        <a:off x="1622263" y="2357345"/>
        <a:ext cx="1106064" cy="553032"/>
      </dsp:txXfrm>
    </dsp:sp>
    <dsp:sp modelId="{08265FAB-96E5-40FB-A6BC-04E376BD1431}">
      <dsp:nvSpPr>
        <dsp:cNvPr id="0" name=""/>
        <dsp:cNvSpPr/>
      </dsp:nvSpPr>
      <dsp:spPr>
        <a:xfrm>
          <a:off x="2328010" y="1571326"/>
          <a:ext cx="1106064" cy="55303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POST HOLDER</a:t>
          </a:r>
        </a:p>
      </dsp:txBody>
      <dsp:txXfrm>
        <a:off x="2328010" y="1571326"/>
        <a:ext cx="1106064" cy="553032"/>
      </dsp:txXfrm>
    </dsp:sp>
    <dsp:sp modelId="{6ABA460A-CA7D-4490-925D-5B3B34B83544}">
      <dsp:nvSpPr>
        <dsp:cNvPr id="0" name=""/>
        <dsp:cNvSpPr/>
      </dsp:nvSpPr>
      <dsp:spPr>
        <a:xfrm>
          <a:off x="3666348" y="1571326"/>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6 Occupational Therapists (5)</a:t>
          </a:r>
        </a:p>
      </dsp:txBody>
      <dsp:txXfrm>
        <a:off x="3666348" y="1571326"/>
        <a:ext cx="1106064" cy="553032"/>
      </dsp:txXfrm>
    </dsp:sp>
    <dsp:sp modelId="{F9E58CB6-E67C-44D6-A4A2-C8C137A3B5B6}">
      <dsp:nvSpPr>
        <dsp:cNvPr id="0" name=""/>
        <dsp:cNvSpPr/>
      </dsp:nvSpPr>
      <dsp:spPr>
        <a:xfrm>
          <a:off x="1658841" y="786020"/>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Clinical Lead:               - Physiotherapist (1)     - Clinical Lead OT (1)</a:t>
          </a:r>
        </a:p>
      </dsp:txBody>
      <dsp:txXfrm>
        <a:off x="1658841" y="786020"/>
        <a:ext cx="1106064" cy="5530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37673930-7667-4b51-a54b-ef6b2eeb39bd"/>
    <ds:schemaRef ds:uri="http://purl.org/dc/dcmitype/"/>
  </ds:schemaRefs>
</ds:datastoreItem>
</file>

<file path=customXml/itemProps4.xml><?xml version="1.0" encoding="utf-8"?>
<ds:datastoreItem xmlns:ds="http://schemas.openxmlformats.org/officeDocument/2006/customXml" ds:itemID="{DDCB1432-DCD8-4A1E-A7CC-68D5FF09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3</cp:revision>
  <cp:lastPrinted>2019-07-04T08:11:00Z</cp:lastPrinted>
  <dcterms:created xsi:type="dcterms:W3CDTF">2025-07-28T07:44:00Z</dcterms:created>
  <dcterms:modified xsi:type="dcterms:W3CDTF">2025-08-08T07:06:00Z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