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568" w:rsidRDefault="00562568" w:rsidP="00562568">
      <w:pPr>
        <w:pStyle w:val="NormalWeb"/>
      </w:pPr>
      <w:r>
        <w:rPr>
          <w:noProof/>
        </w:rPr>
        <w:drawing>
          <wp:anchor distT="0" distB="0" distL="114300" distR="114300" simplePos="0" relativeHeight="251670528" behindDoc="1" locked="0" layoutInCell="1" allowOverlap="1">
            <wp:simplePos x="0" y="0"/>
            <wp:positionH relativeFrom="page">
              <wp:align>right</wp:align>
            </wp:positionH>
            <wp:positionV relativeFrom="paragraph">
              <wp:posOffset>-880745</wp:posOffset>
            </wp:positionV>
            <wp:extent cx="2809875" cy="1173383"/>
            <wp:effectExtent l="0" t="0" r="0" b="8255"/>
            <wp:wrapNone/>
            <wp:docPr id="10" name="Picture 10" descr="P:\RDUHRECRUITMENT\Stage 1\New Starter\Job Description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DUHRECRUITMENT\Stage 1\New Starter\Job Descriptions\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9875" cy="117338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2C7E" w:rsidRDefault="004D2C7E">
      <w:pPr>
        <w:pStyle w:val="Heading1"/>
        <w:rPr>
          <w:rFonts w:ascii="Arial" w:hAnsi="Arial" w:cs="Arial"/>
        </w:rPr>
      </w:pPr>
    </w:p>
    <w:p w:rsidR="004D2C7E" w:rsidRPr="004746BF" w:rsidRDefault="004D2C7E">
      <w:pPr>
        <w:jc w:val="center"/>
        <w:rPr>
          <w:rFonts w:ascii="Arial" w:hAnsi="Arial" w:cs="Arial"/>
          <w:b/>
          <w:bCs/>
        </w:rPr>
      </w:pPr>
      <w:r w:rsidRPr="004746BF">
        <w:rPr>
          <w:rFonts w:ascii="Arial" w:hAnsi="Arial" w:cs="Arial"/>
          <w:b/>
          <w:bCs/>
        </w:rPr>
        <w:t>JOB DESCRIPTION</w:t>
      </w:r>
    </w:p>
    <w:p w:rsidR="004D2C7E" w:rsidRPr="00430FC8" w:rsidRDefault="004D2C7E" w:rsidP="00430FC8">
      <w:pPr>
        <w:rPr>
          <w:rFonts w:ascii="Arial" w:hAnsi="Arial" w:cs="Arial"/>
          <w:b/>
          <w:bCs/>
          <w:sz w:val="22"/>
          <w:szCs w:val="22"/>
        </w:rPr>
      </w:pPr>
    </w:p>
    <w:p w:rsidR="004D2C7E" w:rsidRPr="00430FC8" w:rsidRDefault="004D2C7E" w:rsidP="00430FC8">
      <w:pPr>
        <w:jc w:val="both"/>
        <w:rPr>
          <w:rFonts w:ascii="Arial" w:hAnsi="Arial" w:cs="Arial"/>
          <w:sz w:val="22"/>
          <w:szCs w:val="22"/>
        </w:rPr>
      </w:pPr>
      <w:r w:rsidRPr="00430FC8">
        <w:rPr>
          <w:rFonts w:ascii="Arial" w:hAnsi="Arial" w:cs="Arial"/>
          <w:sz w:val="22"/>
          <w:szCs w:val="22"/>
        </w:rPr>
        <w:t>This post has been identified as involving ac</w:t>
      </w:r>
      <w:r>
        <w:rPr>
          <w:rFonts w:ascii="Arial" w:hAnsi="Arial" w:cs="Arial"/>
          <w:sz w:val="22"/>
          <w:szCs w:val="22"/>
        </w:rPr>
        <w:t>cess to vulnerable adults and</w:t>
      </w:r>
      <w:r w:rsidRPr="00430FC8">
        <w:rPr>
          <w:rFonts w:ascii="Arial" w:hAnsi="Arial" w:cs="Arial"/>
          <w:sz w:val="22"/>
          <w:szCs w:val="22"/>
        </w:rPr>
        <w:t xml:space="preserve"> children and in line with Trust policy successful applicants will be required to undertake an Enhanced Disclosure Check.</w:t>
      </w:r>
    </w:p>
    <w:p w:rsidR="004D2C7E" w:rsidRPr="00430FC8" w:rsidRDefault="004D2C7E" w:rsidP="00430FC8">
      <w:pPr>
        <w:rPr>
          <w:rFonts w:ascii="Arial" w:hAnsi="Arial" w:cs="Arial"/>
          <w:b/>
          <w:bCs/>
          <w:sz w:val="22"/>
          <w:szCs w:val="22"/>
        </w:rPr>
      </w:pPr>
    </w:p>
    <w:p w:rsidR="004D2C7E" w:rsidRPr="00430FC8" w:rsidRDefault="004D2C7E" w:rsidP="00430FC8">
      <w:pPr>
        <w:rPr>
          <w:rFonts w:ascii="Arial" w:hAnsi="Arial" w:cs="Arial"/>
          <w:sz w:val="22"/>
          <w:szCs w:val="22"/>
          <w:lang w:eastAsia="en-GB"/>
        </w:rPr>
      </w:pPr>
      <w:r w:rsidRPr="00430FC8">
        <w:rPr>
          <w:rFonts w:ascii="Arial" w:hAnsi="Arial" w:cs="Arial"/>
          <w:sz w:val="22"/>
          <w:szCs w:val="22"/>
          <w:lang w:eastAsia="en-GB"/>
        </w:rPr>
        <w:t>The Trust is committed to recruiting and supporting a diverse workforce and so we welcome applications from all sections of the community, regardless of age, disability, gender, race, religion or sexual orientation.</w:t>
      </w:r>
      <w:r>
        <w:rPr>
          <w:rFonts w:ascii="Arial" w:hAnsi="Arial" w:cs="Arial"/>
          <w:sz w:val="22"/>
          <w:szCs w:val="22"/>
          <w:lang w:eastAsia="en-GB"/>
        </w:rPr>
        <w:t xml:space="preserve">  T</w:t>
      </w:r>
      <w:r w:rsidRPr="00430FC8">
        <w:rPr>
          <w:rFonts w:ascii="Arial" w:hAnsi="Arial" w:cs="Arial"/>
          <w:sz w:val="22"/>
          <w:szCs w:val="22"/>
          <w:lang w:eastAsia="en-GB"/>
        </w:rPr>
        <w:t>he Trust expects all staff to behave in a way which recognises and respects this diversity, in line with the appropriate standards.</w:t>
      </w:r>
    </w:p>
    <w:p w:rsidR="004D2C7E" w:rsidRPr="00430FC8" w:rsidRDefault="004D2C7E" w:rsidP="00430FC8">
      <w:pPr>
        <w:rPr>
          <w:rFonts w:ascii="Arial" w:hAnsi="Arial" w:cs="Arial"/>
          <w:b/>
          <w:bCs/>
          <w:sz w:val="22"/>
          <w:szCs w:val="22"/>
        </w:rPr>
      </w:pPr>
    </w:p>
    <w:p w:rsidR="004D2C7E" w:rsidRPr="00430FC8" w:rsidRDefault="004D2C7E" w:rsidP="00430FC8">
      <w:pPr>
        <w:rPr>
          <w:rFonts w:ascii="Arial" w:hAnsi="Arial" w:cs="Arial"/>
          <w:b/>
          <w:bCs/>
          <w:sz w:val="22"/>
          <w:szCs w:val="22"/>
        </w:rPr>
      </w:pPr>
    </w:p>
    <w:p w:rsidR="004D2C7E" w:rsidRPr="00444B12" w:rsidRDefault="004D2C7E" w:rsidP="00420265">
      <w:pPr>
        <w:numPr>
          <w:ilvl w:val="0"/>
          <w:numId w:val="34"/>
        </w:numPr>
        <w:rPr>
          <w:rFonts w:ascii="Arial" w:hAnsi="Arial" w:cs="Arial"/>
          <w:b/>
          <w:bCs/>
          <w:sz w:val="22"/>
          <w:szCs w:val="22"/>
        </w:rPr>
      </w:pPr>
      <w:r w:rsidRPr="00444B12">
        <w:rPr>
          <w:rFonts w:ascii="Arial" w:hAnsi="Arial" w:cs="Arial"/>
          <w:b/>
          <w:bCs/>
          <w:sz w:val="22"/>
          <w:szCs w:val="22"/>
        </w:rPr>
        <w:t>JOB DETAILS</w:t>
      </w:r>
    </w:p>
    <w:p w:rsidR="004D2C7E" w:rsidRPr="00444B12" w:rsidRDefault="004D2C7E">
      <w:pPr>
        <w:rPr>
          <w:rFonts w:ascii="Arial" w:hAnsi="Arial" w:cs="Arial"/>
          <w:b/>
          <w:bCs/>
          <w:sz w:val="22"/>
          <w:szCs w:val="22"/>
        </w:rPr>
      </w:pPr>
    </w:p>
    <w:p w:rsidR="004D2C7E" w:rsidRPr="00444B12" w:rsidRDefault="004D2C7E">
      <w:pPr>
        <w:rPr>
          <w:rFonts w:ascii="Arial" w:hAnsi="Arial" w:cs="Arial"/>
          <w:b/>
          <w:bCs/>
          <w:sz w:val="22"/>
          <w:szCs w:val="22"/>
        </w:rPr>
      </w:pPr>
      <w:r w:rsidRPr="00444B12">
        <w:rPr>
          <w:rFonts w:ascii="Arial" w:hAnsi="Arial" w:cs="Arial"/>
          <w:b/>
          <w:bCs/>
          <w:sz w:val="22"/>
          <w:szCs w:val="22"/>
        </w:rPr>
        <w:t>Job Title:</w:t>
      </w:r>
      <w:r>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Emergency Nurse Practitioner </w:t>
      </w:r>
      <w:r w:rsidRPr="00444B12">
        <w:rPr>
          <w:rFonts w:ascii="Arial" w:hAnsi="Arial" w:cs="Arial"/>
          <w:b/>
          <w:bCs/>
          <w:sz w:val="22"/>
          <w:szCs w:val="22"/>
        </w:rPr>
        <w:tab/>
      </w:r>
      <w:r w:rsidRPr="00444B12">
        <w:rPr>
          <w:rFonts w:ascii="Arial" w:hAnsi="Arial" w:cs="Arial"/>
          <w:b/>
          <w:bCs/>
          <w:sz w:val="22"/>
          <w:szCs w:val="22"/>
        </w:rPr>
        <w:tab/>
      </w:r>
      <w:r w:rsidRPr="00444B12">
        <w:rPr>
          <w:rFonts w:ascii="Arial" w:hAnsi="Arial" w:cs="Arial"/>
          <w:b/>
          <w:bCs/>
          <w:sz w:val="22"/>
          <w:szCs w:val="22"/>
        </w:rPr>
        <w:tab/>
      </w:r>
      <w:r w:rsidRPr="00444B12">
        <w:rPr>
          <w:rFonts w:ascii="Arial" w:hAnsi="Arial" w:cs="Arial"/>
          <w:b/>
          <w:bCs/>
          <w:sz w:val="22"/>
          <w:szCs w:val="22"/>
        </w:rPr>
        <w:tab/>
      </w:r>
    </w:p>
    <w:p w:rsidR="004D2C7E" w:rsidRPr="00444B12" w:rsidRDefault="004D2C7E">
      <w:pPr>
        <w:rPr>
          <w:rFonts w:ascii="Arial" w:hAnsi="Arial" w:cs="Arial"/>
          <w:b/>
          <w:bCs/>
          <w:sz w:val="22"/>
          <w:szCs w:val="22"/>
        </w:rPr>
      </w:pPr>
    </w:p>
    <w:p w:rsidR="004D2C7E" w:rsidRPr="00444B12" w:rsidRDefault="004D2C7E">
      <w:pPr>
        <w:rPr>
          <w:rFonts w:ascii="Arial" w:hAnsi="Arial" w:cs="Arial"/>
          <w:b/>
          <w:bCs/>
          <w:sz w:val="22"/>
          <w:szCs w:val="22"/>
        </w:rPr>
      </w:pPr>
      <w:r w:rsidRPr="00444B12">
        <w:rPr>
          <w:rFonts w:ascii="Arial" w:hAnsi="Arial" w:cs="Arial"/>
          <w:b/>
          <w:bCs/>
          <w:sz w:val="22"/>
          <w:szCs w:val="22"/>
        </w:rPr>
        <w:t>Band:</w:t>
      </w:r>
      <w:r w:rsidRPr="00444B12">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EA64A0">
        <w:rPr>
          <w:rFonts w:ascii="Arial" w:hAnsi="Arial" w:cs="Arial"/>
          <w:b/>
          <w:bCs/>
          <w:sz w:val="22"/>
          <w:szCs w:val="22"/>
        </w:rPr>
        <w:t xml:space="preserve">6 (Practitioner) </w:t>
      </w:r>
      <w:r w:rsidRPr="00444B12">
        <w:rPr>
          <w:rFonts w:ascii="Arial" w:hAnsi="Arial" w:cs="Arial"/>
          <w:b/>
          <w:bCs/>
          <w:sz w:val="22"/>
          <w:szCs w:val="22"/>
        </w:rPr>
        <w:tab/>
      </w:r>
      <w:r w:rsidRPr="00444B12">
        <w:rPr>
          <w:rFonts w:ascii="Arial" w:hAnsi="Arial" w:cs="Arial"/>
          <w:b/>
          <w:bCs/>
          <w:sz w:val="22"/>
          <w:szCs w:val="22"/>
        </w:rPr>
        <w:tab/>
      </w:r>
      <w:r w:rsidRPr="00444B12">
        <w:rPr>
          <w:rFonts w:ascii="Arial" w:hAnsi="Arial" w:cs="Arial"/>
          <w:b/>
          <w:bCs/>
          <w:sz w:val="22"/>
          <w:szCs w:val="22"/>
        </w:rPr>
        <w:tab/>
      </w:r>
      <w:r w:rsidRPr="00444B12">
        <w:rPr>
          <w:rFonts w:ascii="Arial" w:hAnsi="Arial" w:cs="Arial"/>
          <w:b/>
          <w:bCs/>
          <w:sz w:val="22"/>
          <w:szCs w:val="22"/>
        </w:rPr>
        <w:tab/>
        <w:t xml:space="preserve"> </w:t>
      </w:r>
    </w:p>
    <w:p w:rsidR="004D2C7E" w:rsidRPr="00444B12" w:rsidRDefault="004D2C7E">
      <w:pPr>
        <w:rPr>
          <w:rFonts w:ascii="Arial" w:hAnsi="Arial" w:cs="Arial"/>
          <w:b/>
          <w:bCs/>
          <w:sz w:val="22"/>
          <w:szCs w:val="22"/>
        </w:rPr>
      </w:pPr>
    </w:p>
    <w:p w:rsidR="004D2C7E" w:rsidRPr="00444B12" w:rsidRDefault="004D2C7E" w:rsidP="000F4A07">
      <w:pPr>
        <w:ind w:left="1440" w:hanging="1440"/>
        <w:rPr>
          <w:rFonts w:ascii="Arial" w:hAnsi="Arial" w:cs="Arial"/>
          <w:b/>
          <w:bCs/>
          <w:sz w:val="22"/>
          <w:szCs w:val="22"/>
        </w:rPr>
      </w:pPr>
      <w:r w:rsidRPr="00444B12">
        <w:rPr>
          <w:rFonts w:ascii="Arial" w:hAnsi="Arial" w:cs="Arial"/>
          <w:b/>
          <w:bCs/>
          <w:sz w:val="22"/>
          <w:szCs w:val="22"/>
        </w:rPr>
        <w:t>Reports to:</w:t>
      </w:r>
      <w:r w:rsidRPr="00444B12">
        <w:rPr>
          <w:rFonts w:ascii="Arial" w:hAnsi="Arial" w:cs="Arial"/>
          <w:b/>
          <w:bCs/>
          <w:sz w:val="22"/>
          <w:szCs w:val="22"/>
        </w:rPr>
        <w:tab/>
      </w:r>
      <w:r w:rsidR="00EA64A0">
        <w:rPr>
          <w:rFonts w:ascii="Arial" w:hAnsi="Arial" w:cs="Arial"/>
          <w:b/>
          <w:bCs/>
          <w:sz w:val="22"/>
          <w:szCs w:val="22"/>
        </w:rPr>
        <w:tab/>
      </w:r>
      <w:r w:rsidR="00EA64A0">
        <w:rPr>
          <w:rFonts w:ascii="Arial" w:hAnsi="Arial" w:cs="Arial"/>
          <w:b/>
          <w:bCs/>
          <w:sz w:val="22"/>
          <w:szCs w:val="22"/>
        </w:rPr>
        <w:tab/>
        <w:t>Clinical Matron</w:t>
      </w:r>
      <w:r w:rsidR="007F0662">
        <w:rPr>
          <w:rFonts w:ascii="Arial" w:hAnsi="Arial" w:cs="Arial"/>
          <w:b/>
          <w:bCs/>
          <w:sz w:val="22"/>
          <w:szCs w:val="22"/>
        </w:rPr>
        <w:t xml:space="preserve"> </w:t>
      </w:r>
      <w:r>
        <w:rPr>
          <w:rFonts w:ascii="Arial" w:hAnsi="Arial" w:cs="Arial"/>
          <w:b/>
          <w:bCs/>
          <w:sz w:val="22"/>
          <w:szCs w:val="22"/>
        </w:rPr>
        <w:t xml:space="preserve"> </w:t>
      </w:r>
      <w:r w:rsidRPr="00444B12">
        <w:rPr>
          <w:rFonts w:ascii="Arial" w:hAnsi="Arial" w:cs="Arial"/>
          <w:b/>
          <w:bCs/>
          <w:sz w:val="22"/>
          <w:szCs w:val="22"/>
        </w:rPr>
        <w:tab/>
      </w:r>
      <w:r w:rsidRPr="00444B12">
        <w:rPr>
          <w:rFonts w:ascii="Arial" w:hAnsi="Arial" w:cs="Arial"/>
          <w:b/>
          <w:bCs/>
          <w:sz w:val="22"/>
          <w:szCs w:val="22"/>
        </w:rPr>
        <w:tab/>
      </w:r>
      <w:r w:rsidRPr="00444B12">
        <w:rPr>
          <w:rFonts w:ascii="Arial" w:hAnsi="Arial" w:cs="Arial"/>
          <w:b/>
          <w:bCs/>
          <w:sz w:val="22"/>
          <w:szCs w:val="22"/>
        </w:rPr>
        <w:tab/>
      </w:r>
    </w:p>
    <w:p w:rsidR="004D2C7E" w:rsidRPr="00444B12" w:rsidRDefault="004D2C7E">
      <w:pPr>
        <w:rPr>
          <w:rFonts w:ascii="Arial" w:hAnsi="Arial" w:cs="Arial"/>
          <w:b/>
          <w:bCs/>
          <w:sz w:val="22"/>
          <w:szCs w:val="22"/>
        </w:rPr>
      </w:pPr>
    </w:p>
    <w:p w:rsidR="004D2C7E" w:rsidRPr="00444B12" w:rsidRDefault="004D2C7E" w:rsidP="000F4A07">
      <w:pPr>
        <w:ind w:left="2880" w:hanging="2880"/>
        <w:rPr>
          <w:rFonts w:ascii="Arial" w:hAnsi="Arial" w:cs="Arial"/>
          <w:b/>
          <w:bCs/>
          <w:sz w:val="22"/>
          <w:szCs w:val="22"/>
        </w:rPr>
      </w:pPr>
      <w:r w:rsidRPr="00444B12">
        <w:rPr>
          <w:rFonts w:ascii="Arial" w:hAnsi="Arial" w:cs="Arial"/>
          <w:b/>
          <w:bCs/>
          <w:sz w:val="22"/>
          <w:szCs w:val="22"/>
        </w:rPr>
        <w:t>Department / Directorate:</w:t>
      </w:r>
      <w:r>
        <w:rPr>
          <w:rFonts w:ascii="Arial" w:hAnsi="Arial" w:cs="Arial"/>
          <w:b/>
          <w:bCs/>
          <w:sz w:val="22"/>
          <w:szCs w:val="22"/>
        </w:rPr>
        <w:t xml:space="preserve"> </w:t>
      </w:r>
      <w:r>
        <w:rPr>
          <w:rFonts w:ascii="Arial" w:hAnsi="Arial" w:cs="Arial"/>
          <w:b/>
          <w:bCs/>
          <w:sz w:val="22"/>
          <w:szCs w:val="22"/>
        </w:rPr>
        <w:tab/>
        <w:t xml:space="preserve">Medicine </w:t>
      </w:r>
      <w:r w:rsidRPr="00444B12">
        <w:rPr>
          <w:rFonts w:ascii="Arial" w:hAnsi="Arial" w:cs="Arial"/>
          <w:b/>
          <w:bCs/>
          <w:sz w:val="22"/>
          <w:szCs w:val="22"/>
        </w:rPr>
        <w:tab/>
        <w:t xml:space="preserve"> </w:t>
      </w:r>
    </w:p>
    <w:p w:rsidR="004D2C7E" w:rsidRPr="00444B12" w:rsidRDefault="004D2C7E">
      <w:pPr>
        <w:rPr>
          <w:rFonts w:ascii="Arial" w:hAnsi="Arial" w:cs="Arial"/>
          <w:b/>
          <w:bCs/>
          <w:sz w:val="22"/>
          <w:szCs w:val="22"/>
        </w:rPr>
      </w:pPr>
    </w:p>
    <w:p w:rsidR="004D2C7E" w:rsidRPr="00444B12" w:rsidRDefault="004D2C7E">
      <w:pPr>
        <w:rPr>
          <w:rFonts w:ascii="Arial" w:hAnsi="Arial" w:cs="Arial"/>
          <w:b/>
          <w:bCs/>
          <w:sz w:val="22"/>
          <w:szCs w:val="22"/>
        </w:rPr>
      </w:pPr>
    </w:p>
    <w:p w:rsidR="004D2C7E" w:rsidRPr="00444B12" w:rsidRDefault="00420265">
      <w:pPr>
        <w:rPr>
          <w:rFonts w:ascii="Arial" w:hAnsi="Arial" w:cs="Arial"/>
          <w:b/>
          <w:bCs/>
          <w:sz w:val="22"/>
          <w:szCs w:val="22"/>
        </w:rPr>
      </w:pPr>
      <w:r>
        <w:rPr>
          <w:rFonts w:ascii="Arial" w:hAnsi="Arial" w:cs="Arial"/>
          <w:b/>
          <w:bCs/>
          <w:sz w:val="22"/>
          <w:szCs w:val="22"/>
        </w:rPr>
        <w:t xml:space="preserve">2.  </w:t>
      </w:r>
      <w:r w:rsidR="004D2C7E" w:rsidRPr="00444B12">
        <w:rPr>
          <w:rFonts w:ascii="Arial" w:hAnsi="Arial" w:cs="Arial"/>
          <w:b/>
          <w:bCs/>
          <w:sz w:val="22"/>
          <w:szCs w:val="22"/>
        </w:rPr>
        <w:t>JOB PURPOSE</w:t>
      </w:r>
    </w:p>
    <w:p w:rsidR="004D2C7E" w:rsidRPr="00444B12" w:rsidRDefault="004D2C7E">
      <w:pPr>
        <w:pStyle w:val="BodyText2"/>
        <w:ind w:left="360"/>
        <w:rPr>
          <w:rFonts w:ascii="Arial" w:hAnsi="Arial" w:cs="Arial"/>
          <w:b/>
          <w:bCs/>
          <w:sz w:val="22"/>
          <w:szCs w:val="22"/>
        </w:rPr>
      </w:pPr>
    </w:p>
    <w:p w:rsidR="004D2C7E" w:rsidRPr="00B23E0F" w:rsidRDefault="004D2C7E" w:rsidP="00B23E0F">
      <w:pPr>
        <w:pStyle w:val="BodyText2"/>
        <w:numPr>
          <w:ilvl w:val="0"/>
          <w:numId w:val="6"/>
        </w:numPr>
        <w:tabs>
          <w:tab w:val="clear" w:pos="720"/>
          <w:tab w:val="num" w:pos="360"/>
        </w:tabs>
        <w:ind w:left="360"/>
        <w:jc w:val="left"/>
        <w:rPr>
          <w:rFonts w:ascii="Arial" w:hAnsi="Arial" w:cs="Arial"/>
          <w:sz w:val="22"/>
          <w:szCs w:val="22"/>
        </w:rPr>
      </w:pPr>
      <w:r w:rsidRPr="00B23E0F">
        <w:rPr>
          <w:rFonts w:ascii="Arial" w:hAnsi="Arial" w:cs="Arial"/>
          <w:sz w:val="22"/>
          <w:szCs w:val="22"/>
        </w:rPr>
        <w:t>The Nurse Practitioner (NP) within the Emergency Department will use specialist knowledge and skills to independently provide healthcare to patients</w:t>
      </w:r>
      <w:r>
        <w:rPr>
          <w:rFonts w:ascii="Arial" w:hAnsi="Arial" w:cs="Arial"/>
          <w:sz w:val="22"/>
          <w:szCs w:val="22"/>
        </w:rPr>
        <w:t xml:space="preserve"> (both adult and paediatric)</w:t>
      </w:r>
      <w:r w:rsidRPr="00B23E0F">
        <w:rPr>
          <w:rFonts w:ascii="Arial" w:hAnsi="Arial" w:cs="Arial"/>
          <w:sz w:val="22"/>
          <w:szCs w:val="22"/>
        </w:rPr>
        <w:t xml:space="preserve"> with minor injuries and illnesses.</w:t>
      </w:r>
      <w:r w:rsidR="005D36A3" w:rsidRPr="005D36A3">
        <w:rPr>
          <w:rFonts w:ascii="Arial" w:hAnsi="Arial" w:cs="Arial"/>
          <w:sz w:val="22"/>
          <w:szCs w:val="22"/>
        </w:rPr>
        <w:t xml:space="preserve"> </w:t>
      </w:r>
      <w:r w:rsidR="005D36A3">
        <w:rPr>
          <w:rFonts w:ascii="Arial" w:hAnsi="Arial" w:cs="Arial"/>
          <w:sz w:val="22"/>
          <w:szCs w:val="22"/>
        </w:rPr>
        <w:t>This role will cover both day and night shifts ensuring consistent service provision for our patients.</w:t>
      </w:r>
      <w:r w:rsidRPr="00B23E0F">
        <w:rPr>
          <w:rFonts w:ascii="Arial" w:hAnsi="Arial" w:cs="Arial"/>
          <w:sz w:val="22"/>
          <w:szCs w:val="22"/>
        </w:rPr>
        <w:t xml:space="preserve"> The NP is accountable for the total episode of care of the patient including assessment, diagnosis, treatment and/or referral and discharge. The NP will undertake the role in accordance with Trust and department guidelines. This includes acting as an exper</w:t>
      </w:r>
      <w:r w:rsidR="00674E90">
        <w:rPr>
          <w:rFonts w:ascii="Arial" w:hAnsi="Arial" w:cs="Arial"/>
          <w:sz w:val="22"/>
          <w:szCs w:val="22"/>
        </w:rPr>
        <w:t>t resource for the sisters and Emergency D</w:t>
      </w:r>
      <w:r w:rsidRPr="00B23E0F">
        <w:rPr>
          <w:rFonts w:ascii="Arial" w:hAnsi="Arial" w:cs="Arial"/>
          <w:sz w:val="22"/>
          <w:szCs w:val="22"/>
        </w:rPr>
        <w:t>epartment team to support them in the delivery of effective care.</w:t>
      </w:r>
    </w:p>
    <w:p w:rsidR="004D2C7E" w:rsidRPr="00B23E0F" w:rsidRDefault="004D2C7E" w:rsidP="00B23E0F">
      <w:pPr>
        <w:pStyle w:val="BodyText2"/>
        <w:numPr>
          <w:ilvl w:val="0"/>
          <w:numId w:val="6"/>
        </w:numPr>
        <w:tabs>
          <w:tab w:val="clear" w:pos="720"/>
          <w:tab w:val="num" w:pos="360"/>
        </w:tabs>
        <w:ind w:left="360"/>
        <w:jc w:val="left"/>
        <w:rPr>
          <w:rFonts w:ascii="Arial" w:hAnsi="Arial" w:cs="Arial"/>
          <w:sz w:val="22"/>
          <w:szCs w:val="22"/>
        </w:rPr>
      </w:pPr>
      <w:r w:rsidRPr="00B23E0F">
        <w:rPr>
          <w:rFonts w:ascii="Arial" w:hAnsi="Arial" w:cs="Arial"/>
          <w:sz w:val="22"/>
          <w:szCs w:val="22"/>
        </w:rPr>
        <w:t>To act as a teacher and mentor for all grades of nurses, especially</w:t>
      </w:r>
      <w:r w:rsidR="00BA5110">
        <w:rPr>
          <w:rFonts w:ascii="Arial" w:hAnsi="Arial" w:cs="Arial"/>
          <w:sz w:val="22"/>
          <w:szCs w:val="22"/>
        </w:rPr>
        <w:t xml:space="preserve"> trainee</w:t>
      </w:r>
      <w:r w:rsidRPr="00B23E0F">
        <w:rPr>
          <w:rFonts w:ascii="Arial" w:hAnsi="Arial" w:cs="Arial"/>
          <w:sz w:val="22"/>
          <w:szCs w:val="22"/>
        </w:rPr>
        <w:t xml:space="preserve"> NP’s, and to work with other staff and agencies to promote the NP service.</w:t>
      </w:r>
    </w:p>
    <w:p w:rsidR="004D2C7E" w:rsidRPr="00B23E0F" w:rsidRDefault="004D2C7E" w:rsidP="00B23E0F">
      <w:pPr>
        <w:pStyle w:val="BodyText2"/>
        <w:numPr>
          <w:ilvl w:val="0"/>
          <w:numId w:val="6"/>
        </w:numPr>
        <w:tabs>
          <w:tab w:val="clear" w:pos="720"/>
          <w:tab w:val="num" w:pos="360"/>
        </w:tabs>
        <w:ind w:left="360"/>
        <w:jc w:val="left"/>
        <w:rPr>
          <w:rFonts w:ascii="Arial" w:hAnsi="Arial" w:cs="Arial"/>
          <w:sz w:val="22"/>
          <w:szCs w:val="22"/>
        </w:rPr>
      </w:pPr>
      <w:r w:rsidRPr="00B23E0F">
        <w:rPr>
          <w:rFonts w:ascii="Arial" w:hAnsi="Arial" w:cs="Arial"/>
          <w:sz w:val="22"/>
          <w:szCs w:val="22"/>
        </w:rPr>
        <w:t>As a leader s/he will be responsible for ensuring a good working environment in which all patients and carers receive a high standard of care. It will mean that s/he leads by example and empowers staff in their personal and professional development to undertake a greater range of clinical skills to modernise and improve patient care, including updates of essential training.</w:t>
      </w:r>
    </w:p>
    <w:p w:rsidR="004D2C7E" w:rsidRPr="00B23E0F" w:rsidRDefault="004D2C7E" w:rsidP="00B23E0F">
      <w:pPr>
        <w:numPr>
          <w:ilvl w:val="0"/>
          <w:numId w:val="6"/>
        </w:numPr>
        <w:tabs>
          <w:tab w:val="clear" w:pos="720"/>
          <w:tab w:val="num" w:pos="360"/>
        </w:tabs>
        <w:spacing w:before="60"/>
        <w:ind w:left="360"/>
        <w:rPr>
          <w:rFonts w:ascii="Arial" w:hAnsi="Arial" w:cs="Arial"/>
          <w:sz w:val="22"/>
          <w:szCs w:val="22"/>
        </w:rPr>
      </w:pPr>
      <w:r w:rsidRPr="00B23E0F">
        <w:rPr>
          <w:rFonts w:ascii="Arial" w:hAnsi="Arial" w:cs="Arial"/>
          <w:sz w:val="22"/>
          <w:szCs w:val="22"/>
        </w:rPr>
        <w:t xml:space="preserve">The post holder will be expected to work closely with the </w:t>
      </w:r>
      <w:r w:rsidR="00674E90">
        <w:rPr>
          <w:rFonts w:ascii="Arial" w:hAnsi="Arial" w:cs="Arial"/>
          <w:sz w:val="22"/>
          <w:szCs w:val="22"/>
        </w:rPr>
        <w:t>Clinical Matron</w:t>
      </w:r>
      <w:r w:rsidRPr="00B23E0F">
        <w:rPr>
          <w:rFonts w:ascii="Arial" w:hAnsi="Arial" w:cs="Arial"/>
          <w:sz w:val="22"/>
          <w:szCs w:val="22"/>
        </w:rPr>
        <w:t xml:space="preserve">, Lead Clinician and Clinical Services Manager in playing a proactive role in quality and service improvement and will assist in the monitoring and auditing of clinical standards of care within the defined area.  </w:t>
      </w:r>
    </w:p>
    <w:p w:rsidR="004D2C7E" w:rsidRDefault="004D2C7E" w:rsidP="001A76F8">
      <w:pPr>
        <w:rPr>
          <w:rFonts w:ascii="Arial" w:hAnsi="Arial" w:cs="Arial"/>
          <w:sz w:val="22"/>
          <w:szCs w:val="22"/>
        </w:rPr>
      </w:pPr>
    </w:p>
    <w:p w:rsidR="00420265" w:rsidRDefault="00420265" w:rsidP="00420265">
      <w:pPr>
        <w:jc w:val="both"/>
        <w:rPr>
          <w:rFonts w:ascii="Arial" w:hAnsi="Arial" w:cs="Arial"/>
          <w:b/>
          <w:sz w:val="22"/>
          <w:szCs w:val="22"/>
        </w:rPr>
      </w:pPr>
    </w:p>
    <w:p w:rsidR="004D2C7E" w:rsidRDefault="00420265" w:rsidP="00420265">
      <w:pPr>
        <w:numPr>
          <w:ilvl w:val="0"/>
          <w:numId w:val="32"/>
        </w:numPr>
        <w:tabs>
          <w:tab w:val="clear" w:pos="1080"/>
          <w:tab w:val="num" w:pos="284"/>
        </w:tabs>
        <w:ind w:hanging="1080"/>
        <w:rPr>
          <w:rFonts w:ascii="Arial" w:hAnsi="Arial" w:cs="Arial"/>
          <w:b/>
          <w:bCs/>
          <w:sz w:val="22"/>
          <w:szCs w:val="22"/>
        </w:rPr>
      </w:pPr>
      <w:r>
        <w:rPr>
          <w:rFonts w:ascii="Arial" w:hAnsi="Arial" w:cs="Arial"/>
          <w:b/>
          <w:bCs/>
          <w:sz w:val="22"/>
          <w:szCs w:val="22"/>
        </w:rPr>
        <w:t>DIMENSONS/</w:t>
      </w:r>
      <w:r w:rsidR="004D2C7E">
        <w:rPr>
          <w:rFonts w:ascii="Arial" w:hAnsi="Arial" w:cs="Arial"/>
          <w:b/>
          <w:bCs/>
          <w:sz w:val="22"/>
          <w:szCs w:val="22"/>
        </w:rPr>
        <w:t>KEY WORKING RELATIONSHIPS:</w:t>
      </w:r>
    </w:p>
    <w:p w:rsidR="004D2C7E" w:rsidRDefault="004D2C7E" w:rsidP="00420265">
      <w:pPr>
        <w:ind w:left="720"/>
        <w:rPr>
          <w:rFonts w:ascii="Arial" w:hAnsi="Arial" w:cs="Arial"/>
          <w:b/>
          <w:bCs/>
          <w:sz w:val="22"/>
          <w:szCs w:val="22"/>
        </w:rPr>
      </w:pPr>
    </w:p>
    <w:p w:rsidR="00420265" w:rsidRPr="00420265" w:rsidRDefault="00420265" w:rsidP="00420265">
      <w:pPr>
        <w:ind w:left="1080"/>
        <w:rPr>
          <w:rFonts w:ascii="Arial" w:hAnsi="Arial" w:cs="Arial"/>
          <w:b/>
          <w:bCs/>
          <w:sz w:val="22"/>
          <w:szCs w:val="22"/>
        </w:rPr>
      </w:pPr>
    </w:p>
    <w:p w:rsidR="00420265" w:rsidRPr="00420265" w:rsidRDefault="00420265" w:rsidP="00420265">
      <w:pPr>
        <w:ind w:left="1080"/>
        <w:rPr>
          <w:rFonts w:ascii="Arial" w:hAnsi="Arial" w:cs="Arial"/>
          <w:b/>
          <w:bCs/>
          <w:sz w:val="22"/>
          <w:szCs w:val="22"/>
        </w:rPr>
      </w:pPr>
      <w:r w:rsidRPr="00420265">
        <w:rPr>
          <w:rFonts w:ascii="Arial" w:hAnsi="Arial" w:cs="Arial"/>
          <w:b/>
          <w:bCs/>
          <w:sz w:val="22"/>
          <w:szCs w:val="22"/>
        </w:rPr>
        <w:t>Directorate:</w:t>
      </w:r>
      <w:r w:rsidRPr="00420265">
        <w:rPr>
          <w:rFonts w:ascii="Arial" w:hAnsi="Arial" w:cs="Arial"/>
          <w:b/>
          <w:bCs/>
          <w:sz w:val="22"/>
          <w:szCs w:val="22"/>
        </w:rPr>
        <w:tab/>
      </w:r>
      <w:r w:rsidRPr="00420265">
        <w:rPr>
          <w:rFonts w:ascii="Arial" w:hAnsi="Arial" w:cs="Arial"/>
          <w:b/>
          <w:bCs/>
          <w:sz w:val="22"/>
          <w:szCs w:val="22"/>
        </w:rPr>
        <w:tab/>
      </w:r>
      <w:r w:rsidRPr="00420265">
        <w:rPr>
          <w:rFonts w:ascii="Arial" w:hAnsi="Arial" w:cs="Arial"/>
          <w:b/>
          <w:bCs/>
          <w:sz w:val="22"/>
          <w:szCs w:val="22"/>
        </w:rPr>
        <w:tab/>
        <w:t>Lead Nurse for Medicine</w:t>
      </w:r>
    </w:p>
    <w:p w:rsidR="00420265" w:rsidRPr="00420265" w:rsidRDefault="00420265" w:rsidP="00420265">
      <w:pPr>
        <w:ind w:left="1080"/>
        <w:rPr>
          <w:rFonts w:ascii="Arial" w:hAnsi="Arial" w:cs="Arial"/>
          <w:b/>
          <w:bCs/>
          <w:sz w:val="22"/>
          <w:szCs w:val="22"/>
        </w:rPr>
      </w:pPr>
      <w:r w:rsidRPr="00420265">
        <w:rPr>
          <w:rFonts w:ascii="Arial" w:hAnsi="Arial" w:cs="Arial"/>
          <w:b/>
          <w:bCs/>
          <w:sz w:val="22"/>
          <w:szCs w:val="22"/>
        </w:rPr>
        <w:t xml:space="preserve">                                           </w:t>
      </w:r>
      <w:r>
        <w:rPr>
          <w:rFonts w:ascii="Arial" w:hAnsi="Arial" w:cs="Arial"/>
          <w:b/>
          <w:bCs/>
          <w:sz w:val="22"/>
          <w:szCs w:val="22"/>
        </w:rPr>
        <w:tab/>
      </w:r>
      <w:r w:rsidR="00D517E1">
        <w:rPr>
          <w:rFonts w:ascii="Arial" w:hAnsi="Arial" w:cs="Arial"/>
          <w:b/>
          <w:bCs/>
          <w:sz w:val="22"/>
          <w:szCs w:val="22"/>
        </w:rPr>
        <w:t>Clinical Matron</w:t>
      </w:r>
      <w:r w:rsidRPr="00420265">
        <w:rPr>
          <w:rFonts w:ascii="Arial" w:hAnsi="Arial" w:cs="Arial"/>
          <w:b/>
          <w:bCs/>
          <w:sz w:val="22"/>
          <w:szCs w:val="22"/>
        </w:rPr>
        <w:t xml:space="preserve"> for ED</w:t>
      </w:r>
    </w:p>
    <w:p w:rsidR="00420265" w:rsidRDefault="00420265" w:rsidP="00420265">
      <w:pPr>
        <w:ind w:left="1080"/>
        <w:rPr>
          <w:rFonts w:ascii="Arial" w:hAnsi="Arial" w:cs="Arial"/>
          <w:b/>
          <w:bCs/>
          <w:sz w:val="22"/>
          <w:szCs w:val="22"/>
        </w:rPr>
      </w:pPr>
      <w:r w:rsidRPr="00420265">
        <w:rPr>
          <w:rFonts w:ascii="Arial" w:hAnsi="Arial" w:cs="Arial"/>
          <w:b/>
          <w:bCs/>
          <w:sz w:val="22"/>
          <w:szCs w:val="22"/>
        </w:rPr>
        <w:tab/>
      </w:r>
      <w:r w:rsidRPr="00420265">
        <w:rPr>
          <w:rFonts w:ascii="Arial" w:hAnsi="Arial" w:cs="Arial"/>
          <w:b/>
          <w:bCs/>
          <w:sz w:val="22"/>
          <w:szCs w:val="22"/>
        </w:rPr>
        <w:tab/>
      </w:r>
      <w:r w:rsidRPr="00420265">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420265">
        <w:rPr>
          <w:rFonts w:ascii="Arial" w:hAnsi="Arial" w:cs="Arial"/>
          <w:b/>
          <w:bCs/>
          <w:sz w:val="22"/>
          <w:szCs w:val="22"/>
        </w:rPr>
        <w:t>Specialist Nurses</w:t>
      </w:r>
    </w:p>
    <w:p w:rsidR="00420265" w:rsidRPr="00420265" w:rsidRDefault="00420265" w:rsidP="00420265">
      <w:pPr>
        <w:ind w:left="1080"/>
        <w:rPr>
          <w:rFonts w:ascii="Arial" w:hAnsi="Arial" w:cs="Arial"/>
          <w:b/>
          <w:bCs/>
          <w:sz w:val="22"/>
          <w:szCs w:val="22"/>
        </w:rPr>
      </w:pPr>
    </w:p>
    <w:p w:rsidR="00420265" w:rsidRPr="00420265" w:rsidRDefault="00420265" w:rsidP="00420265">
      <w:pPr>
        <w:ind w:left="1080"/>
        <w:rPr>
          <w:rFonts w:ascii="Arial" w:hAnsi="Arial" w:cs="Arial"/>
          <w:b/>
          <w:bCs/>
          <w:sz w:val="22"/>
          <w:szCs w:val="22"/>
        </w:rPr>
      </w:pPr>
      <w:r w:rsidRPr="00420265">
        <w:rPr>
          <w:rFonts w:ascii="Arial" w:hAnsi="Arial" w:cs="Arial"/>
          <w:b/>
          <w:bCs/>
          <w:sz w:val="22"/>
          <w:szCs w:val="22"/>
        </w:rPr>
        <w:t>Clinical Area:</w:t>
      </w:r>
      <w:r w:rsidRPr="00420265">
        <w:rPr>
          <w:rFonts w:ascii="Arial" w:hAnsi="Arial" w:cs="Arial"/>
          <w:b/>
          <w:bCs/>
          <w:sz w:val="22"/>
          <w:szCs w:val="22"/>
        </w:rPr>
        <w:tab/>
      </w:r>
      <w:r w:rsidRPr="00420265">
        <w:rPr>
          <w:rFonts w:ascii="Arial" w:hAnsi="Arial" w:cs="Arial"/>
          <w:b/>
          <w:bCs/>
          <w:sz w:val="22"/>
          <w:szCs w:val="22"/>
        </w:rPr>
        <w:tab/>
      </w:r>
      <w:r>
        <w:rPr>
          <w:rFonts w:ascii="Arial" w:hAnsi="Arial" w:cs="Arial"/>
          <w:b/>
          <w:bCs/>
          <w:sz w:val="22"/>
          <w:szCs w:val="22"/>
        </w:rPr>
        <w:tab/>
      </w:r>
      <w:r w:rsidR="00D517E1">
        <w:rPr>
          <w:rFonts w:ascii="Arial" w:hAnsi="Arial" w:cs="Arial"/>
          <w:b/>
          <w:bCs/>
          <w:sz w:val="22"/>
          <w:szCs w:val="22"/>
        </w:rPr>
        <w:t>Clinical Nurse Managers</w:t>
      </w:r>
      <w:r w:rsidRPr="00420265">
        <w:rPr>
          <w:rFonts w:ascii="Arial" w:hAnsi="Arial" w:cs="Arial"/>
          <w:b/>
          <w:bCs/>
          <w:sz w:val="22"/>
          <w:szCs w:val="22"/>
        </w:rPr>
        <w:t>, ED</w:t>
      </w:r>
      <w:r>
        <w:rPr>
          <w:rFonts w:ascii="Arial" w:hAnsi="Arial" w:cs="Arial"/>
          <w:b/>
          <w:bCs/>
          <w:sz w:val="22"/>
          <w:szCs w:val="22"/>
        </w:rPr>
        <w:t>/</w:t>
      </w:r>
      <w:r w:rsidRPr="00420265">
        <w:rPr>
          <w:rFonts w:ascii="Arial" w:hAnsi="Arial" w:cs="Arial"/>
          <w:b/>
          <w:bCs/>
          <w:sz w:val="22"/>
          <w:szCs w:val="22"/>
        </w:rPr>
        <w:t>Other team leaders</w:t>
      </w:r>
      <w:r w:rsidRPr="00420265">
        <w:rPr>
          <w:rFonts w:ascii="Arial" w:hAnsi="Arial" w:cs="Arial"/>
          <w:b/>
          <w:bCs/>
          <w:sz w:val="22"/>
          <w:szCs w:val="22"/>
        </w:rPr>
        <w:tab/>
      </w:r>
      <w:r w:rsidRPr="00420265">
        <w:rPr>
          <w:rFonts w:ascii="Arial" w:hAnsi="Arial" w:cs="Arial"/>
          <w:b/>
          <w:bCs/>
          <w:sz w:val="22"/>
          <w:szCs w:val="22"/>
        </w:rPr>
        <w:tab/>
      </w:r>
    </w:p>
    <w:p w:rsidR="00420265" w:rsidRDefault="00420265" w:rsidP="00420265">
      <w:pPr>
        <w:ind w:left="3960" w:firstLine="360"/>
        <w:rPr>
          <w:rFonts w:ascii="Arial" w:hAnsi="Arial" w:cs="Arial"/>
          <w:b/>
          <w:bCs/>
          <w:sz w:val="22"/>
          <w:szCs w:val="22"/>
        </w:rPr>
      </w:pPr>
      <w:r w:rsidRPr="00420265">
        <w:rPr>
          <w:rFonts w:ascii="Arial" w:hAnsi="Arial" w:cs="Arial"/>
          <w:b/>
          <w:bCs/>
          <w:sz w:val="22"/>
          <w:szCs w:val="22"/>
        </w:rPr>
        <w:t>Nursing Staff</w:t>
      </w:r>
      <w:r>
        <w:rPr>
          <w:rFonts w:ascii="Arial" w:hAnsi="Arial" w:cs="Arial"/>
          <w:b/>
          <w:bCs/>
          <w:sz w:val="22"/>
          <w:szCs w:val="22"/>
        </w:rPr>
        <w:t>/</w:t>
      </w:r>
      <w:r w:rsidRPr="00420265">
        <w:rPr>
          <w:rFonts w:ascii="Arial" w:hAnsi="Arial" w:cs="Arial"/>
          <w:b/>
          <w:bCs/>
          <w:sz w:val="22"/>
          <w:szCs w:val="22"/>
        </w:rPr>
        <w:t xml:space="preserve">Support Staff </w:t>
      </w:r>
    </w:p>
    <w:p w:rsidR="00420265" w:rsidRPr="00420265" w:rsidRDefault="00420265" w:rsidP="00420265">
      <w:pPr>
        <w:ind w:left="3960" w:firstLine="360"/>
        <w:rPr>
          <w:rFonts w:ascii="Arial" w:hAnsi="Arial" w:cs="Arial"/>
          <w:b/>
          <w:bCs/>
          <w:sz w:val="22"/>
          <w:szCs w:val="22"/>
        </w:rPr>
      </w:pPr>
    </w:p>
    <w:p w:rsidR="00420265" w:rsidRPr="00420265" w:rsidRDefault="00420265" w:rsidP="00420265">
      <w:pPr>
        <w:ind w:left="1080"/>
        <w:rPr>
          <w:rFonts w:ascii="Arial" w:hAnsi="Arial" w:cs="Arial"/>
          <w:b/>
          <w:bCs/>
          <w:sz w:val="22"/>
          <w:szCs w:val="22"/>
        </w:rPr>
      </w:pPr>
      <w:r w:rsidRPr="00420265">
        <w:rPr>
          <w:rFonts w:ascii="Arial" w:hAnsi="Arial" w:cs="Arial"/>
          <w:b/>
          <w:bCs/>
          <w:sz w:val="22"/>
          <w:szCs w:val="22"/>
        </w:rPr>
        <w:t>Multidisciplinary Team:</w:t>
      </w:r>
      <w:r w:rsidRPr="00420265">
        <w:rPr>
          <w:rFonts w:ascii="Arial" w:hAnsi="Arial" w:cs="Arial"/>
          <w:b/>
          <w:bCs/>
          <w:sz w:val="22"/>
          <w:szCs w:val="22"/>
        </w:rPr>
        <w:tab/>
      </w:r>
      <w:r>
        <w:rPr>
          <w:rFonts w:ascii="Arial" w:hAnsi="Arial" w:cs="Arial"/>
          <w:b/>
          <w:bCs/>
          <w:sz w:val="22"/>
          <w:szCs w:val="22"/>
        </w:rPr>
        <w:tab/>
      </w:r>
      <w:r w:rsidRPr="00420265">
        <w:rPr>
          <w:rFonts w:ascii="Arial" w:hAnsi="Arial" w:cs="Arial"/>
          <w:b/>
          <w:bCs/>
          <w:sz w:val="22"/>
          <w:szCs w:val="22"/>
        </w:rPr>
        <w:t>Clinical Staff</w:t>
      </w:r>
    </w:p>
    <w:p w:rsidR="00420265" w:rsidRPr="00420265" w:rsidRDefault="00420265" w:rsidP="00420265">
      <w:pPr>
        <w:ind w:left="1080"/>
        <w:rPr>
          <w:rFonts w:ascii="Arial" w:hAnsi="Arial" w:cs="Arial"/>
          <w:b/>
          <w:bCs/>
          <w:sz w:val="22"/>
          <w:szCs w:val="22"/>
        </w:rPr>
      </w:pPr>
      <w:r w:rsidRPr="00420265">
        <w:rPr>
          <w:rFonts w:ascii="Arial" w:hAnsi="Arial" w:cs="Arial"/>
          <w:b/>
          <w:bCs/>
          <w:sz w:val="22"/>
          <w:szCs w:val="22"/>
        </w:rPr>
        <w:tab/>
      </w:r>
      <w:r w:rsidRPr="00420265">
        <w:rPr>
          <w:rFonts w:ascii="Arial" w:hAnsi="Arial" w:cs="Arial"/>
          <w:b/>
          <w:bCs/>
          <w:sz w:val="22"/>
          <w:szCs w:val="22"/>
        </w:rPr>
        <w:tab/>
      </w:r>
      <w:r w:rsidRPr="00420265">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420265">
        <w:rPr>
          <w:rFonts w:ascii="Arial" w:hAnsi="Arial" w:cs="Arial"/>
          <w:b/>
          <w:bCs/>
          <w:sz w:val="22"/>
          <w:szCs w:val="22"/>
        </w:rPr>
        <w:t>All functional managers – paramedical and</w:t>
      </w:r>
    </w:p>
    <w:p w:rsidR="00420265" w:rsidRPr="00420265" w:rsidRDefault="00420265" w:rsidP="00420265">
      <w:pPr>
        <w:ind w:left="1080"/>
        <w:rPr>
          <w:rFonts w:ascii="Arial" w:hAnsi="Arial" w:cs="Arial"/>
          <w:b/>
          <w:bCs/>
          <w:sz w:val="22"/>
          <w:szCs w:val="22"/>
        </w:rPr>
      </w:pPr>
      <w:r w:rsidRPr="00420265">
        <w:rPr>
          <w:rFonts w:ascii="Arial" w:hAnsi="Arial" w:cs="Arial"/>
          <w:b/>
          <w:bCs/>
          <w:sz w:val="22"/>
          <w:szCs w:val="22"/>
        </w:rPr>
        <w:lastRenderedPageBreak/>
        <w:t xml:space="preserve">                                     </w:t>
      </w:r>
      <w:r w:rsidRPr="00420265">
        <w:rPr>
          <w:rFonts w:ascii="Arial" w:hAnsi="Arial" w:cs="Arial"/>
          <w:b/>
          <w:bCs/>
          <w:sz w:val="22"/>
          <w:szCs w:val="22"/>
        </w:rPr>
        <w:tab/>
      </w:r>
      <w:r>
        <w:rPr>
          <w:rFonts w:ascii="Arial" w:hAnsi="Arial" w:cs="Arial"/>
          <w:b/>
          <w:bCs/>
          <w:sz w:val="22"/>
          <w:szCs w:val="22"/>
        </w:rPr>
        <w:tab/>
      </w:r>
      <w:r w:rsidRPr="00420265">
        <w:rPr>
          <w:rFonts w:ascii="Arial" w:hAnsi="Arial" w:cs="Arial"/>
          <w:b/>
          <w:bCs/>
          <w:sz w:val="22"/>
          <w:szCs w:val="22"/>
        </w:rPr>
        <w:t>Support services</w:t>
      </w:r>
    </w:p>
    <w:p w:rsidR="00420265" w:rsidRDefault="00420265" w:rsidP="00420265">
      <w:pPr>
        <w:ind w:left="1080"/>
        <w:rPr>
          <w:rFonts w:ascii="Arial" w:hAnsi="Arial" w:cs="Arial"/>
          <w:b/>
          <w:bCs/>
          <w:sz w:val="22"/>
          <w:szCs w:val="22"/>
        </w:rPr>
      </w:pPr>
    </w:p>
    <w:p w:rsidR="004D2C7E" w:rsidRDefault="004D2C7E" w:rsidP="00747700">
      <w:pPr>
        <w:rPr>
          <w:rFonts w:ascii="Arial" w:hAnsi="Arial" w:cs="Arial"/>
          <w:b/>
          <w:bCs/>
          <w:sz w:val="22"/>
          <w:szCs w:val="22"/>
        </w:rPr>
      </w:pPr>
    </w:p>
    <w:p w:rsidR="004D2C7E" w:rsidRDefault="004D2C7E" w:rsidP="00420265">
      <w:pPr>
        <w:numPr>
          <w:ilvl w:val="0"/>
          <w:numId w:val="32"/>
        </w:numPr>
        <w:tabs>
          <w:tab w:val="clear" w:pos="1080"/>
          <w:tab w:val="num" w:pos="284"/>
        </w:tabs>
        <w:ind w:hanging="1080"/>
        <w:rPr>
          <w:rFonts w:ascii="Arial" w:hAnsi="Arial" w:cs="Arial"/>
          <w:b/>
          <w:bCs/>
          <w:sz w:val="22"/>
          <w:szCs w:val="22"/>
        </w:rPr>
      </w:pPr>
      <w:r>
        <w:rPr>
          <w:rFonts w:ascii="Arial" w:hAnsi="Arial" w:cs="Arial"/>
          <w:b/>
          <w:bCs/>
          <w:sz w:val="22"/>
          <w:szCs w:val="22"/>
        </w:rPr>
        <w:t>ORGANISATIONAL CHART</w:t>
      </w:r>
    </w:p>
    <w:p w:rsidR="004D2C7E" w:rsidRDefault="007F0662" w:rsidP="00B57146">
      <w:pPr>
        <w:rPr>
          <w:rFonts w:ascii="Arial" w:hAnsi="Arial" w:cs="Arial"/>
          <w:b/>
          <w:bCs/>
          <w:sz w:val="22"/>
          <w:szCs w:val="22"/>
        </w:rPr>
      </w:pPr>
      <w:r>
        <w:rPr>
          <w:rFonts w:ascii="Arial" w:hAnsi="Arial" w:cs="Arial"/>
          <w:b/>
          <w:bCs/>
          <w:noProof/>
          <w:sz w:val="22"/>
          <w:szCs w:val="22"/>
          <w:lang w:eastAsia="en-GB"/>
        </w:rPr>
        <mc:AlternateContent>
          <mc:Choice Requires="wps">
            <w:drawing>
              <wp:anchor distT="0" distB="0" distL="114300" distR="114300" simplePos="0" relativeHeight="251667456" behindDoc="0" locked="0" layoutInCell="1" allowOverlap="1" wp14:anchorId="71D7D067" wp14:editId="7F62FEF1">
                <wp:simplePos x="0" y="0"/>
                <wp:positionH relativeFrom="column">
                  <wp:posOffset>3299460</wp:posOffset>
                </wp:positionH>
                <wp:positionV relativeFrom="paragraph">
                  <wp:posOffset>149225</wp:posOffset>
                </wp:positionV>
                <wp:extent cx="1266825" cy="542925"/>
                <wp:effectExtent l="57150" t="38100" r="85725" b="104775"/>
                <wp:wrapNone/>
                <wp:docPr id="9" name="Rectangle 9"/>
                <wp:cNvGraphicFramePr/>
                <a:graphic xmlns:a="http://schemas.openxmlformats.org/drawingml/2006/main">
                  <a:graphicData uri="http://schemas.microsoft.com/office/word/2010/wordprocessingShape">
                    <wps:wsp>
                      <wps:cNvSpPr/>
                      <wps:spPr>
                        <a:xfrm>
                          <a:off x="0" y="0"/>
                          <a:ext cx="1266825" cy="54292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7F0662" w:rsidRPr="007F0662" w:rsidRDefault="007F0662" w:rsidP="007F0662">
                            <w:pPr>
                              <w:jc w:val="center"/>
                              <w:rPr>
                                <w:rFonts w:ascii="Arial" w:hAnsi="Arial" w:cs="Arial"/>
                                <w:sz w:val="22"/>
                              </w:rPr>
                            </w:pPr>
                            <w:r w:rsidRPr="007F0662">
                              <w:rPr>
                                <w:rFonts w:ascii="Arial" w:hAnsi="Arial" w:cs="Arial"/>
                                <w:sz w:val="22"/>
                              </w:rPr>
                              <w:t>Consultant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7D067" id="Rectangle 9" o:spid="_x0000_s1026" style="position:absolute;margin-left:259.8pt;margin-top:11.75pt;width:99.75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" fillcolor="#a7bfde [1620]" strokecolor="#4579b8 [3044]">
                <v:fill color2="#e4ecf5 [500]" rotate="t" angle="180" colors="0 #a3c4ff;22938f #bfd5ff;1 #e5eeff" focus="100%" type="gradient"/>
                <v:shadow on="t" color="black" opacity="24903f" origin=",.5" offset="0,.55556mm"/>
                <v:textbox>
                  <w:txbxContent>
                    <w:p w:rsidR="007F0662" w:rsidRPr="007F0662" w:rsidRDefault="007F0662" w:rsidP="007F0662">
                      <w:pPr>
                        <w:jc w:val="center"/>
                        <w:rPr>
                          <w:rFonts w:ascii="Arial" w:hAnsi="Arial" w:cs="Arial"/>
                          <w:sz w:val="22"/>
                        </w:rPr>
                      </w:pPr>
                      <w:r w:rsidRPr="007F0662">
                        <w:rPr>
                          <w:rFonts w:ascii="Arial" w:hAnsi="Arial" w:cs="Arial"/>
                          <w:sz w:val="22"/>
                        </w:rPr>
                        <w:t>Consultant</w:t>
                      </w:r>
                    </w:p>
                  </w:txbxContent>
                </v:textbox>
              </v:rect>
            </w:pict>
          </mc:Fallback>
        </mc:AlternateContent>
      </w:r>
      <w:r>
        <w:rPr>
          <w:rFonts w:ascii="Arial" w:hAnsi="Arial" w:cs="Arial"/>
          <w:b/>
          <w:bCs/>
          <w:noProof/>
          <w:sz w:val="22"/>
          <w:szCs w:val="22"/>
          <w:lang w:eastAsia="en-GB"/>
        </w:rPr>
        <mc:AlternateContent>
          <mc:Choice Requires="wps">
            <w:drawing>
              <wp:anchor distT="0" distB="0" distL="114300" distR="114300" simplePos="0" relativeHeight="251659264" behindDoc="0" locked="0" layoutInCell="1" allowOverlap="1" wp14:anchorId="13DB699A" wp14:editId="636EEAC5">
                <wp:simplePos x="0" y="0"/>
                <wp:positionH relativeFrom="column">
                  <wp:posOffset>1423034</wp:posOffset>
                </wp:positionH>
                <wp:positionV relativeFrom="paragraph">
                  <wp:posOffset>149225</wp:posOffset>
                </wp:positionV>
                <wp:extent cx="1266825" cy="542925"/>
                <wp:effectExtent l="57150" t="38100" r="85725" b="104775"/>
                <wp:wrapNone/>
                <wp:docPr id="1" name="Flowchart: Process 1"/>
                <wp:cNvGraphicFramePr/>
                <a:graphic xmlns:a="http://schemas.openxmlformats.org/drawingml/2006/main">
                  <a:graphicData uri="http://schemas.microsoft.com/office/word/2010/wordprocessingShape">
                    <wps:wsp>
                      <wps:cNvSpPr/>
                      <wps:spPr>
                        <a:xfrm>
                          <a:off x="0" y="0"/>
                          <a:ext cx="1266825" cy="542925"/>
                        </a:xfrm>
                        <a:prstGeom prst="flowChartProcess">
                          <a:avLst/>
                        </a:prstGeom>
                      </wps:spPr>
                      <wps:style>
                        <a:lnRef idx="1">
                          <a:schemeClr val="accent1"/>
                        </a:lnRef>
                        <a:fillRef idx="2">
                          <a:schemeClr val="accent1"/>
                        </a:fillRef>
                        <a:effectRef idx="1">
                          <a:schemeClr val="accent1"/>
                        </a:effectRef>
                        <a:fontRef idx="minor">
                          <a:schemeClr val="dk1"/>
                        </a:fontRef>
                      </wps:style>
                      <wps:txbx>
                        <w:txbxContent>
                          <w:p w:rsidR="007F0662" w:rsidRPr="007F0662" w:rsidRDefault="00D517E1" w:rsidP="007F0662">
                            <w:pPr>
                              <w:jc w:val="center"/>
                              <w:rPr>
                                <w:rFonts w:ascii="Arial" w:hAnsi="Arial" w:cs="Arial"/>
                                <w:sz w:val="22"/>
                              </w:rPr>
                            </w:pPr>
                            <w:r>
                              <w:rPr>
                                <w:rFonts w:ascii="Arial" w:hAnsi="Arial" w:cs="Arial"/>
                                <w:sz w:val="22"/>
                              </w:rPr>
                              <w:t>Clinical Matron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3DB699A" id="_x0000_t109" coordsize="21600,21600" o:spt="109" path="m,l,21600r21600,l21600,xe">
                <v:stroke joinstyle="miter"/>
                <v:path gradientshapeok="t" o:connecttype="rect"/>
              </v:shapetype>
              <v:shape id="Flowchart: Process 1" o:spid="_x0000_s1027" type="#_x0000_t109" style="position:absolute;margin-left:112.05pt;margin-top:11.75pt;width:99.75pt;height:4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" fillcolor="#a7bfde [1620]" strokecolor="#4579b8 [3044]">
                <v:fill color2="#e4ecf5 [500]" rotate="t" angle="180" colors="0 #a3c4ff;22938f #bfd5ff;1 #e5eeff" focus="100%" type="gradient"/>
                <v:shadow on="t" color="black" opacity="24903f" origin=",.5" offset="0,.55556mm"/>
                <v:textbox>
                  <w:txbxContent>
                    <w:p w:rsidR="007F0662" w:rsidRPr="007F0662" w:rsidRDefault="00D517E1" w:rsidP="007F0662">
                      <w:pPr>
                        <w:jc w:val="center"/>
                        <w:rPr>
                          <w:rFonts w:ascii="Arial" w:hAnsi="Arial" w:cs="Arial"/>
                          <w:sz w:val="22"/>
                        </w:rPr>
                      </w:pPr>
                      <w:r>
                        <w:rPr>
                          <w:rFonts w:ascii="Arial" w:hAnsi="Arial" w:cs="Arial"/>
                          <w:sz w:val="22"/>
                        </w:rPr>
                        <w:t>Clinical Matron</w:t>
                      </w:r>
                    </w:p>
                  </w:txbxContent>
                </v:textbox>
              </v:shape>
            </w:pict>
          </mc:Fallback>
        </mc:AlternateContent>
      </w:r>
    </w:p>
    <w:p w:rsidR="004D2C7E" w:rsidRDefault="004D2C7E" w:rsidP="00B57146">
      <w:pPr>
        <w:rPr>
          <w:rFonts w:ascii="Arial" w:hAnsi="Arial" w:cs="Arial"/>
          <w:b/>
          <w:bCs/>
          <w:sz w:val="22"/>
          <w:szCs w:val="22"/>
        </w:rPr>
      </w:pPr>
    </w:p>
    <w:p w:rsidR="007E108F" w:rsidRDefault="007E108F" w:rsidP="00B57146">
      <w:pPr>
        <w:rPr>
          <w:rFonts w:ascii="Arial" w:hAnsi="Arial" w:cs="Arial"/>
          <w:b/>
          <w:bCs/>
          <w:sz w:val="22"/>
          <w:szCs w:val="22"/>
        </w:rPr>
      </w:pPr>
    </w:p>
    <w:p w:rsidR="007E108F" w:rsidRDefault="007E108F" w:rsidP="00B57146">
      <w:pPr>
        <w:rPr>
          <w:rFonts w:ascii="Arial" w:hAnsi="Arial" w:cs="Arial"/>
          <w:b/>
          <w:bCs/>
          <w:sz w:val="22"/>
          <w:szCs w:val="22"/>
        </w:rPr>
      </w:pPr>
    </w:p>
    <w:p w:rsidR="007E108F" w:rsidRDefault="007F0662" w:rsidP="00B57146">
      <w:pPr>
        <w:rPr>
          <w:rFonts w:ascii="Arial" w:hAnsi="Arial" w:cs="Arial"/>
          <w:b/>
          <w:bCs/>
          <w:sz w:val="22"/>
          <w:szCs w:val="22"/>
        </w:rPr>
      </w:pPr>
      <w:r>
        <w:rPr>
          <w:rFonts w:ascii="Arial" w:hAnsi="Arial" w:cs="Arial"/>
          <w:b/>
          <w:bCs/>
          <w:noProof/>
          <w:sz w:val="22"/>
          <w:szCs w:val="22"/>
          <w:lang w:eastAsia="en-GB"/>
        </w:rPr>
        <mc:AlternateContent>
          <mc:Choice Requires="wps">
            <w:drawing>
              <wp:anchor distT="0" distB="0" distL="114300" distR="114300" simplePos="0" relativeHeight="251669504" behindDoc="0" locked="0" layoutInCell="1" allowOverlap="1" wp14:anchorId="31317FC1" wp14:editId="52FED013">
                <wp:simplePos x="0" y="0"/>
                <wp:positionH relativeFrom="column">
                  <wp:posOffset>3918585</wp:posOffset>
                </wp:positionH>
                <wp:positionV relativeFrom="paragraph">
                  <wp:posOffset>49530</wp:posOffset>
                </wp:positionV>
                <wp:extent cx="0" cy="142875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0" cy="1428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A79A1C" id="Straight Connector 1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08.55pt,3.9pt" to="308.55pt,1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" strokecolor="#4579b8 [3044]"/>
            </w:pict>
          </mc:Fallback>
        </mc:AlternateContent>
      </w:r>
      <w:r>
        <w:rPr>
          <w:rFonts w:ascii="Arial" w:hAnsi="Arial" w:cs="Arial"/>
          <w:b/>
          <w:bCs/>
          <w:noProof/>
          <w:sz w:val="22"/>
          <w:szCs w:val="22"/>
          <w:lang w:eastAsia="en-GB"/>
        </w:rPr>
        <mc:AlternateContent>
          <mc:Choice Requires="wps">
            <w:drawing>
              <wp:anchor distT="0" distB="0" distL="114300" distR="114300" simplePos="0" relativeHeight="251660288" behindDoc="0" locked="0" layoutInCell="1" allowOverlap="1" wp14:anchorId="14815540" wp14:editId="40B044C1">
                <wp:simplePos x="0" y="0"/>
                <wp:positionH relativeFrom="column">
                  <wp:posOffset>2080260</wp:posOffset>
                </wp:positionH>
                <wp:positionV relativeFrom="paragraph">
                  <wp:posOffset>49530</wp:posOffset>
                </wp:positionV>
                <wp:extent cx="0" cy="26670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994C886" id="Straight Connector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8pt,3.9pt" to="163.8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" strokecolor="#4579b8 [3044]"/>
            </w:pict>
          </mc:Fallback>
        </mc:AlternateContent>
      </w:r>
    </w:p>
    <w:p w:rsidR="004D2C7E" w:rsidRDefault="007F0662" w:rsidP="00B57146">
      <w:pPr>
        <w:rPr>
          <w:rFonts w:ascii="Arial" w:hAnsi="Arial" w:cs="Arial"/>
          <w:b/>
          <w:bCs/>
          <w:sz w:val="22"/>
          <w:szCs w:val="22"/>
        </w:rPr>
      </w:pPr>
      <w:r>
        <w:rPr>
          <w:rFonts w:ascii="Arial" w:hAnsi="Arial" w:cs="Arial"/>
          <w:b/>
          <w:bCs/>
          <w:noProof/>
          <w:sz w:val="22"/>
          <w:szCs w:val="22"/>
          <w:lang w:eastAsia="en-GB"/>
        </w:rPr>
        <mc:AlternateContent>
          <mc:Choice Requires="wps">
            <w:drawing>
              <wp:anchor distT="0" distB="0" distL="114300" distR="114300" simplePos="0" relativeHeight="251661312" behindDoc="0" locked="0" layoutInCell="1" allowOverlap="1" wp14:anchorId="454A650C" wp14:editId="52135B65">
                <wp:simplePos x="0" y="0"/>
                <wp:positionH relativeFrom="column">
                  <wp:posOffset>1423034</wp:posOffset>
                </wp:positionH>
                <wp:positionV relativeFrom="paragraph">
                  <wp:posOffset>155575</wp:posOffset>
                </wp:positionV>
                <wp:extent cx="1266825" cy="581025"/>
                <wp:effectExtent l="57150" t="38100" r="85725" b="104775"/>
                <wp:wrapNone/>
                <wp:docPr id="6" name="Rectangle 6"/>
                <wp:cNvGraphicFramePr/>
                <a:graphic xmlns:a="http://schemas.openxmlformats.org/drawingml/2006/main">
                  <a:graphicData uri="http://schemas.microsoft.com/office/word/2010/wordprocessingShape">
                    <wps:wsp>
                      <wps:cNvSpPr/>
                      <wps:spPr>
                        <a:xfrm>
                          <a:off x="0" y="0"/>
                          <a:ext cx="1266825" cy="58102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7F0662" w:rsidRDefault="007F0662" w:rsidP="007F0662">
                            <w:pPr>
                              <w:jc w:val="center"/>
                              <w:rPr>
                                <w:rFonts w:ascii="Arial" w:hAnsi="Arial" w:cs="Arial"/>
                                <w:sz w:val="22"/>
                              </w:rPr>
                            </w:pPr>
                            <w:r>
                              <w:rPr>
                                <w:rFonts w:ascii="Arial" w:hAnsi="Arial" w:cs="Arial"/>
                                <w:sz w:val="22"/>
                              </w:rPr>
                              <w:t>Band 7 Practitioner/</w:t>
                            </w:r>
                          </w:p>
                          <w:p w:rsidR="007F0662" w:rsidRPr="007F0662" w:rsidRDefault="007F0662" w:rsidP="007F0662">
                            <w:pPr>
                              <w:jc w:val="center"/>
                              <w:rPr>
                                <w:rFonts w:ascii="Arial" w:hAnsi="Arial" w:cs="Arial"/>
                                <w:sz w:val="22"/>
                              </w:rPr>
                            </w:pPr>
                            <w:r>
                              <w:rPr>
                                <w:rFonts w:ascii="Arial" w:hAnsi="Arial" w:cs="Arial"/>
                                <w:sz w:val="22"/>
                              </w:rPr>
                              <w:t>Deputies</w:t>
                            </w:r>
                          </w:p>
                          <w:p w:rsidR="007F0662" w:rsidRDefault="007F0662" w:rsidP="007F06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54A650C" id="Rectangle 6" o:spid="_x0000_s1028" style="position:absolute;margin-left:112.05pt;margin-top:12.25pt;width:99.75pt;height:45.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" fillcolor="#a7bfde [1620]" strokecolor="#4579b8 [3044]">
                <v:fill color2="#e4ecf5 [500]" rotate="t" angle="180" colors="0 #a3c4ff;22938f #bfd5ff;1 #e5eeff" focus="100%" type="gradient"/>
                <v:shadow on="t" color="black" opacity="24903f" origin=",.5" offset="0,.55556mm"/>
                <v:textbox>
                  <w:txbxContent>
                    <w:p w:rsidR="007F0662" w:rsidRDefault="007F0662" w:rsidP="007F0662">
                      <w:pPr>
                        <w:jc w:val="center"/>
                        <w:rPr>
                          <w:rFonts w:ascii="Arial" w:hAnsi="Arial" w:cs="Arial"/>
                          <w:sz w:val="22"/>
                        </w:rPr>
                      </w:pPr>
                      <w:r>
                        <w:rPr>
                          <w:rFonts w:ascii="Arial" w:hAnsi="Arial" w:cs="Arial"/>
                          <w:sz w:val="22"/>
                        </w:rPr>
                        <w:t>Band 7 Practitioner/</w:t>
                      </w:r>
                    </w:p>
                    <w:p w:rsidR="007F0662" w:rsidRPr="007F0662" w:rsidRDefault="007F0662" w:rsidP="007F0662">
                      <w:pPr>
                        <w:jc w:val="center"/>
                        <w:rPr>
                          <w:rFonts w:ascii="Arial" w:hAnsi="Arial" w:cs="Arial"/>
                          <w:sz w:val="22"/>
                        </w:rPr>
                      </w:pPr>
                      <w:r>
                        <w:rPr>
                          <w:rFonts w:ascii="Arial" w:hAnsi="Arial" w:cs="Arial"/>
                          <w:sz w:val="22"/>
                        </w:rPr>
                        <w:t>Deputies</w:t>
                      </w:r>
                    </w:p>
                    <w:p w:rsidR="007F0662" w:rsidRDefault="007F0662" w:rsidP="007F0662">
                      <w:pPr>
                        <w:jc w:val="center"/>
                      </w:pPr>
                    </w:p>
                  </w:txbxContent>
                </v:textbox>
              </v:rect>
            </w:pict>
          </mc:Fallback>
        </mc:AlternateContent>
      </w:r>
    </w:p>
    <w:p w:rsidR="007F0662" w:rsidRDefault="007F0662" w:rsidP="00B57146">
      <w:pPr>
        <w:rPr>
          <w:rFonts w:ascii="Arial" w:hAnsi="Arial" w:cs="Arial"/>
          <w:b/>
          <w:bCs/>
          <w:sz w:val="22"/>
          <w:szCs w:val="22"/>
        </w:rPr>
      </w:pPr>
    </w:p>
    <w:p w:rsidR="007F0662" w:rsidRDefault="007F0662" w:rsidP="00B57146">
      <w:pPr>
        <w:rPr>
          <w:rFonts w:ascii="Arial" w:hAnsi="Arial" w:cs="Arial"/>
          <w:b/>
          <w:bCs/>
          <w:sz w:val="22"/>
          <w:szCs w:val="22"/>
        </w:rPr>
      </w:pPr>
    </w:p>
    <w:p w:rsidR="007F0662" w:rsidRDefault="007F0662" w:rsidP="00B57146">
      <w:pPr>
        <w:rPr>
          <w:rFonts w:ascii="Arial" w:hAnsi="Arial" w:cs="Arial"/>
          <w:b/>
          <w:bCs/>
          <w:sz w:val="22"/>
          <w:szCs w:val="22"/>
        </w:rPr>
      </w:pPr>
    </w:p>
    <w:p w:rsidR="007F0662" w:rsidRDefault="007F0662" w:rsidP="00B57146">
      <w:pPr>
        <w:rPr>
          <w:rFonts w:ascii="Arial" w:hAnsi="Arial" w:cs="Arial"/>
          <w:b/>
          <w:bCs/>
          <w:sz w:val="22"/>
          <w:szCs w:val="22"/>
        </w:rPr>
      </w:pPr>
      <w:r>
        <w:rPr>
          <w:rFonts w:ascii="Arial" w:hAnsi="Arial" w:cs="Arial"/>
          <w:b/>
          <w:bCs/>
          <w:noProof/>
          <w:sz w:val="22"/>
          <w:szCs w:val="22"/>
          <w:lang w:eastAsia="en-GB"/>
        </w:rPr>
        <mc:AlternateContent>
          <mc:Choice Requires="wps">
            <w:drawing>
              <wp:anchor distT="0" distB="0" distL="114300" distR="114300" simplePos="0" relativeHeight="251665408" behindDoc="0" locked="0" layoutInCell="1" allowOverlap="1" wp14:anchorId="4BA609F5" wp14:editId="3BD8D4CB">
                <wp:simplePos x="0" y="0"/>
                <wp:positionH relativeFrom="column">
                  <wp:posOffset>2080260</wp:posOffset>
                </wp:positionH>
                <wp:positionV relativeFrom="paragraph">
                  <wp:posOffset>93980</wp:posOffset>
                </wp:positionV>
                <wp:extent cx="0" cy="26670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0" cy="266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722852" id="Straight Connector 8"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3.8pt,7.4pt" to="163.8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" strokecolor="#4579b8 [3044]"/>
            </w:pict>
          </mc:Fallback>
        </mc:AlternateContent>
      </w:r>
    </w:p>
    <w:p w:rsidR="007F0662" w:rsidRDefault="007F0662" w:rsidP="00B57146">
      <w:pPr>
        <w:rPr>
          <w:rFonts w:ascii="Arial" w:hAnsi="Arial" w:cs="Arial"/>
          <w:b/>
          <w:bCs/>
          <w:sz w:val="22"/>
          <w:szCs w:val="22"/>
        </w:rPr>
      </w:pPr>
    </w:p>
    <w:p w:rsidR="007F0662" w:rsidRDefault="007F0662" w:rsidP="00B57146">
      <w:pPr>
        <w:rPr>
          <w:rFonts w:ascii="Arial" w:hAnsi="Arial" w:cs="Arial"/>
          <w:b/>
          <w:bCs/>
          <w:sz w:val="22"/>
          <w:szCs w:val="22"/>
        </w:rPr>
      </w:pPr>
      <w:r>
        <w:rPr>
          <w:rFonts w:ascii="Arial" w:hAnsi="Arial" w:cs="Arial"/>
          <w:b/>
          <w:bCs/>
          <w:noProof/>
          <w:sz w:val="22"/>
          <w:szCs w:val="22"/>
          <w:lang w:eastAsia="en-GB"/>
        </w:rPr>
        <mc:AlternateContent>
          <mc:Choice Requires="wps">
            <w:drawing>
              <wp:anchor distT="0" distB="0" distL="114300" distR="114300" simplePos="0" relativeHeight="251663360" behindDoc="0" locked="0" layoutInCell="1" allowOverlap="1" wp14:anchorId="086852F4" wp14:editId="25432100">
                <wp:simplePos x="0" y="0"/>
                <wp:positionH relativeFrom="column">
                  <wp:posOffset>1422400</wp:posOffset>
                </wp:positionH>
                <wp:positionV relativeFrom="paragraph">
                  <wp:posOffset>39370</wp:posOffset>
                </wp:positionV>
                <wp:extent cx="1266825" cy="581025"/>
                <wp:effectExtent l="57150" t="38100" r="85725" b="104775"/>
                <wp:wrapNone/>
                <wp:docPr id="7" name="Rectangle 7"/>
                <wp:cNvGraphicFramePr/>
                <a:graphic xmlns:a="http://schemas.openxmlformats.org/drawingml/2006/main">
                  <a:graphicData uri="http://schemas.microsoft.com/office/word/2010/wordprocessingShape">
                    <wps:wsp>
                      <wps:cNvSpPr/>
                      <wps:spPr>
                        <a:xfrm>
                          <a:off x="0" y="0"/>
                          <a:ext cx="1266825" cy="581025"/>
                        </a:xfrm>
                        <a:prstGeom prst="rect">
                          <a:avLst/>
                        </a:prstGeom>
                      </wps:spPr>
                      <wps:style>
                        <a:lnRef idx="1">
                          <a:schemeClr val="accent1"/>
                        </a:lnRef>
                        <a:fillRef idx="2">
                          <a:schemeClr val="accent1"/>
                        </a:fillRef>
                        <a:effectRef idx="1">
                          <a:schemeClr val="accent1"/>
                        </a:effectRef>
                        <a:fontRef idx="minor">
                          <a:schemeClr val="dk1"/>
                        </a:fontRef>
                      </wps:style>
                      <wps:txbx>
                        <w:txbxContent>
                          <w:p w:rsidR="007F0662" w:rsidRPr="007F0662" w:rsidRDefault="007F0662" w:rsidP="007F0662">
                            <w:pPr>
                              <w:jc w:val="center"/>
                              <w:rPr>
                                <w:rFonts w:ascii="Arial" w:hAnsi="Arial" w:cs="Arial"/>
                                <w:b/>
                                <w:sz w:val="22"/>
                              </w:rPr>
                            </w:pPr>
                            <w:r w:rsidRPr="007F0662">
                              <w:rPr>
                                <w:rFonts w:ascii="Arial" w:hAnsi="Arial" w:cs="Arial"/>
                                <w:b/>
                                <w:sz w:val="22"/>
                              </w:rPr>
                              <w:t>Post Holder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86852F4" id="Rectangle 7" o:spid="_x0000_s1029" style="position:absolute;margin-left:112pt;margin-top:3.1pt;width:99.75pt;height:45.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" fillcolor="#a7bfde [1620]" strokecolor="#4579b8 [3044]">
                <v:fill color2="#e4ecf5 [500]" rotate="t" angle="180" colors="0 #a3c4ff;22938f #bfd5ff;1 #e5eeff" focus="100%" type="gradient"/>
                <v:shadow on="t" color="black" opacity="24903f" origin=",.5" offset="0,.55556mm"/>
                <v:textbox>
                  <w:txbxContent>
                    <w:p w:rsidR="007F0662" w:rsidRPr="007F0662" w:rsidRDefault="007F0662" w:rsidP="007F0662">
                      <w:pPr>
                        <w:jc w:val="center"/>
                        <w:rPr>
                          <w:rFonts w:ascii="Arial" w:hAnsi="Arial" w:cs="Arial"/>
                          <w:b/>
                          <w:sz w:val="22"/>
                        </w:rPr>
                      </w:pPr>
                      <w:r w:rsidRPr="007F0662">
                        <w:rPr>
                          <w:rFonts w:ascii="Arial" w:hAnsi="Arial" w:cs="Arial"/>
                          <w:b/>
                          <w:sz w:val="22"/>
                        </w:rPr>
                        <w:t>Post Holder</w:t>
                      </w:r>
                    </w:p>
                  </w:txbxContent>
                </v:textbox>
              </v:rect>
            </w:pict>
          </mc:Fallback>
        </mc:AlternateContent>
      </w:r>
    </w:p>
    <w:p w:rsidR="007F0662" w:rsidRDefault="007F0662" w:rsidP="00B57146">
      <w:pPr>
        <w:rPr>
          <w:rFonts w:ascii="Arial" w:hAnsi="Arial" w:cs="Arial"/>
          <w:b/>
          <w:bCs/>
          <w:sz w:val="22"/>
          <w:szCs w:val="22"/>
        </w:rPr>
      </w:pPr>
    </w:p>
    <w:p w:rsidR="007F0662" w:rsidRDefault="007F0662" w:rsidP="00B57146">
      <w:pPr>
        <w:rPr>
          <w:rFonts w:ascii="Arial" w:hAnsi="Arial" w:cs="Arial"/>
          <w:b/>
          <w:bCs/>
          <w:sz w:val="22"/>
          <w:szCs w:val="22"/>
        </w:rPr>
      </w:pPr>
      <w:r>
        <w:rPr>
          <w:rFonts w:ascii="Arial" w:hAnsi="Arial" w:cs="Arial"/>
          <w:b/>
          <w:bCs/>
          <w:noProof/>
          <w:sz w:val="22"/>
          <w:szCs w:val="22"/>
          <w:lang w:eastAsia="en-GB"/>
        </w:rPr>
        <mc:AlternateContent>
          <mc:Choice Requires="wps">
            <w:drawing>
              <wp:anchor distT="0" distB="0" distL="114300" distR="114300" simplePos="0" relativeHeight="251668480" behindDoc="0" locked="0" layoutInCell="1" allowOverlap="1" wp14:anchorId="1B55C5FC" wp14:editId="449904E0">
                <wp:simplePos x="0" y="0"/>
                <wp:positionH relativeFrom="column">
                  <wp:posOffset>2689859</wp:posOffset>
                </wp:positionH>
                <wp:positionV relativeFrom="paragraph">
                  <wp:posOffset>32385</wp:posOffset>
                </wp:positionV>
                <wp:extent cx="122872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12287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C9D0BC" id="Straight Connector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11.8pt,2.55pt" to="308.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" strokecolor="#4579b8 [3044]"/>
            </w:pict>
          </mc:Fallback>
        </mc:AlternateContent>
      </w:r>
    </w:p>
    <w:p w:rsidR="007F0662" w:rsidRDefault="007F0662" w:rsidP="00B57146">
      <w:pPr>
        <w:rPr>
          <w:rFonts w:ascii="Arial" w:hAnsi="Arial" w:cs="Arial"/>
          <w:b/>
          <w:bCs/>
          <w:sz w:val="22"/>
          <w:szCs w:val="22"/>
        </w:rPr>
      </w:pPr>
    </w:p>
    <w:p w:rsidR="007F0662" w:rsidRDefault="007F0662" w:rsidP="00B57146">
      <w:pPr>
        <w:rPr>
          <w:rFonts w:ascii="Arial" w:hAnsi="Arial" w:cs="Arial"/>
          <w:b/>
          <w:bCs/>
          <w:sz w:val="22"/>
          <w:szCs w:val="22"/>
        </w:rPr>
      </w:pPr>
    </w:p>
    <w:p w:rsidR="007F0662" w:rsidRDefault="007F0662" w:rsidP="00B57146">
      <w:pPr>
        <w:rPr>
          <w:rFonts w:ascii="Arial" w:hAnsi="Arial" w:cs="Arial"/>
          <w:b/>
          <w:bCs/>
          <w:sz w:val="22"/>
          <w:szCs w:val="22"/>
        </w:rPr>
      </w:pPr>
    </w:p>
    <w:p w:rsidR="004D2C7E" w:rsidRDefault="004D2C7E" w:rsidP="00420265">
      <w:pPr>
        <w:numPr>
          <w:ilvl w:val="0"/>
          <w:numId w:val="32"/>
        </w:numPr>
        <w:tabs>
          <w:tab w:val="clear" w:pos="1080"/>
          <w:tab w:val="num" w:pos="284"/>
        </w:tabs>
        <w:ind w:hanging="1080"/>
        <w:rPr>
          <w:rFonts w:ascii="Arial" w:hAnsi="Arial" w:cs="Arial"/>
          <w:b/>
          <w:bCs/>
          <w:sz w:val="22"/>
          <w:szCs w:val="22"/>
        </w:rPr>
      </w:pPr>
      <w:r w:rsidRPr="00444B12">
        <w:rPr>
          <w:rFonts w:ascii="Arial" w:hAnsi="Arial" w:cs="Arial"/>
          <w:b/>
          <w:bCs/>
          <w:sz w:val="22"/>
          <w:szCs w:val="22"/>
        </w:rPr>
        <w:t>KEY RESULT AREAS/PRINCIPAL DUTIES AND RESPONSIBILITIES</w:t>
      </w:r>
    </w:p>
    <w:p w:rsidR="004D2C7E" w:rsidRPr="00444B12" w:rsidRDefault="004D2C7E" w:rsidP="00100306">
      <w:pPr>
        <w:ind w:left="360"/>
        <w:rPr>
          <w:rFonts w:ascii="Arial" w:hAnsi="Arial" w:cs="Arial"/>
          <w:b/>
          <w:bCs/>
          <w:sz w:val="22"/>
          <w:szCs w:val="22"/>
        </w:rPr>
      </w:pPr>
    </w:p>
    <w:p w:rsidR="004D2C7E" w:rsidRDefault="004D2C7E">
      <w:pPr>
        <w:rPr>
          <w:rFonts w:ascii="Arial" w:hAnsi="Arial" w:cs="Arial"/>
          <w:b/>
          <w:bCs/>
          <w:sz w:val="22"/>
          <w:szCs w:val="22"/>
        </w:rPr>
      </w:pPr>
    </w:p>
    <w:p w:rsidR="004D2C7E" w:rsidRPr="00B23E0F" w:rsidRDefault="004D2C7E" w:rsidP="00B23E0F">
      <w:pPr>
        <w:rPr>
          <w:rFonts w:ascii="Arial" w:hAnsi="Arial" w:cs="Arial"/>
          <w:b/>
          <w:bCs/>
          <w:sz w:val="22"/>
          <w:szCs w:val="22"/>
        </w:rPr>
      </w:pPr>
      <w:r>
        <w:rPr>
          <w:rFonts w:ascii="Arial" w:hAnsi="Arial" w:cs="Arial"/>
          <w:b/>
          <w:bCs/>
          <w:sz w:val="22"/>
          <w:szCs w:val="22"/>
        </w:rPr>
        <w:t xml:space="preserve">   </w:t>
      </w:r>
      <w:r w:rsidRPr="00B23E0F">
        <w:rPr>
          <w:rFonts w:ascii="Arial" w:hAnsi="Arial" w:cs="Arial"/>
          <w:b/>
          <w:bCs/>
          <w:sz w:val="22"/>
          <w:szCs w:val="22"/>
        </w:rPr>
        <w:t xml:space="preserve">  Cli</w:t>
      </w:r>
      <w:r>
        <w:rPr>
          <w:rFonts w:ascii="Arial" w:hAnsi="Arial" w:cs="Arial"/>
          <w:b/>
          <w:bCs/>
          <w:sz w:val="22"/>
          <w:szCs w:val="22"/>
        </w:rPr>
        <w:t>nical &amp; Professional practice</w:t>
      </w:r>
    </w:p>
    <w:p w:rsidR="004D2C7E" w:rsidRPr="00B23E0F" w:rsidRDefault="004D2C7E" w:rsidP="00B23E0F">
      <w:pPr>
        <w:numPr>
          <w:ilvl w:val="0"/>
          <w:numId w:val="9"/>
        </w:numPr>
        <w:tabs>
          <w:tab w:val="num" w:pos="72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Work autonomously</w:t>
      </w:r>
      <w:r w:rsidR="005D7BAB">
        <w:rPr>
          <w:rFonts w:ascii="Arial" w:hAnsi="Arial" w:cs="Arial"/>
          <w:sz w:val="22"/>
          <w:szCs w:val="22"/>
        </w:rPr>
        <w:t>, once qualified,</w:t>
      </w:r>
      <w:r w:rsidRPr="00B23E0F">
        <w:rPr>
          <w:rFonts w:ascii="Arial" w:hAnsi="Arial" w:cs="Arial"/>
          <w:sz w:val="22"/>
          <w:szCs w:val="22"/>
        </w:rPr>
        <w:t xml:space="preserve"> to manage own caseload of patients with minor injuries / mino</w:t>
      </w:r>
      <w:r>
        <w:rPr>
          <w:rFonts w:ascii="Arial" w:hAnsi="Arial" w:cs="Arial"/>
          <w:sz w:val="22"/>
          <w:szCs w:val="22"/>
        </w:rPr>
        <w:t>r illness attending the E.D within department guidelines and recognising own limitations and when to refer to a medical practitioner.</w:t>
      </w:r>
    </w:p>
    <w:p w:rsidR="004D2C7E" w:rsidRPr="00B23E0F" w:rsidRDefault="005D7BAB" w:rsidP="00B23E0F">
      <w:pPr>
        <w:numPr>
          <w:ilvl w:val="0"/>
          <w:numId w:val="9"/>
        </w:numPr>
        <w:tabs>
          <w:tab w:val="num" w:pos="720"/>
        </w:tabs>
        <w:overflowPunct w:val="0"/>
        <w:autoSpaceDE w:val="0"/>
        <w:autoSpaceDN w:val="0"/>
        <w:adjustRightInd w:val="0"/>
        <w:spacing w:before="60"/>
        <w:textAlignment w:val="baseline"/>
        <w:rPr>
          <w:rFonts w:ascii="Arial" w:hAnsi="Arial" w:cs="Arial"/>
          <w:sz w:val="22"/>
          <w:szCs w:val="22"/>
        </w:rPr>
      </w:pPr>
      <w:r>
        <w:rPr>
          <w:rFonts w:ascii="Arial" w:hAnsi="Arial" w:cs="Arial"/>
          <w:sz w:val="22"/>
          <w:szCs w:val="22"/>
        </w:rPr>
        <w:t>Development /u</w:t>
      </w:r>
      <w:r w:rsidR="004D2C7E" w:rsidRPr="00B23E0F">
        <w:rPr>
          <w:rFonts w:ascii="Arial" w:hAnsi="Arial" w:cs="Arial"/>
          <w:sz w:val="22"/>
          <w:szCs w:val="22"/>
        </w:rPr>
        <w:t>se of advanced practice skills, demonstrating degree level application of theory and experience, to assess, investigate, make a clinical diagnosis, treat and discharge or refer patients.</w:t>
      </w:r>
    </w:p>
    <w:p w:rsidR="004D2C7E" w:rsidRPr="00B23E0F" w:rsidRDefault="004D2C7E" w:rsidP="00B23E0F">
      <w:pPr>
        <w:numPr>
          <w:ilvl w:val="0"/>
          <w:numId w:val="9"/>
        </w:numPr>
        <w:tabs>
          <w:tab w:val="num" w:pos="72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Request investigations (e.g. x-ray, blood tests) and interpret the results.</w:t>
      </w:r>
    </w:p>
    <w:p w:rsidR="004D2C7E" w:rsidRPr="00B23E0F" w:rsidRDefault="004D2C7E" w:rsidP="00B23E0F">
      <w:pPr>
        <w:numPr>
          <w:ilvl w:val="0"/>
          <w:numId w:val="9"/>
        </w:numPr>
        <w:tabs>
          <w:tab w:val="num" w:pos="72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Treat patients using advanced clinical skills such as;</w:t>
      </w:r>
    </w:p>
    <w:p w:rsidR="004D2C7E" w:rsidRPr="00B23E0F" w:rsidRDefault="004D2C7E" w:rsidP="00B23E0F">
      <w:pPr>
        <w:numPr>
          <w:ilvl w:val="2"/>
          <w:numId w:val="9"/>
        </w:numPr>
        <w:tabs>
          <w:tab w:val="num" w:pos="216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Administration of local and regional anaesthetic</w:t>
      </w:r>
    </w:p>
    <w:p w:rsidR="004D2C7E" w:rsidRPr="00B23E0F" w:rsidRDefault="004D2C7E" w:rsidP="00B23E0F">
      <w:pPr>
        <w:numPr>
          <w:ilvl w:val="2"/>
          <w:numId w:val="9"/>
        </w:numPr>
        <w:tabs>
          <w:tab w:val="num" w:pos="216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 xml:space="preserve">Elective manipulation and reduction of </w:t>
      </w:r>
      <w:proofErr w:type="spellStart"/>
      <w:r w:rsidRPr="00B23E0F">
        <w:rPr>
          <w:rFonts w:ascii="Arial" w:hAnsi="Arial" w:cs="Arial"/>
          <w:sz w:val="22"/>
          <w:szCs w:val="22"/>
        </w:rPr>
        <w:t>Colles</w:t>
      </w:r>
      <w:proofErr w:type="spellEnd"/>
      <w:r w:rsidRPr="00B23E0F">
        <w:rPr>
          <w:rFonts w:ascii="Arial" w:hAnsi="Arial" w:cs="Arial"/>
          <w:sz w:val="22"/>
          <w:szCs w:val="22"/>
        </w:rPr>
        <w:t xml:space="preserve">’ fractures within ED </w:t>
      </w:r>
      <w:proofErr w:type="spellStart"/>
      <w:r w:rsidRPr="00B23E0F">
        <w:rPr>
          <w:rFonts w:ascii="Arial" w:hAnsi="Arial" w:cs="Arial"/>
          <w:sz w:val="22"/>
          <w:szCs w:val="22"/>
        </w:rPr>
        <w:t>Colles</w:t>
      </w:r>
      <w:proofErr w:type="spellEnd"/>
      <w:r w:rsidRPr="00B23E0F">
        <w:rPr>
          <w:rFonts w:ascii="Arial" w:hAnsi="Arial" w:cs="Arial"/>
          <w:sz w:val="22"/>
          <w:szCs w:val="22"/>
        </w:rPr>
        <w:t xml:space="preserve"> fracture clinics</w:t>
      </w:r>
    </w:p>
    <w:p w:rsidR="004D2C7E" w:rsidRPr="00B23E0F" w:rsidRDefault="004D2C7E" w:rsidP="00B23E0F">
      <w:pPr>
        <w:numPr>
          <w:ilvl w:val="2"/>
          <w:numId w:val="9"/>
        </w:numPr>
        <w:tabs>
          <w:tab w:val="num" w:pos="216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Manipulation and reduction of dislocations and fractures to shoulders, elbows, lower legs and digits.</w:t>
      </w:r>
    </w:p>
    <w:p w:rsidR="004D2C7E" w:rsidRPr="00B23E0F" w:rsidRDefault="004D2C7E" w:rsidP="00B23E0F">
      <w:pPr>
        <w:numPr>
          <w:ilvl w:val="2"/>
          <w:numId w:val="9"/>
        </w:numPr>
        <w:tabs>
          <w:tab w:val="num" w:pos="216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Advanced suturing skills</w:t>
      </w:r>
    </w:p>
    <w:p w:rsidR="004D2C7E" w:rsidRPr="00B23E0F" w:rsidRDefault="004D2C7E" w:rsidP="00B23E0F">
      <w:pPr>
        <w:numPr>
          <w:ilvl w:val="2"/>
          <w:numId w:val="9"/>
        </w:numPr>
        <w:tabs>
          <w:tab w:val="num" w:pos="216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Dispensing drugs as per ED PGD’s</w:t>
      </w:r>
      <w:r>
        <w:rPr>
          <w:rFonts w:ascii="Arial" w:hAnsi="Arial" w:cs="Arial"/>
          <w:sz w:val="22"/>
          <w:szCs w:val="22"/>
        </w:rPr>
        <w:t xml:space="preserve"> or as Independent Prescriber.</w:t>
      </w:r>
    </w:p>
    <w:p w:rsidR="004D2C7E" w:rsidRPr="00B23E0F" w:rsidRDefault="004D2C7E" w:rsidP="00B23E0F">
      <w:pPr>
        <w:numPr>
          <w:ilvl w:val="2"/>
          <w:numId w:val="9"/>
        </w:numPr>
        <w:tabs>
          <w:tab w:val="num" w:pos="216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Plaster of Paris application</w:t>
      </w:r>
    </w:p>
    <w:p w:rsidR="004D2C7E" w:rsidRDefault="004D2C7E" w:rsidP="00B23E0F">
      <w:pPr>
        <w:numPr>
          <w:ilvl w:val="2"/>
          <w:numId w:val="9"/>
        </w:numPr>
        <w:tabs>
          <w:tab w:val="num" w:pos="2160"/>
        </w:tabs>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Venepuncture and cannulation</w:t>
      </w:r>
    </w:p>
    <w:p w:rsidR="005D7BAB" w:rsidRPr="00B23E0F" w:rsidRDefault="005D7BAB" w:rsidP="005D7BAB">
      <w:pPr>
        <w:tabs>
          <w:tab w:val="num" w:pos="2160"/>
        </w:tabs>
        <w:overflowPunct w:val="0"/>
        <w:autoSpaceDE w:val="0"/>
        <w:autoSpaceDN w:val="0"/>
        <w:adjustRightInd w:val="0"/>
        <w:spacing w:before="60"/>
        <w:ind w:left="1800"/>
        <w:textAlignment w:val="baseline"/>
        <w:rPr>
          <w:rFonts w:ascii="Arial" w:hAnsi="Arial" w:cs="Arial"/>
          <w:sz w:val="22"/>
          <w:szCs w:val="22"/>
        </w:rPr>
      </w:pPr>
    </w:p>
    <w:p w:rsidR="004D2C7E" w:rsidRPr="00B23E0F" w:rsidRDefault="004D2C7E" w:rsidP="00420265">
      <w:pPr>
        <w:numPr>
          <w:ilvl w:val="1"/>
          <w:numId w:val="9"/>
        </w:numPr>
        <w:spacing w:before="60"/>
        <w:rPr>
          <w:rFonts w:ascii="Arial" w:hAnsi="Arial" w:cs="Arial"/>
          <w:sz w:val="22"/>
          <w:szCs w:val="22"/>
        </w:rPr>
      </w:pPr>
      <w:r w:rsidRPr="00B23E0F">
        <w:rPr>
          <w:rFonts w:ascii="Arial" w:hAnsi="Arial" w:cs="Arial"/>
          <w:sz w:val="22"/>
          <w:szCs w:val="22"/>
        </w:rPr>
        <w:t>Assist in monitoring flow of patients through the department and provide support and advice on management of the injured patient where appropriate.</w:t>
      </w:r>
    </w:p>
    <w:p w:rsidR="004D2C7E" w:rsidRPr="00B23E0F" w:rsidRDefault="004D2C7E" w:rsidP="00420265">
      <w:pPr>
        <w:numPr>
          <w:ilvl w:val="1"/>
          <w:numId w:val="9"/>
        </w:numPr>
        <w:spacing w:before="60"/>
        <w:rPr>
          <w:rFonts w:ascii="Arial" w:hAnsi="Arial" w:cs="Arial"/>
          <w:sz w:val="22"/>
          <w:szCs w:val="22"/>
        </w:rPr>
      </w:pPr>
      <w:r w:rsidRPr="00B23E0F">
        <w:rPr>
          <w:rFonts w:ascii="Arial" w:hAnsi="Arial" w:cs="Arial"/>
          <w:sz w:val="22"/>
          <w:szCs w:val="22"/>
        </w:rPr>
        <w:t>Participate in nursing or departmental audit</w:t>
      </w:r>
    </w:p>
    <w:p w:rsidR="004D2C7E" w:rsidRDefault="004D2C7E" w:rsidP="00420265">
      <w:pPr>
        <w:numPr>
          <w:ilvl w:val="1"/>
          <w:numId w:val="9"/>
        </w:numPr>
        <w:spacing w:before="60"/>
        <w:rPr>
          <w:rFonts w:ascii="Arial" w:hAnsi="Arial" w:cs="Arial"/>
          <w:sz w:val="22"/>
          <w:szCs w:val="22"/>
        </w:rPr>
      </w:pPr>
      <w:r w:rsidRPr="00B23E0F">
        <w:rPr>
          <w:rFonts w:ascii="Arial" w:hAnsi="Arial" w:cs="Arial"/>
          <w:sz w:val="22"/>
          <w:szCs w:val="22"/>
        </w:rPr>
        <w:t xml:space="preserve">Participate in education of student ENP’s, </w:t>
      </w:r>
      <w:r>
        <w:rPr>
          <w:rFonts w:ascii="Arial" w:hAnsi="Arial" w:cs="Arial"/>
          <w:sz w:val="22"/>
          <w:szCs w:val="22"/>
        </w:rPr>
        <w:t>nursing, medical and paramedic students and</w:t>
      </w:r>
      <w:r w:rsidRPr="00B23E0F">
        <w:rPr>
          <w:rFonts w:ascii="Arial" w:hAnsi="Arial" w:cs="Arial"/>
          <w:sz w:val="22"/>
          <w:szCs w:val="22"/>
        </w:rPr>
        <w:t xml:space="preserve"> junior medical staff.</w:t>
      </w:r>
    </w:p>
    <w:p w:rsidR="004D2C7E" w:rsidRDefault="004D2C7E" w:rsidP="00420265">
      <w:pPr>
        <w:numPr>
          <w:ilvl w:val="1"/>
          <w:numId w:val="9"/>
        </w:numPr>
        <w:spacing w:before="60"/>
        <w:rPr>
          <w:rFonts w:ascii="Arial" w:hAnsi="Arial" w:cs="Arial"/>
          <w:sz w:val="22"/>
          <w:szCs w:val="22"/>
        </w:rPr>
      </w:pPr>
      <w:r>
        <w:rPr>
          <w:rFonts w:ascii="Arial" w:hAnsi="Arial" w:cs="Arial"/>
          <w:sz w:val="22"/>
          <w:szCs w:val="22"/>
        </w:rPr>
        <w:t>Provides and receives sensitive / highly sensitive, complex or contentious information to patients, their relatives and members of the public with empathy and reassurance.</w:t>
      </w:r>
    </w:p>
    <w:p w:rsidR="004D2C7E" w:rsidRDefault="004D2C7E" w:rsidP="00B23E0F">
      <w:pPr>
        <w:spacing w:before="60"/>
        <w:rPr>
          <w:rFonts w:ascii="Arial" w:hAnsi="Arial" w:cs="Arial"/>
          <w:sz w:val="22"/>
          <w:szCs w:val="22"/>
        </w:rPr>
      </w:pPr>
    </w:p>
    <w:p w:rsidR="004D2C7E" w:rsidRPr="00143AAE" w:rsidRDefault="004D2C7E" w:rsidP="00B23E0F">
      <w:pPr>
        <w:spacing w:before="60"/>
        <w:rPr>
          <w:rFonts w:ascii="Arial" w:hAnsi="Arial" w:cs="Arial"/>
          <w:b/>
          <w:bCs/>
          <w:sz w:val="22"/>
          <w:szCs w:val="22"/>
        </w:rPr>
      </w:pPr>
      <w:r>
        <w:rPr>
          <w:rFonts w:ascii="Arial" w:hAnsi="Arial" w:cs="Arial"/>
          <w:b/>
          <w:bCs/>
          <w:sz w:val="22"/>
          <w:szCs w:val="22"/>
        </w:rPr>
        <w:t>Leadership and Management</w:t>
      </w:r>
    </w:p>
    <w:p w:rsidR="004D2C7E" w:rsidRDefault="004D2C7E" w:rsidP="00B23E0F">
      <w:pPr>
        <w:spacing w:before="60"/>
        <w:rPr>
          <w:rFonts w:ascii="Arial" w:hAnsi="Arial" w:cs="Arial"/>
          <w:sz w:val="22"/>
          <w:szCs w:val="22"/>
        </w:rPr>
      </w:pPr>
    </w:p>
    <w:p w:rsidR="004D2C7E" w:rsidRPr="00B23E0F" w:rsidRDefault="00674E90" w:rsidP="00143AAE">
      <w:pPr>
        <w:numPr>
          <w:ilvl w:val="0"/>
          <w:numId w:val="8"/>
        </w:numPr>
        <w:tabs>
          <w:tab w:val="clear" w:pos="720"/>
        </w:tabs>
        <w:ind w:left="360"/>
        <w:rPr>
          <w:rFonts w:ascii="Arial" w:hAnsi="Arial" w:cs="Arial"/>
          <w:sz w:val="22"/>
          <w:szCs w:val="22"/>
        </w:rPr>
      </w:pPr>
      <w:r>
        <w:rPr>
          <w:rFonts w:ascii="Arial" w:hAnsi="Arial" w:cs="Arial"/>
          <w:sz w:val="22"/>
          <w:szCs w:val="22"/>
        </w:rPr>
        <w:t>Once qualified a</w:t>
      </w:r>
      <w:r w:rsidR="004D2C7E">
        <w:rPr>
          <w:rFonts w:ascii="Arial" w:hAnsi="Arial" w:cs="Arial"/>
          <w:sz w:val="22"/>
          <w:szCs w:val="22"/>
        </w:rPr>
        <w:t xml:space="preserve">s </w:t>
      </w:r>
      <w:r w:rsidR="004D2C7E" w:rsidRPr="00B23E0F">
        <w:rPr>
          <w:rFonts w:ascii="Arial" w:hAnsi="Arial" w:cs="Arial"/>
          <w:sz w:val="22"/>
          <w:szCs w:val="22"/>
        </w:rPr>
        <w:t xml:space="preserve">an expert practitioner, liaise, guide and advise the multi-disciplinary team and external agencies in the provision of optimum patient care.  </w:t>
      </w:r>
    </w:p>
    <w:p w:rsidR="004D2C7E" w:rsidRPr="00B23E0F" w:rsidRDefault="004D2C7E" w:rsidP="00143AAE">
      <w:pPr>
        <w:numPr>
          <w:ilvl w:val="0"/>
          <w:numId w:val="8"/>
        </w:numPr>
        <w:tabs>
          <w:tab w:val="clear" w:pos="720"/>
        </w:tabs>
        <w:ind w:left="360"/>
        <w:rPr>
          <w:rFonts w:ascii="Arial" w:hAnsi="Arial" w:cs="Arial"/>
          <w:sz w:val="22"/>
          <w:szCs w:val="22"/>
        </w:rPr>
      </w:pPr>
      <w:r w:rsidRPr="00B23E0F">
        <w:rPr>
          <w:rFonts w:ascii="Arial" w:hAnsi="Arial" w:cs="Arial"/>
          <w:sz w:val="22"/>
          <w:szCs w:val="22"/>
        </w:rPr>
        <w:lastRenderedPageBreak/>
        <w:t xml:space="preserve">Be responsible for ensuring the environment and ward processes are responsive to the needs of patients and their carers recognising the importance of privacy, dignity and diversity. </w:t>
      </w:r>
    </w:p>
    <w:p w:rsidR="004D2C7E" w:rsidRPr="00B23E0F" w:rsidRDefault="004D2C7E" w:rsidP="00143AAE">
      <w:pPr>
        <w:numPr>
          <w:ilvl w:val="0"/>
          <w:numId w:val="8"/>
        </w:numPr>
        <w:tabs>
          <w:tab w:val="clear" w:pos="720"/>
        </w:tabs>
        <w:ind w:left="360"/>
        <w:rPr>
          <w:rFonts w:ascii="Arial" w:hAnsi="Arial" w:cs="Arial"/>
          <w:sz w:val="22"/>
          <w:szCs w:val="22"/>
        </w:rPr>
      </w:pPr>
      <w:r w:rsidRPr="00B23E0F">
        <w:rPr>
          <w:rFonts w:ascii="Arial" w:hAnsi="Arial" w:cs="Arial"/>
          <w:sz w:val="22"/>
          <w:szCs w:val="22"/>
        </w:rPr>
        <w:t>Individuals will be highly visible in their clinical areas, working alongside and supporting the teams in a clinical capacity</w:t>
      </w:r>
      <w:r>
        <w:rPr>
          <w:rFonts w:ascii="Arial" w:hAnsi="Arial" w:cs="Arial"/>
          <w:sz w:val="22"/>
          <w:szCs w:val="22"/>
        </w:rPr>
        <w:t>.</w:t>
      </w:r>
    </w:p>
    <w:p w:rsidR="004D2C7E" w:rsidRPr="00585BB8" w:rsidRDefault="004D2C7E" w:rsidP="00556699">
      <w:pPr>
        <w:numPr>
          <w:ilvl w:val="0"/>
          <w:numId w:val="8"/>
        </w:numPr>
        <w:tabs>
          <w:tab w:val="clear" w:pos="720"/>
        </w:tabs>
        <w:overflowPunct w:val="0"/>
        <w:autoSpaceDE w:val="0"/>
        <w:autoSpaceDN w:val="0"/>
        <w:adjustRightInd w:val="0"/>
        <w:spacing w:before="60"/>
        <w:ind w:left="360"/>
        <w:textAlignment w:val="baseline"/>
        <w:rPr>
          <w:rFonts w:ascii="Arial" w:hAnsi="Arial" w:cs="Arial"/>
          <w:sz w:val="22"/>
          <w:szCs w:val="22"/>
        </w:rPr>
      </w:pPr>
      <w:r w:rsidRPr="00B23E0F">
        <w:rPr>
          <w:rFonts w:ascii="Arial" w:hAnsi="Arial" w:cs="Arial"/>
          <w:sz w:val="22"/>
          <w:szCs w:val="22"/>
        </w:rPr>
        <w:t>Acting as a role model, employ professional behaviour that encourages and coaches their team members to challenge their current competencies, whilst seeking opportunities to expand their roles.  This includes the promotion of a culture of appraisals and personal development whilst setting clear smart objectives to meet the needs of the individual, clinical area and organisation.</w:t>
      </w:r>
    </w:p>
    <w:p w:rsidR="004D2C7E" w:rsidRPr="00B23E0F" w:rsidRDefault="004D2C7E" w:rsidP="00143AAE">
      <w:pPr>
        <w:numPr>
          <w:ilvl w:val="0"/>
          <w:numId w:val="8"/>
        </w:numPr>
        <w:tabs>
          <w:tab w:val="clear" w:pos="720"/>
        </w:tabs>
        <w:overflowPunct w:val="0"/>
        <w:autoSpaceDE w:val="0"/>
        <w:autoSpaceDN w:val="0"/>
        <w:adjustRightInd w:val="0"/>
        <w:spacing w:before="60"/>
        <w:ind w:left="360"/>
        <w:textAlignment w:val="baseline"/>
        <w:rPr>
          <w:rFonts w:ascii="Arial" w:hAnsi="Arial" w:cs="Arial"/>
          <w:sz w:val="22"/>
          <w:szCs w:val="22"/>
        </w:rPr>
      </w:pPr>
      <w:r w:rsidRPr="00B23E0F">
        <w:rPr>
          <w:rFonts w:ascii="Arial" w:hAnsi="Arial" w:cs="Arial"/>
          <w:sz w:val="22"/>
          <w:szCs w:val="22"/>
        </w:rPr>
        <w:t>As part of his/her development, assist on specified and agreed directorate and Trust wide Nurse/Midwife Development Projects</w:t>
      </w:r>
    </w:p>
    <w:p w:rsidR="004D2C7E" w:rsidRDefault="004D2C7E" w:rsidP="00143AAE">
      <w:pPr>
        <w:rPr>
          <w:rFonts w:ascii="Arial" w:hAnsi="Arial" w:cs="Arial"/>
          <w:sz w:val="22"/>
          <w:szCs w:val="22"/>
        </w:rPr>
      </w:pPr>
    </w:p>
    <w:p w:rsidR="004D2C7E" w:rsidRPr="00B23E0F" w:rsidRDefault="0088463F" w:rsidP="00143AAE">
      <w:pPr>
        <w:rPr>
          <w:rFonts w:ascii="Arial" w:hAnsi="Arial" w:cs="Arial"/>
          <w:sz w:val="22"/>
          <w:szCs w:val="22"/>
        </w:rPr>
      </w:pPr>
      <w:r>
        <w:rPr>
          <w:rFonts w:ascii="Arial" w:hAnsi="Arial" w:cs="Arial"/>
          <w:sz w:val="22"/>
          <w:szCs w:val="22"/>
        </w:rPr>
        <w:t>Assist Clinical Matron</w:t>
      </w:r>
      <w:r w:rsidR="002B49E3">
        <w:rPr>
          <w:rFonts w:ascii="Arial" w:hAnsi="Arial" w:cs="Arial"/>
          <w:sz w:val="22"/>
          <w:szCs w:val="22"/>
        </w:rPr>
        <w:t xml:space="preserve"> </w:t>
      </w:r>
      <w:r w:rsidR="004D2C7E" w:rsidRPr="00B23E0F">
        <w:rPr>
          <w:rFonts w:ascii="Arial" w:hAnsi="Arial" w:cs="Arial"/>
          <w:sz w:val="22"/>
          <w:szCs w:val="22"/>
        </w:rPr>
        <w:t xml:space="preserve">in maintaining standards for:  </w:t>
      </w:r>
    </w:p>
    <w:p w:rsidR="004D2C7E" w:rsidRPr="00B23E0F" w:rsidRDefault="004D2C7E" w:rsidP="00143AAE">
      <w:pPr>
        <w:numPr>
          <w:ilvl w:val="0"/>
          <w:numId w:val="7"/>
        </w:numPr>
        <w:tabs>
          <w:tab w:val="num" w:pos="284"/>
        </w:tabs>
        <w:ind w:left="357" w:hanging="357"/>
        <w:rPr>
          <w:rFonts w:ascii="Arial" w:hAnsi="Arial" w:cs="Arial"/>
          <w:sz w:val="22"/>
          <w:szCs w:val="22"/>
        </w:rPr>
      </w:pPr>
      <w:r w:rsidRPr="00B23E0F">
        <w:rPr>
          <w:rFonts w:ascii="Arial" w:hAnsi="Arial" w:cs="Arial"/>
          <w:sz w:val="22"/>
          <w:szCs w:val="22"/>
        </w:rPr>
        <w:t>Conduct of Care</w:t>
      </w:r>
    </w:p>
    <w:p w:rsidR="004D2C7E" w:rsidRPr="00B23E0F" w:rsidRDefault="004D2C7E" w:rsidP="00143AAE">
      <w:pPr>
        <w:numPr>
          <w:ilvl w:val="0"/>
          <w:numId w:val="7"/>
        </w:numPr>
        <w:tabs>
          <w:tab w:val="num" w:pos="284"/>
        </w:tabs>
        <w:ind w:left="357" w:hanging="357"/>
        <w:rPr>
          <w:rFonts w:ascii="Arial" w:hAnsi="Arial" w:cs="Arial"/>
          <w:sz w:val="22"/>
          <w:szCs w:val="22"/>
        </w:rPr>
      </w:pPr>
      <w:r w:rsidRPr="00B23E0F">
        <w:rPr>
          <w:rFonts w:ascii="Arial" w:hAnsi="Arial" w:cs="Arial"/>
          <w:sz w:val="22"/>
          <w:szCs w:val="22"/>
        </w:rPr>
        <w:t>Scope of Professional Practice</w:t>
      </w:r>
    </w:p>
    <w:p w:rsidR="004D2C7E" w:rsidRPr="00B23E0F" w:rsidRDefault="004D2C7E" w:rsidP="00143AAE">
      <w:pPr>
        <w:numPr>
          <w:ilvl w:val="0"/>
          <w:numId w:val="7"/>
        </w:numPr>
        <w:tabs>
          <w:tab w:val="num" w:pos="284"/>
        </w:tabs>
        <w:ind w:left="357" w:hanging="357"/>
        <w:rPr>
          <w:rFonts w:ascii="Arial" w:hAnsi="Arial" w:cs="Arial"/>
          <w:sz w:val="22"/>
          <w:szCs w:val="22"/>
        </w:rPr>
      </w:pPr>
      <w:r w:rsidRPr="00B23E0F">
        <w:rPr>
          <w:rFonts w:ascii="Arial" w:hAnsi="Arial" w:cs="Arial"/>
          <w:sz w:val="22"/>
          <w:szCs w:val="22"/>
        </w:rPr>
        <w:t>Multidisciplinary Team Working</w:t>
      </w:r>
    </w:p>
    <w:p w:rsidR="004D2C7E" w:rsidRPr="00B23E0F" w:rsidRDefault="004D2C7E" w:rsidP="00143AAE">
      <w:pPr>
        <w:numPr>
          <w:ilvl w:val="0"/>
          <w:numId w:val="7"/>
        </w:numPr>
        <w:tabs>
          <w:tab w:val="num" w:pos="284"/>
        </w:tabs>
        <w:ind w:left="357" w:hanging="357"/>
        <w:rPr>
          <w:rFonts w:ascii="Arial" w:hAnsi="Arial" w:cs="Arial"/>
          <w:sz w:val="22"/>
          <w:szCs w:val="22"/>
        </w:rPr>
      </w:pPr>
      <w:r>
        <w:rPr>
          <w:rFonts w:ascii="Arial" w:hAnsi="Arial" w:cs="Arial"/>
          <w:sz w:val="22"/>
          <w:szCs w:val="22"/>
        </w:rPr>
        <w:t>Data &amp; Information collection.</w:t>
      </w:r>
    </w:p>
    <w:p w:rsidR="004D2C7E" w:rsidRPr="00B23E0F" w:rsidRDefault="004D2C7E" w:rsidP="00143AAE">
      <w:pPr>
        <w:numPr>
          <w:ilvl w:val="0"/>
          <w:numId w:val="7"/>
        </w:numPr>
        <w:tabs>
          <w:tab w:val="num" w:pos="284"/>
        </w:tabs>
        <w:ind w:left="357" w:hanging="357"/>
        <w:rPr>
          <w:rFonts w:ascii="Arial" w:hAnsi="Arial" w:cs="Arial"/>
          <w:sz w:val="22"/>
          <w:szCs w:val="22"/>
        </w:rPr>
      </w:pPr>
      <w:r>
        <w:rPr>
          <w:rFonts w:ascii="Arial" w:hAnsi="Arial" w:cs="Arial"/>
          <w:sz w:val="22"/>
          <w:szCs w:val="22"/>
        </w:rPr>
        <w:t>E</w:t>
      </w:r>
      <w:r w:rsidRPr="00B23E0F">
        <w:rPr>
          <w:rFonts w:ascii="Arial" w:hAnsi="Arial" w:cs="Arial"/>
          <w:sz w:val="22"/>
          <w:szCs w:val="22"/>
        </w:rPr>
        <w:t>ffective Systems</w:t>
      </w:r>
    </w:p>
    <w:p w:rsidR="004D2C7E" w:rsidRPr="00B23E0F" w:rsidRDefault="004D2C7E" w:rsidP="00143AAE">
      <w:pPr>
        <w:numPr>
          <w:ilvl w:val="0"/>
          <w:numId w:val="7"/>
        </w:numPr>
        <w:tabs>
          <w:tab w:val="num" w:pos="284"/>
        </w:tabs>
        <w:ind w:left="357" w:hanging="357"/>
        <w:rPr>
          <w:rFonts w:ascii="Arial" w:hAnsi="Arial" w:cs="Arial"/>
          <w:sz w:val="22"/>
          <w:szCs w:val="22"/>
        </w:rPr>
      </w:pPr>
      <w:r>
        <w:rPr>
          <w:rFonts w:ascii="Arial" w:hAnsi="Arial" w:cs="Arial"/>
          <w:sz w:val="22"/>
          <w:szCs w:val="22"/>
        </w:rPr>
        <w:t>Good</w:t>
      </w:r>
      <w:r w:rsidRPr="00B23E0F">
        <w:rPr>
          <w:rFonts w:ascii="Arial" w:hAnsi="Arial" w:cs="Arial"/>
          <w:sz w:val="22"/>
          <w:szCs w:val="22"/>
        </w:rPr>
        <w:t xml:space="preserve"> communication</w:t>
      </w:r>
    </w:p>
    <w:p w:rsidR="004D2C7E" w:rsidRDefault="004D2C7E" w:rsidP="00143AAE">
      <w:pPr>
        <w:numPr>
          <w:ilvl w:val="0"/>
          <w:numId w:val="7"/>
        </w:numPr>
        <w:tabs>
          <w:tab w:val="num" w:pos="284"/>
        </w:tabs>
        <w:ind w:left="357" w:hanging="357"/>
        <w:rPr>
          <w:rFonts w:ascii="Arial" w:hAnsi="Arial" w:cs="Arial"/>
          <w:sz w:val="22"/>
          <w:szCs w:val="22"/>
        </w:rPr>
      </w:pPr>
      <w:r w:rsidRPr="00B23E0F">
        <w:rPr>
          <w:rFonts w:ascii="Arial" w:hAnsi="Arial" w:cs="Arial"/>
          <w:sz w:val="22"/>
          <w:szCs w:val="22"/>
        </w:rPr>
        <w:t>Workload issues</w:t>
      </w:r>
    </w:p>
    <w:p w:rsidR="004D2C7E" w:rsidRPr="00B23E0F" w:rsidRDefault="004D2C7E" w:rsidP="00143AAE">
      <w:pPr>
        <w:numPr>
          <w:ilvl w:val="0"/>
          <w:numId w:val="7"/>
        </w:numPr>
        <w:tabs>
          <w:tab w:val="num" w:pos="284"/>
        </w:tabs>
        <w:ind w:left="357" w:hanging="357"/>
        <w:rPr>
          <w:rFonts w:ascii="Arial" w:hAnsi="Arial" w:cs="Arial"/>
          <w:sz w:val="22"/>
          <w:szCs w:val="22"/>
        </w:rPr>
      </w:pPr>
      <w:r>
        <w:rPr>
          <w:rFonts w:ascii="Arial" w:hAnsi="Arial" w:cs="Arial"/>
          <w:sz w:val="22"/>
          <w:szCs w:val="22"/>
        </w:rPr>
        <w:t>Good clinical practice</w:t>
      </w:r>
    </w:p>
    <w:p w:rsidR="004D2C7E" w:rsidRPr="00B23E0F" w:rsidRDefault="004D2C7E" w:rsidP="00143AAE">
      <w:pPr>
        <w:numPr>
          <w:ilvl w:val="0"/>
          <w:numId w:val="7"/>
        </w:numPr>
        <w:tabs>
          <w:tab w:val="num" w:pos="284"/>
        </w:tabs>
        <w:ind w:left="357" w:hanging="357"/>
        <w:rPr>
          <w:rFonts w:ascii="Arial" w:hAnsi="Arial" w:cs="Arial"/>
          <w:sz w:val="22"/>
          <w:szCs w:val="22"/>
        </w:rPr>
      </w:pPr>
      <w:r>
        <w:rPr>
          <w:rFonts w:ascii="Arial" w:hAnsi="Arial" w:cs="Arial"/>
          <w:sz w:val="22"/>
          <w:szCs w:val="22"/>
        </w:rPr>
        <w:t xml:space="preserve">Answering </w:t>
      </w:r>
      <w:r w:rsidRPr="00B23E0F">
        <w:rPr>
          <w:rFonts w:ascii="Arial" w:hAnsi="Arial" w:cs="Arial"/>
          <w:sz w:val="22"/>
          <w:szCs w:val="22"/>
        </w:rPr>
        <w:t>Complaints</w:t>
      </w:r>
    </w:p>
    <w:p w:rsidR="004D2C7E" w:rsidRPr="00B23E0F" w:rsidRDefault="004D2C7E" w:rsidP="00143AAE">
      <w:pPr>
        <w:numPr>
          <w:ilvl w:val="0"/>
          <w:numId w:val="7"/>
        </w:numPr>
        <w:tabs>
          <w:tab w:val="num" w:pos="284"/>
        </w:tabs>
        <w:ind w:left="357" w:hanging="357"/>
        <w:rPr>
          <w:rFonts w:ascii="Arial" w:hAnsi="Arial" w:cs="Arial"/>
          <w:sz w:val="22"/>
          <w:szCs w:val="22"/>
        </w:rPr>
      </w:pPr>
      <w:r w:rsidRPr="00B23E0F">
        <w:rPr>
          <w:rFonts w:ascii="Arial" w:hAnsi="Arial" w:cs="Arial"/>
          <w:sz w:val="22"/>
          <w:szCs w:val="22"/>
        </w:rPr>
        <w:t>Financial and resource implications</w:t>
      </w:r>
    </w:p>
    <w:p w:rsidR="004D2C7E" w:rsidRPr="00B23E0F" w:rsidRDefault="004D2C7E" w:rsidP="00143AAE">
      <w:pPr>
        <w:numPr>
          <w:ilvl w:val="0"/>
          <w:numId w:val="7"/>
        </w:numPr>
        <w:tabs>
          <w:tab w:val="num" w:pos="284"/>
        </w:tabs>
        <w:ind w:left="357" w:hanging="357"/>
        <w:rPr>
          <w:rFonts w:ascii="Arial" w:hAnsi="Arial" w:cs="Arial"/>
          <w:sz w:val="22"/>
          <w:szCs w:val="22"/>
        </w:rPr>
      </w:pPr>
      <w:r>
        <w:rPr>
          <w:rFonts w:ascii="Arial" w:hAnsi="Arial" w:cs="Arial"/>
          <w:sz w:val="22"/>
          <w:szCs w:val="22"/>
        </w:rPr>
        <w:t>Health and safety</w:t>
      </w:r>
    </w:p>
    <w:p w:rsidR="004D2C7E" w:rsidRPr="00B23E0F" w:rsidRDefault="004D2C7E" w:rsidP="00143AAE">
      <w:pPr>
        <w:numPr>
          <w:ilvl w:val="0"/>
          <w:numId w:val="7"/>
        </w:numPr>
        <w:tabs>
          <w:tab w:val="num" w:pos="284"/>
        </w:tabs>
        <w:ind w:left="357" w:hanging="357"/>
        <w:rPr>
          <w:rFonts w:ascii="Arial" w:hAnsi="Arial" w:cs="Arial"/>
          <w:sz w:val="22"/>
          <w:szCs w:val="22"/>
        </w:rPr>
      </w:pPr>
      <w:r w:rsidRPr="00B23E0F">
        <w:rPr>
          <w:rFonts w:ascii="Arial" w:hAnsi="Arial" w:cs="Arial"/>
          <w:sz w:val="22"/>
          <w:szCs w:val="22"/>
        </w:rPr>
        <w:t>Patient Flow</w:t>
      </w:r>
    </w:p>
    <w:p w:rsidR="004D2C7E" w:rsidRPr="00B23E0F" w:rsidRDefault="004D2C7E" w:rsidP="00143AAE">
      <w:pPr>
        <w:numPr>
          <w:ilvl w:val="0"/>
          <w:numId w:val="7"/>
        </w:numPr>
        <w:tabs>
          <w:tab w:val="num" w:pos="284"/>
        </w:tabs>
        <w:ind w:left="357" w:hanging="357"/>
        <w:rPr>
          <w:rFonts w:ascii="Arial" w:hAnsi="Arial" w:cs="Arial"/>
          <w:sz w:val="22"/>
          <w:szCs w:val="22"/>
        </w:rPr>
      </w:pPr>
      <w:r w:rsidRPr="00B23E0F">
        <w:rPr>
          <w:rFonts w:ascii="Arial" w:hAnsi="Arial" w:cs="Arial"/>
          <w:sz w:val="22"/>
          <w:szCs w:val="22"/>
        </w:rPr>
        <w:t>Infection Control rates</w:t>
      </w:r>
    </w:p>
    <w:p w:rsidR="004D2C7E" w:rsidRPr="00B23E0F" w:rsidRDefault="004D2C7E" w:rsidP="00143AAE">
      <w:pPr>
        <w:numPr>
          <w:ilvl w:val="0"/>
          <w:numId w:val="7"/>
        </w:numPr>
        <w:tabs>
          <w:tab w:val="num" w:pos="284"/>
        </w:tabs>
        <w:ind w:left="357" w:hanging="357"/>
        <w:rPr>
          <w:rFonts w:ascii="Arial" w:hAnsi="Arial" w:cs="Arial"/>
          <w:sz w:val="22"/>
          <w:szCs w:val="22"/>
        </w:rPr>
      </w:pPr>
      <w:r w:rsidRPr="00B23E0F">
        <w:rPr>
          <w:rFonts w:ascii="Arial" w:hAnsi="Arial" w:cs="Arial"/>
          <w:sz w:val="22"/>
          <w:szCs w:val="22"/>
        </w:rPr>
        <w:t>Drug administration</w:t>
      </w:r>
    </w:p>
    <w:p w:rsidR="004D2C7E" w:rsidRDefault="004D2C7E" w:rsidP="00143AAE">
      <w:pPr>
        <w:spacing w:before="60"/>
        <w:rPr>
          <w:rFonts w:ascii="Arial" w:hAnsi="Arial" w:cs="Arial"/>
          <w:sz w:val="22"/>
          <w:szCs w:val="22"/>
        </w:rPr>
      </w:pPr>
      <w:r w:rsidRPr="00B23E0F">
        <w:rPr>
          <w:rFonts w:ascii="Arial" w:hAnsi="Arial" w:cs="Arial"/>
          <w:sz w:val="22"/>
          <w:szCs w:val="22"/>
        </w:rPr>
        <w:t xml:space="preserve">This includes monitoring standards and identifying action plans to address any areas of concerns.  When appropriate inform the Senior </w:t>
      </w:r>
      <w:r w:rsidR="002B49E3">
        <w:rPr>
          <w:rFonts w:ascii="Arial" w:hAnsi="Arial" w:cs="Arial"/>
          <w:sz w:val="22"/>
          <w:szCs w:val="22"/>
        </w:rPr>
        <w:t xml:space="preserve">Nurse </w:t>
      </w:r>
      <w:r w:rsidRPr="00B23E0F">
        <w:rPr>
          <w:rFonts w:ascii="Arial" w:hAnsi="Arial" w:cs="Arial"/>
          <w:sz w:val="22"/>
          <w:szCs w:val="22"/>
        </w:rPr>
        <w:t>where there are persistent problems.</w:t>
      </w:r>
    </w:p>
    <w:p w:rsidR="004D2C7E" w:rsidRPr="00B23E0F" w:rsidRDefault="004D2C7E" w:rsidP="00B23E0F">
      <w:pPr>
        <w:spacing w:before="60"/>
        <w:rPr>
          <w:rFonts w:ascii="Arial" w:hAnsi="Arial" w:cs="Arial"/>
          <w:sz w:val="22"/>
          <w:szCs w:val="22"/>
        </w:rPr>
      </w:pPr>
    </w:p>
    <w:p w:rsidR="004D2C7E" w:rsidRPr="00B23E0F" w:rsidRDefault="004D2C7E" w:rsidP="00B23E0F">
      <w:pPr>
        <w:rPr>
          <w:rFonts w:ascii="Arial" w:hAnsi="Arial" w:cs="Arial"/>
          <w:b/>
          <w:bCs/>
          <w:sz w:val="22"/>
          <w:szCs w:val="22"/>
        </w:rPr>
      </w:pPr>
      <w:r>
        <w:rPr>
          <w:rFonts w:ascii="Arial" w:hAnsi="Arial" w:cs="Arial"/>
          <w:b/>
          <w:bCs/>
          <w:sz w:val="22"/>
          <w:szCs w:val="22"/>
        </w:rPr>
        <w:t>Departmental and</w:t>
      </w:r>
      <w:r w:rsidRPr="00B23E0F">
        <w:rPr>
          <w:rFonts w:ascii="Arial" w:hAnsi="Arial" w:cs="Arial"/>
          <w:b/>
          <w:bCs/>
          <w:sz w:val="22"/>
          <w:szCs w:val="22"/>
        </w:rPr>
        <w:t xml:space="preserve"> Staff Organisation: </w:t>
      </w:r>
    </w:p>
    <w:p w:rsidR="004D2C7E" w:rsidRPr="00B23E0F" w:rsidRDefault="004D2C7E" w:rsidP="00B23E0F">
      <w:pPr>
        <w:numPr>
          <w:ilvl w:val="0"/>
          <w:numId w:val="10"/>
        </w:numPr>
        <w:rPr>
          <w:rFonts w:ascii="Arial" w:hAnsi="Arial" w:cs="Arial"/>
          <w:sz w:val="22"/>
          <w:szCs w:val="22"/>
        </w:rPr>
      </w:pPr>
      <w:r w:rsidRPr="00B23E0F">
        <w:rPr>
          <w:rFonts w:ascii="Arial" w:hAnsi="Arial" w:cs="Arial"/>
          <w:sz w:val="22"/>
          <w:szCs w:val="22"/>
        </w:rPr>
        <w:t>Act as a conduit between the clinical team and ward staff to ensure effective communication between the directorate and the teams within your remit.</w:t>
      </w:r>
    </w:p>
    <w:p w:rsidR="004D2C7E" w:rsidRPr="00B23E0F" w:rsidRDefault="004D2C7E" w:rsidP="00B23E0F">
      <w:pPr>
        <w:numPr>
          <w:ilvl w:val="0"/>
          <w:numId w:val="10"/>
        </w:numPr>
        <w:rPr>
          <w:rFonts w:ascii="Arial" w:hAnsi="Arial" w:cs="Arial"/>
          <w:sz w:val="22"/>
          <w:szCs w:val="22"/>
        </w:rPr>
      </w:pPr>
      <w:r w:rsidRPr="00B23E0F">
        <w:rPr>
          <w:rFonts w:ascii="Arial" w:hAnsi="Arial" w:cs="Arial"/>
          <w:sz w:val="22"/>
          <w:szCs w:val="22"/>
        </w:rPr>
        <w:t xml:space="preserve">Ensure processes are in place to facilitate effective communication processes are established with all disciplines, patients and relatives, that meets individual needs </w:t>
      </w:r>
    </w:p>
    <w:p w:rsidR="004D2C7E" w:rsidRPr="00B23E0F" w:rsidRDefault="004D2C7E" w:rsidP="00B23E0F">
      <w:pPr>
        <w:numPr>
          <w:ilvl w:val="0"/>
          <w:numId w:val="10"/>
        </w:numPr>
        <w:rPr>
          <w:rFonts w:ascii="Arial" w:hAnsi="Arial" w:cs="Arial"/>
          <w:sz w:val="22"/>
          <w:szCs w:val="22"/>
        </w:rPr>
      </w:pPr>
      <w:r w:rsidRPr="00B23E0F">
        <w:rPr>
          <w:rFonts w:ascii="Arial" w:hAnsi="Arial" w:cs="Arial"/>
          <w:sz w:val="22"/>
          <w:szCs w:val="22"/>
        </w:rPr>
        <w:t>Deal with complaints in a calm and courteous manner, ensuring that wherever possible complaints are dealt with efficiently and satisfactorily and resolved in the local clinical area</w:t>
      </w:r>
    </w:p>
    <w:p w:rsidR="004D2C7E" w:rsidRPr="00B23E0F" w:rsidRDefault="004D2C7E" w:rsidP="00B23E0F">
      <w:pPr>
        <w:numPr>
          <w:ilvl w:val="0"/>
          <w:numId w:val="10"/>
        </w:numPr>
        <w:rPr>
          <w:rFonts w:ascii="Arial" w:hAnsi="Arial" w:cs="Arial"/>
          <w:sz w:val="22"/>
          <w:szCs w:val="22"/>
        </w:rPr>
      </w:pPr>
      <w:r w:rsidRPr="00B23E0F">
        <w:rPr>
          <w:rFonts w:ascii="Arial" w:hAnsi="Arial" w:cs="Arial"/>
          <w:sz w:val="22"/>
          <w:szCs w:val="22"/>
        </w:rPr>
        <w:t>Be responsible for using appropriate systems to ensure effective rostering, and making optimum use of the wards and departments skill mix.</w:t>
      </w:r>
    </w:p>
    <w:p w:rsidR="004D2C7E" w:rsidRPr="00B23E0F" w:rsidRDefault="004D2C7E" w:rsidP="00B23E0F">
      <w:pPr>
        <w:numPr>
          <w:ilvl w:val="0"/>
          <w:numId w:val="10"/>
        </w:numPr>
        <w:rPr>
          <w:rFonts w:ascii="Arial" w:hAnsi="Arial" w:cs="Arial"/>
          <w:sz w:val="22"/>
          <w:szCs w:val="22"/>
        </w:rPr>
      </w:pPr>
      <w:r w:rsidRPr="00B23E0F">
        <w:rPr>
          <w:rFonts w:ascii="Arial" w:hAnsi="Arial" w:cs="Arial"/>
          <w:sz w:val="22"/>
          <w:szCs w:val="22"/>
        </w:rPr>
        <w:t>Manage the flow of patients within the clinical area ensuring effective utilisation of the multi-disciplinary team on a daily basis.</w:t>
      </w:r>
    </w:p>
    <w:p w:rsidR="00420265" w:rsidRDefault="004D2C7E" w:rsidP="00B23E0F">
      <w:pPr>
        <w:numPr>
          <w:ilvl w:val="0"/>
          <w:numId w:val="10"/>
        </w:numPr>
        <w:overflowPunct w:val="0"/>
        <w:autoSpaceDE w:val="0"/>
        <w:autoSpaceDN w:val="0"/>
        <w:adjustRightInd w:val="0"/>
        <w:spacing w:before="60"/>
        <w:textAlignment w:val="baseline"/>
        <w:rPr>
          <w:rFonts w:ascii="Arial" w:hAnsi="Arial" w:cs="Arial"/>
          <w:sz w:val="22"/>
          <w:szCs w:val="22"/>
        </w:rPr>
      </w:pPr>
      <w:r w:rsidRPr="00420265">
        <w:rPr>
          <w:rFonts w:ascii="Arial" w:hAnsi="Arial" w:cs="Arial"/>
          <w:sz w:val="22"/>
          <w:szCs w:val="22"/>
        </w:rPr>
        <w:t xml:space="preserve">Identify potential areas for service improvement.  Plan and agree terms of reference with </w:t>
      </w:r>
      <w:r w:rsidR="00D517E1">
        <w:rPr>
          <w:rFonts w:ascii="Arial" w:hAnsi="Arial" w:cs="Arial"/>
          <w:sz w:val="22"/>
          <w:szCs w:val="22"/>
        </w:rPr>
        <w:t>the Clinical Matron</w:t>
      </w:r>
      <w:r w:rsidRPr="00420265">
        <w:rPr>
          <w:rFonts w:ascii="Arial" w:hAnsi="Arial" w:cs="Arial"/>
          <w:sz w:val="22"/>
          <w:szCs w:val="22"/>
        </w:rPr>
        <w:t xml:space="preserve"> and liaise as relevant with other Trust committees.</w:t>
      </w:r>
    </w:p>
    <w:p w:rsidR="004D2C7E" w:rsidRPr="00420265" w:rsidRDefault="004D2C7E" w:rsidP="00B23E0F">
      <w:pPr>
        <w:numPr>
          <w:ilvl w:val="0"/>
          <w:numId w:val="10"/>
        </w:numPr>
        <w:overflowPunct w:val="0"/>
        <w:autoSpaceDE w:val="0"/>
        <w:autoSpaceDN w:val="0"/>
        <w:adjustRightInd w:val="0"/>
        <w:spacing w:before="60"/>
        <w:textAlignment w:val="baseline"/>
        <w:rPr>
          <w:rFonts w:ascii="Arial" w:hAnsi="Arial" w:cs="Arial"/>
          <w:sz w:val="22"/>
          <w:szCs w:val="22"/>
        </w:rPr>
      </w:pPr>
      <w:r w:rsidRPr="00420265">
        <w:rPr>
          <w:rFonts w:ascii="Arial" w:hAnsi="Arial" w:cs="Arial"/>
          <w:sz w:val="22"/>
          <w:szCs w:val="22"/>
        </w:rPr>
        <w:t xml:space="preserve">Work closely with facilities staff to ensure high standards of environmental cleanliness – this includes the maintenance and effective cleaning of ward equipment.  Report any problems/issues to the </w:t>
      </w:r>
      <w:r w:rsidR="002B49E3">
        <w:rPr>
          <w:rFonts w:ascii="Arial" w:hAnsi="Arial" w:cs="Arial"/>
          <w:sz w:val="22"/>
          <w:szCs w:val="22"/>
        </w:rPr>
        <w:t>Senior Nurse</w:t>
      </w:r>
    </w:p>
    <w:p w:rsidR="004D2C7E" w:rsidRDefault="004D2C7E" w:rsidP="002B552C">
      <w:pPr>
        <w:spacing w:before="60"/>
        <w:ind w:firstLine="720"/>
        <w:rPr>
          <w:rFonts w:ascii="Arial" w:hAnsi="Arial" w:cs="Arial"/>
          <w:b/>
          <w:bCs/>
          <w:sz w:val="22"/>
          <w:szCs w:val="22"/>
        </w:rPr>
      </w:pPr>
    </w:p>
    <w:p w:rsidR="004D2C7E" w:rsidRPr="00B23E0F" w:rsidRDefault="004D2C7E" w:rsidP="00420265">
      <w:pPr>
        <w:spacing w:before="60"/>
        <w:rPr>
          <w:rFonts w:ascii="Arial" w:hAnsi="Arial" w:cs="Arial"/>
          <w:b/>
          <w:bCs/>
          <w:sz w:val="22"/>
          <w:szCs w:val="22"/>
        </w:rPr>
      </w:pPr>
      <w:r w:rsidRPr="00B23E0F">
        <w:rPr>
          <w:rFonts w:ascii="Arial" w:hAnsi="Arial" w:cs="Arial"/>
          <w:b/>
          <w:bCs/>
          <w:sz w:val="22"/>
          <w:szCs w:val="22"/>
        </w:rPr>
        <w:t xml:space="preserve">Delivery Plan:  </w:t>
      </w:r>
    </w:p>
    <w:p w:rsidR="004D2C7E" w:rsidRPr="00B23E0F" w:rsidRDefault="004D2C7E" w:rsidP="00B23E0F">
      <w:pPr>
        <w:spacing w:before="60"/>
        <w:rPr>
          <w:rFonts w:ascii="Arial" w:hAnsi="Arial" w:cs="Arial"/>
          <w:sz w:val="22"/>
          <w:szCs w:val="22"/>
        </w:rPr>
      </w:pPr>
      <w:r w:rsidRPr="00B23E0F">
        <w:rPr>
          <w:rFonts w:ascii="Arial" w:hAnsi="Arial" w:cs="Arial"/>
          <w:sz w:val="22"/>
          <w:szCs w:val="22"/>
        </w:rPr>
        <w:t xml:space="preserve">To assist the </w:t>
      </w:r>
      <w:r w:rsidR="00D517E1">
        <w:rPr>
          <w:rFonts w:ascii="Arial" w:hAnsi="Arial" w:cs="Arial"/>
          <w:sz w:val="22"/>
          <w:szCs w:val="22"/>
        </w:rPr>
        <w:t>Clinical Matron</w:t>
      </w:r>
      <w:r w:rsidRPr="00B23E0F">
        <w:rPr>
          <w:rFonts w:ascii="Arial" w:hAnsi="Arial" w:cs="Arial"/>
          <w:sz w:val="22"/>
          <w:szCs w:val="22"/>
        </w:rPr>
        <w:t xml:space="preserve"> in the implementation and evaluation of the Directorate’s strategic and operational plan focusing specifically in the following areas:</w:t>
      </w:r>
    </w:p>
    <w:p w:rsidR="004D2C7E" w:rsidRPr="00B23E0F" w:rsidRDefault="004D2C7E" w:rsidP="00B23E0F">
      <w:pPr>
        <w:numPr>
          <w:ilvl w:val="0"/>
          <w:numId w:val="11"/>
        </w:numPr>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Staff competencies</w:t>
      </w:r>
    </w:p>
    <w:p w:rsidR="00420265" w:rsidRDefault="004D2C7E" w:rsidP="002B552C">
      <w:pPr>
        <w:numPr>
          <w:ilvl w:val="0"/>
          <w:numId w:val="11"/>
        </w:numPr>
        <w:overflowPunct w:val="0"/>
        <w:autoSpaceDE w:val="0"/>
        <w:autoSpaceDN w:val="0"/>
        <w:adjustRightInd w:val="0"/>
        <w:spacing w:before="60"/>
        <w:textAlignment w:val="baseline"/>
        <w:rPr>
          <w:rFonts w:ascii="Arial" w:hAnsi="Arial" w:cs="Arial"/>
          <w:sz w:val="22"/>
          <w:szCs w:val="22"/>
        </w:rPr>
      </w:pPr>
      <w:r w:rsidRPr="00420265">
        <w:rPr>
          <w:rFonts w:ascii="Arial" w:hAnsi="Arial" w:cs="Arial"/>
          <w:sz w:val="22"/>
          <w:szCs w:val="22"/>
        </w:rPr>
        <w:t>Directorate objectives and targets</w:t>
      </w:r>
    </w:p>
    <w:p w:rsidR="004D2C7E" w:rsidRPr="00420265" w:rsidRDefault="004D2C7E" w:rsidP="002B552C">
      <w:pPr>
        <w:numPr>
          <w:ilvl w:val="0"/>
          <w:numId w:val="11"/>
        </w:numPr>
        <w:overflowPunct w:val="0"/>
        <w:autoSpaceDE w:val="0"/>
        <w:autoSpaceDN w:val="0"/>
        <w:adjustRightInd w:val="0"/>
        <w:spacing w:before="60"/>
        <w:textAlignment w:val="baseline"/>
        <w:rPr>
          <w:rFonts w:ascii="Arial" w:hAnsi="Arial" w:cs="Arial"/>
          <w:sz w:val="22"/>
          <w:szCs w:val="22"/>
        </w:rPr>
      </w:pPr>
      <w:r w:rsidRPr="00420265">
        <w:rPr>
          <w:rFonts w:ascii="Arial" w:hAnsi="Arial" w:cs="Arial"/>
          <w:sz w:val="22"/>
          <w:szCs w:val="22"/>
        </w:rPr>
        <w:t>Service development initiatives pertinent to sphere of responsibility</w:t>
      </w:r>
    </w:p>
    <w:p w:rsidR="004D2C7E" w:rsidRDefault="004D2C7E" w:rsidP="002B552C">
      <w:pPr>
        <w:ind w:firstLine="720"/>
        <w:rPr>
          <w:rFonts w:ascii="Arial" w:hAnsi="Arial" w:cs="Arial"/>
          <w:sz w:val="22"/>
          <w:szCs w:val="22"/>
        </w:rPr>
      </w:pPr>
    </w:p>
    <w:p w:rsidR="002B49E3" w:rsidRDefault="002B49E3" w:rsidP="00420265">
      <w:pPr>
        <w:rPr>
          <w:rFonts w:ascii="Arial" w:hAnsi="Arial" w:cs="Arial"/>
          <w:b/>
          <w:bCs/>
          <w:sz w:val="22"/>
          <w:szCs w:val="22"/>
        </w:rPr>
      </w:pPr>
    </w:p>
    <w:p w:rsidR="002B49E3" w:rsidRDefault="002B49E3" w:rsidP="00420265">
      <w:pPr>
        <w:rPr>
          <w:rFonts w:ascii="Arial" w:hAnsi="Arial" w:cs="Arial"/>
          <w:b/>
          <w:bCs/>
          <w:sz w:val="22"/>
          <w:szCs w:val="22"/>
        </w:rPr>
      </w:pPr>
    </w:p>
    <w:p w:rsidR="004D2C7E" w:rsidRPr="002B552C" w:rsidRDefault="004D2C7E" w:rsidP="00420265">
      <w:pPr>
        <w:rPr>
          <w:rFonts w:ascii="Arial" w:hAnsi="Arial" w:cs="Arial"/>
          <w:sz w:val="22"/>
          <w:szCs w:val="22"/>
        </w:rPr>
      </w:pPr>
      <w:r w:rsidRPr="00B23E0F">
        <w:rPr>
          <w:rFonts w:ascii="Arial" w:hAnsi="Arial" w:cs="Arial"/>
          <w:b/>
          <w:bCs/>
          <w:sz w:val="22"/>
          <w:szCs w:val="22"/>
        </w:rPr>
        <w:t xml:space="preserve">Resources:  </w:t>
      </w:r>
    </w:p>
    <w:p w:rsidR="004D2C7E" w:rsidRPr="00B23E0F" w:rsidRDefault="004D2C7E" w:rsidP="00B23E0F">
      <w:pPr>
        <w:rPr>
          <w:rFonts w:ascii="Arial" w:hAnsi="Arial" w:cs="Arial"/>
          <w:sz w:val="22"/>
          <w:szCs w:val="22"/>
        </w:rPr>
      </w:pPr>
      <w:r w:rsidRPr="00B23E0F">
        <w:rPr>
          <w:rFonts w:ascii="Arial" w:hAnsi="Arial" w:cs="Arial"/>
          <w:sz w:val="22"/>
          <w:szCs w:val="22"/>
        </w:rPr>
        <w:t xml:space="preserve">Work with the </w:t>
      </w:r>
      <w:r w:rsidR="00D517E1">
        <w:rPr>
          <w:rFonts w:ascii="Arial" w:hAnsi="Arial" w:cs="Arial"/>
          <w:sz w:val="22"/>
          <w:szCs w:val="22"/>
        </w:rPr>
        <w:t>Clinical Matron</w:t>
      </w:r>
      <w:r w:rsidRPr="00B23E0F">
        <w:rPr>
          <w:rFonts w:ascii="Arial" w:hAnsi="Arial" w:cs="Arial"/>
          <w:sz w:val="22"/>
          <w:szCs w:val="22"/>
        </w:rPr>
        <w:t xml:space="preserve"> to maintain and review as appropriate the delegated pay and non -pay budget. This responsibility involves:</w:t>
      </w:r>
    </w:p>
    <w:p w:rsidR="004D2C7E" w:rsidRPr="00B23E0F" w:rsidRDefault="004D2C7E" w:rsidP="00420265">
      <w:pPr>
        <w:numPr>
          <w:ilvl w:val="0"/>
          <w:numId w:val="36"/>
        </w:numPr>
        <w:rPr>
          <w:rFonts w:ascii="Arial" w:hAnsi="Arial" w:cs="Arial"/>
          <w:sz w:val="22"/>
          <w:szCs w:val="22"/>
        </w:rPr>
      </w:pPr>
      <w:r w:rsidRPr="00B23E0F">
        <w:rPr>
          <w:rFonts w:ascii="Arial" w:hAnsi="Arial" w:cs="Arial"/>
          <w:sz w:val="22"/>
          <w:szCs w:val="22"/>
        </w:rPr>
        <w:t xml:space="preserve">Continually reviewing with ward/departmental sisters and teams the resource allocation and spend in relation to their sphere of responsibility.  This includes identifying appropriate action plans to resolve any resource issues. Any adverse financial / resource situation must be reported to the </w:t>
      </w:r>
      <w:r w:rsidR="00D517E1">
        <w:rPr>
          <w:rFonts w:ascii="Arial" w:hAnsi="Arial" w:cs="Arial"/>
          <w:sz w:val="22"/>
          <w:szCs w:val="22"/>
        </w:rPr>
        <w:t>Clinical Matron</w:t>
      </w:r>
      <w:r w:rsidRPr="00B23E0F">
        <w:rPr>
          <w:rFonts w:ascii="Arial" w:hAnsi="Arial" w:cs="Arial"/>
          <w:sz w:val="22"/>
          <w:szCs w:val="22"/>
        </w:rPr>
        <w:t>.</w:t>
      </w:r>
    </w:p>
    <w:p w:rsidR="004D2C7E" w:rsidRDefault="004D2C7E" w:rsidP="002B552C">
      <w:pPr>
        <w:overflowPunct w:val="0"/>
        <w:autoSpaceDE w:val="0"/>
        <w:autoSpaceDN w:val="0"/>
        <w:adjustRightInd w:val="0"/>
        <w:textAlignment w:val="baseline"/>
        <w:rPr>
          <w:rFonts w:ascii="Arial" w:hAnsi="Arial" w:cs="Arial"/>
          <w:b/>
          <w:bCs/>
          <w:sz w:val="22"/>
          <w:szCs w:val="22"/>
        </w:rPr>
      </w:pPr>
    </w:p>
    <w:p w:rsidR="004D2C7E" w:rsidRPr="00B23E0F" w:rsidRDefault="004D2C7E" w:rsidP="00420265">
      <w:pPr>
        <w:overflowPunct w:val="0"/>
        <w:autoSpaceDE w:val="0"/>
        <w:autoSpaceDN w:val="0"/>
        <w:adjustRightInd w:val="0"/>
        <w:textAlignment w:val="baseline"/>
        <w:rPr>
          <w:rFonts w:ascii="Arial" w:hAnsi="Arial" w:cs="Arial"/>
          <w:b/>
          <w:bCs/>
          <w:sz w:val="22"/>
          <w:szCs w:val="22"/>
        </w:rPr>
      </w:pPr>
      <w:r w:rsidRPr="00B23E0F">
        <w:rPr>
          <w:rFonts w:ascii="Arial" w:hAnsi="Arial" w:cs="Arial"/>
          <w:b/>
          <w:bCs/>
          <w:sz w:val="22"/>
          <w:szCs w:val="22"/>
        </w:rPr>
        <w:t xml:space="preserve">Risk &amp; Governance:  </w:t>
      </w:r>
    </w:p>
    <w:p w:rsidR="004D2C7E" w:rsidRPr="00B23E0F" w:rsidRDefault="004D2C7E" w:rsidP="00B23E0F">
      <w:pPr>
        <w:rPr>
          <w:rFonts w:ascii="Arial" w:hAnsi="Arial" w:cs="Arial"/>
          <w:sz w:val="22"/>
          <w:szCs w:val="22"/>
        </w:rPr>
      </w:pPr>
      <w:r w:rsidRPr="00B23E0F">
        <w:rPr>
          <w:rFonts w:ascii="Arial" w:hAnsi="Arial" w:cs="Arial"/>
          <w:sz w:val="22"/>
          <w:szCs w:val="22"/>
        </w:rPr>
        <w:t xml:space="preserve">Work with the </w:t>
      </w:r>
      <w:r w:rsidR="00D517E1">
        <w:rPr>
          <w:rFonts w:ascii="Arial" w:hAnsi="Arial" w:cs="Arial"/>
          <w:sz w:val="22"/>
          <w:szCs w:val="22"/>
        </w:rPr>
        <w:t>Clinical Matron</w:t>
      </w:r>
      <w:r w:rsidRPr="00B23E0F">
        <w:rPr>
          <w:rFonts w:ascii="Arial" w:hAnsi="Arial" w:cs="Arial"/>
          <w:sz w:val="22"/>
          <w:szCs w:val="22"/>
        </w:rPr>
        <w:t xml:space="preserve"> and the Lead Nurse to ensure that there is full compliance with internal and external governance and best practice requirements.  To assist the </w:t>
      </w:r>
      <w:r w:rsidR="00D517E1">
        <w:rPr>
          <w:rFonts w:ascii="Arial" w:hAnsi="Arial" w:cs="Arial"/>
          <w:sz w:val="22"/>
          <w:szCs w:val="22"/>
        </w:rPr>
        <w:t>Clinical Matron</w:t>
      </w:r>
      <w:r w:rsidRPr="00B23E0F">
        <w:rPr>
          <w:rFonts w:ascii="Arial" w:hAnsi="Arial" w:cs="Arial"/>
          <w:sz w:val="22"/>
          <w:szCs w:val="22"/>
        </w:rPr>
        <w:t xml:space="preserve"> in:</w:t>
      </w:r>
    </w:p>
    <w:p w:rsidR="004D2C7E" w:rsidRPr="00B23E0F" w:rsidRDefault="004D2C7E" w:rsidP="00B23E0F">
      <w:pPr>
        <w:numPr>
          <w:ilvl w:val="0"/>
          <w:numId w:val="13"/>
        </w:numPr>
        <w:tabs>
          <w:tab w:val="num" w:pos="0"/>
        </w:tabs>
        <w:rPr>
          <w:rFonts w:ascii="Arial" w:hAnsi="Arial" w:cs="Arial"/>
          <w:sz w:val="22"/>
          <w:szCs w:val="22"/>
        </w:rPr>
      </w:pPr>
      <w:r w:rsidRPr="00B23E0F">
        <w:rPr>
          <w:rFonts w:ascii="Arial" w:hAnsi="Arial" w:cs="Arial"/>
          <w:sz w:val="22"/>
          <w:szCs w:val="22"/>
        </w:rPr>
        <w:t>Ensuring all staff are aware of and follow the appropriate policies, legislation and MHRA alerts.</w:t>
      </w:r>
    </w:p>
    <w:p w:rsidR="004D2C7E" w:rsidRPr="00B23E0F" w:rsidRDefault="004D2C7E" w:rsidP="00B23E0F">
      <w:pPr>
        <w:numPr>
          <w:ilvl w:val="0"/>
          <w:numId w:val="13"/>
        </w:numPr>
        <w:tabs>
          <w:tab w:val="num" w:pos="0"/>
        </w:tabs>
        <w:rPr>
          <w:rFonts w:ascii="Arial" w:hAnsi="Arial" w:cs="Arial"/>
          <w:sz w:val="22"/>
          <w:szCs w:val="22"/>
        </w:rPr>
      </w:pPr>
      <w:r w:rsidRPr="00B23E0F">
        <w:rPr>
          <w:rFonts w:ascii="Arial" w:hAnsi="Arial" w:cs="Arial"/>
          <w:sz w:val="22"/>
          <w:szCs w:val="22"/>
        </w:rPr>
        <w:t>Promoting an informal as well as formal process with regard to risk management to ensure that risk assessment is a continuous process and is embedded as part of the normal daily role for all staff</w:t>
      </w:r>
    </w:p>
    <w:p w:rsidR="004D2C7E" w:rsidRPr="00B23E0F" w:rsidRDefault="004D2C7E" w:rsidP="00B23E0F">
      <w:pPr>
        <w:numPr>
          <w:ilvl w:val="0"/>
          <w:numId w:val="13"/>
        </w:numPr>
        <w:tabs>
          <w:tab w:val="num" w:pos="0"/>
        </w:tabs>
        <w:rPr>
          <w:rFonts w:ascii="Arial" w:hAnsi="Arial" w:cs="Arial"/>
          <w:sz w:val="22"/>
          <w:szCs w:val="22"/>
        </w:rPr>
      </w:pPr>
      <w:r w:rsidRPr="00B23E0F">
        <w:rPr>
          <w:rFonts w:ascii="Arial" w:hAnsi="Arial" w:cs="Arial"/>
          <w:sz w:val="22"/>
          <w:szCs w:val="22"/>
        </w:rPr>
        <w:t>Leading and managing an effective risk assessment process for the ward / clinical area ensuring high risk areas are identified and incorporated into the local risk register</w:t>
      </w:r>
    </w:p>
    <w:p w:rsidR="00420265" w:rsidRDefault="004D2C7E" w:rsidP="00B23E0F">
      <w:pPr>
        <w:numPr>
          <w:ilvl w:val="0"/>
          <w:numId w:val="13"/>
        </w:numPr>
        <w:tabs>
          <w:tab w:val="num" w:pos="0"/>
        </w:tabs>
        <w:rPr>
          <w:rFonts w:ascii="Arial" w:hAnsi="Arial" w:cs="Arial"/>
          <w:sz w:val="22"/>
          <w:szCs w:val="22"/>
        </w:rPr>
      </w:pPr>
      <w:r w:rsidRPr="00420265">
        <w:rPr>
          <w:rFonts w:ascii="Arial" w:hAnsi="Arial" w:cs="Arial"/>
          <w:sz w:val="22"/>
          <w:szCs w:val="22"/>
        </w:rPr>
        <w:t>Ensuring all staff within sphere of responsibility have access to essential training and achieving 100% compliance.</w:t>
      </w:r>
    </w:p>
    <w:p w:rsidR="004D2C7E" w:rsidRPr="00420265" w:rsidRDefault="004D2C7E" w:rsidP="00B23E0F">
      <w:pPr>
        <w:numPr>
          <w:ilvl w:val="0"/>
          <w:numId w:val="13"/>
        </w:numPr>
        <w:tabs>
          <w:tab w:val="num" w:pos="0"/>
        </w:tabs>
        <w:rPr>
          <w:rFonts w:ascii="Arial" w:hAnsi="Arial" w:cs="Arial"/>
          <w:sz w:val="22"/>
          <w:szCs w:val="22"/>
        </w:rPr>
      </w:pPr>
      <w:r w:rsidRPr="00420265">
        <w:rPr>
          <w:rFonts w:ascii="Arial" w:hAnsi="Arial" w:cs="Arial"/>
          <w:sz w:val="22"/>
          <w:szCs w:val="22"/>
        </w:rPr>
        <w:t>Promoting a blame free culture in reporting incidents and where appropriate initiating a local investigation in a timely manner.</w:t>
      </w:r>
    </w:p>
    <w:p w:rsidR="004D2C7E" w:rsidRDefault="004D2C7E" w:rsidP="00B23E0F">
      <w:pPr>
        <w:spacing w:before="60"/>
        <w:rPr>
          <w:rFonts w:ascii="Arial" w:hAnsi="Arial" w:cs="Arial"/>
          <w:b/>
          <w:bCs/>
          <w:sz w:val="22"/>
          <w:szCs w:val="22"/>
        </w:rPr>
      </w:pPr>
    </w:p>
    <w:p w:rsidR="004D2C7E" w:rsidRPr="00B23E0F" w:rsidRDefault="004D2C7E" w:rsidP="00420265">
      <w:pPr>
        <w:spacing w:before="60"/>
        <w:rPr>
          <w:rFonts w:ascii="Arial" w:hAnsi="Arial" w:cs="Arial"/>
          <w:b/>
          <w:bCs/>
          <w:sz w:val="22"/>
          <w:szCs w:val="22"/>
        </w:rPr>
      </w:pPr>
      <w:r w:rsidRPr="00B23E0F">
        <w:rPr>
          <w:rFonts w:ascii="Arial" w:hAnsi="Arial" w:cs="Arial"/>
          <w:b/>
          <w:bCs/>
          <w:sz w:val="22"/>
          <w:szCs w:val="22"/>
        </w:rPr>
        <w:t xml:space="preserve">Patient &amp; staff involvement:  </w:t>
      </w:r>
    </w:p>
    <w:p w:rsidR="004D2C7E" w:rsidRPr="00B23E0F" w:rsidRDefault="004D2C7E" w:rsidP="00B23E0F">
      <w:pPr>
        <w:numPr>
          <w:ilvl w:val="0"/>
          <w:numId w:val="13"/>
        </w:numPr>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Proactively seek feedback from patients and their families during their hospital admission on the standard of care that they have received</w:t>
      </w:r>
    </w:p>
    <w:p w:rsidR="004D2C7E" w:rsidRPr="00B23E0F" w:rsidRDefault="004D2C7E" w:rsidP="00B23E0F">
      <w:pPr>
        <w:numPr>
          <w:ilvl w:val="0"/>
          <w:numId w:val="13"/>
        </w:numPr>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Be responsible for using an appropriate and varied approach for resolving complaints and issues at a local level in partnership with patients, carers and their family and other healthcare professionals.</w:t>
      </w:r>
    </w:p>
    <w:p w:rsidR="004D2C7E" w:rsidRPr="00B23E0F" w:rsidRDefault="004D2C7E" w:rsidP="00B23E0F">
      <w:pPr>
        <w:numPr>
          <w:ilvl w:val="0"/>
          <w:numId w:val="13"/>
        </w:numPr>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Use own expertise to address issues of unfair or discriminatory practice in a manner that achieves a positive outcome</w:t>
      </w:r>
    </w:p>
    <w:p w:rsidR="004D2C7E" w:rsidRPr="00B23E0F" w:rsidRDefault="004D2C7E" w:rsidP="00B23E0F">
      <w:pPr>
        <w:numPr>
          <w:ilvl w:val="0"/>
          <w:numId w:val="13"/>
        </w:numPr>
        <w:overflowPunct w:val="0"/>
        <w:autoSpaceDE w:val="0"/>
        <w:autoSpaceDN w:val="0"/>
        <w:adjustRightInd w:val="0"/>
        <w:spacing w:before="60"/>
        <w:textAlignment w:val="baseline"/>
        <w:rPr>
          <w:rFonts w:ascii="Arial" w:hAnsi="Arial" w:cs="Arial"/>
          <w:sz w:val="22"/>
          <w:szCs w:val="22"/>
        </w:rPr>
      </w:pPr>
      <w:r w:rsidRPr="00B23E0F">
        <w:rPr>
          <w:rFonts w:ascii="Arial" w:hAnsi="Arial" w:cs="Arial"/>
          <w:sz w:val="22"/>
          <w:szCs w:val="22"/>
        </w:rPr>
        <w:t>Actively use PALS and Complaints feedback to review practice within own area</w:t>
      </w:r>
    </w:p>
    <w:p w:rsidR="00420265" w:rsidRDefault="004D2C7E" w:rsidP="00B23E0F">
      <w:pPr>
        <w:numPr>
          <w:ilvl w:val="0"/>
          <w:numId w:val="13"/>
        </w:numPr>
        <w:overflowPunct w:val="0"/>
        <w:autoSpaceDE w:val="0"/>
        <w:autoSpaceDN w:val="0"/>
        <w:adjustRightInd w:val="0"/>
        <w:spacing w:before="60"/>
        <w:textAlignment w:val="baseline"/>
        <w:rPr>
          <w:rFonts w:ascii="Arial" w:hAnsi="Arial" w:cs="Arial"/>
          <w:sz w:val="22"/>
          <w:szCs w:val="22"/>
        </w:rPr>
      </w:pPr>
      <w:r w:rsidRPr="00420265">
        <w:rPr>
          <w:rFonts w:ascii="Arial" w:hAnsi="Arial" w:cs="Arial"/>
          <w:sz w:val="22"/>
          <w:szCs w:val="22"/>
        </w:rPr>
        <w:t>Be responsible for developing the ward/departmental teams’ knowledge and awareness to address and recognise equality and diversity.</w:t>
      </w:r>
    </w:p>
    <w:p w:rsidR="004D2C7E" w:rsidRPr="00420265" w:rsidRDefault="004D2C7E" w:rsidP="00B23E0F">
      <w:pPr>
        <w:numPr>
          <w:ilvl w:val="0"/>
          <w:numId w:val="13"/>
        </w:numPr>
        <w:overflowPunct w:val="0"/>
        <w:autoSpaceDE w:val="0"/>
        <w:autoSpaceDN w:val="0"/>
        <w:adjustRightInd w:val="0"/>
        <w:spacing w:before="60"/>
        <w:textAlignment w:val="baseline"/>
        <w:rPr>
          <w:rFonts w:ascii="Arial" w:hAnsi="Arial" w:cs="Arial"/>
          <w:sz w:val="22"/>
          <w:szCs w:val="22"/>
        </w:rPr>
      </w:pPr>
      <w:r w:rsidRPr="00420265">
        <w:rPr>
          <w:rFonts w:ascii="Arial" w:hAnsi="Arial" w:cs="Arial"/>
          <w:sz w:val="22"/>
          <w:szCs w:val="22"/>
        </w:rPr>
        <w:t>Use systems that focus on equality and diversity within their service, and continually strive to provide best practice in partnership working, user involvement, sharing best practice, significant event audits and open reflective feedback.</w:t>
      </w:r>
    </w:p>
    <w:p w:rsidR="004D2C7E" w:rsidRPr="00B23E0F" w:rsidRDefault="004D2C7E" w:rsidP="00B23E0F">
      <w:pPr>
        <w:rPr>
          <w:rFonts w:ascii="Arial" w:hAnsi="Arial" w:cs="Arial"/>
          <w:sz w:val="22"/>
          <w:szCs w:val="22"/>
        </w:rPr>
      </w:pPr>
    </w:p>
    <w:p w:rsidR="004D2C7E" w:rsidRPr="00B23E0F" w:rsidRDefault="004D2C7E" w:rsidP="00420265">
      <w:pPr>
        <w:overflowPunct w:val="0"/>
        <w:autoSpaceDE w:val="0"/>
        <w:autoSpaceDN w:val="0"/>
        <w:adjustRightInd w:val="0"/>
        <w:spacing w:before="60"/>
        <w:textAlignment w:val="baseline"/>
        <w:rPr>
          <w:rFonts w:ascii="Arial" w:hAnsi="Arial" w:cs="Arial"/>
          <w:sz w:val="22"/>
          <w:szCs w:val="22"/>
        </w:rPr>
      </w:pPr>
      <w:r w:rsidRPr="00B23E0F">
        <w:rPr>
          <w:rFonts w:ascii="Arial" w:hAnsi="Arial" w:cs="Arial"/>
          <w:b/>
          <w:bCs/>
          <w:sz w:val="22"/>
          <w:szCs w:val="22"/>
        </w:rPr>
        <w:t xml:space="preserve">Service Improvement:  </w:t>
      </w:r>
    </w:p>
    <w:p w:rsidR="004D2C7E" w:rsidRPr="00225CFB" w:rsidRDefault="004D2C7E" w:rsidP="00225CFB">
      <w:pPr>
        <w:numPr>
          <w:ilvl w:val="1"/>
          <w:numId w:val="15"/>
        </w:numPr>
        <w:tabs>
          <w:tab w:val="clear" w:pos="1080"/>
          <w:tab w:val="num" w:pos="360"/>
        </w:tabs>
        <w:overflowPunct w:val="0"/>
        <w:autoSpaceDE w:val="0"/>
        <w:autoSpaceDN w:val="0"/>
        <w:adjustRightInd w:val="0"/>
        <w:spacing w:before="60"/>
        <w:ind w:left="360"/>
        <w:textAlignment w:val="baseline"/>
        <w:rPr>
          <w:rFonts w:ascii="Arial" w:hAnsi="Arial" w:cs="Arial"/>
          <w:sz w:val="22"/>
          <w:szCs w:val="22"/>
        </w:rPr>
      </w:pPr>
      <w:r w:rsidRPr="00B23E0F">
        <w:rPr>
          <w:rFonts w:ascii="Arial" w:hAnsi="Arial" w:cs="Arial"/>
          <w:sz w:val="22"/>
          <w:szCs w:val="22"/>
        </w:rPr>
        <w:t xml:space="preserve">Assist the </w:t>
      </w:r>
      <w:r w:rsidR="00D517E1">
        <w:rPr>
          <w:rFonts w:ascii="Arial" w:hAnsi="Arial" w:cs="Arial"/>
          <w:sz w:val="22"/>
          <w:szCs w:val="22"/>
        </w:rPr>
        <w:t>Clinical Matron</w:t>
      </w:r>
      <w:r w:rsidRPr="00B23E0F">
        <w:rPr>
          <w:rFonts w:ascii="Arial" w:hAnsi="Arial" w:cs="Arial"/>
          <w:sz w:val="22"/>
          <w:szCs w:val="22"/>
        </w:rPr>
        <w:t xml:space="preserve"> in implementing the Trust Service Development Programme and participate in Directorate or Trust work streams that contribute to the modernisation and improvement of patient services.</w:t>
      </w:r>
    </w:p>
    <w:p w:rsidR="00674E90" w:rsidRPr="00674E90" w:rsidRDefault="004D2C7E" w:rsidP="00674E90">
      <w:pPr>
        <w:numPr>
          <w:ilvl w:val="0"/>
          <w:numId w:val="14"/>
        </w:numPr>
        <w:overflowPunct w:val="0"/>
        <w:autoSpaceDE w:val="0"/>
        <w:autoSpaceDN w:val="0"/>
        <w:adjustRightInd w:val="0"/>
        <w:spacing w:before="60"/>
        <w:textAlignment w:val="baseline"/>
        <w:rPr>
          <w:rFonts w:ascii="Arial" w:hAnsi="Arial" w:cs="Arial"/>
          <w:sz w:val="22"/>
          <w:szCs w:val="22"/>
        </w:rPr>
      </w:pPr>
      <w:r w:rsidRPr="00420265">
        <w:rPr>
          <w:rFonts w:ascii="Arial" w:hAnsi="Arial" w:cs="Arial"/>
          <w:sz w:val="22"/>
          <w:szCs w:val="22"/>
        </w:rPr>
        <w:t xml:space="preserve">Be responsible for ensuring that systems are developed that encourage the team to offer suggestions of </w:t>
      </w:r>
      <w:r w:rsidR="00674E90">
        <w:rPr>
          <w:rFonts w:ascii="Arial" w:hAnsi="Arial" w:cs="Arial"/>
          <w:sz w:val="22"/>
          <w:szCs w:val="22"/>
        </w:rPr>
        <w:t xml:space="preserve">how the service can be improved. </w:t>
      </w:r>
      <w:r w:rsidR="00A76F39">
        <w:rPr>
          <w:rFonts w:ascii="Arial" w:hAnsi="Arial" w:cs="Arial"/>
          <w:sz w:val="22"/>
          <w:szCs w:val="22"/>
        </w:rPr>
        <w:t xml:space="preserve">Actively engage within the ED redesign and review of processes and procedures. </w:t>
      </w:r>
      <w:r w:rsidR="00674E90">
        <w:rPr>
          <w:rFonts w:ascii="Arial" w:hAnsi="Arial" w:cs="Arial"/>
          <w:sz w:val="22"/>
          <w:szCs w:val="22"/>
        </w:rPr>
        <w:t xml:space="preserve"> </w:t>
      </w:r>
    </w:p>
    <w:p w:rsidR="004D2C7E" w:rsidRPr="00420265" w:rsidRDefault="004D2C7E" w:rsidP="00B23E0F">
      <w:pPr>
        <w:numPr>
          <w:ilvl w:val="0"/>
          <w:numId w:val="14"/>
        </w:numPr>
        <w:overflowPunct w:val="0"/>
        <w:autoSpaceDE w:val="0"/>
        <w:autoSpaceDN w:val="0"/>
        <w:adjustRightInd w:val="0"/>
        <w:spacing w:before="60"/>
        <w:textAlignment w:val="baseline"/>
        <w:rPr>
          <w:rFonts w:ascii="Arial" w:hAnsi="Arial" w:cs="Arial"/>
          <w:sz w:val="22"/>
          <w:szCs w:val="22"/>
        </w:rPr>
      </w:pPr>
      <w:r w:rsidRPr="00420265">
        <w:rPr>
          <w:rFonts w:ascii="Arial" w:hAnsi="Arial" w:cs="Arial"/>
          <w:sz w:val="22"/>
          <w:szCs w:val="22"/>
        </w:rPr>
        <w:t>Continually review data bundles appropriate to own area and use this information to identify areas for service improvement – e.g. saving lives bundles.</w:t>
      </w:r>
    </w:p>
    <w:p w:rsidR="004D2C7E" w:rsidRDefault="004D2C7E" w:rsidP="00225CFB">
      <w:pPr>
        <w:overflowPunct w:val="0"/>
        <w:autoSpaceDE w:val="0"/>
        <w:autoSpaceDN w:val="0"/>
        <w:adjustRightInd w:val="0"/>
        <w:ind w:firstLine="720"/>
        <w:textAlignment w:val="baseline"/>
        <w:rPr>
          <w:rFonts w:ascii="Arial" w:hAnsi="Arial" w:cs="Arial"/>
          <w:b/>
          <w:bCs/>
          <w:sz w:val="22"/>
          <w:szCs w:val="22"/>
        </w:rPr>
      </w:pPr>
    </w:p>
    <w:p w:rsidR="004D2C7E" w:rsidRPr="00B23E0F" w:rsidRDefault="004D2C7E" w:rsidP="00420265">
      <w:pPr>
        <w:overflowPunct w:val="0"/>
        <w:autoSpaceDE w:val="0"/>
        <w:autoSpaceDN w:val="0"/>
        <w:adjustRightInd w:val="0"/>
        <w:textAlignment w:val="baseline"/>
        <w:rPr>
          <w:rFonts w:ascii="Arial" w:hAnsi="Arial" w:cs="Arial"/>
          <w:b/>
          <w:bCs/>
          <w:sz w:val="22"/>
          <w:szCs w:val="22"/>
        </w:rPr>
      </w:pPr>
      <w:r w:rsidRPr="00B23E0F">
        <w:rPr>
          <w:rFonts w:ascii="Arial" w:hAnsi="Arial" w:cs="Arial"/>
          <w:b/>
          <w:bCs/>
          <w:sz w:val="22"/>
          <w:szCs w:val="22"/>
        </w:rPr>
        <w:t xml:space="preserve">R&amp;D, Education and Training: </w:t>
      </w:r>
    </w:p>
    <w:p w:rsidR="004D2C7E" w:rsidRPr="00B23E0F" w:rsidRDefault="004D2C7E" w:rsidP="00B23E0F">
      <w:pPr>
        <w:rPr>
          <w:rFonts w:ascii="Arial" w:hAnsi="Arial" w:cs="Arial"/>
          <w:sz w:val="22"/>
          <w:szCs w:val="22"/>
        </w:rPr>
      </w:pPr>
      <w:r w:rsidRPr="00B23E0F">
        <w:rPr>
          <w:rFonts w:ascii="Arial" w:hAnsi="Arial" w:cs="Arial"/>
          <w:sz w:val="22"/>
          <w:szCs w:val="22"/>
        </w:rPr>
        <w:t xml:space="preserve">Assist the </w:t>
      </w:r>
      <w:r w:rsidR="00D517E1">
        <w:rPr>
          <w:rFonts w:ascii="Arial" w:hAnsi="Arial" w:cs="Arial"/>
          <w:sz w:val="22"/>
          <w:szCs w:val="22"/>
        </w:rPr>
        <w:t>Clinical Matron</w:t>
      </w:r>
      <w:r w:rsidRPr="00B23E0F">
        <w:rPr>
          <w:rFonts w:ascii="Arial" w:hAnsi="Arial" w:cs="Arial"/>
          <w:sz w:val="22"/>
          <w:szCs w:val="22"/>
        </w:rPr>
        <w:t xml:space="preserve"> in promoting a learning environment.  This includes:</w:t>
      </w:r>
    </w:p>
    <w:p w:rsidR="004D2C7E" w:rsidRPr="00B23E0F" w:rsidRDefault="004D2C7E" w:rsidP="00B23E0F">
      <w:pPr>
        <w:numPr>
          <w:ilvl w:val="0"/>
          <w:numId w:val="17"/>
        </w:numPr>
        <w:overflowPunct w:val="0"/>
        <w:autoSpaceDE w:val="0"/>
        <w:autoSpaceDN w:val="0"/>
        <w:adjustRightInd w:val="0"/>
        <w:textAlignment w:val="baseline"/>
        <w:rPr>
          <w:rFonts w:ascii="Arial" w:hAnsi="Arial" w:cs="Arial"/>
          <w:sz w:val="22"/>
          <w:szCs w:val="22"/>
        </w:rPr>
      </w:pPr>
      <w:r w:rsidRPr="00B23E0F">
        <w:rPr>
          <w:rFonts w:ascii="Arial" w:hAnsi="Arial" w:cs="Arial"/>
          <w:sz w:val="22"/>
          <w:szCs w:val="22"/>
        </w:rPr>
        <w:t>Establishing links to enable effective student nurse/midwife placement and facilitation of other learners</w:t>
      </w:r>
    </w:p>
    <w:p w:rsidR="004D2C7E" w:rsidRPr="00B23E0F" w:rsidRDefault="004D2C7E" w:rsidP="00B23E0F">
      <w:pPr>
        <w:numPr>
          <w:ilvl w:val="0"/>
          <w:numId w:val="16"/>
        </w:numPr>
        <w:rPr>
          <w:rFonts w:ascii="Arial" w:hAnsi="Arial" w:cs="Arial"/>
          <w:sz w:val="22"/>
          <w:szCs w:val="22"/>
        </w:rPr>
      </w:pPr>
      <w:r w:rsidRPr="00B23E0F">
        <w:rPr>
          <w:rFonts w:ascii="Arial" w:hAnsi="Arial" w:cs="Arial"/>
          <w:sz w:val="22"/>
          <w:szCs w:val="22"/>
        </w:rPr>
        <w:t xml:space="preserve">Assist the </w:t>
      </w:r>
      <w:r w:rsidR="00D517E1">
        <w:rPr>
          <w:rFonts w:ascii="Arial" w:hAnsi="Arial" w:cs="Arial"/>
          <w:sz w:val="22"/>
          <w:szCs w:val="22"/>
        </w:rPr>
        <w:t>Clinical Matron</w:t>
      </w:r>
      <w:r w:rsidRPr="00B23E0F">
        <w:rPr>
          <w:rFonts w:ascii="Arial" w:hAnsi="Arial" w:cs="Arial"/>
          <w:sz w:val="22"/>
          <w:szCs w:val="22"/>
        </w:rPr>
        <w:t xml:space="preserve"> in ensuring that all mandatory training is undertaken and recorded.</w:t>
      </w:r>
    </w:p>
    <w:p w:rsidR="004D2C7E" w:rsidRPr="00B23E0F" w:rsidRDefault="004D2C7E" w:rsidP="00B23E0F">
      <w:pPr>
        <w:numPr>
          <w:ilvl w:val="0"/>
          <w:numId w:val="16"/>
        </w:numPr>
        <w:rPr>
          <w:rFonts w:ascii="Arial" w:hAnsi="Arial" w:cs="Arial"/>
          <w:sz w:val="22"/>
          <w:szCs w:val="22"/>
        </w:rPr>
      </w:pPr>
      <w:r w:rsidRPr="00B23E0F">
        <w:rPr>
          <w:rFonts w:ascii="Arial" w:hAnsi="Arial" w:cs="Arial"/>
          <w:sz w:val="22"/>
          <w:szCs w:val="22"/>
        </w:rPr>
        <w:t>On a continual basis working alongside their team, acting as a role model, leader, supervisor and support contact to ensure all staff members are facilitated in their allocated responsibilities</w:t>
      </w:r>
    </w:p>
    <w:p w:rsidR="00420265" w:rsidRPr="00420265" w:rsidRDefault="004D2C7E" w:rsidP="00B23E0F">
      <w:pPr>
        <w:numPr>
          <w:ilvl w:val="0"/>
          <w:numId w:val="16"/>
        </w:numPr>
        <w:rPr>
          <w:rFonts w:ascii="Arial" w:hAnsi="Arial" w:cs="Arial"/>
          <w:b/>
          <w:bCs/>
          <w:sz w:val="22"/>
          <w:szCs w:val="22"/>
        </w:rPr>
      </w:pPr>
      <w:r w:rsidRPr="00420265">
        <w:rPr>
          <w:rFonts w:ascii="Arial" w:hAnsi="Arial" w:cs="Arial"/>
          <w:sz w:val="22"/>
          <w:szCs w:val="22"/>
        </w:rPr>
        <w:lastRenderedPageBreak/>
        <w:t xml:space="preserve">Assist the </w:t>
      </w:r>
      <w:r w:rsidR="00D517E1">
        <w:rPr>
          <w:rFonts w:ascii="Arial" w:hAnsi="Arial" w:cs="Arial"/>
          <w:sz w:val="22"/>
          <w:szCs w:val="22"/>
        </w:rPr>
        <w:t>Clinical Matron</w:t>
      </w:r>
      <w:r w:rsidRPr="00420265">
        <w:rPr>
          <w:rFonts w:ascii="Arial" w:hAnsi="Arial" w:cs="Arial"/>
          <w:sz w:val="22"/>
          <w:szCs w:val="22"/>
        </w:rPr>
        <w:t xml:space="preserve"> in ensuring that all staff are competent in the Early Warning Score system within the clinical area</w:t>
      </w:r>
    </w:p>
    <w:p w:rsidR="004D2C7E" w:rsidRPr="00420265" w:rsidRDefault="004D2C7E" w:rsidP="00B23E0F">
      <w:pPr>
        <w:numPr>
          <w:ilvl w:val="0"/>
          <w:numId w:val="16"/>
        </w:numPr>
        <w:rPr>
          <w:rFonts w:ascii="Arial" w:hAnsi="Arial" w:cs="Arial"/>
          <w:b/>
          <w:bCs/>
          <w:sz w:val="22"/>
          <w:szCs w:val="22"/>
        </w:rPr>
      </w:pPr>
      <w:r w:rsidRPr="00420265">
        <w:rPr>
          <w:rFonts w:ascii="Arial" w:hAnsi="Arial" w:cs="Arial"/>
          <w:sz w:val="22"/>
          <w:szCs w:val="22"/>
        </w:rPr>
        <w:t>Being responsible for developing own skills and knowledge and contribute to the development of others.</w:t>
      </w:r>
    </w:p>
    <w:p w:rsidR="004D2C7E" w:rsidRDefault="004D2C7E" w:rsidP="00733B47">
      <w:pPr>
        <w:ind w:firstLine="720"/>
        <w:rPr>
          <w:rFonts w:ascii="Arial" w:hAnsi="Arial" w:cs="Arial"/>
          <w:b/>
          <w:bCs/>
          <w:sz w:val="22"/>
          <w:szCs w:val="22"/>
        </w:rPr>
      </w:pPr>
    </w:p>
    <w:p w:rsidR="004D2C7E" w:rsidRPr="00444B12" w:rsidRDefault="004D2C7E" w:rsidP="00420265">
      <w:pPr>
        <w:rPr>
          <w:rFonts w:ascii="Arial" w:hAnsi="Arial" w:cs="Arial"/>
          <w:b/>
          <w:bCs/>
          <w:sz w:val="22"/>
          <w:szCs w:val="22"/>
        </w:rPr>
      </w:pPr>
      <w:r w:rsidRPr="00444B12">
        <w:rPr>
          <w:rFonts w:ascii="Arial" w:hAnsi="Arial" w:cs="Arial"/>
          <w:b/>
          <w:bCs/>
          <w:sz w:val="22"/>
          <w:szCs w:val="22"/>
        </w:rPr>
        <w:t>Other Responsibilities:</w:t>
      </w:r>
    </w:p>
    <w:p w:rsidR="004D2C7E" w:rsidRPr="00444B12" w:rsidRDefault="004D2C7E" w:rsidP="00420265">
      <w:pPr>
        <w:numPr>
          <w:ilvl w:val="0"/>
          <w:numId w:val="35"/>
        </w:numPr>
        <w:rPr>
          <w:rFonts w:ascii="Arial" w:hAnsi="Arial" w:cs="Arial"/>
          <w:sz w:val="22"/>
          <w:szCs w:val="22"/>
        </w:rPr>
      </w:pPr>
      <w:r w:rsidRPr="00444B12">
        <w:rPr>
          <w:rFonts w:ascii="Arial" w:hAnsi="Arial" w:cs="Arial"/>
          <w:sz w:val="22"/>
          <w:szCs w:val="22"/>
        </w:rPr>
        <w:t>To take part in regular performance appraisal</w:t>
      </w:r>
    </w:p>
    <w:p w:rsidR="004D2C7E" w:rsidRPr="00444B12" w:rsidRDefault="004D2C7E" w:rsidP="00420265">
      <w:pPr>
        <w:numPr>
          <w:ilvl w:val="0"/>
          <w:numId w:val="35"/>
        </w:numPr>
        <w:jc w:val="both"/>
        <w:rPr>
          <w:rFonts w:ascii="Arial" w:hAnsi="Arial" w:cs="Arial"/>
          <w:sz w:val="22"/>
          <w:szCs w:val="22"/>
        </w:rPr>
      </w:pPr>
      <w:r w:rsidRPr="00444B12">
        <w:rPr>
          <w:rFonts w:ascii="Arial" w:hAnsi="Arial" w:cs="Arial"/>
          <w:sz w:val="22"/>
          <w:szCs w:val="22"/>
        </w:rPr>
        <w:t xml:space="preserve">To undertake any training required </w:t>
      </w:r>
      <w:r w:rsidR="005D7BAB">
        <w:rPr>
          <w:rFonts w:ascii="Arial" w:hAnsi="Arial" w:cs="Arial"/>
          <w:sz w:val="22"/>
          <w:szCs w:val="22"/>
        </w:rPr>
        <w:t xml:space="preserve">to become an expert practitioner in addition to training </w:t>
      </w:r>
      <w:r w:rsidRPr="00444B12">
        <w:rPr>
          <w:rFonts w:ascii="Arial" w:hAnsi="Arial" w:cs="Arial"/>
          <w:sz w:val="22"/>
          <w:szCs w:val="22"/>
        </w:rPr>
        <w:t>to maintain competency including mandatory training, i.e. Fire, Manual Handling</w:t>
      </w:r>
    </w:p>
    <w:p w:rsidR="004D2C7E" w:rsidRPr="00444B12" w:rsidRDefault="004D2C7E" w:rsidP="00420265">
      <w:pPr>
        <w:numPr>
          <w:ilvl w:val="0"/>
          <w:numId w:val="35"/>
        </w:numPr>
        <w:jc w:val="both"/>
        <w:rPr>
          <w:rFonts w:ascii="Arial" w:hAnsi="Arial" w:cs="Arial"/>
          <w:b/>
          <w:bCs/>
          <w:sz w:val="22"/>
          <w:szCs w:val="22"/>
        </w:rPr>
      </w:pPr>
      <w:r w:rsidRPr="00444B12">
        <w:rPr>
          <w:rFonts w:ascii="Arial" w:hAnsi="Arial" w:cs="Arial"/>
          <w:sz w:val="22"/>
          <w:szCs w:val="22"/>
        </w:rPr>
        <w:t xml:space="preserve">To contribute to and work within a safe working environment </w:t>
      </w:r>
    </w:p>
    <w:p w:rsidR="004D2C7E" w:rsidRPr="00444B12" w:rsidRDefault="004D2C7E" w:rsidP="00420265">
      <w:pPr>
        <w:numPr>
          <w:ilvl w:val="0"/>
          <w:numId w:val="35"/>
        </w:numPr>
        <w:jc w:val="both"/>
        <w:rPr>
          <w:rFonts w:ascii="Arial" w:hAnsi="Arial" w:cs="Arial"/>
          <w:b/>
          <w:bCs/>
          <w:sz w:val="22"/>
          <w:szCs w:val="22"/>
        </w:rPr>
      </w:pPr>
      <w:r w:rsidRPr="00444B12">
        <w:rPr>
          <w:rFonts w:ascii="Arial" w:hAnsi="Arial" w:cs="Arial"/>
          <w:sz w:val="22"/>
          <w:szCs w:val="22"/>
        </w:rPr>
        <w:t>The post holder is expected to comply with Trust Infection Control Policies and conduct him/herself at all times in such a manner as to minimise the risk of healthcare associated infection.</w:t>
      </w:r>
    </w:p>
    <w:p w:rsidR="004D2C7E" w:rsidRPr="00444B12" w:rsidRDefault="004D2C7E">
      <w:pPr>
        <w:rPr>
          <w:rFonts w:ascii="Arial" w:hAnsi="Arial" w:cs="Arial"/>
          <w:sz w:val="22"/>
          <w:szCs w:val="22"/>
        </w:rPr>
      </w:pPr>
    </w:p>
    <w:p w:rsidR="004D2C7E" w:rsidRPr="00444B12" w:rsidRDefault="004D2C7E">
      <w:pPr>
        <w:rPr>
          <w:rFonts w:ascii="Arial" w:hAnsi="Arial" w:cs="Arial"/>
          <w:b/>
          <w:bCs/>
          <w:sz w:val="22"/>
          <w:szCs w:val="22"/>
          <w:u w:val="single"/>
        </w:rPr>
      </w:pPr>
    </w:p>
    <w:p w:rsidR="004D2C7E" w:rsidRPr="00444B12" w:rsidRDefault="004D2C7E">
      <w:pPr>
        <w:rPr>
          <w:rFonts w:ascii="Arial" w:hAnsi="Arial" w:cs="Arial"/>
          <w:b/>
          <w:bCs/>
          <w:sz w:val="22"/>
          <w:szCs w:val="22"/>
        </w:rPr>
      </w:pPr>
      <w:r w:rsidRPr="00444B12">
        <w:rPr>
          <w:rFonts w:ascii="Arial" w:hAnsi="Arial" w:cs="Arial"/>
          <w:b/>
          <w:bCs/>
          <w:sz w:val="22"/>
          <w:szCs w:val="22"/>
          <w:u w:val="single"/>
        </w:rPr>
        <w:br w:type="page"/>
      </w:r>
      <w:r w:rsidRPr="00444B12">
        <w:rPr>
          <w:rFonts w:ascii="Arial" w:hAnsi="Arial" w:cs="Arial"/>
          <w:b/>
          <w:bCs/>
          <w:sz w:val="22"/>
          <w:szCs w:val="22"/>
          <w:u w:val="single"/>
        </w:rPr>
        <w:lastRenderedPageBreak/>
        <w:t>THE TRUST</w:t>
      </w:r>
      <w:r w:rsidRPr="00444B12">
        <w:rPr>
          <w:rFonts w:ascii="Arial" w:hAnsi="Arial" w:cs="Arial"/>
          <w:b/>
          <w:bCs/>
          <w:sz w:val="22"/>
          <w:szCs w:val="22"/>
        </w:rPr>
        <w:t xml:space="preserve"> - PURPOSE AND VALUES</w:t>
      </w:r>
    </w:p>
    <w:p w:rsidR="004D2C7E" w:rsidRPr="00444B12" w:rsidRDefault="004D2C7E">
      <w:pPr>
        <w:pStyle w:val="BodyText"/>
        <w:rPr>
          <w:rFonts w:ascii="Arial" w:hAnsi="Arial" w:cs="Arial"/>
          <w:sz w:val="22"/>
          <w:szCs w:val="22"/>
          <w:lang w:val="en-GB"/>
        </w:rPr>
      </w:pPr>
    </w:p>
    <w:p w:rsidR="004D2C7E" w:rsidRPr="00444B12" w:rsidRDefault="004D2C7E">
      <w:pPr>
        <w:pStyle w:val="BodyText"/>
        <w:rPr>
          <w:rFonts w:ascii="Arial" w:hAnsi="Arial" w:cs="Arial"/>
          <w:sz w:val="22"/>
          <w:szCs w:val="22"/>
          <w:lang w:val="en-GB"/>
        </w:rPr>
      </w:pPr>
      <w:r w:rsidRPr="00444B12">
        <w:rPr>
          <w:rFonts w:ascii="Arial" w:hAnsi="Arial" w:cs="Arial"/>
          <w:sz w:val="22"/>
          <w:szCs w:val="22"/>
          <w:lang w:val="en-GB"/>
        </w:rPr>
        <w:t>We are committed to serving our community by being a high quality specialist Hospital with consultant-led services.  We aim to co-ordinate our services with primary and community care, and to develop a limited number as Sub-Regional Referral Centres with appropriate levels of research, development and educational involvement.  Where appropriate, and consistent with our services, we may provide services aimed at preventing disease and debilitation.</w:t>
      </w:r>
    </w:p>
    <w:p w:rsidR="004D2C7E" w:rsidRPr="00444B12" w:rsidRDefault="004D2C7E">
      <w:pPr>
        <w:rPr>
          <w:rFonts w:ascii="Arial" w:hAnsi="Arial" w:cs="Arial"/>
          <w:sz w:val="22"/>
          <w:szCs w:val="22"/>
        </w:rPr>
      </w:pPr>
    </w:p>
    <w:p w:rsidR="004D2C7E" w:rsidRPr="00444B12" w:rsidRDefault="004D2C7E">
      <w:pPr>
        <w:pStyle w:val="BodyText"/>
        <w:rPr>
          <w:rFonts w:ascii="Arial" w:hAnsi="Arial" w:cs="Arial"/>
          <w:sz w:val="22"/>
          <w:szCs w:val="22"/>
          <w:lang w:val="en-GB"/>
        </w:rPr>
      </w:pPr>
      <w:r w:rsidRPr="00444B12">
        <w:rPr>
          <w:rFonts w:ascii="Arial" w:hAnsi="Arial" w:cs="Arial"/>
          <w:sz w:val="22"/>
          <w:szCs w:val="22"/>
          <w:lang w:val="en-GB"/>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4D2C7E" w:rsidRPr="00444B12" w:rsidRDefault="004D2C7E">
      <w:pPr>
        <w:rPr>
          <w:rFonts w:ascii="Arial" w:hAnsi="Arial" w:cs="Arial"/>
          <w:sz w:val="22"/>
          <w:szCs w:val="22"/>
        </w:rPr>
      </w:pPr>
    </w:p>
    <w:p w:rsidR="004D2C7E" w:rsidRPr="00444B12" w:rsidRDefault="004D2C7E">
      <w:pPr>
        <w:pStyle w:val="BodyText"/>
        <w:rPr>
          <w:rFonts w:ascii="Arial" w:hAnsi="Arial" w:cs="Arial"/>
          <w:sz w:val="22"/>
          <w:szCs w:val="22"/>
          <w:lang w:val="en-GB"/>
        </w:rPr>
      </w:pPr>
      <w:r w:rsidRPr="00444B12">
        <w:rPr>
          <w:rFonts w:ascii="Arial" w:hAnsi="Arial" w:cs="Arial"/>
          <w:sz w:val="22"/>
          <w:szCs w:val="22"/>
          <w:lang w:val="en-GB"/>
        </w:rPr>
        <w:t>We recruit competent staff whom we support in maintaining and extending their skills in accordance with the needs of the people we serve.  We will pay staff fairly and recognise the whole staff’s commitment to meeting the needs of our patients.</w:t>
      </w:r>
    </w:p>
    <w:p w:rsidR="004D2C7E" w:rsidRPr="00444B12" w:rsidRDefault="004D2C7E">
      <w:pPr>
        <w:pStyle w:val="BodyText"/>
        <w:rPr>
          <w:rFonts w:ascii="Arial" w:hAnsi="Arial" w:cs="Arial"/>
          <w:sz w:val="22"/>
          <w:szCs w:val="22"/>
          <w:lang w:val="en-GB"/>
        </w:rPr>
      </w:pPr>
    </w:p>
    <w:p w:rsidR="004D2C7E" w:rsidRPr="00444B12" w:rsidRDefault="004D2C7E" w:rsidP="00533D38">
      <w:pPr>
        <w:jc w:val="both"/>
        <w:rPr>
          <w:rFonts w:ascii="Arial" w:hAnsi="Arial" w:cs="Arial"/>
          <w:sz w:val="22"/>
          <w:szCs w:val="22"/>
        </w:rPr>
      </w:pPr>
      <w:r w:rsidRPr="00444B12">
        <w:rPr>
          <w:rFonts w:ascii="Arial" w:hAnsi="Arial" w:cs="Arial"/>
          <w:sz w:val="22"/>
          <w:szCs w:val="22"/>
        </w:rPr>
        <w:t xml:space="preserve">We are committed to equal opportunity for all and encourage flexible working arrangements including job sharing. </w:t>
      </w:r>
    </w:p>
    <w:p w:rsidR="004D2C7E" w:rsidRPr="00444B12" w:rsidRDefault="004D2C7E">
      <w:pPr>
        <w:pStyle w:val="BodyText"/>
        <w:rPr>
          <w:rFonts w:ascii="Arial" w:hAnsi="Arial" w:cs="Arial"/>
          <w:sz w:val="22"/>
          <w:szCs w:val="22"/>
          <w:lang w:val="en-GB"/>
        </w:rPr>
      </w:pPr>
    </w:p>
    <w:p w:rsidR="004D2C7E" w:rsidRPr="00444B12" w:rsidRDefault="004D2C7E">
      <w:pPr>
        <w:pStyle w:val="Heading3"/>
        <w:tabs>
          <w:tab w:val="clear" w:pos="522"/>
        </w:tabs>
        <w:rPr>
          <w:rFonts w:ascii="Arial" w:hAnsi="Arial" w:cs="Arial"/>
          <w:sz w:val="22"/>
          <w:szCs w:val="22"/>
        </w:rPr>
      </w:pPr>
      <w:r w:rsidRPr="00444B12">
        <w:rPr>
          <w:rFonts w:ascii="Arial" w:hAnsi="Arial" w:cs="Arial"/>
          <w:sz w:val="22"/>
          <w:szCs w:val="22"/>
        </w:rPr>
        <w:t>GENERAL</w:t>
      </w:r>
    </w:p>
    <w:p w:rsidR="004D2C7E" w:rsidRPr="00444B12" w:rsidRDefault="004D2C7E">
      <w:pPr>
        <w:pStyle w:val="BodyText"/>
        <w:rPr>
          <w:rFonts w:ascii="Arial" w:hAnsi="Arial" w:cs="Arial"/>
          <w:sz w:val="22"/>
          <w:szCs w:val="22"/>
          <w:lang w:val="en-GB"/>
        </w:rPr>
      </w:pPr>
    </w:p>
    <w:p w:rsidR="004D2C7E" w:rsidRPr="00444B12" w:rsidRDefault="004D2C7E">
      <w:pPr>
        <w:pStyle w:val="BodyText"/>
        <w:rPr>
          <w:rFonts w:ascii="Arial" w:hAnsi="Arial" w:cs="Arial"/>
          <w:sz w:val="22"/>
          <w:szCs w:val="22"/>
          <w:lang w:val="en-GB"/>
        </w:rPr>
      </w:pPr>
      <w:r w:rsidRPr="00444B12">
        <w:rPr>
          <w:rFonts w:ascii="Arial" w:hAnsi="Arial" w:cs="Arial"/>
          <w:sz w:val="22"/>
          <w:szCs w:val="22"/>
          <w:lang w:val="en-GB"/>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the Trust reserves the right to insist on changes to your job description after consultation with you.</w:t>
      </w:r>
    </w:p>
    <w:p w:rsidR="004D2C7E" w:rsidRPr="00444B12" w:rsidRDefault="004D2C7E">
      <w:pPr>
        <w:rPr>
          <w:rFonts w:ascii="Arial" w:hAnsi="Arial" w:cs="Arial"/>
          <w:sz w:val="22"/>
          <w:szCs w:val="22"/>
        </w:rPr>
      </w:pPr>
    </w:p>
    <w:p w:rsidR="004D2C7E" w:rsidRPr="00444B12" w:rsidRDefault="004D2C7E">
      <w:pPr>
        <w:autoSpaceDE w:val="0"/>
        <w:autoSpaceDN w:val="0"/>
        <w:adjustRightInd w:val="0"/>
        <w:rPr>
          <w:rFonts w:ascii="Arial" w:hAnsi="Arial" w:cs="Arial"/>
          <w:color w:val="000000"/>
          <w:sz w:val="22"/>
          <w:szCs w:val="22"/>
          <w:lang w:val="en-US" w:eastAsia="en-GB"/>
        </w:rPr>
      </w:pPr>
      <w:r w:rsidRPr="00444B12">
        <w:rPr>
          <w:rFonts w:ascii="Arial" w:hAnsi="Arial" w:cs="Arial"/>
          <w:color w:val="000000"/>
          <w:sz w:val="22"/>
          <w:szCs w:val="22"/>
          <w:lang w:val="en-US" w:eastAsia="en-GB"/>
        </w:rPr>
        <w:t>The RD&amp;E is a totally smoke-free Trust.  Smoking is not permitted anywhere on Trust property, including all buildings, grounds and car parks.  For help to quit call 01392 207462.</w:t>
      </w:r>
    </w:p>
    <w:p w:rsidR="004D2C7E" w:rsidRPr="00444B12" w:rsidRDefault="004D2C7E">
      <w:pPr>
        <w:rPr>
          <w:rFonts w:ascii="Arial" w:hAnsi="Arial" w:cs="Arial"/>
          <w:color w:val="000000"/>
          <w:sz w:val="22"/>
          <w:szCs w:val="22"/>
        </w:rPr>
      </w:pPr>
    </w:p>
    <w:p w:rsidR="004D2C7E" w:rsidRPr="00444B12" w:rsidRDefault="004D2C7E">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sidRPr="00444B12">
        <w:rPr>
          <w:rFonts w:ascii="Arial" w:hAnsi="Arial" w:cs="Arial"/>
          <w:sz w:val="22"/>
          <w:szCs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4D2C7E" w:rsidRPr="00444B12" w:rsidRDefault="004D2C7E">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p>
    <w:p w:rsidR="004D2C7E" w:rsidRPr="00444B12" w:rsidRDefault="004D2C7E">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rPr>
      </w:pPr>
      <w:r w:rsidRPr="00444B12">
        <w:rPr>
          <w:rFonts w:ascii="Arial" w:hAnsi="Arial" w:cs="Arial"/>
          <w:sz w:val="22"/>
          <w:szCs w:val="22"/>
        </w:rPr>
        <w:t>The post holder is expected to comply with Trust Infection Control Policies and conduct him/her at all times in such a manner as to minimise the risk of healthcare associated infection.</w:t>
      </w:r>
    </w:p>
    <w:p w:rsidR="004D2C7E" w:rsidRDefault="004D2C7E" w:rsidP="00D517E1">
      <w:pPr>
        <w:rPr>
          <w:rFonts w:ascii="Arial" w:hAnsi="Arial" w:cs="Arial"/>
          <w:b/>
          <w:bCs/>
          <w:sz w:val="22"/>
          <w:szCs w:val="22"/>
        </w:rPr>
      </w:pPr>
    </w:p>
    <w:p w:rsidR="00562568" w:rsidRDefault="00562568" w:rsidP="00D517E1">
      <w:pPr>
        <w:rPr>
          <w:rFonts w:ascii="Arial" w:hAnsi="Arial" w:cs="Arial"/>
          <w:b/>
          <w:bCs/>
          <w:sz w:val="22"/>
          <w:szCs w:val="22"/>
        </w:rPr>
      </w:pPr>
    </w:p>
    <w:p w:rsidR="00562568" w:rsidRDefault="00562568" w:rsidP="00D517E1">
      <w:pPr>
        <w:rPr>
          <w:rFonts w:ascii="Arial" w:hAnsi="Arial" w:cs="Arial"/>
          <w:b/>
          <w:bCs/>
          <w:sz w:val="22"/>
          <w:szCs w:val="22"/>
        </w:rPr>
      </w:pPr>
    </w:p>
    <w:p w:rsidR="00562568" w:rsidRDefault="00562568" w:rsidP="00D517E1">
      <w:pPr>
        <w:rPr>
          <w:rFonts w:ascii="Arial" w:hAnsi="Arial" w:cs="Arial"/>
          <w:b/>
          <w:bCs/>
          <w:sz w:val="22"/>
          <w:szCs w:val="22"/>
        </w:rPr>
      </w:pPr>
    </w:p>
    <w:p w:rsidR="00562568" w:rsidRDefault="00562568" w:rsidP="00D517E1">
      <w:pPr>
        <w:rPr>
          <w:rFonts w:ascii="Arial" w:hAnsi="Arial" w:cs="Arial"/>
          <w:b/>
          <w:bCs/>
          <w:sz w:val="22"/>
          <w:szCs w:val="22"/>
        </w:rPr>
      </w:pPr>
    </w:p>
    <w:p w:rsidR="00562568" w:rsidRDefault="00562568" w:rsidP="00D517E1">
      <w:pPr>
        <w:rPr>
          <w:rFonts w:ascii="Arial" w:hAnsi="Arial" w:cs="Arial"/>
          <w:b/>
          <w:bCs/>
          <w:sz w:val="22"/>
          <w:szCs w:val="22"/>
        </w:rPr>
      </w:pPr>
    </w:p>
    <w:p w:rsidR="00562568" w:rsidRDefault="00562568" w:rsidP="00D517E1">
      <w:pPr>
        <w:rPr>
          <w:rFonts w:ascii="Arial" w:hAnsi="Arial" w:cs="Arial"/>
          <w:b/>
          <w:bCs/>
          <w:sz w:val="22"/>
          <w:szCs w:val="22"/>
        </w:rPr>
      </w:pPr>
    </w:p>
    <w:p w:rsidR="00562568" w:rsidRDefault="00562568" w:rsidP="00D517E1">
      <w:pPr>
        <w:rPr>
          <w:rFonts w:ascii="Arial" w:hAnsi="Arial" w:cs="Arial"/>
          <w:b/>
          <w:bCs/>
          <w:sz w:val="22"/>
          <w:szCs w:val="22"/>
        </w:rPr>
      </w:pPr>
    </w:p>
    <w:p w:rsidR="00562568" w:rsidRDefault="00562568" w:rsidP="00D517E1">
      <w:pPr>
        <w:rPr>
          <w:rFonts w:ascii="Arial" w:hAnsi="Arial" w:cs="Arial"/>
          <w:b/>
          <w:bCs/>
          <w:sz w:val="22"/>
          <w:szCs w:val="22"/>
        </w:rPr>
      </w:pPr>
    </w:p>
    <w:p w:rsidR="00562568" w:rsidRDefault="00562568" w:rsidP="00D517E1">
      <w:pPr>
        <w:rPr>
          <w:rFonts w:ascii="Arial" w:hAnsi="Arial" w:cs="Arial"/>
          <w:b/>
          <w:bCs/>
          <w:sz w:val="22"/>
          <w:szCs w:val="22"/>
        </w:rPr>
      </w:pPr>
    </w:p>
    <w:p w:rsidR="00562568" w:rsidRDefault="00562568" w:rsidP="00D517E1">
      <w:pPr>
        <w:rPr>
          <w:rFonts w:ascii="Arial" w:hAnsi="Arial" w:cs="Arial"/>
          <w:b/>
          <w:bCs/>
          <w:sz w:val="22"/>
          <w:szCs w:val="22"/>
        </w:rPr>
      </w:pPr>
    </w:p>
    <w:p w:rsidR="00562568" w:rsidRDefault="00562568" w:rsidP="00D517E1">
      <w:pPr>
        <w:rPr>
          <w:rFonts w:ascii="Arial" w:hAnsi="Arial" w:cs="Arial"/>
          <w:b/>
          <w:bCs/>
          <w:sz w:val="22"/>
          <w:szCs w:val="22"/>
        </w:rPr>
      </w:pPr>
    </w:p>
    <w:p w:rsidR="00562568" w:rsidRDefault="00562568" w:rsidP="00D517E1">
      <w:pPr>
        <w:rPr>
          <w:rFonts w:ascii="Arial" w:hAnsi="Arial" w:cs="Arial"/>
          <w:b/>
          <w:bCs/>
          <w:sz w:val="22"/>
          <w:szCs w:val="22"/>
        </w:rPr>
      </w:pPr>
    </w:p>
    <w:p w:rsidR="00562568" w:rsidRDefault="00562568" w:rsidP="00D517E1">
      <w:pPr>
        <w:rPr>
          <w:rFonts w:ascii="Arial" w:hAnsi="Arial" w:cs="Arial"/>
          <w:b/>
          <w:bCs/>
          <w:sz w:val="22"/>
          <w:szCs w:val="22"/>
        </w:rPr>
      </w:pPr>
    </w:p>
    <w:p w:rsidR="00562568" w:rsidRDefault="00562568" w:rsidP="00D517E1">
      <w:pPr>
        <w:rPr>
          <w:rFonts w:ascii="Arial" w:hAnsi="Arial" w:cs="Arial"/>
          <w:b/>
          <w:bCs/>
          <w:sz w:val="22"/>
          <w:szCs w:val="22"/>
        </w:rPr>
      </w:pPr>
    </w:p>
    <w:p w:rsidR="00562568" w:rsidRDefault="00562568" w:rsidP="00D517E1">
      <w:pPr>
        <w:rPr>
          <w:rFonts w:ascii="Arial" w:hAnsi="Arial" w:cs="Arial"/>
          <w:b/>
          <w:bCs/>
          <w:sz w:val="22"/>
          <w:szCs w:val="22"/>
        </w:rPr>
      </w:pPr>
    </w:p>
    <w:p w:rsidR="00562568" w:rsidRDefault="00562568" w:rsidP="00D517E1">
      <w:pPr>
        <w:rPr>
          <w:rFonts w:ascii="Arial" w:hAnsi="Arial" w:cs="Arial"/>
          <w:b/>
          <w:bCs/>
          <w:sz w:val="22"/>
          <w:szCs w:val="22"/>
        </w:rPr>
      </w:pPr>
    </w:p>
    <w:p w:rsidR="00562568" w:rsidRDefault="00562568" w:rsidP="00D517E1">
      <w:pPr>
        <w:rPr>
          <w:rFonts w:ascii="Arial" w:hAnsi="Arial" w:cs="Arial"/>
          <w:b/>
          <w:bCs/>
          <w:sz w:val="22"/>
          <w:szCs w:val="22"/>
        </w:rPr>
      </w:pPr>
    </w:p>
    <w:p w:rsidR="00562568" w:rsidRDefault="00562568" w:rsidP="00D517E1">
      <w:pPr>
        <w:rPr>
          <w:rFonts w:ascii="Arial" w:hAnsi="Arial" w:cs="Arial"/>
          <w:b/>
          <w:bCs/>
          <w:sz w:val="22"/>
          <w:szCs w:val="22"/>
        </w:rPr>
      </w:pPr>
    </w:p>
    <w:p w:rsidR="00562568" w:rsidRDefault="00562568" w:rsidP="00D517E1">
      <w:pPr>
        <w:rPr>
          <w:rFonts w:ascii="Arial" w:hAnsi="Arial" w:cs="Arial"/>
          <w:b/>
          <w:bCs/>
          <w:sz w:val="22"/>
          <w:szCs w:val="22"/>
        </w:rPr>
      </w:pPr>
    </w:p>
    <w:p w:rsidR="00562568" w:rsidRDefault="00562568" w:rsidP="00D517E1">
      <w:pPr>
        <w:rPr>
          <w:rFonts w:ascii="Arial" w:hAnsi="Arial" w:cs="Arial"/>
          <w:b/>
          <w:bCs/>
          <w:sz w:val="22"/>
          <w:szCs w:val="22"/>
        </w:rPr>
      </w:pPr>
    </w:p>
    <w:p w:rsidR="00562568" w:rsidRDefault="00562568" w:rsidP="00562568">
      <w:pPr>
        <w:jc w:val="center"/>
        <w:rPr>
          <w:rFonts w:ascii="Arial" w:hAnsi="Arial" w:cs="Arial"/>
          <w:b/>
          <w:bCs/>
        </w:rPr>
      </w:pPr>
      <w:r>
        <w:rPr>
          <w:noProof/>
        </w:rPr>
        <w:lastRenderedPageBreak/>
        <w:drawing>
          <wp:anchor distT="0" distB="0" distL="114300" distR="114300" simplePos="0" relativeHeight="251672576" behindDoc="0" locked="0" layoutInCell="1" allowOverlap="1" wp14:anchorId="2850650F" wp14:editId="2F41C21F">
            <wp:simplePos x="0" y="0"/>
            <wp:positionH relativeFrom="page">
              <wp:align>right</wp:align>
            </wp:positionH>
            <wp:positionV relativeFrom="paragraph">
              <wp:posOffset>-909320</wp:posOffset>
            </wp:positionV>
            <wp:extent cx="2809875" cy="1173383"/>
            <wp:effectExtent l="0" t="0" r="0" b="8255"/>
            <wp:wrapNone/>
            <wp:docPr id="13" name="Picture 13" descr="P:\RDUHRECRUITMENT\Stage 1\New Starter\Job Description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DUHRECRUITMENT\Stage 1\New Starter\Job Descriptions\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9875" cy="117338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2568" w:rsidRDefault="00562568" w:rsidP="00562568">
      <w:pPr>
        <w:jc w:val="center"/>
        <w:rPr>
          <w:rFonts w:ascii="Arial" w:hAnsi="Arial" w:cs="Arial"/>
          <w:b/>
          <w:bCs/>
        </w:rPr>
      </w:pPr>
    </w:p>
    <w:p w:rsidR="00562568" w:rsidRDefault="00562568" w:rsidP="00562568">
      <w:pPr>
        <w:jc w:val="center"/>
        <w:rPr>
          <w:rFonts w:ascii="Arial" w:hAnsi="Arial" w:cs="Arial"/>
          <w:b/>
          <w:bCs/>
        </w:rPr>
      </w:pPr>
    </w:p>
    <w:p w:rsidR="00562568" w:rsidRPr="00444B12" w:rsidRDefault="00562568" w:rsidP="00562568">
      <w:pPr>
        <w:jc w:val="center"/>
        <w:rPr>
          <w:rFonts w:ascii="Arial" w:hAnsi="Arial" w:cs="Arial"/>
        </w:rPr>
      </w:pPr>
      <w:r w:rsidRPr="00444B12">
        <w:rPr>
          <w:rFonts w:ascii="Arial" w:hAnsi="Arial" w:cs="Arial"/>
          <w:b/>
          <w:bCs/>
        </w:rPr>
        <w:t>PERSON SPECIFICATION</w:t>
      </w:r>
    </w:p>
    <w:p w:rsidR="00562568" w:rsidRPr="00444B12" w:rsidRDefault="00562568" w:rsidP="00562568">
      <w:pPr>
        <w:rPr>
          <w:rFonts w:ascii="Arial" w:hAnsi="Arial" w:cs="Arial"/>
          <w:b/>
          <w:bCs/>
          <w:sz w:val="22"/>
          <w:szCs w:val="22"/>
        </w:rPr>
      </w:pPr>
    </w:p>
    <w:p w:rsidR="00562568" w:rsidRPr="00444B12" w:rsidRDefault="00562568" w:rsidP="00562568">
      <w:pPr>
        <w:rPr>
          <w:rFonts w:ascii="Arial" w:hAnsi="Arial" w:cs="Arial"/>
          <w:b/>
          <w:bCs/>
          <w:sz w:val="22"/>
          <w:szCs w:val="22"/>
        </w:rPr>
      </w:pPr>
      <w:r w:rsidRPr="00444B12">
        <w:rPr>
          <w:rFonts w:ascii="Arial" w:hAnsi="Arial" w:cs="Arial"/>
          <w:b/>
          <w:bCs/>
          <w:sz w:val="22"/>
          <w:szCs w:val="22"/>
        </w:rPr>
        <w:t xml:space="preserve">POST: </w:t>
      </w:r>
      <w:r>
        <w:rPr>
          <w:rFonts w:ascii="Arial" w:hAnsi="Arial" w:cs="Arial"/>
          <w:b/>
          <w:bCs/>
          <w:sz w:val="22"/>
          <w:szCs w:val="22"/>
        </w:rPr>
        <w:t xml:space="preserve">Emergency Nurse Practitioner </w:t>
      </w:r>
    </w:p>
    <w:p w:rsidR="00562568" w:rsidRPr="00444B12" w:rsidRDefault="00562568" w:rsidP="00562568">
      <w:pPr>
        <w:rPr>
          <w:rFonts w:ascii="Arial" w:hAnsi="Arial" w:cs="Arial"/>
          <w:sz w:val="22"/>
          <w:szCs w:val="22"/>
        </w:rPr>
      </w:pPr>
      <w:r w:rsidRPr="00444B12">
        <w:rPr>
          <w:rFonts w:ascii="Arial" w:hAnsi="Arial" w:cs="Arial"/>
          <w:b/>
          <w:bCs/>
          <w:sz w:val="22"/>
          <w:szCs w:val="22"/>
        </w:rPr>
        <w:t xml:space="preserve">BAND: </w:t>
      </w:r>
      <w:r>
        <w:rPr>
          <w:rFonts w:ascii="Arial" w:hAnsi="Arial" w:cs="Arial"/>
          <w:b/>
          <w:bCs/>
          <w:sz w:val="22"/>
          <w:szCs w:val="22"/>
        </w:rPr>
        <w:t>6</w:t>
      </w:r>
    </w:p>
    <w:tbl>
      <w:tblPr>
        <w:tblW w:w="9498"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804"/>
        <w:gridCol w:w="1560"/>
        <w:gridCol w:w="1134"/>
      </w:tblGrid>
      <w:tr w:rsidR="00562568" w:rsidRPr="00C562D3" w:rsidTr="00B15E13">
        <w:tc>
          <w:tcPr>
            <w:tcW w:w="6804" w:type="dxa"/>
            <w:tcBorders>
              <w:bottom w:val="nil"/>
            </w:tcBorders>
          </w:tcPr>
          <w:p w:rsidR="00562568" w:rsidRPr="00C562D3" w:rsidRDefault="00562568" w:rsidP="00B15E13">
            <w:pPr>
              <w:jc w:val="center"/>
              <w:rPr>
                <w:rFonts w:ascii="Arial" w:hAnsi="Arial" w:cs="Arial"/>
                <w:b/>
                <w:bCs/>
                <w:sz w:val="22"/>
              </w:rPr>
            </w:pPr>
            <w:r w:rsidRPr="00C562D3">
              <w:rPr>
                <w:rFonts w:ascii="Arial" w:hAnsi="Arial" w:cs="Arial"/>
                <w:b/>
                <w:bCs/>
                <w:sz w:val="20"/>
                <w:szCs w:val="22"/>
              </w:rPr>
              <w:t>REQUIREMENTS</w:t>
            </w:r>
          </w:p>
        </w:tc>
        <w:tc>
          <w:tcPr>
            <w:tcW w:w="1560" w:type="dxa"/>
            <w:tcBorders>
              <w:bottom w:val="nil"/>
            </w:tcBorders>
          </w:tcPr>
          <w:p w:rsidR="00562568" w:rsidRPr="003976FF" w:rsidRDefault="00562568" w:rsidP="00B15E13">
            <w:pPr>
              <w:pStyle w:val="Heading6"/>
              <w:spacing w:before="0" w:after="0"/>
              <w:jc w:val="center"/>
              <w:rPr>
                <w:rFonts w:ascii="Arial" w:hAnsi="Arial" w:cs="Arial"/>
                <w:sz w:val="20"/>
                <w:szCs w:val="20"/>
              </w:rPr>
            </w:pPr>
            <w:r w:rsidRPr="003976FF">
              <w:rPr>
                <w:rFonts w:ascii="Arial" w:hAnsi="Arial" w:cs="Arial"/>
                <w:sz w:val="20"/>
                <w:szCs w:val="20"/>
              </w:rPr>
              <w:t>At Recruitment</w:t>
            </w:r>
          </w:p>
        </w:tc>
        <w:tc>
          <w:tcPr>
            <w:tcW w:w="1134" w:type="dxa"/>
            <w:tcBorders>
              <w:bottom w:val="nil"/>
            </w:tcBorders>
          </w:tcPr>
          <w:p w:rsidR="00562568" w:rsidRPr="003976FF" w:rsidRDefault="00562568" w:rsidP="00B15E13">
            <w:pPr>
              <w:pStyle w:val="Heading6"/>
              <w:spacing w:before="0" w:after="0"/>
              <w:jc w:val="center"/>
              <w:rPr>
                <w:rFonts w:ascii="Arial" w:hAnsi="Arial" w:cs="Arial"/>
                <w:sz w:val="20"/>
                <w:szCs w:val="20"/>
              </w:rPr>
            </w:pPr>
            <w:r w:rsidRPr="003976FF">
              <w:rPr>
                <w:rFonts w:ascii="Arial" w:hAnsi="Arial" w:cs="Arial"/>
                <w:sz w:val="20"/>
                <w:szCs w:val="20"/>
              </w:rPr>
              <w:t>At 2</w:t>
            </w:r>
            <w:r w:rsidRPr="003976FF">
              <w:rPr>
                <w:rFonts w:ascii="Arial" w:hAnsi="Arial" w:cs="Arial"/>
                <w:sz w:val="20"/>
                <w:szCs w:val="20"/>
                <w:vertAlign w:val="superscript"/>
              </w:rPr>
              <w:t>nd</w:t>
            </w:r>
            <w:r w:rsidRPr="003976FF">
              <w:rPr>
                <w:rFonts w:ascii="Arial" w:hAnsi="Arial" w:cs="Arial"/>
                <w:sz w:val="20"/>
                <w:szCs w:val="20"/>
              </w:rPr>
              <w:t xml:space="preserve"> KSF Gateway</w:t>
            </w:r>
          </w:p>
        </w:tc>
      </w:tr>
      <w:tr w:rsidR="00562568" w:rsidRPr="00C562D3" w:rsidTr="00B15E13">
        <w:tc>
          <w:tcPr>
            <w:tcW w:w="6804" w:type="dxa"/>
            <w:tcBorders>
              <w:bottom w:val="nil"/>
            </w:tcBorders>
          </w:tcPr>
          <w:p w:rsidR="00562568" w:rsidRPr="00C562D3" w:rsidRDefault="00562568" w:rsidP="00B15E13">
            <w:pPr>
              <w:rPr>
                <w:rFonts w:ascii="Arial" w:hAnsi="Arial" w:cs="Arial"/>
                <w:b/>
                <w:bCs/>
                <w:sz w:val="22"/>
                <w:u w:val="single"/>
              </w:rPr>
            </w:pPr>
            <w:r w:rsidRPr="00C562D3">
              <w:rPr>
                <w:rFonts w:ascii="Arial" w:hAnsi="Arial" w:cs="Arial"/>
                <w:b/>
                <w:bCs/>
                <w:sz w:val="20"/>
                <w:szCs w:val="22"/>
                <w:u w:val="single"/>
              </w:rPr>
              <w:t>QUALIFICATIONS/SPECIAL TRAINING:</w:t>
            </w:r>
          </w:p>
          <w:p w:rsidR="00562568" w:rsidRPr="007E2FA7" w:rsidRDefault="00562568" w:rsidP="00562568">
            <w:pPr>
              <w:pStyle w:val="ListParagraph"/>
              <w:numPr>
                <w:ilvl w:val="0"/>
                <w:numId w:val="37"/>
              </w:numPr>
              <w:overflowPunct w:val="0"/>
              <w:autoSpaceDE w:val="0"/>
              <w:autoSpaceDN w:val="0"/>
              <w:adjustRightInd w:val="0"/>
              <w:spacing w:before="60"/>
              <w:textAlignment w:val="baseline"/>
              <w:rPr>
                <w:rFonts w:ascii="Arial" w:hAnsi="Arial" w:cs="Arial"/>
                <w:sz w:val="22"/>
              </w:rPr>
            </w:pPr>
            <w:r w:rsidRPr="007E2FA7">
              <w:rPr>
                <w:rFonts w:ascii="Arial" w:hAnsi="Arial" w:cs="Arial"/>
                <w:sz w:val="20"/>
                <w:szCs w:val="22"/>
              </w:rPr>
              <w:t xml:space="preserve">First level registered Nurse. </w:t>
            </w:r>
          </w:p>
          <w:p w:rsidR="00562568" w:rsidRPr="007E2FA7" w:rsidRDefault="00562568" w:rsidP="00562568">
            <w:pPr>
              <w:pStyle w:val="ListParagraph"/>
              <w:numPr>
                <w:ilvl w:val="0"/>
                <w:numId w:val="37"/>
              </w:numPr>
              <w:overflowPunct w:val="0"/>
              <w:autoSpaceDE w:val="0"/>
              <w:autoSpaceDN w:val="0"/>
              <w:adjustRightInd w:val="0"/>
              <w:spacing w:before="60"/>
              <w:textAlignment w:val="baseline"/>
              <w:rPr>
                <w:rFonts w:ascii="Arial" w:hAnsi="Arial" w:cs="Arial"/>
                <w:sz w:val="20"/>
                <w:szCs w:val="22"/>
              </w:rPr>
            </w:pPr>
            <w:r w:rsidRPr="007E2FA7">
              <w:rPr>
                <w:rFonts w:ascii="Arial" w:hAnsi="Arial" w:cs="Arial"/>
                <w:sz w:val="20"/>
                <w:szCs w:val="22"/>
              </w:rPr>
              <w:t>Broad clinical experience relevant to the post</w:t>
            </w:r>
            <w:r>
              <w:rPr>
                <w:rFonts w:ascii="Arial" w:hAnsi="Arial" w:cs="Arial"/>
                <w:sz w:val="20"/>
                <w:szCs w:val="22"/>
              </w:rPr>
              <w:t xml:space="preserve">. </w:t>
            </w:r>
          </w:p>
          <w:p w:rsidR="00562568" w:rsidRPr="007E2FA7" w:rsidRDefault="00562568" w:rsidP="00562568">
            <w:pPr>
              <w:pStyle w:val="ListParagraph"/>
              <w:numPr>
                <w:ilvl w:val="0"/>
                <w:numId w:val="37"/>
              </w:numPr>
              <w:overflowPunct w:val="0"/>
              <w:autoSpaceDE w:val="0"/>
              <w:autoSpaceDN w:val="0"/>
              <w:adjustRightInd w:val="0"/>
              <w:spacing w:before="60"/>
              <w:textAlignment w:val="baseline"/>
              <w:rPr>
                <w:rFonts w:ascii="Arial" w:hAnsi="Arial" w:cs="Arial"/>
                <w:b/>
                <w:bCs/>
                <w:sz w:val="22"/>
              </w:rPr>
            </w:pPr>
            <w:r w:rsidRPr="007E2FA7">
              <w:rPr>
                <w:rFonts w:ascii="Arial" w:hAnsi="Arial" w:cs="Arial"/>
                <w:sz w:val="20"/>
                <w:szCs w:val="22"/>
              </w:rPr>
              <w:t xml:space="preserve">A degree or degree level post registration qualification or equivalent in Nurse Practitioner skills or Autonomous Practice. Willing to study to Masters level. </w:t>
            </w:r>
          </w:p>
        </w:tc>
        <w:tc>
          <w:tcPr>
            <w:tcW w:w="1560" w:type="dxa"/>
            <w:tcBorders>
              <w:bottom w:val="nil"/>
            </w:tcBorders>
          </w:tcPr>
          <w:p w:rsidR="00562568" w:rsidRPr="003976FF" w:rsidRDefault="00562568" w:rsidP="00B15E13">
            <w:pPr>
              <w:jc w:val="center"/>
              <w:rPr>
                <w:rFonts w:ascii="Arial" w:hAnsi="Arial" w:cs="Arial"/>
                <w:b/>
                <w:bCs/>
                <w:sz w:val="20"/>
                <w:szCs w:val="20"/>
              </w:rPr>
            </w:pPr>
          </w:p>
          <w:p w:rsidR="00562568" w:rsidRPr="003976FF" w:rsidRDefault="00562568" w:rsidP="00B15E13">
            <w:pPr>
              <w:jc w:val="center"/>
              <w:rPr>
                <w:rFonts w:ascii="Arial" w:hAnsi="Arial" w:cs="Arial"/>
                <w:b/>
                <w:bCs/>
                <w:sz w:val="20"/>
                <w:szCs w:val="20"/>
              </w:rPr>
            </w:pPr>
            <w:r w:rsidRPr="003976FF">
              <w:rPr>
                <w:rFonts w:ascii="Arial" w:hAnsi="Arial" w:cs="Arial"/>
                <w:b/>
                <w:bCs/>
                <w:sz w:val="20"/>
                <w:szCs w:val="20"/>
              </w:rPr>
              <w:t>E</w:t>
            </w:r>
          </w:p>
          <w:p w:rsidR="00562568" w:rsidRPr="003976FF" w:rsidRDefault="00562568" w:rsidP="00B15E13">
            <w:pPr>
              <w:jc w:val="center"/>
              <w:rPr>
                <w:rFonts w:ascii="Arial" w:hAnsi="Arial" w:cs="Arial"/>
                <w:b/>
                <w:bCs/>
                <w:sz w:val="20"/>
                <w:szCs w:val="20"/>
              </w:rPr>
            </w:pPr>
            <w:r>
              <w:rPr>
                <w:rFonts w:ascii="Arial" w:hAnsi="Arial" w:cs="Arial"/>
                <w:b/>
                <w:bCs/>
                <w:sz w:val="20"/>
                <w:szCs w:val="20"/>
              </w:rPr>
              <w:t>E</w:t>
            </w:r>
          </w:p>
          <w:p w:rsidR="00562568" w:rsidRPr="003976FF" w:rsidRDefault="00562568" w:rsidP="00B15E13">
            <w:pPr>
              <w:jc w:val="center"/>
              <w:rPr>
                <w:rFonts w:ascii="Arial" w:hAnsi="Arial" w:cs="Arial"/>
                <w:b/>
                <w:bCs/>
                <w:sz w:val="20"/>
                <w:szCs w:val="20"/>
              </w:rPr>
            </w:pPr>
          </w:p>
          <w:p w:rsidR="00562568" w:rsidRPr="003976FF" w:rsidRDefault="00562568" w:rsidP="00B15E13">
            <w:pPr>
              <w:jc w:val="center"/>
              <w:rPr>
                <w:rFonts w:ascii="Arial" w:hAnsi="Arial" w:cs="Arial"/>
                <w:b/>
                <w:bCs/>
                <w:sz w:val="20"/>
                <w:szCs w:val="20"/>
              </w:rPr>
            </w:pPr>
            <w:r>
              <w:rPr>
                <w:rFonts w:ascii="Arial" w:hAnsi="Arial" w:cs="Arial"/>
                <w:b/>
                <w:bCs/>
                <w:sz w:val="20"/>
                <w:szCs w:val="20"/>
              </w:rPr>
              <w:t>E</w:t>
            </w:r>
          </w:p>
        </w:tc>
        <w:tc>
          <w:tcPr>
            <w:tcW w:w="1134" w:type="dxa"/>
            <w:tcBorders>
              <w:bottom w:val="nil"/>
            </w:tcBorders>
          </w:tcPr>
          <w:p w:rsidR="00562568" w:rsidRPr="003976FF" w:rsidRDefault="00562568" w:rsidP="00B15E13">
            <w:pPr>
              <w:rPr>
                <w:rFonts w:ascii="Arial" w:hAnsi="Arial" w:cs="Arial"/>
                <w:b/>
                <w:bCs/>
                <w:sz w:val="20"/>
                <w:szCs w:val="20"/>
              </w:rPr>
            </w:pPr>
          </w:p>
          <w:p w:rsidR="00562568" w:rsidRPr="003976FF" w:rsidRDefault="00562568" w:rsidP="00B15E13">
            <w:pPr>
              <w:jc w:val="center"/>
              <w:rPr>
                <w:rFonts w:ascii="Arial" w:hAnsi="Arial" w:cs="Arial"/>
                <w:b/>
                <w:bCs/>
                <w:sz w:val="20"/>
                <w:szCs w:val="20"/>
              </w:rPr>
            </w:pPr>
            <w:r w:rsidRPr="003976FF">
              <w:rPr>
                <w:rFonts w:ascii="Arial" w:hAnsi="Arial" w:cs="Arial"/>
                <w:b/>
                <w:bCs/>
                <w:sz w:val="20"/>
                <w:szCs w:val="20"/>
              </w:rPr>
              <w:t>E</w:t>
            </w:r>
          </w:p>
          <w:p w:rsidR="00562568" w:rsidRPr="003976FF" w:rsidRDefault="00562568" w:rsidP="00B15E13">
            <w:pPr>
              <w:jc w:val="center"/>
              <w:rPr>
                <w:rFonts w:ascii="Arial" w:hAnsi="Arial" w:cs="Arial"/>
                <w:b/>
                <w:bCs/>
                <w:sz w:val="20"/>
                <w:szCs w:val="20"/>
              </w:rPr>
            </w:pPr>
            <w:r w:rsidRPr="003976FF">
              <w:rPr>
                <w:rFonts w:ascii="Arial" w:hAnsi="Arial" w:cs="Arial"/>
                <w:b/>
                <w:bCs/>
                <w:sz w:val="20"/>
                <w:szCs w:val="20"/>
              </w:rPr>
              <w:t>E</w:t>
            </w:r>
          </w:p>
          <w:p w:rsidR="00562568" w:rsidRPr="003976FF" w:rsidRDefault="00562568" w:rsidP="00B15E13">
            <w:pPr>
              <w:rPr>
                <w:rFonts w:ascii="Arial" w:hAnsi="Arial" w:cs="Arial"/>
                <w:b/>
                <w:bCs/>
                <w:sz w:val="20"/>
                <w:szCs w:val="20"/>
              </w:rPr>
            </w:pPr>
          </w:p>
          <w:p w:rsidR="00562568" w:rsidRPr="003976FF" w:rsidRDefault="00562568" w:rsidP="00B15E13">
            <w:pPr>
              <w:jc w:val="center"/>
              <w:rPr>
                <w:rFonts w:ascii="Arial" w:hAnsi="Arial" w:cs="Arial"/>
                <w:b/>
                <w:bCs/>
                <w:sz w:val="20"/>
                <w:szCs w:val="20"/>
              </w:rPr>
            </w:pPr>
            <w:r w:rsidRPr="003976FF">
              <w:rPr>
                <w:rFonts w:ascii="Arial" w:hAnsi="Arial" w:cs="Arial"/>
                <w:b/>
                <w:bCs/>
                <w:sz w:val="20"/>
                <w:szCs w:val="20"/>
              </w:rPr>
              <w:t>E</w:t>
            </w:r>
          </w:p>
          <w:p w:rsidR="00562568" w:rsidRPr="003976FF" w:rsidRDefault="00562568" w:rsidP="00B15E13">
            <w:pPr>
              <w:rPr>
                <w:rFonts w:ascii="Arial" w:hAnsi="Arial" w:cs="Arial"/>
                <w:b/>
                <w:bCs/>
                <w:sz w:val="20"/>
                <w:szCs w:val="20"/>
              </w:rPr>
            </w:pPr>
          </w:p>
          <w:p w:rsidR="00562568" w:rsidRPr="003976FF" w:rsidRDefault="00562568" w:rsidP="00B15E13">
            <w:pPr>
              <w:jc w:val="center"/>
              <w:rPr>
                <w:rFonts w:ascii="Arial" w:hAnsi="Arial" w:cs="Arial"/>
                <w:b/>
                <w:bCs/>
                <w:sz w:val="20"/>
                <w:szCs w:val="20"/>
              </w:rPr>
            </w:pPr>
          </w:p>
        </w:tc>
      </w:tr>
      <w:tr w:rsidR="00562568" w:rsidRPr="00C562D3" w:rsidTr="00B15E13">
        <w:tc>
          <w:tcPr>
            <w:tcW w:w="6804" w:type="dxa"/>
            <w:tcBorders>
              <w:bottom w:val="nil"/>
            </w:tcBorders>
          </w:tcPr>
          <w:p w:rsidR="00562568" w:rsidRPr="00C562D3" w:rsidRDefault="00562568" w:rsidP="00B15E13">
            <w:pPr>
              <w:rPr>
                <w:rFonts w:ascii="Arial" w:hAnsi="Arial" w:cs="Arial"/>
                <w:b/>
                <w:bCs/>
                <w:sz w:val="22"/>
                <w:u w:val="single"/>
              </w:rPr>
            </w:pPr>
            <w:r w:rsidRPr="00C562D3">
              <w:rPr>
                <w:rFonts w:ascii="Arial" w:hAnsi="Arial" w:cs="Arial"/>
                <w:b/>
                <w:bCs/>
                <w:sz w:val="20"/>
                <w:szCs w:val="22"/>
                <w:u w:val="single"/>
              </w:rPr>
              <w:t>KNOWLEDGE/SKILLS:</w:t>
            </w:r>
          </w:p>
          <w:p w:rsidR="00562568" w:rsidRPr="007E2FA7" w:rsidRDefault="00562568" w:rsidP="00562568">
            <w:pPr>
              <w:pStyle w:val="ListParagraph"/>
              <w:numPr>
                <w:ilvl w:val="0"/>
                <w:numId w:val="38"/>
              </w:numPr>
              <w:rPr>
                <w:rFonts w:ascii="Arial" w:hAnsi="Arial" w:cs="Arial"/>
                <w:sz w:val="22"/>
              </w:rPr>
            </w:pPr>
            <w:r w:rsidRPr="007E2FA7">
              <w:rPr>
                <w:rFonts w:ascii="Arial" w:hAnsi="Arial" w:cs="Arial"/>
                <w:sz w:val="20"/>
                <w:szCs w:val="22"/>
              </w:rPr>
              <w:t>Excellent verbal and written communication skills</w:t>
            </w:r>
          </w:p>
          <w:p w:rsidR="00562568" w:rsidRPr="00C562D3" w:rsidRDefault="00562568" w:rsidP="00562568">
            <w:pPr>
              <w:pStyle w:val="BodyText3"/>
              <w:numPr>
                <w:ilvl w:val="0"/>
                <w:numId w:val="38"/>
              </w:numPr>
              <w:overflowPunct w:val="0"/>
              <w:autoSpaceDE w:val="0"/>
              <w:autoSpaceDN w:val="0"/>
              <w:adjustRightInd w:val="0"/>
              <w:spacing w:before="60" w:after="0"/>
              <w:textAlignment w:val="baseline"/>
              <w:rPr>
                <w:rFonts w:ascii="Arial" w:hAnsi="Arial" w:cs="Arial"/>
                <w:sz w:val="20"/>
                <w:szCs w:val="22"/>
              </w:rPr>
            </w:pPr>
            <w:r w:rsidRPr="00C562D3">
              <w:rPr>
                <w:rFonts w:ascii="Arial" w:hAnsi="Arial" w:cs="Arial"/>
                <w:sz w:val="20"/>
                <w:szCs w:val="22"/>
              </w:rPr>
              <w:t>Manage own caseload of patients within the Emergency Department</w:t>
            </w:r>
          </w:p>
          <w:p w:rsidR="00562568" w:rsidRPr="00C562D3" w:rsidRDefault="00562568" w:rsidP="00562568">
            <w:pPr>
              <w:pStyle w:val="BodyText3"/>
              <w:numPr>
                <w:ilvl w:val="0"/>
                <w:numId w:val="38"/>
              </w:numPr>
              <w:overflowPunct w:val="0"/>
              <w:autoSpaceDE w:val="0"/>
              <w:autoSpaceDN w:val="0"/>
              <w:adjustRightInd w:val="0"/>
              <w:spacing w:before="60" w:after="0"/>
              <w:textAlignment w:val="baseline"/>
              <w:rPr>
                <w:rFonts w:ascii="Arial" w:hAnsi="Arial" w:cs="Arial"/>
                <w:sz w:val="20"/>
                <w:szCs w:val="22"/>
              </w:rPr>
            </w:pPr>
            <w:r w:rsidRPr="00C562D3">
              <w:rPr>
                <w:rFonts w:ascii="Arial" w:hAnsi="Arial" w:cs="Arial"/>
                <w:sz w:val="20"/>
                <w:szCs w:val="22"/>
              </w:rPr>
              <w:t xml:space="preserve">To adopt a highly visible and accessible approach for patients, relatives and staff. </w:t>
            </w:r>
          </w:p>
          <w:p w:rsidR="00562568" w:rsidRPr="007E2FA7" w:rsidRDefault="00562568" w:rsidP="00562568">
            <w:pPr>
              <w:pStyle w:val="ListParagraph"/>
              <w:numPr>
                <w:ilvl w:val="0"/>
                <w:numId w:val="38"/>
              </w:numPr>
              <w:overflowPunct w:val="0"/>
              <w:autoSpaceDE w:val="0"/>
              <w:autoSpaceDN w:val="0"/>
              <w:adjustRightInd w:val="0"/>
              <w:spacing w:before="60"/>
              <w:textAlignment w:val="baseline"/>
              <w:rPr>
                <w:rFonts w:ascii="Arial" w:hAnsi="Arial" w:cs="Arial"/>
                <w:sz w:val="22"/>
              </w:rPr>
            </w:pPr>
            <w:r w:rsidRPr="007E2FA7">
              <w:rPr>
                <w:rFonts w:ascii="Arial" w:hAnsi="Arial" w:cs="Arial"/>
                <w:sz w:val="20"/>
                <w:szCs w:val="22"/>
              </w:rPr>
              <w:t>Lead by example and empower staff through their personal and professional development to undertake a greater range of skills to modernise and improve patient care.</w:t>
            </w:r>
          </w:p>
          <w:p w:rsidR="00562568" w:rsidRPr="007E2FA7" w:rsidRDefault="00562568" w:rsidP="00562568">
            <w:pPr>
              <w:pStyle w:val="ListParagraph"/>
              <w:numPr>
                <w:ilvl w:val="0"/>
                <w:numId w:val="38"/>
              </w:numPr>
              <w:overflowPunct w:val="0"/>
              <w:autoSpaceDE w:val="0"/>
              <w:autoSpaceDN w:val="0"/>
              <w:adjustRightInd w:val="0"/>
              <w:spacing w:before="60"/>
              <w:textAlignment w:val="baseline"/>
              <w:rPr>
                <w:rFonts w:ascii="Arial" w:hAnsi="Arial" w:cs="Arial"/>
                <w:sz w:val="22"/>
              </w:rPr>
            </w:pPr>
            <w:r w:rsidRPr="007E2FA7">
              <w:rPr>
                <w:rFonts w:ascii="Arial" w:hAnsi="Arial" w:cs="Arial"/>
                <w:sz w:val="20"/>
                <w:szCs w:val="22"/>
              </w:rPr>
              <w:t>Abili</w:t>
            </w:r>
            <w:r>
              <w:rPr>
                <w:rFonts w:ascii="Arial" w:hAnsi="Arial" w:cs="Arial"/>
                <w:sz w:val="20"/>
                <w:szCs w:val="22"/>
              </w:rPr>
              <w:t>ty to work with the Clinical Matron</w:t>
            </w:r>
            <w:r w:rsidRPr="007E2FA7">
              <w:rPr>
                <w:rFonts w:ascii="Arial" w:hAnsi="Arial" w:cs="Arial"/>
                <w:sz w:val="20"/>
                <w:szCs w:val="22"/>
              </w:rPr>
              <w:t xml:space="preserve"> to ensure compliance with internal and external governance and best practice requirements</w:t>
            </w:r>
          </w:p>
          <w:p w:rsidR="00562568" w:rsidRPr="007E2FA7" w:rsidRDefault="00562568" w:rsidP="00562568">
            <w:pPr>
              <w:pStyle w:val="ListParagraph"/>
              <w:numPr>
                <w:ilvl w:val="0"/>
                <w:numId w:val="38"/>
              </w:numPr>
              <w:overflowPunct w:val="0"/>
              <w:autoSpaceDE w:val="0"/>
              <w:autoSpaceDN w:val="0"/>
              <w:adjustRightInd w:val="0"/>
              <w:spacing w:before="60"/>
              <w:textAlignment w:val="baseline"/>
              <w:rPr>
                <w:rFonts w:ascii="Arial" w:hAnsi="Arial" w:cs="Arial"/>
                <w:sz w:val="22"/>
              </w:rPr>
            </w:pPr>
            <w:r w:rsidRPr="007E2FA7">
              <w:rPr>
                <w:rFonts w:ascii="Arial" w:hAnsi="Arial" w:cs="Arial"/>
                <w:sz w:val="20"/>
                <w:szCs w:val="22"/>
              </w:rPr>
              <w:t>Wo</w:t>
            </w:r>
            <w:r>
              <w:rPr>
                <w:rFonts w:ascii="Arial" w:hAnsi="Arial" w:cs="Arial"/>
                <w:sz w:val="20"/>
                <w:szCs w:val="22"/>
              </w:rPr>
              <w:t>rk closely with the Clinical Matron</w:t>
            </w:r>
            <w:r w:rsidRPr="007E2FA7">
              <w:rPr>
                <w:rFonts w:ascii="Arial" w:hAnsi="Arial" w:cs="Arial"/>
                <w:sz w:val="20"/>
                <w:szCs w:val="22"/>
              </w:rPr>
              <w:t xml:space="preserve"> and multidisciplinary team. Will be responsible for the monitoring and auditing of standards of care within the defined area.</w:t>
            </w:r>
          </w:p>
          <w:p w:rsidR="00562568" w:rsidRPr="007E2FA7" w:rsidRDefault="00562568" w:rsidP="00562568">
            <w:pPr>
              <w:pStyle w:val="ListParagraph"/>
              <w:numPr>
                <w:ilvl w:val="0"/>
                <w:numId w:val="38"/>
              </w:numPr>
              <w:rPr>
                <w:rFonts w:ascii="Arial" w:hAnsi="Arial" w:cs="Arial"/>
                <w:sz w:val="22"/>
              </w:rPr>
            </w:pPr>
            <w:r w:rsidRPr="007E2FA7">
              <w:rPr>
                <w:rFonts w:ascii="Arial" w:hAnsi="Arial" w:cs="Arial"/>
                <w:sz w:val="20"/>
                <w:szCs w:val="22"/>
              </w:rPr>
              <w:t>In c</w:t>
            </w:r>
            <w:r>
              <w:rPr>
                <w:rFonts w:ascii="Arial" w:hAnsi="Arial" w:cs="Arial"/>
                <w:sz w:val="20"/>
                <w:szCs w:val="22"/>
              </w:rPr>
              <w:t>onjunction with the Clinical Matron</w:t>
            </w:r>
            <w:r w:rsidRPr="007E2FA7">
              <w:rPr>
                <w:rFonts w:ascii="Arial" w:hAnsi="Arial" w:cs="Arial"/>
                <w:sz w:val="20"/>
                <w:szCs w:val="22"/>
              </w:rPr>
              <w:t>, deliver an efficient effective service within budgetary constraints.</w:t>
            </w:r>
          </w:p>
          <w:p w:rsidR="00562568" w:rsidRPr="007E2FA7" w:rsidRDefault="00562568" w:rsidP="00562568">
            <w:pPr>
              <w:pStyle w:val="ListParagraph"/>
              <w:numPr>
                <w:ilvl w:val="0"/>
                <w:numId w:val="38"/>
              </w:numPr>
              <w:rPr>
                <w:rFonts w:ascii="Arial" w:hAnsi="Arial" w:cs="Arial"/>
                <w:sz w:val="22"/>
              </w:rPr>
            </w:pPr>
            <w:r w:rsidRPr="007E2FA7">
              <w:rPr>
                <w:rFonts w:ascii="Arial" w:hAnsi="Arial" w:cs="Arial"/>
                <w:sz w:val="20"/>
                <w:szCs w:val="22"/>
              </w:rPr>
              <w:t>Ability to critically analyse research</w:t>
            </w:r>
          </w:p>
          <w:p w:rsidR="00562568" w:rsidRPr="007E2FA7" w:rsidRDefault="00562568" w:rsidP="00562568">
            <w:pPr>
              <w:pStyle w:val="ListParagraph"/>
              <w:numPr>
                <w:ilvl w:val="0"/>
                <w:numId w:val="38"/>
              </w:numPr>
              <w:rPr>
                <w:rFonts w:ascii="Arial" w:hAnsi="Arial" w:cs="Arial"/>
                <w:sz w:val="22"/>
              </w:rPr>
            </w:pPr>
            <w:r w:rsidRPr="007E2FA7">
              <w:rPr>
                <w:rFonts w:ascii="Arial" w:hAnsi="Arial" w:cs="Arial"/>
                <w:sz w:val="20"/>
                <w:szCs w:val="22"/>
              </w:rPr>
              <w:t>Computer Literate</w:t>
            </w:r>
          </w:p>
          <w:p w:rsidR="00562568" w:rsidRPr="00C562D3" w:rsidRDefault="00562568" w:rsidP="00B15E13">
            <w:pPr>
              <w:rPr>
                <w:rFonts w:ascii="Arial" w:hAnsi="Arial" w:cs="Arial"/>
                <w:b/>
                <w:bCs/>
                <w:sz w:val="22"/>
              </w:rPr>
            </w:pPr>
          </w:p>
        </w:tc>
        <w:tc>
          <w:tcPr>
            <w:tcW w:w="1560" w:type="dxa"/>
            <w:tcBorders>
              <w:left w:val="nil"/>
              <w:bottom w:val="nil"/>
            </w:tcBorders>
          </w:tcPr>
          <w:p w:rsidR="00562568" w:rsidRPr="007E2FA7" w:rsidRDefault="00562568" w:rsidP="00B15E13">
            <w:pPr>
              <w:pStyle w:val="NoSpacing"/>
              <w:jc w:val="center"/>
              <w:rPr>
                <w:rFonts w:ascii="Arial" w:hAnsi="Arial" w:cs="Arial"/>
                <w:b/>
                <w:sz w:val="28"/>
              </w:rPr>
            </w:pPr>
          </w:p>
          <w:p w:rsidR="00562568" w:rsidRPr="007E2FA7" w:rsidRDefault="00562568" w:rsidP="00B15E13">
            <w:pPr>
              <w:pStyle w:val="NoSpacing"/>
              <w:jc w:val="center"/>
              <w:rPr>
                <w:rFonts w:ascii="Arial" w:hAnsi="Arial" w:cs="Arial"/>
                <w:b/>
                <w:sz w:val="20"/>
              </w:rPr>
            </w:pPr>
            <w:r w:rsidRPr="007E2FA7">
              <w:rPr>
                <w:rFonts w:ascii="Arial" w:hAnsi="Arial" w:cs="Arial"/>
                <w:b/>
                <w:sz w:val="20"/>
              </w:rPr>
              <w:t>E</w:t>
            </w:r>
          </w:p>
          <w:p w:rsidR="00562568" w:rsidRPr="007E2FA7" w:rsidRDefault="00562568" w:rsidP="00B15E13">
            <w:pPr>
              <w:pStyle w:val="NoSpacing"/>
              <w:jc w:val="center"/>
              <w:rPr>
                <w:rFonts w:ascii="Arial" w:hAnsi="Arial" w:cs="Arial"/>
                <w:b/>
                <w:sz w:val="20"/>
              </w:rPr>
            </w:pPr>
            <w:r w:rsidRPr="007E2FA7">
              <w:rPr>
                <w:rFonts w:ascii="Arial" w:hAnsi="Arial" w:cs="Arial"/>
                <w:b/>
                <w:sz w:val="20"/>
              </w:rPr>
              <w:t>E</w:t>
            </w:r>
          </w:p>
          <w:p w:rsidR="00562568" w:rsidRPr="007E2FA7" w:rsidRDefault="00562568" w:rsidP="00B15E13">
            <w:pPr>
              <w:pStyle w:val="NoSpacing"/>
              <w:jc w:val="center"/>
              <w:rPr>
                <w:rFonts w:ascii="Arial" w:hAnsi="Arial" w:cs="Arial"/>
                <w:b/>
                <w:sz w:val="20"/>
              </w:rPr>
            </w:pPr>
          </w:p>
          <w:p w:rsidR="00562568" w:rsidRPr="007E2FA7" w:rsidRDefault="00562568" w:rsidP="00B15E13">
            <w:pPr>
              <w:pStyle w:val="NoSpacing"/>
              <w:jc w:val="center"/>
              <w:rPr>
                <w:rFonts w:ascii="Arial" w:hAnsi="Arial" w:cs="Arial"/>
                <w:b/>
                <w:sz w:val="20"/>
              </w:rPr>
            </w:pPr>
            <w:r w:rsidRPr="007E2FA7">
              <w:rPr>
                <w:rFonts w:ascii="Arial" w:hAnsi="Arial" w:cs="Arial"/>
                <w:b/>
                <w:sz w:val="20"/>
              </w:rPr>
              <w:t>E</w:t>
            </w:r>
          </w:p>
          <w:p w:rsidR="00562568" w:rsidRPr="007E2FA7" w:rsidRDefault="00562568" w:rsidP="00B15E13">
            <w:pPr>
              <w:pStyle w:val="NoSpacing"/>
              <w:jc w:val="center"/>
              <w:rPr>
                <w:rFonts w:ascii="Arial" w:hAnsi="Arial" w:cs="Arial"/>
                <w:b/>
                <w:sz w:val="20"/>
              </w:rPr>
            </w:pPr>
          </w:p>
          <w:p w:rsidR="00562568" w:rsidRPr="007E2FA7" w:rsidRDefault="00562568" w:rsidP="00B15E13">
            <w:pPr>
              <w:pStyle w:val="NoSpacing"/>
              <w:jc w:val="center"/>
              <w:rPr>
                <w:rFonts w:ascii="Arial" w:hAnsi="Arial" w:cs="Arial"/>
                <w:b/>
                <w:sz w:val="20"/>
              </w:rPr>
            </w:pPr>
          </w:p>
          <w:p w:rsidR="00562568" w:rsidRPr="007E2FA7" w:rsidRDefault="00562568" w:rsidP="00B15E13">
            <w:pPr>
              <w:pStyle w:val="NoSpacing"/>
              <w:jc w:val="center"/>
              <w:rPr>
                <w:rFonts w:ascii="Arial" w:hAnsi="Arial" w:cs="Arial"/>
                <w:b/>
                <w:sz w:val="20"/>
              </w:rPr>
            </w:pPr>
            <w:r w:rsidRPr="007E2FA7">
              <w:rPr>
                <w:rFonts w:ascii="Arial" w:hAnsi="Arial" w:cs="Arial"/>
                <w:b/>
                <w:sz w:val="20"/>
              </w:rPr>
              <w:t>E</w:t>
            </w:r>
          </w:p>
          <w:p w:rsidR="00562568" w:rsidRPr="007E2FA7" w:rsidRDefault="00562568" w:rsidP="00B15E13">
            <w:pPr>
              <w:pStyle w:val="NoSpacing"/>
              <w:jc w:val="center"/>
              <w:rPr>
                <w:rFonts w:ascii="Arial" w:hAnsi="Arial" w:cs="Arial"/>
                <w:b/>
                <w:sz w:val="20"/>
              </w:rPr>
            </w:pPr>
          </w:p>
          <w:p w:rsidR="00562568" w:rsidRPr="007E2FA7" w:rsidRDefault="00562568" w:rsidP="00B15E13">
            <w:pPr>
              <w:pStyle w:val="NoSpacing"/>
              <w:jc w:val="center"/>
              <w:rPr>
                <w:rFonts w:ascii="Arial" w:hAnsi="Arial" w:cs="Arial"/>
                <w:b/>
                <w:sz w:val="20"/>
              </w:rPr>
            </w:pPr>
          </w:p>
          <w:p w:rsidR="00562568" w:rsidRPr="007E2FA7" w:rsidRDefault="00562568" w:rsidP="00B15E13">
            <w:pPr>
              <w:pStyle w:val="NoSpacing"/>
              <w:jc w:val="center"/>
              <w:rPr>
                <w:rFonts w:ascii="Arial" w:hAnsi="Arial" w:cs="Arial"/>
                <w:b/>
                <w:sz w:val="20"/>
              </w:rPr>
            </w:pPr>
            <w:r w:rsidRPr="007E2FA7">
              <w:rPr>
                <w:rFonts w:ascii="Arial" w:hAnsi="Arial" w:cs="Arial"/>
                <w:b/>
                <w:sz w:val="20"/>
              </w:rPr>
              <w:t>E</w:t>
            </w:r>
          </w:p>
          <w:p w:rsidR="00562568" w:rsidRPr="007E2FA7" w:rsidRDefault="00562568" w:rsidP="00B15E13">
            <w:pPr>
              <w:pStyle w:val="NoSpacing"/>
              <w:jc w:val="center"/>
              <w:rPr>
                <w:rFonts w:ascii="Arial" w:hAnsi="Arial" w:cs="Arial"/>
                <w:b/>
                <w:sz w:val="20"/>
              </w:rPr>
            </w:pPr>
          </w:p>
          <w:p w:rsidR="00562568" w:rsidRPr="007E2FA7" w:rsidRDefault="00562568" w:rsidP="00B15E13">
            <w:pPr>
              <w:pStyle w:val="NoSpacing"/>
              <w:jc w:val="center"/>
              <w:rPr>
                <w:rFonts w:ascii="Arial" w:hAnsi="Arial" w:cs="Arial"/>
                <w:b/>
                <w:sz w:val="20"/>
              </w:rPr>
            </w:pPr>
          </w:p>
          <w:p w:rsidR="00562568" w:rsidRPr="007E2FA7" w:rsidRDefault="00562568" w:rsidP="00B15E13">
            <w:pPr>
              <w:pStyle w:val="NoSpacing"/>
              <w:jc w:val="center"/>
              <w:rPr>
                <w:rFonts w:ascii="Arial" w:hAnsi="Arial" w:cs="Arial"/>
                <w:b/>
                <w:sz w:val="20"/>
              </w:rPr>
            </w:pPr>
            <w:r w:rsidRPr="007E2FA7">
              <w:rPr>
                <w:rFonts w:ascii="Arial" w:hAnsi="Arial" w:cs="Arial"/>
                <w:b/>
                <w:sz w:val="20"/>
              </w:rPr>
              <w:t>E</w:t>
            </w:r>
          </w:p>
          <w:p w:rsidR="00562568" w:rsidRPr="007E2FA7" w:rsidRDefault="00562568" w:rsidP="00B15E13">
            <w:pPr>
              <w:pStyle w:val="NoSpacing"/>
              <w:jc w:val="center"/>
              <w:rPr>
                <w:rFonts w:ascii="Arial" w:hAnsi="Arial" w:cs="Arial"/>
                <w:b/>
                <w:sz w:val="20"/>
              </w:rPr>
            </w:pPr>
          </w:p>
          <w:p w:rsidR="00562568" w:rsidRPr="007E2FA7" w:rsidRDefault="00562568" w:rsidP="00B15E13">
            <w:pPr>
              <w:pStyle w:val="NoSpacing"/>
              <w:jc w:val="center"/>
              <w:rPr>
                <w:rFonts w:ascii="Arial" w:hAnsi="Arial" w:cs="Arial"/>
                <w:b/>
                <w:sz w:val="20"/>
              </w:rPr>
            </w:pPr>
            <w:r w:rsidRPr="007E2FA7">
              <w:rPr>
                <w:rFonts w:ascii="Arial" w:hAnsi="Arial" w:cs="Arial"/>
                <w:b/>
                <w:sz w:val="20"/>
              </w:rPr>
              <w:t>E</w:t>
            </w:r>
          </w:p>
          <w:p w:rsidR="00562568" w:rsidRPr="007E2FA7" w:rsidRDefault="00562568" w:rsidP="00B15E13">
            <w:pPr>
              <w:pStyle w:val="NoSpacing"/>
              <w:jc w:val="center"/>
              <w:rPr>
                <w:rFonts w:ascii="Arial" w:hAnsi="Arial" w:cs="Arial"/>
                <w:b/>
                <w:sz w:val="20"/>
              </w:rPr>
            </w:pPr>
            <w:r w:rsidRPr="007E2FA7">
              <w:rPr>
                <w:rFonts w:ascii="Arial" w:hAnsi="Arial" w:cs="Arial"/>
                <w:b/>
                <w:sz w:val="20"/>
              </w:rPr>
              <w:t>E</w:t>
            </w:r>
          </w:p>
          <w:p w:rsidR="00562568" w:rsidRPr="007E2FA7" w:rsidRDefault="00562568" w:rsidP="00B15E13">
            <w:pPr>
              <w:pStyle w:val="NoSpacing"/>
              <w:jc w:val="center"/>
              <w:rPr>
                <w:rFonts w:ascii="Arial" w:hAnsi="Arial" w:cs="Arial"/>
                <w:b/>
                <w:sz w:val="20"/>
              </w:rPr>
            </w:pPr>
            <w:r w:rsidRPr="007E2FA7">
              <w:rPr>
                <w:rFonts w:ascii="Arial" w:hAnsi="Arial" w:cs="Arial"/>
                <w:b/>
                <w:sz w:val="20"/>
              </w:rPr>
              <w:t>E</w:t>
            </w:r>
          </w:p>
        </w:tc>
        <w:tc>
          <w:tcPr>
            <w:tcW w:w="1134" w:type="dxa"/>
            <w:tcBorders>
              <w:left w:val="nil"/>
              <w:bottom w:val="nil"/>
              <w:right w:val="single" w:sz="4" w:space="0" w:color="auto"/>
            </w:tcBorders>
          </w:tcPr>
          <w:p w:rsidR="00562568" w:rsidRPr="007E2FA7" w:rsidRDefault="00562568" w:rsidP="00B15E13">
            <w:pPr>
              <w:pStyle w:val="NoSpacing"/>
              <w:jc w:val="center"/>
              <w:rPr>
                <w:rFonts w:ascii="Arial" w:hAnsi="Arial" w:cs="Arial"/>
                <w:b/>
                <w:sz w:val="28"/>
              </w:rPr>
            </w:pPr>
          </w:p>
          <w:p w:rsidR="00562568" w:rsidRPr="007E2FA7" w:rsidRDefault="00562568" w:rsidP="00B15E13">
            <w:pPr>
              <w:pStyle w:val="NoSpacing"/>
              <w:jc w:val="center"/>
              <w:rPr>
                <w:rFonts w:ascii="Arial" w:hAnsi="Arial" w:cs="Arial"/>
                <w:b/>
                <w:sz w:val="20"/>
              </w:rPr>
            </w:pPr>
            <w:r w:rsidRPr="007E2FA7">
              <w:rPr>
                <w:rFonts w:ascii="Arial" w:hAnsi="Arial" w:cs="Arial"/>
                <w:b/>
                <w:sz w:val="20"/>
              </w:rPr>
              <w:t>E</w:t>
            </w:r>
          </w:p>
          <w:p w:rsidR="00562568" w:rsidRPr="007E2FA7" w:rsidRDefault="00562568" w:rsidP="00B15E13">
            <w:pPr>
              <w:pStyle w:val="NoSpacing"/>
              <w:jc w:val="center"/>
              <w:rPr>
                <w:rFonts w:ascii="Arial" w:hAnsi="Arial" w:cs="Arial"/>
                <w:b/>
                <w:sz w:val="20"/>
              </w:rPr>
            </w:pPr>
            <w:r w:rsidRPr="007E2FA7">
              <w:rPr>
                <w:rFonts w:ascii="Arial" w:hAnsi="Arial" w:cs="Arial"/>
                <w:b/>
                <w:sz w:val="20"/>
              </w:rPr>
              <w:t>E</w:t>
            </w:r>
          </w:p>
          <w:p w:rsidR="00562568" w:rsidRPr="007E2FA7" w:rsidRDefault="00562568" w:rsidP="00B15E13">
            <w:pPr>
              <w:pStyle w:val="NoSpacing"/>
              <w:jc w:val="center"/>
              <w:rPr>
                <w:rFonts w:ascii="Arial" w:hAnsi="Arial" w:cs="Arial"/>
                <w:b/>
                <w:sz w:val="20"/>
              </w:rPr>
            </w:pPr>
          </w:p>
          <w:p w:rsidR="00562568" w:rsidRPr="007E2FA7" w:rsidRDefault="00562568" w:rsidP="00B15E13">
            <w:pPr>
              <w:pStyle w:val="NoSpacing"/>
              <w:jc w:val="center"/>
              <w:rPr>
                <w:rFonts w:ascii="Arial" w:hAnsi="Arial" w:cs="Arial"/>
                <w:b/>
                <w:sz w:val="20"/>
              </w:rPr>
            </w:pPr>
            <w:r w:rsidRPr="007E2FA7">
              <w:rPr>
                <w:rFonts w:ascii="Arial" w:hAnsi="Arial" w:cs="Arial"/>
                <w:b/>
                <w:sz w:val="20"/>
              </w:rPr>
              <w:t>E</w:t>
            </w:r>
          </w:p>
          <w:p w:rsidR="00562568" w:rsidRPr="007E2FA7" w:rsidRDefault="00562568" w:rsidP="00B15E13">
            <w:pPr>
              <w:pStyle w:val="NoSpacing"/>
              <w:jc w:val="center"/>
              <w:rPr>
                <w:rFonts w:ascii="Arial" w:hAnsi="Arial" w:cs="Arial"/>
                <w:b/>
                <w:sz w:val="20"/>
              </w:rPr>
            </w:pPr>
          </w:p>
          <w:p w:rsidR="00562568" w:rsidRPr="007E2FA7" w:rsidRDefault="00562568" w:rsidP="00B15E13">
            <w:pPr>
              <w:pStyle w:val="NoSpacing"/>
              <w:jc w:val="center"/>
              <w:rPr>
                <w:rFonts w:ascii="Arial" w:hAnsi="Arial" w:cs="Arial"/>
                <w:b/>
                <w:sz w:val="20"/>
              </w:rPr>
            </w:pPr>
          </w:p>
          <w:p w:rsidR="00562568" w:rsidRPr="007E2FA7" w:rsidRDefault="00562568" w:rsidP="00B15E13">
            <w:pPr>
              <w:pStyle w:val="NoSpacing"/>
              <w:jc w:val="center"/>
              <w:rPr>
                <w:rFonts w:ascii="Arial" w:hAnsi="Arial" w:cs="Arial"/>
                <w:b/>
                <w:sz w:val="20"/>
              </w:rPr>
            </w:pPr>
            <w:r w:rsidRPr="007E2FA7">
              <w:rPr>
                <w:rFonts w:ascii="Arial" w:hAnsi="Arial" w:cs="Arial"/>
                <w:b/>
                <w:sz w:val="20"/>
              </w:rPr>
              <w:t>E</w:t>
            </w:r>
          </w:p>
          <w:p w:rsidR="00562568" w:rsidRPr="007E2FA7" w:rsidRDefault="00562568" w:rsidP="00B15E13">
            <w:pPr>
              <w:pStyle w:val="NoSpacing"/>
              <w:jc w:val="center"/>
              <w:rPr>
                <w:rFonts w:ascii="Arial" w:hAnsi="Arial" w:cs="Arial"/>
                <w:b/>
                <w:sz w:val="20"/>
              </w:rPr>
            </w:pPr>
          </w:p>
          <w:p w:rsidR="00562568" w:rsidRPr="007E2FA7" w:rsidRDefault="00562568" w:rsidP="00B15E13">
            <w:pPr>
              <w:pStyle w:val="NoSpacing"/>
              <w:jc w:val="center"/>
              <w:rPr>
                <w:rFonts w:ascii="Arial" w:hAnsi="Arial" w:cs="Arial"/>
                <w:b/>
                <w:sz w:val="20"/>
              </w:rPr>
            </w:pPr>
          </w:p>
          <w:p w:rsidR="00562568" w:rsidRPr="007E2FA7" w:rsidRDefault="00562568" w:rsidP="00B15E13">
            <w:pPr>
              <w:pStyle w:val="NoSpacing"/>
              <w:jc w:val="center"/>
              <w:rPr>
                <w:rFonts w:ascii="Arial" w:hAnsi="Arial" w:cs="Arial"/>
                <w:b/>
                <w:sz w:val="20"/>
              </w:rPr>
            </w:pPr>
            <w:r w:rsidRPr="007E2FA7">
              <w:rPr>
                <w:rFonts w:ascii="Arial" w:hAnsi="Arial" w:cs="Arial"/>
                <w:b/>
                <w:sz w:val="20"/>
              </w:rPr>
              <w:t>E</w:t>
            </w:r>
          </w:p>
          <w:p w:rsidR="00562568" w:rsidRPr="007E2FA7" w:rsidRDefault="00562568" w:rsidP="00B15E13">
            <w:pPr>
              <w:pStyle w:val="NoSpacing"/>
              <w:jc w:val="center"/>
              <w:rPr>
                <w:rFonts w:ascii="Arial" w:hAnsi="Arial" w:cs="Arial"/>
                <w:b/>
                <w:sz w:val="20"/>
              </w:rPr>
            </w:pPr>
          </w:p>
          <w:p w:rsidR="00562568" w:rsidRPr="007E2FA7" w:rsidRDefault="00562568" w:rsidP="00B15E13">
            <w:pPr>
              <w:pStyle w:val="NoSpacing"/>
              <w:jc w:val="center"/>
              <w:rPr>
                <w:rFonts w:ascii="Arial" w:hAnsi="Arial" w:cs="Arial"/>
                <w:b/>
                <w:sz w:val="20"/>
              </w:rPr>
            </w:pPr>
          </w:p>
          <w:p w:rsidR="00562568" w:rsidRPr="007E2FA7" w:rsidRDefault="00562568" w:rsidP="00B15E13">
            <w:pPr>
              <w:pStyle w:val="NoSpacing"/>
              <w:jc w:val="center"/>
              <w:rPr>
                <w:rFonts w:ascii="Arial" w:hAnsi="Arial" w:cs="Arial"/>
                <w:b/>
                <w:sz w:val="20"/>
              </w:rPr>
            </w:pPr>
            <w:r w:rsidRPr="007E2FA7">
              <w:rPr>
                <w:rFonts w:ascii="Arial" w:hAnsi="Arial" w:cs="Arial"/>
                <w:b/>
                <w:sz w:val="20"/>
              </w:rPr>
              <w:t>E</w:t>
            </w:r>
          </w:p>
          <w:p w:rsidR="00562568" w:rsidRPr="007E2FA7" w:rsidRDefault="00562568" w:rsidP="00B15E13">
            <w:pPr>
              <w:pStyle w:val="NoSpacing"/>
              <w:jc w:val="center"/>
              <w:rPr>
                <w:rFonts w:ascii="Arial" w:hAnsi="Arial" w:cs="Arial"/>
                <w:b/>
                <w:sz w:val="20"/>
              </w:rPr>
            </w:pPr>
          </w:p>
          <w:p w:rsidR="00562568" w:rsidRPr="007E2FA7" w:rsidRDefault="00562568" w:rsidP="00B15E13">
            <w:pPr>
              <w:pStyle w:val="NoSpacing"/>
              <w:jc w:val="center"/>
              <w:rPr>
                <w:rFonts w:ascii="Arial" w:hAnsi="Arial" w:cs="Arial"/>
                <w:b/>
                <w:sz w:val="20"/>
              </w:rPr>
            </w:pPr>
            <w:r w:rsidRPr="007E2FA7">
              <w:rPr>
                <w:rFonts w:ascii="Arial" w:hAnsi="Arial" w:cs="Arial"/>
                <w:b/>
                <w:sz w:val="20"/>
              </w:rPr>
              <w:t>E</w:t>
            </w:r>
          </w:p>
          <w:p w:rsidR="00562568" w:rsidRPr="007E2FA7" w:rsidRDefault="00562568" w:rsidP="00B15E13">
            <w:pPr>
              <w:pStyle w:val="NoSpacing"/>
              <w:jc w:val="center"/>
              <w:rPr>
                <w:rFonts w:ascii="Arial" w:hAnsi="Arial" w:cs="Arial"/>
                <w:b/>
                <w:sz w:val="20"/>
              </w:rPr>
            </w:pPr>
            <w:r w:rsidRPr="007E2FA7">
              <w:rPr>
                <w:rFonts w:ascii="Arial" w:hAnsi="Arial" w:cs="Arial"/>
                <w:b/>
                <w:sz w:val="20"/>
              </w:rPr>
              <w:t>E</w:t>
            </w:r>
          </w:p>
          <w:p w:rsidR="00562568" w:rsidRPr="007E2FA7" w:rsidRDefault="00562568" w:rsidP="00B15E13">
            <w:pPr>
              <w:pStyle w:val="NoSpacing"/>
              <w:jc w:val="center"/>
              <w:rPr>
                <w:rFonts w:ascii="Arial" w:hAnsi="Arial" w:cs="Arial"/>
                <w:b/>
                <w:sz w:val="20"/>
              </w:rPr>
            </w:pPr>
            <w:r w:rsidRPr="007E2FA7">
              <w:rPr>
                <w:rFonts w:ascii="Arial" w:hAnsi="Arial" w:cs="Arial"/>
                <w:b/>
                <w:sz w:val="20"/>
              </w:rPr>
              <w:t>E</w:t>
            </w:r>
          </w:p>
        </w:tc>
      </w:tr>
      <w:tr w:rsidR="00562568" w:rsidRPr="00C562D3" w:rsidTr="00B15E13">
        <w:tc>
          <w:tcPr>
            <w:tcW w:w="6804" w:type="dxa"/>
            <w:tcBorders>
              <w:bottom w:val="nil"/>
              <w:right w:val="nil"/>
            </w:tcBorders>
          </w:tcPr>
          <w:p w:rsidR="00562568" w:rsidRPr="00C562D3" w:rsidRDefault="00562568" w:rsidP="00B15E13">
            <w:pPr>
              <w:rPr>
                <w:rFonts w:ascii="Arial" w:hAnsi="Arial" w:cs="Arial"/>
                <w:b/>
                <w:bCs/>
                <w:sz w:val="22"/>
                <w:u w:val="single"/>
              </w:rPr>
            </w:pPr>
            <w:r w:rsidRPr="00C562D3">
              <w:rPr>
                <w:rFonts w:ascii="Arial" w:hAnsi="Arial" w:cs="Arial"/>
                <w:b/>
                <w:bCs/>
                <w:sz w:val="20"/>
                <w:szCs w:val="22"/>
                <w:u w:val="single"/>
              </w:rPr>
              <w:t>EXPERIENCE:</w:t>
            </w:r>
          </w:p>
          <w:p w:rsidR="00562568" w:rsidRPr="007E2FA7" w:rsidRDefault="00562568" w:rsidP="00562568">
            <w:pPr>
              <w:pStyle w:val="ListParagraph"/>
              <w:numPr>
                <w:ilvl w:val="0"/>
                <w:numId w:val="39"/>
              </w:numPr>
              <w:overflowPunct w:val="0"/>
              <w:autoSpaceDE w:val="0"/>
              <w:autoSpaceDN w:val="0"/>
              <w:adjustRightInd w:val="0"/>
              <w:spacing w:before="60"/>
              <w:textAlignment w:val="baseline"/>
              <w:rPr>
                <w:rFonts w:ascii="Arial" w:hAnsi="Arial" w:cs="Arial"/>
                <w:sz w:val="22"/>
              </w:rPr>
            </w:pPr>
            <w:r w:rsidRPr="007E2FA7">
              <w:rPr>
                <w:rFonts w:ascii="Arial" w:hAnsi="Arial" w:cs="Arial"/>
                <w:sz w:val="20"/>
                <w:szCs w:val="22"/>
              </w:rPr>
              <w:t>Good leadership skills and proven managerial ability</w:t>
            </w:r>
          </w:p>
          <w:p w:rsidR="00562568" w:rsidRPr="007E2FA7" w:rsidRDefault="00562568" w:rsidP="00562568">
            <w:pPr>
              <w:pStyle w:val="ListParagraph"/>
              <w:numPr>
                <w:ilvl w:val="0"/>
                <w:numId w:val="39"/>
              </w:numPr>
              <w:overflowPunct w:val="0"/>
              <w:autoSpaceDE w:val="0"/>
              <w:autoSpaceDN w:val="0"/>
              <w:adjustRightInd w:val="0"/>
              <w:spacing w:before="60"/>
              <w:textAlignment w:val="baseline"/>
              <w:rPr>
                <w:rFonts w:ascii="Arial" w:hAnsi="Arial" w:cs="Arial"/>
                <w:sz w:val="22"/>
              </w:rPr>
            </w:pPr>
            <w:r w:rsidRPr="007E2FA7">
              <w:rPr>
                <w:rFonts w:ascii="Arial" w:hAnsi="Arial" w:cs="Arial"/>
                <w:sz w:val="20"/>
                <w:szCs w:val="22"/>
              </w:rPr>
              <w:t>Evidence of changing practice in a clinical setting</w:t>
            </w:r>
          </w:p>
          <w:p w:rsidR="00562568" w:rsidRPr="007E2FA7" w:rsidRDefault="00562568" w:rsidP="00562568">
            <w:pPr>
              <w:pStyle w:val="ListParagraph"/>
              <w:numPr>
                <w:ilvl w:val="0"/>
                <w:numId w:val="39"/>
              </w:numPr>
              <w:overflowPunct w:val="0"/>
              <w:autoSpaceDE w:val="0"/>
              <w:autoSpaceDN w:val="0"/>
              <w:adjustRightInd w:val="0"/>
              <w:spacing w:before="60"/>
              <w:textAlignment w:val="baseline"/>
              <w:rPr>
                <w:rFonts w:ascii="Arial" w:hAnsi="Arial" w:cs="Arial"/>
                <w:sz w:val="22"/>
              </w:rPr>
            </w:pPr>
            <w:r w:rsidRPr="007E2FA7">
              <w:rPr>
                <w:rFonts w:ascii="Arial" w:hAnsi="Arial" w:cs="Arial"/>
                <w:sz w:val="20"/>
                <w:szCs w:val="22"/>
              </w:rPr>
              <w:t>Experience of standard setting and clinical audit</w:t>
            </w:r>
          </w:p>
          <w:p w:rsidR="00562568" w:rsidRPr="007E2FA7" w:rsidRDefault="00562568" w:rsidP="00562568">
            <w:pPr>
              <w:pStyle w:val="ListParagraph"/>
              <w:numPr>
                <w:ilvl w:val="0"/>
                <w:numId w:val="39"/>
              </w:numPr>
              <w:overflowPunct w:val="0"/>
              <w:autoSpaceDE w:val="0"/>
              <w:autoSpaceDN w:val="0"/>
              <w:adjustRightInd w:val="0"/>
              <w:spacing w:before="60"/>
              <w:textAlignment w:val="baseline"/>
              <w:rPr>
                <w:rFonts w:ascii="Arial" w:hAnsi="Arial" w:cs="Arial"/>
                <w:sz w:val="22"/>
              </w:rPr>
            </w:pPr>
            <w:r w:rsidRPr="007E2FA7">
              <w:rPr>
                <w:rFonts w:ascii="Arial" w:hAnsi="Arial" w:cs="Arial"/>
                <w:sz w:val="20"/>
                <w:szCs w:val="22"/>
              </w:rPr>
              <w:t xml:space="preserve">Ability to apply research findings and support </w:t>
            </w:r>
            <w:proofErr w:type="gramStart"/>
            <w:r w:rsidRPr="007E2FA7">
              <w:rPr>
                <w:rFonts w:ascii="Arial" w:hAnsi="Arial" w:cs="Arial"/>
                <w:sz w:val="20"/>
                <w:szCs w:val="22"/>
              </w:rPr>
              <w:t>evidence based</w:t>
            </w:r>
            <w:proofErr w:type="gramEnd"/>
            <w:r w:rsidRPr="007E2FA7">
              <w:rPr>
                <w:rFonts w:ascii="Arial" w:hAnsi="Arial" w:cs="Arial"/>
                <w:sz w:val="20"/>
                <w:szCs w:val="22"/>
              </w:rPr>
              <w:t xml:space="preserve"> practice</w:t>
            </w:r>
          </w:p>
          <w:p w:rsidR="00562568" w:rsidRPr="007E2FA7" w:rsidRDefault="00562568" w:rsidP="00562568">
            <w:pPr>
              <w:pStyle w:val="ListParagraph"/>
              <w:numPr>
                <w:ilvl w:val="0"/>
                <w:numId w:val="39"/>
              </w:numPr>
              <w:overflowPunct w:val="0"/>
              <w:autoSpaceDE w:val="0"/>
              <w:autoSpaceDN w:val="0"/>
              <w:adjustRightInd w:val="0"/>
              <w:spacing w:before="60"/>
              <w:textAlignment w:val="baseline"/>
              <w:rPr>
                <w:rFonts w:ascii="Arial" w:hAnsi="Arial" w:cs="Arial"/>
                <w:sz w:val="22"/>
              </w:rPr>
            </w:pPr>
            <w:r w:rsidRPr="007E2FA7">
              <w:rPr>
                <w:rFonts w:ascii="Arial" w:hAnsi="Arial" w:cs="Arial"/>
                <w:sz w:val="20"/>
                <w:szCs w:val="22"/>
              </w:rPr>
              <w:t xml:space="preserve">Evidence of budgetary control </w:t>
            </w:r>
          </w:p>
          <w:p w:rsidR="00562568" w:rsidRPr="007E2FA7" w:rsidRDefault="00562568" w:rsidP="00562568">
            <w:pPr>
              <w:pStyle w:val="ListParagraph"/>
              <w:numPr>
                <w:ilvl w:val="0"/>
                <w:numId w:val="39"/>
              </w:numPr>
              <w:rPr>
                <w:rFonts w:ascii="Arial" w:hAnsi="Arial" w:cs="Arial"/>
                <w:sz w:val="22"/>
              </w:rPr>
            </w:pPr>
            <w:r w:rsidRPr="007E2FA7">
              <w:rPr>
                <w:rFonts w:ascii="Arial" w:hAnsi="Arial" w:cs="Arial"/>
                <w:sz w:val="20"/>
                <w:szCs w:val="22"/>
              </w:rPr>
              <w:t>Experience of teaching</w:t>
            </w:r>
          </w:p>
          <w:p w:rsidR="00562568" w:rsidRPr="007E2FA7" w:rsidRDefault="00562568" w:rsidP="00562568">
            <w:pPr>
              <w:pStyle w:val="ListParagraph"/>
              <w:numPr>
                <w:ilvl w:val="0"/>
                <w:numId w:val="39"/>
              </w:numPr>
              <w:rPr>
                <w:rFonts w:ascii="Arial" w:hAnsi="Arial" w:cs="Arial"/>
                <w:sz w:val="22"/>
              </w:rPr>
            </w:pPr>
            <w:r w:rsidRPr="007E2FA7">
              <w:rPr>
                <w:rFonts w:ascii="Arial" w:hAnsi="Arial" w:cs="Arial"/>
                <w:sz w:val="20"/>
                <w:szCs w:val="22"/>
              </w:rPr>
              <w:t>A commitment to improving patient services</w:t>
            </w:r>
          </w:p>
        </w:tc>
        <w:tc>
          <w:tcPr>
            <w:tcW w:w="1560" w:type="dxa"/>
            <w:tcBorders>
              <w:bottom w:val="nil"/>
            </w:tcBorders>
          </w:tcPr>
          <w:p w:rsidR="00562568" w:rsidRPr="003976FF" w:rsidRDefault="00562568" w:rsidP="00B15E13">
            <w:pPr>
              <w:jc w:val="center"/>
              <w:rPr>
                <w:rStyle w:val="Emphasis"/>
                <w:rFonts w:ascii="Arial" w:hAnsi="Arial" w:cs="Arial"/>
                <w:b/>
                <w:i w:val="0"/>
                <w:sz w:val="20"/>
              </w:rPr>
            </w:pPr>
          </w:p>
          <w:p w:rsidR="00562568" w:rsidRPr="003976FF" w:rsidRDefault="00562568" w:rsidP="00B15E13">
            <w:pPr>
              <w:jc w:val="center"/>
              <w:rPr>
                <w:rStyle w:val="Emphasis"/>
                <w:rFonts w:ascii="Arial" w:hAnsi="Arial" w:cs="Arial"/>
                <w:b/>
                <w:i w:val="0"/>
                <w:sz w:val="20"/>
              </w:rPr>
            </w:pPr>
            <w:r w:rsidRPr="003976FF">
              <w:rPr>
                <w:rStyle w:val="Emphasis"/>
                <w:rFonts w:ascii="Arial" w:hAnsi="Arial" w:cs="Arial"/>
                <w:sz w:val="20"/>
              </w:rPr>
              <w:t>E</w:t>
            </w:r>
          </w:p>
          <w:p w:rsidR="00562568" w:rsidRPr="003976FF" w:rsidRDefault="00562568" w:rsidP="00B15E13">
            <w:pPr>
              <w:jc w:val="center"/>
              <w:rPr>
                <w:rStyle w:val="Emphasis"/>
                <w:rFonts w:ascii="Arial" w:hAnsi="Arial" w:cs="Arial"/>
                <w:b/>
                <w:i w:val="0"/>
                <w:sz w:val="20"/>
              </w:rPr>
            </w:pPr>
            <w:r w:rsidRPr="003976FF">
              <w:rPr>
                <w:rStyle w:val="Emphasis"/>
                <w:rFonts w:ascii="Arial" w:hAnsi="Arial" w:cs="Arial"/>
                <w:sz w:val="20"/>
              </w:rPr>
              <w:t>E</w:t>
            </w:r>
          </w:p>
          <w:p w:rsidR="00562568" w:rsidRPr="003976FF" w:rsidRDefault="00562568" w:rsidP="00B15E13">
            <w:pPr>
              <w:jc w:val="center"/>
              <w:rPr>
                <w:rStyle w:val="Emphasis"/>
                <w:rFonts w:ascii="Arial" w:hAnsi="Arial" w:cs="Arial"/>
                <w:b/>
                <w:i w:val="0"/>
                <w:sz w:val="20"/>
              </w:rPr>
            </w:pPr>
            <w:r w:rsidRPr="003976FF">
              <w:rPr>
                <w:rStyle w:val="Emphasis"/>
                <w:rFonts w:ascii="Arial" w:hAnsi="Arial" w:cs="Arial"/>
                <w:sz w:val="20"/>
              </w:rPr>
              <w:t>E</w:t>
            </w:r>
          </w:p>
          <w:p w:rsidR="00562568" w:rsidRPr="003976FF" w:rsidRDefault="00562568" w:rsidP="00B15E13">
            <w:pPr>
              <w:jc w:val="center"/>
              <w:rPr>
                <w:rStyle w:val="Emphasis"/>
                <w:rFonts w:ascii="Arial" w:hAnsi="Arial" w:cs="Arial"/>
                <w:b/>
                <w:i w:val="0"/>
                <w:sz w:val="20"/>
              </w:rPr>
            </w:pPr>
          </w:p>
          <w:p w:rsidR="00562568" w:rsidRPr="003976FF" w:rsidRDefault="00562568" w:rsidP="00B15E13">
            <w:pPr>
              <w:jc w:val="center"/>
              <w:rPr>
                <w:rStyle w:val="Emphasis"/>
                <w:rFonts w:ascii="Arial" w:hAnsi="Arial" w:cs="Arial"/>
                <w:b/>
                <w:i w:val="0"/>
                <w:sz w:val="20"/>
              </w:rPr>
            </w:pPr>
            <w:r w:rsidRPr="003976FF">
              <w:rPr>
                <w:rStyle w:val="Emphasis"/>
                <w:rFonts w:ascii="Arial" w:hAnsi="Arial" w:cs="Arial"/>
                <w:sz w:val="20"/>
              </w:rPr>
              <w:t>E</w:t>
            </w:r>
          </w:p>
          <w:p w:rsidR="00562568" w:rsidRPr="003976FF" w:rsidRDefault="00562568" w:rsidP="00B15E13">
            <w:pPr>
              <w:jc w:val="center"/>
              <w:rPr>
                <w:rStyle w:val="Emphasis"/>
                <w:rFonts w:ascii="Arial" w:hAnsi="Arial" w:cs="Arial"/>
                <w:b/>
                <w:i w:val="0"/>
                <w:sz w:val="20"/>
              </w:rPr>
            </w:pPr>
            <w:r w:rsidRPr="003976FF">
              <w:rPr>
                <w:rStyle w:val="Emphasis"/>
                <w:rFonts w:ascii="Arial" w:hAnsi="Arial" w:cs="Arial"/>
                <w:sz w:val="20"/>
              </w:rPr>
              <w:t>D</w:t>
            </w:r>
          </w:p>
          <w:p w:rsidR="00562568" w:rsidRPr="003976FF" w:rsidRDefault="00562568" w:rsidP="00B15E13">
            <w:pPr>
              <w:jc w:val="center"/>
              <w:rPr>
                <w:rStyle w:val="Emphasis"/>
                <w:rFonts w:ascii="Arial" w:hAnsi="Arial" w:cs="Arial"/>
                <w:b/>
                <w:i w:val="0"/>
                <w:sz w:val="20"/>
              </w:rPr>
            </w:pPr>
            <w:r w:rsidRPr="003976FF">
              <w:rPr>
                <w:rStyle w:val="Emphasis"/>
                <w:rFonts w:ascii="Arial" w:hAnsi="Arial" w:cs="Arial"/>
                <w:sz w:val="20"/>
              </w:rPr>
              <w:t>E</w:t>
            </w:r>
          </w:p>
          <w:p w:rsidR="00562568" w:rsidRPr="003976FF" w:rsidRDefault="00562568" w:rsidP="00B15E13">
            <w:pPr>
              <w:jc w:val="center"/>
              <w:rPr>
                <w:rStyle w:val="Emphasis"/>
                <w:rFonts w:ascii="Arial" w:hAnsi="Arial" w:cs="Arial"/>
                <w:b/>
                <w:i w:val="0"/>
                <w:sz w:val="20"/>
              </w:rPr>
            </w:pPr>
            <w:r w:rsidRPr="003976FF">
              <w:rPr>
                <w:rStyle w:val="Emphasis"/>
                <w:rFonts w:ascii="Arial" w:hAnsi="Arial" w:cs="Arial"/>
                <w:sz w:val="20"/>
              </w:rPr>
              <w:t>E</w:t>
            </w:r>
          </w:p>
        </w:tc>
        <w:tc>
          <w:tcPr>
            <w:tcW w:w="1134" w:type="dxa"/>
            <w:tcBorders>
              <w:left w:val="nil"/>
              <w:bottom w:val="nil"/>
              <w:right w:val="single" w:sz="4" w:space="0" w:color="auto"/>
            </w:tcBorders>
          </w:tcPr>
          <w:p w:rsidR="00562568" w:rsidRPr="003976FF" w:rsidRDefault="00562568" w:rsidP="00B15E13">
            <w:pPr>
              <w:jc w:val="center"/>
              <w:rPr>
                <w:rStyle w:val="Emphasis"/>
                <w:rFonts w:ascii="Arial" w:hAnsi="Arial" w:cs="Arial"/>
                <w:b/>
                <w:i w:val="0"/>
                <w:sz w:val="20"/>
              </w:rPr>
            </w:pPr>
          </w:p>
          <w:p w:rsidR="00562568" w:rsidRPr="003976FF" w:rsidRDefault="00562568" w:rsidP="00B15E13">
            <w:pPr>
              <w:jc w:val="center"/>
              <w:rPr>
                <w:rStyle w:val="Emphasis"/>
                <w:rFonts w:ascii="Arial" w:hAnsi="Arial" w:cs="Arial"/>
                <w:b/>
                <w:i w:val="0"/>
                <w:sz w:val="20"/>
              </w:rPr>
            </w:pPr>
            <w:r w:rsidRPr="003976FF">
              <w:rPr>
                <w:rStyle w:val="Emphasis"/>
                <w:rFonts w:ascii="Arial" w:hAnsi="Arial" w:cs="Arial"/>
                <w:sz w:val="20"/>
              </w:rPr>
              <w:t>E</w:t>
            </w:r>
          </w:p>
          <w:p w:rsidR="00562568" w:rsidRPr="003976FF" w:rsidRDefault="00562568" w:rsidP="00B15E13">
            <w:pPr>
              <w:jc w:val="center"/>
              <w:rPr>
                <w:rStyle w:val="Emphasis"/>
                <w:rFonts w:ascii="Arial" w:hAnsi="Arial" w:cs="Arial"/>
                <w:b/>
                <w:i w:val="0"/>
                <w:sz w:val="20"/>
              </w:rPr>
            </w:pPr>
            <w:r w:rsidRPr="003976FF">
              <w:rPr>
                <w:rStyle w:val="Emphasis"/>
                <w:rFonts w:ascii="Arial" w:hAnsi="Arial" w:cs="Arial"/>
                <w:sz w:val="20"/>
              </w:rPr>
              <w:t>E</w:t>
            </w:r>
          </w:p>
          <w:p w:rsidR="00562568" w:rsidRPr="003976FF" w:rsidRDefault="00562568" w:rsidP="00B15E13">
            <w:pPr>
              <w:jc w:val="center"/>
              <w:rPr>
                <w:rStyle w:val="Emphasis"/>
                <w:rFonts w:ascii="Arial" w:hAnsi="Arial" w:cs="Arial"/>
                <w:b/>
                <w:i w:val="0"/>
                <w:sz w:val="20"/>
              </w:rPr>
            </w:pPr>
            <w:r w:rsidRPr="003976FF">
              <w:rPr>
                <w:rStyle w:val="Emphasis"/>
                <w:rFonts w:ascii="Arial" w:hAnsi="Arial" w:cs="Arial"/>
                <w:sz w:val="20"/>
              </w:rPr>
              <w:t>E</w:t>
            </w:r>
          </w:p>
          <w:p w:rsidR="00562568" w:rsidRPr="003976FF" w:rsidRDefault="00562568" w:rsidP="00B15E13">
            <w:pPr>
              <w:jc w:val="center"/>
              <w:rPr>
                <w:rStyle w:val="Emphasis"/>
                <w:rFonts w:ascii="Arial" w:hAnsi="Arial" w:cs="Arial"/>
                <w:b/>
                <w:i w:val="0"/>
                <w:sz w:val="20"/>
              </w:rPr>
            </w:pPr>
          </w:p>
          <w:p w:rsidR="00562568" w:rsidRPr="003976FF" w:rsidRDefault="00562568" w:rsidP="00B15E13">
            <w:pPr>
              <w:jc w:val="center"/>
              <w:rPr>
                <w:rStyle w:val="Emphasis"/>
                <w:rFonts w:ascii="Arial" w:hAnsi="Arial" w:cs="Arial"/>
                <w:b/>
                <w:i w:val="0"/>
                <w:sz w:val="20"/>
              </w:rPr>
            </w:pPr>
            <w:r w:rsidRPr="003976FF">
              <w:rPr>
                <w:rStyle w:val="Emphasis"/>
                <w:rFonts w:ascii="Arial" w:hAnsi="Arial" w:cs="Arial"/>
                <w:sz w:val="20"/>
              </w:rPr>
              <w:t>E</w:t>
            </w:r>
          </w:p>
          <w:p w:rsidR="00562568" w:rsidRPr="003976FF" w:rsidRDefault="00562568" w:rsidP="00B15E13">
            <w:pPr>
              <w:jc w:val="center"/>
              <w:rPr>
                <w:rStyle w:val="Emphasis"/>
                <w:rFonts w:ascii="Arial" w:hAnsi="Arial" w:cs="Arial"/>
                <w:b/>
                <w:i w:val="0"/>
                <w:sz w:val="20"/>
              </w:rPr>
            </w:pPr>
            <w:r w:rsidRPr="003976FF">
              <w:rPr>
                <w:rStyle w:val="Emphasis"/>
                <w:rFonts w:ascii="Arial" w:hAnsi="Arial" w:cs="Arial"/>
                <w:sz w:val="20"/>
              </w:rPr>
              <w:t>E</w:t>
            </w:r>
          </w:p>
          <w:p w:rsidR="00562568" w:rsidRPr="003976FF" w:rsidRDefault="00562568" w:rsidP="00B15E13">
            <w:pPr>
              <w:jc w:val="center"/>
              <w:rPr>
                <w:rStyle w:val="Emphasis"/>
                <w:rFonts w:ascii="Arial" w:hAnsi="Arial" w:cs="Arial"/>
                <w:b/>
                <w:i w:val="0"/>
                <w:sz w:val="20"/>
              </w:rPr>
            </w:pPr>
            <w:r w:rsidRPr="003976FF">
              <w:rPr>
                <w:rStyle w:val="Emphasis"/>
                <w:rFonts w:ascii="Arial" w:hAnsi="Arial" w:cs="Arial"/>
                <w:sz w:val="20"/>
              </w:rPr>
              <w:t>E</w:t>
            </w:r>
          </w:p>
          <w:p w:rsidR="00562568" w:rsidRPr="003976FF" w:rsidRDefault="00562568" w:rsidP="00B15E13">
            <w:pPr>
              <w:jc w:val="center"/>
              <w:rPr>
                <w:rStyle w:val="Emphasis"/>
                <w:rFonts w:ascii="Arial" w:hAnsi="Arial" w:cs="Arial"/>
                <w:b/>
                <w:i w:val="0"/>
                <w:sz w:val="20"/>
              </w:rPr>
            </w:pPr>
            <w:r w:rsidRPr="003976FF">
              <w:rPr>
                <w:rStyle w:val="Emphasis"/>
                <w:rFonts w:ascii="Arial" w:hAnsi="Arial" w:cs="Arial"/>
                <w:sz w:val="20"/>
              </w:rPr>
              <w:t>E</w:t>
            </w:r>
          </w:p>
          <w:p w:rsidR="00562568" w:rsidRPr="003976FF" w:rsidRDefault="00562568" w:rsidP="00B15E13">
            <w:pPr>
              <w:jc w:val="center"/>
              <w:rPr>
                <w:rStyle w:val="Emphasis"/>
                <w:rFonts w:ascii="Arial" w:hAnsi="Arial" w:cs="Arial"/>
                <w:b/>
                <w:i w:val="0"/>
                <w:sz w:val="20"/>
              </w:rPr>
            </w:pPr>
          </w:p>
        </w:tc>
      </w:tr>
      <w:tr w:rsidR="00562568" w:rsidRPr="00C562D3" w:rsidTr="00B15E13">
        <w:tc>
          <w:tcPr>
            <w:tcW w:w="6804" w:type="dxa"/>
            <w:tcBorders>
              <w:right w:val="nil"/>
            </w:tcBorders>
          </w:tcPr>
          <w:p w:rsidR="00562568" w:rsidRPr="00C562D3" w:rsidRDefault="00562568" w:rsidP="00B15E13">
            <w:pPr>
              <w:rPr>
                <w:rFonts w:ascii="Arial" w:hAnsi="Arial" w:cs="Arial"/>
                <w:b/>
                <w:bCs/>
                <w:sz w:val="22"/>
                <w:u w:val="single"/>
              </w:rPr>
            </w:pPr>
            <w:r w:rsidRPr="00C562D3">
              <w:rPr>
                <w:rFonts w:ascii="Arial" w:hAnsi="Arial" w:cs="Arial"/>
                <w:b/>
                <w:bCs/>
                <w:sz w:val="20"/>
                <w:szCs w:val="22"/>
                <w:u w:val="single"/>
              </w:rPr>
              <w:t>PERSONAL REQUIREMENTS:</w:t>
            </w:r>
          </w:p>
          <w:p w:rsidR="00562568" w:rsidRPr="007E2FA7" w:rsidRDefault="00562568" w:rsidP="00562568">
            <w:pPr>
              <w:pStyle w:val="ListParagraph"/>
              <w:numPr>
                <w:ilvl w:val="0"/>
                <w:numId w:val="40"/>
              </w:numPr>
              <w:overflowPunct w:val="0"/>
              <w:autoSpaceDE w:val="0"/>
              <w:autoSpaceDN w:val="0"/>
              <w:adjustRightInd w:val="0"/>
              <w:spacing w:before="60"/>
              <w:textAlignment w:val="baseline"/>
              <w:rPr>
                <w:rFonts w:ascii="Arial" w:hAnsi="Arial" w:cs="Arial"/>
                <w:sz w:val="22"/>
              </w:rPr>
            </w:pPr>
            <w:r w:rsidRPr="007E2FA7">
              <w:rPr>
                <w:rFonts w:ascii="Arial" w:hAnsi="Arial" w:cs="Arial"/>
                <w:sz w:val="20"/>
                <w:szCs w:val="22"/>
              </w:rPr>
              <w:t xml:space="preserve">Excellent interpersonal skills </w:t>
            </w:r>
          </w:p>
          <w:p w:rsidR="00562568" w:rsidRPr="007E2FA7" w:rsidRDefault="00562568" w:rsidP="00562568">
            <w:pPr>
              <w:pStyle w:val="ListParagraph"/>
              <w:numPr>
                <w:ilvl w:val="0"/>
                <w:numId w:val="40"/>
              </w:numPr>
              <w:overflowPunct w:val="0"/>
              <w:autoSpaceDE w:val="0"/>
              <w:autoSpaceDN w:val="0"/>
              <w:adjustRightInd w:val="0"/>
              <w:spacing w:before="60"/>
              <w:textAlignment w:val="baseline"/>
              <w:rPr>
                <w:rFonts w:ascii="Arial" w:hAnsi="Arial" w:cs="Arial"/>
                <w:sz w:val="22"/>
              </w:rPr>
            </w:pPr>
            <w:r w:rsidRPr="007E2FA7">
              <w:rPr>
                <w:rFonts w:ascii="Arial" w:hAnsi="Arial" w:cs="Arial"/>
                <w:sz w:val="20"/>
                <w:szCs w:val="22"/>
              </w:rPr>
              <w:t>Highly motivated and enthusiastic</w:t>
            </w:r>
          </w:p>
          <w:p w:rsidR="00562568" w:rsidRPr="007E2FA7" w:rsidRDefault="00562568" w:rsidP="00562568">
            <w:pPr>
              <w:pStyle w:val="ListParagraph"/>
              <w:numPr>
                <w:ilvl w:val="0"/>
                <w:numId w:val="40"/>
              </w:numPr>
              <w:overflowPunct w:val="0"/>
              <w:autoSpaceDE w:val="0"/>
              <w:autoSpaceDN w:val="0"/>
              <w:adjustRightInd w:val="0"/>
              <w:spacing w:before="60"/>
              <w:textAlignment w:val="baseline"/>
              <w:rPr>
                <w:rFonts w:ascii="Arial" w:hAnsi="Arial" w:cs="Arial"/>
                <w:sz w:val="22"/>
              </w:rPr>
            </w:pPr>
            <w:r w:rsidRPr="007E2FA7">
              <w:rPr>
                <w:rFonts w:ascii="Arial" w:hAnsi="Arial" w:cs="Arial"/>
                <w:sz w:val="20"/>
                <w:szCs w:val="22"/>
              </w:rPr>
              <w:t xml:space="preserve">Flexible and adaptable </w:t>
            </w:r>
          </w:p>
          <w:p w:rsidR="00562568" w:rsidRPr="007E2FA7" w:rsidRDefault="00562568" w:rsidP="00562568">
            <w:pPr>
              <w:pStyle w:val="ListParagraph"/>
              <w:numPr>
                <w:ilvl w:val="0"/>
                <w:numId w:val="40"/>
              </w:numPr>
              <w:rPr>
                <w:rFonts w:ascii="Arial" w:hAnsi="Arial" w:cs="Arial"/>
                <w:b/>
                <w:bCs/>
                <w:sz w:val="22"/>
              </w:rPr>
            </w:pPr>
            <w:r w:rsidRPr="007E2FA7">
              <w:rPr>
                <w:rFonts w:ascii="Arial" w:hAnsi="Arial" w:cs="Arial"/>
                <w:sz w:val="20"/>
                <w:szCs w:val="22"/>
              </w:rPr>
              <w:t xml:space="preserve">Honest and trustworthy </w:t>
            </w:r>
          </w:p>
        </w:tc>
        <w:tc>
          <w:tcPr>
            <w:tcW w:w="1560" w:type="dxa"/>
          </w:tcPr>
          <w:p w:rsidR="00562568" w:rsidRPr="007E2FA7" w:rsidRDefault="00562568" w:rsidP="00B15E13">
            <w:pPr>
              <w:jc w:val="center"/>
              <w:rPr>
                <w:rFonts w:ascii="Arial" w:hAnsi="Arial" w:cs="Arial"/>
                <w:b/>
                <w:bCs/>
                <w:szCs w:val="20"/>
              </w:rPr>
            </w:pPr>
          </w:p>
          <w:p w:rsidR="00562568" w:rsidRPr="003976FF" w:rsidRDefault="00562568" w:rsidP="00B15E13">
            <w:pPr>
              <w:jc w:val="center"/>
              <w:rPr>
                <w:rFonts w:ascii="Arial" w:hAnsi="Arial" w:cs="Arial"/>
                <w:b/>
                <w:bCs/>
                <w:sz w:val="20"/>
                <w:szCs w:val="20"/>
              </w:rPr>
            </w:pPr>
            <w:r w:rsidRPr="003976FF">
              <w:rPr>
                <w:rFonts w:ascii="Arial" w:hAnsi="Arial" w:cs="Arial"/>
                <w:b/>
                <w:bCs/>
                <w:sz w:val="20"/>
                <w:szCs w:val="20"/>
              </w:rPr>
              <w:t>E</w:t>
            </w:r>
          </w:p>
          <w:p w:rsidR="00562568" w:rsidRPr="003976FF" w:rsidRDefault="00562568" w:rsidP="00B15E13">
            <w:pPr>
              <w:jc w:val="center"/>
              <w:rPr>
                <w:rFonts w:ascii="Arial" w:hAnsi="Arial" w:cs="Arial"/>
                <w:b/>
                <w:bCs/>
                <w:sz w:val="20"/>
                <w:szCs w:val="20"/>
              </w:rPr>
            </w:pPr>
            <w:r w:rsidRPr="003976FF">
              <w:rPr>
                <w:rFonts w:ascii="Arial" w:hAnsi="Arial" w:cs="Arial"/>
                <w:b/>
                <w:bCs/>
                <w:sz w:val="20"/>
                <w:szCs w:val="20"/>
              </w:rPr>
              <w:t>E</w:t>
            </w:r>
          </w:p>
          <w:p w:rsidR="00562568" w:rsidRPr="003976FF" w:rsidRDefault="00562568" w:rsidP="00B15E13">
            <w:pPr>
              <w:jc w:val="center"/>
              <w:rPr>
                <w:rFonts w:ascii="Arial" w:hAnsi="Arial" w:cs="Arial"/>
                <w:b/>
                <w:bCs/>
                <w:sz w:val="20"/>
                <w:szCs w:val="20"/>
              </w:rPr>
            </w:pPr>
            <w:r w:rsidRPr="003976FF">
              <w:rPr>
                <w:rFonts w:ascii="Arial" w:hAnsi="Arial" w:cs="Arial"/>
                <w:b/>
                <w:bCs/>
                <w:sz w:val="20"/>
                <w:szCs w:val="20"/>
              </w:rPr>
              <w:t>E</w:t>
            </w:r>
          </w:p>
          <w:p w:rsidR="00562568" w:rsidRPr="003976FF" w:rsidRDefault="00562568" w:rsidP="00B15E13">
            <w:pPr>
              <w:jc w:val="center"/>
              <w:rPr>
                <w:rFonts w:ascii="Arial" w:hAnsi="Arial" w:cs="Arial"/>
                <w:b/>
                <w:bCs/>
                <w:sz w:val="20"/>
                <w:szCs w:val="20"/>
              </w:rPr>
            </w:pPr>
            <w:r w:rsidRPr="003976FF">
              <w:rPr>
                <w:rFonts w:ascii="Arial" w:hAnsi="Arial" w:cs="Arial"/>
                <w:b/>
                <w:bCs/>
                <w:sz w:val="20"/>
                <w:szCs w:val="20"/>
              </w:rPr>
              <w:t>E</w:t>
            </w:r>
          </w:p>
        </w:tc>
        <w:tc>
          <w:tcPr>
            <w:tcW w:w="1134" w:type="dxa"/>
            <w:tcBorders>
              <w:left w:val="nil"/>
              <w:right w:val="single" w:sz="4" w:space="0" w:color="auto"/>
            </w:tcBorders>
          </w:tcPr>
          <w:p w:rsidR="00562568" w:rsidRPr="007E2FA7" w:rsidRDefault="00562568" w:rsidP="00B15E13">
            <w:pPr>
              <w:rPr>
                <w:rFonts w:ascii="Arial" w:hAnsi="Arial" w:cs="Arial"/>
                <w:b/>
                <w:bCs/>
                <w:sz w:val="22"/>
                <w:szCs w:val="20"/>
              </w:rPr>
            </w:pPr>
            <w:r w:rsidRPr="003976FF">
              <w:rPr>
                <w:rFonts w:ascii="Arial" w:hAnsi="Arial" w:cs="Arial"/>
                <w:b/>
                <w:bCs/>
                <w:sz w:val="20"/>
                <w:szCs w:val="20"/>
              </w:rPr>
              <w:t xml:space="preserve">    </w:t>
            </w:r>
          </w:p>
          <w:p w:rsidR="00562568" w:rsidRPr="003976FF" w:rsidRDefault="00562568" w:rsidP="00B15E13">
            <w:pPr>
              <w:jc w:val="center"/>
              <w:rPr>
                <w:rFonts w:ascii="Arial" w:hAnsi="Arial" w:cs="Arial"/>
                <w:b/>
                <w:bCs/>
                <w:sz w:val="20"/>
                <w:szCs w:val="20"/>
              </w:rPr>
            </w:pPr>
            <w:r w:rsidRPr="003976FF">
              <w:rPr>
                <w:rFonts w:ascii="Arial" w:hAnsi="Arial" w:cs="Arial"/>
                <w:b/>
                <w:bCs/>
                <w:sz w:val="20"/>
                <w:szCs w:val="20"/>
              </w:rPr>
              <w:t>E</w:t>
            </w:r>
          </w:p>
          <w:p w:rsidR="00562568" w:rsidRPr="003976FF" w:rsidRDefault="00562568" w:rsidP="00B15E13">
            <w:pPr>
              <w:jc w:val="center"/>
              <w:rPr>
                <w:rFonts w:ascii="Arial" w:hAnsi="Arial" w:cs="Arial"/>
                <w:b/>
                <w:bCs/>
                <w:sz w:val="20"/>
                <w:szCs w:val="20"/>
              </w:rPr>
            </w:pPr>
            <w:r w:rsidRPr="003976FF">
              <w:rPr>
                <w:rFonts w:ascii="Arial" w:hAnsi="Arial" w:cs="Arial"/>
                <w:b/>
                <w:bCs/>
                <w:sz w:val="20"/>
                <w:szCs w:val="20"/>
              </w:rPr>
              <w:t>E</w:t>
            </w:r>
          </w:p>
          <w:p w:rsidR="00562568" w:rsidRPr="003976FF" w:rsidRDefault="00562568" w:rsidP="00B15E13">
            <w:pPr>
              <w:jc w:val="center"/>
              <w:rPr>
                <w:rFonts w:ascii="Arial" w:hAnsi="Arial" w:cs="Arial"/>
                <w:b/>
                <w:bCs/>
                <w:sz w:val="20"/>
                <w:szCs w:val="20"/>
              </w:rPr>
            </w:pPr>
            <w:r w:rsidRPr="003976FF">
              <w:rPr>
                <w:rFonts w:ascii="Arial" w:hAnsi="Arial" w:cs="Arial"/>
                <w:b/>
                <w:bCs/>
                <w:sz w:val="20"/>
                <w:szCs w:val="20"/>
              </w:rPr>
              <w:t>E</w:t>
            </w:r>
          </w:p>
          <w:p w:rsidR="00562568" w:rsidRPr="003976FF" w:rsidRDefault="00562568" w:rsidP="00B15E13">
            <w:pPr>
              <w:jc w:val="center"/>
              <w:rPr>
                <w:rFonts w:ascii="Arial" w:hAnsi="Arial" w:cs="Arial"/>
                <w:b/>
                <w:bCs/>
                <w:sz w:val="20"/>
                <w:szCs w:val="20"/>
              </w:rPr>
            </w:pPr>
            <w:r w:rsidRPr="003976FF">
              <w:rPr>
                <w:rFonts w:ascii="Arial" w:hAnsi="Arial" w:cs="Arial"/>
                <w:b/>
                <w:bCs/>
                <w:sz w:val="20"/>
                <w:szCs w:val="20"/>
              </w:rPr>
              <w:t>E</w:t>
            </w:r>
          </w:p>
        </w:tc>
      </w:tr>
    </w:tbl>
    <w:p w:rsidR="00562568" w:rsidRPr="00C562D3" w:rsidRDefault="00562568" w:rsidP="00562568">
      <w:pPr>
        <w:rPr>
          <w:rFonts w:ascii="Arial" w:hAnsi="Arial" w:cs="Arial"/>
          <w:sz w:val="20"/>
          <w:szCs w:val="22"/>
        </w:rPr>
      </w:pPr>
      <w:r w:rsidRPr="00C562D3">
        <w:rPr>
          <w:rFonts w:ascii="Arial" w:hAnsi="Arial" w:cs="Arial"/>
          <w:sz w:val="20"/>
          <w:szCs w:val="22"/>
        </w:rPr>
        <w:t xml:space="preserve">* </w:t>
      </w:r>
      <w:r w:rsidRPr="00C562D3">
        <w:rPr>
          <w:rFonts w:ascii="Arial" w:hAnsi="Arial" w:cs="Arial"/>
          <w:b/>
          <w:bCs/>
          <w:sz w:val="20"/>
          <w:szCs w:val="22"/>
        </w:rPr>
        <w:t>E</w:t>
      </w:r>
      <w:r w:rsidRPr="00C562D3">
        <w:rPr>
          <w:rFonts w:ascii="Arial" w:hAnsi="Arial" w:cs="Arial"/>
          <w:sz w:val="20"/>
          <w:szCs w:val="22"/>
        </w:rPr>
        <w:t>ssential/</w:t>
      </w:r>
      <w:r w:rsidRPr="00C562D3">
        <w:rPr>
          <w:rFonts w:ascii="Arial" w:hAnsi="Arial" w:cs="Arial"/>
          <w:b/>
          <w:bCs/>
          <w:sz w:val="20"/>
          <w:szCs w:val="22"/>
        </w:rPr>
        <w:t>D</w:t>
      </w:r>
      <w:r w:rsidRPr="00C562D3">
        <w:rPr>
          <w:rFonts w:ascii="Arial" w:hAnsi="Arial" w:cs="Arial"/>
          <w:sz w:val="20"/>
          <w:szCs w:val="22"/>
        </w:rPr>
        <w:t>esirable</w:t>
      </w:r>
    </w:p>
    <w:p w:rsidR="00562568" w:rsidRDefault="00562568" w:rsidP="00562568">
      <w:pPr>
        <w:rPr>
          <w:rFonts w:ascii="Arial" w:hAnsi="Arial" w:cs="Arial"/>
          <w:sz w:val="22"/>
          <w:szCs w:val="22"/>
        </w:rPr>
      </w:pPr>
    </w:p>
    <w:p w:rsidR="00562568" w:rsidRDefault="00562568" w:rsidP="00562568">
      <w:pPr>
        <w:rPr>
          <w:rFonts w:ascii="Arial" w:hAnsi="Arial" w:cs="Arial"/>
          <w:sz w:val="22"/>
          <w:szCs w:val="22"/>
        </w:rPr>
      </w:pPr>
    </w:p>
    <w:p w:rsidR="00562568" w:rsidRDefault="00562568" w:rsidP="00562568">
      <w:pPr>
        <w:rPr>
          <w:rFonts w:ascii="Arial" w:hAnsi="Arial" w:cs="Arial"/>
          <w:sz w:val="22"/>
          <w:szCs w:val="22"/>
        </w:rPr>
      </w:pPr>
    </w:p>
    <w:p w:rsidR="00562568" w:rsidRDefault="00562568" w:rsidP="00562568">
      <w:pPr>
        <w:rPr>
          <w:rFonts w:ascii="Arial" w:hAnsi="Arial" w:cs="Arial"/>
          <w:sz w:val="22"/>
          <w:szCs w:val="22"/>
        </w:rPr>
      </w:pPr>
    </w:p>
    <w:p w:rsidR="00562568" w:rsidRPr="00444B12" w:rsidRDefault="00562568" w:rsidP="00562568">
      <w:pPr>
        <w:jc w:val="center"/>
        <w:rPr>
          <w:rFonts w:ascii="Arial" w:hAnsi="Arial" w:cs="Arial"/>
        </w:rPr>
      </w:pPr>
      <w:r w:rsidRPr="00444B12">
        <w:rPr>
          <w:rFonts w:ascii="Arial" w:hAnsi="Arial" w:cs="Arial"/>
          <w:b/>
          <w:bCs/>
        </w:rPr>
        <w:t>PERSON SPECIFICATION</w:t>
      </w:r>
    </w:p>
    <w:p w:rsidR="00562568" w:rsidRPr="00444B12" w:rsidRDefault="00562568" w:rsidP="00562568">
      <w:pPr>
        <w:rPr>
          <w:rFonts w:ascii="Arial" w:hAnsi="Arial" w:cs="Arial"/>
          <w:b/>
          <w:bCs/>
          <w:sz w:val="22"/>
          <w:szCs w:val="22"/>
        </w:rPr>
      </w:pPr>
    </w:p>
    <w:p w:rsidR="00562568" w:rsidRPr="00444B12" w:rsidRDefault="00562568" w:rsidP="00562568">
      <w:pPr>
        <w:rPr>
          <w:rFonts w:ascii="Arial" w:hAnsi="Arial" w:cs="Arial"/>
          <w:b/>
          <w:bCs/>
          <w:sz w:val="22"/>
          <w:szCs w:val="22"/>
        </w:rPr>
      </w:pPr>
      <w:r w:rsidRPr="00444B12">
        <w:rPr>
          <w:rFonts w:ascii="Arial" w:hAnsi="Arial" w:cs="Arial"/>
          <w:b/>
          <w:bCs/>
          <w:sz w:val="22"/>
          <w:szCs w:val="22"/>
        </w:rPr>
        <w:t xml:space="preserve">POST: </w:t>
      </w:r>
      <w:r>
        <w:rPr>
          <w:rFonts w:ascii="Arial" w:hAnsi="Arial" w:cs="Arial"/>
          <w:b/>
          <w:bCs/>
          <w:sz w:val="22"/>
          <w:szCs w:val="22"/>
        </w:rPr>
        <w:t xml:space="preserve">Nurse Practitioner </w:t>
      </w:r>
    </w:p>
    <w:p w:rsidR="00562568" w:rsidRPr="00444B12" w:rsidRDefault="00562568" w:rsidP="00562568">
      <w:pPr>
        <w:rPr>
          <w:rFonts w:ascii="Arial" w:hAnsi="Arial" w:cs="Arial"/>
          <w:sz w:val="22"/>
          <w:szCs w:val="22"/>
        </w:rPr>
      </w:pPr>
      <w:r w:rsidRPr="00444B12">
        <w:rPr>
          <w:rFonts w:ascii="Arial" w:hAnsi="Arial" w:cs="Arial"/>
          <w:b/>
          <w:bCs/>
          <w:sz w:val="22"/>
          <w:szCs w:val="22"/>
        </w:rPr>
        <w:lastRenderedPageBreak/>
        <w:t xml:space="preserve">BAND: </w:t>
      </w:r>
      <w:r>
        <w:rPr>
          <w:rFonts w:ascii="Arial" w:hAnsi="Arial" w:cs="Arial"/>
          <w:b/>
          <w:bCs/>
          <w:sz w:val="22"/>
          <w:szCs w:val="22"/>
        </w:rPr>
        <w:t>6</w:t>
      </w:r>
    </w:p>
    <w:p w:rsidR="00562568" w:rsidRPr="00444B12" w:rsidRDefault="00562568" w:rsidP="00562568">
      <w:pPr>
        <w:rPr>
          <w:rFonts w:ascii="Arial" w:hAnsi="Arial" w:cs="Arial"/>
          <w:sz w:val="22"/>
          <w:szCs w:val="22"/>
        </w:rPr>
      </w:pPr>
    </w:p>
    <w:tbl>
      <w:tblPr>
        <w:tblW w:w="9498" w:type="dxa"/>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425"/>
        <w:gridCol w:w="2693"/>
        <w:gridCol w:w="426"/>
        <w:gridCol w:w="2976"/>
        <w:gridCol w:w="426"/>
      </w:tblGrid>
      <w:tr w:rsidR="00562568" w:rsidRPr="00444B12" w:rsidTr="00B15E13">
        <w:tc>
          <w:tcPr>
            <w:tcW w:w="9498" w:type="dxa"/>
            <w:gridSpan w:val="6"/>
            <w:shd w:val="pct5" w:color="auto" w:fill="auto"/>
          </w:tcPr>
          <w:p w:rsidR="00562568" w:rsidRPr="00444B12" w:rsidRDefault="00562568" w:rsidP="00B15E13">
            <w:pPr>
              <w:jc w:val="center"/>
              <w:rPr>
                <w:rFonts w:ascii="Arial" w:hAnsi="Arial" w:cs="Arial"/>
              </w:rPr>
            </w:pPr>
            <w:r w:rsidRPr="00444B12">
              <w:rPr>
                <w:rFonts w:ascii="Arial" w:hAnsi="Arial" w:cs="Arial"/>
                <w:b/>
                <w:bCs/>
                <w:sz w:val="22"/>
                <w:szCs w:val="22"/>
              </w:rPr>
              <w:t>Hazards within the role, used by Occupational Health for risk assessment</w:t>
            </w:r>
          </w:p>
        </w:tc>
      </w:tr>
      <w:tr w:rsidR="00562568" w:rsidRPr="00444B12" w:rsidTr="00B15E13">
        <w:trPr>
          <w:trHeight w:val="237"/>
        </w:trPr>
        <w:tc>
          <w:tcPr>
            <w:tcW w:w="2552" w:type="dxa"/>
          </w:tcPr>
          <w:p w:rsidR="00562568" w:rsidRPr="00444B12" w:rsidRDefault="00562568" w:rsidP="00B15E13">
            <w:pPr>
              <w:rPr>
                <w:rFonts w:ascii="Arial" w:hAnsi="Arial" w:cs="Arial"/>
              </w:rPr>
            </w:pPr>
            <w:r w:rsidRPr="00444B12">
              <w:rPr>
                <w:rFonts w:ascii="Arial" w:hAnsi="Arial" w:cs="Arial"/>
                <w:sz w:val="22"/>
                <w:szCs w:val="22"/>
              </w:rPr>
              <w:t xml:space="preserve">Laboratory Specimens </w:t>
            </w:r>
            <w:proofErr w:type="spellStart"/>
            <w:r w:rsidRPr="00444B12">
              <w:rPr>
                <w:rFonts w:ascii="Arial" w:hAnsi="Arial" w:cs="Arial"/>
                <w:sz w:val="22"/>
                <w:szCs w:val="22"/>
              </w:rPr>
              <w:t>Proteinacious</w:t>
            </w:r>
            <w:proofErr w:type="spellEnd"/>
            <w:r w:rsidRPr="00444B12">
              <w:rPr>
                <w:rFonts w:ascii="Arial" w:hAnsi="Arial" w:cs="Arial"/>
                <w:sz w:val="22"/>
                <w:szCs w:val="22"/>
              </w:rPr>
              <w:t xml:space="preserve"> Dusts</w:t>
            </w:r>
          </w:p>
        </w:tc>
        <w:tc>
          <w:tcPr>
            <w:tcW w:w="425" w:type="dxa"/>
          </w:tcPr>
          <w:p w:rsidR="00562568" w:rsidRPr="00444B12" w:rsidRDefault="00562568" w:rsidP="00B15E13">
            <w:pPr>
              <w:rPr>
                <w:rFonts w:ascii="Arial" w:hAnsi="Arial" w:cs="Arial"/>
              </w:rPr>
            </w:pPr>
          </w:p>
        </w:tc>
        <w:tc>
          <w:tcPr>
            <w:tcW w:w="2693" w:type="dxa"/>
          </w:tcPr>
          <w:p w:rsidR="00562568" w:rsidRPr="00444B12" w:rsidRDefault="00562568" w:rsidP="00B15E13">
            <w:pPr>
              <w:rPr>
                <w:rFonts w:ascii="Arial" w:hAnsi="Arial" w:cs="Arial"/>
              </w:rPr>
            </w:pPr>
            <w:r w:rsidRPr="00444B12">
              <w:rPr>
                <w:rFonts w:ascii="Arial" w:hAnsi="Arial" w:cs="Arial"/>
                <w:sz w:val="22"/>
                <w:szCs w:val="22"/>
              </w:rPr>
              <w:t>Clinical contact with patients</w:t>
            </w:r>
          </w:p>
        </w:tc>
        <w:tc>
          <w:tcPr>
            <w:tcW w:w="426" w:type="dxa"/>
          </w:tcPr>
          <w:p w:rsidR="00562568" w:rsidRPr="00444B12" w:rsidRDefault="00562568" w:rsidP="00B15E13">
            <w:pPr>
              <w:rPr>
                <w:rFonts w:ascii="Arial" w:hAnsi="Arial" w:cs="Arial"/>
              </w:rPr>
            </w:pPr>
          </w:p>
        </w:tc>
        <w:tc>
          <w:tcPr>
            <w:tcW w:w="2976" w:type="dxa"/>
          </w:tcPr>
          <w:p w:rsidR="00562568" w:rsidRPr="00444B12" w:rsidRDefault="00562568" w:rsidP="00B15E13">
            <w:pPr>
              <w:rPr>
                <w:rFonts w:ascii="Arial" w:hAnsi="Arial" w:cs="Arial"/>
              </w:rPr>
            </w:pPr>
            <w:r w:rsidRPr="00444B12">
              <w:rPr>
                <w:rFonts w:ascii="Arial" w:hAnsi="Arial" w:cs="Arial"/>
                <w:sz w:val="22"/>
                <w:szCs w:val="22"/>
              </w:rPr>
              <w:t>Performing Exposure Prone Invasive Procedures</w:t>
            </w:r>
          </w:p>
        </w:tc>
        <w:tc>
          <w:tcPr>
            <w:tcW w:w="426" w:type="dxa"/>
          </w:tcPr>
          <w:p w:rsidR="00562568" w:rsidRPr="00444B12" w:rsidRDefault="00562568" w:rsidP="00B15E13">
            <w:pPr>
              <w:rPr>
                <w:rFonts w:ascii="Arial" w:hAnsi="Arial" w:cs="Arial"/>
              </w:rPr>
            </w:pPr>
          </w:p>
        </w:tc>
      </w:tr>
      <w:tr w:rsidR="00562568" w:rsidRPr="00444B12" w:rsidTr="00B15E13">
        <w:tc>
          <w:tcPr>
            <w:tcW w:w="2552" w:type="dxa"/>
          </w:tcPr>
          <w:p w:rsidR="00562568" w:rsidRPr="00444B12" w:rsidRDefault="00562568" w:rsidP="00B15E13">
            <w:pPr>
              <w:rPr>
                <w:rFonts w:ascii="Arial" w:hAnsi="Arial" w:cs="Arial"/>
              </w:rPr>
            </w:pPr>
            <w:r w:rsidRPr="00444B12">
              <w:rPr>
                <w:rFonts w:ascii="Arial" w:hAnsi="Arial" w:cs="Arial"/>
                <w:sz w:val="22"/>
                <w:szCs w:val="22"/>
              </w:rPr>
              <w:t>Blood / Body Fluids</w:t>
            </w:r>
          </w:p>
        </w:tc>
        <w:tc>
          <w:tcPr>
            <w:tcW w:w="425" w:type="dxa"/>
          </w:tcPr>
          <w:p w:rsidR="00562568" w:rsidRPr="00444B12" w:rsidRDefault="00562568" w:rsidP="00B15E13">
            <w:pPr>
              <w:rPr>
                <w:rFonts w:ascii="Arial" w:hAnsi="Arial" w:cs="Arial"/>
              </w:rPr>
            </w:pPr>
          </w:p>
        </w:tc>
        <w:tc>
          <w:tcPr>
            <w:tcW w:w="2693" w:type="dxa"/>
          </w:tcPr>
          <w:p w:rsidR="00562568" w:rsidRPr="00444B12" w:rsidRDefault="00562568" w:rsidP="00B15E13">
            <w:pPr>
              <w:rPr>
                <w:rFonts w:ascii="Arial" w:hAnsi="Arial" w:cs="Arial"/>
              </w:rPr>
            </w:pPr>
            <w:r w:rsidRPr="00444B12">
              <w:rPr>
                <w:rFonts w:ascii="Arial" w:hAnsi="Arial" w:cs="Arial"/>
                <w:sz w:val="22"/>
                <w:szCs w:val="22"/>
              </w:rPr>
              <w:t>Dusty environment</w:t>
            </w:r>
          </w:p>
        </w:tc>
        <w:tc>
          <w:tcPr>
            <w:tcW w:w="426" w:type="dxa"/>
          </w:tcPr>
          <w:p w:rsidR="00562568" w:rsidRPr="00444B12" w:rsidRDefault="00562568" w:rsidP="00B15E13">
            <w:pPr>
              <w:rPr>
                <w:rFonts w:ascii="Arial" w:hAnsi="Arial" w:cs="Arial"/>
              </w:rPr>
            </w:pPr>
          </w:p>
        </w:tc>
        <w:tc>
          <w:tcPr>
            <w:tcW w:w="2976" w:type="dxa"/>
          </w:tcPr>
          <w:p w:rsidR="00562568" w:rsidRPr="00444B12" w:rsidRDefault="00562568" w:rsidP="00B15E13">
            <w:pPr>
              <w:rPr>
                <w:rFonts w:ascii="Arial" w:hAnsi="Arial" w:cs="Arial"/>
              </w:rPr>
            </w:pPr>
            <w:r w:rsidRPr="00444B12">
              <w:rPr>
                <w:rFonts w:ascii="Arial" w:hAnsi="Arial" w:cs="Arial"/>
                <w:sz w:val="22"/>
                <w:szCs w:val="22"/>
              </w:rPr>
              <w:t>VDU Use</w:t>
            </w:r>
          </w:p>
        </w:tc>
        <w:tc>
          <w:tcPr>
            <w:tcW w:w="426" w:type="dxa"/>
          </w:tcPr>
          <w:p w:rsidR="00562568" w:rsidRPr="00444B12" w:rsidRDefault="00562568" w:rsidP="00B15E13">
            <w:pPr>
              <w:rPr>
                <w:rFonts w:ascii="Arial" w:hAnsi="Arial" w:cs="Arial"/>
              </w:rPr>
            </w:pPr>
            <w:r>
              <w:rPr>
                <w:rFonts w:ascii="Arial" w:hAnsi="Arial" w:cs="Arial"/>
                <w:sz w:val="22"/>
                <w:szCs w:val="22"/>
              </w:rPr>
              <w:sym w:font="Wingdings" w:char="F0FC"/>
            </w:r>
          </w:p>
        </w:tc>
      </w:tr>
      <w:tr w:rsidR="00562568" w:rsidRPr="00444B12" w:rsidTr="00B15E13">
        <w:tc>
          <w:tcPr>
            <w:tcW w:w="2552" w:type="dxa"/>
          </w:tcPr>
          <w:p w:rsidR="00562568" w:rsidRPr="00444B12" w:rsidRDefault="00562568" w:rsidP="00B15E13">
            <w:pPr>
              <w:rPr>
                <w:rFonts w:ascii="Arial" w:hAnsi="Arial" w:cs="Arial"/>
              </w:rPr>
            </w:pPr>
            <w:r w:rsidRPr="00444B12">
              <w:rPr>
                <w:rFonts w:ascii="Arial" w:hAnsi="Arial" w:cs="Arial"/>
                <w:sz w:val="22"/>
                <w:szCs w:val="22"/>
              </w:rPr>
              <w:t>Radiation</w:t>
            </w:r>
          </w:p>
        </w:tc>
        <w:tc>
          <w:tcPr>
            <w:tcW w:w="425" w:type="dxa"/>
          </w:tcPr>
          <w:p w:rsidR="00562568" w:rsidRPr="00444B12" w:rsidRDefault="00562568" w:rsidP="00B15E13">
            <w:pPr>
              <w:rPr>
                <w:rFonts w:ascii="Arial" w:hAnsi="Arial" w:cs="Arial"/>
              </w:rPr>
            </w:pPr>
          </w:p>
        </w:tc>
        <w:tc>
          <w:tcPr>
            <w:tcW w:w="2693" w:type="dxa"/>
          </w:tcPr>
          <w:p w:rsidR="00562568" w:rsidRPr="00444B12" w:rsidRDefault="00562568" w:rsidP="00B15E13">
            <w:pPr>
              <w:rPr>
                <w:rFonts w:ascii="Arial" w:hAnsi="Arial" w:cs="Arial"/>
              </w:rPr>
            </w:pPr>
            <w:r w:rsidRPr="00444B12">
              <w:rPr>
                <w:rFonts w:ascii="Arial" w:hAnsi="Arial" w:cs="Arial"/>
                <w:sz w:val="22"/>
                <w:szCs w:val="22"/>
              </w:rPr>
              <w:t>Challenging Behaviour</w:t>
            </w:r>
          </w:p>
        </w:tc>
        <w:tc>
          <w:tcPr>
            <w:tcW w:w="426" w:type="dxa"/>
          </w:tcPr>
          <w:p w:rsidR="00562568" w:rsidRPr="00444B12" w:rsidRDefault="00562568" w:rsidP="00B15E13">
            <w:pPr>
              <w:rPr>
                <w:rFonts w:ascii="Arial" w:hAnsi="Arial" w:cs="Arial"/>
              </w:rPr>
            </w:pPr>
          </w:p>
        </w:tc>
        <w:tc>
          <w:tcPr>
            <w:tcW w:w="2976" w:type="dxa"/>
          </w:tcPr>
          <w:p w:rsidR="00562568" w:rsidRPr="00444B12" w:rsidRDefault="00562568" w:rsidP="00B15E13">
            <w:pPr>
              <w:rPr>
                <w:rFonts w:ascii="Arial" w:hAnsi="Arial" w:cs="Arial"/>
              </w:rPr>
            </w:pPr>
            <w:r w:rsidRPr="00444B12">
              <w:rPr>
                <w:rFonts w:ascii="Arial" w:hAnsi="Arial" w:cs="Arial"/>
                <w:sz w:val="22"/>
                <w:szCs w:val="22"/>
              </w:rPr>
              <w:t>Manual Handling</w:t>
            </w:r>
          </w:p>
        </w:tc>
        <w:tc>
          <w:tcPr>
            <w:tcW w:w="426" w:type="dxa"/>
          </w:tcPr>
          <w:p w:rsidR="00562568" w:rsidRPr="00444B12" w:rsidRDefault="00562568" w:rsidP="00B15E13">
            <w:pPr>
              <w:rPr>
                <w:rFonts w:ascii="Arial" w:hAnsi="Arial" w:cs="Arial"/>
              </w:rPr>
            </w:pPr>
            <w:r>
              <w:rPr>
                <w:rFonts w:ascii="Arial" w:hAnsi="Arial" w:cs="Arial"/>
                <w:sz w:val="22"/>
                <w:szCs w:val="22"/>
              </w:rPr>
              <w:sym w:font="Wingdings" w:char="F0FC"/>
            </w:r>
          </w:p>
        </w:tc>
      </w:tr>
      <w:tr w:rsidR="00562568" w:rsidRPr="00444B12" w:rsidTr="00B15E13">
        <w:tc>
          <w:tcPr>
            <w:tcW w:w="2552" w:type="dxa"/>
          </w:tcPr>
          <w:p w:rsidR="00562568" w:rsidRPr="00444B12" w:rsidRDefault="00562568" w:rsidP="00B15E13">
            <w:pPr>
              <w:rPr>
                <w:rFonts w:ascii="Arial" w:hAnsi="Arial" w:cs="Arial"/>
              </w:rPr>
            </w:pPr>
            <w:r w:rsidRPr="00444B12">
              <w:rPr>
                <w:rFonts w:ascii="Arial" w:hAnsi="Arial" w:cs="Arial"/>
                <w:sz w:val="22"/>
                <w:szCs w:val="22"/>
              </w:rPr>
              <w:t>Solvents</w:t>
            </w:r>
          </w:p>
        </w:tc>
        <w:tc>
          <w:tcPr>
            <w:tcW w:w="425" w:type="dxa"/>
          </w:tcPr>
          <w:p w:rsidR="00562568" w:rsidRPr="00444B12" w:rsidRDefault="00562568" w:rsidP="00B15E13">
            <w:pPr>
              <w:rPr>
                <w:rFonts w:ascii="Arial" w:hAnsi="Arial" w:cs="Arial"/>
              </w:rPr>
            </w:pPr>
          </w:p>
        </w:tc>
        <w:tc>
          <w:tcPr>
            <w:tcW w:w="2693" w:type="dxa"/>
          </w:tcPr>
          <w:p w:rsidR="00562568" w:rsidRPr="00444B12" w:rsidRDefault="00562568" w:rsidP="00B15E13">
            <w:pPr>
              <w:rPr>
                <w:rFonts w:ascii="Arial" w:hAnsi="Arial" w:cs="Arial"/>
              </w:rPr>
            </w:pPr>
            <w:r w:rsidRPr="00444B12">
              <w:rPr>
                <w:rFonts w:ascii="Arial" w:hAnsi="Arial" w:cs="Arial"/>
                <w:sz w:val="22"/>
                <w:szCs w:val="22"/>
              </w:rPr>
              <w:t>Driving</w:t>
            </w:r>
          </w:p>
        </w:tc>
        <w:tc>
          <w:tcPr>
            <w:tcW w:w="426" w:type="dxa"/>
          </w:tcPr>
          <w:p w:rsidR="00562568" w:rsidRPr="00444B12" w:rsidRDefault="00562568" w:rsidP="00B15E13">
            <w:pPr>
              <w:rPr>
                <w:rFonts w:ascii="Arial" w:hAnsi="Arial" w:cs="Arial"/>
              </w:rPr>
            </w:pPr>
          </w:p>
        </w:tc>
        <w:tc>
          <w:tcPr>
            <w:tcW w:w="2976" w:type="dxa"/>
          </w:tcPr>
          <w:p w:rsidR="00562568" w:rsidRPr="00444B12" w:rsidRDefault="00562568" w:rsidP="00B15E13">
            <w:pPr>
              <w:rPr>
                <w:rFonts w:ascii="Arial" w:hAnsi="Arial" w:cs="Arial"/>
              </w:rPr>
            </w:pPr>
            <w:r w:rsidRPr="00444B12">
              <w:rPr>
                <w:rFonts w:ascii="Arial" w:hAnsi="Arial" w:cs="Arial"/>
                <w:sz w:val="22"/>
                <w:szCs w:val="22"/>
              </w:rPr>
              <w:t>Noise</w:t>
            </w:r>
          </w:p>
        </w:tc>
        <w:tc>
          <w:tcPr>
            <w:tcW w:w="426" w:type="dxa"/>
          </w:tcPr>
          <w:p w:rsidR="00562568" w:rsidRPr="00444B12" w:rsidRDefault="00562568" w:rsidP="00B15E13">
            <w:pPr>
              <w:rPr>
                <w:rFonts w:ascii="Arial" w:hAnsi="Arial" w:cs="Arial"/>
              </w:rPr>
            </w:pPr>
          </w:p>
        </w:tc>
      </w:tr>
      <w:tr w:rsidR="00562568" w:rsidRPr="00444B12" w:rsidTr="00B15E13">
        <w:tc>
          <w:tcPr>
            <w:tcW w:w="2552" w:type="dxa"/>
          </w:tcPr>
          <w:p w:rsidR="00562568" w:rsidRPr="00444B12" w:rsidRDefault="00562568" w:rsidP="00B15E13">
            <w:pPr>
              <w:rPr>
                <w:rFonts w:ascii="Arial" w:hAnsi="Arial" w:cs="Arial"/>
              </w:rPr>
            </w:pPr>
            <w:r w:rsidRPr="00444B12">
              <w:rPr>
                <w:rFonts w:ascii="Arial" w:hAnsi="Arial" w:cs="Arial"/>
                <w:sz w:val="22"/>
                <w:szCs w:val="22"/>
              </w:rPr>
              <w:t xml:space="preserve">Respiratory </w:t>
            </w:r>
            <w:proofErr w:type="spellStart"/>
            <w:r w:rsidRPr="00444B12">
              <w:rPr>
                <w:rFonts w:ascii="Arial" w:hAnsi="Arial" w:cs="Arial"/>
                <w:sz w:val="22"/>
                <w:szCs w:val="22"/>
              </w:rPr>
              <w:t>Sensitisers</w:t>
            </w:r>
            <w:proofErr w:type="spellEnd"/>
          </w:p>
        </w:tc>
        <w:tc>
          <w:tcPr>
            <w:tcW w:w="425" w:type="dxa"/>
          </w:tcPr>
          <w:p w:rsidR="00562568" w:rsidRPr="00444B12" w:rsidRDefault="00562568" w:rsidP="00B15E13">
            <w:pPr>
              <w:rPr>
                <w:rFonts w:ascii="Arial" w:hAnsi="Arial" w:cs="Arial"/>
              </w:rPr>
            </w:pPr>
          </w:p>
        </w:tc>
        <w:tc>
          <w:tcPr>
            <w:tcW w:w="2693" w:type="dxa"/>
          </w:tcPr>
          <w:p w:rsidR="00562568" w:rsidRPr="00444B12" w:rsidRDefault="00562568" w:rsidP="00B15E13">
            <w:pPr>
              <w:rPr>
                <w:rFonts w:ascii="Arial" w:hAnsi="Arial" w:cs="Arial"/>
              </w:rPr>
            </w:pPr>
            <w:r w:rsidRPr="00444B12">
              <w:rPr>
                <w:rFonts w:ascii="Arial" w:hAnsi="Arial" w:cs="Arial"/>
                <w:sz w:val="22"/>
                <w:szCs w:val="22"/>
              </w:rPr>
              <w:t>Food Handling</w:t>
            </w:r>
          </w:p>
        </w:tc>
        <w:tc>
          <w:tcPr>
            <w:tcW w:w="426" w:type="dxa"/>
          </w:tcPr>
          <w:p w:rsidR="00562568" w:rsidRPr="00444B12" w:rsidRDefault="00562568" w:rsidP="00B15E13">
            <w:pPr>
              <w:rPr>
                <w:rFonts w:ascii="Arial" w:hAnsi="Arial" w:cs="Arial"/>
              </w:rPr>
            </w:pPr>
          </w:p>
        </w:tc>
        <w:tc>
          <w:tcPr>
            <w:tcW w:w="2976" w:type="dxa"/>
          </w:tcPr>
          <w:p w:rsidR="00562568" w:rsidRPr="00444B12" w:rsidRDefault="00562568" w:rsidP="00B15E13">
            <w:pPr>
              <w:rPr>
                <w:rFonts w:ascii="Arial" w:hAnsi="Arial" w:cs="Arial"/>
              </w:rPr>
            </w:pPr>
            <w:r w:rsidRPr="00444B12">
              <w:rPr>
                <w:rFonts w:ascii="Arial" w:hAnsi="Arial" w:cs="Arial"/>
                <w:sz w:val="22"/>
                <w:szCs w:val="22"/>
              </w:rPr>
              <w:t>Working in isolation</w:t>
            </w:r>
          </w:p>
        </w:tc>
        <w:tc>
          <w:tcPr>
            <w:tcW w:w="426" w:type="dxa"/>
          </w:tcPr>
          <w:p w:rsidR="00562568" w:rsidRPr="00444B12" w:rsidRDefault="00562568" w:rsidP="00B15E13">
            <w:pPr>
              <w:rPr>
                <w:rFonts w:ascii="Arial" w:hAnsi="Arial" w:cs="Arial"/>
              </w:rPr>
            </w:pPr>
          </w:p>
        </w:tc>
      </w:tr>
      <w:tr w:rsidR="00562568" w:rsidRPr="00444B12" w:rsidTr="00B15E13">
        <w:tc>
          <w:tcPr>
            <w:tcW w:w="2552" w:type="dxa"/>
          </w:tcPr>
          <w:p w:rsidR="00562568" w:rsidRPr="00444B12" w:rsidRDefault="00562568" w:rsidP="00B15E13">
            <w:pPr>
              <w:rPr>
                <w:rFonts w:ascii="Arial" w:hAnsi="Arial" w:cs="Arial"/>
              </w:rPr>
            </w:pPr>
            <w:r w:rsidRPr="00444B12">
              <w:rPr>
                <w:rFonts w:ascii="Arial" w:hAnsi="Arial" w:cs="Arial"/>
                <w:sz w:val="22"/>
                <w:szCs w:val="22"/>
              </w:rPr>
              <w:t>Handling Cytotoxic Drugs</w:t>
            </w:r>
          </w:p>
        </w:tc>
        <w:tc>
          <w:tcPr>
            <w:tcW w:w="425" w:type="dxa"/>
          </w:tcPr>
          <w:p w:rsidR="00562568" w:rsidRPr="00444B12" w:rsidRDefault="00562568" w:rsidP="00B15E13">
            <w:pPr>
              <w:rPr>
                <w:rFonts w:ascii="Arial" w:hAnsi="Arial" w:cs="Arial"/>
              </w:rPr>
            </w:pPr>
          </w:p>
        </w:tc>
        <w:tc>
          <w:tcPr>
            <w:tcW w:w="2693" w:type="dxa"/>
          </w:tcPr>
          <w:p w:rsidR="00562568" w:rsidRPr="00444B12" w:rsidRDefault="00562568" w:rsidP="00B15E13">
            <w:pPr>
              <w:rPr>
                <w:rFonts w:ascii="Arial" w:hAnsi="Arial" w:cs="Arial"/>
              </w:rPr>
            </w:pPr>
          </w:p>
        </w:tc>
        <w:tc>
          <w:tcPr>
            <w:tcW w:w="426" w:type="dxa"/>
          </w:tcPr>
          <w:p w:rsidR="00562568" w:rsidRPr="00444B12" w:rsidRDefault="00562568" w:rsidP="00B15E13">
            <w:pPr>
              <w:rPr>
                <w:rFonts w:ascii="Arial" w:hAnsi="Arial" w:cs="Arial"/>
              </w:rPr>
            </w:pPr>
          </w:p>
        </w:tc>
        <w:tc>
          <w:tcPr>
            <w:tcW w:w="2976" w:type="dxa"/>
          </w:tcPr>
          <w:p w:rsidR="00562568" w:rsidRPr="00444B12" w:rsidRDefault="00562568" w:rsidP="00B15E13">
            <w:pPr>
              <w:rPr>
                <w:rFonts w:ascii="Arial" w:hAnsi="Arial" w:cs="Arial"/>
              </w:rPr>
            </w:pPr>
          </w:p>
        </w:tc>
        <w:tc>
          <w:tcPr>
            <w:tcW w:w="426" w:type="dxa"/>
          </w:tcPr>
          <w:p w:rsidR="00562568" w:rsidRPr="00444B12" w:rsidRDefault="00562568" w:rsidP="00B15E13">
            <w:pPr>
              <w:rPr>
                <w:rFonts w:ascii="Arial" w:hAnsi="Arial" w:cs="Arial"/>
              </w:rPr>
            </w:pPr>
          </w:p>
        </w:tc>
      </w:tr>
    </w:tbl>
    <w:p w:rsidR="00562568" w:rsidRPr="00444B12" w:rsidRDefault="00562568" w:rsidP="00562568">
      <w:pPr>
        <w:rPr>
          <w:rFonts w:ascii="Arial" w:hAnsi="Arial" w:cs="Arial"/>
          <w:sz w:val="22"/>
          <w:szCs w:val="22"/>
        </w:rPr>
      </w:pPr>
      <w:r w:rsidRPr="00444B12">
        <w:rPr>
          <w:rFonts w:ascii="Arial" w:hAnsi="Arial" w:cs="Arial"/>
          <w:sz w:val="22"/>
          <w:szCs w:val="22"/>
        </w:rPr>
        <w:t xml:space="preserve"> </w:t>
      </w:r>
      <w:r w:rsidRPr="00444B12">
        <w:rPr>
          <w:rFonts w:ascii="Arial" w:hAnsi="Arial" w:cs="Arial"/>
          <w:sz w:val="22"/>
          <w:szCs w:val="22"/>
        </w:rPr>
        <w:tab/>
      </w:r>
    </w:p>
    <w:p w:rsidR="00562568" w:rsidRPr="00444B12" w:rsidRDefault="00562568" w:rsidP="00562568">
      <w:pPr>
        <w:rPr>
          <w:rFonts w:ascii="Arial" w:hAnsi="Arial" w:cs="Arial"/>
          <w:b/>
          <w:bCs/>
          <w:sz w:val="22"/>
          <w:szCs w:val="22"/>
        </w:rPr>
      </w:pPr>
    </w:p>
    <w:p w:rsidR="00562568" w:rsidRDefault="00562568" w:rsidP="00562568"/>
    <w:p w:rsidR="00562568" w:rsidRPr="00444B12" w:rsidRDefault="00562568" w:rsidP="00D517E1">
      <w:pPr>
        <w:rPr>
          <w:rFonts w:ascii="Arial" w:hAnsi="Arial" w:cs="Arial"/>
          <w:b/>
          <w:bCs/>
          <w:sz w:val="22"/>
          <w:szCs w:val="22"/>
        </w:rPr>
      </w:pPr>
      <w:bookmarkStart w:id="0" w:name="_GoBack"/>
      <w:bookmarkEnd w:id="0"/>
    </w:p>
    <w:sectPr w:rsidR="00562568" w:rsidRPr="00444B12" w:rsidSect="00B23E0F">
      <w:pgSz w:w="11906" w:h="16838" w:code="9"/>
      <w:pgMar w:top="1582" w:right="424" w:bottom="567" w:left="1134" w:header="289" w:footer="28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04010"/>
    <w:multiLevelType w:val="hybridMultilevel"/>
    <w:tmpl w:val="E354CEFC"/>
    <w:lvl w:ilvl="0" w:tplc="F2CE833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E7866"/>
    <w:multiLevelType w:val="hybridMultilevel"/>
    <w:tmpl w:val="6F3836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544927"/>
    <w:multiLevelType w:val="hybridMultilevel"/>
    <w:tmpl w:val="046CDCB8"/>
    <w:lvl w:ilvl="0" w:tplc="04090001">
      <w:start w:val="1"/>
      <w:numFmt w:val="bullet"/>
      <w:lvlText w:val=""/>
      <w:lvlJc w:val="left"/>
      <w:pPr>
        <w:tabs>
          <w:tab w:val="num" w:pos="360"/>
        </w:tabs>
        <w:ind w:left="360" w:hanging="360"/>
      </w:pPr>
      <w:rPr>
        <w:rFonts w:ascii="Symbol" w:hAnsi="Symbol" w:hint="default"/>
      </w:rPr>
    </w:lvl>
    <w:lvl w:ilvl="1" w:tplc="ED1C0AE8">
      <w:start w:val="1"/>
      <w:numFmt w:val="bullet"/>
      <w:lvlText w:val=""/>
      <w:lvlJc w:val="left"/>
      <w:pPr>
        <w:tabs>
          <w:tab w:val="num" w:pos="1080"/>
        </w:tabs>
        <w:ind w:left="1080" w:hanging="360"/>
      </w:pPr>
      <w:rPr>
        <w:rFonts w:ascii="Symbol" w:hAnsi="Symbol" w:hint="default"/>
        <w:color w:val="000000"/>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58B4813"/>
    <w:multiLevelType w:val="hybridMultilevel"/>
    <w:tmpl w:val="7C041E42"/>
    <w:lvl w:ilvl="0" w:tplc="3E8C13D6">
      <w:start w:val="1"/>
      <w:numFmt w:val="decimal"/>
      <w:lvlText w:val="%1."/>
      <w:lvlJc w:val="left"/>
      <w:pPr>
        <w:tabs>
          <w:tab w:val="num" w:pos="765"/>
        </w:tabs>
        <w:ind w:left="765" w:hanging="40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0BC6609A"/>
    <w:multiLevelType w:val="hybridMultilevel"/>
    <w:tmpl w:val="E04EC6F2"/>
    <w:lvl w:ilvl="0" w:tplc="0809000F">
      <w:start w:val="3"/>
      <w:numFmt w:val="decimal"/>
      <w:lvlText w:val="%1."/>
      <w:lvlJc w:val="left"/>
      <w:pPr>
        <w:tabs>
          <w:tab w:val="num" w:pos="360"/>
        </w:tabs>
        <w:ind w:left="360" w:hanging="360"/>
      </w:pPr>
      <w:rPr>
        <w:rFonts w:cs="Times New Roman" w:hint="default"/>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5" w15:restartNumberingAfterBreak="0">
    <w:nsid w:val="123F2E15"/>
    <w:multiLevelType w:val="hybridMultilevel"/>
    <w:tmpl w:val="4B9AD50C"/>
    <w:lvl w:ilvl="0" w:tplc="F2CE833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073F0F"/>
    <w:multiLevelType w:val="hybridMultilevel"/>
    <w:tmpl w:val="B3403E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C341FF"/>
    <w:multiLevelType w:val="hybridMultilevel"/>
    <w:tmpl w:val="DE120C16"/>
    <w:lvl w:ilvl="0" w:tplc="7A2C8E5C">
      <w:start w:val="3"/>
      <w:numFmt w:val="decimal"/>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8" w15:restartNumberingAfterBreak="0">
    <w:nsid w:val="17D2183E"/>
    <w:multiLevelType w:val="hybridMultilevel"/>
    <w:tmpl w:val="9E62957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360"/>
        </w:tabs>
        <w:ind w:left="360" w:hanging="360"/>
      </w:pPr>
      <w:rPr>
        <w:rFonts w:ascii="Symbol" w:hAnsi="Symbo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9F44DB6"/>
    <w:multiLevelType w:val="hybridMultilevel"/>
    <w:tmpl w:val="88720346"/>
    <w:lvl w:ilvl="0" w:tplc="0809000F">
      <w:start w:val="3"/>
      <w:numFmt w:val="decimal"/>
      <w:lvlText w:val="%1."/>
      <w:lvlJc w:val="left"/>
      <w:pPr>
        <w:tabs>
          <w:tab w:val="num" w:pos="360"/>
        </w:tabs>
        <w:ind w:left="360" w:hanging="360"/>
      </w:pPr>
      <w:rPr>
        <w:rFonts w:cs="Times New Roman" w:hint="default"/>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10" w15:restartNumberingAfterBreak="0">
    <w:nsid w:val="1AC52156"/>
    <w:multiLevelType w:val="hybridMultilevel"/>
    <w:tmpl w:val="FA8C6E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6D3B58"/>
    <w:multiLevelType w:val="hybridMultilevel"/>
    <w:tmpl w:val="A3568A80"/>
    <w:lvl w:ilvl="0" w:tplc="ED1C0AE8">
      <w:start w:val="1"/>
      <w:numFmt w:val="bullet"/>
      <w:lvlText w:val=""/>
      <w:lvlJc w:val="left"/>
      <w:pPr>
        <w:tabs>
          <w:tab w:val="num" w:pos="360"/>
        </w:tabs>
        <w:ind w:left="360" w:hanging="360"/>
      </w:pPr>
      <w:rPr>
        <w:rFonts w:ascii="Symbol" w:hAnsi="Symbol" w:hint="default"/>
        <w:color w:val="00000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F357427"/>
    <w:multiLevelType w:val="hybridMultilevel"/>
    <w:tmpl w:val="B3F2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3E7F79"/>
    <w:multiLevelType w:val="hybridMultilevel"/>
    <w:tmpl w:val="B1A0B8AC"/>
    <w:lvl w:ilvl="0" w:tplc="EFBEDF2C">
      <w:start w:val="1"/>
      <w:numFmt w:val="decimal"/>
      <w:lvlText w:val="%1."/>
      <w:lvlJc w:val="left"/>
      <w:pPr>
        <w:tabs>
          <w:tab w:val="num" w:pos="779"/>
        </w:tabs>
        <w:ind w:left="779" w:hanging="495"/>
      </w:pPr>
      <w:rPr>
        <w:rFonts w:cs="Times New Roman" w:hint="default"/>
        <w:b w:val="0"/>
        <w:bCs w:val="0"/>
        <w:i w:val="0"/>
        <w:iCs w:val="0"/>
      </w:rPr>
    </w:lvl>
    <w:lvl w:ilvl="1" w:tplc="04090019">
      <w:start w:val="1"/>
      <w:numFmt w:val="lowerLetter"/>
      <w:lvlText w:val="%2."/>
      <w:lvlJc w:val="left"/>
      <w:pPr>
        <w:tabs>
          <w:tab w:val="num" w:pos="1364"/>
        </w:tabs>
        <w:ind w:left="1364" w:hanging="360"/>
      </w:pPr>
      <w:rPr>
        <w:rFonts w:cs="Times New Roman"/>
      </w:rPr>
    </w:lvl>
    <w:lvl w:ilvl="2" w:tplc="0409001B">
      <w:start w:val="1"/>
      <w:numFmt w:val="lowerRoman"/>
      <w:lvlText w:val="%3."/>
      <w:lvlJc w:val="right"/>
      <w:pPr>
        <w:tabs>
          <w:tab w:val="num" w:pos="2084"/>
        </w:tabs>
        <w:ind w:left="2084" w:hanging="180"/>
      </w:pPr>
      <w:rPr>
        <w:rFonts w:cs="Times New Roman"/>
      </w:rPr>
    </w:lvl>
    <w:lvl w:ilvl="3" w:tplc="0409000F">
      <w:start w:val="1"/>
      <w:numFmt w:val="decimal"/>
      <w:lvlText w:val="%4."/>
      <w:lvlJc w:val="left"/>
      <w:pPr>
        <w:tabs>
          <w:tab w:val="num" w:pos="2804"/>
        </w:tabs>
        <w:ind w:left="2804" w:hanging="360"/>
      </w:pPr>
      <w:rPr>
        <w:rFonts w:cs="Times New Roman"/>
      </w:rPr>
    </w:lvl>
    <w:lvl w:ilvl="4" w:tplc="04090019">
      <w:start w:val="1"/>
      <w:numFmt w:val="lowerLetter"/>
      <w:lvlText w:val="%5."/>
      <w:lvlJc w:val="left"/>
      <w:pPr>
        <w:tabs>
          <w:tab w:val="num" w:pos="3524"/>
        </w:tabs>
        <w:ind w:left="3524" w:hanging="360"/>
      </w:pPr>
      <w:rPr>
        <w:rFonts w:cs="Times New Roman"/>
      </w:rPr>
    </w:lvl>
    <w:lvl w:ilvl="5" w:tplc="0409001B">
      <w:start w:val="1"/>
      <w:numFmt w:val="lowerRoman"/>
      <w:lvlText w:val="%6."/>
      <w:lvlJc w:val="right"/>
      <w:pPr>
        <w:tabs>
          <w:tab w:val="num" w:pos="4244"/>
        </w:tabs>
        <w:ind w:left="4244" w:hanging="180"/>
      </w:pPr>
      <w:rPr>
        <w:rFonts w:cs="Times New Roman"/>
      </w:rPr>
    </w:lvl>
    <w:lvl w:ilvl="6" w:tplc="0409000F">
      <w:start w:val="1"/>
      <w:numFmt w:val="decimal"/>
      <w:lvlText w:val="%7."/>
      <w:lvlJc w:val="left"/>
      <w:pPr>
        <w:tabs>
          <w:tab w:val="num" w:pos="4964"/>
        </w:tabs>
        <w:ind w:left="4964" w:hanging="360"/>
      </w:pPr>
      <w:rPr>
        <w:rFonts w:cs="Times New Roman"/>
      </w:rPr>
    </w:lvl>
    <w:lvl w:ilvl="7" w:tplc="04090019">
      <w:start w:val="1"/>
      <w:numFmt w:val="lowerLetter"/>
      <w:lvlText w:val="%8."/>
      <w:lvlJc w:val="left"/>
      <w:pPr>
        <w:tabs>
          <w:tab w:val="num" w:pos="5684"/>
        </w:tabs>
        <w:ind w:left="5684" w:hanging="360"/>
      </w:pPr>
      <w:rPr>
        <w:rFonts w:cs="Times New Roman"/>
      </w:rPr>
    </w:lvl>
    <w:lvl w:ilvl="8" w:tplc="0409001B">
      <w:start w:val="1"/>
      <w:numFmt w:val="lowerRoman"/>
      <w:lvlText w:val="%9."/>
      <w:lvlJc w:val="right"/>
      <w:pPr>
        <w:tabs>
          <w:tab w:val="num" w:pos="6404"/>
        </w:tabs>
        <w:ind w:left="6404" w:hanging="180"/>
      </w:pPr>
      <w:rPr>
        <w:rFonts w:cs="Times New Roman"/>
      </w:rPr>
    </w:lvl>
  </w:abstractNum>
  <w:abstractNum w:abstractNumId="14" w15:restartNumberingAfterBreak="0">
    <w:nsid w:val="255433C9"/>
    <w:multiLevelType w:val="hybridMultilevel"/>
    <w:tmpl w:val="6EA08DF4"/>
    <w:lvl w:ilvl="0" w:tplc="0809000F">
      <w:start w:val="4"/>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5" w15:restartNumberingAfterBreak="0">
    <w:nsid w:val="279C553F"/>
    <w:multiLevelType w:val="hybridMultilevel"/>
    <w:tmpl w:val="79622230"/>
    <w:lvl w:ilvl="0" w:tplc="55424436">
      <w:start w:val="3"/>
      <w:numFmt w:val="decimal"/>
      <w:lvlText w:val="%1."/>
      <w:lvlJc w:val="left"/>
      <w:pPr>
        <w:tabs>
          <w:tab w:val="num" w:pos="720"/>
        </w:tabs>
        <w:ind w:left="720" w:hanging="720"/>
      </w:pPr>
      <w:rPr>
        <w:rFonts w:cs="Times New Roman" w:hint="default"/>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16" w15:restartNumberingAfterBreak="0">
    <w:nsid w:val="2923713A"/>
    <w:multiLevelType w:val="hybridMultilevel"/>
    <w:tmpl w:val="A66E35B4"/>
    <w:lvl w:ilvl="0" w:tplc="ED1C0AE8">
      <w:start w:val="1"/>
      <w:numFmt w:val="bullet"/>
      <w:lvlText w:val=""/>
      <w:lvlJc w:val="left"/>
      <w:pPr>
        <w:tabs>
          <w:tab w:val="num" w:pos="1434"/>
        </w:tabs>
        <w:ind w:left="1434" w:hanging="360"/>
      </w:pPr>
      <w:rPr>
        <w:rFonts w:ascii="Symbol" w:hAnsi="Symbol" w:hint="default"/>
        <w:color w:val="000000"/>
      </w:rPr>
    </w:lvl>
    <w:lvl w:ilvl="1" w:tplc="04090001">
      <w:start w:val="1"/>
      <w:numFmt w:val="bullet"/>
      <w:lvlText w:val=""/>
      <w:lvlJc w:val="left"/>
      <w:pPr>
        <w:tabs>
          <w:tab w:val="num" w:pos="2154"/>
        </w:tabs>
        <w:ind w:left="2154" w:hanging="360"/>
      </w:pPr>
      <w:rPr>
        <w:rFonts w:ascii="Symbol" w:hAnsi="Symbol"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start w:val="1"/>
      <w:numFmt w:val="bullet"/>
      <w:lvlText w:val="o"/>
      <w:lvlJc w:val="left"/>
      <w:pPr>
        <w:tabs>
          <w:tab w:val="num" w:pos="4314"/>
        </w:tabs>
        <w:ind w:left="4314" w:hanging="360"/>
      </w:pPr>
      <w:rPr>
        <w:rFonts w:ascii="Courier New" w:hAnsi="Courier New" w:hint="default"/>
      </w:rPr>
    </w:lvl>
    <w:lvl w:ilvl="5" w:tplc="04090005">
      <w:start w:val="1"/>
      <w:numFmt w:val="bullet"/>
      <w:lvlText w:val=""/>
      <w:lvlJc w:val="left"/>
      <w:pPr>
        <w:tabs>
          <w:tab w:val="num" w:pos="5034"/>
        </w:tabs>
        <w:ind w:left="5034" w:hanging="360"/>
      </w:pPr>
      <w:rPr>
        <w:rFonts w:ascii="Wingdings" w:hAnsi="Wingdings" w:hint="default"/>
      </w:rPr>
    </w:lvl>
    <w:lvl w:ilvl="6" w:tplc="04090001">
      <w:start w:val="1"/>
      <w:numFmt w:val="bullet"/>
      <w:lvlText w:val=""/>
      <w:lvlJc w:val="left"/>
      <w:pPr>
        <w:tabs>
          <w:tab w:val="num" w:pos="5754"/>
        </w:tabs>
        <w:ind w:left="5754" w:hanging="360"/>
      </w:pPr>
      <w:rPr>
        <w:rFonts w:ascii="Symbol" w:hAnsi="Symbol" w:hint="default"/>
      </w:rPr>
    </w:lvl>
    <w:lvl w:ilvl="7" w:tplc="04090003">
      <w:start w:val="1"/>
      <w:numFmt w:val="bullet"/>
      <w:lvlText w:val="o"/>
      <w:lvlJc w:val="left"/>
      <w:pPr>
        <w:tabs>
          <w:tab w:val="num" w:pos="6474"/>
        </w:tabs>
        <w:ind w:left="6474" w:hanging="360"/>
      </w:pPr>
      <w:rPr>
        <w:rFonts w:ascii="Courier New" w:hAnsi="Courier New" w:hint="default"/>
      </w:rPr>
    </w:lvl>
    <w:lvl w:ilvl="8" w:tplc="04090005">
      <w:start w:val="1"/>
      <w:numFmt w:val="bullet"/>
      <w:lvlText w:val=""/>
      <w:lvlJc w:val="left"/>
      <w:pPr>
        <w:tabs>
          <w:tab w:val="num" w:pos="7194"/>
        </w:tabs>
        <w:ind w:left="7194" w:hanging="360"/>
      </w:pPr>
      <w:rPr>
        <w:rFonts w:ascii="Wingdings" w:hAnsi="Wingdings" w:hint="default"/>
      </w:rPr>
    </w:lvl>
  </w:abstractNum>
  <w:abstractNum w:abstractNumId="17" w15:restartNumberingAfterBreak="0">
    <w:nsid w:val="293057FF"/>
    <w:multiLevelType w:val="multilevel"/>
    <w:tmpl w:val="79622230"/>
    <w:lvl w:ilvl="0">
      <w:start w:val="3"/>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8" w15:restartNumberingAfterBreak="0">
    <w:nsid w:val="29A146DE"/>
    <w:multiLevelType w:val="hybridMultilevel"/>
    <w:tmpl w:val="039E2E76"/>
    <w:lvl w:ilvl="0" w:tplc="F2CE833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5C4F09"/>
    <w:multiLevelType w:val="hybridMultilevel"/>
    <w:tmpl w:val="EDC415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C922AAB"/>
    <w:multiLevelType w:val="hybridMultilevel"/>
    <w:tmpl w:val="13FA9F98"/>
    <w:lvl w:ilvl="0" w:tplc="0809000F">
      <w:start w:val="4"/>
      <w:numFmt w:val="decimal"/>
      <w:lvlText w:val="%1."/>
      <w:lvlJc w:val="left"/>
      <w:pPr>
        <w:tabs>
          <w:tab w:val="num" w:pos="720"/>
        </w:tabs>
        <w:ind w:left="720" w:hanging="360"/>
      </w:pPr>
      <w:rPr>
        <w:rFonts w:hint="default"/>
      </w:rPr>
    </w:lvl>
    <w:lvl w:ilvl="1" w:tplc="D6AE6492">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F6E4705"/>
    <w:multiLevelType w:val="hybridMultilevel"/>
    <w:tmpl w:val="9754E8FA"/>
    <w:lvl w:ilvl="0" w:tplc="ED1C0AE8">
      <w:start w:val="1"/>
      <w:numFmt w:val="bullet"/>
      <w:lvlText w:val=""/>
      <w:lvlJc w:val="left"/>
      <w:pPr>
        <w:tabs>
          <w:tab w:val="num" w:pos="360"/>
        </w:tabs>
        <w:ind w:left="360" w:hanging="360"/>
      </w:pPr>
      <w:rPr>
        <w:rFonts w:ascii="Symbol" w:hAnsi="Symbol" w:hint="default"/>
        <w:color w:val="00000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6615337"/>
    <w:multiLevelType w:val="hybridMultilevel"/>
    <w:tmpl w:val="7C0C61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E672E4D"/>
    <w:multiLevelType w:val="hybridMultilevel"/>
    <w:tmpl w:val="FE3CE6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EE6050"/>
    <w:multiLevelType w:val="hybridMultilevel"/>
    <w:tmpl w:val="D45AFB20"/>
    <w:lvl w:ilvl="0" w:tplc="ED1C0AE8">
      <w:start w:val="1"/>
      <w:numFmt w:val="bullet"/>
      <w:lvlText w:val=""/>
      <w:lvlJc w:val="left"/>
      <w:pPr>
        <w:tabs>
          <w:tab w:val="num" w:pos="360"/>
        </w:tabs>
        <w:ind w:left="360" w:hanging="360"/>
      </w:pPr>
      <w:rPr>
        <w:rFonts w:ascii="Symbol" w:hAnsi="Symbol" w:hint="default"/>
        <w:color w:val="000000"/>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B7F142B"/>
    <w:multiLevelType w:val="hybridMultilevel"/>
    <w:tmpl w:val="51521786"/>
    <w:lvl w:ilvl="0" w:tplc="0409000F">
      <w:start w:val="5"/>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6" w15:restartNumberingAfterBreak="0">
    <w:nsid w:val="505A4CAA"/>
    <w:multiLevelType w:val="hybridMultilevel"/>
    <w:tmpl w:val="A4586654"/>
    <w:lvl w:ilvl="0" w:tplc="ED1C0AE8">
      <w:start w:val="1"/>
      <w:numFmt w:val="bullet"/>
      <w:lvlText w:val=""/>
      <w:lvlJc w:val="left"/>
      <w:pPr>
        <w:tabs>
          <w:tab w:val="num" w:pos="360"/>
        </w:tabs>
        <w:ind w:left="360" w:hanging="360"/>
      </w:pPr>
      <w:rPr>
        <w:rFonts w:ascii="Symbol" w:hAnsi="Symbol" w:hint="default"/>
        <w:color w:val="000000"/>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5002260"/>
    <w:multiLevelType w:val="hybridMultilevel"/>
    <w:tmpl w:val="F8522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71D44EA"/>
    <w:multiLevelType w:val="hybridMultilevel"/>
    <w:tmpl w:val="7896A1AA"/>
    <w:lvl w:ilvl="0" w:tplc="0409000F">
      <w:start w:val="8"/>
      <w:numFmt w:val="decimal"/>
      <w:lvlText w:val="%1."/>
      <w:lvlJc w:val="left"/>
      <w:pPr>
        <w:tabs>
          <w:tab w:val="num" w:pos="360"/>
        </w:tabs>
        <w:ind w:left="360" w:hanging="360"/>
      </w:pPr>
      <w:rPr>
        <w:rFonts w:cs="Times New Roman" w:hint="default"/>
      </w:rPr>
    </w:lvl>
    <w:lvl w:ilvl="1" w:tplc="ED1C0AE8">
      <w:start w:val="1"/>
      <w:numFmt w:val="bullet"/>
      <w:lvlText w:val=""/>
      <w:lvlJc w:val="left"/>
      <w:pPr>
        <w:tabs>
          <w:tab w:val="num" w:pos="1080"/>
        </w:tabs>
        <w:ind w:left="1080" w:hanging="360"/>
      </w:pPr>
      <w:rPr>
        <w:rFonts w:ascii="Symbol" w:hAnsi="Symbol" w:hint="default"/>
        <w:color w:val="000000"/>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9" w15:restartNumberingAfterBreak="0">
    <w:nsid w:val="58EE7BF5"/>
    <w:multiLevelType w:val="hybridMultilevel"/>
    <w:tmpl w:val="5B3EF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F673D76"/>
    <w:multiLevelType w:val="hybridMultilevel"/>
    <w:tmpl w:val="20E2F796"/>
    <w:lvl w:ilvl="0" w:tplc="FEA49A70">
      <w:start w:val="4"/>
      <w:numFmt w:val="decimal"/>
      <w:lvlText w:val="%1."/>
      <w:lvlJc w:val="left"/>
      <w:pPr>
        <w:tabs>
          <w:tab w:val="num" w:pos="1080"/>
        </w:tabs>
        <w:ind w:left="1080" w:hanging="7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1" w15:restartNumberingAfterBreak="0">
    <w:nsid w:val="609634BA"/>
    <w:multiLevelType w:val="hybridMultilevel"/>
    <w:tmpl w:val="19C88B3E"/>
    <w:lvl w:ilvl="0" w:tplc="F2CE833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C0613D"/>
    <w:multiLevelType w:val="hybridMultilevel"/>
    <w:tmpl w:val="51D4ACEC"/>
    <w:lvl w:ilvl="0" w:tplc="0809000F">
      <w:start w:val="4"/>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3" w15:restartNumberingAfterBreak="0">
    <w:nsid w:val="65443FBD"/>
    <w:multiLevelType w:val="hybridMultilevel"/>
    <w:tmpl w:val="FFBEC37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15:restartNumberingAfterBreak="0">
    <w:nsid w:val="66563322"/>
    <w:multiLevelType w:val="hybridMultilevel"/>
    <w:tmpl w:val="1354C0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922ACB"/>
    <w:multiLevelType w:val="hybridMultilevel"/>
    <w:tmpl w:val="4D0AF5D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B6550"/>
    <w:multiLevelType w:val="hybridMultilevel"/>
    <w:tmpl w:val="13CA910A"/>
    <w:lvl w:ilvl="0" w:tplc="F2CE833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7B4387B"/>
    <w:multiLevelType w:val="hybridMultilevel"/>
    <w:tmpl w:val="516E5ED8"/>
    <w:lvl w:ilvl="0" w:tplc="EFE24812">
      <w:start w:val="1"/>
      <w:numFmt w:val="decimal"/>
      <w:lvlText w:val="%1."/>
      <w:lvlJc w:val="left"/>
      <w:pPr>
        <w:tabs>
          <w:tab w:val="num" w:pos="855"/>
        </w:tabs>
        <w:ind w:left="855" w:hanging="495"/>
      </w:pPr>
      <w:rPr>
        <w:rFonts w:ascii="Arial" w:hAnsi="Arial" w:cs="Arial" w:hint="default"/>
        <w:b w:val="0"/>
        <w:bCs w:val="0"/>
        <w:i w:val="0"/>
        <w:iCs w:val="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8" w15:restartNumberingAfterBreak="0">
    <w:nsid w:val="6DDC5282"/>
    <w:multiLevelType w:val="hybridMultilevel"/>
    <w:tmpl w:val="3E8A9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CB46AE0"/>
    <w:multiLevelType w:val="hybridMultilevel"/>
    <w:tmpl w:val="D7A0BA6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37"/>
  </w:num>
  <w:num w:numId="3">
    <w:abstractNumId w:val="3"/>
  </w:num>
  <w:num w:numId="4">
    <w:abstractNumId w:val="33"/>
  </w:num>
  <w:num w:numId="5">
    <w:abstractNumId w:val="6"/>
  </w:num>
  <w:num w:numId="6">
    <w:abstractNumId w:val="0"/>
  </w:num>
  <w:num w:numId="7">
    <w:abstractNumId w:val="16"/>
  </w:num>
  <w:num w:numId="8">
    <w:abstractNumId w:val="10"/>
  </w:num>
  <w:num w:numId="9">
    <w:abstractNumId w:val="8"/>
  </w:num>
  <w:num w:numId="10">
    <w:abstractNumId w:val="39"/>
  </w:num>
  <w:num w:numId="11">
    <w:abstractNumId w:val="21"/>
  </w:num>
  <w:num w:numId="12">
    <w:abstractNumId w:val="25"/>
  </w:num>
  <w:num w:numId="13">
    <w:abstractNumId w:val="24"/>
  </w:num>
  <w:num w:numId="14">
    <w:abstractNumId w:val="2"/>
  </w:num>
  <w:num w:numId="15">
    <w:abstractNumId w:val="28"/>
  </w:num>
  <w:num w:numId="16">
    <w:abstractNumId w:val="11"/>
  </w:num>
  <w:num w:numId="17">
    <w:abstractNumId w:val="26"/>
  </w:num>
  <w:num w:numId="18">
    <w:abstractNumId w:val="15"/>
  </w:num>
  <w:num w:numId="19">
    <w:abstractNumId w:val="17"/>
  </w:num>
  <w:num w:numId="20">
    <w:abstractNumId w:val="9"/>
  </w:num>
  <w:num w:numId="21">
    <w:abstractNumId w:val="4"/>
  </w:num>
  <w:num w:numId="22">
    <w:abstractNumId w:val="35"/>
  </w:num>
  <w:num w:numId="23">
    <w:abstractNumId w:val="23"/>
  </w:num>
  <w:num w:numId="24">
    <w:abstractNumId w:val="34"/>
  </w:num>
  <w:num w:numId="25">
    <w:abstractNumId w:val="5"/>
  </w:num>
  <w:num w:numId="26">
    <w:abstractNumId w:val="31"/>
  </w:num>
  <w:num w:numId="27">
    <w:abstractNumId w:val="18"/>
  </w:num>
  <w:num w:numId="28">
    <w:abstractNumId w:val="36"/>
  </w:num>
  <w:num w:numId="29">
    <w:abstractNumId w:val="30"/>
  </w:num>
  <w:num w:numId="30">
    <w:abstractNumId w:val="32"/>
  </w:num>
  <w:num w:numId="31">
    <w:abstractNumId w:val="14"/>
  </w:num>
  <w:num w:numId="32">
    <w:abstractNumId w:val="7"/>
  </w:num>
  <w:num w:numId="33">
    <w:abstractNumId w:val="20"/>
  </w:num>
  <w:num w:numId="34">
    <w:abstractNumId w:val="19"/>
  </w:num>
  <w:num w:numId="35">
    <w:abstractNumId w:val="1"/>
  </w:num>
  <w:num w:numId="36">
    <w:abstractNumId w:val="27"/>
  </w:num>
  <w:num w:numId="37">
    <w:abstractNumId w:val="29"/>
  </w:num>
  <w:num w:numId="38">
    <w:abstractNumId w:val="22"/>
  </w:num>
  <w:num w:numId="39">
    <w:abstractNumId w:val="38"/>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07"/>
    <w:rsid w:val="00023B8F"/>
    <w:rsid w:val="0005099F"/>
    <w:rsid w:val="00086515"/>
    <w:rsid w:val="000A7F36"/>
    <w:rsid w:val="000D0AEF"/>
    <w:rsid w:val="000F4A07"/>
    <w:rsid w:val="000F6053"/>
    <w:rsid w:val="00100306"/>
    <w:rsid w:val="00105297"/>
    <w:rsid w:val="00143AAE"/>
    <w:rsid w:val="00157DCF"/>
    <w:rsid w:val="00182309"/>
    <w:rsid w:val="00192137"/>
    <w:rsid w:val="001A76F8"/>
    <w:rsid w:val="001B2CFE"/>
    <w:rsid w:val="001C1D2D"/>
    <w:rsid w:val="00225CFB"/>
    <w:rsid w:val="00244B6E"/>
    <w:rsid w:val="002477B1"/>
    <w:rsid w:val="002858A8"/>
    <w:rsid w:val="002A5F57"/>
    <w:rsid w:val="002B34CE"/>
    <w:rsid w:val="002B49E3"/>
    <w:rsid w:val="002B552C"/>
    <w:rsid w:val="002D0B74"/>
    <w:rsid w:val="002F0C4E"/>
    <w:rsid w:val="00313A83"/>
    <w:rsid w:val="00335271"/>
    <w:rsid w:val="003476AE"/>
    <w:rsid w:val="00366AC2"/>
    <w:rsid w:val="00370073"/>
    <w:rsid w:val="00380E65"/>
    <w:rsid w:val="003825C9"/>
    <w:rsid w:val="00390080"/>
    <w:rsid w:val="003976FF"/>
    <w:rsid w:val="003A3F42"/>
    <w:rsid w:val="00420265"/>
    <w:rsid w:val="004243E7"/>
    <w:rsid w:val="00430FC8"/>
    <w:rsid w:val="004344C9"/>
    <w:rsid w:val="00444B12"/>
    <w:rsid w:val="004746BF"/>
    <w:rsid w:val="004903E5"/>
    <w:rsid w:val="004D2C7E"/>
    <w:rsid w:val="004E75D9"/>
    <w:rsid w:val="00533D38"/>
    <w:rsid w:val="00556699"/>
    <w:rsid w:val="00562568"/>
    <w:rsid w:val="00572307"/>
    <w:rsid w:val="00585BB8"/>
    <w:rsid w:val="005A201A"/>
    <w:rsid w:val="005D36A3"/>
    <w:rsid w:val="005D7BAB"/>
    <w:rsid w:val="006027B7"/>
    <w:rsid w:val="006405A0"/>
    <w:rsid w:val="00640F93"/>
    <w:rsid w:val="00674E90"/>
    <w:rsid w:val="006A32A6"/>
    <w:rsid w:val="00733B47"/>
    <w:rsid w:val="00747700"/>
    <w:rsid w:val="0076034E"/>
    <w:rsid w:val="007631B7"/>
    <w:rsid w:val="007757C4"/>
    <w:rsid w:val="007A7EB7"/>
    <w:rsid w:val="007E108F"/>
    <w:rsid w:val="007F05A6"/>
    <w:rsid w:val="007F0662"/>
    <w:rsid w:val="00801C86"/>
    <w:rsid w:val="00821C12"/>
    <w:rsid w:val="00847592"/>
    <w:rsid w:val="00870708"/>
    <w:rsid w:val="0088463F"/>
    <w:rsid w:val="009671CA"/>
    <w:rsid w:val="00972841"/>
    <w:rsid w:val="009E32FE"/>
    <w:rsid w:val="009E6A5E"/>
    <w:rsid w:val="00A34FC6"/>
    <w:rsid w:val="00A75A30"/>
    <w:rsid w:val="00A76F39"/>
    <w:rsid w:val="00AA319D"/>
    <w:rsid w:val="00AB2F95"/>
    <w:rsid w:val="00AE00C9"/>
    <w:rsid w:val="00AE3BC5"/>
    <w:rsid w:val="00B1748D"/>
    <w:rsid w:val="00B23E0F"/>
    <w:rsid w:val="00B2493F"/>
    <w:rsid w:val="00B43BCA"/>
    <w:rsid w:val="00B57146"/>
    <w:rsid w:val="00B9176C"/>
    <w:rsid w:val="00BA5110"/>
    <w:rsid w:val="00BD22CF"/>
    <w:rsid w:val="00BF0B31"/>
    <w:rsid w:val="00C562D3"/>
    <w:rsid w:val="00C81083"/>
    <w:rsid w:val="00CC21E2"/>
    <w:rsid w:val="00D27C46"/>
    <w:rsid w:val="00D517E1"/>
    <w:rsid w:val="00D7292B"/>
    <w:rsid w:val="00DA3969"/>
    <w:rsid w:val="00DD1888"/>
    <w:rsid w:val="00DD576D"/>
    <w:rsid w:val="00DE315B"/>
    <w:rsid w:val="00E1683F"/>
    <w:rsid w:val="00E219C7"/>
    <w:rsid w:val="00EA64A0"/>
    <w:rsid w:val="00EC0B0D"/>
    <w:rsid w:val="00ED0651"/>
    <w:rsid w:val="00ED5D7C"/>
    <w:rsid w:val="00F17AE4"/>
    <w:rsid w:val="00F35FD1"/>
    <w:rsid w:val="00F5110E"/>
    <w:rsid w:val="00F75475"/>
    <w:rsid w:val="00FB71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AAB704"/>
  <w15:docId w15:val="{E26DFE51-B1F4-48FC-A7BD-B1454B1C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576D"/>
    <w:rPr>
      <w:sz w:val="24"/>
      <w:szCs w:val="24"/>
      <w:lang w:eastAsia="en-US"/>
    </w:rPr>
  </w:style>
  <w:style w:type="paragraph" w:styleId="Heading1">
    <w:name w:val="heading 1"/>
    <w:basedOn w:val="Normal"/>
    <w:next w:val="Normal"/>
    <w:link w:val="Heading1Char"/>
    <w:uiPriority w:val="99"/>
    <w:qFormat/>
    <w:rsid w:val="00DD576D"/>
    <w:pPr>
      <w:keepNext/>
      <w:jc w:val="center"/>
      <w:outlineLvl w:val="0"/>
    </w:pPr>
    <w:rPr>
      <w:b/>
      <w:bCs/>
    </w:rPr>
  </w:style>
  <w:style w:type="paragraph" w:styleId="Heading2">
    <w:name w:val="heading 2"/>
    <w:basedOn w:val="Normal"/>
    <w:next w:val="Normal"/>
    <w:link w:val="Heading2Char"/>
    <w:uiPriority w:val="99"/>
    <w:qFormat/>
    <w:rsid w:val="00DD576D"/>
    <w:pPr>
      <w:keepNext/>
      <w:ind w:left="720" w:hanging="720"/>
      <w:outlineLvl w:val="1"/>
    </w:pPr>
    <w:rPr>
      <w:b/>
      <w:bCs/>
      <w:caps/>
    </w:rPr>
  </w:style>
  <w:style w:type="paragraph" w:styleId="Heading3">
    <w:name w:val="heading 3"/>
    <w:basedOn w:val="Normal"/>
    <w:next w:val="Normal"/>
    <w:link w:val="Heading3Char"/>
    <w:uiPriority w:val="99"/>
    <w:qFormat/>
    <w:rsid w:val="00DD576D"/>
    <w:pPr>
      <w:keepNext/>
      <w:tabs>
        <w:tab w:val="left" w:pos="522"/>
      </w:tabs>
      <w:outlineLvl w:val="2"/>
    </w:pPr>
    <w:rPr>
      <w:b/>
      <w:bCs/>
    </w:rPr>
  </w:style>
  <w:style w:type="paragraph" w:styleId="Heading4">
    <w:name w:val="heading 4"/>
    <w:basedOn w:val="Normal"/>
    <w:next w:val="Normal"/>
    <w:link w:val="Heading4Char"/>
    <w:uiPriority w:val="99"/>
    <w:qFormat/>
    <w:rsid w:val="006A32A6"/>
    <w:pPr>
      <w:keepNext/>
      <w:spacing w:before="240" w:after="60"/>
      <w:outlineLvl w:val="3"/>
    </w:pPr>
    <w:rPr>
      <w:b/>
      <w:bCs/>
      <w:sz w:val="28"/>
      <w:szCs w:val="28"/>
      <w:lang w:eastAsia="en-GB"/>
    </w:rPr>
  </w:style>
  <w:style w:type="paragraph" w:styleId="Heading5">
    <w:name w:val="heading 5"/>
    <w:basedOn w:val="Normal"/>
    <w:next w:val="Normal"/>
    <w:link w:val="Heading5Char"/>
    <w:uiPriority w:val="99"/>
    <w:qFormat/>
    <w:rsid w:val="00DD576D"/>
    <w:pPr>
      <w:spacing w:before="240" w:after="60"/>
      <w:outlineLvl w:val="4"/>
    </w:pPr>
    <w:rPr>
      <w:b/>
      <w:bCs/>
      <w:i/>
      <w:iCs/>
      <w:sz w:val="26"/>
      <w:szCs w:val="26"/>
    </w:rPr>
  </w:style>
  <w:style w:type="paragraph" w:styleId="Heading6">
    <w:name w:val="heading 6"/>
    <w:basedOn w:val="Normal"/>
    <w:next w:val="Normal"/>
    <w:link w:val="Heading6Char"/>
    <w:uiPriority w:val="99"/>
    <w:qFormat/>
    <w:rsid w:val="00DD576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1683F"/>
    <w:rPr>
      <w:rFonts w:ascii="Cambria" w:hAnsi="Cambria" w:cs="Cambria"/>
      <w:b/>
      <w:bCs/>
      <w:kern w:val="32"/>
      <w:sz w:val="32"/>
      <w:szCs w:val="32"/>
      <w:lang w:val="en-GB" w:eastAsia="x-none"/>
    </w:rPr>
  </w:style>
  <w:style w:type="character" w:customStyle="1" w:styleId="Heading2Char">
    <w:name w:val="Heading 2 Char"/>
    <w:link w:val="Heading2"/>
    <w:uiPriority w:val="99"/>
    <w:semiHidden/>
    <w:locked/>
    <w:rsid w:val="00E1683F"/>
    <w:rPr>
      <w:rFonts w:ascii="Cambria" w:hAnsi="Cambria" w:cs="Cambria"/>
      <w:b/>
      <w:bCs/>
      <w:i/>
      <w:iCs/>
      <w:sz w:val="28"/>
      <w:szCs w:val="28"/>
      <w:lang w:val="en-GB" w:eastAsia="x-none"/>
    </w:rPr>
  </w:style>
  <w:style w:type="character" w:customStyle="1" w:styleId="Heading3Char">
    <w:name w:val="Heading 3 Char"/>
    <w:link w:val="Heading3"/>
    <w:uiPriority w:val="99"/>
    <w:semiHidden/>
    <w:locked/>
    <w:rsid w:val="00E1683F"/>
    <w:rPr>
      <w:rFonts w:ascii="Cambria" w:hAnsi="Cambria" w:cs="Cambria"/>
      <w:b/>
      <w:bCs/>
      <w:sz w:val="26"/>
      <w:szCs w:val="26"/>
      <w:lang w:val="en-GB" w:eastAsia="x-none"/>
    </w:rPr>
  </w:style>
  <w:style w:type="character" w:customStyle="1" w:styleId="Heading4Char">
    <w:name w:val="Heading 4 Char"/>
    <w:link w:val="Heading4"/>
    <w:uiPriority w:val="99"/>
    <w:semiHidden/>
    <w:locked/>
    <w:rsid w:val="00E1683F"/>
    <w:rPr>
      <w:rFonts w:ascii="Calibri" w:hAnsi="Calibri" w:cs="Calibri"/>
      <w:b/>
      <w:bCs/>
      <w:sz w:val="28"/>
      <w:szCs w:val="28"/>
      <w:lang w:val="en-GB" w:eastAsia="x-none"/>
    </w:rPr>
  </w:style>
  <w:style w:type="character" w:customStyle="1" w:styleId="Heading5Char">
    <w:name w:val="Heading 5 Char"/>
    <w:link w:val="Heading5"/>
    <w:uiPriority w:val="99"/>
    <w:semiHidden/>
    <w:locked/>
    <w:rsid w:val="00E1683F"/>
    <w:rPr>
      <w:rFonts w:ascii="Calibri" w:hAnsi="Calibri" w:cs="Calibri"/>
      <w:b/>
      <w:bCs/>
      <w:i/>
      <w:iCs/>
      <w:sz w:val="26"/>
      <w:szCs w:val="26"/>
      <w:lang w:val="en-GB" w:eastAsia="x-none"/>
    </w:rPr>
  </w:style>
  <w:style w:type="character" w:customStyle="1" w:styleId="Heading6Char">
    <w:name w:val="Heading 6 Char"/>
    <w:link w:val="Heading6"/>
    <w:uiPriority w:val="99"/>
    <w:semiHidden/>
    <w:locked/>
    <w:rsid w:val="00E1683F"/>
    <w:rPr>
      <w:rFonts w:ascii="Calibri" w:hAnsi="Calibri" w:cs="Calibri"/>
      <w:b/>
      <w:bCs/>
      <w:sz w:val="22"/>
      <w:szCs w:val="22"/>
      <w:lang w:val="en-GB" w:eastAsia="x-none"/>
    </w:rPr>
  </w:style>
  <w:style w:type="paragraph" w:styleId="BodyText">
    <w:name w:val="Body Text"/>
    <w:basedOn w:val="Normal"/>
    <w:link w:val="BodyTextChar"/>
    <w:uiPriority w:val="99"/>
    <w:rsid w:val="00DD576D"/>
    <w:pPr>
      <w:jc w:val="both"/>
    </w:pPr>
    <w:rPr>
      <w:lang w:val="en-US"/>
    </w:rPr>
  </w:style>
  <w:style w:type="character" w:customStyle="1" w:styleId="BodyTextChar">
    <w:name w:val="Body Text Char"/>
    <w:link w:val="BodyText"/>
    <w:uiPriority w:val="99"/>
    <w:semiHidden/>
    <w:locked/>
    <w:rsid w:val="00E1683F"/>
    <w:rPr>
      <w:rFonts w:cs="Times New Roman"/>
      <w:sz w:val="24"/>
      <w:szCs w:val="24"/>
      <w:lang w:val="en-GB" w:eastAsia="x-none"/>
    </w:rPr>
  </w:style>
  <w:style w:type="paragraph" w:styleId="Title">
    <w:name w:val="Title"/>
    <w:basedOn w:val="Normal"/>
    <w:link w:val="TitleChar"/>
    <w:uiPriority w:val="99"/>
    <w:qFormat/>
    <w:rsid w:val="00DD576D"/>
    <w:pPr>
      <w:jc w:val="center"/>
    </w:pPr>
    <w:rPr>
      <w:b/>
      <w:bCs/>
      <w:lang w:val="en-US"/>
    </w:rPr>
  </w:style>
  <w:style w:type="character" w:customStyle="1" w:styleId="TitleChar">
    <w:name w:val="Title Char"/>
    <w:link w:val="Title"/>
    <w:uiPriority w:val="99"/>
    <w:locked/>
    <w:rsid w:val="00E1683F"/>
    <w:rPr>
      <w:rFonts w:ascii="Cambria" w:hAnsi="Cambria" w:cs="Cambria"/>
      <w:b/>
      <w:bCs/>
      <w:kern w:val="28"/>
      <w:sz w:val="32"/>
      <w:szCs w:val="32"/>
      <w:lang w:val="en-GB" w:eastAsia="x-none"/>
    </w:rPr>
  </w:style>
  <w:style w:type="paragraph" w:styleId="Subtitle">
    <w:name w:val="Subtitle"/>
    <w:basedOn w:val="Normal"/>
    <w:link w:val="SubtitleChar"/>
    <w:uiPriority w:val="99"/>
    <w:qFormat/>
    <w:rsid w:val="00DD576D"/>
    <w:pPr>
      <w:jc w:val="center"/>
    </w:pPr>
    <w:rPr>
      <w:b/>
      <w:bCs/>
      <w:sz w:val="20"/>
      <w:szCs w:val="20"/>
    </w:rPr>
  </w:style>
  <w:style w:type="character" w:customStyle="1" w:styleId="SubtitleChar">
    <w:name w:val="Subtitle Char"/>
    <w:link w:val="Subtitle"/>
    <w:uiPriority w:val="99"/>
    <w:locked/>
    <w:rsid w:val="00E1683F"/>
    <w:rPr>
      <w:rFonts w:ascii="Cambria" w:hAnsi="Cambria" w:cs="Cambria"/>
      <w:sz w:val="24"/>
      <w:szCs w:val="24"/>
      <w:lang w:val="en-GB" w:eastAsia="x-none"/>
    </w:rPr>
  </w:style>
  <w:style w:type="paragraph" w:styleId="BodyText3">
    <w:name w:val="Body Text 3"/>
    <w:basedOn w:val="Normal"/>
    <w:link w:val="BodyText3Char"/>
    <w:uiPriority w:val="99"/>
    <w:rsid w:val="00DD576D"/>
    <w:pPr>
      <w:spacing w:after="120"/>
    </w:pPr>
    <w:rPr>
      <w:sz w:val="16"/>
      <w:szCs w:val="16"/>
    </w:rPr>
  </w:style>
  <w:style w:type="character" w:customStyle="1" w:styleId="BodyText3Char">
    <w:name w:val="Body Text 3 Char"/>
    <w:link w:val="BodyText3"/>
    <w:uiPriority w:val="99"/>
    <w:semiHidden/>
    <w:locked/>
    <w:rsid w:val="00E1683F"/>
    <w:rPr>
      <w:rFonts w:cs="Times New Roman"/>
      <w:sz w:val="16"/>
      <w:szCs w:val="16"/>
      <w:lang w:val="en-GB" w:eastAsia="x-none"/>
    </w:rPr>
  </w:style>
  <w:style w:type="paragraph" w:styleId="BodyText2">
    <w:name w:val="Body Text 2"/>
    <w:basedOn w:val="Normal"/>
    <w:link w:val="BodyText2Char"/>
    <w:uiPriority w:val="99"/>
    <w:rsid w:val="00DD576D"/>
    <w:pPr>
      <w:jc w:val="both"/>
    </w:pPr>
  </w:style>
  <w:style w:type="character" w:customStyle="1" w:styleId="BodyText2Char">
    <w:name w:val="Body Text 2 Char"/>
    <w:link w:val="BodyText2"/>
    <w:uiPriority w:val="99"/>
    <w:semiHidden/>
    <w:locked/>
    <w:rsid w:val="00E1683F"/>
    <w:rPr>
      <w:rFonts w:cs="Times New Roman"/>
      <w:sz w:val="24"/>
      <w:szCs w:val="24"/>
      <w:lang w:val="en-GB" w:eastAsia="x-none"/>
    </w:rPr>
  </w:style>
  <w:style w:type="paragraph" w:styleId="BodyTextIndent">
    <w:name w:val="Body Text Indent"/>
    <w:basedOn w:val="Normal"/>
    <w:link w:val="BodyTextIndentChar"/>
    <w:uiPriority w:val="99"/>
    <w:rsid w:val="000F4A07"/>
    <w:pPr>
      <w:spacing w:after="120"/>
      <w:ind w:left="283"/>
    </w:pPr>
  </w:style>
  <w:style w:type="character" w:customStyle="1" w:styleId="BodyTextIndentChar">
    <w:name w:val="Body Text Indent Char"/>
    <w:link w:val="BodyTextIndent"/>
    <w:uiPriority w:val="99"/>
    <w:semiHidden/>
    <w:locked/>
    <w:rsid w:val="00E1683F"/>
    <w:rPr>
      <w:rFonts w:cs="Times New Roman"/>
      <w:sz w:val="24"/>
      <w:szCs w:val="24"/>
      <w:lang w:val="en-GB" w:eastAsia="x-none"/>
    </w:rPr>
  </w:style>
  <w:style w:type="paragraph" w:styleId="BalloonText">
    <w:name w:val="Balloon Text"/>
    <w:basedOn w:val="Normal"/>
    <w:link w:val="BalloonTextChar"/>
    <w:uiPriority w:val="99"/>
    <w:semiHidden/>
    <w:unhideWhenUsed/>
    <w:rsid w:val="00420265"/>
    <w:rPr>
      <w:rFonts w:ascii="Tahoma" w:hAnsi="Tahoma" w:cs="Tahoma"/>
      <w:sz w:val="16"/>
      <w:szCs w:val="16"/>
    </w:rPr>
  </w:style>
  <w:style w:type="character" w:customStyle="1" w:styleId="BalloonTextChar">
    <w:name w:val="Balloon Text Char"/>
    <w:basedOn w:val="DefaultParagraphFont"/>
    <w:link w:val="BalloonText"/>
    <w:uiPriority w:val="99"/>
    <w:semiHidden/>
    <w:rsid w:val="00420265"/>
    <w:rPr>
      <w:rFonts w:ascii="Tahoma" w:hAnsi="Tahoma" w:cs="Tahoma"/>
      <w:sz w:val="16"/>
      <w:szCs w:val="16"/>
      <w:lang w:eastAsia="en-US"/>
    </w:rPr>
  </w:style>
  <w:style w:type="character" w:styleId="Emphasis">
    <w:name w:val="Emphasis"/>
    <w:basedOn w:val="DefaultParagraphFont"/>
    <w:qFormat/>
    <w:locked/>
    <w:rsid w:val="003976FF"/>
    <w:rPr>
      <w:i/>
      <w:iCs/>
    </w:rPr>
  </w:style>
  <w:style w:type="paragraph" w:styleId="ListParagraph">
    <w:name w:val="List Paragraph"/>
    <w:basedOn w:val="Normal"/>
    <w:uiPriority w:val="34"/>
    <w:qFormat/>
    <w:rsid w:val="00562568"/>
    <w:pPr>
      <w:ind w:left="720"/>
      <w:contextualSpacing/>
    </w:pPr>
  </w:style>
  <w:style w:type="paragraph" w:styleId="NoSpacing">
    <w:name w:val="No Spacing"/>
    <w:uiPriority w:val="1"/>
    <w:qFormat/>
    <w:rsid w:val="00562568"/>
    <w:rPr>
      <w:sz w:val="24"/>
      <w:szCs w:val="24"/>
      <w:lang w:eastAsia="en-US"/>
    </w:rPr>
  </w:style>
  <w:style w:type="paragraph" w:styleId="NormalWeb">
    <w:name w:val="Normal (Web)"/>
    <w:basedOn w:val="Normal"/>
    <w:uiPriority w:val="99"/>
    <w:semiHidden/>
    <w:unhideWhenUsed/>
    <w:rsid w:val="0056256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163539">
      <w:marLeft w:val="0"/>
      <w:marRight w:val="0"/>
      <w:marTop w:val="0"/>
      <w:marBottom w:val="0"/>
      <w:divBdr>
        <w:top w:val="none" w:sz="0" w:space="0" w:color="auto"/>
        <w:left w:val="none" w:sz="0" w:space="0" w:color="auto"/>
        <w:bottom w:val="none" w:sz="0" w:space="0" w:color="auto"/>
        <w:right w:val="none" w:sz="0" w:space="0" w:color="auto"/>
      </w:divBdr>
      <w:divsChild>
        <w:div w:id="265163540">
          <w:marLeft w:val="0"/>
          <w:marRight w:val="0"/>
          <w:marTop w:val="0"/>
          <w:marBottom w:val="0"/>
          <w:divBdr>
            <w:top w:val="none" w:sz="0" w:space="0" w:color="auto"/>
            <w:left w:val="none" w:sz="0" w:space="0" w:color="auto"/>
            <w:bottom w:val="none" w:sz="0" w:space="0" w:color="auto"/>
            <w:right w:val="none" w:sz="0" w:space="0" w:color="auto"/>
          </w:divBdr>
        </w:div>
      </w:divsChild>
    </w:div>
    <w:div w:id="167333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2360</Words>
  <Characters>13872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Royal Devon &amp; Exeter</Company>
  <LinksUpToDate>false</LinksUpToDate>
  <CharactersWithSpaces>16200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creator>An Authorised User</dc:creator>
  <cp:lastModifiedBy>COCKING, Lily (ROYAL DEVON UNIVERSITY HEALTHCARE NHS FOUNDATION TRUST)</cp:lastModifiedBy>
  <cp:revision>2</cp:revision>
  <cp:lastPrinted>2017-05-10T11:42:00Z</cp:lastPrinted>
  <dcterms:created xsi:type="dcterms:W3CDTF">2025-08-26T08:54:00Z</dcterms:created>
  <dcterms:modified xsi:type="dcterms:W3CDTF">2025-08-26T08:54:00Z</dcterms:modified>
</cp:coreProperties>
</file>