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14A019B9"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r w:rsidR="00835B62">
              <w:rPr>
                <w:rFonts w:ascii="Arial" w:hAnsi="Arial" w:cs="Arial"/>
              </w:rPr>
              <w:t>– T&amp;O</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6DF92933" w14:textId="77777777" w:rsidR="009C0958" w:rsidRPr="009C0958" w:rsidRDefault="009C0958" w:rsidP="009C0958">
            <w:pPr>
              <w:jc w:val="both"/>
              <w:rPr>
                <w:rFonts w:ascii="Arial" w:eastAsia="Times New Roman" w:hAnsi="Arial" w:cs="Arial"/>
                <w:b/>
              </w:rPr>
            </w:pPr>
            <w:r w:rsidRPr="009C0958">
              <w:rPr>
                <w:rFonts w:ascii="Arial" w:eastAsia="Times New Roman" w:hAnsi="Arial" w:cs="Arial"/>
              </w:rPr>
              <w:t xml:space="preserve">This position is based as part of the ward team at the Princess Elizabeth Orthopaedic Centre (PEOC), on the Royal Devon &amp; Exeter main hospital site, </w:t>
            </w:r>
            <w:proofErr w:type="spellStart"/>
            <w:r w:rsidRPr="009C0958">
              <w:rPr>
                <w:rFonts w:ascii="Arial" w:eastAsia="Times New Roman" w:hAnsi="Arial" w:cs="Arial"/>
              </w:rPr>
              <w:t>Wonford</w:t>
            </w:r>
            <w:proofErr w:type="spellEnd"/>
            <w:r w:rsidRPr="009C0958">
              <w:rPr>
                <w:rFonts w:ascii="Arial" w:eastAsia="Times New Roman" w:hAnsi="Arial" w:cs="Arial"/>
              </w:rPr>
              <w:t>, to support the therapy teams to enable patients across the Trauma &amp; Orthopaedic (T&amp;O) wards to be rehabilitated as part of their daily activities within the T&amp;O pathway.</w:t>
            </w:r>
          </w:p>
          <w:p w14:paraId="0AAE7E58" w14:textId="77777777" w:rsidR="009C0958" w:rsidRPr="009C0958" w:rsidRDefault="009C0958" w:rsidP="009C0958">
            <w:pPr>
              <w:jc w:val="both"/>
              <w:rPr>
                <w:rFonts w:ascii="Arial" w:eastAsia="Times New Roman" w:hAnsi="Arial" w:cs="Arial"/>
              </w:rPr>
            </w:pPr>
          </w:p>
          <w:p w14:paraId="6331B056"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The post holder will carry out routine assessments for mobility, advise on exercise programmes and provide a range of therapeutic interventions, treatment, exercises and advice to patients following their admission to hospital. Treatment activities might include following and adapting exercise and mobility programmes; practising personal activities of daily living such as washing and dressing and supporting the discharge and follow-up processes and providing mobility equipment as required.</w:t>
            </w:r>
          </w:p>
          <w:p w14:paraId="0446C031" w14:textId="77777777" w:rsidR="009C0958" w:rsidRPr="009C0958" w:rsidRDefault="009C0958" w:rsidP="009C0958">
            <w:pPr>
              <w:jc w:val="both"/>
              <w:rPr>
                <w:rFonts w:ascii="Arial" w:eastAsia="Times New Roman" w:hAnsi="Arial" w:cs="Arial"/>
              </w:rPr>
            </w:pPr>
          </w:p>
          <w:p w14:paraId="2947CF53"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The post holder will work alongside the therapy teams and provide close liaison with family, carers and external agencies to ensure safe and effective transfer of patient therapy from the in-patient setting to home or other services as appropriate.</w:t>
            </w:r>
          </w:p>
          <w:p w14:paraId="42E96D7B" w14:textId="77777777" w:rsidR="009C0958" w:rsidRPr="009C0958" w:rsidRDefault="009C0958" w:rsidP="009C0958">
            <w:pPr>
              <w:jc w:val="both"/>
              <w:rPr>
                <w:rFonts w:ascii="Arial" w:eastAsia="Times New Roman" w:hAnsi="Arial" w:cs="Arial"/>
              </w:rPr>
            </w:pPr>
          </w:p>
          <w:p w14:paraId="1019E8B8"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 xml:space="preserve">The post-holder will include regular weekend and bank holiday commitments across seven days. When the services </w:t>
            </w:r>
            <w:proofErr w:type="gramStart"/>
            <w:r w:rsidRPr="009C0958">
              <w:rPr>
                <w:rFonts w:ascii="Arial" w:eastAsia="Times New Roman" w:hAnsi="Arial" w:cs="Arial"/>
              </w:rPr>
              <w:t>demands</w:t>
            </w:r>
            <w:proofErr w:type="gramEnd"/>
            <w:r w:rsidRPr="009C0958">
              <w:rPr>
                <w:rFonts w:ascii="Arial" w:eastAsia="Times New Roman" w:hAnsi="Arial" w:cs="Arial"/>
              </w:rPr>
              <w:t xml:space="preserve"> it they will support rehabilitation in other areas of the hospital.</w:t>
            </w:r>
          </w:p>
          <w:p w14:paraId="44846E27" w14:textId="5C5CC4DD" w:rsidR="000B3778" w:rsidRPr="00BB356E" w:rsidRDefault="000B3778" w:rsidP="00F52027">
            <w:pPr>
              <w:jc w:val="both"/>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lastRenderedPageBreak/>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66627715"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r w:rsidR="008519E9">
              <w:rPr>
                <w:rFonts w:ascii="Arial" w:hAnsi="Arial" w:cs="Arial"/>
              </w:rPr>
              <w:t>EPIC</w:t>
            </w:r>
            <w:r w:rsidRPr="00326452">
              <w:rPr>
                <w:rFonts w:ascii="Arial" w:hAnsi="Arial" w:cs="Arial"/>
              </w:rPr>
              <w:t>.</w:t>
            </w:r>
          </w:p>
          <w:p w14:paraId="1C099B2E" w14:textId="6A7F4E9F" w:rsidR="002408E6" w:rsidRPr="00326452" w:rsidRDefault="002408E6" w:rsidP="001B12DE">
            <w:pPr>
              <w:numPr>
                <w:ilvl w:val="0"/>
                <w:numId w:val="8"/>
              </w:numPr>
              <w:spacing w:line="280" w:lineRule="exact"/>
              <w:rPr>
                <w:rFonts w:ascii="Arial" w:hAnsi="Arial" w:cs="Arial"/>
              </w:rPr>
            </w:pPr>
            <w:r>
              <w:rPr>
                <w:rFonts w:ascii="Arial" w:hAnsi="Arial" w:cs="Arial"/>
              </w:rPr>
              <w:t>To be able to carry</w:t>
            </w:r>
            <w:r w:rsidR="008519E9">
              <w:rPr>
                <w:rFonts w:ascii="Arial" w:hAnsi="Arial" w:cs="Arial"/>
              </w:rPr>
              <w:t xml:space="preserve"> </w:t>
            </w:r>
            <w:r>
              <w:rPr>
                <w:rFonts w:ascii="Arial" w:hAnsi="Arial" w:cs="Arial"/>
              </w:rPr>
              <w:t>out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lastRenderedPageBreak/>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lastRenderedPageBreak/>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30221287" w:rsidR="002408E6" w:rsidRPr="002408E6" w:rsidRDefault="002408E6" w:rsidP="00B15373">
            <w:pPr>
              <w:jc w:val="both"/>
              <w:rPr>
                <w:rFonts w:ascii="Arial" w:hAnsi="Arial" w:cs="Arial"/>
                <w:b/>
              </w:rPr>
            </w:pPr>
            <w:r w:rsidRPr="002408E6">
              <w:rPr>
                <w:rFonts w:ascii="Arial" w:hAnsi="Arial" w:cs="Arial"/>
                <w:b/>
              </w:rPr>
              <w:t xml:space="preserve">Rehabilitation Support worker </w:t>
            </w:r>
            <w:r w:rsidR="00835B62">
              <w:rPr>
                <w:rFonts w:ascii="Arial" w:hAnsi="Arial" w:cs="Arial"/>
                <w:b/>
              </w:rPr>
              <w:t>– T&amp;O</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344A3C9A" w:rsidR="00F607B2" w:rsidRPr="00F607B2" w:rsidRDefault="00F607B2" w:rsidP="00F607B2">
            <w:pPr>
              <w:jc w:val="both"/>
              <w:rPr>
                <w:rFonts w:ascii="Arial" w:hAnsi="Arial" w:cs="Arial"/>
              </w:rPr>
            </w:pPr>
            <w:r w:rsidRPr="00F607B2">
              <w:rPr>
                <w:rFonts w:ascii="Arial" w:hAnsi="Arial" w:cs="Arial"/>
              </w:rPr>
              <w:t>Y</w:t>
            </w:r>
            <w:r w:rsidR="009F0649">
              <w:rPr>
                <w:rFonts w:ascii="Arial" w:hAnsi="Arial" w:cs="Arial"/>
              </w:rPr>
              <w:t>/</w:t>
            </w:r>
            <w:r w:rsidRPr="00F607B2">
              <w:rPr>
                <w:rFonts w:ascii="Arial" w:hAnsi="Arial" w:cs="Arial"/>
              </w:rPr>
              <w:t>N</w:t>
            </w:r>
          </w:p>
        </w:tc>
        <w:tc>
          <w:tcPr>
            <w:tcW w:w="770" w:type="dxa"/>
          </w:tcPr>
          <w:p w14:paraId="44846F97" w14:textId="6E0399CA" w:rsidR="00F607B2" w:rsidRPr="00F607B2" w:rsidRDefault="009F0649" w:rsidP="00F607B2">
            <w:pPr>
              <w:jc w:val="both"/>
              <w:rPr>
                <w:rFonts w:ascii="Arial" w:hAnsi="Arial" w:cs="Arial"/>
              </w:rPr>
            </w:pPr>
            <w:r>
              <w:rPr>
                <w:rFonts w:ascii="Arial" w:hAnsi="Arial" w:cs="Arial"/>
              </w:rPr>
              <w:t>Y</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1B2FDEA2" w:rsidR="00F607B2" w:rsidRPr="00F607B2" w:rsidRDefault="009F0649" w:rsidP="00F607B2">
            <w:pPr>
              <w:jc w:val="both"/>
              <w:rPr>
                <w:rFonts w:ascii="Arial" w:hAnsi="Arial" w:cs="Arial"/>
              </w:rPr>
            </w:pPr>
            <w:r>
              <w:rPr>
                <w:rFonts w:ascii="Arial" w:hAnsi="Arial" w:cs="Arial"/>
              </w:rPr>
              <w:t>Y</w:t>
            </w: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498F209D"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0BCE0C25"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B7" w14:textId="4D911B92" w:rsidR="00F607B2" w:rsidRPr="009F0649" w:rsidRDefault="00F607B2" w:rsidP="00F607B2">
            <w:pPr>
              <w:jc w:val="both"/>
              <w:rPr>
                <w:rFonts w:ascii="Arial" w:hAnsi="Arial" w:cs="Arial"/>
              </w:rPr>
            </w:pPr>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5B86A6FB" w:rsidR="00F607B2" w:rsidRPr="00F607B2" w:rsidRDefault="009F0649" w:rsidP="00F607B2">
            <w:pPr>
              <w:jc w:val="both"/>
              <w:rPr>
                <w:rFonts w:ascii="Arial" w:hAnsi="Arial" w:cs="Arial"/>
              </w:rPr>
            </w:pPr>
            <w:r>
              <w:rPr>
                <w:rFonts w:ascii="Arial" w:hAnsi="Arial" w:cs="Arial"/>
              </w:rPr>
              <w:t>Y/N</w:t>
            </w:r>
          </w:p>
        </w:tc>
        <w:tc>
          <w:tcPr>
            <w:tcW w:w="770" w:type="dxa"/>
            <w:shd w:val="clear" w:color="auto" w:fill="FFFFFF" w:themeFill="background1"/>
          </w:tcPr>
          <w:p w14:paraId="44846FBF" w14:textId="57C0E0D2" w:rsidR="00F607B2" w:rsidRPr="009F0649" w:rsidRDefault="009F0649" w:rsidP="009F0649">
            <w:pPr>
              <w:jc w:val="center"/>
              <w:rPr>
                <w:rFonts w:ascii="Arial" w:hAnsi="Arial" w:cs="Arial"/>
              </w:rPr>
            </w:pPr>
            <w:r w:rsidRPr="009F0649">
              <w:rPr>
                <w:rFonts w:ascii="Arial" w:hAnsi="Arial" w:cs="Arial"/>
              </w:rPr>
              <w:t>Y</w:t>
            </w: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4DEBAFE4"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32FBA4D9"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620F8439"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11781576"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1343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11E1F"/>
    <w:rsid w:val="00721C1F"/>
    <w:rsid w:val="00722BF9"/>
    <w:rsid w:val="00742867"/>
    <w:rsid w:val="0079132F"/>
    <w:rsid w:val="007B321A"/>
    <w:rsid w:val="007B5EB4"/>
    <w:rsid w:val="007B7E02"/>
    <w:rsid w:val="007D364C"/>
    <w:rsid w:val="007F565E"/>
    <w:rsid w:val="00815F2A"/>
    <w:rsid w:val="00835B62"/>
    <w:rsid w:val="00842652"/>
    <w:rsid w:val="008519E9"/>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0958"/>
    <w:rsid w:val="009C33E8"/>
    <w:rsid w:val="009D0DEA"/>
    <w:rsid w:val="009F0649"/>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6176-A1C9-4B55-92DE-E4D65C9F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2019-07-04T08:11:00Z</cp:lastPrinted>
  <dcterms:created xsi:type="dcterms:W3CDTF">2025-02-10T12:53:00Z</dcterms:created>
  <dcterms:modified xsi:type="dcterms:W3CDTF">2025-02-10T12:53:00Z</dcterms:modified>
</cp:coreProperties>
</file>