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7DD7" w:rsidRDefault="00937DD7" w:rsidP="00937DD7">
      <w:pPr>
        <w:jc w:val="right"/>
      </w:pPr>
      <w:bookmarkStart w:id="0" w:name="_GoBack"/>
      <w:bookmarkEnd w:id="0"/>
    </w:p>
    <w:tbl>
      <w:tblPr>
        <w:tblW w:w="10462" w:type="dxa"/>
        <w:tblInd w:w="-743" w:type="dxa"/>
        <w:tblLayout w:type="fixed"/>
        <w:tblLook w:val="0000" w:firstRow="0" w:lastRow="0" w:firstColumn="0" w:lastColumn="0" w:noHBand="0" w:noVBand="0"/>
      </w:tblPr>
      <w:tblGrid>
        <w:gridCol w:w="3706"/>
        <w:gridCol w:w="6756"/>
      </w:tblGrid>
      <w:tr w:rsidR="00937DD7" w:rsidRPr="00450224" w:rsidTr="00DF12AF">
        <w:trPr>
          <w:trHeight w:val="241"/>
        </w:trPr>
        <w:tc>
          <w:tcPr>
            <w:tcW w:w="3706" w:type="dxa"/>
          </w:tcPr>
          <w:p w:rsidR="00937DD7" w:rsidRPr="00450224" w:rsidRDefault="000B790A" w:rsidP="000B790A">
            <w:pPr>
              <w:rPr>
                <w:rFonts w:cs="Arial"/>
                <w:b/>
                <w:color w:val="FF0000"/>
                <w:szCs w:val="22"/>
              </w:rPr>
            </w:pPr>
            <w:r>
              <w:rPr>
                <w:rFonts w:cs="Arial"/>
                <w:b/>
                <w:color w:val="FF0000"/>
                <w:szCs w:val="22"/>
              </w:rPr>
              <w:t xml:space="preserve">       </w:t>
            </w:r>
          </w:p>
          <w:p w:rsidR="00937DD7" w:rsidRPr="00450224" w:rsidRDefault="00937DD7" w:rsidP="00DF12AF">
            <w:pPr>
              <w:rPr>
                <w:rFonts w:cs="Arial"/>
                <w:b/>
              </w:rPr>
            </w:pPr>
            <w:r w:rsidRPr="00450224">
              <w:rPr>
                <w:rFonts w:cs="Arial"/>
                <w:b/>
                <w:szCs w:val="22"/>
              </w:rPr>
              <w:t>JOB DESCRIPTION</w:t>
            </w:r>
          </w:p>
        </w:tc>
        <w:tc>
          <w:tcPr>
            <w:tcW w:w="6756" w:type="dxa"/>
          </w:tcPr>
          <w:p w:rsidR="00937DD7" w:rsidRPr="00450224" w:rsidRDefault="00937DD7" w:rsidP="00DF12AF">
            <w:pPr>
              <w:rPr>
                <w:rFonts w:cs="Arial"/>
                <w:b/>
              </w:rPr>
            </w:pPr>
          </w:p>
        </w:tc>
      </w:tr>
      <w:tr w:rsidR="00937DD7" w:rsidRPr="00450224" w:rsidTr="00DF12AF">
        <w:trPr>
          <w:trHeight w:val="226"/>
        </w:trPr>
        <w:tc>
          <w:tcPr>
            <w:tcW w:w="3706" w:type="dxa"/>
          </w:tcPr>
          <w:p w:rsidR="00937DD7" w:rsidRPr="00450224" w:rsidRDefault="00937DD7" w:rsidP="00DF12AF">
            <w:pPr>
              <w:rPr>
                <w:rFonts w:cs="Arial"/>
                <w:b/>
              </w:rPr>
            </w:pPr>
            <w:r w:rsidRPr="00450224">
              <w:rPr>
                <w:rFonts w:cs="Arial"/>
                <w:b/>
                <w:szCs w:val="22"/>
              </w:rPr>
              <w:t>Job Title:</w:t>
            </w:r>
          </w:p>
        </w:tc>
        <w:tc>
          <w:tcPr>
            <w:tcW w:w="6756" w:type="dxa"/>
          </w:tcPr>
          <w:p w:rsidR="00937DD7" w:rsidRPr="00450224" w:rsidRDefault="0006773A" w:rsidP="00DF12AF">
            <w:pPr>
              <w:rPr>
                <w:rFonts w:cs="Arial"/>
                <w:b/>
              </w:rPr>
            </w:pPr>
            <w:r>
              <w:rPr>
                <w:b/>
              </w:rPr>
              <w:t>Junior Sister</w:t>
            </w:r>
            <w:r w:rsidR="00937DD7">
              <w:rPr>
                <w:b/>
              </w:rPr>
              <w:t xml:space="preserve"> Critical Care</w:t>
            </w:r>
          </w:p>
        </w:tc>
      </w:tr>
      <w:tr w:rsidR="00937DD7" w:rsidRPr="00450224" w:rsidTr="00DF12AF">
        <w:trPr>
          <w:trHeight w:val="241"/>
        </w:trPr>
        <w:tc>
          <w:tcPr>
            <w:tcW w:w="3706" w:type="dxa"/>
          </w:tcPr>
          <w:p w:rsidR="00937DD7" w:rsidRPr="00450224" w:rsidRDefault="00937DD7" w:rsidP="00DF12AF">
            <w:pPr>
              <w:rPr>
                <w:rFonts w:cs="Arial"/>
                <w:b/>
              </w:rPr>
            </w:pPr>
            <w:r w:rsidRPr="00450224">
              <w:rPr>
                <w:rFonts w:cs="Arial"/>
                <w:b/>
                <w:szCs w:val="22"/>
              </w:rPr>
              <w:t>Band:</w:t>
            </w:r>
          </w:p>
        </w:tc>
        <w:tc>
          <w:tcPr>
            <w:tcW w:w="6756" w:type="dxa"/>
          </w:tcPr>
          <w:p w:rsidR="00937DD7" w:rsidRPr="00450224" w:rsidRDefault="00432DDC" w:rsidP="00DF12AF">
            <w:pPr>
              <w:rPr>
                <w:rFonts w:cs="Arial"/>
                <w:b/>
                <w:color w:val="FF0000"/>
              </w:rPr>
            </w:pPr>
            <w:r>
              <w:rPr>
                <w:b/>
              </w:rPr>
              <w:t>Band 6</w:t>
            </w:r>
          </w:p>
        </w:tc>
      </w:tr>
      <w:tr w:rsidR="00937DD7" w:rsidRPr="00450224" w:rsidTr="00DF12AF">
        <w:trPr>
          <w:trHeight w:val="482"/>
        </w:trPr>
        <w:tc>
          <w:tcPr>
            <w:tcW w:w="3706" w:type="dxa"/>
          </w:tcPr>
          <w:p w:rsidR="00937DD7" w:rsidRPr="00450224" w:rsidRDefault="00937DD7" w:rsidP="00DF12AF">
            <w:pPr>
              <w:rPr>
                <w:rFonts w:cs="Arial"/>
                <w:b/>
              </w:rPr>
            </w:pPr>
            <w:r w:rsidRPr="00450224">
              <w:rPr>
                <w:rFonts w:cs="Arial"/>
                <w:b/>
                <w:szCs w:val="22"/>
              </w:rPr>
              <w:t>Responsible To:</w:t>
            </w:r>
          </w:p>
        </w:tc>
        <w:tc>
          <w:tcPr>
            <w:tcW w:w="6756" w:type="dxa"/>
          </w:tcPr>
          <w:p w:rsidR="00937DD7" w:rsidRPr="00450224" w:rsidRDefault="00937DD7" w:rsidP="00DF12AF">
            <w:pPr>
              <w:rPr>
                <w:rFonts w:cs="Arial"/>
                <w:b/>
                <w:color w:val="FF0000"/>
              </w:rPr>
            </w:pPr>
            <w:r>
              <w:rPr>
                <w:b/>
              </w:rPr>
              <w:t xml:space="preserve">Clinical Matron Critical Care </w:t>
            </w:r>
          </w:p>
        </w:tc>
      </w:tr>
      <w:tr w:rsidR="00937DD7" w:rsidRPr="00450224" w:rsidTr="00DF12AF">
        <w:trPr>
          <w:trHeight w:val="467"/>
        </w:trPr>
        <w:tc>
          <w:tcPr>
            <w:tcW w:w="3706" w:type="dxa"/>
          </w:tcPr>
          <w:p w:rsidR="00937DD7" w:rsidRPr="00450224" w:rsidRDefault="00937DD7" w:rsidP="00DF12AF">
            <w:pPr>
              <w:rPr>
                <w:rFonts w:cs="Arial"/>
                <w:b/>
              </w:rPr>
            </w:pPr>
            <w:r w:rsidRPr="00450224">
              <w:rPr>
                <w:rFonts w:cs="Arial"/>
                <w:b/>
                <w:szCs w:val="22"/>
              </w:rPr>
              <w:t>Accountable To:</w:t>
            </w:r>
          </w:p>
        </w:tc>
        <w:tc>
          <w:tcPr>
            <w:tcW w:w="6756" w:type="dxa"/>
          </w:tcPr>
          <w:p w:rsidR="00937DD7" w:rsidRPr="00450224" w:rsidRDefault="0006773A" w:rsidP="00DF12AF">
            <w:pPr>
              <w:rPr>
                <w:rFonts w:cs="Arial"/>
                <w:b/>
                <w:color w:val="FF0000"/>
              </w:rPr>
            </w:pPr>
            <w:r>
              <w:rPr>
                <w:b/>
              </w:rPr>
              <w:t>Band 7 sisters Critical Care</w:t>
            </w:r>
          </w:p>
        </w:tc>
      </w:tr>
      <w:tr w:rsidR="00937DD7" w:rsidRPr="00450224" w:rsidTr="00DF12AF">
        <w:trPr>
          <w:trHeight w:val="482"/>
        </w:trPr>
        <w:tc>
          <w:tcPr>
            <w:tcW w:w="3706" w:type="dxa"/>
          </w:tcPr>
          <w:p w:rsidR="00937DD7" w:rsidRPr="00450224" w:rsidRDefault="00937DD7" w:rsidP="00DF12AF">
            <w:pPr>
              <w:rPr>
                <w:rFonts w:cs="Arial"/>
                <w:b/>
              </w:rPr>
            </w:pPr>
            <w:r w:rsidRPr="00450224">
              <w:rPr>
                <w:rFonts w:cs="Arial"/>
                <w:b/>
                <w:szCs w:val="22"/>
              </w:rPr>
              <w:t>Section/Department/Directorate:</w:t>
            </w:r>
          </w:p>
        </w:tc>
        <w:tc>
          <w:tcPr>
            <w:tcW w:w="6756" w:type="dxa"/>
          </w:tcPr>
          <w:p w:rsidR="00937DD7" w:rsidRPr="005074A0" w:rsidRDefault="00937DD7" w:rsidP="00DF12AF">
            <w:pPr>
              <w:rPr>
                <w:rFonts w:cs="Arial"/>
                <w:b/>
              </w:rPr>
            </w:pPr>
            <w:r>
              <w:rPr>
                <w:rFonts w:cs="Arial"/>
                <w:b/>
              </w:rPr>
              <w:t>Critical Care Services</w:t>
            </w:r>
            <w:r w:rsidR="0006773A">
              <w:rPr>
                <w:rFonts w:cs="Arial"/>
                <w:b/>
              </w:rPr>
              <w:t xml:space="preserve"> Surgical Division</w:t>
            </w:r>
          </w:p>
        </w:tc>
      </w:tr>
    </w:tbl>
    <w:p w:rsidR="00937DD7" w:rsidRDefault="00937DD7" w:rsidP="00937DD7">
      <w:pPr>
        <w:ind w:left="-709"/>
        <w:rPr>
          <w:rFonts w:cs="Arial"/>
          <w:b/>
          <w:szCs w:val="22"/>
        </w:rPr>
      </w:pPr>
      <w:r w:rsidRPr="00450224">
        <w:rPr>
          <w:rFonts w:cs="Arial"/>
          <w:b/>
          <w:szCs w:val="22"/>
        </w:rPr>
        <w:t>Job Purpose:</w:t>
      </w:r>
    </w:p>
    <w:p w:rsidR="008640E9" w:rsidRPr="00520807" w:rsidRDefault="008640E9" w:rsidP="00520807">
      <w:pPr>
        <w:ind w:left="-709"/>
        <w:rPr>
          <w:rFonts w:cs="Arial"/>
          <w:szCs w:val="22"/>
        </w:rPr>
      </w:pPr>
      <w:r>
        <w:rPr>
          <w:rFonts w:cs="Arial"/>
          <w:szCs w:val="22"/>
        </w:rPr>
        <w:t>To work a</w:t>
      </w:r>
      <w:r w:rsidR="00520807">
        <w:rPr>
          <w:rFonts w:cs="Arial"/>
          <w:szCs w:val="22"/>
        </w:rPr>
        <w:t>s a highly skilled senior member</w:t>
      </w:r>
      <w:r>
        <w:rPr>
          <w:rFonts w:cs="Arial"/>
          <w:szCs w:val="22"/>
        </w:rPr>
        <w:t xml:space="preserve"> of the critical care team</w:t>
      </w:r>
      <w:r w:rsidR="00520807">
        <w:rPr>
          <w:rFonts w:cs="Arial"/>
          <w:szCs w:val="22"/>
        </w:rPr>
        <w:t xml:space="preserve"> ensuring the provision of clinical expertise in caring for critically ill patients and their families.</w:t>
      </w:r>
    </w:p>
    <w:tbl>
      <w:tblPr>
        <w:tblW w:w="10672" w:type="dxa"/>
        <w:tblInd w:w="-743" w:type="dxa"/>
        <w:tblLayout w:type="fixed"/>
        <w:tblLook w:val="0000" w:firstRow="0" w:lastRow="0" w:firstColumn="0" w:lastColumn="0" w:noHBand="0" w:noVBand="0"/>
      </w:tblPr>
      <w:tblGrid>
        <w:gridCol w:w="10632"/>
        <w:gridCol w:w="40"/>
      </w:tblGrid>
      <w:tr w:rsidR="00937DD7" w:rsidRPr="00450224" w:rsidTr="00E24485">
        <w:trPr>
          <w:trHeight w:val="238"/>
        </w:trPr>
        <w:tc>
          <w:tcPr>
            <w:tcW w:w="10672" w:type="dxa"/>
            <w:gridSpan w:val="2"/>
          </w:tcPr>
          <w:p w:rsidR="0006773A" w:rsidRPr="0006773A" w:rsidRDefault="00114D68" w:rsidP="00E24485">
            <w:pPr>
              <w:jc w:val="left"/>
              <w:rPr>
                <w:rFonts w:cs="Arial"/>
              </w:rPr>
            </w:pPr>
            <w:r>
              <w:rPr>
                <w:rFonts w:cs="Arial"/>
              </w:rPr>
              <w:t>To take responsibility for co-ordinating demands for allocated shifts, receiving and giving unit handover, assessing skill mix and allocating staff appropriately and liaising with the multidisciplinary team in the delivery of safe effective care.</w:t>
            </w:r>
          </w:p>
          <w:p w:rsidR="0006773A" w:rsidRPr="0006773A" w:rsidRDefault="0006773A" w:rsidP="00E24485">
            <w:pPr>
              <w:jc w:val="left"/>
              <w:rPr>
                <w:rFonts w:cs="Arial"/>
              </w:rPr>
            </w:pPr>
            <w:r w:rsidRPr="0006773A">
              <w:rPr>
                <w:rFonts w:cs="Arial"/>
              </w:rPr>
              <w:t>To provide ongoing professional and clinical leadership to the care team and deliver evidence based care as part of the wider multidisciplinary team.</w:t>
            </w:r>
          </w:p>
          <w:p w:rsidR="0006773A" w:rsidRPr="0006773A" w:rsidRDefault="0006773A" w:rsidP="00E24485">
            <w:pPr>
              <w:jc w:val="left"/>
              <w:rPr>
                <w:rFonts w:cs="Arial"/>
              </w:rPr>
            </w:pPr>
            <w:r w:rsidRPr="0006773A">
              <w:rPr>
                <w:rFonts w:cs="Arial"/>
              </w:rPr>
              <w:t>The post holder is expected to carry out all relevant forms of care and procedures, for which they are competent to practice, without direct supervision.</w:t>
            </w:r>
          </w:p>
          <w:p w:rsidR="00441760" w:rsidRDefault="0006773A" w:rsidP="00E24485">
            <w:pPr>
              <w:jc w:val="left"/>
              <w:rPr>
                <w:rFonts w:cs="Arial"/>
              </w:rPr>
            </w:pPr>
            <w:r w:rsidRPr="0006773A">
              <w:rPr>
                <w:rFonts w:cs="Arial"/>
              </w:rPr>
              <w:t>The post holder will demonstrate continuing professional development that reflects individual needs, the needs of the team and the needs of the organisation.</w:t>
            </w:r>
          </w:p>
          <w:p w:rsidR="00520807" w:rsidRDefault="00520807" w:rsidP="00E24485">
            <w:pPr>
              <w:jc w:val="left"/>
              <w:rPr>
                <w:rFonts w:cs="Arial"/>
              </w:rPr>
            </w:pPr>
            <w:r>
              <w:rPr>
                <w:rFonts w:cs="Arial"/>
              </w:rPr>
              <w:t>To act as a mentor for a designated group of staff working within critical care.</w:t>
            </w:r>
          </w:p>
          <w:p w:rsidR="00441760" w:rsidRPr="00450224" w:rsidRDefault="00441760" w:rsidP="00DF12AF">
            <w:pPr>
              <w:rPr>
                <w:rFonts w:cs="Arial"/>
                <w:color w:val="FF0000"/>
              </w:rPr>
            </w:pPr>
          </w:p>
        </w:tc>
      </w:tr>
      <w:tr w:rsidR="00937DD7" w:rsidRPr="00450224" w:rsidTr="00E24485">
        <w:trPr>
          <w:gridAfter w:val="1"/>
          <w:wAfter w:w="40" w:type="dxa"/>
        </w:trPr>
        <w:tc>
          <w:tcPr>
            <w:tcW w:w="10632" w:type="dxa"/>
          </w:tcPr>
          <w:p w:rsidR="00C14A66" w:rsidRDefault="00937DD7" w:rsidP="00E24485">
            <w:pPr>
              <w:jc w:val="left"/>
              <w:rPr>
                <w:rFonts w:cs="Arial"/>
                <w:b/>
                <w:szCs w:val="22"/>
              </w:rPr>
            </w:pPr>
            <w:r w:rsidRPr="00123830">
              <w:rPr>
                <w:rFonts w:cs="Arial"/>
                <w:b/>
                <w:szCs w:val="22"/>
              </w:rPr>
              <w:t>Context:</w:t>
            </w:r>
          </w:p>
          <w:p w:rsidR="00520807" w:rsidRPr="00520807" w:rsidRDefault="00520807" w:rsidP="00E24485">
            <w:pPr>
              <w:jc w:val="left"/>
              <w:rPr>
                <w:rFonts w:cs="Arial"/>
                <w:szCs w:val="22"/>
              </w:rPr>
            </w:pPr>
            <w:r w:rsidRPr="00520807">
              <w:rPr>
                <w:rFonts w:cs="Arial"/>
                <w:szCs w:val="22"/>
              </w:rPr>
              <w:t>To deliver an on-site service to Critical Care</w:t>
            </w:r>
          </w:p>
          <w:p w:rsidR="00C14A66" w:rsidRPr="00C14A66" w:rsidRDefault="00C14A66" w:rsidP="00E24485">
            <w:pPr>
              <w:jc w:val="left"/>
              <w:rPr>
                <w:rFonts w:cs="Arial"/>
                <w:szCs w:val="22"/>
              </w:rPr>
            </w:pPr>
            <w:r w:rsidRPr="00C14A66">
              <w:rPr>
                <w:rFonts w:cs="Arial"/>
                <w:szCs w:val="22"/>
              </w:rPr>
              <w:t>Provide services within the boundaries of own clinical competence.</w:t>
            </w:r>
          </w:p>
          <w:p w:rsidR="00C14A66" w:rsidRPr="00C14A66" w:rsidRDefault="00C14A66" w:rsidP="00E24485">
            <w:pPr>
              <w:jc w:val="left"/>
              <w:rPr>
                <w:rFonts w:cs="Arial"/>
                <w:szCs w:val="22"/>
              </w:rPr>
            </w:pPr>
            <w:r w:rsidRPr="00C14A66">
              <w:rPr>
                <w:rFonts w:cs="Arial"/>
                <w:szCs w:val="22"/>
              </w:rPr>
              <w:t>Under the direction of their Line Manager they are responsible for assi</w:t>
            </w:r>
            <w:r w:rsidR="00221E2D">
              <w:rPr>
                <w:rFonts w:cs="Arial"/>
                <w:szCs w:val="22"/>
              </w:rPr>
              <w:t>sting in the management of the Unit</w:t>
            </w:r>
            <w:r w:rsidRPr="00C14A66">
              <w:rPr>
                <w:rFonts w:cs="Arial"/>
                <w:szCs w:val="22"/>
              </w:rPr>
              <w:t xml:space="preserve"> budget</w:t>
            </w:r>
          </w:p>
          <w:p w:rsidR="00C14A66" w:rsidRPr="00C14A66" w:rsidRDefault="00C14A66" w:rsidP="00E24485">
            <w:pPr>
              <w:jc w:val="left"/>
              <w:rPr>
                <w:rFonts w:cs="Arial"/>
                <w:szCs w:val="22"/>
              </w:rPr>
            </w:pPr>
            <w:r w:rsidRPr="00C14A66">
              <w:rPr>
                <w:rFonts w:cs="Arial"/>
                <w:szCs w:val="22"/>
              </w:rPr>
              <w:lastRenderedPageBreak/>
              <w:t>Authorised signatory for elements of the budget, as agreed and authorised by their Line Manager</w:t>
            </w:r>
            <w:r w:rsidR="004B3B66">
              <w:rPr>
                <w:rFonts w:cs="Arial"/>
                <w:szCs w:val="22"/>
              </w:rPr>
              <w:t xml:space="preserve"> within the context of Trust SFIs</w:t>
            </w:r>
          </w:p>
          <w:p w:rsidR="00C14A66" w:rsidRPr="00123830" w:rsidRDefault="00C14A66" w:rsidP="00E24485">
            <w:pPr>
              <w:jc w:val="left"/>
              <w:rPr>
                <w:rFonts w:cs="Arial"/>
                <w:szCs w:val="22"/>
              </w:rPr>
            </w:pPr>
            <w:r w:rsidRPr="00C14A66">
              <w:rPr>
                <w:rFonts w:cs="Arial"/>
                <w:szCs w:val="22"/>
              </w:rPr>
              <w:t xml:space="preserve">Responsible for the safe handling of patient property/valuables in line with </w:t>
            </w:r>
            <w:r w:rsidR="00520807">
              <w:rPr>
                <w:rFonts w:cs="Arial"/>
                <w:szCs w:val="22"/>
              </w:rPr>
              <w:t>Trust procedures and Trust SFIs</w:t>
            </w:r>
          </w:p>
        </w:tc>
      </w:tr>
      <w:tr w:rsidR="00937DD7" w:rsidRPr="00450224" w:rsidTr="00E24485">
        <w:trPr>
          <w:gridAfter w:val="1"/>
          <w:wAfter w:w="40" w:type="dxa"/>
          <w:trHeight w:val="705"/>
        </w:trPr>
        <w:tc>
          <w:tcPr>
            <w:tcW w:w="10632" w:type="dxa"/>
          </w:tcPr>
          <w:p w:rsidR="00123830" w:rsidRPr="00123830" w:rsidRDefault="00123830" w:rsidP="00E24485">
            <w:pPr>
              <w:spacing w:after="120"/>
              <w:jc w:val="left"/>
            </w:pP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937DD7" w:rsidRPr="00450224" w:rsidTr="00DF12AF">
              <w:tc>
                <w:tcPr>
                  <w:tcW w:w="10632" w:type="dxa"/>
                </w:tcPr>
                <w:p w:rsidR="00937DD7" w:rsidRPr="00450224" w:rsidRDefault="00937DD7" w:rsidP="00E24485">
                  <w:pPr>
                    <w:jc w:val="left"/>
                    <w:rPr>
                      <w:rFonts w:cs="Arial"/>
                      <w:b/>
                    </w:rPr>
                  </w:pPr>
                  <w:r w:rsidRPr="00450224">
                    <w:rPr>
                      <w:rFonts w:cs="Arial"/>
                      <w:b/>
                      <w:szCs w:val="22"/>
                    </w:rPr>
                    <w:t>Key Working Relationships:</w:t>
                  </w:r>
                </w:p>
                <w:p w:rsidR="00937DD7" w:rsidRPr="00450224" w:rsidRDefault="00937DD7" w:rsidP="00E24485">
                  <w:pPr>
                    <w:jc w:val="left"/>
                    <w:rPr>
                      <w:rFonts w:cs="Arial"/>
                      <w:color w:val="FF0000"/>
                    </w:rPr>
                  </w:pPr>
                  <w:r w:rsidRPr="00450224">
                    <w:rPr>
                      <w:rFonts w:cs="Arial"/>
                      <w:szCs w:val="22"/>
                    </w:rPr>
                    <w:t>The post holder is required to deal effectively with staff of all levels throughout the Trust, the wider Healthcare community, external organisations and the public. This will include verbal, written and electronic media.</w:t>
                  </w:r>
                </w:p>
              </w:tc>
            </w:tr>
          </w:tbl>
          <w:p w:rsidR="00937DD7" w:rsidRPr="00450224" w:rsidRDefault="00937DD7" w:rsidP="00E24485">
            <w:pPr>
              <w:jc w:val="left"/>
              <w:rPr>
                <w:rFonts w:cs="Arial"/>
                <w:b/>
              </w:rPr>
            </w:pPr>
          </w:p>
        </w:tc>
      </w:tr>
      <w:tr w:rsidR="00123830" w:rsidRPr="00450224" w:rsidTr="00E24485">
        <w:trPr>
          <w:gridAfter w:val="1"/>
          <w:wAfter w:w="40" w:type="dxa"/>
          <w:trHeight w:val="705"/>
        </w:trPr>
        <w:tc>
          <w:tcPr>
            <w:tcW w:w="10632" w:type="dxa"/>
          </w:tcPr>
          <w:p w:rsidR="00123830" w:rsidRDefault="00123830" w:rsidP="00123830">
            <w:pPr>
              <w:spacing w:after="120"/>
            </w:pPr>
          </w:p>
        </w:tc>
      </w:tr>
    </w:tbl>
    <w:tbl>
      <w:tblPr>
        <w:tblpPr w:leftFromText="180" w:rightFromText="180" w:vertAnchor="text" w:horzAnchor="margin" w:tblpXSpec="center" w:tblpY="115"/>
        <w:tblW w:w="10632" w:type="dxa"/>
        <w:tblLayout w:type="fixed"/>
        <w:tblLook w:val="0000" w:firstRow="0" w:lastRow="0" w:firstColumn="0" w:lastColumn="0" w:noHBand="0" w:noVBand="0"/>
      </w:tblPr>
      <w:tblGrid>
        <w:gridCol w:w="10632"/>
      </w:tblGrid>
      <w:tr w:rsidR="00E24485" w:rsidRPr="00450224" w:rsidTr="00E24485">
        <w:trPr>
          <w:cantSplit/>
          <w:trHeight w:val="65"/>
        </w:trPr>
        <w:tc>
          <w:tcPr>
            <w:tcW w:w="10632" w:type="dxa"/>
          </w:tcPr>
          <w:p w:rsidR="00E24485" w:rsidRPr="001B37FE" w:rsidRDefault="00E24485" w:rsidP="004B3B66">
            <w:pPr>
              <w:jc w:val="left"/>
              <w:rPr>
                <w:b/>
              </w:rPr>
            </w:pPr>
            <w:bookmarkStart w:id="1" w:name="_Toc351624522"/>
            <w:r w:rsidRPr="001B37FE">
              <w:rPr>
                <w:b/>
              </w:rPr>
              <w:t>Organisational Chart:</w:t>
            </w:r>
            <w:bookmarkEnd w:id="1"/>
          </w:p>
        </w:tc>
      </w:tr>
      <w:tr w:rsidR="00E24485" w:rsidRPr="00450224" w:rsidTr="00E24485">
        <w:trPr>
          <w:cantSplit/>
          <w:trHeight w:val="4199"/>
        </w:trPr>
        <w:tc>
          <w:tcPr>
            <w:tcW w:w="10632" w:type="dxa"/>
          </w:tcPr>
          <w:p w:rsidR="00E24485" w:rsidRPr="003D153F" w:rsidRDefault="00E24485" w:rsidP="00E24485"/>
          <w:p w:rsidR="00E24485" w:rsidRDefault="00BD2274" w:rsidP="00E24485">
            <w:pPr>
              <w:jc w:val="center"/>
              <w:rPr>
                <w:i/>
              </w:rPr>
            </w:pPr>
            <w:r>
              <w:rPr>
                <w:i/>
              </w:rPr>
              <w:t>Supporting the management/leadership</w:t>
            </w:r>
            <w:r w:rsidR="00E24485">
              <w:rPr>
                <w:i/>
              </w:rPr>
              <w:t xml:space="preserve"> of band </w:t>
            </w:r>
            <w:proofErr w:type="gramStart"/>
            <w:r w:rsidR="00E24485">
              <w:rPr>
                <w:i/>
              </w:rPr>
              <w:t>5  Nurses</w:t>
            </w:r>
            <w:proofErr w:type="gramEnd"/>
            <w:r w:rsidR="00E24485">
              <w:rPr>
                <w:i/>
              </w:rPr>
              <w:t>, Nursing Associates, Healthcare Assistants Ward Clerk and other Healthcare Learners</w:t>
            </w:r>
          </w:p>
          <w:p w:rsidR="00E24485" w:rsidRDefault="00E24485" w:rsidP="00E24485">
            <w:pPr>
              <w:jc w:val="center"/>
              <w:rPr>
                <w:i/>
              </w:rPr>
            </w:pPr>
          </w:p>
          <w:p w:rsidR="00E24485" w:rsidRPr="00450224" w:rsidRDefault="00AD36E4" w:rsidP="00E24485">
            <w:pPr>
              <w:jc w:val="center"/>
              <w:rPr>
                <w:rFonts w:cs="Arial"/>
                <w:color w:val="FF0000"/>
              </w:rPr>
            </w:pPr>
            <w:r w:rsidRPr="00F607B2">
              <w:rPr>
                <w:rFonts w:cs="Arial"/>
                <w:noProof/>
                <w:color w:val="0070C0"/>
              </w:rPr>
              <w:drawing>
                <wp:anchor distT="0" distB="0" distL="114300" distR="114300" simplePos="0" relativeHeight="251659264" behindDoc="1" locked="0" layoutInCell="1" allowOverlap="1" wp14:anchorId="49EED1C2" wp14:editId="69F1CBAD">
                  <wp:simplePos x="0" y="0"/>
                  <wp:positionH relativeFrom="column">
                    <wp:posOffset>1122680</wp:posOffset>
                  </wp:positionH>
                  <wp:positionV relativeFrom="page">
                    <wp:posOffset>1303020</wp:posOffset>
                  </wp:positionV>
                  <wp:extent cx="4124325" cy="4010025"/>
                  <wp:effectExtent l="0" t="0" r="0" b="9525"/>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tc>
      </w:tr>
      <w:tr w:rsidR="00E24485" w:rsidRPr="00E24485" w:rsidTr="00E24485">
        <w:tc>
          <w:tcPr>
            <w:tcW w:w="10632" w:type="dxa"/>
          </w:tcPr>
          <w:p w:rsidR="00AD36E4" w:rsidRDefault="00AD36E4" w:rsidP="00FB1B70">
            <w:pPr>
              <w:rPr>
                <w:rFonts w:cs="Arial"/>
                <w:b/>
                <w:szCs w:val="22"/>
              </w:rPr>
            </w:pPr>
          </w:p>
          <w:p w:rsidR="00E24485" w:rsidRPr="00FB1B70" w:rsidRDefault="00E24485" w:rsidP="00FB1B70">
            <w:pPr>
              <w:rPr>
                <w:rFonts w:cs="Arial"/>
                <w:b/>
                <w:szCs w:val="22"/>
              </w:rPr>
            </w:pPr>
            <w:r w:rsidRPr="00E24485">
              <w:rPr>
                <w:rFonts w:cs="Arial"/>
                <w:b/>
                <w:szCs w:val="22"/>
              </w:rPr>
              <w:t>Key Result Areas/Principal Duties and Responsibilities</w:t>
            </w:r>
            <w:r w:rsidRPr="00E24485">
              <w:rPr>
                <w:b/>
              </w:rPr>
              <w:t xml:space="preserve"> </w:t>
            </w:r>
            <w:r w:rsidRPr="00E24485">
              <w:rPr>
                <w:rFonts w:cs="Arial"/>
                <w:b/>
                <w:szCs w:val="22"/>
              </w:rPr>
              <w:tab/>
            </w:r>
          </w:p>
          <w:p w:rsidR="00FB1B70" w:rsidRDefault="005C46E4" w:rsidP="00E24485">
            <w:pPr>
              <w:jc w:val="left"/>
            </w:pPr>
            <w:r w:rsidRPr="005C46E4">
              <w:rPr>
                <w:rFonts w:cs="Arial"/>
                <w:szCs w:val="22"/>
              </w:rPr>
              <w:t>To provide expert specialist skills and knowledge to assist staff in delivering holistic care to the highest possible standard within the critical care setting</w:t>
            </w:r>
            <w:r w:rsidR="00FB1B70">
              <w:rPr>
                <w:rFonts w:cs="Arial"/>
                <w:szCs w:val="22"/>
              </w:rPr>
              <w:t>.</w:t>
            </w:r>
            <w:r w:rsidR="00FB1B70">
              <w:t xml:space="preserve"> </w:t>
            </w:r>
          </w:p>
          <w:p w:rsidR="005C46E4" w:rsidRDefault="00FB1B70" w:rsidP="00E24485">
            <w:pPr>
              <w:jc w:val="left"/>
              <w:rPr>
                <w:rFonts w:cs="Arial"/>
                <w:szCs w:val="22"/>
              </w:rPr>
            </w:pPr>
            <w:r w:rsidRPr="00FB1B70">
              <w:rPr>
                <w:rFonts w:cs="Arial"/>
                <w:szCs w:val="22"/>
              </w:rPr>
              <w:t>To be aware of new policies, procedures, guidelines and standards which affect care. To action as appropriate and evaluate the outcome</w:t>
            </w:r>
            <w:r>
              <w:rPr>
                <w:rFonts w:cs="Arial"/>
                <w:szCs w:val="22"/>
              </w:rPr>
              <w:t>.</w:t>
            </w:r>
          </w:p>
          <w:p w:rsidR="00FB1B70" w:rsidRDefault="00FB1B70" w:rsidP="00E24485">
            <w:pPr>
              <w:jc w:val="left"/>
              <w:rPr>
                <w:rFonts w:cs="Arial"/>
                <w:szCs w:val="22"/>
              </w:rPr>
            </w:pPr>
            <w:r>
              <w:rPr>
                <w:rFonts w:cs="Arial"/>
                <w:szCs w:val="22"/>
              </w:rPr>
              <w:t>To function as a role model in relation to best practice, demonstrating both clinical and managerial competence.</w:t>
            </w:r>
          </w:p>
          <w:p w:rsidR="00FB1B70" w:rsidRPr="00E24485" w:rsidRDefault="00FB1B70" w:rsidP="00E24485">
            <w:pPr>
              <w:jc w:val="left"/>
              <w:rPr>
                <w:rFonts w:cs="Arial"/>
                <w:szCs w:val="22"/>
              </w:rPr>
            </w:pPr>
          </w:p>
          <w:p w:rsidR="00E24485" w:rsidRPr="00E24485" w:rsidRDefault="00E24485" w:rsidP="00E24485">
            <w:pPr>
              <w:jc w:val="left"/>
              <w:rPr>
                <w:rFonts w:cs="Arial"/>
                <w:szCs w:val="22"/>
              </w:rPr>
            </w:pPr>
            <w:r w:rsidRPr="00E24485">
              <w:rPr>
                <w:rFonts w:cs="Arial"/>
                <w:szCs w:val="22"/>
              </w:rPr>
              <w:t>Contribute to the effective and efficient use of Trust resources</w:t>
            </w:r>
          </w:p>
          <w:p w:rsidR="00E24485" w:rsidRPr="00E24485" w:rsidRDefault="00E24485" w:rsidP="00E24485">
            <w:pPr>
              <w:rPr>
                <w:rFonts w:cs="Arial"/>
                <w:szCs w:val="22"/>
              </w:rPr>
            </w:pPr>
            <w:r w:rsidRPr="00E24485">
              <w:rPr>
                <w:rFonts w:cs="Arial"/>
                <w:szCs w:val="22"/>
              </w:rPr>
              <w:t>Lead, promote and</w:t>
            </w:r>
            <w:r w:rsidR="008928B1">
              <w:rPr>
                <w:rFonts w:cs="Arial"/>
                <w:szCs w:val="22"/>
              </w:rPr>
              <w:t xml:space="preserve"> contribute to </w:t>
            </w:r>
            <w:r w:rsidR="00FB1B70">
              <w:rPr>
                <w:rFonts w:cs="Arial"/>
                <w:szCs w:val="22"/>
              </w:rPr>
              <w:t xml:space="preserve"> Trust values</w:t>
            </w:r>
          </w:p>
          <w:p w:rsidR="00E24485" w:rsidRPr="00E24485" w:rsidRDefault="00E24485" w:rsidP="00E24485">
            <w:pPr>
              <w:spacing w:after="120"/>
            </w:pPr>
            <w:r w:rsidRPr="00E24485">
              <w:t xml:space="preserve">Promote and support innovative practice and ensure relevant research findings are incorporated into nursing practice. </w:t>
            </w:r>
          </w:p>
          <w:p w:rsidR="00E24485" w:rsidRPr="00E24485" w:rsidRDefault="00E24485" w:rsidP="00E24485">
            <w:r w:rsidRPr="00E24485">
              <w:t>Ensure that all clinical and legal documents (both paper and electronic) are accurate, comprehensive and legible and that staff understand their relevance and the confidentiality of their nature.</w:t>
            </w:r>
          </w:p>
          <w:p w:rsidR="00E24485" w:rsidRPr="00E24485" w:rsidRDefault="00B20D00" w:rsidP="00E24485">
            <w:r>
              <w:t>Deputise for the unit</w:t>
            </w:r>
            <w:r w:rsidR="00E24485" w:rsidRPr="00E24485">
              <w:t xml:space="preserve"> Manager in his/her absence on a shift basis.</w:t>
            </w:r>
          </w:p>
          <w:p w:rsidR="00E24485" w:rsidRDefault="00E24485" w:rsidP="00E24485">
            <w:r w:rsidRPr="00E24485">
              <w:t>Undertake regular development reviews with staff and develop Personal Learning Plans.</w:t>
            </w:r>
          </w:p>
          <w:p w:rsidR="004B2B30" w:rsidRPr="00E24485" w:rsidRDefault="004B2B30" w:rsidP="00E24485">
            <w:r>
              <w:t>Address and challenge any care that does not meet the required standard in line with trust procedures.</w:t>
            </w:r>
          </w:p>
        </w:tc>
      </w:tr>
      <w:tr w:rsidR="00E24485" w:rsidRPr="00450224" w:rsidTr="00E24485">
        <w:trPr>
          <w:trHeight w:val="567"/>
        </w:trPr>
        <w:tc>
          <w:tcPr>
            <w:tcW w:w="10632" w:type="dxa"/>
          </w:tcPr>
          <w:p w:rsidR="00E24485" w:rsidRPr="00450224" w:rsidRDefault="00E24485" w:rsidP="00E24485">
            <w:pPr>
              <w:rPr>
                <w:rFonts w:cs="Arial"/>
                <w:b/>
              </w:rPr>
            </w:pPr>
            <w:r w:rsidRPr="00450224">
              <w:rPr>
                <w:rFonts w:cs="Arial"/>
                <w:b/>
                <w:szCs w:val="22"/>
              </w:rPr>
              <w:t>Communication and Relationship Skills</w:t>
            </w:r>
          </w:p>
          <w:p w:rsidR="00E24485" w:rsidRDefault="00E24485" w:rsidP="00E24485">
            <w:pPr>
              <w:spacing w:after="120"/>
            </w:pPr>
            <w:r w:rsidRPr="00FE6A46">
              <w:t>Provide and receive highly complex, sensitive information. Communicates very sensitive, complex condition r</w:t>
            </w:r>
            <w:r w:rsidR="00221E2D">
              <w:t xml:space="preserve">elated information to patients and </w:t>
            </w:r>
            <w:r w:rsidRPr="00FE6A46">
              <w:t>relatives offering empathy and reassurance</w:t>
            </w:r>
            <w:r w:rsidRPr="00256B49">
              <w:t>.</w:t>
            </w:r>
          </w:p>
          <w:p w:rsidR="00221E2D" w:rsidRDefault="00E24485" w:rsidP="00E24485">
            <w:pPr>
              <w:spacing w:after="120"/>
            </w:pPr>
            <w:r w:rsidRPr="00FE6A46">
              <w:t xml:space="preserve">Work in a professional and harmonious way with other members of the multi-disciplinary team and support services, in the delivery of patient </w:t>
            </w:r>
            <w:r w:rsidR="00221E2D">
              <w:t>care.</w:t>
            </w:r>
          </w:p>
          <w:p w:rsidR="00221E2D" w:rsidRDefault="00221E2D" w:rsidP="00E24485">
            <w:pPr>
              <w:spacing w:after="120"/>
            </w:pPr>
            <w:r w:rsidRPr="00221E2D">
              <w:t>Participate in regular unit meetings in an atmosphere, which encourages staff to put forward information and suggestions for improvement</w:t>
            </w:r>
          </w:p>
          <w:p w:rsidR="00E24485" w:rsidRDefault="00E24485" w:rsidP="00E24485">
            <w:r>
              <w:t>S</w:t>
            </w:r>
            <w:r w:rsidR="00221E2D">
              <w:t xml:space="preserve">upport and encourage reflective </w:t>
            </w:r>
            <w:r>
              <w:t xml:space="preserve">practice and </w:t>
            </w:r>
            <w:r w:rsidRPr="00886848">
              <w:t>active</w:t>
            </w:r>
            <w:r>
              <w:t>ly</w:t>
            </w:r>
            <w:r w:rsidRPr="00886848">
              <w:t xml:space="preserve"> </w:t>
            </w:r>
            <w:r>
              <w:t xml:space="preserve">participate in unit based </w:t>
            </w:r>
            <w:r w:rsidRPr="00886848">
              <w:t>debriefing</w:t>
            </w:r>
            <w:r>
              <w:t xml:space="preserve"> sessions</w:t>
            </w:r>
            <w:r w:rsidR="002E7874">
              <w:t xml:space="preserve"> and clinical supervision</w:t>
            </w:r>
            <w:r>
              <w:t xml:space="preserve"> </w:t>
            </w:r>
          </w:p>
          <w:p w:rsidR="00221E2D" w:rsidRDefault="00B20D00" w:rsidP="00E24485">
            <w:r>
              <w:t>Ensure all</w:t>
            </w:r>
            <w:r w:rsidR="001C4E81">
              <w:t xml:space="preserve"> incidents</w:t>
            </w:r>
            <w:r>
              <w:t>,</w:t>
            </w:r>
            <w:r w:rsidR="001C4E81">
              <w:t xml:space="preserve"> complaints and grievances are reported and responded to in accordance with Trust policies.</w:t>
            </w:r>
          </w:p>
          <w:p w:rsidR="004B2B30" w:rsidRDefault="004B2B30" w:rsidP="00E24485">
            <w:r>
              <w:t>Maintain communication with the South West Critical Care Network recording up to date information on bed availability.</w:t>
            </w:r>
          </w:p>
          <w:p w:rsidR="006B437F" w:rsidRDefault="006B437F" w:rsidP="00E24485"/>
          <w:p w:rsidR="00E24485" w:rsidRPr="00450224" w:rsidRDefault="00E24485" w:rsidP="00E24485">
            <w:pPr>
              <w:rPr>
                <w:rFonts w:cs="Arial"/>
                <w:b/>
              </w:rPr>
            </w:pPr>
            <w:r w:rsidRPr="00450224">
              <w:rPr>
                <w:rFonts w:cs="Arial"/>
                <w:b/>
                <w:szCs w:val="22"/>
              </w:rPr>
              <w:t>Analytical and Judgement Skills</w:t>
            </w:r>
          </w:p>
          <w:p w:rsidR="00E24485" w:rsidRDefault="00E24485" w:rsidP="00E24485">
            <w:pPr>
              <w:spacing w:after="120"/>
            </w:pPr>
            <w:r w:rsidRPr="00A50150">
              <w:lastRenderedPageBreak/>
              <w:t>Regularly multi-tasks in a constantly changing environment, where tasks are frequently interrupted, to maintain required standards of care through the effective supervision of junior staff</w:t>
            </w:r>
            <w:r>
              <w:t>.</w:t>
            </w:r>
          </w:p>
          <w:p w:rsidR="00E24485" w:rsidRDefault="00E24485" w:rsidP="00E24485">
            <w:pPr>
              <w:spacing w:after="120"/>
            </w:pPr>
            <w:r w:rsidRPr="004964D1">
              <w:t xml:space="preserve">Continuous assessment and titration </w:t>
            </w:r>
            <w:r>
              <w:t xml:space="preserve">of </w:t>
            </w:r>
            <w:r w:rsidRPr="00A50150">
              <w:t xml:space="preserve">treatment </w:t>
            </w:r>
            <w:proofErr w:type="spellStart"/>
            <w:r w:rsidRPr="00A50150">
              <w:t>eg.</w:t>
            </w:r>
            <w:proofErr w:type="spellEnd"/>
            <w:r w:rsidRPr="00A50150">
              <w:t xml:space="preserve"> Ventilation, inotropic drugs, nurse led weaning without supervision</w:t>
            </w:r>
            <w:r>
              <w:t>.</w:t>
            </w:r>
            <w:r w:rsidR="00F95FE7">
              <w:t xml:space="preserve">   </w:t>
            </w:r>
            <w:r w:rsidR="00F95FE7" w:rsidRPr="00F95FE7">
              <w:t>Recognise and respond to patient deterioration and emergency situations in a timely manner.</w:t>
            </w:r>
          </w:p>
          <w:p w:rsidR="00E24485" w:rsidRDefault="00E24485" w:rsidP="00E24485">
            <w:pPr>
              <w:spacing w:after="120"/>
            </w:pPr>
            <w:r w:rsidRPr="00317F3F">
              <w:t>Act in accordance with the NMC Code of Professional Conduct.</w:t>
            </w:r>
          </w:p>
          <w:p w:rsidR="00221E2D" w:rsidRPr="00317F3F" w:rsidRDefault="00221E2D" w:rsidP="00E24485">
            <w:pPr>
              <w:spacing w:after="120"/>
            </w:pPr>
          </w:p>
          <w:p w:rsidR="0009490F" w:rsidRDefault="00E24485" w:rsidP="00E24485">
            <w:pPr>
              <w:rPr>
                <w:rFonts w:cs="Arial"/>
                <w:b/>
                <w:szCs w:val="22"/>
              </w:rPr>
            </w:pPr>
            <w:r w:rsidRPr="00450224">
              <w:rPr>
                <w:rFonts w:cs="Arial"/>
                <w:b/>
                <w:szCs w:val="22"/>
              </w:rPr>
              <w:t>Planning and Organisational Skills</w:t>
            </w:r>
          </w:p>
          <w:p w:rsidR="0009490F" w:rsidRDefault="0009490F" w:rsidP="00E24485">
            <w:pPr>
              <w:rPr>
                <w:rFonts w:cs="Arial"/>
                <w:b/>
                <w:szCs w:val="22"/>
              </w:rPr>
            </w:pPr>
            <w:r w:rsidRPr="00164463">
              <w:rPr>
                <w:rFonts w:cs="Arial"/>
                <w:szCs w:val="22"/>
              </w:rPr>
              <w:t>Participate in rota planning, review shift systems and ensure that the appropriate skill mix is maintained to meet the needs of the service, and oversee the booking of bank staff, with regard to workload</w:t>
            </w:r>
            <w:r w:rsidRPr="0009490F">
              <w:rPr>
                <w:rFonts w:cs="Arial"/>
                <w:b/>
                <w:szCs w:val="22"/>
              </w:rPr>
              <w:t>.</w:t>
            </w:r>
          </w:p>
          <w:p w:rsidR="0009490F" w:rsidRDefault="0009490F" w:rsidP="00E24485">
            <w:pPr>
              <w:rPr>
                <w:rFonts w:cs="Arial"/>
                <w:szCs w:val="22"/>
              </w:rPr>
            </w:pPr>
            <w:r w:rsidRPr="0009490F">
              <w:rPr>
                <w:rFonts w:cs="Arial"/>
                <w:szCs w:val="22"/>
              </w:rPr>
              <w:t xml:space="preserve">Organise and deploy staff </w:t>
            </w:r>
            <w:r w:rsidR="00164463">
              <w:rPr>
                <w:rFonts w:cs="Arial"/>
                <w:szCs w:val="22"/>
              </w:rPr>
              <w:t>according to clinical need, experience and work load.</w:t>
            </w:r>
          </w:p>
          <w:p w:rsidR="0009490F" w:rsidRDefault="0009490F" w:rsidP="00E24485">
            <w:pPr>
              <w:rPr>
                <w:rFonts w:cs="Arial"/>
                <w:szCs w:val="22"/>
              </w:rPr>
            </w:pPr>
            <w:r w:rsidRPr="0009490F">
              <w:rPr>
                <w:rFonts w:cs="Arial"/>
                <w:szCs w:val="22"/>
              </w:rPr>
              <w:t>Formally review and evaluate the effectiveness of clinical care for areas of responsibility for the shift and deliver clear, concise records and handovers</w:t>
            </w:r>
            <w:r>
              <w:rPr>
                <w:rFonts w:cs="Arial"/>
                <w:szCs w:val="22"/>
              </w:rPr>
              <w:t>.</w:t>
            </w:r>
          </w:p>
          <w:p w:rsidR="0009490F" w:rsidRDefault="00164463" w:rsidP="00E24485">
            <w:pPr>
              <w:rPr>
                <w:rFonts w:cs="Arial"/>
                <w:szCs w:val="22"/>
              </w:rPr>
            </w:pPr>
            <w:r>
              <w:rPr>
                <w:rFonts w:cs="Arial"/>
                <w:szCs w:val="22"/>
              </w:rPr>
              <w:t>In conjunction with other members of the team support staff in completing the National Competency Framework for Registered Nurses in Adult Critical Care.</w:t>
            </w:r>
          </w:p>
          <w:p w:rsidR="00164463" w:rsidRDefault="00164463" w:rsidP="00E24485">
            <w:pPr>
              <w:rPr>
                <w:rFonts w:cs="Arial"/>
                <w:szCs w:val="22"/>
              </w:rPr>
            </w:pPr>
            <w:r>
              <w:rPr>
                <w:rFonts w:cs="Arial"/>
                <w:szCs w:val="22"/>
              </w:rPr>
              <w:t>Effectively manage own time and that of the team and respond to unexpected demands in a professional manner.</w:t>
            </w:r>
            <w:r w:rsidR="00F95FE7">
              <w:t xml:space="preserve"> </w:t>
            </w:r>
            <w:r w:rsidR="00F95FE7" w:rsidRPr="00F95FE7">
              <w:rPr>
                <w:rFonts w:cs="Arial"/>
                <w:szCs w:val="22"/>
              </w:rPr>
              <w:t>Lead unit based safety briefings and debrief sessions on a daily basis.</w:t>
            </w:r>
          </w:p>
          <w:p w:rsidR="00F95FE7" w:rsidRPr="00164463" w:rsidRDefault="00F95FE7" w:rsidP="00E24485">
            <w:pPr>
              <w:rPr>
                <w:rFonts w:cs="Arial"/>
                <w:szCs w:val="22"/>
              </w:rPr>
            </w:pPr>
          </w:p>
          <w:p w:rsidR="00E24485" w:rsidRPr="00450224" w:rsidRDefault="00E24485" w:rsidP="00E24485">
            <w:pPr>
              <w:rPr>
                <w:rFonts w:cs="Arial"/>
                <w:b/>
              </w:rPr>
            </w:pPr>
            <w:r w:rsidRPr="00450224">
              <w:rPr>
                <w:rFonts w:cs="Arial"/>
                <w:b/>
                <w:szCs w:val="22"/>
              </w:rPr>
              <w:t xml:space="preserve">Physical Skills </w:t>
            </w:r>
          </w:p>
          <w:p w:rsidR="00E24485" w:rsidRDefault="00E24485" w:rsidP="00E24485">
            <w:r>
              <w:t>High degree of competence and dexterity in practical nursing skills.</w:t>
            </w:r>
          </w:p>
          <w:p w:rsidR="00164463" w:rsidRDefault="00164463" w:rsidP="00E24485"/>
          <w:p w:rsidR="00E24485" w:rsidRPr="00450224" w:rsidRDefault="00E24485" w:rsidP="00E24485">
            <w:pPr>
              <w:rPr>
                <w:rFonts w:cs="Arial"/>
                <w:color w:val="FF0000"/>
              </w:rPr>
            </w:pPr>
            <w:r w:rsidRPr="00450224">
              <w:rPr>
                <w:rFonts w:cs="Arial"/>
                <w:b/>
                <w:szCs w:val="22"/>
              </w:rPr>
              <w:t xml:space="preserve">Responsibility for Patient and Client Care  </w:t>
            </w:r>
          </w:p>
          <w:p w:rsidR="00E24485" w:rsidRDefault="00E24485" w:rsidP="00E24485">
            <w:pPr>
              <w:spacing w:after="120"/>
            </w:pPr>
            <w:r w:rsidRPr="00EF73F5">
              <w:t xml:space="preserve">As a highly </w:t>
            </w:r>
            <w:r>
              <w:t>skilled critical care nurse</w:t>
            </w:r>
            <w:r w:rsidRPr="00EF73F5">
              <w:t>, liaise, guide and advise nursing, medical and allied health professionals in the optimum care of critically ill patients</w:t>
            </w:r>
            <w:r>
              <w:t>.</w:t>
            </w:r>
          </w:p>
          <w:p w:rsidR="00E24485" w:rsidRDefault="00E24485" w:rsidP="00E24485">
            <w:pPr>
              <w:spacing w:after="120"/>
            </w:pPr>
            <w:r w:rsidRPr="00EF73F5">
              <w:t>To provide emotional, psychological and practical support to the patient and their family/carer throughout their pathway and to facilitate communication between patients, families and professionals</w:t>
            </w:r>
            <w:r>
              <w:t>.</w:t>
            </w:r>
          </w:p>
          <w:p w:rsidR="00E24485" w:rsidRDefault="00E24485" w:rsidP="00E24485">
            <w:pPr>
              <w:spacing w:after="120"/>
            </w:pPr>
            <w:r>
              <w:t>Be supportive in e</w:t>
            </w:r>
            <w:r w:rsidRPr="00EF73F5">
              <w:t>nsuring the environment and unit processes are responsive to the needs of critically ill patients and their carers/families recognising the importance of privacy, dignity and diversity</w:t>
            </w:r>
            <w:r>
              <w:t>.</w:t>
            </w:r>
          </w:p>
          <w:p w:rsidR="00E24485" w:rsidRDefault="00E24485" w:rsidP="00E24485">
            <w:pPr>
              <w:spacing w:after="120"/>
            </w:pPr>
            <w:r>
              <w:t>Support</w:t>
            </w:r>
            <w:r w:rsidRPr="00EF73F5">
              <w:t xml:space="preserve"> the unsupervised adjustment of treatment of critically ill patients, according to condition &amp;/or unit protocols (to include inotropic drugs, ventilation, nurse led weaning etc).</w:t>
            </w:r>
          </w:p>
          <w:p w:rsidR="00E24485" w:rsidRDefault="00E24485" w:rsidP="00E24485">
            <w:r w:rsidRPr="00361421">
              <w:t xml:space="preserve">As a senior member of the nursing </w:t>
            </w:r>
            <w:r>
              <w:t xml:space="preserve">team, </w:t>
            </w:r>
            <w:r w:rsidRPr="00361421">
              <w:t>participate in the co-ordination of the safe transport of critically ill patients</w:t>
            </w:r>
            <w:r>
              <w:t xml:space="preserve"> when necessary</w:t>
            </w:r>
            <w:r w:rsidRPr="00361421">
              <w:t>.</w:t>
            </w:r>
          </w:p>
          <w:p w:rsidR="001C4E81" w:rsidRDefault="001C4E81" w:rsidP="00E24485">
            <w:r>
              <w:t>Work collaboratively in relation to patient flow issues.</w:t>
            </w:r>
          </w:p>
          <w:p w:rsidR="006B437F" w:rsidRDefault="006B437F" w:rsidP="00E24485"/>
          <w:p w:rsidR="00E24485" w:rsidRDefault="00E24485" w:rsidP="002E7874">
            <w:pPr>
              <w:rPr>
                <w:rFonts w:cs="Arial"/>
                <w:b/>
              </w:rPr>
            </w:pPr>
            <w:r w:rsidRPr="00450224">
              <w:rPr>
                <w:rFonts w:cs="Arial"/>
                <w:b/>
                <w:szCs w:val="22"/>
              </w:rPr>
              <w:t>Responsibility for Policy and Service Development</w:t>
            </w:r>
          </w:p>
          <w:p w:rsidR="002E7874" w:rsidRPr="002E7874" w:rsidRDefault="002E7874" w:rsidP="002E7874">
            <w:pPr>
              <w:rPr>
                <w:rFonts w:cs="Arial"/>
              </w:rPr>
            </w:pPr>
            <w:r w:rsidRPr="002E7874">
              <w:rPr>
                <w:rFonts w:cs="Arial"/>
              </w:rPr>
              <w:lastRenderedPageBreak/>
              <w:t>In conjunction with the senior team develop and implement an appropriate unit strategy and philosophy which is reviewed on a regular basis</w:t>
            </w:r>
            <w:r>
              <w:rPr>
                <w:rFonts w:cs="Arial"/>
              </w:rPr>
              <w:t>.</w:t>
            </w:r>
          </w:p>
          <w:p w:rsidR="00E24485" w:rsidRDefault="00E24485" w:rsidP="00E24485">
            <w:r>
              <w:t>Ensure unit</w:t>
            </w:r>
            <w:r w:rsidRPr="00C97B09">
              <w:t xml:space="preserve"> staff receive up-t</w:t>
            </w:r>
            <w:r>
              <w:t>o-date information via Trust wide communication systems</w:t>
            </w:r>
            <w:r w:rsidRPr="00C97B09">
              <w:t>, team briefings and meetings.</w:t>
            </w:r>
          </w:p>
          <w:p w:rsidR="002E7874" w:rsidRDefault="002E7874" w:rsidP="00E24485">
            <w:r>
              <w:t>Participate in unit and directorate meetings as requested.</w:t>
            </w:r>
          </w:p>
          <w:p w:rsidR="00E24485" w:rsidRDefault="00B04804" w:rsidP="00E24485">
            <w:r>
              <w:t>Participate in the development of unit policies and standard operating procedures and ensure they are correctly implemented.</w:t>
            </w:r>
          </w:p>
          <w:p w:rsidR="001C4E81" w:rsidRDefault="001C4E81" w:rsidP="00E24485">
            <w:r>
              <w:t>As part of the multidisciplinary team be responsible for actively identifying and reporting areas of risk.</w:t>
            </w:r>
          </w:p>
          <w:p w:rsidR="006B437F" w:rsidRDefault="006B437F" w:rsidP="00E24485"/>
          <w:p w:rsidR="00E24485" w:rsidRPr="00450224" w:rsidRDefault="00E24485" w:rsidP="00E24485">
            <w:pPr>
              <w:rPr>
                <w:rFonts w:cs="Arial"/>
                <w:b/>
              </w:rPr>
            </w:pPr>
            <w:r w:rsidRPr="00450224">
              <w:rPr>
                <w:rFonts w:cs="Arial"/>
                <w:b/>
                <w:szCs w:val="22"/>
              </w:rPr>
              <w:t>Responsibility for Financial and Physical Resources</w:t>
            </w:r>
          </w:p>
          <w:p w:rsidR="00E24485" w:rsidRDefault="00E24485" w:rsidP="00E24485">
            <w:pPr>
              <w:spacing w:after="120"/>
            </w:pPr>
            <w:r w:rsidRPr="002E41DF">
              <w:t>The post holder has a personal duty of care in relation to equipment and resources</w:t>
            </w:r>
          </w:p>
          <w:p w:rsidR="00E24485" w:rsidRDefault="00B04804" w:rsidP="00E24485">
            <w:pPr>
              <w:spacing w:after="120"/>
            </w:pPr>
            <w:r>
              <w:t>U</w:t>
            </w:r>
            <w:r w:rsidR="00E24485" w:rsidRPr="002E41DF">
              <w:t xml:space="preserve">se human and financial resources in an effective way for the benefit of patients and to achieve operational objectives. </w:t>
            </w:r>
          </w:p>
          <w:p w:rsidR="00E24485" w:rsidRDefault="00E24485" w:rsidP="00E24485">
            <w:r w:rsidRPr="002E41DF">
              <w:t>Responsible for the safe handling of patient property/</w:t>
            </w:r>
            <w:r w:rsidR="00B20D00">
              <w:t xml:space="preserve">valuables in line </w:t>
            </w:r>
            <w:proofErr w:type="gramStart"/>
            <w:r w:rsidR="00B20D00">
              <w:t>with  Trust</w:t>
            </w:r>
            <w:proofErr w:type="gramEnd"/>
            <w:r w:rsidR="00B20D00">
              <w:t xml:space="preserve"> procedures and </w:t>
            </w:r>
            <w:r w:rsidRPr="002E41DF">
              <w:t>SFIs</w:t>
            </w:r>
            <w:r>
              <w:t>.</w:t>
            </w:r>
          </w:p>
          <w:p w:rsidR="00E24485" w:rsidRPr="00AA1E96" w:rsidRDefault="00E24485" w:rsidP="00E24485">
            <w:pPr>
              <w:rPr>
                <w:rFonts w:cs="Arial"/>
                <w:szCs w:val="22"/>
              </w:rPr>
            </w:pPr>
            <w:r w:rsidRPr="00AA1E96">
              <w:rPr>
                <w:rFonts w:cs="Arial"/>
                <w:szCs w:val="22"/>
              </w:rPr>
              <w:t>In c</w:t>
            </w:r>
            <w:r w:rsidR="001C4E81">
              <w:rPr>
                <w:rFonts w:cs="Arial"/>
                <w:szCs w:val="22"/>
              </w:rPr>
              <w:t>onjunction with the senior team</w:t>
            </w:r>
            <w:r w:rsidRPr="00AA1E96">
              <w:rPr>
                <w:rFonts w:cs="Arial"/>
                <w:szCs w:val="22"/>
              </w:rPr>
              <w:t xml:space="preserve"> assist in ordering and controlling stocks of drugs, dressings and supplies </w:t>
            </w:r>
            <w:r w:rsidR="00B04804">
              <w:rPr>
                <w:rFonts w:cs="Arial"/>
                <w:szCs w:val="22"/>
              </w:rPr>
              <w:t>used by the Unit.</w:t>
            </w:r>
          </w:p>
          <w:p w:rsidR="00E24485" w:rsidRPr="00450224" w:rsidRDefault="00E24485" w:rsidP="00E24485">
            <w:pPr>
              <w:rPr>
                <w:rFonts w:cs="Arial"/>
                <w:b/>
              </w:rPr>
            </w:pPr>
            <w:r w:rsidRPr="00450224">
              <w:rPr>
                <w:rFonts w:cs="Arial"/>
                <w:b/>
                <w:szCs w:val="22"/>
              </w:rPr>
              <w:t>Responsibility for Human Resources</w:t>
            </w:r>
          </w:p>
          <w:p w:rsidR="00E24485" w:rsidRDefault="00B04804" w:rsidP="00E24485">
            <w:pPr>
              <w:pStyle w:val="bodytext"/>
            </w:pPr>
            <w:r>
              <w:t>P</w:t>
            </w:r>
            <w:r w:rsidR="00E24485" w:rsidRPr="002E41DF">
              <w:t xml:space="preserve">articipate </w:t>
            </w:r>
            <w:r w:rsidR="00E24485">
              <w:t xml:space="preserve">and support </w:t>
            </w:r>
            <w:r>
              <w:t xml:space="preserve">in </w:t>
            </w:r>
            <w:r w:rsidR="00E24485" w:rsidRPr="002E41DF">
              <w:t>the recruitment, induction and development and review of junior members of staff</w:t>
            </w:r>
            <w:r w:rsidR="00E24485">
              <w:t>.</w:t>
            </w:r>
          </w:p>
          <w:p w:rsidR="00E24485" w:rsidRDefault="00E24485" w:rsidP="00E24485">
            <w:pPr>
              <w:pStyle w:val="bodytext"/>
            </w:pPr>
            <w:r w:rsidRPr="002E41DF">
              <w:t>Demonstrate a high level of commitment to personal and professio</w:t>
            </w:r>
            <w:r>
              <w:t>nal development.</w:t>
            </w:r>
          </w:p>
          <w:p w:rsidR="00E24485" w:rsidRDefault="00E24485" w:rsidP="00E24485">
            <w:pPr>
              <w:pStyle w:val="bodytext"/>
            </w:pPr>
            <w:r w:rsidRPr="00A577A6">
              <w:t>Provide specialist advice to staff Trust-wide as required.</w:t>
            </w:r>
          </w:p>
          <w:p w:rsidR="00B04804" w:rsidRDefault="00B04804" w:rsidP="00E24485">
            <w:pPr>
              <w:pStyle w:val="bodytext"/>
            </w:pPr>
            <w:r>
              <w:t>Be familiar with the Trust disciplinary policy and maximising attendance policy and implement appropriately</w:t>
            </w:r>
          </w:p>
          <w:p w:rsidR="00E24485" w:rsidRDefault="00E24485" w:rsidP="00E24485">
            <w:pPr>
              <w:pStyle w:val="bodytext"/>
            </w:pPr>
            <w:r>
              <w:t>Allow</w:t>
            </w:r>
            <w:r w:rsidRPr="00A577A6">
              <w:t xml:space="preserve"> development of all staff in aspects of information technology to enable them to use the relevant systems, ie: Trakcare, Internet, Electronic Patient Record</w:t>
            </w:r>
            <w:r>
              <w:t>.</w:t>
            </w:r>
          </w:p>
          <w:p w:rsidR="00E24485" w:rsidRDefault="00E24485" w:rsidP="00E24485">
            <w:pPr>
              <w:pStyle w:val="bodytext"/>
            </w:pPr>
            <w:r>
              <w:t xml:space="preserve">Support staff with annual appraisals, identifying traning needs, career planning and succession and  revalidation. </w:t>
            </w:r>
          </w:p>
          <w:p w:rsidR="00E24485" w:rsidRDefault="00E24485" w:rsidP="00E24485">
            <w:pPr>
              <w:pStyle w:val="bodytext"/>
            </w:pPr>
          </w:p>
          <w:p w:rsidR="00E24485" w:rsidRPr="00450224" w:rsidRDefault="00E24485" w:rsidP="00E24485">
            <w:pPr>
              <w:rPr>
                <w:rFonts w:cs="Arial"/>
                <w:b/>
              </w:rPr>
            </w:pPr>
            <w:r w:rsidRPr="00450224">
              <w:rPr>
                <w:rFonts w:cs="Arial"/>
                <w:b/>
                <w:szCs w:val="22"/>
              </w:rPr>
              <w:t xml:space="preserve">Responsibility for Information Resources </w:t>
            </w:r>
          </w:p>
          <w:p w:rsidR="00BF7CF3" w:rsidRDefault="00E24485" w:rsidP="00BF7CF3">
            <w:pPr>
              <w:spacing w:after="120"/>
            </w:pPr>
            <w:r w:rsidRPr="00B67587">
              <w:t>To document and maintain patients records as per Trust Documentation Policy</w:t>
            </w:r>
            <w:r>
              <w:t>.</w:t>
            </w:r>
            <w:r w:rsidR="00BF7CF3">
              <w:t xml:space="preserve"> To include both paper and electronic systems.</w:t>
            </w:r>
          </w:p>
          <w:p w:rsidR="00BF7CF3" w:rsidRDefault="00BF7CF3" w:rsidP="00BF7CF3">
            <w:pPr>
              <w:spacing w:after="120"/>
            </w:pPr>
            <w:r>
              <w:t>To participate in the collection and submission of data for use by the critical care network.</w:t>
            </w:r>
          </w:p>
          <w:p w:rsidR="00E24485" w:rsidRDefault="00BF7CF3" w:rsidP="00BF7CF3">
            <w:pPr>
              <w:spacing w:after="120"/>
            </w:pPr>
            <w:r>
              <w:t>To participate in the collection of data for ICNARC.</w:t>
            </w:r>
          </w:p>
          <w:p w:rsidR="00BF7CF3" w:rsidRPr="00B04804" w:rsidRDefault="00BF7CF3" w:rsidP="00B04804">
            <w:pPr>
              <w:spacing w:after="120"/>
            </w:pPr>
          </w:p>
          <w:p w:rsidR="00E24485" w:rsidRPr="00450224" w:rsidRDefault="00E24485" w:rsidP="00E24485">
            <w:pPr>
              <w:rPr>
                <w:rFonts w:cs="Arial"/>
                <w:b/>
              </w:rPr>
            </w:pPr>
            <w:r>
              <w:rPr>
                <w:rFonts w:cs="Arial"/>
                <w:b/>
                <w:szCs w:val="22"/>
              </w:rPr>
              <w:t xml:space="preserve">Responsibility for Research, Development, Audit and Governance </w:t>
            </w:r>
          </w:p>
          <w:p w:rsidR="00E24485" w:rsidRDefault="00E24485" w:rsidP="00E24485">
            <w:pPr>
              <w:pStyle w:val="bodytext"/>
            </w:pPr>
            <w:r w:rsidRPr="00A577A6">
              <w:lastRenderedPageBreak/>
              <w:t>To maintain own and others’ awareness of relevant research evidence related to the speciality and work with others in applying this to practice</w:t>
            </w:r>
            <w:r>
              <w:t>.</w:t>
            </w:r>
          </w:p>
          <w:p w:rsidR="00E24485" w:rsidRDefault="00E24485" w:rsidP="00B04804">
            <w:pPr>
              <w:pStyle w:val="bodytext"/>
            </w:pPr>
            <w:r>
              <w:t>In conjunction with the multidisciplinary team, identify and participate in research relevant to the speciality.</w:t>
            </w:r>
          </w:p>
          <w:p w:rsidR="00E24485" w:rsidRDefault="00E24485" w:rsidP="00E24485">
            <w:r w:rsidRPr="00764A5C">
              <w:t xml:space="preserve">Participate in </w:t>
            </w:r>
            <w:r>
              <w:t xml:space="preserve">local, regional and national </w:t>
            </w:r>
            <w:r w:rsidRPr="00764A5C">
              <w:t>Clinical Audit</w:t>
            </w:r>
            <w:r>
              <w:t>s</w:t>
            </w:r>
            <w:r w:rsidRPr="00764A5C">
              <w:t xml:space="preserve"> to develop and esta</w:t>
            </w:r>
            <w:r>
              <w:t xml:space="preserve">blish standards of care and clinical practice across the Unit. </w:t>
            </w:r>
          </w:p>
          <w:p w:rsidR="00E24485" w:rsidRDefault="00E24485" w:rsidP="00E24485">
            <w:r>
              <w:t xml:space="preserve">Support in the investigation of incidents and complaints that feed into the trust wide governance structure. </w:t>
            </w:r>
          </w:p>
          <w:p w:rsidR="00E24485" w:rsidRPr="00CC5680" w:rsidRDefault="00E24485" w:rsidP="00CC5680">
            <w:pPr>
              <w:rPr>
                <w:rFonts w:cs="Arial"/>
                <w:b/>
              </w:rPr>
            </w:pPr>
            <w:r w:rsidRPr="00450224">
              <w:rPr>
                <w:rFonts w:cs="Arial"/>
                <w:b/>
                <w:szCs w:val="22"/>
              </w:rPr>
              <w:t>Decision Making</w:t>
            </w:r>
          </w:p>
          <w:p w:rsidR="00E24485" w:rsidRDefault="00E24485" w:rsidP="00E24485">
            <w:pPr>
              <w:pStyle w:val="bodytext"/>
            </w:pPr>
            <w:r w:rsidRPr="00D61B08">
              <w:t xml:space="preserve">The post holder will </w:t>
            </w:r>
            <w:r>
              <w:t>assist in the identification,</w:t>
            </w:r>
            <w:r w:rsidRPr="00D61B08">
              <w:t xml:space="preserve"> assess</w:t>
            </w:r>
            <w:r>
              <w:t xml:space="preserve">ment </w:t>
            </w:r>
            <w:r w:rsidRPr="00D61B08">
              <w:t xml:space="preserve"> and develop</w:t>
            </w:r>
            <w:r>
              <w:t>ment of</w:t>
            </w:r>
            <w:r w:rsidRPr="00D61B08">
              <w:t xml:space="preserve"> plans for minimising clinical risk; ensure compliance with Health and Safety policies;</w:t>
            </w:r>
            <w:r>
              <w:t xml:space="preserve"> and</w:t>
            </w:r>
            <w:r w:rsidRPr="00D61B08">
              <w:t xml:space="preserve"> ensure all staff have access to clinical supervision as a means of reflecting on signifi</w:t>
            </w:r>
            <w:r>
              <w:t xml:space="preserve">cant events. </w:t>
            </w:r>
          </w:p>
          <w:p w:rsidR="00E24485" w:rsidRPr="00450224" w:rsidRDefault="00E24485" w:rsidP="00E24485">
            <w:pPr>
              <w:rPr>
                <w:rFonts w:cs="Arial"/>
                <w:b/>
              </w:rPr>
            </w:pPr>
            <w:r w:rsidRPr="00450224">
              <w:rPr>
                <w:rFonts w:cs="Arial"/>
                <w:b/>
                <w:szCs w:val="22"/>
              </w:rPr>
              <w:t>Physical Effort</w:t>
            </w:r>
          </w:p>
          <w:p w:rsidR="00E24485" w:rsidRDefault="00E24485" w:rsidP="00E24485">
            <w:pPr>
              <w:rPr>
                <w:rFonts w:cs="Arial"/>
                <w:szCs w:val="22"/>
              </w:rPr>
            </w:pPr>
            <w:r w:rsidRPr="00DE278A">
              <w:rPr>
                <w:rFonts w:cs="Arial"/>
                <w:szCs w:val="22"/>
              </w:rPr>
              <w:t>The role</w:t>
            </w:r>
            <w:r w:rsidR="00CC5680">
              <w:rPr>
                <w:rFonts w:cs="Arial"/>
                <w:szCs w:val="22"/>
              </w:rPr>
              <w:t xml:space="preserve"> requires you </w:t>
            </w:r>
            <w:r w:rsidRPr="00DE278A">
              <w:rPr>
                <w:rFonts w:cs="Arial"/>
                <w:szCs w:val="22"/>
              </w:rPr>
              <w:t>to partake in all aspects of clinical care requiring physical effort e.g., sitting, standing, lifting, pulling, pushing,</w:t>
            </w:r>
            <w:r w:rsidRPr="00DE278A">
              <w:rPr>
                <w:rFonts w:cs="Arial"/>
                <w:b/>
                <w:szCs w:val="22"/>
              </w:rPr>
              <w:t xml:space="preserve"> </w:t>
            </w:r>
            <w:r w:rsidRPr="00DE278A">
              <w:rPr>
                <w:rFonts w:cs="Arial"/>
                <w:szCs w:val="22"/>
              </w:rPr>
              <w:t xml:space="preserve">manoeuvring, using mechanical aids. </w:t>
            </w:r>
          </w:p>
          <w:p w:rsidR="00E24485" w:rsidRPr="00DE278A" w:rsidRDefault="00E24485" w:rsidP="00E24485">
            <w:pPr>
              <w:rPr>
                <w:rFonts w:cs="Arial"/>
                <w:b/>
              </w:rPr>
            </w:pPr>
            <w:r>
              <w:rPr>
                <w:rFonts w:cs="Arial"/>
                <w:szCs w:val="22"/>
              </w:rPr>
              <w:t>The rol</w:t>
            </w:r>
            <w:r w:rsidR="00CC5680">
              <w:rPr>
                <w:rFonts w:cs="Arial"/>
                <w:szCs w:val="22"/>
              </w:rPr>
              <w:t>e requires</w:t>
            </w:r>
            <w:r w:rsidR="001C4E81">
              <w:rPr>
                <w:rFonts w:cs="Arial"/>
                <w:szCs w:val="22"/>
              </w:rPr>
              <w:t xml:space="preserve"> </w:t>
            </w:r>
            <w:r w:rsidR="00CC5680">
              <w:rPr>
                <w:rFonts w:cs="Arial"/>
                <w:szCs w:val="22"/>
              </w:rPr>
              <w:t>you</w:t>
            </w:r>
            <w:r>
              <w:rPr>
                <w:rFonts w:cs="Arial"/>
                <w:szCs w:val="22"/>
              </w:rPr>
              <w:t xml:space="preserve"> to undertake shift work.</w:t>
            </w:r>
          </w:p>
          <w:p w:rsidR="00E24485" w:rsidRPr="00450224" w:rsidRDefault="00E24485" w:rsidP="00E24485">
            <w:pPr>
              <w:rPr>
                <w:rFonts w:cs="Arial"/>
                <w:b/>
              </w:rPr>
            </w:pPr>
            <w:r w:rsidRPr="00450224">
              <w:rPr>
                <w:rFonts w:cs="Arial"/>
                <w:b/>
                <w:szCs w:val="22"/>
              </w:rPr>
              <w:t>Mental Effort</w:t>
            </w:r>
          </w:p>
          <w:p w:rsidR="00E24485" w:rsidRPr="006B34F8" w:rsidRDefault="00E24485" w:rsidP="00E24485">
            <w:pPr>
              <w:spacing w:after="120"/>
            </w:pPr>
            <w:r w:rsidRPr="006B34F8">
              <w:t>Frequent, intense concentration required</w:t>
            </w:r>
            <w:r>
              <w:t xml:space="preserve"> for administration of complex </w:t>
            </w:r>
            <w:r w:rsidRPr="006B34F8">
              <w:t xml:space="preserve">drugs, invasive monitoring, intricate clinical interventions, and mechanical therapies to support organ failure, </w:t>
            </w:r>
            <w:proofErr w:type="spellStart"/>
            <w:r w:rsidRPr="006B34F8">
              <w:t>eg</w:t>
            </w:r>
            <w:proofErr w:type="spellEnd"/>
            <w:r w:rsidRPr="006B34F8">
              <w:t xml:space="preserve">: </w:t>
            </w:r>
            <w:proofErr w:type="spellStart"/>
            <w:r w:rsidRPr="006B34F8">
              <w:t>haemofi</w:t>
            </w:r>
            <w:r>
              <w:t>ltration</w:t>
            </w:r>
            <w:proofErr w:type="spellEnd"/>
            <w:r>
              <w:t>/ventilation</w:t>
            </w:r>
            <w:r w:rsidRPr="006B34F8">
              <w:t xml:space="preserve"> throughout 12.5 hour shift, day and night.</w:t>
            </w:r>
          </w:p>
          <w:p w:rsidR="00E24485" w:rsidRPr="006B34F8" w:rsidRDefault="00E24485" w:rsidP="00E24485">
            <w:pPr>
              <w:spacing w:after="120"/>
            </w:pPr>
            <w:r>
              <w:t>Continuous assessment and decision making in the provision and maintenance of</w:t>
            </w:r>
            <w:r w:rsidRPr="006B34F8">
              <w:t xml:space="preserve"> treatment</w:t>
            </w:r>
            <w:r>
              <w:t>s</w:t>
            </w:r>
            <w:r w:rsidRPr="006B34F8">
              <w:t xml:space="preserve"> </w:t>
            </w:r>
            <w:proofErr w:type="spellStart"/>
            <w:r w:rsidRPr="006B34F8">
              <w:t>eg.</w:t>
            </w:r>
            <w:proofErr w:type="spellEnd"/>
            <w:r w:rsidRPr="006B34F8">
              <w:t xml:space="preserve"> Ventilation, inotropic drugs, nurse led weaning without supervision</w:t>
            </w:r>
            <w:r>
              <w:t>.</w:t>
            </w:r>
          </w:p>
          <w:p w:rsidR="00E24485" w:rsidRPr="00450224" w:rsidRDefault="00E24485" w:rsidP="00E24485">
            <w:pPr>
              <w:rPr>
                <w:rFonts w:cs="Arial"/>
                <w:b/>
              </w:rPr>
            </w:pPr>
            <w:r w:rsidRPr="00450224">
              <w:rPr>
                <w:rFonts w:cs="Arial"/>
                <w:b/>
                <w:szCs w:val="22"/>
              </w:rPr>
              <w:t>Emotional Effort</w:t>
            </w:r>
          </w:p>
          <w:p w:rsidR="00E24485" w:rsidRPr="003422BD" w:rsidRDefault="00E24485" w:rsidP="00E24485">
            <w:pPr>
              <w:spacing w:after="120"/>
            </w:pPr>
            <w:r w:rsidRPr="003422BD">
              <w:t>Frequently provides emotional support to multi-disciplinary team, patients and carers.</w:t>
            </w:r>
          </w:p>
          <w:p w:rsidR="00E24485" w:rsidRPr="003422BD" w:rsidRDefault="00E24485" w:rsidP="00E24485">
            <w:pPr>
              <w:spacing w:after="120"/>
            </w:pPr>
            <w:r w:rsidRPr="003422BD">
              <w:t>Frequently provides leadership and support to junior members of the team.</w:t>
            </w:r>
          </w:p>
          <w:p w:rsidR="00CC5680" w:rsidRPr="003422BD" w:rsidRDefault="00E24485" w:rsidP="00E24485">
            <w:pPr>
              <w:spacing w:after="120"/>
            </w:pPr>
            <w:r w:rsidRPr="003422BD">
              <w:t>Resilient and calm under pressure.</w:t>
            </w:r>
          </w:p>
          <w:p w:rsidR="00E24485" w:rsidRPr="003422BD" w:rsidRDefault="00E24485" w:rsidP="00E24485">
            <w:pPr>
              <w:spacing w:after="120"/>
            </w:pPr>
            <w:r w:rsidRPr="003422BD">
              <w:t>Frequently explains emotionally challenging issues to patients and carers,</w:t>
            </w:r>
            <w:r w:rsidR="00CC5680">
              <w:t xml:space="preserve"> </w:t>
            </w:r>
            <w:proofErr w:type="spellStart"/>
            <w:r w:rsidRPr="003422BD">
              <w:t>eg</w:t>
            </w:r>
            <w:proofErr w:type="spellEnd"/>
            <w:r w:rsidRPr="003422BD">
              <w:t xml:space="preserve">: critical illness, </w:t>
            </w:r>
            <w:proofErr w:type="gramStart"/>
            <w:r w:rsidRPr="003422BD">
              <w:t>organ</w:t>
            </w:r>
            <w:r w:rsidR="00CC5680">
              <w:t xml:space="preserve"> </w:t>
            </w:r>
            <w:r w:rsidRPr="003422BD">
              <w:t xml:space="preserve"> donation</w:t>
            </w:r>
            <w:proofErr w:type="gramEnd"/>
            <w:r w:rsidRPr="003422BD">
              <w:t xml:space="preserve">, brain death and withdrawal of treatment.  </w:t>
            </w:r>
          </w:p>
          <w:p w:rsidR="00E24485" w:rsidRPr="003422BD" w:rsidRDefault="00E24485" w:rsidP="00E24485">
            <w:pPr>
              <w:spacing w:after="120"/>
            </w:pPr>
            <w:r w:rsidRPr="003422BD">
              <w:t>Facilitates the opportunity for debriefing and support for staff following difficult and stressful situations.</w:t>
            </w:r>
          </w:p>
          <w:p w:rsidR="00E24485" w:rsidRDefault="00E24485" w:rsidP="00E24485">
            <w:pPr>
              <w:pStyle w:val="BodyText3"/>
              <w:rPr>
                <w:sz w:val="22"/>
              </w:rPr>
            </w:pPr>
            <w:r>
              <w:rPr>
                <w:sz w:val="22"/>
              </w:rPr>
              <w:t>Carry</w:t>
            </w:r>
            <w:r w:rsidRPr="003422BD">
              <w:rPr>
                <w:sz w:val="22"/>
              </w:rPr>
              <w:t xml:space="preserve"> out </w:t>
            </w:r>
            <w:r>
              <w:rPr>
                <w:sz w:val="22"/>
              </w:rPr>
              <w:t xml:space="preserve">difficult, challenging and potentially </w:t>
            </w:r>
            <w:r w:rsidRPr="003422BD">
              <w:rPr>
                <w:sz w:val="22"/>
              </w:rPr>
              <w:t>unpopular management decisions</w:t>
            </w:r>
          </w:p>
          <w:p w:rsidR="00E24485" w:rsidRPr="00B41800" w:rsidRDefault="00E24485" w:rsidP="00E24485">
            <w:pPr>
              <w:pStyle w:val="BodyText3"/>
              <w:rPr>
                <w:rFonts w:cs="Arial"/>
                <w:b/>
                <w:sz w:val="22"/>
                <w:szCs w:val="22"/>
              </w:rPr>
            </w:pPr>
            <w:r w:rsidRPr="00B41800">
              <w:rPr>
                <w:rFonts w:cs="Arial"/>
                <w:b/>
                <w:sz w:val="22"/>
                <w:szCs w:val="22"/>
              </w:rPr>
              <w:t>Working Conditions</w:t>
            </w:r>
          </w:p>
          <w:p w:rsidR="00E24485" w:rsidRPr="003422BD" w:rsidRDefault="00E24485" w:rsidP="00E24485">
            <w:pPr>
              <w:spacing w:after="120"/>
            </w:pPr>
            <w:r>
              <w:t>Regular</w:t>
            </w:r>
            <w:r w:rsidRPr="003422BD">
              <w:t xml:space="preserve"> working with hazardous substances (bodily waste and fluids</w:t>
            </w:r>
            <w:r>
              <w:t>, cytotoxic drugs)</w:t>
            </w:r>
            <w:r w:rsidRPr="003422BD">
              <w:t xml:space="preserve"> when in clinical setting</w:t>
            </w:r>
          </w:p>
          <w:p w:rsidR="00E24485" w:rsidRPr="003422BD" w:rsidRDefault="00E24485" w:rsidP="00E24485">
            <w:pPr>
              <w:spacing w:after="120"/>
            </w:pPr>
            <w:r w:rsidRPr="003422BD">
              <w:t>Occasional aggressive behaviour when dealing with</w:t>
            </w:r>
            <w:r w:rsidR="00383719">
              <w:t xml:space="preserve"> confused patients,</w:t>
            </w:r>
            <w:r w:rsidRPr="003422BD">
              <w:t xml:space="preserve"> face to face complaints or staff conflict</w:t>
            </w:r>
          </w:p>
          <w:p w:rsidR="00383719" w:rsidRDefault="00E24485" w:rsidP="00E24485">
            <w:pPr>
              <w:pStyle w:val="BodyText3"/>
              <w:rPr>
                <w:sz w:val="22"/>
              </w:rPr>
            </w:pPr>
            <w:r w:rsidRPr="003422BD">
              <w:rPr>
                <w:sz w:val="22"/>
              </w:rPr>
              <w:t>Regular use of VDU</w:t>
            </w:r>
            <w:r w:rsidR="00383719">
              <w:rPr>
                <w:sz w:val="22"/>
              </w:rPr>
              <w:t>.</w:t>
            </w:r>
          </w:p>
          <w:p w:rsidR="00E24485" w:rsidRDefault="006B437F" w:rsidP="00E24485">
            <w:pPr>
              <w:pStyle w:val="BodyText3"/>
              <w:rPr>
                <w:sz w:val="22"/>
              </w:rPr>
            </w:pPr>
            <w:r w:rsidRPr="006B437F">
              <w:rPr>
                <w:sz w:val="22"/>
              </w:rPr>
              <w:lastRenderedPageBreak/>
              <w:t>Regularly multi-tasks in a constantly changing environment, where tasks are frequently interrupted, to maintain required standards of care through the effective supervision of junior staff</w:t>
            </w:r>
          </w:p>
          <w:p w:rsidR="006B437F" w:rsidRPr="00B41800" w:rsidRDefault="006B437F" w:rsidP="00E24485">
            <w:pPr>
              <w:pStyle w:val="BodyText3"/>
              <w:rPr>
                <w:rFonts w:cs="Arial"/>
                <w:color w:val="FF0000"/>
                <w:sz w:val="22"/>
                <w:szCs w:val="22"/>
              </w:rPr>
            </w:pPr>
          </w:p>
        </w:tc>
      </w:tr>
    </w:tbl>
    <w:p w:rsidR="00937DD7" w:rsidRDefault="00937DD7" w:rsidP="00123830">
      <w:pPr>
        <w:jc w:val="left"/>
        <w:rPr>
          <w:rFonts w:cs="Arial"/>
          <w:szCs w:val="22"/>
        </w:rPr>
      </w:pPr>
    </w:p>
    <w:p w:rsidR="00D83D6A" w:rsidRPr="00450224" w:rsidRDefault="00D83D6A" w:rsidP="00123830">
      <w:pPr>
        <w:jc w:val="left"/>
        <w:rPr>
          <w:rFonts w:cs="Arial"/>
          <w:szCs w:val="22"/>
        </w:rPr>
      </w:pPr>
    </w:p>
    <w:p w:rsidR="00937DD7" w:rsidRPr="00450224" w:rsidRDefault="00937DD7" w:rsidP="00937DD7">
      <w:pPr>
        <w:ind w:left="-709"/>
        <w:rPr>
          <w:rFonts w:cs="Arial"/>
          <w:szCs w:val="22"/>
        </w:rPr>
      </w:pPr>
      <w:r w:rsidRPr="00450224">
        <w:rPr>
          <w:rFonts w:cs="Arial"/>
          <w:b/>
          <w:szCs w:val="22"/>
        </w:rPr>
        <w:t>GENERAL</w:t>
      </w:r>
    </w:p>
    <w:p w:rsidR="00937DD7" w:rsidRPr="00450224" w:rsidRDefault="00937DD7" w:rsidP="00937DD7">
      <w:pPr>
        <w:ind w:left="-709"/>
        <w:rPr>
          <w:rFonts w:cs="Arial"/>
          <w:szCs w:val="22"/>
        </w:rPr>
      </w:pPr>
      <w:r w:rsidRPr="00450224">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w:t>
      </w:r>
      <w:r w:rsidR="009C257F">
        <w:rPr>
          <w:rFonts w:cs="Arial"/>
          <w:szCs w:val="22"/>
        </w:rPr>
        <w:t xml:space="preserve"> consultation with those reporting</w:t>
      </w:r>
      <w:r w:rsidRPr="00450224">
        <w:rPr>
          <w:rFonts w:cs="Arial"/>
          <w:szCs w:val="22"/>
        </w:rPr>
        <w:t xml:space="preserve">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937DD7" w:rsidRPr="00450224" w:rsidRDefault="00937DD7" w:rsidP="00937DD7">
      <w:pPr>
        <w:ind w:left="-709"/>
        <w:rPr>
          <w:rFonts w:cs="Arial"/>
          <w:szCs w:val="22"/>
        </w:rPr>
      </w:pPr>
      <w:r w:rsidRPr="00450224">
        <w:rPr>
          <w:rFonts w:cs="Arial"/>
          <w:szCs w:val="22"/>
        </w:rPr>
        <w:t>We are committed to serving our community.  We aim to co-ordinate our services with secondary and acute care.</w:t>
      </w:r>
    </w:p>
    <w:p w:rsidR="00937DD7" w:rsidRPr="00450224" w:rsidRDefault="00937DD7" w:rsidP="00937DD7">
      <w:pPr>
        <w:ind w:left="-709"/>
        <w:rPr>
          <w:rFonts w:cs="Arial"/>
          <w:szCs w:val="22"/>
        </w:rPr>
      </w:pPr>
      <w:r w:rsidRPr="00450224">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937DD7" w:rsidRPr="00450224" w:rsidRDefault="00937DD7" w:rsidP="00937DD7">
      <w:pPr>
        <w:ind w:left="-709"/>
        <w:rPr>
          <w:rFonts w:cs="Arial"/>
          <w:szCs w:val="22"/>
        </w:rPr>
      </w:pPr>
      <w:r w:rsidRPr="00450224">
        <w:rPr>
          <w:rFonts w:cs="Arial"/>
          <w:szCs w:val="22"/>
        </w:rPr>
        <w:t xml:space="preserve">We recruit competent staff </w:t>
      </w:r>
      <w:r w:rsidR="00F45E16" w:rsidRPr="00450224">
        <w:rPr>
          <w:rFonts w:cs="Arial"/>
          <w:szCs w:val="22"/>
        </w:rPr>
        <w:t>that</w:t>
      </w:r>
      <w:r w:rsidRPr="00450224">
        <w:rPr>
          <w:rFonts w:cs="Arial"/>
          <w:szCs w:val="22"/>
        </w:rPr>
        <w:t xml:space="preserve"> we support in maintaining and extending their skills in accordance with the needs of the people we serve.  We will pay staff fairly and recognise the whole staff’s commitment to meeting the needs of our patients.</w:t>
      </w:r>
    </w:p>
    <w:p w:rsidR="00937DD7" w:rsidRPr="00450224" w:rsidRDefault="00937DD7" w:rsidP="00937DD7">
      <w:pPr>
        <w:ind w:left="-709"/>
        <w:rPr>
          <w:rFonts w:cs="Arial"/>
          <w:szCs w:val="22"/>
        </w:rPr>
      </w:pPr>
      <w:r w:rsidRPr="00450224">
        <w:rPr>
          <w:rFonts w:cs="Arial"/>
          <w:szCs w:val="22"/>
        </w:rPr>
        <w:t>The Trust operates a '</w:t>
      </w:r>
      <w:proofErr w:type="spellStart"/>
      <w:r w:rsidRPr="00450224">
        <w:rPr>
          <w:rFonts w:cs="Arial"/>
          <w:szCs w:val="22"/>
        </w:rPr>
        <w:t>non smoking</w:t>
      </w:r>
      <w:proofErr w:type="spellEnd"/>
      <w:r w:rsidRPr="00450224">
        <w:rPr>
          <w:rFonts w:cs="Arial"/>
          <w:szCs w:val="22"/>
        </w:rPr>
        <w:t>' policy.  Employees are not able to smoke anywhere within the premises of the Trust or when outside on official business.</w:t>
      </w:r>
    </w:p>
    <w:p w:rsidR="00937DD7" w:rsidRPr="00450224" w:rsidRDefault="00937DD7" w:rsidP="00937DD7">
      <w:pPr>
        <w:ind w:left="-709"/>
        <w:rPr>
          <w:rFonts w:cs="Arial"/>
          <w:szCs w:val="22"/>
        </w:rPr>
      </w:pPr>
      <w:r w:rsidRPr="00450224">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937DD7" w:rsidRPr="00450224" w:rsidRDefault="00937DD7" w:rsidP="00937DD7">
      <w:pPr>
        <w:ind w:left="-709"/>
        <w:rPr>
          <w:rFonts w:cs="Arial"/>
          <w:szCs w:val="22"/>
        </w:rPr>
      </w:pPr>
      <w:r w:rsidRPr="00450224">
        <w:rPr>
          <w:rFonts w:cs="Arial"/>
          <w:szCs w:val="22"/>
        </w:rPr>
        <w:t>If the post holder is required to travel to meet the needs of the job, we will make reasonable adjustments, if required, as defined by the</w:t>
      </w:r>
      <w:r w:rsidRPr="00450224">
        <w:rPr>
          <w:rFonts w:cs="Arial"/>
          <w:color w:val="000080"/>
          <w:szCs w:val="22"/>
        </w:rPr>
        <w:t xml:space="preserve"> </w:t>
      </w:r>
      <w:r w:rsidRPr="00450224">
        <w:rPr>
          <w:rFonts w:cs="Arial"/>
          <w:szCs w:val="22"/>
        </w:rPr>
        <w:t>Equality Act 2010.</w:t>
      </w:r>
    </w:p>
    <w:p w:rsidR="00937DD7" w:rsidRPr="00450224" w:rsidRDefault="00937DD7" w:rsidP="00937DD7">
      <w:pPr>
        <w:ind w:left="-709"/>
        <w:rPr>
          <w:rFonts w:cs="Arial"/>
          <w:b/>
          <w:szCs w:val="22"/>
        </w:rPr>
      </w:pPr>
      <w:r w:rsidRPr="00450224">
        <w:rPr>
          <w:rFonts w:cs="Arial"/>
          <w:b/>
          <w:szCs w:val="22"/>
        </w:rPr>
        <w:t>SAFEGUARDING</w:t>
      </w:r>
    </w:p>
    <w:p w:rsidR="00937DD7" w:rsidRPr="00450224" w:rsidRDefault="00937DD7" w:rsidP="00937DD7">
      <w:pPr>
        <w:ind w:left="-709"/>
        <w:rPr>
          <w:rFonts w:cs="Arial"/>
          <w:b/>
          <w:szCs w:val="22"/>
        </w:rPr>
      </w:pPr>
      <w:r w:rsidRPr="00450224">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937DD7" w:rsidRPr="00450224" w:rsidRDefault="00937DD7" w:rsidP="00937DD7">
      <w:pPr>
        <w:pStyle w:val="ListParagraph"/>
        <w:ind w:left="-709"/>
        <w:rPr>
          <w:rFonts w:cs="Arial"/>
          <w:szCs w:val="22"/>
        </w:rPr>
      </w:pPr>
      <w:r w:rsidRPr="00450224">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937DD7" w:rsidRPr="00450224" w:rsidRDefault="00937DD7" w:rsidP="00937DD7">
      <w:pPr>
        <w:pStyle w:val="ListParagraph"/>
        <w:ind w:left="-709"/>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w:t>
      </w:r>
      <w:r w:rsidRPr="00450224">
        <w:rPr>
          <w:rFonts w:cs="Arial"/>
          <w:szCs w:val="22"/>
          <w:lang w:val="en-US"/>
        </w:rPr>
        <w:lastRenderedPageBreak/>
        <w:t xml:space="preserve">from harm, ensuring that the Trusts Child Protection and Safeguarding Adult policies and procedures are promoted and adhered to by all members of staff. </w:t>
      </w:r>
    </w:p>
    <w:p w:rsidR="00937DD7" w:rsidRPr="00450224" w:rsidRDefault="00937DD7" w:rsidP="00937DD7">
      <w:pPr>
        <w:ind w:left="-709"/>
        <w:rPr>
          <w:rFonts w:cs="Arial"/>
          <w:b/>
          <w:szCs w:val="22"/>
        </w:rPr>
      </w:pPr>
      <w:r w:rsidRPr="00450224">
        <w:rPr>
          <w:rFonts w:cs="Arial"/>
          <w:b/>
          <w:szCs w:val="22"/>
        </w:rPr>
        <w:t>HEALTH AND SAFETY AT WORK</w:t>
      </w:r>
    </w:p>
    <w:p w:rsidR="00937DD7" w:rsidRDefault="00937DD7" w:rsidP="00937DD7">
      <w:pPr>
        <w:ind w:left="-709"/>
        <w:rPr>
          <w:rFonts w:cs="Arial"/>
          <w:szCs w:val="22"/>
        </w:rPr>
      </w:pPr>
      <w:r w:rsidRPr="00450224">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D83D6A" w:rsidRDefault="00D83D6A" w:rsidP="00937DD7">
      <w:pPr>
        <w:ind w:left="-709"/>
        <w:rPr>
          <w:rFonts w:cs="Arial"/>
          <w:szCs w:val="22"/>
        </w:rPr>
      </w:pPr>
    </w:p>
    <w:p w:rsidR="00937DD7" w:rsidRPr="00937DD7" w:rsidRDefault="00937DD7" w:rsidP="00937DD7">
      <w:pPr>
        <w:ind w:left="-709"/>
        <w:rPr>
          <w:rFonts w:cs="Arial"/>
          <w:szCs w:val="22"/>
        </w:rPr>
      </w:pPr>
      <w:r w:rsidRPr="00937DD7">
        <w:rPr>
          <w:rStyle w:val="HTMLTypewriter"/>
          <w:rFonts w:ascii="Arial" w:hAnsi="Arial" w:cs="Arial"/>
          <w:b/>
          <w:bCs/>
          <w:sz w:val="22"/>
          <w:szCs w:val="22"/>
        </w:rPr>
        <w:t xml:space="preserve">INFECTION CONTROL - ROLE OF ALL STAFF </w:t>
      </w:r>
    </w:p>
    <w:p w:rsidR="00937DD7" w:rsidRPr="00937DD7" w:rsidRDefault="00937DD7" w:rsidP="00937DD7">
      <w:pPr>
        <w:ind w:left="-709"/>
        <w:rPr>
          <w:rStyle w:val="HTMLTypewriter"/>
          <w:rFonts w:ascii="Arial" w:hAnsi="Arial" w:cs="Arial"/>
          <w:sz w:val="22"/>
          <w:szCs w:val="22"/>
        </w:rPr>
      </w:pPr>
      <w:r w:rsidRPr="00937DD7">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937DD7" w:rsidRPr="00937DD7" w:rsidRDefault="00937DD7" w:rsidP="00937DD7">
      <w:pPr>
        <w:ind w:left="-709"/>
        <w:rPr>
          <w:rStyle w:val="HTMLTypewriter"/>
          <w:rFonts w:ascii="Arial" w:hAnsi="Arial" w:cs="Arial"/>
          <w:sz w:val="22"/>
          <w:szCs w:val="22"/>
        </w:rPr>
      </w:pPr>
      <w:r w:rsidRPr="00937DD7">
        <w:rPr>
          <w:rStyle w:val="HTMLTypewriter"/>
          <w:rFonts w:ascii="Arial" w:hAnsi="Arial" w:cs="Arial"/>
          <w:sz w:val="22"/>
          <w:szCs w:val="22"/>
        </w:rPr>
        <w:t xml:space="preserve">All staff have a responsibility to comply with Infection Prevention and Control policies and procedures, this includes: </w:t>
      </w:r>
    </w:p>
    <w:p w:rsidR="00937DD7" w:rsidRPr="00937DD7" w:rsidRDefault="00937DD7" w:rsidP="00937DD7">
      <w:pPr>
        <w:numPr>
          <w:ilvl w:val="0"/>
          <w:numId w:val="2"/>
        </w:numPr>
        <w:spacing w:before="0" w:after="0"/>
        <w:jc w:val="left"/>
        <w:rPr>
          <w:rStyle w:val="HTMLTypewriter"/>
          <w:rFonts w:ascii="Arial" w:hAnsi="Arial" w:cs="Arial"/>
          <w:sz w:val="22"/>
          <w:szCs w:val="22"/>
        </w:rPr>
      </w:pPr>
      <w:r w:rsidRPr="00937DD7">
        <w:rPr>
          <w:rStyle w:val="HTMLTypewriter"/>
          <w:rFonts w:ascii="Arial" w:hAnsi="Arial" w:cs="Arial"/>
          <w:sz w:val="22"/>
          <w:szCs w:val="22"/>
        </w:rPr>
        <w:t xml:space="preserve">Attending mandatory and role specific infection prevention education and training. </w:t>
      </w:r>
    </w:p>
    <w:p w:rsidR="00937DD7" w:rsidRPr="00937DD7" w:rsidRDefault="00937DD7" w:rsidP="00937DD7">
      <w:pPr>
        <w:numPr>
          <w:ilvl w:val="0"/>
          <w:numId w:val="2"/>
        </w:numPr>
        <w:spacing w:before="0" w:after="0"/>
        <w:jc w:val="left"/>
        <w:rPr>
          <w:rStyle w:val="HTMLTypewriter"/>
          <w:rFonts w:ascii="Arial" w:hAnsi="Arial" w:cs="Arial"/>
          <w:sz w:val="22"/>
          <w:szCs w:val="22"/>
        </w:rPr>
      </w:pPr>
      <w:r w:rsidRPr="00937DD7">
        <w:rPr>
          <w:rStyle w:val="HTMLTypewriter"/>
          <w:rFonts w:ascii="Arial" w:hAnsi="Arial" w:cs="Arial"/>
          <w:sz w:val="22"/>
          <w:szCs w:val="22"/>
        </w:rPr>
        <w:t>Challenging poor infection prevention and control practices.</w:t>
      </w:r>
    </w:p>
    <w:p w:rsidR="00937DD7" w:rsidRPr="00937DD7" w:rsidRDefault="00937DD7" w:rsidP="00937DD7">
      <w:pPr>
        <w:numPr>
          <w:ilvl w:val="0"/>
          <w:numId w:val="2"/>
        </w:numPr>
        <w:spacing w:before="0" w:after="0"/>
        <w:jc w:val="left"/>
        <w:rPr>
          <w:rFonts w:cs="Arial"/>
          <w:szCs w:val="22"/>
        </w:rPr>
      </w:pPr>
      <w:r w:rsidRPr="00937DD7">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937DD7" w:rsidRPr="00450224" w:rsidRDefault="00937DD7" w:rsidP="00937DD7">
      <w:pPr>
        <w:ind w:left="-709"/>
        <w:rPr>
          <w:rFonts w:cs="Arial"/>
          <w:b/>
          <w:szCs w:val="22"/>
        </w:rPr>
      </w:pPr>
      <w:r w:rsidRPr="00450224">
        <w:rPr>
          <w:rFonts w:cs="Arial"/>
          <w:b/>
          <w:szCs w:val="22"/>
        </w:rPr>
        <w:t>CONFIDENTIALITY</w:t>
      </w:r>
    </w:p>
    <w:p w:rsidR="00937DD7" w:rsidRPr="00450224" w:rsidRDefault="00937DD7" w:rsidP="00937DD7">
      <w:pPr>
        <w:ind w:left="-709"/>
        <w:rPr>
          <w:rFonts w:cs="Arial"/>
          <w:b/>
          <w:szCs w:val="22"/>
        </w:rPr>
      </w:pPr>
      <w:r w:rsidRPr="00450224">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937DD7" w:rsidRDefault="00937DD7" w:rsidP="00937DD7">
      <w:pPr>
        <w:ind w:left="-709"/>
        <w:rPr>
          <w:rFonts w:cs="Arial"/>
          <w:b/>
          <w:szCs w:val="22"/>
        </w:rPr>
      </w:pPr>
    </w:p>
    <w:p w:rsidR="00937DD7" w:rsidRPr="00450224" w:rsidRDefault="00937DD7" w:rsidP="00937DD7">
      <w:pPr>
        <w:ind w:left="-709"/>
        <w:rPr>
          <w:rFonts w:cs="Arial"/>
          <w:b/>
          <w:szCs w:val="22"/>
        </w:rPr>
      </w:pPr>
      <w:r w:rsidRPr="00450224">
        <w:rPr>
          <w:rFonts w:cs="Arial"/>
          <w:b/>
          <w:szCs w:val="22"/>
        </w:rPr>
        <w:t>JOB DESCRIPTION AGREEMENT</w:t>
      </w:r>
    </w:p>
    <w:p w:rsidR="00937DD7" w:rsidRPr="00450224" w:rsidRDefault="00937DD7" w:rsidP="00937DD7">
      <w:pPr>
        <w:ind w:left="-709"/>
        <w:rPr>
          <w:rFonts w:cs="Arial"/>
          <w:b/>
          <w:szCs w:val="22"/>
        </w:rPr>
      </w:pPr>
      <w:r w:rsidRPr="00450224">
        <w:rPr>
          <w:rFonts w:cs="Arial"/>
          <w:b/>
          <w:szCs w:val="22"/>
        </w:rPr>
        <w:t>Job holder’s Signature:</w:t>
      </w:r>
      <w:r w:rsidRPr="00450224">
        <w:rPr>
          <w:rFonts w:cs="Arial"/>
          <w:b/>
          <w:szCs w:val="22"/>
        </w:rPr>
        <w:tab/>
        <w:t>.....................................................................................</w:t>
      </w:r>
    </w:p>
    <w:p w:rsidR="00937DD7" w:rsidRPr="00450224" w:rsidRDefault="00937DD7" w:rsidP="00937DD7">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937DD7" w:rsidRPr="00450224" w:rsidRDefault="00937DD7" w:rsidP="00937DD7">
      <w:pPr>
        <w:ind w:left="-709"/>
        <w:rPr>
          <w:rFonts w:cs="Arial"/>
          <w:b/>
          <w:szCs w:val="22"/>
        </w:rPr>
      </w:pPr>
      <w:r>
        <w:rPr>
          <w:rFonts w:cs="Arial"/>
          <w:b/>
          <w:szCs w:val="22"/>
        </w:rPr>
        <w:t>Manager’s Signature:</w:t>
      </w:r>
      <w:r>
        <w:rPr>
          <w:rFonts w:cs="Arial"/>
          <w:b/>
          <w:szCs w:val="22"/>
        </w:rPr>
        <w:tab/>
      </w:r>
      <w:r w:rsidRPr="00450224">
        <w:rPr>
          <w:rFonts w:cs="Arial"/>
          <w:b/>
          <w:szCs w:val="22"/>
        </w:rPr>
        <w:t>.....................................................................................</w:t>
      </w:r>
    </w:p>
    <w:p w:rsidR="00937DD7" w:rsidRPr="00450224" w:rsidRDefault="00937DD7" w:rsidP="00937DD7">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937DD7" w:rsidRPr="00450224" w:rsidRDefault="00937DD7" w:rsidP="00937DD7">
      <w:pPr>
        <w:ind w:left="-709"/>
        <w:rPr>
          <w:rFonts w:cs="Arial"/>
          <w:szCs w:val="22"/>
        </w:rPr>
      </w:pPr>
    </w:p>
    <w:p w:rsidR="00937DD7" w:rsidRPr="00450224" w:rsidRDefault="00937DD7" w:rsidP="00937DD7">
      <w:pPr>
        <w:tabs>
          <w:tab w:val="left" w:pos="720"/>
        </w:tabs>
        <w:ind w:left="142"/>
        <w:rPr>
          <w:rFonts w:cs="Arial"/>
          <w:b/>
          <w:szCs w:val="22"/>
        </w:rPr>
      </w:pPr>
    </w:p>
    <w:p w:rsidR="00937DD7" w:rsidRPr="00450224" w:rsidRDefault="00937DD7" w:rsidP="00937DD7">
      <w:pPr>
        <w:tabs>
          <w:tab w:val="left" w:pos="-709"/>
        </w:tabs>
        <w:ind w:left="-709"/>
        <w:rPr>
          <w:rFonts w:cs="Arial"/>
          <w:b/>
          <w:szCs w:val="22"/>
        </w:rPr>
      </w:pPr>
      <w:r w:rsidRPr="00450224">
        <w:rPr>
          <w:rFonts w:cs="Arial"/>
          <w:b/>
          <w:szCs w:val="22"/>
        </w:rPr>
        <w:br w:type="page"/>
      </w:r>
      <w:r w:rsidRPr="00450224">
        <w:rPr>
          <w:rFonts w:cs="Arial"/>
          <w:b/>
          <w:szCs w:val="22"/>
        </w:rPr>
        <w:lastRenderedPageBreak/>
        <w:t>PERSON SPECIFICATION</w:t>
      </w:r>
    </w:p>
    <w:p w:rsidR="00937DD7" w:rsidRPr="00450224" w:rsidRDefault="00937DD7" w:rsidP="00937DD7">
      <w:pPr>
        <w:tabs>
          <w:tab w:val="left" w:pos="720"/>
        </w:tabs>
        <w:ind w:left="-709"/>
        <w:rPr>
          <w:rFonts w:cs="Arial"/>
          <w:b/>
          <w:color w:val="FF0000"/>
          <w:szCs w:val="22"/>
        </w:rPr>
      </w:pPr>
      <w:proofErr w:type="gramStart"/>
      <w:r w:rsidRPr="00450224">
        <w:rPr>
          <w:rFonts w:cs="Arial"/>
          <w:b/>
          <w:szCs w:val="22"/>
        </w:rPr>
        <w:t>POST :</w:t>
      </w:r>
      <w:proofErr w:type="gramEnd"/>
      <w:r w:rsidRPr="00450224">
        <w:rPr>
          <w:rFonts w:cs="Arial"/>
          <w:b/>
          <w:szCs w:val="22"/>
        </w:rPr>
        <w:tab/>
      </w:r>
      <w:r w:rsidRPr="00450224">
        <w:rPr>
          <w:rFonts w:cs="Arial"/>
          <w:szCs w:val="22"/>
        </w:rPr>
        <w:t xml:space="preserve"> </w:t>
      </w:r>
      <w:r w:rsidR="00B846AD">
        <w:rPr>
          <w:i/>
        </w:rPr>
        <w:t>Junior Sister Intensive Care Unit</w:t>
      </w:r>
    </w:p>
    <w:tbl>
      <w:tblPr>
        <w:tblpPr w:leftFromText="180" w:rightFromText="180" w:vertAnchor="text" w:horzAnchor="margin" w:tblpXSpec="center" w:tblpY="287"/>
        <w:tblW w:w="104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5"/>
        <w:gridCol w:w="675"/>
        <w:gridCol w:w="1985"/>
        <w:gridCol w:w="1984"/>
        <w:gridCol w:w="1246"/>
      </w:tblGrid>
      <w:tr w:rsidR="00937DD7" w:rsidRPr="00450224" w:rsidTr="00701CAF">
        <w:trPr>
          <w:trHeight w:val="1247"/>
        </w:trPr>
        <w:tc>
          <w:tcPr>
            <w:tcW w:w="4535" w:type="dxa"/>
          </w:tcPr>
          <w:p w:rsidR="00937DD7" w:rsidRPr="00450224" w:rsidRDefault="00937DD7" w:rsidP="00DF12AF">
            <w:pPr>
              <w:tabs>
                <w:tab w:val="left" w:pos="-142"/>
              </w:tabs>
              <w:ind w:left="142"/>
              <w:jc w:val="center"/>
              <w:rPr>
                <w:rFonts w:cs="Arial"/>
              </w:rPr>
            </w:pPr>
            <w:r w:rsidRPr="00450224">
              <w:rPr>
                <w:rFonts w:cs="Arial"/>
                <w:szCs w:val="22"/>
              </w:rPr>
              <w:t>REQUIREMENTS</w:t>
            </w:r>
          </w:p>
        </w:tc>
        <w:tc>
          <w:tcPr>
            <w:tcW w:w="675" w:type="dxa"/>
          </w:tcPr>
          <w:p w:rsidR="00937DD7" w:rsidRPr="00450224" w:rsidRDefault="00937DD7" w:rsidP="00DF12AF">
            <w:pPr>
              <w:tabs>
                <w:tab w:val="left" w:pos="720"/>
              </w:tabs>
              <w:ind w:left="142"/>
              <w:jc w:val="center"/>
              <w:rPr>
                <w:rFonts w:cs="Arial"/>
              </w:rPr>
            </w:pPr>
            <w:r w:rsidRPr="00450224">
              <w:rPr>
                <w:rFonts w:cs="Arial"/>
                <w:szCs w:val="22"/>
              </w:rPr>
              <w:t>E/D*</w:t>
            </w:r>
          </w:p>
        </w:tc>
        <w:tc>
          <w:tcPr>
            <w:tcW w:w="1985" w:type="dxa"/>
          </w:tcPr>
          <w:p w:rsidR="00937DD7" w:rsidRPr="00450224" w:rsidRDefault="00937DD7" w:rsidP="00DF12AF">
            <w:pPr>
              <w:tabs>
                <w:tab w:val="left" w:pos="720"/>
              </w:tabs>
              <w:ind w:left="142"/>
              <w:jc w:val="center"/>
              <w:rPr>
                <w:rFonts w:cs="Arial"/>
              </w:rPr>
            </w:pPr>
            <w:r w:rsidRPr="00450224">
              <w:rPr>
                <w:rFonts w:cs="Arial"/>
                <w:szCs w:val="22"/>
              </w:rPr>
              <w:t>HOW TESTED?</w:t>
            </w:r>
          </w:p>
          <w:p w:rsidR="00937DD7" w:rsidRPr="00450224" w:rsidRDefault="00937DD7" w:rsidP="00DF12AF">
            <w:pPr>
              <w:tabs>
                <w:tab w:val="left" w:pos="720"/>
              </w:tabs>
              <w:ind w:left="142"/>
              <w:jc w:val="center"/>
              <w:rPr>
                <w:rFonts w:cs="Arial"/>
              </w:rPr>
            </w:pPr>
            <w:r w:rsidRPr="00450224">
              <w:rPr>
                <w:rFonts w:cs="Arial"/>
                <w:szCs w:val="22"/>
              </w:rPr>
              <w:t>Application Form/Interview/Reference/Test</w:t>
            </w:r>
          </w:p>
        </w:tc>
        <w:tc>
          <w:tcPr>
            <w:tcW w:w="1984" w:type="dxa"/>
          </w:tcPr>
          <w:p w:rsidR="00937DD7" w:rsidRPr="00450224" w:rsidRDefault="00937DD7" w:rsidP="00DF12AF">
            <w:pPr>
              <w:tabs>
                <w:tab w:val="left" w:pos="720"/>
              </w:tabs>
              <w:ind w:left="142"/>
              <w:jc w:val="center"/>
              <w:rPr>
                <w:rFonts w:cs="Arial"/>
              </w:rPr>
            </w:pPr>
            <w:r w:rsidRPr="00450224">
              <w:rPr>
                <w:rFonts w:cs="Arial"/>
                <w:szCs w:val="22"/>
              </w:rPr>
              <w:t>INTERVIEW COMMENTS</w:t>
            </w:r>
          </w:p>
        </w:tc>
        <w:tc>
          <w:tcPr>
            <w:tcW w:w="1246" w:type="dxa"/>
          </w:tcPr>
          <w:p w:rsidR="00937DD7" w:rsidRPr="00450224" w:rsidRDefault="00937DD7" w:rsidP="00DF12AF">
            <w:pPr>
              <w:tabs>
                <w:tab w:val="left" w:pos="720"/>
              </w:tabs>
              <w:ind w:left="142"/>
              <w:jc w:val="center"/>
              <w:rPr>
                <w:rFonts w:cs="Arial"/>
              </w:rPr>
            </w:pPr>
            <w:r w:rsidRPr="00450224">
              <w:rPr>
                <w:rFonts w:cs="Arial"/>
                <w:szCs w:val="22"/>
              </w:rPr>
              <w:t>SCORE</w:t>
            </w:r>
          </w:p>
          <w:p w:rsidR="00701CAF" w:rsidRPr="00701CAF" w:rsidRDefault="00701CAF" w:rsidP="00701CAF">
            <w:pPr>
              <w:tabs>
                <w:tab w:val="left" w:pos="720"/>
              </w:tabs>
              <w:ind w:left="142"/>
              <w:jc w:val="left"/>
              <w:rPr>
                <w:rFonts w:cs="Arial"/>
                <w:szCs w:val="22"/>
              </w:rPr>
            </w:pPr>
            <w:r>
              <w:rPr>
                <w:rFonts w:cs="Arial"/>
                <w:szCs w:val="22"/>
              </w:rPr>
              <w:t xml:space="preserve">(1 </w:t>
            </w:r>
            <w:proofErr w:type="gramStart"/>
            <w:r>
              <w:rPr>
                <w:rFonts w:cs="Arial"/>
                <w:szCs w:val="22"/>
              </w:rPr>
              <w:t>Low  –</w:t>
            </w:r>
            <w:proofErr w:type="gramEnd"/>
            <w:r>
              <w:rPr>
                <w:rFonts w:cs="Arial"/>
                <w:szCs w:val="22"/>
              </w:rPr>
              <w:t xml:space="preserve"> 10 High?</w:t>
            </w:r>
          </w:p>
          <w:p w:rsidR="00937DD7" w:rsidRPr="00450224" w:rsidRDefault="00937DD7" w:rsidP="00DF12AF">
            <w:pPr>
              <w:tabs>
                <w:tab w:val="left" w:pos="720"/>
              </w:tabs>
              <w:ind w:left="142"/>
              <w:jc w:val="center"/>
              <w:rPr>
                <w:rFonts w:cs="Arial"/>
              </w:rPr>
            </w:pPr>
          </w:p>
        </w:tc>
      </w:tr>
      <w:tr w:rsidR="00937DD7" w:rsidRPr="00450224" w:rsidTr="00701CAF">
        <w:tc>
          <w:tcPr>
            <w:tcW w:w="4535" w:type="dxa"/>
          </w:tcPr>
          <w:p w:rsidR="00937DD7" w:rsidRPr="00A854BA" w:rsidRDefault="00937DD7" w:rsidP="00DF12AF">
            <w:pPr>
              <w:tabs>
                <w:tab w:val="left" w:pos="720"/>
              </w:tabs>
              <w:rPr>
                <w:rFonts w:cs="Arial"/>
                <w:b/>
                <w:u w:val="single"/>
              </w:rPr>
            </w:pPr>
            <w:r w:rsidRPr="00A854BA">
              <w:rPr>
                <w:rFonts w:cs="Arial"/>
                <w:b/>
                <w:szCs w:val="22"/>
                <w:u w:val="single"/>
              </w:rPr>
              <w:t>QUALIFICATIONS/SPECIAL TRAINING :</w:t>
            </w:r>
          </w:p>
          <w:p w:rsidR="00937DD7" w:rsidRPr="00CC3C1B" w:rsidRDefault="00937DD7" w:rsidP="00153353">
            <w:pPr>
              <w:pStyle w:val="Heading7"/>
              <w:numPr>
                <w:ilvl w:val="0"/>
                <w:numId w:val="0"/>
              </w:numPr>
              <w:spacing w:after="120"/>
              <w:ind w:left="1296" w:hanging="1296"/>
              <w:jc w:val="left"/>
              <w:rPr>
                <w:rFonts w:ascii="Arial" w:hAnsi="Arial" w:cs="Arial"/>
                <w:i/>
                <w:sz w:val="22"/>
                <w:szCs w:val="22"/>
              </w:rPr>
            </w:pPr>
            <w:r w:rsidRPr="00CC3C1B">
              <w:rPr>
                <w:rFonts w:ascii="Arial" w:hAnsi="Arial" w:cs="Arial"/>
                <w:i/>
                <w:sz w:val="22"/>
                <w:szCs w:val="22"/>
              </w:rPr>
              <w:t>Registered Nurse</w:t>
            </w:r>
            <w:r w:rsidR="0016512C">
              <w:rPr>
                <w:rFonts w:ascii="Arial" w:hAnsi="Arial" w:cs="Arial"/>
                <w:i/>
                <w:sz w:val="22"/>
                <w:szCs w:val="22"/>
              </w:rPr>
              <w:t xml:space="preserve"> with valid NMC pin</w:t>
            </w:r>
            <w:r w:rsidR="00153353">
              <w:rPr>
                <w:rFonts w:ascii="Arial" w:hAnsi="Arial" w:cs="Arial"/>
                <w:i/>
                <w:sz w:val="22"/>
                <w:szCs w:val="22"/>
              </w:rPr>
              <w:t xml:space="preserve"> </w:t>
            </w:r>
            <w:r w:rsidR="0016512C">
              <w:rPr>
                <w:rFonts w:ascii="Arial" w:hAnsi="Arial" w:cs="Arial"/>
                <w:i/>
                <w:sz w:val="22"/>
                <w:szCs w:val="22"/>
              </w:rPr>
              <w:t>number</w:t>
            </w:r>
          </w:p>
          <w:p w:rsidR="0034157B" w:rsidRDefault="0023537C" w:rsidP="0023537C">
            <w:pPr>
              <w:spacing w:after="120"/>
            </w:pPr>
            <w:r>
              <w:t>Professional qualification in Critical Care Nursing (60 credit course)</w:t>
            </w:r>
          </w:p>
          <w:p w:rsidR="0016512C" w:rsidRPr="00A3353D" w:rsidRDefault="0034157B" w:rsidP="0023537C">
            <w:pPr>
              <w:spacing w:after="120"/>
            </w:pPr>
            <w:r>
              <w:t xml:space="preserve">OR </w:t>
            </w:r>
            <w:r w:rsidR="0023537C">
              <w:t>a commitment to applying for place on a funded</w:t>
            </w:r>
            <w:r w:rsidR="00205905">
              <w:t xml:space="preserve"> </w:t>
            </w:r>
            <w:r w:rsidR="0023537C">
              <w:t xml:space="preserve">course within </w:t>
            </w:r>
            <w:r w:rsidR="00205905">
              <w:t>12months of start of post.</w:t>
            </w:r>
          </w:p>
          <w:p w:rsidR="00937DD7" w:rsidRDefault="00937DD7" w:rsidP="00DF12AF">
            <w:pPr>
              <w:spacing w:after="120"/>
            </w:pPr>
            <w:r>
              <w:t>Evidence of significant post registration study specif</w:t>
            </w:r>
            <w:r w:rsidR="005E36C8">
              <w:t>ically related to Critical Care</w:t>
            </w:r>
            <w:r w:rsidR="00205905">
              <w:t xml:space="preserve"> aiming for 60 credits</w:t>
            </w:r>
          </w:p>
          <w:p w:rsidR="00A2423D" w:rsidRDefault="0034157B" w:rsidP="003615DE">
            <w:r>
              <w:t xml:space="preserve">Must commit </w:t>
            </w:r>
            <w:r w:rsidR="00A2423D">
              <w:t>to undertaking both the ALS and EPALS courses within the first 1</w:t>
            </w:r>
            <w:r w:rsidR="00030A70">
              <w:t>8</w:t>
            </w:r>
            <w:r w:rsidR="00A2423D">
              <w:t xml:space="preserve"> months of appointment if not already in possession of these.</w:t>
            </w:r>
          </w:p>
          <w:p w:rsidR="00937DD7" w:rsidRDefault="003615DE" w:rsidP="003615DE">
            <w:r>
              <w:t xml:space="preserve">Evidence of </w:t>
            </w:r>
            <w:r w:rsidR="00937DD7">
              <w:t>com</w:t>
            </w:r>
            <w:r>
              <w:t xml:space="preserve">pletion of Step1&amp;2 </w:t>
            </w:r>
            <w:r w:rsidRPr="003615DE">
              <w:t xml:space="preserve">national competency framework for adult critical care nurses </w:t>
            </w:r>
            <w:r w:rsidR="00937DD7">
              <w:t>and working towards Step 3</w:t>
            </w:r>
            <w:r>
              <w:t xml:space="preserve"> </w:t>
            </w:r>
          </w:p>
          <w:p w:rsidR="00A854BA" w:rsidRDefault="00A854BA" w:rsidP="00A854BA">
            <w:pPr>
              <w:spacing w:after="120"/>
            </w:pPr>
            <w:r>
              <w:t>Evidence of on-going personal professional development.</w:t>
            </w:r>
          </w:p>
          <w:p w:rsidR="0023537C" w:rsidRDefault="00153353" w:rsidP="00153353">
            <w:pPr>
              <w:spacing w:after="120"/>
            </w:pPr>
            <w:r>
              <w:t>A commitment to participate in the care of critically ill paediatric patients and undertake any relevant paediatric critical care courses offered.</w:t>
            </w:r>
          </w:p>
          <w:p w:rsidR="007F7674" w:rsidRDefault="007F7674" w:rsidP="00A854BA">
            <w:pPr>
              <w:spacing w:after="120"/>
            </w:pPr>
            <w:r>
              <w:t>Completion of Step 4 national competency framework for adult critical care nurses</w:t>
            </w:r>
            <w:r w:rsidR="00A2423D">
              <w:t xml:space="preserve"> within the first 6 months of appointment</w:t>
            </w:r>
          </w:p>
          <w:p w:rsidR="004D0DCF" w:rsidRDefault="007F7674" w:rsidP="00A854BA">
            <w:pPr>
              <w:spacing w:after="120"/>
            </w:pPr>
            <w:r w:rsidRPr="007F7674">
              <w:t>Leadership qualification</w:t>
            </w:r>
          </w:p>
          <w:p w:rsidR="007F7674" w:rsidRDefault="007F7674" w:rsidP="00A854BA">
            <w:pPr>
              <w:spacing w:after="120"/>
            </w:pPr>
          </w:p>
          <w:p w:rsidR="00A2423D" w:rsidRPr="00A854BA" w:rsidRDefault="00A2423D" w:rsidP="00A854BA">
            <w:pPr>
              <w:spacing w:after="120"/>
            </w:pPr>
          </w:p>
        </w:tc>
        <w:tc>
          <w:tcPr>
            <w:tcW w:w="675" w:type="dxa"/>
          </w:tcPr>
          <w:p w:rsidR="00937DD7" w:rsidRPr="00450224" w:rsidRDefault="00937DD7" w:rsidP="00DF12AF">
            <w:pPr>
              <w:tabs>
                <w:tab w:val="left" w:pos="720"/>
              </w:tabs>
              <w:ind w:left="142"/>
              <w:rPr>
                <w:rFonts w:cs="Arial"/>
              </w:rPr>
            </w:pPr>
          </w:p>
          <w:p w:rsidR="0016512C" w:rsidRDefault="00BB6C7C" w:rsidP="00C807B8">
            <w:pPr>
              <w:tabs>
                <w:tab w:val="left" w:pos="720"/>
              </w:tabs>
              <w:spacing w:line="276" w:lineRule="auto"/>
              <w:rPr>
                <w:rFonts w:cs="Arial"/>
              </w:rPr>
            </w:pPr>
            <w:r>
              <w:rPr>
                <w:rFonts w:cs="Arial"/>
              </w:rPr>
              <w:t>E</w:t>
            </w:r>
          </w:p>
          <w:p w:rsidR="0016512C" w:rsidRDefault="0016512C" w:rsidP="00C807B8">
            <w:pPr>
              <w:tabs>
                <w:tab w:val="left" w:pos="720"/>
              </w:tabs>
              <w:spacing w:line="276" w:lineRule="auto"/>
              <w:rPr>
                <w:rFonts w:cs="Arial"/>
              </w:rPr>
            </w:pPr>
          </w:p>
          <w:p w:rsidR="0016512C" w:rsidRDefault="0034157B" w:rsidP="00C807B8">
            <w:pPr>
              <w:tabs>
                <w:tab w:val="left" w:pos="720"/>
              </w:tabs>
              <w:spacing w:line="276" w:lineRule="auto"/>
              <w:rPr>
                <w:rFonts w:cs="Arial"/>
              </w:rPr>
            </w:pPr>
            <w:r>
              <w:rPr>
                <w:rFonts w:cs="Arial"/>
              </w:rPr>
              <w:t>D</w:t>
            </w:r>
          </w:p>
          <w:p w:rsidR="0016512C" w:rsidRDefault="0034157B" w:rsidP="007F7674">
            <w:pPr>
              <w:tabs>
                <w:tab w:val="left" w:pos="720"/>
              </w:tabs>
              <w:spacing w:line="360" w:lineRule="auto"/>
              <w:rPr>
                <w:rFonts w:cs="Arial"/>
              </w:rPr>
            </w:pPr>
            <w:r>
              <w:rPr>
                <w:rFonts w:cs="Arial"/>
              </w:rPr>
              <w:t>E</w:t>
            </w:r>
          </w:p>
          <w:p w:rsidR="0016512C" w:rsidRDefault="0016512C" w:rsidP="007F7674">
            <w:pPr>
              <w:tabs>
                <w:tab w:val="left" w:pos="720"/>
              </w:tabs>
              <w:spacing w:line="360" w:lineRule="auto"/>
              <w:rPr>
                <w:rFonts w:cs="Arial"/>
              </w:rPr>
            </w:pPr>
          </w:p>
          <w:p w:rsidR="00205905" w:rsidRDefault="0034157B" w:rsidP="007F7674">
            <w:pPr>
              <w:tabs>
                <w:tab w:val="left" w:pos="720"/>
              </w:tabs>
              <w:spacing w:line="360" w:lineRule="auto"/>
              <w:rPr>
                <w:rFonts w:cs="Arial"/>
              </w:rPr>
            </w:pPr>
            <w:r>
              <w:rPr>
                <w:rFonts w:cs="Arial"/>
              </w:rPr>
              <w:t>D</w:t>
            </w:r>
          </w:p>
          <w:p w:rsidR="0034157B" w:rsidRDefault="0034157B" w:rsidP="007F7674">
            <w:pPr>
              <w:tabs>
                <w:tab w:val="left" w:pos="720"/>
              </w:tabs>
              <w:spacing w:line="360" w:lineRule="auto"/>
              <w:rPr>
                <w:rFonts w:cs="Arial"/>
              </w:rPr>
            </w:pPr>
          </w:p>
          <w:p w:rsidR="007F7674" w:rsidRDefault="007F7674" w:rsidP="007F7674">
            <w:pPr>
              <w:tabs>
                <w:tab w:val="left" w:pos="720"/>
              </w:tabs>
              <w:spacing w:line="360" w:lineRule="auto"/>
              <w:rPr>
                <w:rFonts w:cs="Arial"/>
              </w:rPr>
            </w:pPr>
            <w:r>
              <w:rPr>
                <w:rFonts w:cs="Arial"/>
              </w:rPr>
              <w:t>E</w:t>
            </w:r>
          </w:p>
          <w:p w:rsidR="009E71A7" w:rsidRDefault="009E71A7" w:rsidP="007F7674">
            <w:pPr>
              <w:tabs>
                <w:tab w:val="left" w:pos="720"/>
              </w:tabs>
              <w:rPr>
                <w:rFonts w:cs="Arial"/>
              </w:rPr>
            </w:pPr>
          </w:p>
          <w:p w:rsidR="007F7674" w:rsidRDefault="00BB6C7C" w:rsidP="007F7674">
            <w:pPr>
              <w:tabs>
                <w:tab w:val="left" w:pos="720"/>
              </w:tabs>
              <w:rPr>
                <w:rFonts w:cs="Arial"/>
              </w:rPr>
            </w:pPr>
            <w:r>
              <w:rPr>
                <w:rFonts w:cs="Arial"/>
              </w:rPr>
              <w:t>E</w:t>
            </w:r>
          </w:p>
          <w:p w:rsidR="007F7674" w:rsidRDefault="007F7674" w:rsidP="007F7674">
            <w:pPr>
              <w:tabs>
                <w:tab w:val="left" w:pos="720"/>
              </w:tabs>
              <w:rPr>
                <w:rFonts w:cs="Arial"/>
              </w:rPr>
            </w:pPr>
          </w:p>
          <w:p w:rsidR="007F7674" w:rsidRDefault="00230B44" w:rsidP="007F7674">
            <w:pPr>
              <w:tabs>
                <w:tab w:val="left" w:pos="720"/>
              </w:tabs>
              <w:spacing w:line="480" w:lineRule="auto"/>
              <w:rPr>
                <w:rFonts w:cs="Arial"/>
              </w:rPr>
            </w:pPr>
            <w:r>
              <w:rPr>
                <w:rFonts w:cs="Arial"/>
              </w:rPr>
              <w:t>E</w:t>
            </w:r>
          </w:p>
          <w:p w:rsidR="00153353" w:rsidRDefault="00153353" w:rsidP="007F7674">
            <w:pPr>
              <w:tabs>
                <w:tab w:val="left" w:pos="720"/>
              </w:tabs>
              <w:spacing w:line="480" w:lineRule="auto"/>
              <w:rPr>
                <w:rFonts w:cs="Arial"/>
              </w:rPr>
            </w:pPr>
            <w:r>
              <w:rPr>
                <w:rFonts w:cs="Arial"/>
              </w:rPr>
              <w:t>E</w:t>
            </w:r>
          </w:p>
          <w:p w:rsidR="00A2423D" w:rsidRDefault="00A2423D" w:rsidP="007F7674">
            <w:pPr>
              <w:tabs>
                <w:tab w:val="left" w:pos="720"/>
              </w:tabs>
              <w:spacing w:line="480" w:lineRule="auto"/>
              <w:rPr>
                <w:rFonts w:cs="Arial"/>
              </w:rPr>
            </w:pPr>
          </w:p>
          <w:p w:rsidR="007F7674" w:rsidRDefault="007F7674" w:rsidP="007F7674">
            <w:pPr>
              <w:tabs>
                <w:tab w:val="left" w:pos="720"/>
              </w:tabs>
              <w:spacing w:line="480" w:lineRule="auto"/>
              <w:rPr>
                <w:rFonts w:cs="Arial"/>
              </w:rPr>
            </w:pPr>
            <w:r>
              <w:rPr>
                <w:rFonts w:cs="Arial"/>
              </w:rPr>
              <w:t>D</w:t>
            </w:r>
          </w:p>
          <w:p w:rsidR="007F7674" w:rsidRPr="00450224" w:rsidRDefault="007F7674" w:rsidP="007F7674">
            <w:pPr>
              <w:tabs>
                <w:tab w:val="left" w:pos="720"/>
              </w:tabs>
              <w:spacing w:line="480" w:lineRule="auto"/>
              <w:rPr>
                <w:rFonts w:cs="Arial"/>
              </w:rPr>
            </w:pPr>
            <w:r>
              <w:rPr>
                <w:rFonts w:cs="Arial"/>
              </w:rPr>
              <w:t>D</w:t>
            </w:r>
          </w:p>
        </w:tc>
        <w:tc>
          <w:tcPr>
            <w:tcW w:w="1985" w:type="dxa"/>
          </w:tcPr>
          <w:p w:rsidR="00937DD7" w:rsidRPr="00450224" w:rsidRDefault="00937DD7" w:rsidP="00DF12AF">
            <w:pPr>
              <w:tabs>
                <w:tab w:val="left" w:pos="720"/>
              </w:tabs>
              <w:ind w:left="142"/>
              <w:rPr>
                <w:rFonts w:cs="Arial"/>
              </w:rPr>
            </w:pPr>
          </w:p>
          <w:p w:rsidR="00937DD7" w:rsidRPr="00450224" w:rsidRDefault="00937DD7" w:rsidP="00DF12AF">
            <w:pPr>
              <w:tabs>
                <w:tab w:val="left" w:pos="720"/>
              </w:tabs>
              <w:ind w:left="142"/>
              <w:rPr>
                <w:rFonts w:cs="Arial"/>
              </w:rPr>
            </w:pPr>
          </w:p>
        </w:tc>
        <w:tc>
          <w:tcPr>
            <w:tcW w:w="1984" w:type="dxa"/>
          </w:tcPr>
          <w:p w:rsidR="00937DD7" w:rsidRPr="00450224" w:rsidRDefault="00937DD7" w:rsidP="00DF12AF">
            <w:pPr>
              <w:tabs>
                <w:tab w:val="left" w:pos="720"/>
              </w:tabs>
              <w:ind w:left="142"/>
              <w:rPr>
                <w:rFonts w:cs="Arial"/>
              </w:rPr>
            </w:pPr>
          </w:p>
        </w:tc>
        <w:tc>
          <w:tcPr>
            <w:tcW w:w="1246" w:type="dxa"/>
          </w:tcPr>
          <w:p w:rsidR="00937DD7" w:rsidRPr="00450224" w:rsidRDefault="00937DD7" w:rsidP="00DF12AF">
            <w:pPr>
              <w:tabs>
                <w:tab w:val="left" w:pos="720"/>
              </w:tabs>
              <w:ind w:left="142"/>
              <w:rPr>
                <w:rFonts w:cs="Arial"/>
              </w:rPr>
            </w:pPr>
          </w:p>
        </w:tc>
      </w:tr>
      <w:tr w:rsidR="00937DD7" w:rsidRPr="00450224" w:rsidTr="00F04001">
        <w:trPr>
          <w:trHeight w:val="694"/>
        </w:trPr>
        <w:tc>
          <w:tcPr>
            <w:tcW w:w="4535" w:type="dxa"/>
          </w:tcPr>
          <w:p w:rsidR="00A854BA" w:rsidRPr="00A854BA" w:rsidRDefault="00A854BA" w:rsidP="00A854BA">
            <w:pPr>
              <w:tabs>
                <w:tab w:val="left" w:pos="720"/>
              </w:tabs>
              <w:rPr>
                <w:rFonts w:cs="Arial"/>
                <w:b/>
                <w:u w:val="single"/>
              </w:rPr>
            </w:pPr>
            <w:r w:rsidRPr="00A854BA">
              <w:rPr>
                <w:rFonts w:cs="Arial"/>
                <w:b/>
                <w:szCs w:val="22"/>
                <w:u w:val="single"/>
              </w:rPr>
              <w:t>EXPERIENCE:</w:t>
            </w:r>
          </w:p>
          <w:p w:rsidR="005E36C8" w:rsidRDefault="005E36C8" w:rsidP="005E36C8">
            <w:pPr>
              <w:spacing w:after="120"/>
            </w:pPr>
            <w:r>
              <w:t>Significant experience within the critical care speciality</w:t>
            </w:r>
            <w:r w:rsidR="00F04001">
              <w:t xml:space="preserve"> at Band 5</w:t>
            </w:r>
          </w:p>
          <w:p w:rsidR="00A854BA" w:rsidRDefault="00A854BA" w:rsidP="00A854BA">
            <w:pPr>
              <w:spacing w:after="120"/>
            </w:pPr>
            <w:r>
              <w:t>Experience of working within a multi-disciplinary team</w:t>
            </w:r>
          </w:p>
          <w:p w:rsidR="009025DD" w:rsidRDefault="00A854BA" w:rsidP="00A854BA">
            <w:pPr>
              <w:spacing w:after="120"/>
            </w:pPr>
            <w:r>
              <w:t>Evidence of broad clinical skills and knowledge with a variety of critical care patients</w:t>
            </w:r>
          </w:p>
          <w:p w:rsidR="00A854BA" w:rsidRDefault="00105105" w:rsidP="00A854BA">
            <w:pPr>
              <w:spacing w:after="120"/>
            </w:pPr>
            <w:r>
              <w:t>Leadership experience</w:t>
            </w:r>
          </w:p>
          <w:p w:rsidR="00A854BA" w:rsidRDefault="00A854BA" w:rsidP="00A854BA">
            <w:pPr>
              <w:spacing w:after="120"/>
            </w:pPr>
            <w:r>
              <w:t>Multi-disciplinary teamwork.</w:t>
            </w:r>
          </w:p>
          <w:p w:rsidR="009025DD" w:rsidRDefault="009025DD" w:rsidP="00A854BA">
            <w:pPr>
              <w:spacing w:after="120"/>
            </w:pPr>
          </w:p>
          <w:p w:rsidR="007825B1" w:rsidRDefault="00A854BA" w:rsidP="00F04001">
            <w:pPr>
              <w:spacing w:after="120"/>
            </w:pPr>
            <w:r>
              <w:t>Implementation of evidence-based practice.</w:t>
            </w:r>
          </w:p>
          <w:p w:rsidR="00937DD7" w:rsidRDefault="007825B1" w:rsidP="00F04001">
            <w:pPr>
              <w:spacing w:after="120"/>
            </w:pPr>
            <w:r w:rsidRPr="007825B1">
              <w:t>mentoring and assessing experience</w:t>
            </w:r>
          </w:p>
          <w:p w:rsidR="007825B1" w:rsidRPr="00F04001" w:rsidRDefault="007825B1" w:rsidP="00F04001">
            <w:pPr>
              <w:spacing w:after="120"/>
            </w:pPr>
          </w:p>
        </w:tc>
        <w:tc>
          <w:tcPr>
            <w:tcW w:w="675" w:type="dxa"/>
          </w:tcPr>
          <w:p w:rsidR="00937DD7" w:rsidRPr="00450224" w:rsidRDefault="00937DD7" w:rsidP="00DF12AF">
            <w:pPr>
              <w:tabs>
                <w:tab w:val="left" w:pos="720"/>
              </w:tabs>
              <w:ind w:left="142"/>
              <w:rPr>
                <w:rFonts w:cs="Arial"/>
              </w:rPr>
            </w:pPr>
          </w:p>
          <w:p w:rsidR="007825B1" w:rsidRDefault="00BB6C7C" w:rsidP="007825B1">
            <w:pPr>
              <w:tabs>
                <w:tab w:val="left" w:pos="720"/>
              </w:tabs>
              <w:spacing w:line="480" w:lineRule="auto"/>
              <w:rPr>
                <w:rFonts w:cs="Arial"/>
              </w:rPr>
            </w:pPr>
            <w:r>
              <w:rPr>
                <w:rFonts w:cs="Arial"/>
              </w:rPr>
              <w:t>E</w:t>
            </w:r>
          </w:p>
          <w:p w:rsidR="00BB6C7C" w:rsidRDefault="00BB6C7C" w:rsidP="007825B1">
            <w:pPr>
              <w:tabs>
                <w:tab w:val="left" w:pos="720"/>
              </w:tabs>
              <w:spacing w:line="480" w:lineRule="auto"/>
              <w:rPr>
                <w:rFonts w:cs="Arial"/>
              </w:rPr>
            </w:pPr>
            <w:r>
              <w:rPr>
                <w:rFonts w:cs="Arial"/>
              </w:rPr>
              <w:t>E</w:t>
            </w:r>
          </w:p>
          <w:p w:rsidR="00BB6C7C" w:rsidRDefault="00BB6C7C" w:rsidP="000F6DDD">
            <w:pPr>
              <w:tabs>
                <w:tab w:val="left" w:pos="720"/>
              </w:tabs>
              <w:rPr>
                <w:rFonts w:cs="Arial"/>
              </w:rPr>
            </w:pPr>
            <w:r>
              <w:rPr>
                <w:rFonts w:cs="Arial"/>
              </w:rPr>
              <w:t>E</w:t>
            </w:r>
          </w:p>
          <w:p w:rsidR="009025DD" w:rsidRDefault="009025DD" w:rsidP="000F6DDD">
            <w:pPr>
              <w:tabs>
                <w:tab w:val="left" w:pos="720"/>
              </w:tabs>
              <w:rPr>
                <w:rFonts w:cs="Arial"/>
              </w:rPr>
            </w:pPr>
          </w:p>
          <w:p w:rsidR="007825B1" w:rsidRDefault="00BB6C7C" w:rsidP="007825B1">
            <w:pPr>
              <w:tabs>
                <w:tab w:val="left" w:pos="720"/>
              </w:tabs>
              <w:rPr>
                <w:rFonts w:cs="Arial"/>
              </w:rPr>
            </w:pPr>
            <w:r>
              <w:rPr>
                <w:rFonts w:cs="Arial"/>
              </w:rPr>
              <w:t>E</w:t>
            </w:r>
          </w:p>
          <w:p w:rsidR="000F6DDD" w:rsidRDefault="000F6DDD" w:rsidP="007825B1">
            <w:pPr>
              <w:tabs>
                <w:tab w:val="left" w:pos="720"/>
              </w:tabs>
              <w:rPr>
                <w:rFonts w:cs="Arial"/>
              </w:rPr>
            </w:pPr>
            <w:r>
              <w:rPr>
                <w:rFonts w:cs="Arial"/>
              </w:rPr>
              <w:t>E</w:t>
            </w:r>
          </w:p>
          <w:p w:rsidR="009025DD" w:rsidRDefault="009025DD" w:rsidP="007825B1">
            <w:pPr>
              <w:tabs>
                <w:tab w:val="left" w:pos="720"/>
              </w:tabs>
              <w:rPr>
                <w:rFonts w:cs="Arial"/>
              </w:rPr>
            </w:pPr>
          </w:p>
          <w:p w:rsidR="00BB6C7C" w:rsidRDefault="007825B1" w:rsidP="00BB6C7C">
            <w:pPr>
              <w:tabs>
                <w:tab w:val="left" w:pos="720"/>
              </w:tabs>
              <w:rPr>
                <w:rFonts w:cs="Arial"/>
              </w:rPr>
            </w:pPr>
            <w:r>
              <w:rPr>
                <w:rFonts w:cs="Arial"/>
              </w:rPr>
              <w:t>D</w:t>
            </w:r>
          </w:p>
          <w:p w:rsidR="00F04001" w:rsidRDefault="007825B1" w:rsidP="00BB6C7C">
            <w:pPr>
              <w:tabs>
                <w:tab w:val="left" w:pos="720"/>
              </w:tabs>
              <w:rPr>
                <w:rFonts w:cs="Arial"/>
              </w:rPr>
            </w:pPr>
            <w:r>
              <w:rPr>
                <w:rFonts w:cs="Arial"/>
              </w:rPr>
              <w:t>E</w:t>
            </w:r>
          </w:p>
          <w:p w:rsidR="00BB6C7C" w:rsidRDefault="00BB6C7C" w:rsidP="00BB6C7C">
            <w:pPr>
              <w:tabs>
                <w:tab w:val="left" w:pos="720"/>
              </w:tabs>
              <w:rPr>
                <w:rFonts w:cs="Arial"/>
              </w:rPr>
            </w:pPr>
          </w:p>
          <w:p w:rsidR="00BB6C7C" w:rsidRPr="00450224" w:rsidRDefault="00BB6C7C" w:rsidP="00BB6C7C">
            <w:pPr>
              <w:tabs>
                <w:tab w:val="left" w:pos="720"/>
              </w:tabs>
              <w:rPr>
                <w:rFonts w:cs="Arial"/>
              </w:rPr>
            </w:pPr>
          </w:p>
        </w:tc>
        <w:tc>
          <w:tcPr>
            <w:tcW w:w="1985" w:type="dxa"/>
          </w:tcPr>
          <w:p w:rsidR="00937DD7" w:rsidRPr="00450224" w:rsidRDefault="00A2423D" w:rsidP="00DF12AF">
            <w:pPr>
              <w:tabs>
                <w:tab w:val="left" w:pos="720"/>
              </w:tabs>
              <w:ind w:left="142"/>
              <w:rPr>
                <w:rFonts w:cs="Arial"/>
              </w:rPr>
            </w:pPr>
            <w:r w:rsidRPr="00450224">
              <w:rPr>
                <w:rFonts w:cs="Arial"/>
                <w:szCs w:val="22"/>
              </w:rPr>
              <w:t>Application Form/Interview/Reference/Test</w:t>
            </w:r>
          </w:p>
          <w:p w:rsidR="00937DD7" w:rsidRPr="00450224" w:rsidRDefault="00937DD7" w:rsidP="00DF12AF">
            <w:pPr>
              <w:tabs>
                <w:tab w:val="left" w:pos="720"/>
              </w:tabs>
              <w:ind w:left="142"/>
              <w:rPr>
                <w:rFonts w:cs="Arial"/>
              </w:rPr>
            </w:pPr>
          </w:p>
        </w:tc>
        <w:tc>
          <w:tcPr>
            <w:tcW w:w="1984" w:type="dxa"/>
          </w:tcPr>
          <w:p w:rsidR="00937DD7" w:rsidRPr="00450224" w:rsidRDefault="00937DD7" w:rsidP="00DF12AF">
            <w:pPr>
              <w:tabs>
                <w:tab w:val="left" w:pos="720"/>
              </w:tabs>
              <w:ind w:left="142"/>
              <w:rPr>
                <w:rFonts w:cs="Arial"/>
                <w:u w:val="single"/>
              </w:rPr>
            </w:pPr>
          </w:p>
        </w:tc>
        <w:tc>
          <w:tcPr>
            <w:tcW w:w="1246" w:type="dxa"/>
          </w:tcPr>
          <w:p w:rsidR="00937DD7" w:rsidRPr="00450224" w:rsidRDefault="00937DD7" w:rsidP="00DF12AF">
            <w:pPr>
              <w:tabs>
                <w:tab w:val="left" w:pos="720"/>
              </w:tabs>
              <w:ind w:left="142"/>
              <w:rPr>
                <w:rFonts w:cs="Arial"/>
                <w:u w:val="single"/>
              </w:rPr>
            </w:pPr>
          </w:p>
        </w:tc>
      </w:tr>
      <w:tr w:rsidR="00937DD7" w:rsidRPr="00450224" w:rsidTr="00701CAF">
        <w:tc>
          <w:tcPr>
            <w:tcW w:w="4535" w:type="dxa"/>
          </w:tcPr>
          <w:p w:rsidR="004D0DCF" w:rsidRPr="004D0DCF" w:rsidRDefault="004D0DCF" w:rsidP="004D0DCF">
            <w:pPr>
              <w:rPr>
                <w:b/>
                <w:u w:val="single"/>
              </w:rPr>
            </w:pPr>
            <w:r w:rsidRPr="004D0DCF">
              <w:rPr>
                <w:b/>
                <w:u w:val="single"/>
              </w:rPr>
              <w:t>KNOWLEDGE/SKILLS</w:t>
            </w:r>
            <w:r>
              <w:rPr>
                <w:b/>
                <w:u w:val="single"/>
              </w:rPr>
              <w:t xml:space="preserve"> &amp; COMPETENCY</w:t>
            </w:r>
            <w:r w:rsidRPr="004D0DCF">
              <w:rPr>
                <w:b/>
                <w:u w:val="single"/>
              </w:rPr>
              <w:t>:</w:t>
            </w:r>
          </w:p>
          <w:p w:rsidR="004D0DCF" w:rsidRDefault="004D0DCF" w:rsidP="004D0DCF">
            <w:r>
              <w:t xml:space="preserve">Specialist knowledge and enhanced clinical skills within the critical care environment. </w:t>
            </w:r>
          </w:p>
          <w:p w:rsidR="002C5499" w:rsidRDefault="002C5499" w:rsidP="002C5499">
            <w:pPr>
              <w:pStyle w:val="ListParagraph"/>
              <w:numPr>
                <w:ilvl w:val="0"/>
                <w:numId w:val="4"/>
              </w:numPr>
            </w:pPr>
            <w:r>
              <w:t>Assess, plan, and evaluate care of ventilated adults &amp; children with multi-system failure</w:t>
            </w:r>
          </w:p>
          <w:p w:rsidR="004D0DCF" w:rsidRDefault="002C5499" w:rsidP="002C5499">
            <w:pPr>
              <w:pStyle w:val="NoSpacing"/>
              <w:numPr>
                <w:ilvl w:val="0"/>
                <w:numId w:val="4"/>
              </w:numPr>
            </w:pPr>
            <w:r w:rsidRPr="002C5499">
              <w:t>Competently manage Invasive cardiac outpu</w:t>
            </w:r>
            <w:r w:rsidR="00FC5C57">
              <w:t xml:space="preserve">t monitoring, renal replacement </w:t>
            </w:r>
            <w:r w:rsidRPr="002C5499">
              <w:t>ther</w:t>
            </w:r>
            <w:r w:rsidR="00F3029E">
              <w:t>apy etc.</w:t>
            </w:r>
          </w:p>
          <w:p w:rsidR="00002254" w:rsidRDefault="00002254" w:rsidP="00002254">
            <w:pPr>
              <w:pStyle w:val="NoSpacing"/>
              <w:ind w:left="720"/>
            </w:pPr>
          </w:p>
          <w:p w:rsidR="00002254" w:rsidRDefault="00002254" w:rsidP="00002254">
            <w:pPr>
              <w:pStyle w:val="NoSpacing"/>
              <w:numPr>
                <w:ilvl w:val="0"/>
                <w:numId w:val="4"/>
              </w:numPr>
            </w:pPr>
            <w:r w:rsidRPr="00002254">
              <w:t>Safely perform intra- / inter-hospital transfers of critically ill patients.</w:t>
            </w:r>
          </w:p>
          <w:p w:rsidR="002C5499" w:rsidRDefault="002C5499" w:rsidP="004D0DCF">
            <w:r>
              <w:t>Act as a facilitator and enabler with patient, carers, staff and students</w:t>
            </w:r>
          </w:p>
          <w:p w:rsidR="00937DD7" w:rsidRPr="00701CAF" w:rsidRDefault="004D0DCF" w:rsidP="00701CAF">
            <w:r>
              <w:t>Excellent verbal an</w:t>
            </w:r>
            <w:r w:rsidR="00701CAF">
              <w:t xml:space="preserve">d written communication skills </w:t>
            </w:r>
          </w:p>
        </w:tc>
        <w:tc>
          <w:tcPr>
            <w:tcW w:w="675" w:type="dxa"/>
          </w:tcPr>
          <w:p w:rsidR="00937DD7" w:rsidRDefault="00937DD7" w:rsidP="00DF12AF">
            <w:pPr>
              <w:tabs>
                <w:tab w:val="left" w:pos="720"/>
              </w:tabs>
              <w:ind w:left="142"/>
              <w:rPr>
                <w:rFonts w:cs="Arial"/>
              </w:rPr>
            </w:pPr>
          </w:p>
          <w:p w:rsidR="00BB6C7C" w:rsidRDefault="00BB6C7C" w:rsidP="00DF12AF">
            <w:pPr>
              <w:tabs>
                <w:tab w:val="left" w:pos="720"/>
              </w:tabs>
              <w:ind w:left="142"/>
              <w:rPr>
                <w:rFonts w:cs="Arial"/>
              </w:rPr>
            </w:pPr>
            <w:r>
              <w:rPr>
                <w:rFonts w:cs="Arial"/>
              </w:rPr>
              <w:t>E</w:t>
            </w:r>
          </w:p>
          <w:p w:rsidR="00BB6C7C" w:rsidRDefault="00BB6C7C" w:rsidP="00DF12AF">
            <w:pPr>
              <w:tabs>
                <w:tab w:val="left" w:pos="720"/>
              </w:tabs>
              <w:ind w:left="142"/>
              <w:rPr>
                <w:rFonts w:cs="Arial"/>
              </w:rPr>
            </w:pPr>
          </w:p>
          <w:p w:rsidR="00BB6C7C" w:rsidRDefault="00BB6C7C" w:rsidP="00DF12AF">
            <w:pPr>
              <w:tabs>
                <w:tab w:val="left" w:pos="720"/>
              </w:tabs>
              <w:ind w:left="142"/>
              <w:rPr>
                <w:rFonts w:cs="Arial"/>
              </w:rPr>
            </w:pPr>
          </w:p>
          <w:p w:rsidR="00BB6C7C" w:rsidRDefault="00BB6C7C" w:rsidP="00DF12AF">
            <w:pPr>
              <w:tabs>
                <w:tab w:val="left" w:pos="720"/>
              </w:tabs>
              <w:ind w:left="142"/>
              <w:rPr>
                <w:rFonts w:cs="Arial"/>
              </w:rPr>
            </w:pPr>
          </w:p>
          <w:p w:rsidR="00BB6C7C" w:rsidRDefault="00BB6C7C" w:rsidP="00DF12AF">
            <w:pPr>
              <w:tabs>
                <w:tab w:val="left" w:pos="720"/>
              </w:tabs>
              <w:ind w:left="142"/>
              <w:rPr>
                <w:rFonts w:cs="Arial"/>
              </w:rPr>
            </w:pPr>
          </w:p>
          <w:p w:rsidR="00BB6C7C" w:rsidRDefault="00BB6C7C" w:rsidP="00DF12AF">
            <w:pPr>
              <w:tabs>
                <w:tab w:val="left" w:pos="720"/>
              </w:tabs>
              <w:ind w:left="142"/>
              <w:rPr>
                <w:rFonts w:cs="Arial"/>
              </w:rPr>
            </w:pPr>
          </w:p>
          <w:p w:rsidR="00F3029E" w:rsidRDefault="00F3029E" w:rsidP="00F3029E">
            <w:pPr>
              <w:tabs>
                <w:tab w:val="left" w:pos="720"/>
              </w:tabs>
              <w:spacing w:line="480" w:lineRule="auto"/>
              <w:rPr>
                <w:rFonts w:cs="Arial"/>
              </w:rPr>
            </w:pPr>
          </w:p>
          <w:p w:rsidR="00BB6C7C" w:rsidRDefault="00BB6C7C" w:rsidP="00F3029E">
            <w:pPr>
              <w:tabs>
                <w:tab w:val="left" w:pos="720"/>
              </w:tabs>
              <w:spacing w:line="480" w:lineRule="auto"/>
              <w:rPr>
                <w:rFonts w:cs="Arial"/>
              </w:rPr>
            </w:pPr>
            <w:r>
              <w:rPr>
                <w:rFonts w:cs="Arial"/>
              </w:rPr>
              <w:t>E</w:t>
            </w:r>
          </w:p>
          <w:p w:rsidR="00BB6C7C" w:rsidRDefault="00BB6C7C" w:rsidP="003F6609">
            <w:pPr>
              <w:tabs>
                <w:tab w:val="left" w:pos="720"/>
              </w:tabs>
              <w:rPr>
                <w:rFonts w:cs="Arial"/>
              </w:rPr>
            </w:pPr>
            <w:r>
              <w:rPr>
                <w:rFonts w:cs="Arial"/>
              </w:rPr>
              <w:t>E</w:t>
            </w:r>
          </w:p>
          <w:p w:rsidR="00BB6C7C" w:rsidRPr="00450224" w:rsidRDefault="00BB6C7C" w:rsidP="00DF12AF">
            <w:pPr>
              <w:tabs>
                <w:tab w:val="left" w:pos="720"/>
              </w:tabs>
              <w:ind w:left="142"/>
              <w:rPr>
                <w:rFonts w:cs="Arial"/>
              </w:rPr>
            </w:pPr>
          </w:p>
          <w:p w:rsidR="00937DD7" w:rsidRPr="00450224" w:rsidRDefault="00937DD7" w:rsidP="00595BFC">
            <w:pPr>
              <w:tabs>
                <w:tab w:val="left" w:pos="720"/>
              </w:tabs>
              <w:rPr>
                <w:rFonts w:cs="Arial"/>
              </w:rPr>
            </w:pPr>
          </w:p>
        </w:tc>
        <w:tc>
          <w:tcPr>
            <w:tcW w:w="1985" w:type="dxa"/>
          </w:tcPr>
          <w:p w:rsidR="00937DD7" w:rsidRPr="00450224" w:rsidRDefault="00A2423D" w:rsidP="00A2423D">
            <w:pPr>
              <w:tabs>
                <w:tab w:val="left" w:pos="720"/>
              </w:tabs>
              <w:rPr>
                <w:rFonts w:cs="Arial"/>
              </w:rPr>
            </w:pPr>
            <w:r w:rsidRPr="00450224">
              <w:rPr>
                <w:rFonts w:cs="Arial"/>
                <w:szCs w:val="22"/>
              </w:rPr>
              <w:t>Application Form/Interview/Reference/Test</w:t>
            </w:r>
          </w:p>
        </w:tc>
        <w:tc>
          <w:tcPr>
            <w:tcW w:w="1984" w:type="dxa"/>
          </w:tcPr>
          <w:p w:rsidR="00937DD7" w:rsidRPr="00450224" w:rsidRDefault="00937DD7" w:rsidP="00DF12AF">
            <w:pPr>
              <w:tabs>
                <w:tab w:val="left" w:pos="720"/>
              </w:tabs>
              <w:ind w:left="142"/>
              <w:rPr>
                <w:rFonts w:cs="Arial"/>
                <w:u w:val="single"/>
              </w:rPr>
            </w:pPr>
          </w:p>
        </w:tc>
        <w:tc>
          <w:tcPr>
            <w:tcW w:w="1246" w:type="dxa"/>
          </w:tcPr>
          <w:p w:rsidR="00937DD7" w:rsidRPr="00450224" w:rsidRDefault="00937DD7" w:rsidP="00DF12AF">
            <w:pPr>
              <w:tabs>
                <w:tab w:val="left" w:pos="720"/>
              </w:tabs>
              <w:ind w:left="142"/>
              <w:rPr>
                <w:rFonts w:cs="Arial"/>
                <w:u w:val="single"/>
              </w:rPr>
            </w:pPr>
          </w:p>
        </w:tc>
      </w:tr>
      <w:tr w:rsidR="00002254" w:rsidRPr="00450224" w:rsidTr="00701CAF">
        <w:tc>
          <w:tcPr>
            <w:tcW w:w="4535" w:type="dxa"/>
          </w:tcPr>
          <w:p w:rsidR="00002254" w:rsidRDefault="00244477" w:rsidP="004D0DCF">
            <w:pPr>
              <w:rPr>
                <w:b/>
                <w:u w:val="single"/>
              </w:rPr>
            </w:pPr>
            <w:r>
              <w:rPr>
                <w:b/>
                <w:u w:val="single"/>
              </w:rPr>
              <w:lastRenderedPageBreak/>
              <w:t>PERSONAL</w:t>
            </w:r>
            <w:r w:rsidR="00002254">
              <w:rPr>
                <w:b/>
                <w:u w:val="single"/>
              </w:rPr>
              <w:t xml:space="preserve"> REQUIREMENTS:</w:t>
            </w:r>
          </w:p>
          <w:p w:rsidR="00701CAF" w:rsidRDefault="00002254" w:rsidP="00F04001">
            <w:r w:rsidRPr="00002254">
              <w:t>Ability to meet targets, and work to deadlines.</w:t>
            </w:r>
          </w:p>
          <w:p w:rsidR="00A2423D" w:rsidRDefault="00A2423D" w:rsidP="00F04001"/>
          <w:p w:rsidR="003A6D49" w:rsidRDefault="003A6D49" w:rsidP="00F04001">
            <w:r>
              <w:t>A</w:t>
            </w:r>
            <w:r w:rsidR="007B2D45">
              <w:t>bi</w:t>
            </w:r>
            <w:r>
              <w:t>lity to represent the department at meetings internally and regionally.</w:t>
            </w:r>
          </w:p>
          <w:p w:rsidR="00AF5EE3" w:rsidRDefault="00AF5EE3" w:rsidP="00F04001">
            <w:r>
              <w:t>Roster management and applying the principles of safe staffing.</w:t>
            </w:r>
          </w:p>
          <w:p w:rsidR="00244477" w:rsidRPr="00F04001" w:rsidRDefault="00244477" w:rsidP="00F04001">
            <w:r w:rsidRPr="00244477">
              <w:t>Resilient and calm under pressure.</w:t>
            </w:r>
          </w:p>
        </w:tc>
        <w:tc>
          <w:tcPr>
            <w:tcW w:w="675" w:type="dxa"/>
          </w:tcPr>
          <w:p w:rsidR="00002254" w:rsidRDefault="00002254" w:rsidP="00DF12AF">
            <w:pPr>
              <w:tabs>
                <w:tab w:val="left" w:pos="720"/>
              </w:tabs>
              <w:ind w:left="142"/>
              <w:rPr>
                <w:rFonts w:cs="Arial"/>
              </w:rPr>
            </w:pPr>
          </w:p>
          <w:p w:rsidR="00595BFC" w:rsidRDefault="00244477" w:rsidP="00244477">
            <w:pPr>
              <w:tabs>
                <w:tab w:val="left" w:pos="720"/>
              </w:tabs>
              <w:spacing w:line="480" w:lineRule="auto"/>
              <w:ind w:left="142"/>
              <w:rPr>
                <w:rFonts w:cs="Arial"/>
              </w:rPr>
            </w:pPr>
            <w:r>
              <w:rPr>
                <w:rFonts w:cs="Arial"/>
              </w:rPr>
              <w:t>D</w:t>
            </w:r>
          </w:p>
          <w:p w:rsidR="00244477" w:rsidRDefault="00244477" w:rsidP="00A2423D">
            <w:pPr>
              <w:tabs>
                <w:tab w:val="left" w:pos="720"/>
              </w:tabs>
              <w:spacing w:line="480" w:lineRule="auto"/>
              <w:rPr>
                <w:rFonts w:cs="Arial"/>
              </w:rPr>
            </w:pPr>
          </w:p>
          <w:p w:rsidR="00A2423D" w:rsidRDefault="00A2423D" w:rsidP="00244477">
            <w:pPr>
              <w:tabs>
                <w:tab w:val="left" w:pos="720"/>
              </w:tabs>
              <w:spacing w:line="480" w:lineRule="auto"/>
              <w:ind w:left="142"/>
              <w:rPr>
                <w:rFonts w:cs="Arial"/>
              </w:rPr>
            </w:pPr>
            <w:r>
              <w:rPr>
                <w:rFonts w:cs="Arial"/>
              </w:rPr>
              <w:t>E</w:t>
            </w:r>
          </w:p>
          <w:p w:rsidR="00595BFC" w:rsidRDefault="00A2423D" w:rsidP="00244477">
            <w:pPr>
              <w:tabs>
                <w:tab w:val="left" w:pos="720"/>
              </w:tabs>
              <w:spacing w:line="480" w:lineRule="auto"/>
              <w:ind w:left="142"/>
              <w:rPr>
                <w:rFonts w:cs="Arial"/>
              </w:rPr>
            </w:pPr>
            <w:r>
              <w:rPr>
                <w:rFonts w:cs="Arial"/>
              </w:rPr>
              <w:t>E</w:t>
            </w:r>
          </w:p>
          <w:p w:rsidR="00595BFC" w:rsidRDefault="00244477" w:rsidP="00DF12AF">
            <w:pPr>
              <w:tabs>
                <w:tab w:val="left" w:pos="720"/>
              </w:tabs>
              <w:ind w:left="142"/>
              <w:rPr>
                <w:rFonts w:cs="Arial"/>
              </w:rPr>
            </w:pPr>
            <w:r>
              <w:rPr>
                <w:rFonts w:cs="Arial"/>
              </w:rPr>
              <w:t>E</w:t>
            </w:r>
          </w:p>
          <w:p w:rsidR="00595BFC" w:rsidRPr="00450224" w:rsidRDefault="00595BFC" w:rsidP="00DF12AF">
            <w:pPr>
              <w:tabs>
                <w:tab w:val="left" w:pos="720"/>
              </w:tabs>
              <w:ind w:left="142"/>
              <w:rPr>
                <w:rFonts w:cs="Arial"/>
              </w:rPr>
            </w:pPr>
          </w:p>
        </w:tc>
        <w:tc>
          <w:tcPr>
            <w:tcW w:w="1985" w:type="dxa"/>
          </w:tcPr>
          <w:p w:rsidR="00FC7B7A" w:rsidRPr="00450224" w:rsidRDefault="00FC7B7A" w:rsidP="00A2423D">
            <w:pPr>
              <w:tabs>
                <w:tab w:val="left" w:pos="720"/>
              </w:tabs>
              <w:rPr>
                <w:rFonts w:cs="Arial"/>
                <w:u w:val="single"/>
              </w:rPr>
            </w:pPr>
          </w:p>
        </w:tc>
        <w:tc>
          <w:tcPr>
            <w:tcW w:w="1984" w:type="dxa"/>
          </w:tcPr>
          <w:p w:rsidR="00002254" w:rsidRPr="00450224" w:rsidRDefault="00002254" w:rsidP="00DF12AF">
            <w:pPr>
              <w:tabs>
                <w:tab w:val="left" w:pos="720"/>
              </w:tabs>
              <w:ind w:left="142"/>
              <w:rPr>
                <w:rFonts w:cs="Arial"/>
                <w:u w:val="single"/>
              </w:rPr>
            </w:pPr>
          </w:p>
        </w:tc>
        <w:tc>
          <w:tcPr>
            <w:tcW w:w="1246" w:type="dxa"/>
          </w:tcPr>
          <w:p w:rsidR="00002254" w:rsidRPr="00450224" w:rsidRDefault="00002254" w:rsidP="00DF12AF">
            <w:pPr>
              <w:tabs>
                <w:tab w:val="left" w:pos="720"/>
              </w:tabs>
              <w:ind w:left="142"/>
              <w:rPr>
                <w:rFonts w:cs="Arial"/>
                <w:u w:val="single"/>
              </w:rPr>
            </w:pPr>
          </w:p>
        </w:tc>
      </w:tr>
      <w:tr w:rsidR="00937DD7" w:rsidRPr="00450224" w:rsidTr="00701CAF">
        <w:tc>
          <w:tcPr>
            <w:tcW w:w="4535" w:type="dxa"/>
          </w:tcPr>
          <w:p w:rsidR="00937DD7" w:rsidRPr="00BB6C7C" w:rsidRDefault="00937DD7" w:rsidP="00DF12AF">
            <w:pPr>
              <w:tabs>
                <w:tab w:val="left" w:pos="720"/>
              </w:tabs>
              <w:rPr>
                <w:rFonts w:cs="Arial"/>
                <w:b/>
                <w:u w:val="single"/>
              </w:rPr>
            </w:pPr>
            <w:r w:rsidRPr="00BB6C7C">
              <w:rPr>
                <w:rFonts w:cs="Arial"/>
                <w:b/>
                <w:szCs w:val="22"/>
                <w:u w:val="single"/>
              </w:rPr>
              <w:t>OTHER REQUIREMENTS:</w:t>
            </w:r>
          </w:p>
          <w:p w:rsidR="00937DD7" w:rsidRPr="00450224" w:rsidRDefault="00937DD7" w:rsidP="00DF12AF">
            <w:pPr>
              <w:tabs>
                <w:tab w:val="left" w:pos="720"/>
              </w:tabs>
              <w:jc w:val="left"/>
              <w:rPr>
                <w:rFonts w:cs="Arial"/>
              </w:rPr>
            </w:pPr>
            <w:r w:rsidRPr="00450224">
              <w:rPr>
                <w:rFonts w:cs="Arial"/>
                <w:szCs w:val="22"/>
              </w:rPr>
              <w:t>The post holder must demonstrate a positive commitment to uphold diversity and equality policies approved by the Trust.</w:t>
            </w:r>
          </w:p>
          <w:p w:rsidR="00937DD7" w:rsidRDefault="00937DD7" w:rsidP="00DF12AF">
            <w:pPr>
              <w:tabs>
                <w:tab w:val="left" w:pos="720"/>
              </w:tabs>
              <w:jc w:val="left"/>
              <w:rPr>
                <w:rFonts w:cs="Arial"/>
                <w:szCs w:val="22"/>
              </w:rPr>
            </w:pPr>
            <w:r w:rsidRPr="00450224">
              <w:rPr>
                <w:rFonts w:cs="Arial"/>
                <w:szCs w:val="22"/>
              </w:rPr>
              <w:t>Ability to travel to other locations as required</w:t>
            </w:r>
          </w:p>
          <w:p w:rsidR="002C5499" w:rsidRDefault="002C5499" w:rsidP="00DF12AF">
            <w:pPr>
              <w:tabs>
                <w:tab w:val="left" w:pos="720"/>
              </w:tabs>
              <w:jc w:val="left"/>
              <w:rPr>
                <w:rFonts w:cs="Arial"/>
              </w:rPr>
            </w:pPr>
            <w:r w:rsidRPr="002C5499">
              <w:rPr>
                <w:rFonts w:cs="Arial"/>
              </w:rPr>
              <w:t>Able to manage databases with a working knowledge of I.T.</w:t>
            </w:r>
          </w:p>
          <w:p w:rsidR="00002254" w:rsidRPr="00450224" w:rsidRDefault="00002254" w:rsidP="00DF12AF">
            <w:pPr>
              <w:tabs>
                <w:tab w:val="left" w:pos="720"/>
              </w:tabs>
              <w:jc w:val="left"/>
              <w:rPr>
                <w:rFonts w:cs="Arial"/>
              </w:rPr>
            </w:pPr>
            <w:r>
              <w:t>Flexible attitude to working patterns</w:t>
            </w:r>
          </w:p>
        </w:tc>
        <w:tc>
          <w:tcPr>
            <w:tcW w:w="675" w:type="dxa"/>
          </w:tcPr>
          <w:p w:rsidR="00937DD7" w:rsidRPr="00450224" w:rsidRDefault="00937DD7" w:rsidP="00DF12AF">
            <w:pPr>
              <w:tabs>
                <w:tab w:val="left" w:pos="720"/>
              </w:tabs>
              <w:ind w:left="142"/>
              <w:rPr>
                <w:rFonts w:cs="Arial"/>
              </w:rPr>
            </w:pPr>
          </w:p>
          <w:p w:rsidR="00937DD7" w:rsidRPr="00450224" w:rsidRDefault="00937DD7" w:rsidP="00DF12AF">
            <w:pPr>
              <w:tabs>
                <w:tab w:val="left" w:pos="720"/>
              </w:tabs>
              <w:rPr>
                <w:rFonts w:cs="Arial"/>
              </w:rPr>
            </w:pPr>
            <w:r w:rsidRPr="00450224">
              <w:rPr>
                <w:rFonts w:cs="Arial"/>
                <w:szCs w:val="22"/>
              </w:rPr>
              <w:t>E</w:t>
            </w:r>
          </w:p>
          <w:p w:rsidR="00937DD7" w:rsidRPr="00450224" w:rsidRDefault="00937DD7" w:rsidP="00DF12AF">
            <w:pPr>
              <w:tabs>
                <w:tab w:val="left" w:pos="720"/>
              </w:tabs>
              <w:ind w:left="142"/>
              <w:rPr>
                <w:rFonts w:cs="Arial"/>
              </w:rPr>
            </w:pPr>
          </w:p>
          <w:p w:rsidR="00595BFC" w:rsidRDefault="00937DD7" w:rsidP="003F6609">
            <w:pPr>
              <w:tabs>
                <w:tab w:val="left" w:pos="720"/>
              </w:tabs>
              <w:spacing w:line="480" w:lineRule="auto"/>
              <w:rPr>
                <w:rFonts w:cs="Arial"/>
                <w:szCs w:val="22"/>
              </w:rPr>
            </w:pPr>
            <w:r w:rsidRPr="00450224">
              <w:rPr>
                <w:rFonts w:cs="Arial"/>
                <w:szCs w:val="22"/>
              </w:rPr>
              <w:t>E</w:t>
            </w:r>
          </w:p>
          <w:p w:rsidR="00595BFC" w:rsidRDefault="00595BFC" w:rsidP="003F6609">
            <w:pPr>
              <w:tabs>
                <w:tab w:val="left" w:pos="720"/>
              </w:tabs>
              <w:spacing w:line="480" w:lineRule="auto"/>
              <w:rPr>
                <w:rFonts w:cs="Arial"/>
                <w:szCs w:val="22"/>
              </w:rPr>
            </w:pPr>
            <w:r>
              <w:rPr>
                <w:rFonts w:cs="Arial"/>
                <w:szCs w:val="22"/>
              </w:rPr>
              <w:t>D</w:t>
            </w:r>
          </w:p>
          <w:p w:rsidR="00595BFC" w:rsidRPr="00450224" w:rsidRDefault="00595BFC" w:rsidP="003F6609">
            <w:pPr>
              <w:tabs>
                <w:tab w:val="left" w:pos="720"/>
              </w:tabs>
              <w:spacing w:line="360" w:lineRule="auto"/>
              <w:rPr>
                <w:rFonts w:cs="Arial"/>
              </w:rPr>
            </w:pPr>
            <w:r>
              <w:rPr>
                <w:rFonts w:cs="Arial"/>
                <w:szCs w:val="22"/>
              </w:rPr>
              <w:t>E</w:t>
            </w:r>
          </w:p>
        </w:tc>
        <w:tc>
          <w:tcPr>
            <w:tcW w:w="1985" w:type="dxa"/>
          </w:tcPr>
          <w:p w:rsidR="00937DD7" w:rsidRPr="00450224" w:rsidRDefault="00937DD7" w:rsidP="00DF12AF">
            <w:pPr>
              <w:tabs>
                <w:tab w:val="left" w:pos="720"/>
              </w:tabs>
              <w:ind w:left="142"/>
              <w:rPr>
                <w:rFonts w:cs="Arial"/>
              </w:rPr>
            </w:pPr>
          </w:p>
          <w:p w:rsidR="00937DD7" w:rsidRPr="00450224" w:rsidRDefault="00937DD7" w:rsidP="00DF12AF">
            <w:pPr>
              <w:tabs>
                <w:tab w:val="left" w:pos="720"/>
              </w:tabs>
              <w:rPr>
                <w:rFonts w:cs="Arial"/>
              </w:rPr>
            </w:pPr>
          </w:p>
        </w:tc>
        <w:tc>
          <w:tcPr>
            <w:tcW w:w="1984" w:type="dxa"/>
          </w:tcPr>
          <w:p w:rsidR="00937DD7" w:rsidRPr="00450224" w:rsidRDefault="00937DD7" w:rsidP="00DF12AF">
            <w:pPr>
              <w:tabs>
                <w:tab w:val="left" w:pos="720"/>
              </w:tabs>
              <w:ind w:left="142"/>
              <w:rPr>
                <w:rFonts w:cs="Arial"/>
                <w:u w:val="single"/>
              </w:rPr>
            </w:pPr>
          </w:p>
        </w:tc>
        <w:tc>
          <w:tcPr>
            <w:tcW w:w="1246" w:type="dxa"/>
          </w:tcPr>
          <w:p w:rsidR="00937DD7" w:rsidRPr="00450224" w:rsidRDefault="00937DD7" w:rsidP="00DF12AF">
            <w:pPr>
              <w:tabs>
                <w:tab w:val="left" w:pos="720"/>
              </w:tabs>
              <w:ind w:left="142"/>
              <w:rPr>
                <w:rFonts w:cs="Arial"/>
                <w:u w:val="single"/>
              </w:rPr>
            </w:pPr>
          </w:p>
        </w:tc>
      </w:tr>
    </w:tbl>
    <w:p w:rsidR="00937DD7" w:rsidRPr="00450224" w:rsidRDefault="00937DD7" w:rsidP="00937DD7">
      <w:pPr>
        <w:tabs>
          <w:tab w:val="left" w:pos="720"/>
        </w:tabs>
        <w:rPr>
          <w:rFonts w:cs="Arial"/>
          <w:szCs w:val="22"/>
        </w:rPr>
      </w:pPr>
      <w:r w:rsidRPr="00450224">
        <w:rPr>
          <w:rFonts w:cs="Arial"/>
          <w:szCs w:val="22"/>
        </w:rPr>
        <w:t>*Essential/Desirable</w:t>
      </w:r>
    </w:p>
    <w:p w:rsidR="00937DD7" w:rsidRPr="00450224" w:rsidRDefault="00937DD7" w:rsidP="00937DD7">
      <w:pPr>
        <w:tabs>
          <w:tab w:val="left" w:pos="720"/>
        </w:tabs>
        <w:ind w:left="-567"/>
        <w:rPr>
          <w:rFonts w:cs="Arial"/>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937DD7" w:rsidRPr="00450224" w:rsidTr="00DF12AF">
        <w:tc>
          <w:tcPr>
            <w:tcW w:w="10348" w:type="dxa"/>
            <w:gridSpan w:val="6"/>
          </w:tcPr>
          <w:p w:rsidR="00937DD7" w:rsidRPr="00450224" w:rsidRDefault="00937DD7" w:rsidP="00DF12AF">
            <w:pPr>
              <w:tabs>
                <w:tab w:val="left" w:pos="720"/>
              </w:tabs>
              <w:ind w:left="459"/>
              <w:jc w:val="center"/>
              <w:rPr>
                <w:rFonts w:cs="Arial"/>
                <w:b/>
              </w:rPr>
            </w:pPr>
            <w:r w:rsidRPr="00450224">
              <w:rPr>
                <w:rFonts w:cs="Arial"/>
                <w:b/>
                <w:szCs w:val="22"/>
              </w:rPr>
              <w:t>HAZARDS :</w:t>
            </w:r>
          </w:p>
        </w:tc>
      </w:tr>
      <w:tr w:rsidR="00937DD7" w:rsidRPr="00450224" w:rsidTr="00DF12AF">
        <w:tc>
          <w:tcPr>
            <w:tcW w:w="2694" w:type="dxa"/>
          </w:tcPr>
          <w:p w:rsidR="00937DD7" w:rsidRPr="00450224" w:rsidRDefault="00937DD7" w:rsidP="00DF12AF">
            <w:pPr>
              <w:tabs>
                <w:tab w:val="left" w:pos="720"/>
              </w:tabs>
              <w:ind w:left="142"/>
              <w:jc w:val="left"/>
              <w:rPr>
                <w:rFonts w:cs="Arial"/>
              </w:rPr>
            </w:pPr>
            <w:r w:rsidRPr="00450224">
              <w:rPr>
                <w:rFonts w:cs="Arial"/>
                <w:szCs w:val="22"/>
              </w:rPr>
              <w:t>Laboratory Specimens</w:t>
            </w:r>
          </w:p>
          <w:p w:rsidR="00937DD7" w:rsidRPr="00450224" w:rsidRDefault="00937DD7" w:rsidP="00DF12AF">
            <w:pPr>
              <w:tabs>
                <w:tab w:val="left" w:pos="720"/>
              </w:tabs>
              <w:ind w:left="142"/>
              <w:jc w:val="left"/>
              <w:rPr>
                <w:rFonts w:cs="Arial"/>
              </w:rPr>
            </w:pPr>
            <w:proofErr w:type="spellStart"/>
            <w:r w:rsidRPr="00450224">
              <w:rPr>
                <w:rFonts w:cs="Arial"/>
                <w:szCs w:val="22"/>
              </w:rPr>
              <w:t>Proteinacious</w:t>
            </w:r>
            <w:proofErr w:type="spellEnd"/>
            <w:r w:rsidRPr="00450224">
              <w:rPr>
                <w:rFonts w:cs="Arial"/>
                <w:szCs w:val="22"/>
              </w:rPr>
              <w:t xml:space="preserve"> Dusts</w:t>
            </w:r>
          </w:p>
        </w:tc>
        <w:tc>
          <w:tcPr>
            <w:tcW w:w="567" w:type="dxa"/>
          </w:tcPr>
          <w:p w:rsidR="00937DD7" w:rsidRPr="00450224" w:rsidRDefault="00C21736" w:rsidP="00DF12AF">
            <w:pPr>
              <w:tabs>
                <w:tab w:val="left" w:pos="720"/>
              </w:tabs>
              <w:ind w:left="142"/>
              <w:jc w:val="left"/>
              <w:rPr>
                <w:rFonts w:cs="Arial"/>
              </w:rPr>
            </w:pPr>
            <w:r>
              <w:rPr>
                <w:rFonts w:cs="Arial"/>
              </w:rPr>
              <w:t>X</w:t>
            </w:r>
          </w:p>
        </w:tc>
        <w:tc>
          <w:tcPr>
            <w:tcW w:w="2977" w:type="dxa"/>
          </w:tcPr>
          <w:p w:rsidR="00937DD7" w:rsidRPr="00450224" w:rsidRDefault="00937DD7" w:rsidP="00DF12AF">
            <w:pPr>
              <w:tabs>
                <w:tab w:val="left" w:pos="720"/>
              </w:tabs>
              <w:ind w:left="142"/>
              <w:jc w:val="left"/>
              <w:rPr>
                <w:rFonts w:cs="Arial"/>
              </w:rPr>
            </w:pPr>
            <w:r w:rsidRPr="00450224">
              <w:rPr>
                <w:rFonts w:cs="Arial"/>
                <w:szCs w:val="22"/>
              </w:rPr>
              <w:t>Clinical contact with patients</w:t>
            </w:r>
          </w:p>
        </w:tc>
        <w:tc>
          <w:tcPr>
            <w:tcW w:w="567" w:type="dxa"/>
          </w:tcPr>
          <w:p w:rsidR="00937DD7" w:rsidRPr="00450224" w:rsidRDefault="00C21736" w:rsidP="00DF12AF">
            <w:pPr>
              <w:tabs>
                <w:tab w:val="left" w:pos="720"/>
              </w:tabs>
              <w:ind w:left="142"/>
              <w:jc w:val="left"/>
              <w:rPr>
                <w:rFonts w:cs="Arial"/>
              </w:rPr>
            </w:pPr>
            <w:r>
              <w:rPr>
                <w:rFonts w:cs="Arial"/>
              </w:rPr>
              <w:t>X</w:t>
            </w:r>
          </w:p>
        </w:tc>
        <w:tc>
          <w:tcPr>
            <w:tcW w:w="3118" w:type="dxa"/>
          </w:tcPr>
          <w:p w:rsidR="00937DD7" w:rsidRPr="00450224" w:rsidRDefault="00937DD7" w:rsidP="00DF12AF">
            <w:pPr>
              <w:tabs>
                <w:tab w:val="left" w:pos="720"/>
              </w:tabs>
              <w:ind w:left="142"/>
              <w:jc w:val="left"/>
              <w:rPr>
                <w:rFonts w:cs="Arial"/>
              </w:rPr>
            </w:pPr>
            <w:r w:rsidRPr="00450224">
              <w:rPr>
                <w:rFonts w:cs="Arial"/>
                <w:szCs w:val="22"/>
              </w:rPr>
              <w:t>Performing Exposure</w:t>
            </w:r>
          </w:p>
          <w:p w:rsidR="00937DD7" w:rsidRPr="00450224" w:rsidRDefault="00937DD7" w:rsidP="00DF12AF">
            <w:pPr>
              <w:tabs>
                <w:tab w:val="left" w:pos="720"/>
              </w:tabs>
              <w:ind w:left="142"/>
              <w:jc w:val="left"/>
              <w:rPr>
                <w:rFonts w:cs="Arial"/>
              </w:rPr>
            </w:pPr>
            <w:r w:rsidRPr="00450224">
              <w:rPr>
                <w:rFonts w:cs="Arial"/>
                <w:szCs w:val="22"/>
              </w:rPr>
              <w:t>Prone Invasive Procedures</w:t>
            </w:r>
          </w:p>
        </w:tc>
        <w:tc>
          <w:tcPr>
            <w:tcW w:w="425" w:type="dxa"/>
          </w:tcPr>
          <w:p w:rsidR="00937DD7" w:rsidRPr="00450224" w:rsidRDefault="00C21736" w:rsidP="00DF12AF">
            <w:pPr>
              <w:tabs>
                <w:tab w:val="left" w:pos="720"/>
              </w:tabs>
              <w:ind w:left="142"/>
              <w:rPr>
                <w:rFonts w:cs="Arial"/>
              </w:rPr>
            </w:pPr>
            <w:r>
              <w:rPr>
                <w:rFonts w:cs="Arial"/>
              </w:rPr>
              <w:t>X</w:t>
            </w:r>
          </w:p>
        </w:tc>
      </w:tr>
      <w:tr w:rsidR="00937DD7" w:rsidRPr="00450224" w:rsidTr="00DF12AF">
        <w:tc>
          <w:tcPr>
            <w:tcW w:w="2694" w:type="dxa"/>
          </w:tcPr>
          <w:p w:rsidR="00937DD7" w:rsidRPr="00450224" w:rsidRDefault="00937DD7" w:rsidP="00DF12AF">
            <w:pPr>
              <w:tabs>
                <w:tab w:val="left" w:pos="720"/>
              </w:tabs>
              <w:ind w:left="142"/>
              <w:jc w:val="left"/>
              <w:rPr>
                <w:rFonts w:cs="Arial"/>
              </w:rPr>
            </w:pPr>
            <w:r w:rsidRPr="00450224">
              <w:rPr>
                <w:rFonts w:cs="Arial"/>
                <w:szCs w:val="22"/>
              </w:rPr>
              <w:t>Blood/Body Fluids</w:t>
            </w:r>
          </w:p>
        </w:tc>
        <w:tc>
          <w:tcPr>
            <w:tcW w:w="567" w:type="dxa"/>
          </w:tcPr>
          <w:p w:rsidR="00937DD7" w:rsidRPr="00450224" w:rsidRDefault="00C21736" w:rsidP="00DF12AF">
            <w:pPr>
              <w:tabs>
                <w:tab w:val="left" w:pos="720"/>
              </w:tabs>
              <w:ind w:left="142"/>
              <w:jc w:val="left"/>
              <w:rPr>
                <w:rFonts w:cs="Arial"/>
              </w:rPr>
            </w:pPr>
            <w:r>
              <w:rPr>
                <w:rFonts w:cs="Arial"/>
              </w:rPr>
              <w:t>X</w:t>
            </w:r>
          </w:p>
        </w:tc>
        <w:tc>
          <w:tcPr>
            <w:tcW w:w="2977" w:type="dxa"/>
          </w:tcPr>
          <w:p w:rsidR="00937DD7" w:rsidRPr="00450224" w:rsidRDefault="00937DD7" w:rsidP="00DF12AF">
            <w:pPr>
              <w:tabs>
                <w:tab w:val="left" w:pos="720"/>
              </w:tabs>
              <w:ind w:left="142"/>
              <w:jc w:val="left"/>
              <w:rPr>
                <w:rFonts w:cs="Arial"/>
              </w:rPr>
            </w:pPr>
            <w:r w:rsidRPr="00450224">
              <w:rPr>
                <w:rFonts w:cs="Arial"/>
                <w:szCs w:val="22"/>
              </w:rPr>
              <w:t>Dusty Environment</w:t>
            </w:r>
          </w:p>
        </w:tc>
        <w:tc>
          <w:tcPr>
            <w:tcW w:w="567" w:type="dxa"/>
          </w:tcPr>
          <w:p w:rsidR="00937DD7" w:rsidRPr="00450224" w:rsidRDefault="00937DD7" w:rsidP="00DF12AF">
            <w:pPr>
              <w:tabs>
                <w:tab w:val="left" w:pos="720"/>
              </w:tabs>
              <w:ind w:left="142"/>
              <w:jc w:val="left"/>
              <w:rPr>
                <w:rFonts w:cs="Arial"/>
              </w:rPr>
            </w:pPr>
          </w:p>
        </w:tc>
        <w:tc>
          <w:tcPr>
            <w:tcW w:w="3118" w:type="dxa"/>
          </w:tcPr>
          <w:p w:rsidR="00937DD7" w:rsidRPr="00450224" w:rsidRDefault="00937DD7" w:rsidP="00DF12AF">
            <w:pPr>
              <w:tabs>
                <w:tab w:val="left" w:pos="720"/>
              </w:tabs>
              <w:ind w:left="142"/>
              <w:jc w:val="left"/>
              <w:rPr>
                <w:rFonts w:cs="Arial"/>
              </w:rPr>
            </w:pPr>
            <w:r w:rsidRPr="00450224">
              <w:rPr>
                <w:rFonts w:cs="Arial"/>
                <w:szCs w:val="22"/>
              </w:rPr>
              <w:t>VDU Use</w:t>
            </w:r>
          </w:p>
        </w:tc>
        <w:tc>
          <w:tcPr>
            <w:tcW w:w="425" w:type="dxa"/>
          </w:tcPr>
          <w:p w:rsidR="00937DD7" w:rsidRPr="00450224" w:rsidRDefault="00C21736" w:rsidP="00DF12AF">
            <w:pPr>
              <w:tabs>
                <w:tab w:val="left" w:pos="720"/>
              </w:tabs>
              <w:ind w:left="142"/>
              <w:rPr>
                <w:rFonts w:cs="Arial"/>
              </w:rPr>
            </w:pPr>
            <w:r>
              <w:rPr>
                <w:rFonts w:cs="Arial"/>
              </w:rPr>
              <w:t>X</w:t>
            </w:r>
          </w:p>
        </w:tc>
      </w:tr>
      <w:tr w:rsidR="00937DD7" w:rsidRPr="00450224" w:rsidTr="00DF12AF">
        <w:tc>
          <w:tcPr>
            <w:tcW w:w="2694" w:type="dxa"/>
          </w:tcPr>
          <w:p w:rsidR="00937DD7" w:rsidRPr="00450224" w:rsidRDefault="00937DD7" w:rsidP="00DF12AF">
            <w:pPr>
              <w:tabs>
                <w:tab w:val="left" w:pos="720"/>
              </w:tabs>
              <w:ind w:left="142"/>
              <w:jc w:val="left"/>
              <w:rPr>
                <w:rFonts w:cs="Arial"/>
              </w:rPr>
            </w:pPr>
            <w:r w:rsidRPr="00450224">
              <w:rPr>
                <w:rFonts w:cs="Arial"/>
                <w:szCs w:val="22"/>
              </w:rPr>
              <w:t>Radiation</w:t>
            </w:r>
          </w:p>
        </w:tc>
        <w:tc>
          <w:tcPr>
            <w:tcW w:w="567" w:type="dxa"/>
          </w:tcPr>
          <w:p w:rsidR="00937DD7" w:rsidRPr="00450224" w:rsidRDefault="00C21736" w:rsidP="00DF12AF">
            <w:pPr>
              <w:tabs>
                <w:tab w:val="left" w:pos="720"/>
              </w:tabs>
              <w:ind w:left="142"/>
              <w:jc w:val="left"/>
              <w:rPr>
                <w:rFonts w:cs="Arial"/>
              </w:rPr>
            </w:pPr>
            <w:r>
              <w:rPr>
                <w:rFonts w:cs="Arial"/>
              </w:rPr>
              <w:t>X</w:t>
            </w:r>
          </w:p>
        </w:tc>
        <w:tc>
          <w:tcPr>
            <w:tcW w:w="2977" w:type="dxa"/>
          </w:tcPr>
          <w:p w:rsidR="00937DD7" w:rsidRPr="00450224" w:rsidRDefault="00937DD7" w:rsidP="00DF12AF">
            <w:pPr>
              <w:tabs>
                <w:tab w:val="left" w:pos="720"/>
              </w:tabs>
              <w:ind w:left="142"/>
              <w:jc w:val="left"/>
              <w:rPr>
                <w:rFonts w:cs="Arial"/>
              </w:rPr>
            </w:pPr>
            <w:r w:rsidRPr="00450224">
              <w:rPr>
                <w:rFonts w:cs="Arial"/>
                <w:szCs w:val="22"/>
              </w:rPr>
              <w:t>Challenging Behaviour</w:t>
            </w:r>
          </w:p>
        </w:tc>
        <w:tc>
          <w:tcPr>
            <w:tcW w:w="567" w:type="dxa"/>
          </w:tcPr>
          <w:p w:rsidR="00937DD7" w:rsidRPr="00450224" w:rsidRDefault="00C21736" w:rsidP="00DF12AF">
            <w:pPr>
              <w:tabs>
                <w:tab w:val="left" w:pos="720"/>
              </w:tabs>
              <w:ind w:left="142"/>
              <w:jc w:val="left"/>
              <w:rPr>
                <w:rFonts w:cs="Arial"/>
              </w:rPr>
            </w:pPr>
            <w:r>
              <w:rPr>
                <w:rFonts w:cs="Arial"/>
              </w:rPr>
              <w:t>X</w:t>
            </w:r>
          </w:p>
        </w:tc>
        <w:tc>
          <w:tcPr>
            <w:tcW w:w="3118" w:type="dxa"/>
          </w:tcPr>
          <w:p w:rsidR="00937DD7" w:rsidRPr="00450224" w:rsidRDefault="00937DD7" w:rsidP="00DF12AF">
            <w:pPr>
              <w:tabs>
                <w:tab w:val="left" w:pos="720"/>
              </w:tabs>
              <w:ind w:left="142"/>
              <w:jc w:val="left"/>
              <w:rPr>
                <w:rFonts w:cs="Arial"/>
              </w:rPr>
            </w:pPr>
            <w:r w:rsidRPr="00450224">
              <w:rPr>
                <w:rFonts w:cs="Arial"/>
                <w:szCs w:val="22"/>
              </w:rPr>
              <w:t>Manual Handling</w:t>
            </w:r>
          </w:p>
        </w:tc>
        <w:tc>
          <w:tcPr>
            <w:tcW w:w="425" w:type="dxa"/>
          </w:tcPr>
          <w:p w:rsidR="00937DD7" w:rsidRPr="00450224" w:rsidRDefault="00C21736" w:rsidP="00DF12AF">
            <w:pPr>
              <w:tabs>
                <w:tab w:val="left" w:pos="720"/>
              </w:tabs>
              <w:ind w:left="142"/>
              <w:rPr>
                <w:rFonts w:cs="Arial"/>
              </w:rPr>
            </w:pPr>
            <w:r>
              <w:rPr>
                <w:rFonts w:cs="Arial"/>
              </w:rPr>
              <w:t>X</w:t>
            </w:r>
          </w:p>
        </w:tc>
      </w:tr>
      <w:tr w:rsidR="00937DD7" w:rsidRPr="00450224" w:rsidTr="00DF12AF">
        <w:tc>
          <w:tcPr>
            <w:tcW w:w="2694" w:type="dxa"/>
          </w:tcPr>
          <w:p w:rsidR="00937DD7" w:rsidRPr="00450224" w:rsidRDefault="00937DD7" w:rsidP="00DF12AF">
            <w:pPr>
              <w:tabs>
                <w:tab w:val="left" w:pos="720"/>
              </w:tabs>
              <w:ind w:left="142"/>
              <w:jc w:val="left"/>
              <w:rPr>
                <w:rFonts w:cs="Arial"/>
              </w:rPr>
            </w:pPr>
            <w:r w:rsidRPr="00450224">
              <w:rPr>
                <w:rFonts w:cs="Arial"/>
                <w:szCs w:val="22"/>
              </w:rPr>
              <w:t>Solvents</w:t>
            </w:r>
          </w:p>
        </w:tc>
        <w:tc>
          <w:tcPr>
            <w:tcW w:w="567" w:type="dxa"/>
          </w:tcPr>
          <w:p w:rsidR="00937DD7" w:rsidRPr="00450224" w:rsidRDefault="00937DD7" w:rsidP="00DF12AF">
            <w:pPr>
              <w:tabs>
                <w:tab w:val="left" w:pos="720"/>
              </w:tabs>
              <w:ind w:left="142"/>
              <w:jc w:val="left"/>
              <w:rPr>
                <w:rFonts w:cs="Arial"/>
              </w:rPr>
            </w:pPr>
          </w:p>
        </w:tc>
        <w:tc>
          <w:tcPr>
            <w:tcW w:w="2977" w:type="dxa"/>
          </w:tcPr>
          <w:p w:rsidR="00937DD7" w:rsidRPr="00450224" w:rsidRDefault="00937DD7" w:rsidP="00DF12AF">
            <w:pPr>
              <w:tabs>
                <w:tab w:val="left" w:pos="720"/>
              </w:tabs>
              <w:ind w:left="142"/>
              <w:jc w:val="left"/>
              <w:rPr>
                <w:rFonts w:cs="Arial"/>
              </w:rPr>
            </w:pPr>
            <w:r w:rsidRPr="00450224">
              <w:rPr>
                <w:rFonts w:cs="Arial"/>
                <w:szCs w:val="22"/>
              </w:rPr>
              <w:t>Driving</w:t>
            </w:r>
          </w:p>
        </w:tc>
        <w:tc>
          <w:tcPr>
            <w:tcW w:w="567" w:type="dxa"/>
          </w:tcPr>
          <w:p w:rsidR="00937DD7" w:rsidRPr="00450224" w:rsidRDefault="00937DD7" w:rsidP="00DF12AF">
            <w:pPr>
              <w:tabs>
                <w:tab w:val="left" w:pos="720"/>
              </w:tabs>
              <w:ind w:left="142"/>
              <w:jc w:val="left"/>
              <w:rPr>
                <w:rFonts w:cs="Arial"/>
              </w:rPr>
            </w:pPr>
          </w:p>
        </w:tc>
        <w:tc>
          <w:tcPr>
            <w:tcW w:w="3118" w:type="dxa"/>
          </w:tcPr>
          <w:p w:rsidR="00937DD7" w:rsidRPr="00450224" w:rsidRDefault="00937DD7" w:rsidP="00DF12AF">
            <w:pPr>
              <w:tabs>
                <w:tab w:val="left" w:pos="720"/>
              </w:tabs>
              <w:ind w:left="142"/>
              <w:jc w:val="left"/>
              <w:rPr>
                <w:rFonts w:cs="Arial"/>
              </w:rPr>
            </w:pPr>
            <w:r w:rsidRPr="00450224">
              <w:rPr>
                <w:rFonts w:cs="Arial"/>
                <w:szCs w:val="22"/>
              </w:rPr>
              <w:t>Noise</w:t>
            </w:r>
          </w:p>
        </w:tc>
        <w:tc>
          <w:tcPr>
            <w:tcW w:w="425" w:type="dxa"/>
          </w:tcPr>
          <w:p w:rsidR="00937DD7" w:rsidRPr="00450224" w:rsidRDefault="00E5132C" w:rsidP="00DF12AF">
            <w:pPr>
              <w:tabs>
                <w:tab w:val="left" w:pos="720"/>
              </w:tabs>
              <w:ind w:left="142"/>
              <w:rPr>
                <w:rFonts w:cs="Arial"/>
              </w:rPr>
            </w:pPr>
            <w:r>
              <w:rPr>
                <w:rFonts w:cs="Arial"/>
              </w:rPr>
              <w:t>x</w:t>
            </w:r>
          </w:p>
        </w:tc>
      </w:tr>
      <w:tr w:rsidR="00937DD7" w:rsidRPr="00450224" w:rsidTr="00DF12AF">
        <w:tc>
          <w:tcPr>
            <w:tcW w:w="2694" w:type="dxa"/>
          </w:tcPr>
          <w:p w:rsidR="00937DD7" w:rsidRPr="00450224" w:rsidRDefault="00937DD7" w:rsidP="00DF12AF">
            <w:pPr>
              <w:tabs>
                <w:tab w:val="left" w:pos="720"/>
              </w:tabs>
              <w:ind w:left="142"/>
              <w:jc w:val="left"/>
              <w:rPr>
                <w:rFonts w:cs="Arial"/>
              </w:rPr>
            </w:pPr>
            <w:r w:rsidRPr="00450224">
              <w:rPr>
                <w:rFonts w:cs="Arial"/>
                <w:szCs w:val="22"/>
              </w:rPr>
              <w:lastRenderedPageBreak/>
              <w:t xml:space="preserve">Respiratory </w:t>
            </w:r>
            <w:proofErr w:type="spellStart"/>
            <w:r w:rsidRPr="00450224">
              <w:rPr>
                <w:rFonts w:cs="Arial"/>
                <w:szCs w:val="22"/>
              </w:rPr>
              <w:t>Sensitisers</w:t>
            </w:r>
            <w:proofErr w:type="spellEnd"/>
          </w:p>
        </w:tc>
        <w:tc>
          <w:tcPr>
            <w:tcW w:w="567" w:type="dxa"/>
          </w:tcPr>
          <w:p w:rsidR="00937DD7" w:rsidRPr="00450224" w:rsidRDefault="00937DD7" w:rsidP="00DF12AF">
            <w:pPr>
              <w:tabs>
                <w:tab w:val="left" w:pos="720"/>
              </w:tabs>
              <w:ind w:left="142"/>
              <w:jc w:val="left"/>
              <w:rPr>
                <w:rFonts w:cs="Arial"/>
              </w:rPr>
            </w:pPr>
          </w:p>
        </w:tc>
        <w:tc>
          <w:tcPr>
            <w:tcW w:w="2977" w:type="dxa"/>
          </w:tcPr>
          <w:p w:rsidR="00937DD7" w:rsidRPr="00450224" w:rsidRDefault="00937DD7" w:rsidP="00DF12AF">
            <w:pPr>
              <w:tabs>
                <w:tab w:val="left" w:pos="720"/>
              </w:tabs>
              <w:ind w:left="142"/>
              <w:jc w:val="left"/>
              <w:rPr>
                <w:rFonts w:cs="Arial"/>
              </w:rPr>
            </w:pPr>
            <w:r w:rsidRPr="00450224">
              <w:rPr>
                <w:rFonts w:cs="Arial"/>
                <w:szCs w:val="22"/>
              </w:rPr>
              <w:t>Food Handling</w:t>
            </w:r>
          </w:p>
        </w:tc>
        <w:tc>
          <w:tcPr>
            <w:tcW w:w="567" w:type="dxa"/>
          </w:tcPr>
          <w:p w:rsidR="00937DD7" w:rsidRPr="00450224" w:rsidRDefault="00C21736" w:rsidP="00DF12AF">
            <w:pPr>
              <w:tabs>
                <w:tab w:val="left" w:pos="720"/>
              </w:tabs>
              <w:ind w:left="142"/>
              <w:jc w:val="left"/>
              <w:rPr>
                <w:rFonts w:cs="Arial"/>
              </w:rPr>
            </w:pPr>
            <w:r>
              <w:rPr>
                <w:rFonts w:cs="Arial"/>
              </w:rPr>
              <w:t>X</w:t>
            </w:r>
          </w:p>
        </w:tc>
        <w:tc>
          <w:tcPr>
            <w:tcW w:w="3118" w:type="dxa"/>
          </w:tcPr>
          <w:p w:rsidR="00937DD7" w:rsidRPr="00450224" w:rsidRDefault="00937DD7" w:rsidP="00DF12AF">
            <w:pPr>
              <w:tabs>
                <w:tab w:val="left" w:pos="720"/>
              </w:tabs>
              <w:ind w:left="142"/>
              <w:jc w:val="left"/>
              <w:rPr>
                <w:rFonts w:cs="Arial"/>
              </w:rPr>
            </w:pPr>
            <w:r w:rsidRPr="00450224">
              <w:rPr>
                <w:rFonts w:cs="Arial"/>
                <w:szCs w:val="22"/>
              </w:rPr>
              <w:t>Working in Isolation</w:t>
            </w:r>
          </w:p>
        </w:tc>
        <w:tc>
          <w:tcPr>
            <w:tcW w:w="425" w:type="dxa"/>
          </w:tcPr>
          <w:p w:rsidR="00937DD7" w:rsidRPr="00450224" w:rsidRDefault="00937DD7" w:rsidP="00DF12AF">
            <w:pPr>
              <w:tabs>
                <w:tab w:val="left" w:pos="720"/>
              </w:tabs>
              <w:ind w:left="142"/>
              <w:rPr>
                <w:rFonts w:cs="Arial"/>
              </w:rPr>
            </w:pPr>
          </w:p>
        </w:tc>
      </w:tr>
      <w:tr w:rsidR="00937DD7" w:rsidRPr="00450224" w:rsidTr="00DF12AF">
        <w:tc>
          <w:tcPr>
            <w:tcW w:w="2694" w:type="dxa"/>
          </w:tcPr>
          <w:p w:rsidR="00937DD7" w:rsidRPr="00450224" w:rsidRDefault="00937DD7" w:rsidP="00DF12AF">
            <w:pPr>
              <w:tabs>
                <w:tab w:val="left" w:pos="720"/>
              </w:tabs>
              <w:ind w:left="142"/>
              <w:jc w:val="left"/>
              <w:rPr>
                <w:rFonts w:cs="Arial"/>
              </w:rPr>
            </w:pPr>
            <w:r w:rsidRPr="00C8272D">
              <w:t>Cytotoxic drugs</w:t>
            </w:r>
          </w:p>
        </w:tc>
        <w:tc>
          <w:tcPr>
            <w:tcW w:w="567" w:type="dxa"/>
          </w:tcPr>
          <w:p w:rsidR="00937DD7" w:rsidRPr="00450224" w:rsidRDefault="00E5132C" w:rsidP="00DF12AF">
            <w:pPr>
              <w:tabs>
                <w:tab w:val="left" w:pos="720"/>
              </w:tabs>
              <w:ind w:left="142"/>
              <w:jc w:val="left"/>
              <w:rPr>
                <w:rFonts w:cs="Arial"/>
              </w:rPr>
            </w:pPr>
            <w:r>
              <w:rPr>
                <w:rFonts w:cs="Arial"/>
              </w:rPr>
              <w:t>x</w:t>
            </w:r>
          </w:p>
        </w:tc>
        <w:tc>
          <w:tcPr>
            <w:tcW w:w="2977" w:type="dxa"/>
          </w:tcPr>
          <w:p w:rsidR="00937DD7" w:rsidRPr="00450224" w:rsidRDefault="00937DD7" w:rsidP="00DF12AF">
            <w:pPr>
              <w:tabs>
                <w:tab w:val="left" w:pos="720"/>
              </w:tabs>
              <w:ind w:left="142"/>
              <w:jc w:val="left"/>
              <w:rPr>
                <w:rFonts w:cs="Arial"/>
              </w:rPr>
            </w:pPr>
            <w:r>
              <w:rPr>
                <w:rFonts w:cs="Arial"/>
                <w:szCs w:val="22"/>
              </w:rPr>
              <w:t>Night working</w:t>
            </w:r>
          </w:p>
        </w:tc>
        <w:tc>
          <w:tcPr>
            <w:tcW w:w="567" w:type="dxa"/>
          </w:tcPr>
          <w:p w:rsidR="00937DD7" w:rsidRPr="00450224" w:rsidRDefault="00C21736" w:rsidP="00DF12AF">
            <w:pPr>
              <w:tabs>
                <w:tab w:val="left" w:pos="720"/>
              </w:tabs>
              <w:ind w:left="142"/>
              <w:jc w:val="left"/>
              <w:rPr>
                <w:rFonts w:cs="Arial"/>
              </w:rPr>
            </w:pPr>
            <w:r>
              <w:rPr>
                <w:rFonts w:cs="Arial"/>
              </w:rPr>
              <w:t>X</w:t>
            </w:r>
          </w:p>
        </w:tc>
        <w:tc>
          <w:tcPr>
            <w:tcW w:w="3118" w:type="dxa"/>
          </w:tcPr>
          <w:p w:rsidR="00937DD7" w:rsidRPr="00450224" w:rsidRDefault="00937DD7" w:rsidP="00DF12AF">
            <w:pPr>
              <w:tabs>
                <w:tab w:val="left" w:pos="720"/>
              </w:tabs>
              <w:ind w:left="142"/>
              <w:jc w:val="left"/>
              <w:rPr>
                <w:rFonts w:cs="Arial"/>
              </w:rPr>
            </w:pPr>
          </w:p>
        </w:tc>
        <w:tc>
          <w:tcPr>
            <w:tcW w:w="425" w:type="dxa"/>
          </w:tcPr>
          <w:p w:rsidR="00937DD7" w:rsidRPr="00450224" w:rsidRDefault="00937DD7" w:rsidP="00DF12AF">
            <w:pPr>
              <w:tabs>
                <w:tab w:val="left" w:pos="720"/>
              </w:tabs>
              <w:ind w:left="142"/>
              <w:rPr>
                <w:rFonts w:cs="Arial"/>
              </w:rPr>
            </w:pPr>
          </w:p>
        </w:tc>
      </w:tr>
    </w:tbl>
    <w:p w:rsidR="00937DD7" w:rsidRDefault="00937DD7" w:rsidP="00937DD7"/>
    <w:sectPr w:rsidR="00937DD7" w:rsidSect="00DF12AF">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15E" w:rsidRDefault="00FD015E">
      <w:pPr>
        <w:spacing w:before="0" w:after="0"/>
      </w:pPr>
      <w:r>
        <w:separator/>
      </w:r>
    </w:p>
  </w:endnote>
  <w:endnote w:type="continuationSeparator" w:id="0">
    <w:p w:rsidR="00FD015E" w:rsidRDefault="00FD015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C7C" w:rsidRDefault="00D213FA">
    <w:pPr>
      <w:pStyle w:val="Footer"/>
    </w:pPr>
    <w:r>
      <w:t xml:space="preserve">Updated </w:t>
    </w:r>
    <w:r w:rsidR="00A2423D">
      <w:t>Sept 2023</w:t>
    </w:r>
  </w:p>
  <w:p w:rsidR="00BB6C7C" w:rsidRDefault="00BB6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15E" w:rsidRDefault="00FD015E">
      <w:pPr>
        <w:spacing w:before="0" w:after="0"/>
      </w:pPr>
      <w:r>
        <w:separator/>
      </w:r>
    </w:p>
  </w:footnote>
  <w:footnote w:type="continuationSeparator" w:id="0">
    <w:p w:rsidR="00FD015E" w:rsidRDefault="00FD015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23D" w:rsidRDefault="000B790A" w:rsidP="000B790A">
    <w:pPr>
      <w:pStyle w:val="Header"/>
      <w:jc w:val="right"/>
    </w:pPr>
    <w:r>
      <w:rPr>
        <w:noProof/>
      </w:rPr>
      <w:drawing>
        <wp:inline distT="0" distB="0" distL="0" distR="0" wp14:anchorId="3C9BB0D5">
          <wp:extent cx="2048510" cy="85979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510" cy="8597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13C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5724CA"/>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27C04DC"/>
    <w:multiLevelType w:val="hybridMultilevel"/>
    <w:tmpl w:val="AA9CB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DD7"/>
    <w:rsid w:val="00002254"/>
    <w:rsid w:val="00030A70"/>
    <w:rsid w:val="0006773A"/>
    <w:rsid w:val="0007208B"/>
    <w:rsid w:val="0009490F"/>
    <w:rsid w:val="000A10BF"/>
    <w:rsid w:val="000B790A"/>
    <w:rsid w:val="000F6DDD"/>
    <w:rsid w:val="00105105"/>
    <w:rsid w:val="00114D68"/>
    <w:rsid w:val="00123830"/>
    <w:rsid w:val="00144CAD"/>
    <w:rsid w:val="00153353"/>
    <w:rsid w:val="00164463"/>
    <w:rsid w:val="0016512C"/>
    <w:rsid w:val="001807BB"/>
    <w:rsid w:val="00182638"/>
    <w:rsid w:val="00190622"/>
    <w:rsid w:val="001C4E81"/>
    <w:rsid w:val="00205905"/>
    <w:rsid w:val="00221E2D"/>
    <w:rsid w:val="00230B44"/>
    <w:rsid w:val="0023537C"/>
    <w:rsid w:val="00244477"/>
    <w:rsid w:val="002549B3"/>
    <w:rsid w:val="002C5499"/>
    <w:rsid w:val="002E7874"/>
    <w:rsid w:val="0034157B"/>
    <w:rsid w:val="00343B55"/>
    <w:rsid w:val="003615DE"/>
    <w:rsid w:val="00383719"/>
    <w:rsid w:val="003A00EE"/>
    <w:rsid w:val="003A6D49"/>
    <w:rsid w:val="003B298D"/>
    <w:rsid w:val="003F6609"/>
    <w:rsid w:val="00432DDC"/>
    <w:rsid w:val="00441760"/>
    <w:rsid w:val="004964D1"/>
    <w:rsid w:val="004B2B30"/>
    <w:rsid w:val="004B3B66"/>
    <w:rsid w:val="004D0DCF"/>
    <w:rsid w:val="00520807"/>
    <w:rsid w:val="00552301"/>
    <w:rsid w:val="00564087"/>
    <w:rsid w:val="00595BFC"/>
    <w:rsid w:val="005C46E4"/>
    <w:rsid w:val="005C5C44"/>
    <w:rsid w:val="005E035D"/>
    <w:rsid w:val="005E36C8"/>
    <w:rsid w:val="00660D3D"/>
    <w:rsid w:val="00691286"/>
    <w:rsid w:val="00697108"/>
    <w:rsid w:val="006B437F"/>
    <w:rsid w:val="00701CAF"/>
    <w:rsid w:val="00724698"/>
    <w:rsid w:val="00764A5C"/>
    <w:rsid w:val="007825B1"/>
    <w:rsid w:val="007B2D45"/>
    <w:rsid w:val="007F7674"/>
    <w:rsid w:val="008640E9"/>
    <w:rsid w:val="00871F2D"/>
    <w:rsid w:val="00886848"/>
    <w:rsid w:val="008928B1"/>
    <w:rsid w:val="008D4CAD"/>
    <w:rsid w:val="009025DD"/>
    <w:rsid w:val="00937DD7"/>
    <w:rsid w:val="009579D0"/>
    <w:rsid w:val="00996BBD"/>
    <w:rsid w:val="009B615D"/>
    <w:rsid w:val="009C257F"/>
    <w:rsid w:val="009E71A7"/>
    <w:rsid w:val="00A12EB4"/>
    <w:rsid w:val="00A23FD6"/>
    <w:rsid w:val="00A2423D"/>
    <w:rsid w:val="00A3353D"/>
    <w:rsid w:val="00A6699B"/>
    <w:rsid w:val="00A854BA"/>
    <w:rsid w:val="00AA1E96"/>
    <w:rsid w:val="00AD36E4"/>
    <w:rsid w:val="00AF5EE3"/>
    <w:rsid w:val="00B04804"/>
    <w:rsid w:val="00B20D00"/>
    <w:rsid w:val="00B321B4"/>
    <w:rsid w:val="00B72E76"/>
    <w:rsid w:val="00B846AD"/>
    <w:rsid w:val="00B94376"/>
    <w:rsid w:val="00BB6C7C"/>
    <w:rsid w:val="00BD2274"/>
    <w:rsid w:val="00BE71BB"/>
    <w:rsid w:val="00BF7CF3"/>
    <w:rsid w:val="00C14A66"/>
    <w:rsid w:val="00C21736"/>
    <w:rsid w:val="00C250A8"/>
    <w:rsid w:val="00C31607"/>
    <w:rsid w:val="00C807B8"/>
    <w:rsid w:val="00CC5680"/>
    <w:rsid w:val="00D15485"/>
    <w:rsid w:val="00D213FA"/>
    <w:rsid w:val="00D41428"/>
    <w:rsid w:val="00D83D6A"/>
    <w:rsid w:val="00DF12AF"/>
    <w:rsid w:val="00E05C4A"/>
    <w:rsid w:val="00E24485"/>
    <w:rsid w:val="00E5132C"/>
    <w:rsid w:val="00EC19C0"/>
    <w:rsid w:val="00F04001"/>
    <w:rsid w:val="00F230DF"/>
    <w:rsid w:val="00F24736"/>
    <w:rsid w:val="00F3029E"/>
    <w:rsid w:val="00F45E16"/>
    <w:rsid w:val="00F95FE7"/>
    <w:rsid w:val="00FB1B70"/>
    <w:rsid w:val="00FC5C57"/>
    <w:rsid w:val="00FC7B7A"/>
    <w:rsid w:val="00FD0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D0BB7E4-F05C-44DE-98BF-02B6CE2FA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7DD7"/>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937DD7"/>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qFormat/>
    <w:rsid w:val="00937DD7"/>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937DD7"/>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qFormat/>
    <w:rsid w:val="00937DD7"/>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937DD7"/>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937DD7"/>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937DD7"/>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937DD7"/>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937DD7"/>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7DD7"/>
    <w:rPr>
      <w:rFonts w:ascii="Arial" w:eastAsia="Times New Roman" w:hAnsi="Arial" w:cs="Arial"/>
      <w:b/>
      <w:bCs/>
      <w:kern w:val="32"/>
      <w:szCs w:val="32"/>
      <w:lang w:eastAsia="en-GB"/>
    </w:rPr>
  </w:style>
  <w:style w:type="character" w:customStyle="1" w:styleId="Heading2Char">
    <w:name w:val="Heading 2 Char"/>
    <w:basedOn w:val="DefaultParagraphFont"/>
    <w:link w:val="Heading2"/>
    <w:rsid w:val="00937DD7"/>
    <w:rPr>
      <w:rFonts w:ascii="Arial" w:eastAsia="Times New Roman" w:hAnsi="Arial" w:cs="Times New Roman"/>
      <w:b/>
      <w:bCs/>
      <w:i/>
      <w:iCs/>
      <w:sz w:val="28"/>
      <w:szCs w:val="28"/>
      <w:lang w:eastAsia="en-GB"/>
    </w:rPr>
  </w:style>
  <w:style w:type="character" w:customStyle="1" w:styleId="Heading3Char">
    <w:name w:val="Heading 3 Char"/>
    <w:basedOn w:val="DefaultParagraphFont"/>
    <w:link w:val="Heading3"/>
    <w:rsid w:val="00937DD7"/>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937DD7"/>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937DD7"/>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rsid w:val="00937DD7"/>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937DD7"/>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937DD7"/>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937DD7"/>
    <w:rPr>
      <w:rFonts w:ascii="Arial" w:eastAsia="Times New Roman" w:hAnsi="Arial" w:cs="Arial"/>
      <w:lang w:eastAsia="en-GB"/>
    </w:rPr>
  </w:style>
  <w:style w:type="paragraph" w:styleId="ListParagraph">
    <w:name w:val="List Paragraph"/>
    <w:basedOn w:val="Normal"/>
    <w:qFormat/>
    <w:rsid w:val="00937DD7"/>
    <w:pPr>
      <w:ind w:left="720"/>
    </w:pPr>
  </w:style>
  <w:style w:type="paragraph" w:styleId="BodyText3">
    <w:name w:val="Body Text 3"/>
    <w:basedOn w:val="Normal"/>
    <w:link w:val="BodyText3Char"/>
    <w:rsid w:val="00937DD7"/>
    <w:pPr>
      <w:spacing w:after="120"/>
    </w:pPr>
    <w:rPr>
      <w:sz w:val="16"/>
      <w:szCs w:val="16"/>
    </w:rPr>
  </w:style>
  <w:style w:type="character" w:customStyle="1" w:styleId="BodyText3Char">
    <w:name w:val="Body Text 3 Char"/>
    <w:basedOn w:val="DefaultParagraphFont"/>
    <w:link w:val="BodyText3"/>
    <w:rsid w:val="00937DD7"/>
    <w:rPr>
      <w:rFonts w:ascii="Arial" w:eastAsia="Times New Roman" w:hAnsi="Arial" w:cs="Times New Roman"/>
      <w:sz w:val="16"/>
      <w:szCs w:val="16"/>
      <w:lang w:eastAsia="en-GB"/>
    </w:rPr>
  </w:style>
  <w:style w:type="character" w:styleId="HTMLTypewriter">
    <w:name w:val="HTML Typewriter"/>
    <w:basedOn w:val="DefaultParagraphFont"/>
    <w:uiPriority w:val="99"/>
    <w:semiHidden/>
    <w:unhideWhenUsed/>
    <w:rsid w:val="00937DD7"/>
    <w:rPr>
      <w:rFonts w:ascii="Courier New" w:eastAsiaTheme="minorHAnsi" w:hAnsi="Courier New" w:cs="Courier New" w:hint="default"/>
      <w:sz w:val="20"/>
      <w:szCs w:val="20"/>
    </w:rPr>
  </w:style>
  <w:style w:type="paragraph" w:styleId="Footer">
    <w:name w:val="footer"/>
    <w:basedOn w:val="Normal"/>
    <w:link w:val="FooterChar"/>
    <w:uiPriority w:val="99"/>
    <w:unhideWhenUsed/>
    <w:rsid w:val="00937DD7"/>
    <w:pPr>
      <w:tabs>
        <w:tab w:val="center" w:pos="4513"/>
        <w:tab w:val="right" w:pos="9026"/>
      </w:tabs>
      <w:spacing w:before="0" w:after="0"/>
    </w:pPr>
  </w:style>
  <w:style w:type="character" w:customStyle="1" w:styleId="FooterChar">
    <w:name w:val="Footer Char"/>
    <w:basedOn w:val="DefaultParagraphFont"/>
    <w:link w:val="Footer"/>
    <w:uiPriority w:val="99"/>
    <w:rsid w:val="00937DD7"/>
    <w:rPr>
      <w:rFonts w:ascii="Arial" w:eastAsia="Times New Roman" w:hAnsi="Arial" w:cs="Times New Roman"/>
      <w:szCs w:val="24"/>
      <w:lang w:eastAsia="en-GB"/>
    </w:rPr>
  </w:style>
  <w:style w:type="paragraph" w:customStyle="1" w:styleId="bodytext">
    <w:name w:val="bodytext"/>
    <w:rsid w:val="00937DD7"/>
    <w:pPr>
      <w:spacing w:after="120" w:line="240" w:lineRule="auto"/>
    </w:pPr>
    <w:rPr>
      <w:rFonts w:ascii="Arial" w:eastAsia="Times New Roman" w:hAnsi="Arial" w:cs="Times New Roman"/>
      <w:noProof/>
      <w:color w:val="000000"/>
      <w:szCs w:val="20"/>
    </w:rPr>
  </w:style>
  <w:style w:type="paragraph" w:styleId="BalloonText">
    <w:name w:val="Balloon Text"/>
    <w:basedOn w:val="Normal"/>
    <w:link w:val="BalloonTextChar"/>
    <w:uiPriority w:val="99"/>
    <w:semiHidden/>
    <w:unhideWhenUsed/>
    <w:rsid w:val="00937DD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DD7"/>
    <w:rPr>
      <w:rFonts w:ascii="Tahoma" w:eastAsia="Times New Roman" w:hAnsi="Tahoma" w:cs="Tahoma"/>
      <w:sz w:val="16"/>
      <w:szCs w:val="16"/>
      <w:lang w:eastAsia="en-GB"/>
    </w:rPr>
  </w:style>
  <w:style w:type="paragraph" w:styleId="NoSpacing">
    <w:name w:val="No Spacing"/>
    <w:uiPriority w:val="1"/>
    <w:qFormat/>
    <w:rsid w:val="002C5499"/>
    <w:pPr>
      <w:spacing w:after="0" w:line="240" w:lineRule="auto"/>
      <w:jc w:val="both"/>
    </w:pPr>
    <w:rPr>
      <w:rFonts w:ascii="Arial" w:eastAsia="Times New Roman" w:hAnsi="Arial" w:cs="Times New Roman"/>
      <w:szCs w:val="24"/>
      <w:lang w:eastAsia="en-GB"/>
    </w:rPr>
  </w:style>
  <w:style w:type="character" w:styleId="CommentReference">
    <w:name w:val="annotation reference"/>
    <w:basedOn w:val="DefaultParagraphFont"/>
    <w:uiPriority w:val="99"/>
    <w:semiHidden/>
    <w:unhideWhenUsed/>
    <w:rsid w:val="00F24736"/>
    <w:rPr>
      <w:sz w:val="16"/>
      <w:szCs w:val="16"/>
    </w:rPr>
  </w:style>
  <w:style w:type="paragraph" w:styleId="CommentText">
    <w:name w:val="annotation text"/>
    <w:basedOn w:val="Normal"/>
    <w:link w:val="CommentTextChar"/>
    <w:uiPriority w:val="99"/>
    <w:semiHidden/>
    <w:unhideWhenUsed/>
    <w:rsid w:val="00F24736"/>
    <w:rPr>
      <w:sz w:val="20"/>
      <w:szCs w:val="20"/>
    </w:rPr>
  </w:style>
  <w:style w:type="character" w:customStyle="1" w:styleId="CommentTextChar">
    <w:name w:val="Comment Text Char"/>
    <w:basedOn w:val="DefaultParagraphFont"/>
    <w:link w:val="CommentText"/>
    <w:uiPriority w:val="99"/>
    <w:semiHidden/>
    <w:rsid w:val="00F24736"/>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24736"/>
    <w:rPr>
      <w:b/>
      <w:bCs/>
    </w:rPr>
  </w:style>
  <w:style w:type="character" w:customStyle="1" w:styleId="CommentSubjectChar">
    <w:name w:val="Comment Subject Char"/>
    <w:basedOn w:val="CommentTextChar"/>
    <w:link w:val="CommentSubject"/>
    <w:uiPriority w:val="99"/>
    <w:semiHidden/>
    <w:rsid w:val="00F24736"/>
    <w:rPr>
      <w:rFonts w:ascii="Arial" w:eastAsia="Times New Roman" w:hAnsi="Arial" w:cs="Times New Roman"/>
      <w:b/>
      <w:bCs/>
      <w:sz w:val="20"/>
      <w:szCs w:val="20"/>
      <w:lang w:eastAsia="en-GB"/>
    </w:rPr>
  </w:style>
  <w:style w:type="paragraph" w:styleId="Header">
    <w:name w:val="header"/>
    <w:basedOn w:val="Normal"/>
    <w:link w:val="HeaderChar"/>
    <w:uiPriority w:val="99"/>
    <w:unhideWhenUsed/>
    <w:rsid w:val="00E05C4A"/>
    <w:pPr>
      <w:tabs>
        <w:tab w:val="center" w:pos="4513"/>
        <w:tab w:val="right" w:pos="9026"/>
      </w:tabs>
      <w:spacing w:before="0" w:after="0"/>
    </w:pPr>
  </w:style>
  <w:style w:type="character" w:customStyle="1" w:styleId="HeaderChar">
    <w:name w:val="Header Char"/>
    <w:basedOn w:val="DefaultParagraphFont"/>
    <w:link w:val="Header"/>
    <w:uiPriority w:val="99"/>
    <w:rsid w:val="00E05C4A"/>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a:xfrm>
          <a:off x="1526864" y="463"/>
          <a:ext cx="1839457" cy="91972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sz="1100">
              <a:solidFill>
                <a:sysClr val="window" lastClr="FFFFFF"/>
              </a:solidFill>
              <a:latin typeface="Calibri"/>
              <a:ea typeface="+mn-ea"/>
              <a:cs typeface="+mn-cs"/>
            </a:rPr>
            <a:t>Associate Director of Nursing, Surgery</a:t>
          </a:r>
        </a:p>
      </dgm:t>
    </dgm:pt>
    <dgm:pt modelId="{05506203-AAFC-4D41-9DBF-76919E746EA9}" type="parTrans" cxnId="{43ED37C1-DBC6-4843-8B7F-337284F295DA}">
      <dgm:prSet/>
      <dgm:spPr/>
      <dgm:t>
        <a:bodyPr/>
        <a:lstStyle/>
        <a:p>
          <a:pPr algn="ctr"/>
          <a:endParaRPr lang="en-GB"/>
        </a:p>
      </dgm:t>
    </dgm:pt>
    <dgm:pt modelId="{B42844DE-58F7-41F8-9C4C-A1044AD05989}" type="sibTrans" cxnId="{43ED37C1-DBC6-4843-8B7F-337284F295DA}">
      <dgm:prSet/>
      <dgm:spPr/>
      <dgm:t>
        <a:bodyPr/>
        <a:lstStyle/>
        <a:p>
          <a:pPr algn="ctr"/>
          <a:endParaRPr lang="en-GB"/>
        </a:p>
      </dgm:t>
    </dgm:pt>
    <dgm:pt modelId="{3F3ECF15-8BE6-4F50-9B2B-AB59F77FBF7B}">
      <dgm:prSet custT="1"/>
      <dgm:spPr>
        <a:xfrm>
          <a:off x="1526864" y="1306478"/>
          <a:ext cx="1839457" cy="91972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sz="1100">
              <a:solidFill>
                <a:sysClr val="window" lastClr="FFFFFF"/>
              </a:solidFill>
              <a:latin typeface="Calibri"/>
              <a:ea typeface="+mn-ea"/>
              <a:cs typeface="+mn-cs"/>
            </a:rPr>
            <a:t>Clinical Matron, Critical Care</a:t>
          </a:r>
        </a:p>
      </dgm:t>
    </dgm:pt>
    <dgm:pt modelId="{38DCD54E-F3E4-4913-AB22-3C404E636D34}" type="parTrans" cxnId="{B7870A41-7458-48A2-AE91-6C4778B96F5A}">
      <dgm:prSet/>
      <dgm:spPr>
        <a:xfrm>
          <a:off x="2400872" y="920192"/>
          <a:ext cx="91440" cy="386286"/>
        </a:xfrm>
        <a:custGeom>
          <a:avLst/>
          <a:gdLst/>
          <a:ahLst/>
          <a:cxnLst/>
          <a:rect l="0" t="0" r="0" b="0"/>
          <a:pathLst>
            <a:path>
              <a:moveTo>
                <a:pt x="45720" y="0"/>
              </a:moveTo>
              <a:lnTo>
                <a:pt x="45720" y="386286"/>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9A9B7617-9271-4E70-A76D-4D841D291F7E}" type="sibTrans" cxnId="{B7870A41-7458-48A2-AE91-6C4778B96F5A}">
      <dgm:prSet/>
      <dgm:spPr/>
      <dgm:t>
        <a:bodyPr/>
        <a:lstStyle/>
        <a:p>
          <a:pPr algn="ctr"/>
          <a:endParaRPr lang="en-GB"/>
        </a:p>
      </dgm:t>
    </dgm:pt>
    <dgm:pt modelId="{A883D555-02DE-4DFF-8B5C-6D3C896BD810}">
      <dgm:prSet custT="1"/>
      <dgm:spPr>
        <a:xfrm>
          <a:off x="1526864" y="2612493"/>
          <a:ext cx="1839457" cy="919728"/>
        </a:xfrm>
        <a:prstGeom prst="rect">
          <a:avLst/>
        </a:prstGeom>
        <a:solidFill>
          <a:schemeClr val="accent1"/>
        </a:solidFill>
        <a:ln w="25400" cap="flat" cmpd="sng" algn="ctr">
          <a:solidFill>
            <a:sysClr val="window" lastClr="FFFFFF">
              <a:hueOff val="0"/>
              <a:satOff val="0"/>
              <a:lumOff val="0"/>
              <a:alphaOff val="0"/>
            </a:sysClr>
          </a:solidFill>
          <a:prstDash val="solid"/>
        </a:ln>
        <a:effectLst/>
      </dgm:spPr>
      <dgm:t>
        <a:bodyPr/>
        <a:lstStyle/>
        <a:p>
          <a:pPr algn="ctr">
            <a:buNone/>
          </a:pPr>
          <a:r>
            <a:rPr lang="en-GB" sz="1100">
              <a:solidFill>
                <a:sysClr val="window" lastClr="FFFFFF"/>
              </a:solidFill>
              <a:latin typeface="Calibri"/>
              <a:ea typeface="+mn-ea"/>
              <a:cs typeface="+mn-cs"/>
            </a:rPr>
            <a:t>Senior Sister, Critical Care</a:t>
          </a:r>
        </a:p>
      </dgm:t>
    </dgm:pt>
    <dgm:pt modelId="{CD098B9C-1E50-4169-9066-89F350083A7E}" type="parTrans" cxnId="{D8E18A58-80F2-403C-81A1-724E98B56F98}">
      <dgm:prSet/>
      <dgm:spPr>
        <a:xfrm>
          <a:off x="2400872" y="2226206"/>
          <a:ext cx="91440" cy="386286"/>
        </a:xfrm>
        <a:custGeom>
          <a:avLst/>
          <a:gdLst/>
          <a:ahLst/>
          <a:cxnLst/>
          <a:rect l="0" t="0" r="0" b="0"/>
          <a:pathLst>
            <a:path>
              <a:moveTo>
                <a:pt x="45720" y="0"/>
              </a:moveTo>
              <a:lnTo>
                <a:pt x="45720" y="386286"/>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lang="en-GB"/>
        </a:p>
      </dgm:t>
    </dgm:pt>
    <dgm:pt modelId="{7716ADE0-A805-4120-87BD-55E37044258A}" type="sibTrans" cxnId="{D8E18A58-80F2-403C-81A1-724E98B56F98}">
      <dgm:prSet/>
      <dgm:spPr/>
      <dgm:t>
        <a:bodyPr/>
        <a:lstStyle/>
        <a:p>
          <a:pPr algn="ctr"/>
          <a:endParaRPr lang="en-GB"/>
        </a:p>
      </dgm:t>
    </dgm:pt>
    <dgm:pt modelId="{1F15F7A9-244E-4F10-AEBA-C051278B944B}">
      <dgm:prSet custT="1"/>
      <dgm:spPr>
        <a:xfrm>
          <a:off x="1986728" y="3918507"/>
          <a:ext cx="1839457" cy="91972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sz="1100">
              <a:solidFill>
                <a:sysClr val="window" lastClr="FFFFFF"/>
              </a:solidFill>
              <a:latin typeface="Calibri"/>
              <a:ea typeface="+mn-ea"/>
              <a:cs typeface="+mn-cs"/>
            </a:rPr>
            <a:t>Junior</a:t>
          </a:r>
          <a:r>
            <a:rPr lang="en-GB" sz="1100" baseline="0">
              <a:solidFill>
                <a:sysClr val="window" lastClr="FFFFFF"/>
              </a:solidFill>
              <a:latin typeface="Calibri"/>
              <a:ea typeface="+mn-ea"/>
              <a:cs typeface="+mn-cs"/>
            </a:rPr>
            <a:t> sister - Band 6 critical care</a:t>
          </a:r>
          <a:endParaRPr lang="en-GB" sz="1100">
            <a:solidFill>
              <a:sysClr val="window" lastClr="FFFFFF"/>
            </a:solidFill>
            <a:latin typeface="Calibri"/>
            <a:ea typeface="+mn-ea"/>
            <a:cs typeface="+mn-cs"/>
          </a:endParaRPr>
        </a:p>
      </dgm:t>
    </dgm:pt>
    <dgm:pt modelId="{D5E2BD6D-DF12-42C3-901E-2748DA4B77DC}" type="parTrans" cxnId="{92ECC67E-73F2-4CB3-83EE-38DB73EB9AEC}">
      <dgm:prSet/>
      <dgm:spPr>
        <a:xfrm>
          <a:off x="1710809" y="3532221"/>
          <a:ext cx="275918" cy="846150"/>
        </a:xfrm>
        <a:custGeom>
          <a:avLst/>
          <a:gdLst/>
          <a:ahLst/>
          <a:cxnLst/>
          <a:rect l="0" t="0" r="0" b="0"/>
          <a:pathLst>
            <a:path>
              <a:moveTo>
                <a:pt x="0" y="0"/>
              </a:moveTo>
              <a:lnTo>
                <a:pt x="0" y="846150"/>
              </a:lnTo>
              <a:lnTo>
                <a:pt x="275918" y="846150"/>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lang="en-GB"/>
        </a:p>
      </dgm:t>
    </dgm:pt>
    <dgm:pt modelId="{BA63B4CF-A0D8-4A27-BB58-A79A5FC173F8}" type="sibTrans" cxnId="{92ECC67E-73F2-4CB3-83EE-38DB73EB9AEC}">
      <dgm:prSet/>
      <dgm:spPr/>
      <dgm:t>
        <a:bodyPr/>
        <a:lstStyle/>
        <a:p>
          <a:pPr algn="ctr"/>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61E539ED-3BD6-40E6-B15C-B355B5860FDB}" type="pres">
      <dgm:prSet presAssocID="{38DCD54E-F3E4-4913-AB22-3C404E636D34}" presName="Name37" presStyleLbl="parChTrans1D2" presStyleIdx="0" presStyleCnt="1"/>
      <dgm:spPr/>
    </dgm:pt>
    <dgm:pt modelId="{9F7757B5-793E-455D-B660-3105E6A273CA}" type="pres">
      <dgm:prSet presAssocID="{3F3ECF15-8BE6-4F50-9B2B-AB59F77FBF7B}" presName="hierRoot2" presStyleCnt="0">
        <dgm:presLayoutVars>
          <dgm:hierBranch val="init"/>
        </dgm:presLayoutVars>
      </dgm:prSet>
      <dgm:spPr/>
    </dgm:pt>
    <dgm:pt modelId="{44330C8B-A5E4-4874-80F2-6B34558FFEFB}" type="pres">
      <dgm:prSet presAssocID="{3F3ECF15-8BE6-4F50-9B2B-AB59F77FBF7B}" presName="rootComposite" presStyleCnt="0"/>
      <dgm:spPr/>
    </dgm:pt>
    <dgm:pt modelId="{F72B70AC-E6B5-4C41-B1A3-B42FB57A2472}" type="pres">
      <dgm:prSet presAssocID="{3F3ECF15-8BE6-4F50-9B2B-AB59F77FBF7B}" presName="rootText" presStyleLbl="node2" presStyleIdx="0" presStyleCnt="1">
        <dgm:presLayoutVars>
          <dgm:chPref val="3"/>
        </dgm:presLayoutVars>
      </dgm:prSet>
      <dgm:spPr/>
    </dgm:pt>
    <dgm:pt modelId="{7FD1DCA4-5BCE-4D59-B199-3A2D3B3FE274}" type="pres">
      <dgm:prSet presAssocID="{3F3ECF15-8BE6-4F50-9B2B-AB59F77FBF7B}" presName="rootConnector" presStyleLbl="node2" presStyleIdx="0" presStyleCnt="1"/>
      <dgm:spPr/>
    </dgm:pt>
    <dgm:pt modelId="{924E5689-BDC7-4872-98E9-F766E7D5F498}" type="pres">
      <dgm:prSet presAssocID="{3F3ECF15-8BE6-4F50-9B2B-AB59F77FBF7B}" presName="hierChild4" presStyleCnt="0"/>
      <dgm:spPr/>
    </dgm:pt>
    <dgm:pt modelId="{A6E6FC0A-EE42-4A22-9BE0-56CB158D3641}" type="pres">
      <dgm:prSet presAssocID="{CD098B9C-1E50-4169-9066-89F350083A7E}" presName="Name37" presStyleLbl="parChTrans1D3" presStyleIdx="0" presStyleCnt="1"/>
      <dgm:spPr/>
    </dgm:pt>
    <dgm:pt modelId="{CD38AE10-52A6-45CF-BDDA-EE9693E710BE}" type="pres">
      <dgm:prSet presAssocID="{A883D555-02DE-4DFF-8B5C-6D3C896BD810}" presName="hierRoot2" presStyleCnt="0">
        <dgm:presLayoutVars>
          <dgm:hierBranch val="init"/>
        </dgm:presLayoutVars>
      </dgm:prSet>
      <dgm:spPr/>
    </dgm:pt>
    <dgm:pt modelId="{2EC725DD-6AE7-4759-9821-1020FDD42D95}" type="pres">
      <dgm:prSet presAssocID="{A883D555-02DE-4DFF-8B5C-6D3C896BD810}" presName="rootComposite" presStyleCnt="0"/>
      <dgm:spPr/>
    </dgm:pt>
    <dgm:pt modelId="{2025BE97-C89D-46E8-B850-CAC8A114127C}" type="pres">
      <dgm:prSet presAssocID="{A883D555-02DE-4DFF-8B5C-6D3C896BD810}" presName="rootText" presStyleLbl="node3" presStyleIdx="0" presStyleCnt="1">
        <dgm:presLayoutVars>
          <dgm:chPref val="3"/>
        </dgm:presLayoutVars>
      </dgm:prSet>
      <dgm:spPr/>
    </dgm:pt>
    <dgm:pt modelId="{798EFFE4-6A4C-47CA-8C02-332AABCEE422}" type="pres">
      <dgm:prSet presAssocID="{A883D555-02DE-4DFF-8B5C-6D3C896BD810}" presName="rootConnector" presStyleLbl="node3" presStyleIdx="0" presStyleCnt="1"/>
      <dgm:spPr/>
    </dgm:pt>
    <dgm:pt modelId="{C667FF06-3B85-4443-9F26-650A688CFF8D}" type="pres">
      <dgm:prSet presAssocID="{A883D555-02DE-4DFF-8B5C-6D3C896BD810}" presName="hierChild4" presStyleCnt="0"/>
      <dgm:spPr/>
    </dgm:pt>
    <dgm:pt modelId="{43232B9A-8A3B-4925-8775-C438CEAD8F51}" type="pres">
      <dgm:prSet presAssocID="{D5E2BD6D-DF12-42C3-901E-2748DA4B77DC}" presName="Name37" presStyleLbl="parChTrans1D4" presStyleIdx="0" presStyleCnt="1"/>
      <dgm:spPr/>
    </dgm:pt>
    <dgm:pt modelId="{668E4CCA-FBE3-42D0-A465-828F9D07F46F}" type="pres">
      <dgm:prSet presAssocID="{1F15F7A9-244E-4F10-AEBA-C051278B944B}" presName="hierRoot2" presStyleCnt="0">
        <dgm:presLayoutVars>
          <dgm:hierBranch val="init"/>
        </dgm:presLayoutVars>
      </dgm:prSet>
      <dgm:spPr/>
    </dgm:pt>
    <dgm:pt modelId="{3C10A91B-48E0-41E2-BF22-E13C14463065}" type="pres">
      <dgm:prSet presAssocID="{1F15F7A9-244E-4F10-AEBA-C051278B944B}" presName="rootComposite" presStyleCnt="0"/>
      <dgm:spPr/>
    </dgm:pt>
    <dgm:pt modelId="{E6D34A30-906C-4825-8563-54CB3EE9CEEE}" type="pres">
      <dgm:prSet presAssocID="{1F15F7A9-244E-4F10-AEBA-C051278B944B}" presName="rootText" presStyleLbl="node4" presStyleIdx="0" presStyleCnt="1">
        <dgm:presLayoutVars>
          <dgm:chPref val="3"/>
        </dgm:presLayoutVars>
      </dgm:prSet>
      <dgm:spPr/>
    </dgm:pt>
    <dgm:pt modelId="{0B44000F-E4D1-4862-AD18-7B0258D76F31}" type="pres">
      <dgm:prSet presAssocID="{1F15F7A9-244E-4F10-AEBA-C051278B944B}" presName="rootConnector" presStyleLbl="node4" presStyleIdx="0" presStyleCnt="1"/>
      <dgm:spPr/>
    </dgm:pt>
    <dgm:pt modelId="{B901AEB0-7A56-4E46-ADDA-17E0EC902D8D}" type="pres">
      <dgm:prSet presAssocID="{1F15F7A9-244E-4F10-AEBA-C051278B944B}" presName="hierChild4" presStyleCnt="0"/>
      <dgm:spPr/>
    </dgm:pt>
    <dgm:pt modelId="{5B77091B-B83B-41BB-B2B8-5D7A10476B50}" type="pres">
      <dgm:prSet presAssocID="{1F15F7A9-244E-4F10-AEBA-C051278B944B}" presName="hierChild5" presStyleCnt="0"/>
      <dgm:spPr/>
    </dgm:pt>
    <dgm:pt modelId="{31AD0A4F-B982-401F-B40D-D4024B81AFFD}" type="pres">
      <dgm:prSet presAssocID="{A883D555-02DE-4DFF-8B5C-6D3C896BD810}" presName="hierChild5" presStyleCnt="0"/>
      <dgm:spPr/>
    </dgm:pt>
    <dgm:pt modelId="{7C86EE5E-27AC-4616-AEA7-FAE6989760F1}" type="pres">
      <dgm:prSet presAssocID="{3F3ECF15-8BE6-4F50-9B2B-AB59F77FBF7B}" presName="hierChild5" presStyleCnt="0"/>
      <dgm:spPr/>
    </dgm:pt>
    <dgm:pt modelId="{1E4AD730-6741-4F43-9C51-3A7BEA443DB4}" type="pres">
      <dgm:prSet presAssocID="{3808B8D4-741B-4CAB-87E1-79A0BCD39AAF}" presName="hierChild3" presStyleCnt="0"/>
      <dgm:spPr/>
    </dgm:pt>
  </dgm:ptLst>
  <dgm:cxnLst>
    <dgm:cxn modelId="{1D5F3A0F-BEFC-4F74-AF20-935CF07723C3}" type="presOf" srcId="{1F15F7A9-244E-4F10-AEBA-C051278B944B}" destId="{E6D34A30-906C-4825-8563-54CB3EE9CEEE}" srcOrd="0" destOrd="0" presId="urn:microsoft.com/office/officeart/2005/8/layout/orgChart1"/>
    <dgm:cxn modelId="{06E60C15-33C8-441C-866D-F76EC882DB91}" type="presOf" srcId="{A883D555-02DE-4DFF-8B5C-6D3C896BD810}" destId="{2025BE97-C89D-46E8-B850-CAC8A114127C}" srcOrd="0" destOrd="0" presId="urn:microsoft.com/office/officeart/2005/8/layout/orgChart1"/>
    <dgm:cxn modelId="{880F4C3D-400E-45A9-B3E5-CF2325227097}" type="presOf" srcId="{1F15F7A9-244E-4F10-AEBA-C051278B944B}" destId="{0B44000F-E4D1-4862-AD18-7B0258D76F31}" srcOrd="1" destOrd="0" presId="urn:microsoft.com/office/officeart/2005/8/layout/orgChart1"/>
    <dgm:cxn modelId="{B7870A41-7458-48A2-AE91-6C4778B96F5A}" srcId="{3808B8D4-741B-4CAB-87E1-79A0BCD39AAF}" destId="{3F3ECF15-8BE6-4F50-9B2B-AB59F77FBF7B}" srcOrd="0" destOrd="0" parTransId="{38DCD54E-F3E4-4913-AB22-3C404E636D34}" sibTransId="{9A9B7617-9271-4E70-A76D-4D841D291F7E}"/>
    <dgm:cxn modelId="{07CD6449-B308-41A8-A828-91DAF83D95AC}" type="presOf" srcId="{3F3ECF15-8BE6-4F50-9B2B-AB59F77FBF7B}" destId="{7FD1DCA4-5BCE-4D59-B199-3A2D3B3FE274}" srcOrd="1"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D6916B54-AC24-4A4D-BC06-772EFB0DF416}" type="presOf" srcId="{D5E2BD6D-DF12-42C3-901E-2748DA4B77DC}" destId="{43232B9A-8A3B-4925-8775-C438CEAD8F51}" srcOrd="0" destOrd="0" presId="urn:microsoft.com/office/officeart/2005/8/layout/orgChart1"/>
    <dgm:cxn modelId="{D8E18A58-80F2-403C-81A1-724E98B56F98}" srcId="{3F3ECF15-8BE6-4F50-9B2B-AB59F77FBF7B}" destId="{A883D555-02DE-4DFF-8B5C-6D3C896BD810}" srcOrd="0" destOrd="0" parTransId="{CD098B9C-1E50-4169-9066-89F350083A7E}" sibTransId="{7716ADE0-A805-4120-87BD-55E37044258A}"/>
    <dgm:cxn modelId="{92ECC67E-73F2-4CB3-83EE-38DB73EB9AEC}" srcId="{A883D555-02DE-4DFF-8B5C-6D3C896BD810}" destId="{1F15F7A9-244E-4F10-AEBA-C051278B944B}" srcOrd="0" destOrd="0" parTransId="{D5E2BD6D-DF12-42C3-901E-2748DA4B77DC}" sibTransId="{BA63B4CF-A0D8-4A27-BB58-A79A5FC173F8}"/>
    <dgm:cxn modelId="{22C56585-2A57-441B-BC37-27A85623772D}" type="presOf" srcId="{CD098B9C-1E50-4169-9066-89F350083A7E}" destId="{A6E6FC0A-EE42-4A22-9BE0-56CB158D3641}"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C6E36FD3-2426-4038-A408-48D8EC0F713C}" type="presOf" srcId="{3F3ECF15-8BE6-4F50-9B2B-AB59F77FBF7B}" destId="{F72B70AC-E6B5-4C41-B1A3-B42FB57A2472}" srcOrd="0" destOrd="0" presId="urn:microsoft.com/office/officeart/2005/8/layout/orgChart1"/>
    <dgm:cxn modelId="{D80C8CE1-0DBF-44FE-B08A-8BF8D471303D}" type="presOf" srcId="{A883D555-02DE-4DFF-8B5C-6D3C896BD810}" destId="{798EFFE4-6A4C-47CA-8C02-332AABCEE422}" srcOrd="1" destOrd="0" presId="urn:microsoft.com/office/officeart/2005/8/layout/orgChart1"/>
    <dgm:cxn modelId="{064FC7E3-2422-43EB-A7D3-F315653FD747}" type="presOf" srcId="{38DCD54E-F3E4-4913-AB22-3C404E636D34}" destId="{61E539ED-3BD6-40E6-B15C-B355B5860FDB}"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FFD639AA-AD6E-40AC-B12F-ECC9C24E91DE}" type="presParOf" srcId="{CB78281B-168E-4710-A6ED-D4D045FEDB23}" destId="{61E539ED-3BD6-40E6-B15C-B355B5860FDB}" srcOrd="0" destOrd="0" presId="urn:microsoft.com/office/officeart/2005/8/layout/orgChart1"/>
    <dgm:cxn modelId="{410DA960-E77E-4E00-8148-1893CF999720}" type="presParOf" srcId="{CB78281B-168E-4710-A6ED-D4D045FEDB23}" destId="{9F7757B5-793E-455D-B660-3105E6A273CA}" srcOrd="1" destOrd="0" presId="urn:microsoft.com/office/officeart/2005/8/layout/orgChart1"/>
    <dgm:cxn modelId="{0CA3B2E9-22AA-4345-8F39-C23619882A7B}" type="presParOf" srcId="{9F7757B5-793E-455D-B660-3105E6A273CA}" destId="{44330C8B-A5E4-4874-80F2-6B34558FFEFB}" srcOrd="0" destOrd="0" presId="urn:microsoft.com/office/officeart/2005/8/layout/orgChart1"/>
    <dgm:cxn modelId="{77DEF7E1-A2C9-4BB4-B69B-98055A7C818F}" type="presParOf" srcId="{44330C8B-A5E4-4874-80F2-6B34558FFEFB}" destId="{F72B70AC-E6B5-4C41-B1A3-B42FB57A2472}" srcOrd="0" destOrd="0" presId="urn:microsoft.com/office/officeart/2005/8/layout/orgChart1"/>
    <dgm:cxn modelId="{01290C00-A191-4F8B-BBC0-B8AC7A00F8F6}" type="presParOf" srcId="{44330C8B-A5E4-4874-80F2-6B34558FFEFB}" destId="{7FD1DCA4-5BCE-4D59-B199-3A2D3B3FE274}" srcOrd="1" destOrd="0" presId="urn:microsoft.com/office/officeart/2005/8/layout/orgChart1"/>
    <dgm:cxn modelId="{4A3D3A72-BE58-443F-8713-1B1FE7B14CCF}" type="presParOf" srcId="{9F7757B5-793E-455D-B660-3105E6A273CA}" destId="{924E5689-BDC7-4872-98E9-F766E7D5F498}" srcOrd="1" destOrd="0" presId="urn:microsoft.com/office/officeart/2005/8/layout/orgChart1"/>
    <dgm:cxn modelId="{5706DC65-F484-46F4-AF08-B022B309D279}" type="presParOf" srcId="{924E5689-BDC7-4872-98E9-F766E7D5F498}" destId="{A6E6FC0A-EE42-4A22-9BE0-56CB158D3641}" srcOrd="0" destOrd="0" presId="urn:microsoft.com/office/officeart/2005/8/layout/orgChart1"/>
    <dgm:cxn modelId="{03BA7EB6-F701-417F-ADC3-BA16ABFC0974}" type="presParOf" srcId="{924E5689-BDC7-4872-98E9-F766E7D5F498}" destId="{CD38AE10-52A6-45CF-BDDA-EE9693E710BE}" srcOrd="1" destOrd="0" presId="urn:microsoft.com/office/officeart/2005/8/layout/orgChart1"/>
    <dgm:cxn modelId="{7C7C0E55-48A9-4414-8A82-C8FFFD456F02}" type="presParOf" srcId="{CD38AE10-52A6-45CF-BDDA-EE9693E710BE}" destId="{2EC725DD-6AE7-4759-9821-1020FDD42D95}" srcOrd="0" destOrd="0" presId="urn:microsoft.com/office/officeart/2005/8/layout/orgChart1"/>
    <dgm:cxn modelId="{C4FA0029-B886-4CC5-A9F4-C1183E9805E6}" type="presParOf" srcId="{2EC725DD-6AE7-4759-9821-1020FDD42D95}" destId="{2025BE97-C89D-46E8-B850-CAC8A114127C}" srcOrd="0" destOrd="0" presId="urn:microsoft.com/office/officeart/2005/8/layout/orgChart1"/>
    <dgm:cxn modelId="{8631D9B2-554A-4DB9-A1BA-ED92B04A852F}" type="presParOf" srcId="{2EC725DD-6AE7-4759-9821-1020FDD42D95}" destId="{798EFFE4-6A4C-47CA-8C02-332AABCEE422}" srcOrd="1" destOrd="0" presId="urn:microsoft.com/office/officeart/2005/8/layout/orgChart1"/>
    <dgm:cxn modelId="{7D39DAA3-B62A-4888-8266-432124ED4298}" type="presParOf" srcId="{CD38AE10-52A6-45CF-BDDA-EE9693E710BE}" destId="{C667FF06-3B85-4443-9F26-650A688CFF8D}" srcOrd="1" destOrd="0" presId="urn:microsoft.com/office/officeart/2005/8/layout/orgChart1"/>
    <dgm:cxn modelId="{90C896C8-DC39-4654-BAFF-6EE8DA9BA8F8}" type="presParOf" srcId="{C667FF06-3B85-4443-9F26-650A688CFF8D}" destId="{43232B9A-8A3B-4925-8775-C438CEAD8F51}" srcOrd="0" destOrd="0" presId="urn:microsoft.com/office/officeart/2005/8/layout/orgChart1"/>
    <dgm:cxn modelId="{785E4CD3-1142-430C-806D-5E563F0A23AD}" type="presParOf" srcId="{C667FF06-3B85-4443-9F26-650A688CFF8D}" destId="{668E4CCA-FBE3-42D0-A465-828F9D07F46F}" srcOrd="1" destOrd="0" presId="urn:microsoft.com/office/officeart/2005/8/layout/orgChart1"/>
    <dgm:cxn modelId="{D8406797-633A-4D7C-A91B-301F734DBC62}" type="presParOf" srcId="{668E4CCA-FBE3-42D0-A465-828F9D07F46F}" destId="{3C10A91B-48E0-41E2-BF22-E13C14463065}" srcOrd="0" destOrd="0" presId="urn:microsoft.com/office/officeart/2005/8/layout/orgChart1"/>
    <dgm:cxn modelId="{EFF94A99-D21D-4F78-BD3A-25AC309A692D}" type="presParOf" srcId="{3C10A91B-48E0-41E2-BF22-E13C14463065}" destId="{E6D34A30-906C-4825-8563-54CB3EE9CEEE}" srcOrd="0" destOrd="0" presId="urn:microsoft.com/office/officeart/2005/8/layout/orgChart1"/>
    <dgm:cxn modelId="{98C80EF8-6DC1-4562-8601-23AFC0F9F339}" type="presParOf" srcId="{3C10A91B-48E0-41E2-BF22-E13C14463065}" destId="{0B44000F-E4D1-4862-AD18-7B0258D76F31}" srcOrd="1" destOrd="0" presId="urn:microsoft.com/office/officeart/2005/8/layout/orgChart1"/>
    <dgm:cxn modelId="{EF2F6E08-9DFD-4231-9590-AB4D8052B951}" type="presParOf" srcId="{668E4CCA-FBE3-42D0-A465-828F9D07F46F}" destId="{B901AEB0-7A56-4E46-ADDA-17E0EC902D8D}" srcOrd="1" destOrd="0" presId="urn:microsoft.com/office/officeart/2005/8/layout/orgChart1"/>
    <dgm:cxn modelId="{05BB4F5E-8205-4774-8236-E0528289F11C}" type="presParOf" srcId="{668E4CCA-FBE3-42D0-A465-828F9D07F46F}" destId="{5B77091B-B83B-41BB-B2B8-5D7A10476B50}" srcOrd="2" destOrd="0" presId="urn:microsoft.com/office/officeart/2005/8/layout/orgChart1"/>
    <dgm:cxn modelId="{1AD20CD9-7B75-4E8F-A01A-4608016279D4}" type="presParOf" srcId="{CD38AE10-52A6-45CF-BDDA-EE9693E710BE}" destId="{31AD0A4F-B982-401F-B40D-D4024B81AFFD}" srcOrd="2" destOrd="0" presId="urn:microsoft.com/office/officeart/2005/8/layout/orgChart1"/>
    <dgm:cxn modelId="{68862654-A550-40AC-BAFD-0584EEE876A5}" type="presParOf" srcId="{9F7757B5-793E-455D-B660-3105E6A273CA}" destId="{7C86EE5E-27AC-4616-AEA7-FAE6989760F1}"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232B9A-8A3B-4925-8775-C438CEAD8F51}">
      <dsp:nvSpPr>
        <dsp:cNvPr id="0" name=""/>
        <dsp:cNvSpPr/>
      </dsp:nvSpPr>
      <dsp:spPr>
        <a:xfrm>
          <a:off x="1262608" y="2926402"/>
          <a:ext cx="228443" cy="700561"/>
        </a:xfrm>
        <a:custGeom>
          <a:avLst/>
          <a:gdLst/>
          <a:ahLst/>
          <a:cxnLst/>
          <a:rect l="0" t="0" r="0" b="0"/>
          <a:pathLst>
            <a:path>
              <a:moveTo>
                <a:pt x="0" y="0"/>
              </a:moveTo>
              <a:lnTo>
                <a:pt x="0" y="846150"/>
              </a:lnTo>
              <a:lnTo>
                <a:pt x="275918" y="84615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6E6FC0A-EE42-4A22-9BE0-56CB158D3641}">
      <dsp:nvSpPr>
        <dsp:cNvPr id="0" name=""/>
        <dsp:cNvSpPr/>
      </dsp:nvSpPr>
      <dsp:spPr>
        <a:xfrm>
          <a:off x="1826072" y="1845101"/>
          <a:ext cx="91440" cy="319821"/>
        </a:xfrm>
        <a:custGeom>
          <a:avLst/>
          <a:gdLst/>
          <a:ahLst/>
          <a:cxnLst/>
          <a:rect l="0" t="0" r="0" b="0"/>
          <a:pathLst>
            <a:path>
              <a:moveTo>
                <a:pt x="45720" y="0"/>
              </a:moveTo>
              <a:lnTo>
                <a:pt x="45720" y="38628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1E539ED-3BD6-40E6-B15C-B355B5860FDB}">
      <dsp:nvSpPr>
        <dsp:cNvPr id="0" name=""/>
        <dsp:cNvSpPr/>
      </dsp:nvSpPr>
      <dsp:spPr>
        <a:xfrm>
          <a:off x="1826072" y="763800"/>
          <a:ext cx="91440" cy="319821"/>
        </a:xfrm>
        <a:custGeom>
          <a:avLst/>
          <a:gdLst/>
          <a:ahLst/>
          <a:cxnLst/>
          <a:rect l="0" t="0" r="0" b="0"/>
          <a:pathLst>
            <a:path>
              <a:moveTo>
                <a:pt x="45720" y="0"/>
              </a:moveTo>
              <a:lnTo>
                <a:pt x="45720" y="38628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110312" y="2320"/>
          <a:ext cx="1522959" cy="76147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Associate Director of Nursing, Surgery</a:t>
          </a:r>
        </a:p>
      </dsp:txBody>
      <dsp:txXfrm>
        <a:off x="1110312" y="2320"/>
        <a:ext cx="1522959" cy="761479"/>
      </dsp:txXfrm>
    </dsp:sp>
    <dsp:sp modelId="{F72B70AC-E6B5-4C41-B1A3-B42FB57A2472}">
      <dsp:nvSpPr>
        <dsp:cNvPr id="0" name=""/>
        <dsp:cNvSpPr/>
      </dsp:nvSpPr>
      <dsp:spPr>
        <a:xfrm>
          <a:off x="1110312" y="1083622"/>
          <a:ext cx="1522959" cy="76147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Clinical Matron, Critical Care</a:t>
          </a:r>
        </a:p>
      </dsp:txBody>
      <dsp:txXfrm>
        <a:off x="1110312" y="1083622"/>
        <a:ext cx="1522959" cy="761479"/>
      </dsp:txXfrm>
    </dsp:sp>
    <dsp:sp modelId="{2025BE97-C89D-46E8-B850-CAC8A114127C}">
      <dsp:nvSpPr>
        <dsp:cNvPr id="0" name=""/>
        <dsp:cNvSpPr/>
      </dsp:nvSpPr>
      <dsp:spPr>
        <a:xfrm>
          <a:off x="1110312" y="2164923"/>
          <a:ext cx="1522959" cy="761479"/>
        </a:xfrm>
        <a:prstGeom prst="rect">
          <a:avLst/>
        </a:prstGeom>
        <a:solidFill>
          <a:schemeClr val="accent1"/>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Senior Sister, Critical Care</a:t>
          </a:r>
        </a:p>
      </dsp:txBody>
      <dsp:txXfrm>
        <a:off x="1110312" y="2164923"/>
        <a:ext cx="1522959" cy="761479"/>
      </dsp:txXfrm>
    </dsp:sp>
    <dsp:sp modelId="{E6D34A30-906C-4825-8563-54CB3EE9CEEE}">
      <dsp:nvSpPr>
        <dsp:cNvPr id="0" name=""/>
        <dsp:cNvSpPr/>
      </dsp:nvSpPr>
      <dsp:spPr>
        <a:xfrm>
          <a:off x="1491052" y="3246224"/>
          <a:ext cx="1522959" cy="76147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Junior</a:t>
          </a:r>
          <a:r>
            <a:rPr lang="en-GB" sz="1100" kern="1200" baseline="0">
              <a:solidFill>
                <a:sysClr val="window" lastClr="FFFFFF"/>
              </a:solidFill>
              <a:latin typeface="Calibri"/>
              <a:ea typeface="+mn-ea"/>
              <a:cs typeface="+mn-cs"/>
            </a:rPr>
            <a:t> sister - Band 6 critical care</a:t>
          </a:r>
          <a:endParaRPr lang="en-GB" sz="1100" kern="1200">
            <a:solidFill>
              <a:sysClr val="window" lastClr="FFFFFF"/>
            </a:solidFill>
            <a:latin typeface="Calibri"/>
            <a:ea typeface="+mn-ea"/>
            <a:cs typeface="+mn-cs"/>
          </a:endParaRPr>
        </a:p>
      </dsp:txBody>
      <dsp:txXfrm>
        <a:off x="1491052" y="3246224"/>
        <a:ext cx="1522959" cy="76147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2871</Words>
  <Characters>16368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19201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juliet parkin</dc:creator>
  <cp:lastModifiedBy>West, Jacqueline</cp:lastModifiedBy>
  <cp:revision>2</cp:revision>
  <cp:lastPrinted>2020-09-07T13:11:00Z</cp:lastPrinted>
  <dcterms:created xsi:type="dcterms:W3CDTF">2023-09-19T09:16:00Z</dcterms:created>
  <dcterms:modified xsi:type="dcterms:W3CDTF">2023-09-19T09:16:00Z</dcterms:modified>
</cp:coreProperties>
</file>