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9EE" w:rsidRDefault="00B419EE" w:rsidP="00B419EE">
      <w:pPr>
        <w:spacing w:after="0" w:line="240" w:lineRule="auto"/>
        <w:jc w:val="both"/>
      </w:pPr>
      <w:r>
        <w:rPr>
          <w:noProof/>
        </w:rPr>
        <w:drawing>
          <wp:anchor distT="0" distB="0" distL="114300" distR="114300" simplePos="0" relativeHeight="251658240" behindDoc="0" locked="0" layoutInCell="1" allowOverlap="1">
            <wp:simplePos x="0" y="0"/>
            <wp:positionH relativeFrom="column">
              <wp:posOffset>4410075</wp:posOffset>
            </wp:positionH>
            <wp:positionV relativeFrom="paragraph">
              <wp:posOffset>-668020</wp:posOffset>
            </wp:positionV>
            <wp:extent cx="2052320"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232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9EE" w:rsidRPr="00B419EE" w:rsidRDefault="00B419EE" w:rsidP="00B419EE"/>
    <w:p w:rsidR="00B419EE" w:rsidRDefault="00B419EE" w:rsidP="00B419EE"/>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JOB DESCRIPTION</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1.</w:t>
      </w:r>
      <w:r w:rsidRPr="00B419EE">
        <w:rPr>
          <w:rFonts w:ascii="Arial" w:eastAsia="Times New Roman" w:hAnsi="Arial" w:cs="Arial"/>
          <w:b/>
        </w:rPr>
        <w:tab/>
        <w:t>JOB DETAILS</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ind w:left="2880" w:hanging="2880"/>
        <w:jc w:val="both"/>
        <w:rPr>
          <w:rFonts w:ascii="Arial" w:eastAsia="Times New Roman" w:hAnsi="Arial" w:cs="Arial"/>
          <w:b/>
        </w:rPr>
      </w:pPr>
      <w:r w:rsidRPr="00B419EE">
        <w:rPr>
          <w:rFonts w:ascii="Arial" w:eastAsia="Times New Roman" w:hAnsi="Arial" w:cs="Arial"/>
          <w:b/>
        </w:rPr>
        <w:t>Job Title</w:t>
      </w:r>
      <w:r w:rsidRPr="00B419EE">
        <w:rPr>
          <w:rFonts w:ascii="Arial" w:eastAsia="Times New Roman" w:hAnsi="Arial" w:cs="Arial"/>
        </w:rPr>
        <w:t xml:space="preserve">:              </w:t>
      </w:r>
      <w:r w:rsidRPr="00B419EE">
        <w:rPr>
          <w:rFonts w:ascii="Arial" w:eastAsia="Times New Roman" w:hAnsi="Arial" w:cs="Arial"/>
        </w:rPr>
        <w:tab/>
      </w:r>
      <w:r w:rsidRPr="00B419EE">
        <w:rPr>
          <w:rFonts w:ascii="Arial" w:eastAsia="Times New Roman" w:hAnsi="Arial" w:cs="Arial"/>
          <w:b/>
        </w:rPr>
        <w:t>Rota Co-ordinator</w:t>
      </w: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ab/>
      </w:r>
      <w:r w:rsidRPr="00B419EE">
        <w:rPr>
          <w:rFonts w:ascii="Arial" w:eastAsia="Times New Roman" w:hAnsi="Arial" w:cs="Arial"/>
        </w:rPr>
        <w:tab/>
      </w:r>
    </w:p>
    <w:p w:rsidR="00B419EE" w:rsidRPr="00B419EE" w:rsidRDefault="00B419EE" w:rsidP="00B419EE">
      <w:pPr>
        <w:spacing w:after="0" w:line="240" w:lineRule="auto"/>
        <w:ind w:left="2880" w:hanging="2880"/>
        <w:jc w:val="both"/>
        <w:rPr>
          <w:rFonts w:ascii="Arial" w:eastAsia="Times New Roman" w:hAnsi="Arial" w:cs="Arial"/>
          <w:b/>
        </w:rPr>
      </w:pPr>
      <w:r w:rsidRPr="00B419EE">
        <w:rPr>
          <w:rFonts w:ascii="Arial" w:eastAsia="Times New Roman" w:hAnsi="Arial" w:cs="Arial"/>
          <w:b/>
        </w:rPr>
        <w:t xml:space="preserve">Band:                    </w:t>
      </w:r>
      <w:r w:rsidRPr="00B419EE">
        <w:rPr>
          <w:rFonts w:ascii="Arial" w:eastAsia="Times New Roman" w:hAnsi="Arial" w:cs="Arial"/>
          <w:b/>
        </w:rPr>
        <w:tab/>
        <w:t>4</w:t>
      </w:r>
    </w:p>
    <w:p w:rsidR="00B419EE" w:rsidRPr="00B419EE" w:rsidRDefault="00B419EE" w:rsidP="00B419EE">
      <w:pPr>
        <w:spacing w:after="0" w:line="240" w:lineRule="auto"/>
        <w:ind w:left="2880" w:hanging="2880"/>
        <w:jc w:val="both"/>
        <w:rPr>
          <w:rFonts w:ascii="Arial" w:eastAsia="Times New Roman" w:hAnsi="Arial" w:cs="Arial"/>
          <w:b/>
        </w:rPr>
      </w:pPr>
      <w:r w:rsidRPr="00B419EE">
        <w:rPr>
          <w:rFonts w:ascii="Arial" w:eastAsia="Times New Roman" w:hAnsi="Arial" w:cs="Arial"/>
          <w:b/>
        </w:rPr>
        <w:tab/>
      </w:r>
      <w:r w:rsidRPr="00B419EE">
        <w:rPr>
          <w:rFonts w:ascii="Arial" w:eastAsia="Times New Roman" w:hAnsi="Arial" w:cs="Arial"/>
        </w:rPr>
        <w:tab/>
      </w: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 xml:space="preserve">Responsible To:  </w:t>
      </w:r>
      <w:r w:rsidRPr="00B419EE">
        <w:rPr>
          <w:rFonts w:ascii="Arial" w:eastAsia="Times New Roman" w:hAnsi="Arial" w:cs="Arial"/>
          <w:b/>
        </w:rPr>
        <w:tab/>
      </w:r>
      <w:r w:rsidRPr="00B419EE">
        <w:rPr>
          <w:rFonts w:ascii="Arial" w:eastAsia="Times New Roman" w:hAnsi="Arial" w:cs="Arial"/>
          <w:b/>
        </w:rPr>
        <w:tab/>
        <w:t>Administrative Line Manager/Department Line Manager</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ind w:left="2880" w:hanging="2880"/>
        <w:rPr>
          <w:rFonts w:ascii="Arial" w:eastAsia="Times New Roman" w:hAnsi="Arial" w:cs="Arial"/>
          <w:b/>
        </w:rPr>
      </w:pPr>
      <w:r w:rsidRPr="00B419EE">
        <w:rPr>
          <w:rFonts w:ascii="Arial" w:eastAsia="Times New Roman" w:hAnsi="Arial" w:cs="Arial"/>
          <w:b/>
        </w:rPr>
        <w:t>Accountable To</w:t>
      </w:r>
      <w:r w:rsidRPr="00B419EE">
        <w:rPr>
          <w:rFonts w:ascii="Arial" w:eastAsia="Times New Roman" w:hAnsi="Arial" w:cs="Arial"/>
        </w:rPr>
        <w:t xml:space="preserve">:  </w:t>
      </w:r>
      <w:r w:rsidRPr="00B419EE">
        <w:rPr>
          <w:rFonts w:ascii="Arial" w:eastAsia="Times New Roman" w:hAnsi="Arial" w:cs="Arial"/>
        </w:rPr>
        <w:tab/>
      </w:r>
      <w:r w:rsidRPr="00B419EE">
        <w:rPr>
          <w:rFonts w:ascii="Arial" w:eastAsia="Times New Roman" w:hAnsi="Arial" w:cs="Arial"/>
          <w:b/>
        </w:rPr>
        <w:t>Administrative Line Manager/Department Line Manager</w:t>
      </w:r>
    </w:p>
    <w:p w:rsidR="00B419EE" w:rsidRPr="00B419EE" w:rsidRDefault="00B419EE" w:rsidP="00B419EE">
      <w:pPr>
        <w:spacing w:after="0" w:line="240" w:lineRule="auto"/>
        <w:rPr>
          <w:rFonts w:ascii="Arial" w:eastAsia="Times New Roman" w:hAnsi="Arial" w:cs="Arial"/>
          <w:b/>
        </w:rPr>
      </w:pPr>
    </w:p>
    <w:p w:rsidR="00B419EE" w:rsidRDefault="00B419EE" w:rsidP="00B419EE">
      <w:pPr>
        <w:tabs>
          <w:tab w:val="center" w:pos="2835"/>
        </w:tabs>
        <w:spacing w:after="0" w:line="240" w:lineRule="auto"/>
        <w:rPr>
          <w:rFonts w:ascii="Arial" w:eastAsia="Times New Roman" w:hAnsi="Arial" w:cs="Arial"/>
          <w:b/>
        </w:rPr>
      </w:pPr>
      <w:r w:rsidRPr="00B419EE">
        <w:rPr>
          <w:rFonts w:ascii="Arial" w:eastAsia="Times New Roman" w:hAnsi="Arial" w:cs="Arial"/>
          <w:b/>
        </w:rPr>
        <w:t>Department/Division:</w:t>
      </w:r>
      <w:r w:rsidRPr="00B419EE">
        <w:rPr>
          <w:rFonts w:ascii="Arial" w:eastAsia="Times New Roman" w:hAnsi="Arial" w:cs="Arial"/>
          <w:b/>
        </w:rPr>
        <w:tab/>
      </w:r>
      <w:r w:rsidRPr="00B419EE">
        <w:rPr>
          <w:rFonts w:ascii="Arial" w:eastAsia="Times New Roman" w:hAnsi="Arial" w:cs="Arial"/>
          <w:b/>
          <w:color w:val="FF0000"/>
        </w:rPr>
        <w:tab/>
      </w:r>
      <w:r w:rsidRPr="00B419EE">
        <w:rPr>
          <w:rFonts w:ascii="Arial" w:eastAsia="Times New Roman" w:hAnsi="Arial" w:cs="Arial"/>
          <w:b/>
        </w:rPr>
        <w:t>Healthcare for Older People &amp; Stroke</w:t>
      </w:r>
      <w:r w:rsidR="00641080">
        <w:rPr>
          <w:rFonts w:ascii="Arial" w:eastAsia="Times New Roman" w:hAnsi="Arial" w:cs="Arial"/>
          <w:b/>
        </w:rPr>
        <w:t xml:space="preserve"> </w:t>
      </w:r>
      <w:r w:rsidRPr="00B419EE">
        <w:rPr>
          <w:rFonts w:ascii="Arial" w:eastAsia="Times New Roman" w:hAnsi="Arial" w:cs="Arial"/>
          <w:b/>
        </w:rPr>
        <w:t>Medicine</w:t>
      </w:r>
    </w:p>
    <w:p w:rsidR="00B419EE" w:rsidRDefault="00B419EE" w:rsidP="00B419EE">
      <w:pPr>
        <w:tabs>
          <w:tab w:val="center" w:pos="2835"/>
        </w:tabs>
        <w:spacing w:after="0" w:line="240" w:lineRule="auto"/>
        <w:rPr>
          <w:rFonts w:ascii="Arial" w:eastAsia="Times New Roman" w:hAnsi="Arial" w:cs="Arial"/>
          <w:b/>
          <w:color w:val="FF0000"/>
        </w:rPr>
      </w:pP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2.</w:t>
      </w:r>
      <w:r w:rsidRPr="00B419EE">
        <w:rPr>
          <w:rFonts w:ascii="Arial" w:eastAsia="Times New Roman" w:hAnsi="Arial" w:cs="Arial"/>
          <w:b/>
        </w:rPr>
        <w:tab/>
        <w:t>JOB PURPOSE</w:t>
      </w:r>
    </w:p>
    <w:p w:rsidR="00B419EE" w:rsidRPr="00B419EE" w:rsidRDefault="00B419EE" w:rsidP="00B419EE">
      <w:pPr>
        <w:tabs>
          <w:tab w:val="left" w:pos="-5220"/>
        </w:tabs>
        <w:spacing w:after="0" w:line="240" w:lineRule="auto"/>
        <w:rPr>
          <w:rFonts w:ascii="Arial" w:eastAsia="Times New Roman" w:hAnsi="Arial" w:cs="Arial"/>
        </w:rPr>
      </w:pPr>
    </w:p>
    <w:p w:rsidR="00B419EE" w:rsidRPr="00B419EE" w:rsidRDefault="00B419EE" w:rsidP="00B419EE">
      <w:pPr>
        <w:numPr>
          <w:ilvl w:val="0"/>
          <w:numId w:val="9"/>
        </w:numPr>
        <w:spacing w:after="0" w:line="240" w:lineRule="auto"/>
        <w:ind w:left="360"/>
        <w:jc w:val="both"/>
        <w:rPr>
          <w:rFonts w:ascii="Arial" w:eastAsia="Times New Roman" w:hAnsi="Arial" w:cs="Arial"/>
        </w:rPr>
      </w:pPr>
      <w:r w:rsidRPr="00B419EE">
        <w:rPr>
          <w:rFonts w:ascii="Arial" w:eastAsia="Times New Roman" w:hAnsi="Arial" w:cs="Arial"/>
        </w:rPr>
        <w:t>This post will be responsible for the day to day management of staffing rotas.</w:t>
      </w:r>
    </w:p>
    <w:p w:rsidR="00B419EE" w:rsidRPr="00B419EE" w:rsidRDefault="00B419EE" w:rsidP="00B419EE">
      <w:pPr>
        <w:numPr>
          <w:ilvl w:val="0"/>
          <w:numId w:val="9"/>
        </w:numPr>
        <w:spacing w:after="0" w:line="240" w:lineRule="auto"/>
        <w:ind w:left="360"/>
        <w:rPr>
          <w:rFonts w:ascii="Arial" w:eastAsia="Times New Roman" w:hAnsi="Arial" w:cs="Arial"/>
        </w:rPr>
      </w:pPr>
      <w:r w:rsidRPr="00B419EE">
        <w:rPr>
          <w:rFonts w:ascii="Arial" w:eastAsia="Times New Roman" w:hAnsi="Arial" w:cs="Arial"/>
        </w:rPr>
        <w:t>This post will ensure excellent planning, negotiating and organisation to provide adequate staffing cover, including any staff with external contractual commitments.</w:t>
      </w:r>
    </w:p>
    <w:p w:rsidR="00B419EE" w:rsidRPr="00B419EE" w:rsidRDefault="00B419EE" w:rsidP="00B419EE">
      <w:pPr>
        <w:numPr>
          <w:ilvl w:val="0"/>
          <w:numId w:val="9"/>
        </w:numPr>
        <w:tabs>
          <w:tab w:val="left" w:pos="-5220"/>
        </w:tabs>
        <w:spacing w:after="0" w:line="240" w:lineRule="auto"/>
        <w:ind w:left="360"/>
        <w:rPr>
          <w:rFonts w:ascii="Arial" w:eastAsia="Times New Roman" w:hAnsi="Arial" w:cs="Arial"/>
        </w:rPr>
      </w:pPr>
      <w:r w:rsidRPr="00B419EE">
        <w:rPr>
          <w:rFonts w:ascii="Arial" w:eastAsia="Times New Roman" w:hAnsi="Arial" w:cs="Arial"/>
        </w:rPr>
        <w:t xml:space="preserve">This post will provide high quality personal assistance to the management team including responsible administrative support in their absence, using own initiative and working without supervision.    </w:t>
      </w:r>
    </w:p>
    <w:p w:rsidR="00B419EE" w:rsidRPr="00B419EE" w:rsidRDefault="00B419EE" w:rsidP="00B419EE">
      <w:pPr>
        <w:numPr>
          <w:ilvl w:val="0"/>
          <w:numId w:val="4"/>
        </w:numPr>
        <w:spacing w:after="120" w:line="240" w:lineRule="auto"/>
        <w:contextualSpacing/>
        <w:jc w:val="both"/>
        <w:rPr>
          <w:rFonts w:ascii="Arial" w:eastAsia="Times New Roman" w:hAnsi="Arial" w:cs="Arial"/>
        </w:rPr>
      </w:pPr>
      <w:r w:rsidRPr="00B419EE">
        <w:rPr>
          <w:rFonts w:ascii="Arial" w:eastAsia="Times New Roman" w:hAnsi="Arial" w:cs="Arial"/>
        </w:rPr>
        <w:t>Ensure all information is secure, and confidentiality of information is maintained at all times</w:t>
      </w:r>
    </w:p>
    <w:p w:rsidR="00B419EE" w:rsidRPr="00B419EE" w:rsidRDefault="00B419EE" w:rsidP="00B419EE">
      <w:pPr>
        <w:numPr>
          <w:ilvl w:val="0"/>
          <w:numId w:val="4"/>
        </w:numPr>
        <w:spacing w:after="120" w:line="240" w:lineRule="auto"/>
        <w:contextualSpacing/>
        <w:jc w:val="both"/>
        <w:rPr>
          <w:rFonts w:ascii="Arial" w:eastAsia="Times New Roman" w:hAnsi="Arial" w:cs="Arial"/>
        </w:rPr>
      </w:pPr>
      <w:r w:rsidRPr="00B419EE">
        <w:rPr>
          <w:rFonts w:ascii="Arial" w:eastAsia="Times New Roman" w:hAnsi="Arial" w:cs="Arial"/>
        </w:rPr>
        <w:t>Ensure the professional image of the Trust is maintained at all times</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jc w:val="both"/>
        <w:rPr>
          <w:rFonts w:ascii="Arial" w:eastAsia="Times New Roman" w:hAnsi="Arial" w:cs="Arial"/>
          <w:b/>
        </w:rPr>
      </w:pPr>
      <w:r w:rsidRPr="00B419EE">
        <w:rPr>
          <w:rFonts w:ascii="Arial" w:eastAsia="Times New Roman" w:hAnsi="Arial" w:cs="Arial"/>
          <w:b/>
        </w:rPr>
        <w:t>3.</w:t>
      </w:r>
      <w:r w:rsidRPr="00B419EE">
        <w:rPr>
          <w:rFonts w:ascii="Arial" w:eastAsia="Times New Roman" w:hAnsi="Arial" w:cs="Arial"/>
          <w:b/>
        </w:rPr>
        <w:tab/>
        <w:t xml:space="preserve">KEY WORKING RELATIONS </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Senior Management Teams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Trust Executive members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Non-Executive Directors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HR Department</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Lead Clinician, Consultants, Juniors Doctors, Specialist Nurses and other members of the medical and multi-disciplinary teams.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Administrative Services Manager/Administrative Line Manager</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Divisional Management team</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Members of the multi-professional clinical team</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 xml:space="preserve">Administration and secretarial teams across the Trust </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Administrative and Clerical staff within area of responsibility</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External NHS organisations</w:t>
      </w:r>
    </w:p>
    <w:p w:rsidR="00B419EE" w:rsidRPr="00B419EE" w:rsidRDefault="00B419EE" w:rsidP="00B419EE">
      <w:pPr>
        <w:numPr>
          <w:ilvl w:val="0"/>
          <w:numId w:val="5"/>
        </w:numPr>
        <w:spacing w:after="0" w:line="240" w:lineRule="auto"/>
        <w:jc w:val="both"/>
        <w:rPr>
          <w:rFonts w:ascii="Arial" w:eastAsia="Times New Roman" w:hAnsi="Arial" w:cs="Arial"/>
        </w:rPr>
      </w:pPr>
      <w:r w:rsidRPr="00B419EE">
        <w:rPr>
          <w:rFonts w:ascii="Arial" w:eastAsia="Times New Roman" w:hAnsi="Arial" w:cs="Arial"/>
        </w:rPr>
        <w:t>External organisations/providers</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4.</w:t>
      </w:r>
      <w:r w:rsidRPr="00B419EE">
        <w:rPr>
          <w:rFonts w:ascii="Arial" w:eastAsia="Times New Roman" w:hAnsi="Arial" w:cs="Arial"/>
          <w:b/>
        </w:rPr>
        <w:tab/>
        <w:t>DIMENSIONS</w:t>
      </w:r>
    </w:p>
    <w:p w:rsidR="00B419EE" w:rsidRPr="00641080" w:rsidRDefault="00B419EE" w:rsidP="00B419EE">
      <w:pPr>
        <w:numPr>
          <w:ilvl w:val="0"/>
          <w:numId w:val="12"/>
        </w:numPr>
        <w:shd w:val="clear" w:color="auto" w:fill="FFFFFF"/>
        <w:spacing w:after="0" w:line="240" w:lineRule="auto"/>
        <w:rPr>
          <w:rFonts w:ascii="Arial" w:eastAsia="Times New Roman" w:hAnsi="Arial" w:cs="Arial"/>
        </w:rPr>
      </w:pPr>
      <w:r w:rsidRPr="00641080">
        <w:rPr>
          <w:rFonts w:ascii="Arial" w:eastAsia="Times New Roman" w:hAnsi="Arial" w:cs="Arial"/>
        </w:rPr>
        <w:t>Proactively plan the HfOP/Stroke Consultant rota, liaising and effectively communicating with the Lead Clinician, Consultants, Junior Doctors and Managers.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Attend and present at 6-4-2 meetings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Updating Medi-rota and completing all rotas required for the service.</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Telephone calls and dealing with patient queries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Attending meetings with the teams and clinicians.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Taking minutes of meetings.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lastRenderedPageBreak/>
        <w:t xml:space="preserve">Supporting the secretaries and working within a team.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Supporting our admin generic email inbox workloads, phone lines and administrative duties and tasks.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Liaising with the booking teams and secretaries and updating any service updates to the relevant teams in regards to outpatient clinics, rooms and consultant’s </w:t>
      </w:r>
      <w:proofErr w:type="spellStart"/>
      <w:r w:rsidRPr="00641080">
        <w:rPr>
          <w:rFonts w:ascii="Arial" w:eastAsia="Times New Roman" w:hAnsi="Arial" w:cs="Arial"/>
        </w:rPr>
        <w:t>rota’d</w:t>
      </w:r>
      <w:proofErr w:type="spellEnd"/>
      <w:r w:rsidRPr="00641080">
        <w:rPr>
          <w:rFonts w:ascii="Arial" w:eastAsia="Times New Roman" w:hAnsi="Arial" w:cs="Arial"/>
        </w:rPr>
        <w:t xml:space="preserve"> duties.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assist in monitoring the in-patient and day case waiting list and escalating any potential issues with the consultant’s secretaries/service administrators, to ensure that waiting times meet NHS standards and targets, and are managed in line with the Trust Access Policy. This will include the use of EPIC/Pivot tables as appropriate, and liaising with directorate staff to answer queries about waiting times.</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Ensuring that all documentation is produced to an excellent standard.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 xml:space="preserve">To communicate with staff, external organisations and colleagues in a courteous, professional and timely manner at all times. </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deal with all day to day correspondence within the department – initiating appropriate responses in order to provide, staff and other parties with required information in a friendly and professional manner.</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manage email communication in a timely way and in line with the RD&amp;E’s Email Best practice guidance</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assist with pathway validation</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ensure all short notice cover of the wards and rotas are completed</w:t>
      </w:r>
    </w:p>
    <w:p w:rsidR="00B419EE" w:rsidRPr="00641080" w:rsidRDefault="00B419EE" w:rsidP="00B419EE">
      <w:pPr>
        <w:numPr>
          <w:ilvl w:val="0"/>
          <w:numId w:val="11"/>
        </w:numPr>
        <w:shd w:val="clear" w:color="auto" w:fill="FFFFFF"/>
        <w:spacing w:after="0" w:line="240" w:lineRule="auto"/>
        <w:rPr>
          <w:rFonts w:ascii="Arial" w:eastAsia="Times New Roman" w:hAnsi="Arial" w:cs="Arial"/>
        </w:rPr>
      </w:pPr>
      <w:r w:rsidRPr="00641080">
        <w:rPr>
          <w:rFonts w:ascii="Arial" w:eastAsia="Times New Roman" w:hAnsi="Arial" w:cs="Arial"/>
        </w:rPr>
        <w:t>To complete data as required with the role</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ind w:left="360"/>
        <w:rPr>
          <w:rFonts w:ascii="Arial" w:eastAsia="Times New Roman" w:hAnsi="Arial" w:cs="Arial"/>
        </w:rPr>
      </w:pPr>
      <w:r w:rsidRPr="00B419EE">
        <w:rPr>
          <w:rFonts w:ascii="Arial" w:eastAsia="Times New Roman" w:hAnsi="Arial" w:cs="Arial"/>
          <w:b/>
          <w:u w:val="single"/>
        </w:rPr>
        <w:t>Supervisory and Human Resources</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numPr>
          <w:ilvl w:val="0"/>
          <w:numId w:val="8"/>
        </w:numPr>
        <w:spacing w:after="0" w:line="240" w:lineRule="auto"/>
        <w:rPr>
          <w:rFonts w:ascii="Arial" w:eastAsia="Times New Roman" w:hAnsi="Arial" w:cs="Arial"/>
        </w:rPr>
      </w:pPr>
      <w:r w:rsidRPr="00B419EE">
        <w:rPr>
          <w:rFonts w:ascii="Arial" w:eastAsia="Times New Roman" w:hAnsi="Arial" w:cs="Arial"/>
        </w:rPr>
        <w:t xml:space="preserve">There may be a requirement in some operational areas to supervise one or more staff members. If this is the case this post will include checking of work, authorising annual leave, resolving simple staffing issues, assisting in PDR delivery, supporting with recruitment and ‘return to work’ interviews following staff sickness. </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numPr>
          <w:ilvl w:val="0"/>
          <w:numId w:val="1"/>
        </w:numPr>
        <w:spacing w:after="0" w:line="240" w:lineRule="auto"/>
        <w:ind w:left="284" w:hanging="284"/>
        <w:jc w:val="both"/>
        <w:rPr>
          <w:rFonts w:ascii="Arial" w:eastAsia="Times New Roman" w:hAnsi="Arial" w:cs="Arial"/>
        </w:rPr>
      </w:pPr>
      <w:r w:rsidRPr="00B419EE">
        <w:rPr>
          <w:rFonts w:ascii="Arial" w:eastAsia="Times New Roman" w:hAnsi="Arial" w:cs="Arial"/>
        </w:rPr>
        <w:t>The post holder will be part of a Trust Administration team. This post may involve some evening/weekend working as required.</w:t>
      </w: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5.</w:t>
      </w:r>
      <w:r w:rsidRPr="00B419EE">
        <w:rPr>
          <w:rFonts w:ascii="Arial" w:eastAsia="Times New Roman" w:hAnsi="Arial" w:cs="Arial"/>
          <w:b/>
        </w:rPr>
        <w:tab/>
        <w:t>ORGANISATIONAL CHART</w:t>
      </w:r>
    </w:p>
    <w:p w:rsidR="00B419EE" w:rsidRPr="00B419EE" w:rsidRDefault="00B419EE" w:rsidP="00B419EE">
      <w:pPr>
        <w:spacing w:after="0" w:line="240" w:lineRule="auto"/>
        <w:rPr>
          <w:rFonts w:ascii="Arial" w:eastAsia="Times New Roman" w:hAnsi="Arial" w:cs="Arial"/>
          <w:b/>
          <w:highlight w:val="yellow"/>
        </w:rPr>
      </w:pPr>
    </w:p>
    <w:p w:rsidR="00B419EE" w:rsidRPr="00B419EE" w:rsidRDefault="00B419EE" w:rsidP="00B419EE">
      <w:pPr>
        <w:spacing w:after="0" w:line="240" w:lineRule="auto"/>
        <w:rPr>
          <w:rFonts w:ascii="Arial" w:eastAsia="Times New Roman" w:hAnsi="Arial" w:cs="Arial"/>
          <w:b/>
          <w:highlight w:val="yellow"/>
        </w:rPr>
      </w:pPr>
    </w:p>
    <w:p w:rsidR="00B419EE" w:rsidRPr="00B419EE" w:rsidRDefault="00641080" w:rsidP="00B419EE">
      <w:pPr>
        <w:spacing w:after="0" w:line="240" w:lineRule="auto"/>
        <w:jc w:val="center"/>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153670</wp:posOffset>
                </wp:positionV>
                <wp:extent cx="66675" cy="219075"/>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67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0446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75pt,12.1pt" to="228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" strokecolor="#4472c4 [3204]" strokeweight=".5pt">
                <v:stroke joinstyle="miter"/>
              </v:line>
            </w:pict>
          </mc:Fallback>
        </mc:AlternateContent>
      </w:r>
      <w:r w:rsidR="00B419EE" w:rsidRPr="00B419EE">
        <w:rPr>
          <w:rFonts w:ascii="Arial" w:eastAsia="Times New Roman" w:hAnsi="Arial" w:cs="Arial"/>
          <w:b/>
        </w:rPr>
        <w:t>Senior Operations Manager</w:t>
      </w:r>
    </w:p>
    <w:p w:rsidR="00B419EE" w:rsidRPr="00B419EE" w:rsidRDefault="00B419EE" w:rsidP="00B419EE">
      <w:pPr>
        <w:spacing w:after="0" w:line="240" w:lineRule="auto"/>
        <w:jc w:val="center"/>
        <w:rPr>
          <w:rFonts w:ascii="Arial" w:eastAsia="Times New Roman" w:hAnsi="Arial" w:cs="Arial"/>
          <w:b/>
        </w:rPr>
      </w:pPr>
    </w:p>
    <w:p w:rsid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Operations Manager</w:t>
      </w: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Administration Services Manager</w:t>
      </w: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Admin Line Manager</w:t>
      </w:r>
      <w:r w:rsidRPr="00B419EE">
        <w:rPr>
          <w:rFonts w:ascii="Arial" w:eastAsia="Times New Roman" w:hAnsi="Arial" w:cs="Arial"/>
          <w:b/>
        </w:rPr>
        <w:br/>
      </w: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 xml:space="preserve"> Team Leaders/Rota Co-ordinator</w:t>
      </w:r>
      <w:r w:rsidRPr="00B419EE">
        <w:rPr>
          <w:rFonts w:ascii="Arial" w:eastAsia="Times New Roman" w:hAnsi="Arial" w:cs="Arial"/>
          <w:b/>
        </w:rPr>
        <w:br/>
      </w:r>
    </w:p>
    <w:p w:rsidR="00B419EE" w:rsidRPr="00B419EE" w:rsidRDefault="00B419EE" w:rsidP="00B419EE">
      <w:pPr>
        <w:spacing w:after="0" w:line="240" w:lineRule="auto"/>
        <w:jc w:val="center"/>
        <w:rPr>
          <w:rFonts w:ascii="Arial" w:eastAsia="Times New Roman" w:hAnsi="Arial" w:cs="Arial"/>
          <w:b/>
        </w:rPr>
      </w:pPr>
    </w:p>
    <w:p w:rsidR="00B419EE" w:rsidRDefault="00B419EE" w:rsidP="00B419EE">
      <w:pPr>
        <w:spacing w:after="0" w:line="240" w:lineRule="auto"/>
        <w:jc w:val="center"/>
        <w:rPr>
          <w:rFonts w:ascii="Arial" w:eastAsia="Times New Roman" w:hAnsi="Arial" w:cs="Arial"/>
          <w:b/>
        </w:rPr>
      </w:pPr>
      <w:r w:rsidRPr="00B419EE">
        <w:rPr>
          <w:rFonts w:ascii="Arial" w:eastAsia="Times New Roman" w:hAnsi="Arial" w:cs="Arial"/>
          <w:b/>
        </w:rPr>
        <w:t xml:space="preserve"> Medical Secretaries/Service Administrators</w:t>
      </w:r>
    </w:p>
    <w:p w:rsidR="00641080" w:rsidRPr="00B419EE" w:rsidRDefault="00641080"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jc w:val="center"/>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lastRenderedPageBreak/>
        <w:t>6.</w:t>
      </w:r>
      <w:r w:rsidRPr="00B419EE">
        <w:rPr>
          <w:rFonts w:ascii="Arial" w:eastAsia="Times New Roman" w:hAnsi="Arial" w:cs="Arial"/>
          <w:b/>
        </w:rPr>
        <w:tab/>
        <w:t>KEY RESULT AREAS/PRINCIPAL DUTIES AND RESPONSIBILITIES:</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jc w:val="both"/>
        <w:rPr>
          <w:rFonts w:ascii="Arial" w:eastAsia="Times New Roman" w:hAnsi="Arial" w:cs="Arial"/>
          <w:b/>
          <w:szCs w:val="24"/>
          <w:u w:val="single"/>
        </w:rPr>
      </w:pPr>
      <w:r w:rsidRPr="00B419EE">
        <w:rPr>
          <w:rFonts w:ascii="Arial" w:eastAsia="Times New Roman" w:hAnsi="Arial" w:cs="Arial"/>
          <w:b/>
          <w:szCs w:val="24"/>
          <w:u w:val="single"/>
        </w:rPr>
        <w:t>Communication</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Communicate regarding a variety of enquiries on behalf of staff, using initiative, and following advice as directed</w:t>
      </w:r>
      <w:r w:rsidRPr="00B419EE">
        <w:rPr>
          <w:rFonts w:ascii="Arial" w:eastAsia="Times New Roman" w:hAnsi="Arial" w:cs="Arial"/>
        </w:rPr>
        <w:tab/>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Make and receive telephone calls both external and internal according to Trust standards</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Communicate effectively including discussion and written communication</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Proactively manage email communication in line with the RD&amp;E’s Email Best Practice guidance</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Provide excellent customer care, in a calm and professional manner – some situations may be challenging</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Organise and/or support meetings through effective communication</w:t>
      </w:r>
    </w:p>
    <w:p w:rsidR="00B419EE" w:rsidRPr="00B419EE" w:rsidRDefault="00B419EE" w:rsidP="00B419EE">
      <w:pPr>
        <w:spacing w:after="0" w:line="240" w:lineRule="auto"/>
        <w:ind w:left="360"/>
        <w:rPr>
          <w:rFonts w:ascii="Arial" w:eastAsia="Times New Roman" w:hAnsi="Arial" w:cs="Arial"/>
          <w:b/>
          <w:u w:val="single"/>
        </w:rPr>
      </w:pPr>
    </w:p>
    <w:p w:rsidR="00B419EE" w:rsidRPr="00B419EE" w:rsidRDefault="00B419EE" w:rsidP="00B419EE">
      <w:pPr>
        <w:spacing w:after="0" w:line="240" w:lineRule="auto"/>
        <w:rPr>
          <w:rFonts w:ascii="Arial" w:eastAsia="Times New Roman" w:hAnsi="Arial" w:cs="Arial"/>
          <w:b/>
          <w:u w:val="single"/>
        </w:rPr>
      </w:pPr>
      <w:r w:rsidRPr="00B419EE">
        <w:rPr>
          <w:rFonts w:ascii="Arial" w:eastAsia="Times New Roman" w:hAnsi="Arial" w:cs="Arial"/>
          <w:b/>
          <w:u w:val="single"/>
        </w:rPr>
        <w:t>Administrative functions</w:t>
      </w:r>
    </w:p>
    <w:p w:rsidR="00B419EE" w:rsidRPr="00B419EE" w:rsidRDefault="00B419EE" w:rsidP="00B419EE">
      <w:pPr>
        <w:numPr>
          <w:ilvl w:val="0"/>
          <w:numId w:val="7"/>
        </w:numPr>
        <w:tabs>
          <w:tab w:val="left" w:pos="648"/>
        </w:tabs>
        <w:spacing w:after="0" w:line="240" w:lineRule="auto"/>
        <w:rPr>
          <w:rFonts w:ascii="Arial" w:eastAsia="Times New Roman" w:hAnsi="Arial" w:cs="Arial"/>
        </w:rPr>
      </w:pPr>
      <w:r w:rsidRPr="00B419EE">
        <w:rPr>
          <w:rFonts w:ascii="Arial" w:eastAsia="Times New Roman" w:hAnsi="Arial" w:cs="Arial"/>
        </w:rPr>
        <w:t>To proactively plan rotas, liaising and effectively communicating with the Lead Clinician, Consultants, Junior Doctors and Managers.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Ensuring that all documentation is produced to an excellent standard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Maintain current and historical versions of the rota in an appropriate format</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To ensure records and filing systems are maintained in line with Trust policies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Monitor sessions and commitments provided by the clinical staff and reconcile this to contractual commitments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Build and adjust rotas to ensure that the Department is fully and appropriately staffed, </w:t>
      </w:r>
      <w:proofErr w:type="gramStart"/>
      <w:r w:rsidRPr="00B419EE">
        <w:rPr>
          <w:rFonts w:ascii="Arial" w:eastAsia="Times New Roman" w:hAnsi="Arial" w:cs="Arial"/>
        </w:rPr>
        <w:t>taking into account</w:t>
      </w:r>
      <w:proofErr w:type="gramEnd"/>
      <w:r w:rsidRPr="00B419EE">
        <w:rPr>
          <w:rFonts w:ascii="Arial" w:eastAsia="Times New Roman" w:hAnsi="Arial" w:cs="Arial"/>
        </w:rPr>
        <w:t xml:space="preserve"> known skill sets of clinical staff in liaison with Clinical Lead</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To utilise said systems such as Microsoft Office, Excel, PLATO, </w:t>
      </w:r>
      <w:proofErr w:type="spellStart"/>
      <w:r w:rsidRPr="00B419EE">
        <w:rPr>
          <w:rFonts w:ascii="Arial" w:eastAsia="Times New Roman" w:hAnsi="Arial" w:cs="Arial"/>
        </w:rPr>
        <w:t>RosterPro</w:t>
      </w:r>
      <w:proofErr w:type="spellEnd"/>
      <w:r w:rsidRPr="00B419EE">
        <w:rPr>
          <w:rFonts w:ascii="Arial" w:eastAsia="Times New Roman" w:hAnsi="Arial" w:cs="Arial"/>
        </w:rPr>
        <w:t xml:space="preserve"> (as examples) and ensure accuracy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Raise concerns with regards to under/over provision of the service accordingly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Monitor and process any waiting list initiative claims accordingly, passing to the appropriate senior member for authorisation</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Monitor any expenses and mileage claims, cross referencing with study and professional leave and commitments to outlying hospitals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Co-ordinate any bank, agency staff requests and payments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Support and advise clinical staff over a wide range of issues relating to their working patterns including close working with HR</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Ensure all contact details are up-to-date including mobile and bleep numbers</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Ensure both planned and unplanned absences are communicated appropriately including back to work interviews being conducted within Trust timeframes, updating both HR and ESR (Electronic Staff Record).</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To ensure effective bring forward systems, ensuring necessary range of papers are available to management team</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To carry out routine analysis of information as directed by manager, carrying out research to support analysis of information</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 xml:space="preserve">Use multiple computer systems as required within the department </w:t>
      </w:r>
    </w:p>
    <w:p w:rsidR="00B419EE" w:rsidRPr="00B419EE" w:rsidRDefault="00B419EE" w:rsidP="00B419EE">
      <w:pPr>
        <w:numPr>
          <w:ilvl w:val="0"/>
          <w:numId w:val="2"/>
        </w:numPr>
        <w:spacing w:after="0" w:line="240" w:lineRule="auto"/>
        <w:rPr>
          <w:rFonts w:ascii="Arial" w:eastAsia="Times New Roman" w:hAnsi="Arial" w:cs="Arial"/>
        </w:rPr>
      </w:pPr>
      <w:r w:rsidRPr="00B419EE">
        <w:rPr>
          <w:rFonts w:ascii="Arial" w:eastAsia="Times New Roman" w:hAnsi="Arial" w:cs="Arial"/>
        </w:rPr>
        <w:t>Respond to complaints where appropriate, escalating to Line Manager if unable to resolve</w:t>
      </w:r>
    </w:p>
    <w:p w:rsidR="00B419EE" w:rsidRPr="00B419EE" w:rsidRDefault="00B419EE" w:rsidP="00B419EE">
      <w:pPr>
        <w:tabs>
          <w:tab w:val="left" w:pos="648"/>
        </w:tabs>
        <w:spacing w:after="0" w:line="240" w:lineRule="auto"/>
        <w:rPr>
          <w:rFonts w:ascii="Arial" w:eastAsia="Times New Roman" w:hAnsi="Arial" w:cs="Arial"/>
        </w:rPr>
      </w:pPr>
    </w:p>
    <w:p w:rsidR="00B419EE" w:rsidRPr="00B419EE" w:rsidRDefault="00B419EE" w:rsidP="00B419EE">
      <w:pPr>
        <w:spacing w:after="0" w:line="240" w:lineRule="auto"/>
        <w:rPr>
          <w:rFonts w:ascii="Arial" w:eastAsia="Times New Roman" w:hAnsi="Arial" w:cs="Arial"/>
          <w:b/>
          <w:u w:val="single"/>
        </w:rPr>
      </w:pPr>
      <w:r w:rsidRPr="00B419EE">
        <w:rPr>
          <w:rFonts w:ascii="Arial" w:eastAsia="Times New Roman" w:hAnsi="Arial" w:cs="Arial"/>
          <w:b/>
          <w:u w:val="single"/>
        </w:rPr>
        <w:t>Service delivery/improvement</w:t>
      </w:r>
    </w:p>
    <w:p w:rsidR="00B419EE" w:rsidRPr="00B419EE" w:rsidRDefault="00B419EE" w:rsidP="00B419EE">
      <w:pPr>
        <w:numPr>
          <w:ilvl w:val="0"/>
          <w:numId w:val="6"/>
        </w:numPr>
        <w:spacing w:after="0" w:line="240" w:lineRule="auto"/>
        <w:jc w:val="both"/>
        <w:rPr>
          <w:rFonts w:ascii="Arial" w:eastAsia="Times New Roman" w:hAnsi="Arial" w:cs="Arial"/>
        </w:rPr>
      </w:pPr>
      <w:r w:rsidRPr="00B419EE">
        <w:rPr>
          <w:rFonts w:ascii="Arial" w:eastAsia="Times New Roman" w:hAnsi="Arial" w:cs="Arial"/>
        </w:rPr>
        <w:t xml:space="preserve">Contribute to </w:t>
      </w:r>
      <w:smartTag w:uri="urn:schemas-microsoft-com:office:smarttags" w:element="PersonName">
        <w:r w:rsidRPr="00B419EE">
          <w:rPr>
            <w:rFonts w:ascii="Arial" w:eastAsia="Times New Roman" w:hAnsi="Arial" w:cs="Arial"/>
          </w:rPr>
          <w:t>the</w:t>
        </w:r>
      </w:smartTag>
      <w:r w:rsidRPr="00B419EE">
        <w:rPr>
          <w:rFonts w:ascii="Arial" w:eastAsia="Times New Roman" w:hAnsi="Arial" w:cs="Arial"/>
        </w:rPr>
        <w:t xml:space="preserve"> NHS service improvement/modernisation agenda e.g. service redesign </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t xml:space="preserve">Work as part of the team in developing processes within the department to meet the demands of a growing service </w:t>
      </w:r>
    </w:p>
    <w:p w:rsidR="00B419EE" w:rsidRPr="00B419EE" w:rsidRDefault="00B419EE" w:rsidP="00B419EE">
      <w:pPr>
        <w:numPr>
          <w:ilvl w:val="0"/>
          <w:numId w:val="6"/>
        </w:numPr>
        <w:spacing w:after="0" w:line="240" w:lineRule="auto"/>
        <w:jc w:val="both"/>
        <w:rPr>
          <w:rFonts w:ascii="Arial" w:eastAsia="Times New Roman" w:hAnsi="Arial" w:cs="Arial"/>
        </w:rPr>
      </w:pPr>
      <w:r w:rsidRPr="00B419EE">
        <w:rPr>
          <w:rFonts w:ascii="Arial" w:eastAsia="Times New Roman" w:hAnsi="Arial" w:cs="Arial"/>
        </w:rPr>
        <w:t>Participate in team and directorate meetings as required</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t>Contribute to audits regarding departmental procedures</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t>Have a flexible approach to working hours to meet the demands of the service</w:t>
      </w:r>
    </w:p>
    <w:p w:rsidR="00B419EE" w:rsidRPr="00B419EE" w:rsidRDefault="00B419EE" w:rsidP="00B419EE">
      <w:pPr>
        <w:numPr>
          <w:ilvl w:val="0"/>
          <w:numId w:val="6"/>
        </w:numPr>
        <w:tabs>
          <w:tab w:val="left" w:pos="648"/>
        </w:tabs>
        <w:spacing w:after="0" w:line="240" w:lineRule="auto"/>
        <w:rPr>
          <w:rFonts w:ascii="Arial" w:eastAsia="Times New Roman" w:hAnsi="Arial" w:cs="Arial"/>
        </w:rPr>
      </w:pPr>
      <w:r w:rsidRPr="00B419EE">
        <w:rPr>
          <w:rFonts w:ascii="Arial" w:eastAsia="Times New Roman" w:hAnsi="Arial" w:cs="Arial"/>
        </w:rPr>
        <w:lastRenderedPageBreak/>
        <w:t>Adhere to the Trust Access Policy and Health Records Policy and appropriate standard operating procedures, Key Performance Indicators, government targets and standard operational policies</w:t>
      </w:r>
    </w:p>
    <w:p w:rsidR="00B419EE" w:rsidRPr="00B419EE" w:rsidRDefault="00B419EE" w:rsidP="00B419EE">
      <w:pPr>
        <w:tabs>
          <w:tab w:val="left" w:pos="648"/>
        </w:tabs>
        <w:spacing w:after="0" w:line="240" w:lineRule="auto"/>
        <w:ind w:left="360"/>
        <w:rPr>
          <w:rFonts w:ascii="Arial" w:eastAsia="Times New Roman" w:hAnsi="Arial" w:cs="Arial"/>
        </w:rPr>
      </w:pPr>
    </w:p>
    <w:p w:rsidR="00B419EE" w:rsidRPr="00B419EE" w:rsidRDefault="00B419EE" w:rsidP="00B419EE">
      <w:pPr>
        <w:spacing w:after="0" w:line="240" w:lineRule="auto"/>
        <w:jc w:val="both"/>
        <w:rPr>
          <w:rFonts w:ascii="Arial" w:eastAsia="Times New Roman" w:hAnsi="Arial" w:cs="Arial"/>
          <w:b/>
          <w:szCs w:val="24"/>
          <w:u w:val="single"/>
        </w:rPr>
      </w:pPr>
    </w:p>
    <w:p w:rsidR="00B419EE" w:rsidRPr="00B419EE" w:rsidRDefault="00B419EE" w:rsidP="00B419EE">
      <w:pPr>
        <w:spacing w:after="0" w:line="240" w:lineRule="auto"/>
        <w:jc w:val="both"/>
        <w:rPr>
          <w:rFonts w:ascii="Arial" w:eastAsia="Times New Roman" w:hAnsi="Arial" w:cs="Arial"/>
          <w:b/>
          <w:szCs w:val="24"/>
          <w:u w:val="single"/>
        </w:rPr>
      </w:pPr>
      <w:r w:rsidRPr="00B419EE">
        <w:rPr>
          <w:rFonts w:ascii="Arial" w:eastAsia="Times New Roman" w:hAnsi="Arial" w:cs="Arial"/>
          <w:b/>
          <w:szCs w:val="24"/>
          <w:u w:val="single"/>
        </w:rPr>
        <w:t>Governance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rPr>
        <w:t>To comply with HR policies particularly in relation to mandatory (essential) training and Personal Development Reviews to assist all members of the team in being up to date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Undertake training as required to maintain competency/comply with trust policies</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Work within Trust policies – including those for confidentiality, data protection, health and safety fire protection, and annual appraisal</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rPr>
        <w:t>Adhere to the Trust Access Policy, Key Performance Indicators, government targets and standard operational policies and procedures</w:t>
      </w:r>
    </w:p>
    <w:p w:rsidR="00B419EE" w:rsidRPr="00B419EE" w:rsidRDefault="00B419EE" w:rsidP="00B419EE">
      <w:pPr>
        <w:spacing w:after="0" w:line="240" w:lineRule="auto"/>
        <w:jc w:val="both"/>
        <w:rPr>
          <w:rFonts w:ascii="Arial" w:eastAsia="Times New Roman" w:hAnsi="Arial" w:cs="Arial"/>
          <w:szCs w:val="24"/>
        </w:rPr>
      </w:pPr>
    </w:p>
    <w:p w:rsidR="00B419EE" w:rsidRPr="00B419EE" w:rsidRDefault="00B419EE" w:rsidP="00B419EE">
      <w:pPr>
        <w:spacing w:after="0" w:line="240" w:lineRule="auto"/>
        <w:jc w:val="both"/>
        <w:rPr>
          <w:rFonts w:ascii="Arial" w:eastAsia="Times New Roman" w:hAnsi="Arial" w:cs="Arial"/>
          <w:b/>
          <w:u w:val="single"/>
        </w:rPr>
      </w:pPr>
      <w:r w:rsidRPr="00B419EE">
        <w:rPr>
          <w:rFonts w:ascii="Arial" w:eastAsia="Times New Roman" w:hAnsi="Arial" w:cs="Arial"/>
          <w:b/>
          <w:u w:val="single"/>
        </w:rPr>
        <w:t>Resource Management</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 xml:space="preserve">Provide cover in periods of absence as directed by department manager, this may involve moving to other areas </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Monitor use of supplies and stationery and ensure this is done efficiently and cost effectively in line with the needs of the service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rPr>
        <w:t>To maintain stock control, re-ordering supplies where necessary</w:t>
      </w:r>
    </w:p>
    <w:p w:rsidR="00B419EE" w:rsidRPr="00B419EE" w:rsidRDefault="00B419EE" w:rsidP="00B419EE">
      <w:pPr>
        <w:spacing w:after="0" w:line="240" w:lineRule="auto"/>
        <w:jc w:val="both"/>
        <w:rPr>
          <w:rFonts w:ascii="Arial" w:eastAsia="Times New Roman" w:hAnsi="Arial" w:cs="Arial"/>
          <w:szCs w:val="24"/>
        </w:rPr>
      </w:pPr>
    </w:p>
    <w:p w:rsidR="00B419EE" w:rsidRPr="00B419EE" w:rsidRDefault="00B419EE" w:rsidP="00B419EE">
      <w:pPr>
        <w:spacing w:after="0" w:line="240" w:lineRule="auto"/>
        <w:ind w:left="360"/>
        <w:jc w:val="both"/>
        <w:rPr>
          <w:rFonts w:ascii="Arial" w:eastAsia="Times New Roman" w:hAnsi="Arial" w:cs="Arial"/>
          <w:szCs w:val="24"/>
        </w:rPr>
      </w:pPr>
    </w:p>
    <w:p w:rsidR="00B419EE" w:rsidRPr="00B419EE" w:rsidRDefault="00B419EE" w:rsidP="00B419EE">
      <w:pPr>
        <w:keepNext/>
        <w:spacing w:after="0" w:line="240" w:lineRule="auto"/>
        <w:outlineLvl w:val="2"/>
        <w:rPr>
          <w:rFonts w:ascii="Arial" w:eastAsia="Times New Roman" w:hAnsi="Arial" w:cs="Arial"/>
          <w:b/>
          <w:u w:val="single"/>
        </w:rPr>
      </w:pPr>
      <w:r w:rsidRPr="00B419EE">
        <w:rPr>
          <w:rFonts w:ascii="Arial" w:eastAsia="Times New Roman" w:hAnsi="Arial" w:cs="Arial"/>
          <w:b/>
          <w:u w:val="single"/>
        </w:rPr>
        <w:t>Additional Responsibilities</w:t>
      </w:r>
    </w:p>
    <w:p w:rsidR="00B419EE" w:rsidRPr="00B419EE" w:rsidRDefault="00B419EE" w:rsidP="00B419EE">
      <w:pPr>
        <w:numPr>
          <w:ilvl w:val="0"/>
          <w:numId w:val="3"/>
        </w:numPr>
        <w:spacing w:after="0" w:line="240" w:lineRule="auto"/>
        <w:ind w:left="360"/>
        <w:jc w:val="both"/>
        <w:rPr>
          <w:rFonts w:ascii="Arial" w:eastAsia="Times New Roman" w:hAnsi="Arial" w:cs="Arial"/>
          <w:b/>
          <w:bCs/>
          <w:szCs w:val="24"/>
        </w:rPr>
      </w:pPr>
      <w:r w:rsidRPr="00B419EE">
        <w:rPr>
          <w:rFonts w:ascii="Arial" w:eastAsia="Times New Roman" w:hAnsi="Arial" w:cs="Arial"/>
          <w:szCs w:val="24"/>
        </w:rPr>
        <w:t xml:space="preserve">The post holder will be expected to carry out any other duties as required, commensurate with their pay band </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The post holder will be required to facilitate and support new starters to carry out their role</w:t>
      </w:r>
    </w:p>
    <w:p w:rsidR="00B419EE" w:rsidRPr="00B419EE" w:rsidRDefault="00B419EE" w:rsidP="00B419EE">
      <w:pPr>
        <w:numPr>
          <w:ilvl w:val="0"/>
          <w:numId w:val="3"/>
        </w:numPr>
        <w:spacing w:after="0" w:line="240" w:lineRule="auto"/>
        <w:ind w:left="360"/>
        <w:jc w:val="both"/>
        <w:rPr>
          <w:rFonts w:ascii="Arial" w:eastAsia="Times New Roman" w:hAnsi="Arial" w:cs="Arial"/>
          <w:szCs w:val="24"/>
        </w:rPr>
      </w:pPr>
      <w:r w:rsidRPr="00B419EE">
        <w:rPr>
          <w:rFonts w:ascii="Arial" w:eastAsia="Times New Roman" w:hAnsi="Arial" w:cs="Arial"/>
          <w:szCs w:val="24"/>
        </w:rPr>
        <w:t>The post holder will understand the limitations of the role and how to access support</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b/>
        </w:rPr>
      </w:pPr>
      <w:r w:rsidRPr="00B419EE">
        <w:rPr>
          <w:rFonts w:ascii="Arial" w:eastAsia="Times New Roman" w:hAnsi="Arial" w:cs="Arial"/>
          <w:b/>
        </w:rPr>
        <w:t xml:space="preserve">OTHER RESPONSIBILITIES </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b/>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Take part in regular performance appraisal.</w:t>
      </w:r>
    </w:p>
    <w:p w:rsidR="00B419EE" w:rsidRPr="00B419EE" w:rsidRDefault="00B419EE" w:rsidP="00B419EE">
      <w:pPr>
        <w:spacing w:after="0" w:line="240" w:lineRule="auto"/>
        <w:jc w:val="both"/>
        <w:rPr>
          <w:rFonts w:ascii="Arial" w:eastAsia="Times New Roman" w:hAnsi="Arial" w:cs="Arial"/>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Undertake any training required in order to maintain competency including mandatory training, e.g. Manual Handling</w:t>
      </w:r>
    </w:p>
    <w:p w:rsidR="00B419EE" w:rsidRPr="00B419EE" w:rsidRDefault="00B419EE" w:rsidP="00B419EE">
      <w:pPr>
        <w:spacing w:after="0" w:line="240" w:lineRule="auto"/>
        <w:jc w:val="both"/>
        <w:rPr>
          <w:rFonts w:ascii="Arial" w:eastAsia="Times New Roman" w:hAnsi="Arial" w:cs="Arial"/>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 xml:space="preserve">Contribute to and work within a safe working environment </w:t>
      </w: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jc w:val="both"/>
        <w:rPr>
          <w:rFonts w:ascii="Arial" w:eastAsia="Times New Roman" w:hAnsi="Arial" w:cs="Arial"/>
        </w:rPr>
      </w:pPr>
      <w:r w:rsidRPr="00B419EE">
        <w:rPr>
          <w:rFonts w:ascii="Arial" w:eastAsia="Times New Roman" w:hAnsi="Arial" w:cs="Arial"/>
        </w:rPr>
        <w:t>You are expected to comply with Trust Infection Control Policies and conduct him/herself at all times in such a manner as to minimise the risk of healthcare associated infection</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You must also take responsibility for your workplace health and wellbeing:</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t>When required, gain support from Occupational Health, Human Resources or other sources.</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t>Familiarise yourself with the health and wellbeing support available from policies and/or Occupational Health.</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lastRenderedPageBreak/>
        <w:t xml:space="preserve">Follow the Trust’s health and wellbeing vision of healthy body, healthy mind, healthy you. </w:t>
      </w:r>
    </w:p>
    <w:p w:rsidR="00B419EE" w:rsidRPr="00B419EE" w:rsidRDefault="00B419EE" w:rsidP="00B419EE">
      <w:pPr>
        <w:numPr>
          <w:ilvl w:val="0"/>
          <w:numId w:val="10"/>
        </w:numPr>
        <w:spacing w:after="200" w:line="240" w:lineRule="auto"/>
        <w:rPr>
          <w:rFonts w:ascii="Arial" w:eastAsia="Calibri" w:hAnsi="Arial" w:cs="Arial"/>
        </w:rPr>
      </w:pPr>
      <w:r w:rsidRPr="00B419EE">
        <w:rPr>
          <w:rFonts w:ascii="Arial" w:eastAsia="Calibri" w:hAnsi="Arial" w:cs="Arial"/>
        </w:rPr>
        <w:t>Undertake a Display Screen Equipment assessment (DES) if appropriate to role.</w:t>
      </w: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keepNext/>
        <w:tabs>
          <w:tab w:val="left" w:pos="720"/>
        </w:tabs>
        <w:spacing w:after="0" w:line="240" w:lineRule="auto"/>
        <w:outlineLvl w:val="2"/>
        <w:rPr>
          <w:rFonts w:ascii="Arial" w:eastAsia="Times New Roman" w:hAnsi="Arial" w:cs="Arial"/>
          <w:b/>
        </w:rPr>
      </w:pPr>
      <w:r w:rsidRPr="00B419EE">
        <w:rPr>
          <w:rFonts w:ascii="Arial" w:eastAsia="Times New Roman" w:hAnsi="Arial" w:cs="Arial"/>
          <w:b/>
        </w:rPr>
        <w:t>GENERAL</w:t>
      </w:r>
    </w:p>
    <w:p w:rsidR="00B419EE" w:rsidRPr="00B419EE" w:rsidRDefault="00B419EE" w:rsidP="00B419EE">
      <w:pPr>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r w:rsidRPr="00B419EE">
        <w:rPr>
          <w:rFonts w:ascii="Arial" w:eastAsia="Times New Roman"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rsidR="00B419EE" w:rsidRPr="00B419EE" w:rsidRDefault="00B419EE" w:rsidP="00B419EE">
      <w:pPr>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Times New Roman" w:hAnsi="Arial" w:cs="Arial"/>
        </w:rPr>
      </w:pP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rPr>
          <w:rFonts w:ascii="Arial" w:eastAsia="Times New Roman" w:hAnsi="Arial" w:cs="Arial"/>
          <w:b/>
          <w:u w:val="single"/>
        </w:rPr>
      </w:pPr>
    </w:p>
    <w:p w:rsidR="00B419EE" w:rsidRPr="00B419EE" w:rsidRDefault="00B419EE" w:rsidP="00B419EE">
      <w:pPr>
        <w:spacing w:after="0" w:line="240" w:lineRule="auto"/>
        <w:jc w:val="both"/>
        <w:rPr>
          <w:rFonts w:ascii="Arial" w:eastAsia="Times New Roman" w:hAnsi="Arial" w:cs="Arial"/>
          <w:b/>
        </w:rPr>
      </w:pPr>
    </w:p>
    <w:p w:rsidR="00B419EE" w:rsidRPr="00B419EE" w:rsidRDefault="00B419EE" w:rsidP="00B419EE">
      <w:pPr>
        <w:spacing w:after="0" w:line="240" w:lineRule="auto"/>
        <w:rPr>
          <w:rFonts w:ascii="Times New Roman" w:eastAsia="Times New Roman" w:hAnsi="Times New Roman" w:cs="Times New Roman"/>
          <w:sz w:val="24"/>
          <w:szCs w:val="24"/>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br w:type="page"/>
      </w:r>
      <w:r w:rsidRPr="00B419EE">
        <w:rPr>
          <w:rFonts w:ascii="Arial" w:eastAsia="Times New Roman" w:hAnsi="Arial" w:cs="Arial"/>
          <w:b/>
        </w:rPr>
        <w:lastRenderedPageBreak/>
        <w:t>PERSON SPECIFICATION</w:t>
      </w: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POST:</w:t>
      </w:r>
      <w:r w:rsidRPr="00B419EE">
        <w:rPr>
          <w:rFonts w:ascii="Arial" w:eastAsia="Times New Roman" w:hAnsi="Arial" w:cs="Arial"/>
          <w:b/>
        </w:rPr>
        <w:tab/>
        <w:t xml:space="preserve"> Rota Co-ordinator</w:t>
      </w:r>
    </w:p>
    <w:p w:rsidR="00B419EE" w:rsidRPr="00B419EE" w:rsidRDefault="00B419EE" w:rsidP="00B419EE">
      <w:pPr>
        <w:spacing w:after="0" w:line="240" w:lineRule="auto"/>
        <w:rPr>
          <w:rFonts w:ascii="Arial" w:eastAsia="Times New Roman" w:hAnsi="Arial" w:cs="Arial"/>
          <w:b/>
        </w:rPr>
      </w:pPr>
      <w:r w:rsidRPr="00B419EE">
        <w:rPr>
          <w:rFonts w:ascii="Arial" w:eastAsia="Times New Roman" w:hAnsi="Arial" w:cs="Arial"/>
          <w:b/>
        </w:rPr>
        <w:t>BAND:</w:t>
      </w:r>
      <w:r w:rsidRPr="00B419EE">
        <w:rPr>
          <w:rFonts w:ascii="Arial" w:eastAsia="Times New Roman" w:hAnsi="Arial" w:cs="Arial"/>
          <w:b/>
        </w:rPr>
        <w:tab/>
        <w:t xml:space="preserve"> 4</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30"/>
        <w:gridCol w:w="1551"/>
        <w:gridCol w:w="1276"/>
      </w:tblGrid>
      <w:tr w:rsidR="00B419EE" w:rsidRPr="00B419EE" w:rsidTr="00B419EE">
        <w:trPr>
          <w:trHeight w:val="292"/>
        </w:trPr>
        <w:tc>
          <w:tcPr>
            <w:tcW w:w="7230"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REQUIREMENTS</w:t>
            </w:r>
          </w:p>
        </w:tc>
        <w:tc>
          <w:tcPr>
            <w:tcW w:w="2827" w:type="dxa"/>
            <w:gridSpan w:val="2"/>
            <w:tcBorders>
              <w:bottom w:val="nil"/>
            </w:tcBorders>
          </w:tcPr>
          <w:p w:rsidR="00B419EE" w:rsidRPr="00B419EE" w:rsidRDefault="00B419EE" w:rsidP="00B419EE">
            <w:pPr>
              <w:keepNext/>
              <w:spacing w:after="0" w:line="240" w:lineRule="auto"/>
              <w:ind w:left="1026" w:hanging="1026"/>
              <w:outlineLvl w:val="5"/>
              <w:rPr>
                <w:rFonts w:ascii="Arial" w:eastAsia="Times New Roman" w:hAnsi="Arial" w:cs="Arial"/>
                <w:b/>
              </w:rPr>
            </w:pPr>
            <w:r w:rsidRPr="00B419EE">
              <w:rPr>
                <w:rFonts w:ascii="Arial" w:eastAsia="Times New Roman" w:hAnsi="Arial" w:cs="Arial"/>
                <w:b/>
              </w:rPr>
              <w:t>Essential / Desirable at:</w:t>
            </w:r>
          </w:p>
        </w:tc>
      </w:tr>
      <w:tr w:rsidR="00B419EE" w:rsidRPr="00B419EE" w:rsidTr="00B419EE">
        <w:trPr>
          <w:trHeight w:val="292"/>
        </w:trPr>
        <w:tc>
          <w:tcPr>
            <w:tcW w:w="7230"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bookmarkStart w:id="0" w:name="_GoBack"/>
            <w:bookmarkEnd w:id="0"/>
          </w:p>
        </w:tc>
        <w:tc>
          <w:tcPr>
            <w:tcW w:w="1551" w:type="dxa"/>
            <w:tcBorders>
              <w:bottom w:val="nil"/>
            </w:tcBorders>
          </w:tcPr>
          <w:p w:rsidR="00B419EE" w:rsidRPr="00B419EE" w:rsidRDefault="00B419EE" w:rsidP="00B419EE">
            <w:pPr>
              <w:keepNext/>
              <w:spacing w:after="0" w:line="240" w:lineRule="auto"/>
              <w:jc w:val="center"/>
              <w:outlineLvl w:val="5"/>
              <w:rPr>
                <w:rFonts w:ascii="Arial" w:eastAsia="Times New Roman" w:hAnsi="Arial" w:cs="Arial"/>
                <w:b/>
              </w:rPr>
            </w:pPr>
            <w:r w:rsidRPr="00B419EE">
              <w:rPr>
                <w:rFonts w:ascii="Arial" w:eastAsia="Times New Roman" w:hAnsi="Arial" w:cs="Arial"/>
                <w:b/>
              </w:rPr>
              <w:t>Recruitment</w:t>
            </w:r>
          </w:p>
        </w:tc>
        <w:tc>
          <w:tcPr>
            <w:tcW w:w="1276" w:type="dxa"/>
            <w:tcBorders>
              <w:bottom w:val="nil"/>
            </w:tcBorders>
          </w:tcPr>
          <w:p w:rsidR="00B419EE" w:rsidRPr="00B419EE" w:rsidRDefault="00B419EE" w:rsidP="00B419EE">
            <w:pPr>
              <w:keepNext/>
              <w:spacing w:after="0" w:line="240" w:lineRule="auto"/>
              <w:ind w:left="34" w:hanging="34"/>
              <w:jc w:val="center"/>
              <w:outlineLvl w:val="5"/>
              <w:rPr>
                <w:rFonts w:ascii="Arial" w:eastAsia="Times New Roman" w:hAnsi="Arial" w:cs="Arial"/>
                <w:b/>
              </w:rPr>
            </w:pPr>
            <w:r w:rsidRPr="00B419EE">
              <w:rPr>
                <w:rFonts w:ascii="Arial" w:eastAsia="Times New Roman" w:hAnsi="Arial" w:cs="Arial"/>
                <w:b/>
              </w:rPr>
              <w:t>1</w:t>
            </w:r>
            <w:r w:rsidRPr="00B419EE">
              <w:rPr>
                <w:rFonts w:ascii="Arial" w:eastAsia="Times New Roman" w:hAnsi="Arial" w:cs="Arial"/>
                <w:b/>
                <w:vertAlign w:val="superscript"/>
              </w:rPr>
              <w:t>st</w:t>
            </w:r>
            <w:r w:rsidRPr="00B419EE">
              <w:rPr>
                <w:rFonts w:ascii="Arial" w:eastAsia="Times New Roman" w:hAnsi="Arial" w:cs="Arial"/>
                <w:b/>
              </w:rPr>
              <w:t xml:space="preserve"> PDR or (award </w:t>
            </w:r>
            <w:proofErr w:type="gramStart"/>
            <w:r w:rsidRPr="00B419EE">
              <w:rPr>
                <w:rFonts w:ascii="Arial" w:eastAsia="Times New Roman" w:hAnsi="Arial" w:cs="Arial"/>
                <w:b/>
              </w:rPr>
              <w:t>of)  increment</w:t>
            </w:r>
            <w:proofErr w:type="gramEnd"/>
          </w:p>
        </w:tc>
      </w:tr>
      <w:tr w:rsidR="00B419EE" w:rsidRPr="00B419EE" w:rsidTr="00B419EE">
        <w:trPr>
          <w:trHeight w:val="303"/>
        </w:trPr>
        <w:tc>
          <w:tcPr>
            <w:tcW w:w="7230" w:type="dxa"/>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QUALIFICATIONS / TRAINING:</w:t>
            </w:r>
          </w:p>
          <w:p w:rsidR="00B419EE" w:rsidRPr="00B419EE" w:rsidRDefault="00B419EE" w:rsidP="00B419EE">
            <w:pPr>
              <w:spacing w:after="0" w:line="240" w:lineRule="auto"/>
              <w:rPr>
                <w:rFonts w:ascii="Arial" w:eastAsia="Times New Roman" w:hAnsi="Arial" w:cs="Arial"/>
              </w:rPr>
            </w:pPr>
            <w:proofErr w:type="gramStart"/>
            <w:r w:rsidRPr="00B419EE">
              <w:rPr>
                <w:rFonts w:ascii="Arial" w:eastAsia="Times New Roman" w:hAnsi="Arial" w:cs="Arial"/>
              </w:rPr>
              <w:t>Educated  to</w:t>
            </w:r>
            <w:proofErr w:type="gramEnd"/>
            <w:r w:rsidRPr="00B419EE">
              <w:rPr>
                <w:rFonts w:ascii="Arial" w:eastAsia="Times New Roman" w:hAnsi="Arial" w:cs="Arial"/>
              </w:rPr>
              <w:t xml:space="preserve"> ‘A’ level standard or equivalent </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 xml:space="preserve">Minimum GCSE (or </w:t>
            </w:r>
            <w:r w:rsidRPr="00B419EE">
              <w:rPr>
                <w:rFonts w:ascii="Arial" w:eastAsia="Times New Roman" w:hAnsi="Arial" w:cs="Arial"/>
                <w:sz w:val="24"/>
                <w:szCs w:val="24"/>
              </w:rPr>
              <w:t xml:space="preserve">equivalent) grade A-C in English and Maths </w:t>
            </w:r>
            <w:r w:rsidRPr="00B419EE">
              <w:rPr>
                <w:rFonts w:ascii="Arial" w:eastAsia="Times New Roman" w:hAnsi="Arial" w:cs="Arial"/>
              </w:rPr>
              <w:t>ILM/CMI Level 3 or NVQ in Business Administration or equivalent</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ECDL, CLAIT or equivalent</w:t>
            </w:r>
          </w:p>
        </w:tc>
        <w:tc>
          <w:tcPr>
            <w:tcW w:w="1551" w:type="dxa"/>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tc>
        <w:tc>
          <w:tcPr>
            <w:tcW w:w="1276" w:type="dxa"/>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p>
        </w:tc>
      </w:tr>
      <w:tr w:rsidR="00B419EE" w:rsidRPr="00B419EE" w:rsidTr="00B419EE">
        <w:trPr>
          <w:trHeight w:val="1354"/>
        </w:trPr>
        <w:tc>
          <w:tcPr>
            <w:tcW w:w="7230" w:type="dxa"/>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KNOWLEDGE / SKILLS: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Excellent planning &amp; organisational skills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Ability to prioritise workload to respond to changing demand</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Ability to liaise and communicate with staff at all levels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Motivation and negotiation skills</w:t>
            </w:r>
          </w:p>
          <w:p w:rsidR="00B419EE" w:rsidRPr="00B419EE" w:rsidRDefault="00B419EE" w:rsidP="00B419EE">
            <w:pPr>
              <w:spacing w:after="0" w:line="240" w:lineRule="auto"/>
              <w:rPr>
                <w:rFonts w:ascii="Arial" w:eastAsia="Times New Roman" w:hAnsi="Arial" w:cs="Arial"/>
                <w:sz w:val="36"/>
              </w:rPr>
            </w:pPr>
            <w:r w:rsidRPr="00B419EE">
              <w:rPr>
                <w:rFonts w:ascii="Arial" w:eastAsia="Times New Roman" w:hAnsi="Arial" w:cs="Arial"/>
              </w:rPr>
              <w:t>Ability to promote good working liaisons (staff, patients, relatives)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Extracting information / Listening Skills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Ability to handle complex enquiries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Ability to deal with challenging behaviour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Ability to provide excellent customer care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Knowledge of IT databases and computer systems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Understanding of hospital IT systems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Knowledge of PAS or equivalent information system</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Analytical skills &amp; ability to problem solve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Proven strong administration skills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Excellent telephone manner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Knowledge of Trust procedures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Able to work independently, with minimum supervision </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Proven ability to motivate staff and encourage team work</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coach and mentor others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effectively supervise staff on a day to day basis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engage and influence staff within their area of responsibility</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Knowledge of PDR process</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deal with members of a multi-disciplinary team</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Ability to co-ordinate complex diary management</w:t>
            </w:r>
          </w:p>
          <w:p w:rsidR="00B419EE" w:rsidRPr="00B419EE" w:rsidRDefault="00B419EE" w:rsidP="00B419EE">
            <w:pPr>
              <w:spacing w:after="0" w:line="240" w:lineRule="auto"/>
              <w:rPr>
                <w:rFonts w:ascii="Arial" w:eastAsia="Times New Roman" w:hAnsi="Arial" w:cs="Arial"/>
                <w:szCs w:val="14"/>
              </w:rPr>
            </w:pPr>
            <w:r w:rsidRPr="00B419EE">
              <w:rPr>
                <w:rFonts w:ascii="Arial" w:eastAsia="Times New Roman" w:hAnsi="Arial" w:cs="Arial"/>
                <w:szCs w:val="14"/>
              </w:rPr>
              <w:t xml:space="preserve">Good </w:t>
            </w:r>
            <w:proofErr w:type="gramStart"/>
            <w:r w:rsidRPr="00B419EE">
              <w:rPr>
                <w:rFonts w:ascii="Arial" w:eastAsia="Times New Roman" w:hAnsi="Arial" w:cs="Arial"/>
                <w:szCs w:val="14"/>
              </w:rPr>
              <w:t>decision making</w:t>
            </w:r>
            <w:proofErr w:type="gramEnd"/>
            <w:r w:rsidRPr="00B419EE">
              <w:rPr>
                <w:rFonts w:ascii="Arial" w:eastAsia="Times New Roman" w:hAnsi="Arial" w:cs="Arial"/>
                <w:szCs w:val="14"/>
              </w:rPr>
              <w:t xml:space="preserve"> skills</w:t>
            </w:r>
          </w:p>
          <w:p w:rsidR="00B419EE" w:rsidRPr="00B419EE" w:rsidRDefault="00B419EE" w:rsidP="00B419EE">
            <w:pPr>
              <w:spacing w:after="0" w:line="240" w:lineRule="auto"/>
              <w:rPr>
                <w:rFonts w:ascii="Arial" w:eastAsia="Times New Roman" w:hAnsi="Arial" w:cs="Arial"/>
                <w:sz w:val="36"/>
              </w:rPr>
            </w:pPr>
            <w:r w:rsidRPr="00B419EE">
              <w:rPr>
                <w:rFonts w:ascii="Arial" w:eastAsia="Times New Roman" w:hAnsi="Arial" w:cs="Arial"/>
                <w:szCs w:val="14"/>
              </w:rPr>
              <w:t>Understanding of the basics of finance and health and safety</w:t>
            </w:r>
          </w:p>
        </w:tc>
        <w:tc>
          <w:tcPr>
            <w:tcW w:w="1551" w:type="dxa"/>
            <w:tcBorders>
              <w:left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p>
        </w:tc>
        <w:tc>
          <w:tcPr>
            <w:tcW w:w="1276" w:type="dxa"/>
            <w:tcBorders>
              <w:left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rPr>
            </w:pPr>
          </w:p>
        </w:tc>
      </w:tr>
      <w:tr w:rsidR="00B419EE" w:rsidRPr="00B419EE" w:rsidTr="00B419EE">
        <w:tc>
          <w:tcPr>
            <w:tcW w:w="7230" w:type="dxa"/>
            <w:tcBorders>
              <w:bottom w:val="nil"/>
              <w:right w:val="nil"/>
            </w:tcBorders>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EXPERIENCE:</w:t>
            </w:r>
          </w:p>
          <w:p w:rsidR="00B419EE" w:rsidRPr="00B419EE" w:rsidRDefault="00B419EE" w:rsidP="00B419EE">
            <w:pPr>
              <w:spacing w:after="0" w:line="240" w:lineRule="auto"/>
              <w:ind w:left="1026" w:hanging="1026"/>
              <w:rPr>
                <w:rFonts w:ascii="Arial" w:eastAsia="Times New Roman" w:hAnsi="Arial" w:cs="Arial"/>
              </w:rPr>
            </w:pPr>
            <w:r w:rsidRPr="00B419EE">
              <w:rPr>
                <w:rFonts w:ascii="Arial" w:eastAsia="Times New Roman" w:hAnsi="Arial" w:cs="Arial"/>
              </w:rPr>
              <w:t>Previous clerical experience</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Working in an NHS/clinical environment e.g. hospital, GP surgery, CCG</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Supervision and the development of staff</w:t>
            </w:r>
          </w:p>
        </w:tc>
        <w:tc>
          <w:tcPr>
            <w:tcW w:w="1551"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D</w:t>
            </w:r>
          </w:p>
        </w:tc>
        <w:tc>
          <w:tcPr>
            <w:tcW w:w="1276" w:type="dxa"/>
            <w:tcBorders>
              <w:bottom w:val="nil"/>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tc>
      </w:tr>
      <w:tr w:rsidR="00B419EE" w:rsidRPr="00B419EE" w:rsidTr="00B419EE">
        <w:tc>
          <w:tcPr>
            <w:tcW w:w="7230" w:type="dxa"/>
            <w:tcBorders>
              <w:top w:val="single" w:sz="4" w:space="0" w:color="auto"/>
              <w:left w:val="single" w:sz="4" w:space="0" w:color="auto"/>
              <w:bottom w:val="single" w:sz="4" w:space="0" w:color="auto"/>
              <w:right w:val="single" w:sz="4" w:space="0" w:color="auto"/>
            </w:tcBorders>
          </w:tcPr>
          <w:p w:rsidR="00B419EE" w:rsidRPr="00B419EE" w:rsidRDefault="00B419EE" w:rsidP="00B419EE">
            <w:pPr>
              <w:spacing w:after="0" w:line="240" w:lineRule="auto"/>
              <w:ind w:left="1026" w:hanging="1026"/>
              <w:rPr>
                <w:rFonts w:ascii="Arial" w:eastAsia="Times New Roman" w:hAnsi="Arial" w:cs="Arial"/>
                <w:b/>
                <w:u w:val="single"/>
              </w:rPr>
            </w:pPr>
            <w:r w:rsidRPr="00B419EE">
              <w:rPr>
                <w:rFonts w:ascii="Arial" w:eastAsia="Times New Roman" w:hAnsi="Arial" w:cs="Arial"/>
                <w:b/>
                <w:u w:val="single"/>
              </w:rPr>
              <w:t>PERSONAL ATTRIBUTES: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 xml:space="preserve">Enthusiastic highly motivated &amp; committed to delivering a service </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Understand team work and work within a team</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Able to plan and organise workload</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Able to prioritise own work load and meet deadlines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Ability to work un-supervised</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Can remain calm and professional in a busy environment</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lastRenderedPageBreak/>
              <w:t>Empathetic, but able to understand professional boundaries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Smart appearance, adhering to the Uniform Policy</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Welcoming friendly and approachable manner</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An adaptable approach to work</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Flexible approach to working hours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Commitment to continual development to Inc. relevant new systems, policies and procedures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Adheres to relevant Trust policies &amp; procedures</w:t>
            </w:r>
          </w:p>
          <w:p w:rsidR="00B419EE" w:rsidRPr="00B419EE" w:rsidRDefault="00B419EE" w:rsidP="00B419EE">
            <w:pPr>
              <w:spacing w:after="0" w:line="240" w:lineRule="auto"/>
              <w:rPr>
                <w:rFonts w:ascii="Arial" w:eastAsia="Times New Roman" w:hAnsi="Arial" w:cs="Arial"/>
              </w:rPr>
            </w:pPr>
            <w:r w:rsidRPr="00B419EE">
              <w:rPr>
                <w:rFonts w:ascii="Arial" w:eastAsia="Times New Roman" w:hAnsi="Arial" w:cs="Arial"/>
              </w:rPr>
              <w:t>Adheres to confidentiality &amp; data protection requirements</w:t>
            </w:r>
          </w:p>
        </w:tc>
        <w:tc>
          <w:tcPr>
            <w:tcW w:w="1551" w:type="dxa"/>
            <w:tcBorders>
              <w:top w:val="single" w:sz="4" w:space="0" w:color="auto"/>
              <w:left w:val="single" w:sz="4" w:space="0" w:color="auto"/>
              <w:bottom w:val="single" w:sz="4" w:space="0" w:color="auto"/>
              <w:right w:val="single" w:sz="4" w:space="0" w:color="auto"/>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lastRenderedPageBreak/>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tc>
        <w:tc>
          <w:tcPr>
            <w:tcW w:w="1276" w:type="dxa"/>
            <w:tcBorders>
              <w:top w:val="single" w:sz="4" w:space="0" w:color="auto"/>
              <w:left w:val="single" w:sz="4" w:space="0" w:color="auto"/>
              <w:bottom w:val="single" w:sz="4" w:space="0" w:color="auto"/>
              <w:right w:val="single" w:sz="4" w:space="0" w:color="auto"/>
            </w:tcBorders>
          </w:tcPr>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lastRenderedPageBreak/>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p w:rsidR="00B419EE" w:rsidRPr="00B419EE" w:rsidRDefault="00B419EE" w:rsidP="00B419EE">
            <w:pPr>
              <w:spacing w:after="0" w:line="240" w:lineRule="auto"/>
              <w:ind w:left="1026" w:hanging="1026"/>
              <w:jc w:val="center"/>
              <w:rPr>
                <w:rFonts w:ascii="Arial" w:eastAsia="Times New Roman" w:hAnsi="Arial" w:cs="Arial"/>
                <w:b/>
              </w:rPr>
            </w:pPr>
            <w:r w:rsidRPr="00B419EE">
              <w:rPr>
                <w:rFonts w:ascii="Arial" w:eastAsia="Times New Roman" w:hAnsi="Arial" w:cs="Arial"/>
                <w:b/>
              </w:rPr>
              <w:t>E</w:t>
            </w:r>
          </w:p>
        </w:tc>
      </w:tr>
    </w:tbl>
    <w:p w:rsidR="00B419EE" w:rsidRPr="00B419EE" w:rsidRDefault="00B419EE" w:rsidP="00B419EE">
      <w:pPr>
        <w:spacing w:after="0" w:line="240" w:lineRule="auto"/>
        <w:rPr>
          <w:rFonts w:ascii="Times New Roman" w:eastAsia="Times New Roman" w:hAnsi="Times New Roman" w:cs="Times New Roman"/>
          <w:vanish/>
          <w:sz w:val="24"/>
          <w:szCs w:val="24"/>
        </w:rPr>
      </w:pPr>
    </w:p>
    <w:tbl>
      <w:tblPr>
        <w:tblpPr w:leftFromText="180" w:rightFromText="180" w:vertAnchor="text" w:horzAnchor="margin" w:tblpY="230"/>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69"/>
        <w:gridCol w:w="443"/>
        <w:gridCol w:w="2945"/>
        <w:gridCol w:w="442"/>
        <w:gridCol w:w="3534"/>
        <w:gridCol w:w="365"/>
      </w:tblGrid>
      <w:tr w:rsidR="00B419EE" w:rsidRPr="00B419EE" w:rsidTr="00B419EE">
        <w:trPr>
          <w:trHeight w:val="228"/>
        </w:trPr>
        <w:tc>
          <w:tcPr>
            <w:tcW w:w="10198" w:type="dxa"/>
            <w:gridSpan w:val="6"/>
            <w:shd w:val="pct5" w:color="auto" w:fill="auto"/>
          </w:tcPr>
          <w:p w:rsidR="00B419EE" w:rsidRPr="00B419EE" w:rsidRDefault="00B419EE" w:rsidP="00B419EE">
            <w:pPr>
              <w:spacing w:after="0" w:line="240" w:lineRule="auto"/>
              <w:jc w:val="center"/>
              <w:rPr>
                <w:rFonts w:ascii="Arial" w:eastAsia="Times New Roman" w:hAnsi="Arial" w:cs="Arial"/>
                <w:sz w:val="20"/>
                <w:szCs w:val="20"/>
              </w:rPr>
            </w:pPr>
            <w:r w:rsidRPr="00B419EE">
              <w:rPr>
                <w:rFonts w:ascii="Arial" w:eastAsia="Times New Roman" w:hAnsi="Arial" w:cs="Arial"/>
                <w:b/>
                <w:sz w:val="20"/>
                <w:szCs w:val="20"/>
              </w:rPr>
              <w:t>Hazards within the role, used by Occupational Health for risk assessment</w:t>
            </w:r>
          </w:p>
        </w:tc>
      </w:tr>
      <w:tr w:rsidR="00B419EE" w:rsidRPr="00B419EE" w:rsidTr="00B419EE">
        <w:trPr>
          <w:trHeight w:val="240"/>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Laboratory specimens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Clinical contact with patients</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Dealing with violence &amp; aggression of patients/relatives</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r w:rsidR="00B419EE" w:rsidRPr="00B419EE" w:rsidTr="00B419EE">
        <w:trPr>
          <w:trHeight w:val="228"/>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Blood / Body Fluids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Dusty environment</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 xml:space="preserve">VDU Use </w:t>
            </w:r>
          </w:p>
        </w:tc>
        <w:tc>
          <w:tcPr>
            <w:tcW w:w="36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sym w:font="Wingdings 2" w:char="F050"/>
            </w:r>
          </w:p>
        </w:tc>
      </w:tr>
      <w:tr w:rsidR="00B419EE" w:rsidRPr="00B419EE" w:rsidTr="00B419EE">
        <w:trPr>
          <w:trHeight w:val="243"/>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Radiation / Lasers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Challenging behaviour</w:t>
            </w:r>
          </w:p>
        </w:tc>
        <w:tc>
          <w:tcPr>
            <w:tcW w:w="442"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sym w:font="Wingdings 2" w:char="F050"/>
            </w: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Manual Handling</w:t>
            </w:r>
          </w:p>
        </w:tc>
        <w:tc>
          <w:tcPr>
            <w:tcW w:w="36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sym w:font="Wingdings 2" w:char="F050"/>
            </w:r>
          </w:p>
        </w:tc>
      </w:tr>
      <w:tr w:rsidR="00B419EE" w:rsidRPr="00B419EE" w:rsidTr="00B419EE">
        <w:trPr>
          <w:trHeight w:val="228"/>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Solvents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Driving</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Noise / Vibration</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r w:rsidR="00B419EE" w:rsidRPr="00B419EE" w:rsidTr="00B419EE">
        <w:trPr>
          <w:trHeight w:val="228"/>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 xml:space="preserve">Respiratory </w:t>
            </w:r>
            <w:proofErr w:type="spellStart"/>
            <w:r w:rsidRPr="00B419EE">
              <w:rPr>
                <w:rFonts w:ascii="Arial" w:eastAsia="Times New Roman" w:hAnsi="Arial" w:cs="Arial"/>
                <w:sz w:val="20"/>
                <w:szCs w:val="20"/>
              </w:rPr>
              <w:t>sensitisers</w:t>
            </w:r>
            <w:proofErr w:type="spellEnd"/>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Food Handling</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Working in isolation</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r w:rsidR="00B419EE" w:rsidRPr="00B419EE" w:rsidTr="00B419EE">
        <w:trPr>
          <w:trHeight w:val="243"/>
        </w:trPr>
        <w:tc>
          <w:tcPr>
            <w:tcW w:w="2469"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Cytotoxic drugs</w:t>
            </w:r>
          </w:p>
        </w:tc>
        <w:tc>
          <w:tcPr>
            <w:tcW w:w="443" w:type="dxa"/>
          </w:tcPr>
          <w:p w:rsidR="00B419EE" w:rsidRPr="00B419EE" w:rsidRDefault="00B419EE" w:rsidP="00B419EE">
            <w:pPr>
              <w:spacing w:after="0" w:line="240" w:lineRule="auto"/>
              <w:rPr>
                <w:rFonts w:ascii="Arial" w:eastAsia="Times New Roman" w:hAnsi="Arial" w:cs="Arial"/>
                <w:sz w:val="20"/>
                <w:szCs w:val="20"/>
              </w:rPr>
            </w:pPr>
          </w:p>
        </w:tc>
        <w:tc>
          <w:tcPr>
            <w:tcW w:w="2945"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Electrical work</w:t>
            </w:r>
          </w:p>
        </w:tc>
        <w:tc>
          <w:tcPr>
            <w:tcW w:w="442" w:type="dxa"/>
          </w:tcPr>
          <w:p w:rsidR="00B419EE" w:rsidRPr="00B419EE" w:rsidRDefault="00B419EE" w:rsidP="00B419EE">
            <w:pPr>
              <w:spacing w:after="0" w:line="240" w:lineRule="auto"/>
              <w:rPr>
                <w:rFonts w:ascii="Arial" w:eastAsia="Times New Roman" w:hAnsi="Arial" w:cs="Arial"/>
                <w:sz w:val="20"/>
                <w:szCs w:val="20"/>
              </w:rPr>
            </w:pPr>
          </w:p>
        </w:tc>
        <w:tc>
          <w:tcPr>
            <w:tcW w:w="3534" w:type="dxa"/>
          </w:tcPr>
          <w:p w:rsidR="00B419EE" w:rsidRPr="00B419EE" w:rsidRDefault="00B419EE" w:rsidP="00B419EE">
            <w:pPr>
              <w:spacing w:after="0" w:line="240" w:lineRule="auto"/>
              <w:rPr>
                <w:rFonts w:ascii="Arial" w:eastAsia="Times New Roman" w:hAnsi="Arial" w:cs="Arial"/>
                <w:sz w:val="20"/>
                <w:szCs w:val="20"/>
              </w:rPr>
            </w:pPr>
            <w:r w:rsidRPr="00B419EE">
              <w:rPr>
                <w:rFonts w:ascii="Arial" w:eastAsia="Times New Roman" w:hAnsi="Arial" w:cs="Arial"/>
                <w:sz w:val="20"/>
                <w:szCs w:val="20"/>
              </w:rPr>
              <w:t>Night working</w:t>
            </w:r>
          </w:p>
        </w:tc>
        <w:tc>
          <w:tcPr>
            <w:tcW w:w="365" w:type="dxa"/>
          </w:tcPr>
          <w:p w:rsidR="00B419EE" w:rsidRPr="00B419EE" w:rsidRDefault="00B419EE" w:rsidP="00B419EE">
            <w:pPr>
              <w:spacing w:after="0" w:line="240" w:lineRule="auto"/>
              <w:rPr>
                <w:rFonts w:ascii="Arial" w:eastAsia="Times New Roman" w:hAnsi="Arial" w:cs="Arial"/>
                <w:sz w:val="20"/>
                <w:szCs w:val="20"/>
              </w:rPr>
            </w:pPr>
          </w:p>
        </w:tc>
      </w:tr>
    </w:tbl>
    <w:p w:rsidR="00B419EE" w:rsidRPr="00B419EE" w:rsidRDefault="00B419EE" w:rsidP="00B419EE">
      <w:pPr>
        <w:spacing w:after="0" w:line="240" w:lineRule="auto"/>
        <w:rPr>
          <w:rFonts w:ascii="Arial" w:eastAsia="Times New Roman" w:hAnsi="Arial" w:cs="Arial"/>
          <w:sz w:val="24"/>
          <w:szCs w:val="24"/>
        </w:rPr>
      </w:pPr>
    </w:p>
    <w:p w:rsidR="00B419EE" w:rsidRPr="00B419EE" w:rsidRDefault="00B419EE" w:rsidP="00B419EE">
      <w:pPr>
        <w:spacing w:after="0" w:line="240" w:lineRule="auto"/>
        <w:rPr>
          <w:rFonts w:ascii="Arial" w:eastAsia="Times New Roman" w:hAnsi="Arial" w:cs="Arial"/>
          <w:sz w:val="24"/>
          <w:szCs w:val="24"/>
        </w:rPr>
      </w:pPr>
    </w:p>
    <w:p w:rsidR="00B419EE" w:rsidRPr="00B419EE" w:rsidRDefault="00B419EE" w:rsidP="00B419EE">
      <w:pPr>
        <w:tabs>
          <w:tab w:val="center" w:pos="2835"/>
        </w:tabs>
        <w:spacing w:after="0" w:line="240" w:lineRule="auto"/>
        <w:rPr>
          <w:rFonts w:ascii="Arial" w:eastAsia="Times New Roman" w:hAnsi="Arial" w:cs="Arial"/>
          <w:b/>
          <w:color w:val="FF0000"/>
        </w:rPr>
      </w:pPr>
    </w:p>
    <w:p w:rsidR="00B419EE" w:rsidRPr="00B419EE" w:rsidRDefault="00B419EE" w:rsidP="00B419EE">
      <w:pPr>
        <w:spacing w:after="0" w:line="240" w:lineRule="auto"/>
        <w:jc w:val="both"/>
        <w:rPr>
          <w:rFonts w:ascii="Arial" w:eastAsia="Times New Roman" w:hAnsi="Arial" w:cs="Arial"/>
          <w:b/>
        </w:rPr>
      </w:pPr>
    </w:p>
    <w:p w:rsidR="00ED15B3" w:rsidRPr="00B419EE" w:rsidRDefault="00ED15B3" w:rsidP="00B419EE"/>
    <w:sectPr w:rsidR="00ED15B3" w:rsidRPr="00B41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8DD150E"/>
    <w:multiLevelType w:val="hybridMultilevel"/>
    <w:tmpl w:val="F1C49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26F8F"/>
    <w:multiLevelType w:val="hybridMultilevel"/>
    <w:tmpl w:val="2F44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C75889"/>
    <w:multiLevelType w:val="hybridMultilevel"/>
    <w:tmpl w:val="7E2A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272825"/>
    <w:multiLevelType w:val="hybridMultilevel"/>
    <w:tmpl w:val="841494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2">
    <w:abstractNumId w:val="1"/>
  </w:num>
  <w:num w:numId="3">
    <w:abstractNumId w:val="2"/>
  </w:num>
  <w:num w:numId="4">
    <w:abstractNumId w:val="8"/>
  </w:num>
  <w:num w:numId="5">
    <w:abstractNumId w:val="9"/>
  </w:num>
  <w:num w:numId="6">
    <w:abstractNumId w:val="5"/>
  </w:num>
  <w:num w:numId="7">
    <w:abstractNumId w:val="6"/>
  </w:num>
  <w:num w:numId="8">
    <w:abstractNumId w:val="3"/>
  </w:num>
  <w:num w:numId="9">
    <w:abstractNumId w:val="7"/>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EE"/>
    <w:rsid w:val="00641080"/>
    <w:rsid w:val="00B419EE"/>
    <w:rsid w:val="00ED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0C0506"/>
  <w15:chartTrackingRefBased/>
  <w15:docId w15:val="{042CB923-F94A-41EF-9826-F22DC10D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2086</Words>
  <Characters>11892</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Jo (Royal Devon and Exeter Foundation Trust)</dc:creator>
  <cp:keywords/>
  <dc:description/>
  <cp:lastModifiedBy>McCabe Amanda (Royal Devon and Exeter Foundation Trust)</cp:lastModifiedBy>
  <cp:revision>2</cp:revision>
  <dcterms:created xsi:type="dcterms:W3CDTF">2026-01-12T13:12:00Z</dcterms:created>
  <dcterms:modified xsi:type="dcterms:W3CDTF">2026-01-12T13:12:00Z</dcterms:modified>
</cp:coreProperties>
</file>