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high quality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6028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The post holder will work as an integral part of the Hospital Facilities team ensuring a high quality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8C6DDA">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Default="00BE205D"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p w:rsidR="008C6DDA" w:rsidRPr="008C6DDA" w:rsidRDefault="008C6DDA" w:rsidP="008C6DDA">
            <w:pPr>
              <w:pStyle w:val="ListParagraph"/>
              <w:rPr>
                <w:rFonts w:ascii="Arial" w:eastAsia="Arial" w:hAnsi="Arial" w:cs="Arial"/>
              </w:rPr>
            </w:pPr>
          </w:p>
          <w:p w:rsidR="008C6DDA" w:rsidRPr="00E747F6" w:rsidRDefault="008C6DDA" w:rsidP="008C6DDA">
            <w:pPr>
              <w:pStyle w:val="ListParagraph"/>
              <w:numPr>
                <w:ilvl w:val="0"/>
                <w:numId w:val="49"/>
              </w:numPr>
              <w:jc w:val="both"/>
              <w:rPr>
                <w:rFonts w:ascii="Arial" w:hAnsi="Arial" w:cs="Arial"/>
              </w:rPr>
            </w:pPr>
            <w:r w:rsidRPr="00E747F6">
              <w:rPr>
                <w:rFonts w:ascii="Arial" w:hAnsi="Arial" w:cs="Arial"/>
              </w:rPr>
              <w:t>To lock/unlock the sites as and when required as detailed in the relevant procedure.</w:t>
            </w:r>
          </w:p>
          <w:p w:rsidR="008C6DDA" w:rsidRPr="00B63D57" w:rsidRDefault="008C6DDA" w:rsidP="008C6DDA">
            <w:pPr>
              <w:pStyle w:val="ListParagraph"/>
              <w:spacing w:line="265" w:lineRule="exact"/>
              <w:ind w:right="-20"/>
              <w:jc w:val="both"/>
              <w:rPr>
                <w:rFonts w:ascii="Arial" w:eastAsia="Arial" w:hAnsi="Arial" w:cs="Arial"/>
              </w:rPr>
            </w:pP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ensure cleaning is carried out in accordance with National Specification for Cleanliness In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inline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F75D87" w:rsidRPr="00F75D87" w:rsidRDefault="00F75D87" w:rsidP="00F75D87">
            <w:pPr>
              <w:pStyle w:val="ListParagraph"/>
              <w:numPr>
                <w:ilvl w:val="0"/>
                <w:numId w:val="34"/>
              </w:numPr>
              <w:spacing w:before="200"/>
              <w:jc w:val="both"/>
              <w:rPr>
                <w:rFonts w:ascii="Arial" w:hAnsi="Arial" w:cs="Arial"/>
              </w:rPr>
            </w:pPr>
            <w:r w:rsidRPr="00F75D87">
              <w:rPr>
                <w:rFonts w:ascii="Arial" w:hAnsi="Arial" w:cs="Arial"/>
              </w:rPr>
              <w:t>Required, following training, to operate and move equipment within own work area</w:t>
            </w:r>
            <w:r w:rsidR="00F23F90">
              <w:rPr>
                <w:rFonts w:ascii="Arial" w:hAnsi="Arial" w:cs="Arial"/>
              </w:rPr>
              <w:t xml:space="preserve"> not exceeding 15kg</w:t>
            </w:r>
            <w:r w:rsidRPr="00F75D87">
              <w:rPr>
                <w:rFonts w:ascii="Arial" w:hAnsi="Arial" w:cs="Arial"/>
              </w:rPr>
              <w:t xml:space="preserve">.  (Some lifting and stretching, and high and low level work is required)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May be asked to participate in a trial of new products eg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Managing stock effectively eg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5500"/>
    <w:multiLevelType w:val="hybridMultilevel"/>
    <w:tmpl w:val="95708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2"/>
  </w:num>
  <w:num w:numId="5">
    <w:abstractNumId w:val="43"/>
  </w:num>
  <w:num w:numId="6">
    <w:abstractNumId w:val="21"/>
  </w:num>
  <w:num w:numId="7">
    <w:abstractNumId w:val="19"/>
  </w:num>
  <w:num w:numId="8">
    <w:abstractNumId w:val="12"/>
  </w:num>
  <w:num w:numId="9">
    <w:abstractNumId w:val="11"/>
  </w:num>
  <w:num w:numId="10">
    <w:abstractNumId w:val="8"/>
  </w:num>
  <w:num w:numId="11">
    <w:abstractNumId w:val="4"/>
  </w:num>
  <w:num w:numId="12">
    <w:abstractNumId w:val="27"/>
  </w:num>
  <w:num w:numId="13">
    <w:abstractNumId w:val="29"/>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3"/>
  </w:num>
  <w:num w:numId="21">
    <w:abstractNumId w:val="25"/>
  </w:num>
  <w:num w:numId="22">
    <w:abstractNumId w:val="10"/>
  </w:num>
  <w:num w:numId="23">
    <w:abstractNumId w:val="48"/>
  </w:num>
  <w:num w:numId="24">
    <w:abstractNumId w:val="18"/>
  </w:num>
  <w:num w:numId="25">
    <w:abstractNumId w:val="16"/>
  </w:num>
  <w:num w:numId="26">
    <w:abstractNumId w:val="28"/>
  </w:num>
  <w:num w:numId="27">
    <w:abstractNumId w:val="36"/>
  </w:num>
  <w:num w:numId="28">
    <w:abstractNumId w:val="41"/>
  </w:num>
  <w:num w:numId="29">
    <w:abstractNumId w:val="35"/>
  </w:num>
  <w:num w:numId="30">
    <w:abstractNumId w:val="20"/>
  </w:num>
  <w:num w:numId="31">
    <w:abstractNumId w:val="49"/>
  </w:num>
  <w:num w:numId="32">
    <w:abstractNumId w:val="45"/>
  </w:num>
  <w:num w:numId="33">
    <w:abstractNumId w:val="13"/>
  </w:num>
  <w:num w:numId="34">
    <w:abstractNumId w:val="46"/>
  </w:num>
  <w:num w:numId="35">
    <w:abstractNumId w:val="14"/>
  </w:num>
  <w:num w:numId="36">
    <w:abstractNumId w:val="44"/>
  </w:num>
  <w:num w:numId="37">
    <w:abstractNumId w:val="2"/>
  </w:num>
  <w:num w:numId="38">
    <w:abstractNumId w:val="37"/>
  </w:num>
  <w:num w:numId="39">
    <w:abstractNumId w:val="24"/>
  </w:num>
  <w:num w:numId="40">
    <w:abstractNumId w:val="30"/>
  </w:num>
  <w:num w:numId="41">
    <w:abstractNumId w:val="32"/>
  </w:num>
  <w:num w:numId="42">
    <w:abstractNumId w:val="31"/>
  </w:num>
  <w:num w:numId="43">
    <w:abstractNumId w:val="39"/>
  </w:num>
  <w:num w:numId="44">
    <w:abstractNumId w:val="15"/>
  </w:num>
  <w:num w:numId="45">
    <w:abstractNumId w:val="47"/>
  </w:num>
  <w:num w:numId="46">
    <w:abstractNumId w:val="7"/>
  </w:num>
  <w:num w:numId="47">
    <w:abstractNumId w:val="1"/>
  </w:num>
  <w:num w:numId="48">
    <w:abstractNumId w:val="3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2EE1"/>
    <w:rsid w:val="00344711"/>
    <w:rsid w:val="00385D41"/>
    <w:rsid w:val="0039774C"/>
    <w:rsid w:val="003B04AD"/>
    <w:rsid w:val="003B125A"/>
    <w:rsid w:val="003B43F4"/>
    <w:rsid w:val="003D26EC"/>
    <w:rsid w:val="00407179"/>
    <w:rsid w:val="00431F44"/>
    <w:rsid w:val="00464B3D"/>
    <w:rsid w:val="00471CDE"/>
    <w:rsid w:val="00495863"/>
    <w:rsid w:val="004A03B7"/>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1083"/>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C6DDA"/>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C3D"/>
    <w:rsid w:val="00AD5D03"/>
    <w:rsid w:val="00AE08A2"/>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23F90"/>
    <w:rsid w:val="00F31F51"/>
    <w:rsid w:val="00F607B2"/>
    <w:rsid w:val="00F739CD"/>
    <w:rsid w:val="00F75D8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DD8C-A562-44B2-A149-A54DF1C2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2158</Words>
  <Characters>12306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and Exeter Foundation Trust)</cp:lastModifiedBy>
  <cp:revision>2</cp:revision>
  <cp:lastPrinted>2019-05-16T07:12:00Z</cp:lastPrinted>
  <dcterms:created xsi:type="dcterms:W3CDTF">2024-02-01T11:56:00Z</dcterms:created>
  <dcterms:modified xsi:type="dcterms:W3CDTF">2024-02-01T11:56:00Z</dcterms:modified>
</cp:coreProperties>
</file>